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462" w:rsidRDefault="00343462" w:rsidP="00EB078B">
      <w:pPr>
        <w:rPr>
          <w:rtl/>
        </w:rPr>
      </w:pPr>
    </w:p>
    <w:p w:rsidR="00343462" w:rsidRDefault="00343462" w:rsidP="003A631D">
      <w:r>
        <w:rPr>
          <w:rFonts w:hint="cs"/>
          <w:rtl/>
        </w:rPr>
        <w:t>דברי הכנסת</w:t>
      </w:r>
    </w:p>
    <w:p w:rsidR="00343462" w:rsidRDefault="00343462" w:rsidP="003A631D">
      <w:r>
        <w:rPr>
          <w:rFonts w:hint="cs"/>
          <w:rtl/>
        </w:rPr>
        <w:t>כה / מושב שני / ישיבה ס"ט /</w:t>
      </w:r>
    </w:p>
    <w:p w:rsidR="00343462" w:rsidRDefault="00343462" w:rsidP="003A631D">
      <w:r>
        <w:rPr>
          <w:rFonts w:hint="cs"/>
          <w:rtl/>
        </w:rPr>
        <w:t>כ"ד באייר התשפ"ג / 15 במאי 2023 / 25</w:t>
      </w:r>
    </w:p>
    <w:p w:rsidR="00343462" w:rsidRDefault="00343462" w:rsidP="003A631D">
      <w:r>
        <w:rPr>
          <w:rFonts w:hint="cs"/>
          <w:rtl/>
        </w:rPr>
        <w:t>חוברת כ"ה</w:t>
      </w:r>
    </w:p>
    <w:p w:rsidR="00343462" w:rsidRDefault="00343462" w:rsidP="003A631D">
      <w:r>
        <w:rPr>
          <w:rFonts w:hint="cs"/>
          <w:rtl/>
        </w:rPr>
        <w:t>ישיבה ס"ט</w:t>
      </w:r>
    </w:p>
    <w:p w:rsidR="00343462" w:rsidRDefault="00343462" w:rsidP="00D80C89">
      <w:bookmarkStart w:id="0" w:name="TOR_Q1"/>
      <w:bookmarkEnd w:id="0"/>
    </w:p>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 w:rsidR="00343462" w:rsidRDefault="00343462" w:rsidP="00D80C89">
      <w:pPr>
        <w:pStyle w:val="ab"/>
        <w:rPr>
          <w:rtl/>
        </w:rPr>
      </w:pPr>
      <w:bookmarkStart w:id="1" w:name="_Toc135083252"/>
      <w:bookmarkStart w:id="2" w:name="_Toc135129980"/>
      <w:bookmarkStart w:id="3" w:name="_Toc135131702"/>
      <w:bookmarkStart w:id="4" w:name="_Toc153285254"/>
      <w:r>
        <w:rPr>
          <w:rtl/>
        </w:rPr>
        <w:t>הישיבה ה</w:t>
      </w:r>
      <w:r>
        <w:rPr>
          <w:rFonts w:hint="cs"/>
          <w:rtl/>
        </w:rPr>
        <w:t xml:space="preserve">שישים-ותשע </w:t>
      </w:r>
      <w:r>
        <w:rPr>
          <w:rtl/>
        </w:rPr>
        <w:t>של הכנסת העשרים-וחמש</w:t>
      </w:r>
      <w:bookmarkEnd w:id="1"/>
      <w:bookmarkEnd w:id="2"/>
      <w:bookmarkEnd w:id="3"/>
      <w:bookmarkEnd w:id="4"/>
    </w:p>
    <w:p w:rsidR="00343462" w:rsidRDefault="00343462" w:rsidP="00D80C89">
      <w:pPr>
        <w:pStyle w:val="ac"/>
      </w:pPr>
      <w:bookmarkStart w:id="5" w:name="_Toc135083253"/>
      <w:bookmarkStart w:id="6" w:name="_Toc135129981"/>
      <w:bookmarkStart w:id="7" w:name="_Toc135131703"/>
      <w:bookmarkStart w:id="8" w:name="_Toc153285255"/>
      <w:r>
        <w:rPr>
          <w:rtl/>
        </w:rPr>
        <w:t>יום שני, כ"ד באייר התשפ"ג (15 במאי 2023)</w:t>
      </w:r>
      <w:bookmarkEnd w:id="5"/>
      <w:bookmarkEnd w:id="6"/>
      <w:bookmarkEnd w:id="7"/>
      <w:bookmarkEnd w:id="8"/>
    </w:p>
    <w:p w:rsidR="00CB7573" w:rsidRDefault="00343462" w:rsidP="00D80C89">
      <w:pPr>
        <w:pStyle w:val="ad"/>
      </w:pPr>
      <w:r>
        <w:rPr>
          <w:rtl/>
        </w:rPr>
        <w:t>ירושלים, הכנסת, שעה 16:00</w:t>
      </w:r>
    </w:p>
    <w:p w:rsidR="00CB7573" w:rsidRDefault="00CB7573">
      <w:pPr>
        <w:bidi w:val="0"/>
        <w:spacing w:line="240" w:lineRule="auto"/>
        <w:ind w:firstLine="0"/>
        <w:jc w:val="left"/>
      </w:pPr>
      <w:r>
        <w:br w:type="page"/>
      </w:r>
    </w:p>
    <w:p w:rsidR="00CB7573" w:rsidRDefault="00CB7573" w:rsidP="00A106FC">
      <w:pPr>
        <w:pStyle w:val="afd"/>
      </w:pPr>
      <w:bookmarkStart w:id="9" w:name="_Toc153285256"/>
      <w:r>
        <w:rPr>
          <w:rtl/>
        </w:rPr>
        <w:lastRenderedPageBreak/>
        <w:t xml:space="preserve">תוכן </w:t>
      </w:r>
      <w:r>
        <w:rPr>
          <w:rFonts w:hint="cs"/>
          <w:rtl/>
        </w:rPr>
        <w:t>ה</w:t>
      </w:r>
      <w:r>
        <w:rPr>
          <w:rtl/>
        </w:rPr>
        <w:t>עניינים</w:t>
      </w:r>
      <w:bookmarkEnd w:id="9"/>
    </w:p>
    <w:p w:rsidR="00A106FC" w:rsidRDefault="00A106FC" w:rsidP="00A106F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3285257" w:history="1">
        <w:r w:rsidRPr="00263BD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_Toc153285257 \h </w:instrText>
        </w:r>
        <w:r>
          <w:rPr>
            <w:noProof/>
            <w:webHidden/>
          </w:rPr>
        </w:r>
        <w:r>
          <w:rPr>
            <w:noProof/>
            <w:webHidden/>
          </w:rPr>
          <w:fldChar w:fldCharType="separate"/>
        </w:r>
        <w:r w:rsidR="0016164B">
          <w:rPr>
            <w:noProof/>
            <w:webHidden/>
            <w:rtl/>
          </w:rPr>
          <w:t>5</w:t>
        </w:r>
        <w:r>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58" w:history="1">
        <w:r w:rsidR="00A106FC" w:rsidRPr="00263BD3">
          <w:rPr>
            <w:rStyle w:val="Hyperlink"/>
            <w:noProof/>
            <w:rtl/>
          </w:rPr>
          <w:t>מזכיר הכנסת דן מרזוק:</w:t>
        </w:r>
        <w:r w:rsidR="00A106FC">
          <w:rPr>
            <w:noProof/>
            <w:webHidden/>
          </w:rPr>
          <w:tab/>
        </w:r>
        <w:r w:rsidR="00A106FC">
          <w:rPr>
            <w:noProof/>
            <w:webHidden/>
          </w:rPr>
          <w:fldChar w:fldCharType="begin"/>
        </w:r>
        <w:r w:rsidR="00A106FC">
          <w:rPr>
            <w:noProof/>
            <w:webHidden/>
          </w:rPr>
          <w:instrText xml:space="preserve"> PAGEREF _Toc153285258 \h </w:instrText>
        </w:r>
        <w:r w:rsidR="00A106FC">
          <w:rPr>
            <w:noProof/>
            <w:webHidden/>
          </w:rPr>
        </w:r>
        <w:r w:rsidR="00A106FC">
          <w:rPr>
            <w:noProof/>
            <w:webHidden/>
          </w:rPr>
          <w:fldChar w:fldCharType="separate"/>
        </w:r>
        <w:r w:rsidR="0016164B">
          <w:rPr>
            <w:noProof/>
            <w:webHidden/>
            <w:rtl/>
          </w:rPr>
          <w:t>5</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59" w:history="1">
        <w:r w:rsidR="00A106FC" w:rsidRPr="00263BD3">
          <w:rPr>
            <w:rStyle w:val="Hyperlink"/>
            <w:noProof/>
            <w:rtl/>
          </w:rPr>
          <w:t>הצעות סיעות יש עתיד, ישראל ביתנו והעבודה והמחנה הממלכתי להביע אי-אמון בממשלה בשל:</w:t>
        </w:r>
        <w:r w:rsidR="00A106FC">
          <w:rPr>
            <w:noProof/>
            <w:webHidden/>
          </w:rPr>
          <w:tab/>
        </w:r>
        <w:r w:rsidR="00A106FC">
          <w:rPr>
            <w:noProof/>
            <w:webHidden/>
          </w:rPr>
          <w:fldChar w:fldCharType="begin"/>
        </w:r>
        <w:r w:rsidR="00A106FC">
          <w:rPr>
            <w:noProof/>
            <w:webHidden/>
          </w:rPr>
          <w:instrText xml:space="preserve"> PAGEREF _Toc153285259 \h </w:instrText>
        </w:r>
        <w:r w:rsidR="00A106FC">
          <w:rPr>
            <w:noProof/>
            <w:webHidden/>
          </w:rPr>
        </w:r>
        <w:r w:rsidR="00A106FC">
          <w:rPr>
            <w:noProof/>
            <w:webHidden/>
          </w:rPr>
          <w:fldChar w:fldCharType="separate"/>
        </w:r>
        <w:r w:rsidR="0016164B">
          <w:rPr>
            <w:noProof/>
            <w:webHidden/>
            <w:rtl/>
          </w:rPr>
          <w:t>7</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60" w:history="1">
        <w:r w:rsidR="00A106FC" w:rsidRPr="00263BD3">
          <w:rPr>
            <w:rStyle w:val="Hyperlink"/>
            <w:noProof/>
            <w:rtl/>
          </w:rPr>
          <w:t>1. ממשלה שמפקירה את המאבק ביוקר המחיה ונכנעת לסחטנות קואליציונית על חשבון כיסם של אזרחי ישראל;</w:t>
        </w:r>
        <w:r w:rsidR="00A106FC">
          <w:rPr>
            <w:noProof/>
            <w:webHidden/>
          </w:rPr>
          <w:tab/>
        </w:r>
        <w:r w:rsidR="00A106FC">
          <w:rPr>
            <w:noProof/>
            <w:webHidden/>
          </w:rPr>
          <w:fldChar w:fldCharType="begin"/>
        </w:r>
        <w:r w:rsidR="00A106FC">
          <w:rPr>
            <w:noProof/>
            <w:webHidden/>
          </w:rPr>
          <w:instrText xml:space="preserve"> PAGEREF _Toc153285260 \h </w:instrText>
        </w:r>
        <w:r w:rsidR="00A106FC">
          <w:rPr>
            <w:noProof/>
            <w:webHidden/>
          </w:rPr>
        </w:r>
        <w:r w:rsidR="00A106FC">
          <w:rPr>
            <w:noProof/>
            <w:webHidden/>
          </w:rPr>
          <w:fldChar w:fldCharType="separate"/>
        </w:r>
        <w:r w:rsidR="0016164B">
          <w:rPr>
            <w:noProof/>
            <w:webHidden/>
            <w:rtl/>
          </w:rPr>
          <w:t>7</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61" w:history="1">
        <w:r w:rsidR="00A106FC" w:rsidRPr="00263BD3">
          <w:rPr>
            <w:rStyle w:val="Hyperlink"/>
            <w:noProof/>
            <w:rtl/>
          </w:rPr>
          <w:t>2. כישלון הממשלה בהתמודדות עם יוקר המחיה ופגיעה בכלכלה הישראלית;</w:t>
        </w:r>
        <w:r w:rsidR="00A106FC">
          <w:rPr>
            <w:noProof/>
            <w:webHidden/>
          </w:rPr>
          <w:tab/>
        </w:r>
        <w:r w:rsidR="00A106FC">
          <w:rPr>
            <w:noProof/>
            <w:webHidden/>
          </w:rPr>
          <w:fldChar w:fldCharType="begin"/>
        </w:r>
        <w:r w:rsidR="00A106FC">
          <w:rPr>
            <w:noProof/>
            <w:webHidden/>
          </w:rPr>
          <w:instrText xml:space="preserve"> PAGEREF _Toc153285261 \h </w:instrText>
        </w:r>
        <w:r w:rsidR="00A106FC">
          <w:rPr>
            <w:noProof/>
            <w:webHidden/>
          </w:rPr>
        </w:r>
        <w:r w:rsidR="00A106FC">
          <w:rPr>
            <w:noProof/>
            <w:webHidden/>
          </w:rPr>
          <w:fldChar w:fldCharType="separate"/>
        </w:r>
        <w:r w:rsidR="0016164B">
          <w:rPr>
            <w:noProof/>
            <w:webHidden/>
            <w:rtl/>
          </w:rPr>
          <w:t>7</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62" w:history="1">
        <w:r w:rsidR="00A106FC" w:rsidRPr="00263BD3">
          <w:rPr>
            <w:rStyle w:val="Hyperlink"/>
            <w:noProof/>
            <w:rtl/>
          </w:rPr>
          <w:t>3. ממשלה שכושלת בטיפול כנגד אלימות ורצח נשים</w:t>
        </w:r>
        <w:r w:rsidR="00A106FC">
          <w:rPr>
            <w:noProof/>
            <w:webHidden/>
          </w:rPr>
          <w:tab/>
        </w:r>
        <w:r w:rsidR="00A106FC">
          <w:rPr>
            <w:noProof/>
            <w:webHidden/>
          </w:rPr>
          <w:fldChar w:fldCharType="begin"/>
        </w:r>
        <w:r w:rsidR="00A106FC">
          <w:rPr>
            <w:noProof/>
            <w:webHidden/>
          </w:rPr>
          <w:instrText xml:space="preserve"> PAGEREF _Toc153285262 \h </w:instrText>
        </w:r>
        <w:r w:rsidR="00A106FC">
          <w:rPr>
            <w:noProof/>
            <w:webHidden/>
          </w:rPr>
        </w:r>
        <w:r w:rsidR="00A106FC">
          <w:rPr>
            <w:noProof/>
            <w:webHidden/>
          </w:rPr>
          <w:fldChar w:fldCharType="separate"/>
        </w:r>
        <w:r w:rsidR="0016164B">
          <w:rPr>
            <w:noProof/>
            <w:webHidden/>
            <w:rtl/>
          </w:rPr>
          <w:t>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63" w:history="1">
        <w:r w:rsidR="00A106FC" w:rsidRPr="00263BD3">
          <w:rPr>
            <w:rStyle w:val="Hyperlink"/>
            <w:noProof/>
            <w:rtl/>
          </w:rPr>
          <w:t>יסמין פרידמן (יש עתיד):</w:t>
        </w:r>
        <w:r w:rsidR="00A106FC">
          <w:rPr>
            <w:noProof/>
            <w:webHidden/>
          </w:rPr>
          <w:tab/>
        </w:r>
        <w:r w:rsidR="00A106FC">
          <w:rPr>
            <w:noProof/>
            <w:webHidden/>
          </w:rPr>
          <w:fldChar w:fldCharType="begin"/>
        </w:r>
        <w:r w:rsidR="00A106FC">
          <w:rPr>
            <w:noProof/>
            <w:webHidden/>
          </w:rPr>
          <w:instrText xml:space="preserve"> PAGEREF _Toc153285263 \h </w:instrText>
        </w:r>
        <w:r w:rsidR="00A106FC">
          <w:rPr>
            <w:noProof/>
            <w:webHidden/>
          </w:rPr>
        </w:r>
        <w:r w:rsidR="00A106FC">
          <w:rPr>
            <w:noProof/>
            <w:webHidden/>
          </w:rPr>
          <w:fldChar w:fldCharType="separate"/>
        </w:r>
        <w:r w:rsidR="0016164B">
          <w:rPr>
            <w:noProof/>
            <w:webHidden/>
            <w:rtl/>
          </w:rPr>
          <w:t>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64" w:history="1">
        <w:r w:rsidR="00A106FC" w:rsidRPr="00263BD3">
          <w:rPr>
            <w:rStyle w:val="Hyperlink"/>
            <w:noProof/>
            <w:rtl/>
          </w:rPr>
          <w:t>אביגדור ליברמן (ישראל ביתנו):</w:t>
        </w:r>
        <w:r w:rsidR="00A106FC">
          <w:rPr>
            <w:noProof/>
            <w:webHidden/>
          </w:rPr>
          <w:tab/>
        </w:r>
        <w:r w:rsidR="00A106FC">
          <w:rPr>
            <w:noProof/>
            <w:webHidden/>
          </w:rPr>
          <w:fldChar w:fldCharType="begin"/>
        </w:r>
        <w:r w:rsidR="00A106FC">
          <w:rPr>
            <w:noProof/>
            <w:webHidden/>
          </w:rPr>
          <w:instrText xml:space="preserve"> PAGEREF _Toc153285264 \h </w:instrText>
        </w:r>
        <w:r w:rsidR="00A106FC">
          <w:rPr>
            <w:noProof/>
            <w:webHidden/>
          </w:rPr>
        </w:r>
        <w:r w:rsidR="00A106FC">
          <w:rPr>
            <w:noProof/>
            <w:webHidden/>
          </w:rPr>
          <w:fldChar w:fldCharType="separate"/>
        </w:r>
        <w:r w:rsidR="0016164B">
          <w:rPr>
            <w:noProof/>
            <w:webHidden/>
            <w:rtl/>
          </w:rPr>
          <w:t>10</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65" w:history="1">
        <w:r w:rsidR="00A106FC" w:rsidRPr="00263BD3">
          <w:rPr>
            <w:rStyle w:val="Hyperlink"/>
            <w:noProof/>
            <w:rtl/>
          </w:rPr>
          <w:t>שר האוצר בצלאל סמוטריץ':</w:t>
        </w:r>
        <w:r w:rsidR="00A106FC">
          <w:rPr>
            <w:noProof/>
            <w:webHidden/>
          </w:rPr>
          <w:tab/>
        </w:r>
        <w:r w:rsidR="00A106FC">
          <w:rPr>
            <w:noProof/>
            <w:webHidden/>
          </w:rPr>
          <w:fldChar w:fldCharType="begin"/>
        </w:r>
        <w:r w:rsidR="00A106FC">
          <w:rPr>
            <w:noProof/>
            <w:webHidden/>
          </w:rPr>
          <w:instrText xml:space="preserve"> PAGEREF _Toc153285265 \h </w:instrText>
        </w:r>
        <w:r w:rsidR="00A106FC">
          <w:rPr>
            <w:noProof/>
            <w:webHidden/>
          </w:rPr>
        </w:r>
        <w:r w:rsidR="00A106FC">
          <w:rPr>
            <w:noProof/>
            <w:webHidden/>
          </w:rPr>
          <w:fldChar w:fldCharType="separate"/>
        </w:r>
        <w:r w:rsidR="0016164B">
          <w:rPr>
            <w:noProof/>
            <w:webHidden/>
            <w:rtl/>
          </w:rPr>
          <w:t>13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66" w:history="1">
        <w:r w:rsidR="00A106FC" w:rsidRPr="00263BD3">
          <w:rPr>
            <w:rStyle w:val="Hyperlink"/>
            <w:noProof/>
            <w:rtl/>
          </w:rPr>
          <w:t>פנינה תמנו (המחנה הממלכתי):</w:t>
        </w:r>
        <w:r w:rsidR="00A106FC">
          <w:rPr>
            <w:noProof/>
            <w:webHidden/>
          </w:rPr>
          <w:tab/>
        </w:r>
        <w:r w:rsidR="00A106FC">
          <w:rPr>
            <w:noProof/>
            <w:webHidden/>
          </w:rPr>
          <w:fldChar w:fldCharType="begin"/>
        </w:r>
        <w:r w:rsidR="00A106FC">
          <w:rPr>
            <w:noProof/>
            <w:webHidden/>
          </w:rPr>
          <w:instrText xml:space="preserve"> PAGEREF _Toc153285266 \h </w:instrText>
        </w:r>
        <w:r w:rsidR="00A106FC">
          <w:rPr>
            <w:noProof/>
            <w:webHidden/>
          </w:rPr>
        </w:r>
        <w:r w:rsidR="00A106FC">
          <w:rPr>
            <w:noProof/>
            <w:webHidden/>
          </w:rPr>
          <w:fldChar w:fldCharType="separate"/>
        </w:r>
        <w:r w:rsidR="0016164B">
          <w:rPr>
            <w:noProof/>
            <w:webHidden/>
            <w:rtl/>
          </w:rPr>
          <w:t>32</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67" w:history="1">
        <w:r w:rsidR="00A106FC" w:rsidRPr="00263BD3">
          <w:rPr>
            <w:rStyle w:val="Hyperlink"/>
            <w:noProof/>
            <w:rtl/>
          </w:rPr>
          <w:t>השר לביטחון לאומי איתמר בן גביר:</w:t>
        </w:r>
        <w:r w:rsidR="00A106FC">
          <w:rPr>
            <w:noProof/>
            <w:webHidden/>
          </w:rPr>
          <w:tab/>
        </w:r>
        <w:r w:rsidR="00A106FC">
          <w:rPr>
            <w:noProof/>
            <w:webHidden/>
          </w:rPr>
          <w:fldChar w:fldCharType="begin"/>
        </w:r>
        <w:r w:rsidR="00A106FC">
          <w:rPr>
            <w:noProof/>
            <w:webHidden/>
          </w:rPr>
          <w:instrText xml:space="preserve"> PAGEREF _Toc153285267 \h </w:instrText>
        </w:r>
        <w:r w:rsidR="00A106FC">
          <w:rPr>
            <w:noProof/>
            <w:webHidden/>
          </w:rPr>
        </w:r>
        <w:r w:rsidR="00A106FC">
          <w:rPr>
            <w:noProof/>
            <w:webHidden/>
          </w:rPr>
          <w:fldChar w:fldCharType="separate"/>
        </w:r>
        <w:r w:rsidR="0016164B">
          <w:rPr>
            <w:noProof/>
            <w:webHidden/>
            <w:rtl/>
          </w:rPr>
          <w:t>39</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68" w:history="1">
        <w:r w:rsidR="00A106FC" w:rsidRPr="00263BD3">
          <w:rPr>
            <w:rStyle w:val="Hyperlink"/>
            <w:noProof/>
            <w:rtl/>
          </w:rPr>
          <w:t>מסמכים שהונחו על שולחן הכנסת</w:t>
        </w:r>
        <w:r w:rsidR="00A106FC">
          <w:rPr>
            <w:noProof/>
            <w:webHidden/>
          </w:rPr>
          <w:tab/>
        </w:r>
        <w:r w:rsidR="00A106FC">
          <w:rPr>
            <w:noProof/>
            <w:webHidden/>
          </w:rPr>
          <w:fldChar w:fldCharType="begin"/>
        </w:r>
        <w:r w:rsidR="00A106FC">
          <w:rPr>
            <w:noProof/>
            <w:webHidden/>
          </w:rPr>
          <w:instrText xml:space="preserve"> PAGEREF _Toc153285268 \h </w:instrText>
        </w:r>
        <w:r w:rsidR="00A106FC">
          <w:rPr>
            <w:noProof/>
            <w:webHidden/>
          </w:rPr>
        </w:r>
        <w:r w:rsidR="00A106FC">
          <w:rPr>
            <w:noProof/>
            <w:webHidden/>
          </w:rPr>
          <w:fldChar w:fldCharType="separate"/>
        </w:r>
        <w:r w:rsidR="0016164B">
          <w:rPr>
            <w:noProof/>
            <w:webHidden/>
            <w:rtl/>
          </w:rPr>
          <w:t>57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69" w:history="1">
        <w:r w:rsidR="00A106FC" w:rsidRPr="00263BD3">
          <w:rPr>
            <w:rStyle w:val="Hyperlink"/>
            <w:noProof/>
            <w:rtl/>
          </w:rPr>
          <w:t>מזכיר הכנסת דן מרזוק:</w:t>
        </w:r>
        <w:r w:rsidR="00A106FC">
          <w:rPr>
            <w:noProof/>
            <w:webHidden/>
          </w:rPr>
          <w:tab/>
        </w:r>
        <w:r w:rsidR="00A106FC">
          <w:rPr>
            <w:noProof/>
            <w:webHidden/>
          </w:rPr>
          <w:fldChar w:fldCharType="begin"/>
        </w:r>
        <w:r w:rsidR="00A106FC">
          <w:rPr>
            <w:noProof/>
            <w:webHidden/>
          </w:rPr>
          <w:instrText xml:space="preserve"> PAGEREF _Toc153285269 \h </w:instrText>
        </w:r>
        <w:r w:rsidR="00A106FC">
          <w:rPr>
            <w:noProof/>
            <w:webHidden/>
          </w:rPr>
        </w:r>
        <w:r w:rsidR="00A106FC">
          <w:rPr>
            <w:noProof/>
            <w:webHidden/>
          </w:rPr>
          <w:fldChar w:fldCharType="separate"/>
        </w:r>
        <w:r w:rsidR="0016164B">
          <w:rPr>
            <w:noProof/>
            <w:webHidden/>
            <w:rtl/>
          </w:rPr>
          <w:t>57</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70" w:history="1">
        <w:r w:rsidR="00A106FC" w:rsidRPr="00263BD3">
          <w:rPr>
            <w:rStyle w:val="Hyperlink"/>
            <w:noProof/>
            <w:rtl/>
          </w:rPr>
          <w:t>הצעות סיעות יש עתיד, ישראל ביתנו, העבודה והמחנה הממלכתי להביע אי-אמון בממשלה בשל:</w:t>
        </w:r>
        <w:r w:rsidR="00A106FC">
          <w:rPr>
            <w:noProof/>
            <w:webHidden/>
          </w:rPr>
          <w:tab/>
        </w:r>
        <w:r w:rsidR="00A106FC">
          <w:rPr>
            <w:noProof/>
            <w:webHidden/>
          </w:rPr>
          <w:fldChar w:fldCharType="begin"/>
        </w:r>
        <w:r w:rsidR="00A106FC">
          <w:rPr>
            <w:noProof/>
            <w:webHidden/>
          </w:rPr>
          <w:instrText xml:space="preserve"> PAGEREF _Toc153285270 \h </w:instrText>
        </w:r>
        <w:r w:rsidR="00A106FC">
          <w:rPr>
            <w:noProof/>
            <w:webHidden/>
          </w:rPr>
        </w:r>
        <w:r w:rsidR="00A106FC">
          <w:rPr>
            <w:noProof/>
            <w:webHidden/>
          </w:rPr>
          <w:fldChar w:fldCharType="separate"/>
        </w:r>
        <w:r w:rsidR="0016164B">
          <w:rPr>
            <w:noProof/>
            <w:webHidden/>
            <w:rtl/>
          </w:rPr>
          <w:t>58</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71" w:history="1">
        <w:r w:rsidR="00A106FC" w:rsidRPr="00263BD3">
          <w:rPr>
            <w:rStyle w:val="Hyperlink"/>
            <w:noProof/>
            <w:rtl/>
          </w:rPr>
          <w:t>1. ממשלה שמפקירה את המאבק ביוקר המחיה ונכנעת לסחטנות קואליציונית על חשבון כיסם של אזרחי ישראל;</w:t>
        </w:r>
        <w:r w:rsidR="00A106FC">
          <w:rPr>
            <w:noProof/>
            <w:webHidden/>
          </w:rPr>
          <w:tab/>
        </w:r>
        <w:r w:rsidR="00A106FC">
          <w:rPr>
            <w:noProof/>
            <w:webHidden/>
          </w:rPr>
          <w:fldChar w:fldCharType="begin"/>
        </w:r>
        <w:r w:rsidR="00A106FC">
          <w:rPr>
            <w:noProof/>
            <w:webHidden/>
          </w:rPr>
          <w:instrText xml:space="preserve"> PAGEREF _Toc153285271 \h </w:instrText>
        </w:r>
        <w:r w:rsidR="00A106FC">
          <w:rPr>
            <w:noProof/>
            <w:webHidden/>
          </w:rPr>
        </w:r>
        <w:r w:rsidR="00A106FC">
          <w:rPr>
            <w:noProof/>
            <w:webHidden/>
          </w:rPr>
          <w:fldChar w:fldCharType="separate"/>
        </w:r>
        <w:r w:rsidR="0016164B">
          <w:rPr>
            <w:noProof/>
            <w:webHidden/>
            <w:rtl/>
          </w:rPr>
          <w:t>58</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72" w:history="1">
        <w:r w:rsidR="00A106FC" w:rsidRPr="00263BD3">
          <w:rPr>
            <w:rStyle w:val="Hyperlink"/>
            <w:noProof/>
            <w:rtl/>
          </w:rPr>
          <w:t>2. כישלון הממשלה בהתמודדות עם יוקר המחיה ופגיעה בכלכלה הישראלית;</w:t>
        </w:r>
        <w:r w:rsidR="00A106FC">
          <w:rPr>
            <w:noProof/>
            <w:webHidden/>
          </w:rPr>
          <w:tab/>
        </w:r>
        <w:r w:rsidR="00A106FC">
          <w:rPr>
            <w:noProof/>
            <w:webHidden/>
          </w:rPr>
          <w:fldChar w:fldCharType="begin"/>
        </w:r>
        <w:r w:rsidR="00A106FC">
          <w:rPr>
            <w:noProof/>
            <w:webHidden/>
          </w:rPr>
          <w:instrText xml:space="preserve"> PAGEREF _Toc153285272 \h </w:instrText>
        </w:r>
        <w:r w:rsidR="00A106FC">
          <w:rPr>
            <w:noProof/>
            <w:webHidden/>
          </w:rPr>
        </w:r>
        <w:r w:rsidR="00A106FC">
          <w:rPr>
            <w:noProof/>
            <w:webHidden/>
          </w:rPr>
          <w:fldChar w:fldCharType="separate"/>
        </w:r>
        <w:r w:rsidR="0016164B">
          <w:rPr>
            <w:noProof/>
            <w:webHidden/>
            <w:rtl/>
          </w:rPr>
          <w:t>58</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73" w:history="1">
        <w:r w:rsidR="00A106FC" w:rsidRPr="00263BD3">
          <w:rPr>
            <w:rStyle w:val="Hyperlink"/>
            <w:noProof/>
            <w:rtl/>
          </w:rPr>
          <w:t>3. ממשלה שכושלת בטיפול כנגד אלימות ורצח נשים</w:t>
        </w:r>
        <w:r w:rsidR="00A106FC">
          <w:rPr>
            <w:noProof/>
            <w:webHidden/>
          </w:rPr>
          <w:tab/>
        </w:r>
        <w:r w:rsidR="00A106FC">
          <w:rPr>
            <w:noProof/>
            <w:webHidden/>
          </w:rPr>
          <w:fldChar w:fldCharType="begin"/>
        </w:r>
        <w:r w:rsidR="00A106FC">
          <w:rPr>
            <w:noProof/>
            <w:webHidden/>
          </w:rPr>
          <w:instrText xml:space="preserve"> PAGEREF _Toc153285273 \h </w:instrText>
        </w:r>
        <w:r w:rsidR="00A106FC">
          <w:rPr>
            <w:noProof/>
            <w:webHidden/>
          </w:rPr>
        </w:r>
        <w:r w:rsidR="00A106FC">
          <w:rPr>
            <w:noProof/>
            <w:webHidden/>
          </w:rPr>
          <w:fldChar w:fldCharType="separate"/>
        </w:r>
        <w:r w:rsidR="0016164B">
          <w:rPr>
            <w:noProof/>
            <w:webHidden/>
            <w:rtl/>
          </w:rPr>
          <w:t>58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74" w:history="1">
        <w:r w:rsidR="00A106FC" w:rsidRPr="00263BD3">
          <w:rPr>
            <w:rStyle w:val="Hyperlink"/>
            <w:noProof/>
            <w:rtl/>
          </w:rPr>
          <w:t>אורנה ברביבאי (יש עתיד):</w:t>
        </w:r>
        <w:r w:rsidR="00A106FC">
          <w:rPr>
            <w:noProof/>
            <w:webHidden/>
          </w:rPr>
          <w:tab/>
        </w:r>
        <w:r w:rsidR="00A106FC">
          <w:rPr>
            <w:noProof/>
            <w:webHidden/>
          </w:rPr>
          <w:fldChar w:fldCharType="begin"/>
        </w:r>
        <w:r w:rsidR="00A106FC">
          <w:rPr>
            <w:noProof/>
            <w:webHidden/>
          </w:rPr>
          <w:instrText xml:space="preserve"> PAGEREF _Toc153285274 \h </w:instrText>
        </w:r>
        <w:r w:rsidR="00A106FC">
          <w:rPr>
            <w:noProof/>
            <w:webHidden/>
          </w:rPr>
        </w:r>
        <w:r w:rsidR="00A106FC">
          <w:rPr>
            <w:noProof/>
            <w:webHidden/>
          </w:rPr>
          <w:fldChar w:fldCharType="separate"/>
        </w:r>
        <w:r w:rsidR="0016164B">
          <w:rPr>
            <w:noProof/>
            <w:webHidden/>
            <w:rtl/>
          </w:rPr>
          <w:t>58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75" w:history="1">
        <w:r w:rsidR="00A106FC" w:rsidRPr="00263BD3">
          <w:rPr>
            <w:rStyle w:val="Hyperlink"/>
            <w:noProof/>
            <w:rtl/>
          </w:rPr>
          <w:t>אלון שוסטר (המחנה הממלכתי):</w:t>
        </w:r>
        <w:r w:rsidR="00A106FC">
          <w:rPr>
            <w:noProof/>
            <w:webHidden/>
          </w:rPr>
          <w:tab/>
        </w:r>
        <w:r w:rsidR="00A106FC">
          <w:rPr>
            <w:noProof/>
            <w:webHidden/>
          </w:rPr>
          <w:fldChar w:fldCharType="begin"/>
        </w:r>
        <w:r w:rsidR="00A106FC">
          <w:rPr>
            <w:noProof/>
            <w:webHidden/>
          </w:rPr>
          <w:instrText xml:space="preserve"> PAGEREF _Toc153285275 \h </w:instrText>
        </w:r>
        <w:r w:rsidR="00A106FC">
          <w:rPr>
            <w:noProof/>
            <w:webHidden/>
          </w:rPr>
        </w:r>
        <w:r w:rsidR="00A106FC">
          <w:rPr>
            <w:noProof/>
            <w:webHidden/>
          </w:rPr>
          <w:fldChar w:fldCharType="separate"/>
        </w:r>
        <w:r w:rsidR="0016164B">
          <w:rPr>
            <w:noProof/>
            <w:webHidden/>
            <w:rtl/>
          </w:rPr>
          <w:t>66</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76" w:history="1">
        <w:r w:rsidR="00A106FC" w:rsidRPr="00263BD3">
          <w:rPr>
            <w:rStyle w:val="Hyperlink"/>
            <w:noProof/>
            <w:rtl/>
          </w:rPr>
          <w:t>ארז מלול (ש"ס):</w:t>
        </w:r>
        <w:r w:rsidR="00A106FC">
          <w:rPr>
            <w:noProof/>
            <w:webHidden/>
          </w:rPr>
          <w:tab/>
        </w:r>
        <w:r w:rsidR="00A106FC">
          <w:rPr>
            <w:noProof/>
            <w:webHidden/>
          </w:rPr>
          <w:fldChar w:fldCharType="begin"/>
        </w:r>
        <w:r w:rsidR="00A106FC">
          <w:rPr>
            <w:noProof/>
            <w:webHidden/>
          </w:rPr>
          <w:instrText xml:space="preserve"> PAGEREF _Toc153285276 \h </w:instrText>
        </w:r>
        <w:r w:rsidR="00A106FC">
          <w:rPr>
            <w:noProof/>
            <w:webHidden/>
          </w:rPr>
        </w:r>
        <w:r w:rsidR="00A106FC">
          <w:rPr>
            <w:noProof/>
            <w:webHidden/>
          </w:rPr>
          <w:fldChar w:fldCharType="separate"/>
        </w:r>
        <w:r w:rsidR="0016164B">
          <w:rPr>
            <w:noProof/>
            <w:webHidden/>
            <w:rtl/>
          </w:rPr>
          <w:t>68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77" w:history="1">
        <w:r w:rsidR="00A106FC" w:rsidRPr="00263BD3">
          <w:rPr>
            <w:rStyle w:val="Hyperlink"/>
            <w:noProof/>
            <w:rtl/>
          </w:rPr>
          <w:t>יצחק פינדרוס (יהדות התורה):</w:t>
        </w:r>
        <w:r w:rsidR="00A106FC">
          <w:rPr>
            <w:noProof/>
            <w:webHidden/>
          </w:rPr>
          <w:tab/>
        </w:r>
        <w:r w:rsidR="00A106FC">
          <w:rPr>
            <w:noProof/>
            <w:webHidden/>
          </w:rPr>
          <w:fldChar w:fldCharType="begin"/>
        </w:r>
        <w:r w:rsidR="00A106FC">
          <w:rPr>
            <w:noProof/>
            <w:webHidden/>
          </w:rPr>
          <w:instrText xml:space="preserve"> PAGEREF _Toc153285277 \h </w:instrText>
        </w:r>
        <w:r w:rsidR="00A106FC">
          <w:rPr>
            <w:noProof/>
            <w:webHidden/>
          </w:rPr>
        </w:r>
        <w:r w:rsidR="00A106FC">
          <w:rPr>
            <w:noProof/>
            <w:webHidden/>
          </w:rPr>
          <w:fldChar w:fldCharType="separate"/>
        </w:r>
        <w:r w:rsidR="0016164B">
          <w:rPr>
            <w:noProof/>
            <w:webHidden/>
            <w:rtl/>
          </w:rPr>
          <w:t>70</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78" w:history="1">
        <w:r w:rsidR="00A106FC" w:rsidRPr="00263BD3">
          <w:rPr>
            <w:rStyle w:val="Hyperlink"/>
            <w:noProof/>
            <w:rtl/>
          </w:rPr>
          <w:t>אוהד טל (הציונות הדתית):</w:t>
        </w:r>
        <w:r w:rsidR="00A106FC">
          <w:rPr>
            <w:noProof/>
            <w:webHidden/>
          </w:rPr>
          <w:tab/>
        </w:r>
        <w:r w:rsidR="00A106FC">
          <w:rPr>
            <w:noProof/>
            <w:webHidden/>
          </w:rPr>
          <w:fldChar w:fldCharType="begin"/>
        </w:r>
        <w:r w:rsidR="00A106FC">
          <w:rPr>
            <w:noProof/>
            <w:webHidden/>
          </w:rPr>
          <w:instrText xml:space="preserve"> PAGEREF _Toc153285278 \h </w:instrText>
        </w:r>
        <w:r w:rsidR="00A106FC">
          <w:rPr>
            <w:noProof/>
            <w:webHidden/>
          </w:rPr>
        </w:r>
        <w:r w:rsidR="00A106FC">
          <w:rPr>
            <w:noProof/>
            <w:webHidden/>
          </w:rPr>
          <w:fldChar w:fldCharType="separate"/>
        </w:r>
        <w:r w:rsidR="0016164B">
          <w:rPr>
            <w:noProof/>
            <w:webHidden/>
            <w:rtl/>
          </w:rPr>
          <w:t>71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79" w:history="1">
        <w:r w:rsidR="00A106FC" w:rsidRPr="00263BD3">
          <w:rPr>
            <w:rStyle w:val="Hyperlink"/>
            <w:noProof/>
            <w:rtl/>
          </w:rPr>
          <w:t>לימור סון הר מלך (עוצמה יהודית):</w:t>
        </w:r>
        <w:r w:rsidR="00A106FC">
          <w:rPr>
            <w:noProof/>
            <w:webHidden/>
          </w:rPr>
          <w:tab/>
        </w:r>
        <w:r w:rsidR="00A106FC">
          <w:rPr>
            <w:noProof/>
            <w:webHidden/>
          </w:rPr>
          <w:fldChar w:fldCharType="begin"/>
        </w:r>
        <w:r w:rsidR="00A106FC">
          <w:rPr>
            <w:noProof/>
            <w:webHidden/>
          </w:rPr>
          <w:instrText xml:space="preserve"> PAGEREF _Toc153285279 \h </w:instrText>
        </w:r>
        <w:r w:rsidR="00A106FC">
          <w:rPr>
            <w:noProof/>
            <w:webHidden/>
          </w:rPr>
        </w:r>
        <w:r w:rsidR="00A106FC">
          <w:rPr>
            <w:noProof/>
            <w:webHidden/>
          </w:rPr>
          <w:fldChar w:fldCharType="separate"/>
        </w:r>
        <w:r w:rsidR="0016164B">
          <w:rPr>
            <w:noProof/>
            <w:webHidden/>
            <w:rtl/>
          </w:rPr>
          <w:t>73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0" w:history="1">
        <w:r w:rsidR="00A106FC" w:rsidRPr="00263BD3">
          <w:rPr>
            <w:rStyle w:val="Hyperlink"/>
            <w:noProof/>
            <w:rtl/>
          </w:rPr>
          <w:t>חמד עמאר (ישראל ביתנו):</w:t>
        </w:r>
        <w:r w:rsidR="00A106FC">
          <w:rPr>
            <w:noProof/>
            <w:webHidden/>
          </w:rPr>
          <w:tab/>
        </w:r>
        <w:r w:rsidR="00A106FC">
          <w:rPr>
            <w:noProof/>
            <w:webHidden/>
          </w:rPr>
          <w:fldChar w:fldCharType="begin"/>
        </w:r>
        <w:r w:rsidR="00A106FC">
          <w:rPr>
            <w:noProof/>
            <w:webHidden/>
          </w:rPr>
          <w:instrText xml:space="preserve"> PAGEREF _Toc153285280 \h </w:instrText>
        </w:r>
        <w:r w:rsidR="00A106FC">
          <w:rPr>
            <w:noProof/>
            <w:webHidden/>
          </w:rPr>
        </w:r>
        <w:r w:rsidR="00A106FC">
          <w:rPr>
            <w:noProof/>
            <w:webHidden/>
          </w:rPr>
          <w:fldChar w:fldCharType="separate"/>
        </w:r>
        <w:r w:rsidR="0016164B">
          <w:rPr>
            <w:noProof/>
            <w:webHidden/>
            <w:rtl/>
          </w:rPr>
          <w:t>74</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1" w:history="1">
        <w:r w:rsidR="00A106FC" w:rsidRPr="00263BD3">
          <w:rPr>
            <w:rStyle w:val="Hyperlink"/>
            <w:noProof/>
            <w:rtl/>
          </w:rPr>
          <w:t>מנסור עבאס (רע"מ – הרשימה הערבית המאוחדת):</w:t>
        </w:r>
        <w:r w:rsidR="00A106FC">
          <w:rPr>
            <w:noProof/>
            <w:webHidden/>
          </w:rPr>
          <w:tab/>
        </w:r>
        <w:r w:rsidR="00A106FC">
          <w:rPr>
            <w:noProof/>
            <w:webHidden/>
          </w:rPr>
          <w:fldChar w:fldCharType="begin"/>
        </w:r>
        <w:r w:rsidR="00A106FC">
          <w:rPr>
            <w:noProof/>
            <w:webHidden/>
          </w:rPr>
          <w:instrText xml:space="preserve"> PAGEREF _Toc153285281 \h </w:instrText>
        </w:r>
        <w:r w:rsidR="00A106FC">
          <w:rPr>
            <w:noProof/>
            <w:webHidden/>
          </w:rPr>
        </w:r>
        <w:r w:rsidR="00A106FC">
          <w:rPr>
            <w:noProof/>
            <w:webHidden/>
          </w:rPr>
          <w:fldChar w:fldCharType="separate"/>
        </w:r>
        <w:r w:rsidR="0016164B">
          <w:rPr>
            <w:noProof/>
            <w:webHidden/>
            <w:rtl/>
          </w:rPr>
          <w:t>75</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2" w:history="1">
        <w:r w:rsidR="00A106FC" w:rsidRPr="00263BD3">
          <w:rPr>
            <w:rStyle w:val="Hyperlink"/>
            <w:noProof/>
            <w:rtl/>
          </w:rPr>
          <w:t>נעמה לזימי (העבודה):</w:t>
        </w:r>
        <w:r w:rsidR="00A106FC">
          <w:rPr>
            <w:noProof/>
            <w:webHidden/>
          </w:rPr>
          <w:tab/>
        </w:r>
        <w:r w:rsidR="00A106FC">
          <w:rPr>
            <w:noProof/>
            <w:webHidden/>
          </w:rPr>
          <w:fldChar w:fldCharType="begin"/>
        </w:r>
        <w:r w:rsidR="00A106FC">
          <w:rPr>
            <w:noProof/>
            <w:webHidden/>
          </w:rPr>
          <w:instrText xml:space="preserve"> PAGEREF _Toc153285282 \h </w:instrText>
        </w:r>
        <w:r w:rsidR="00A106FC">
          <w:rPr>
            <w:noProof/>
            <w:webHidden/>
          </w:rPr>
        </w:r>
        <w:r w:rsidR="00A106FC">
          <w:rPr>
            <w:noProof/>
            <w:webHidden/>
          </w:rPr>
          <w:fldChar w:fldCharType="separate"/>
        </w:r>
        <w:r w:rsidR="0016164B">
          <w:rPr>
            <w:noProof/>
            <w:webHidden/>
            <w:rtl/>
          </w:rPr>
          <w:t>77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3" w:history="1">
        <w:r w:rsidR="00A106FC" w:rsidRPr="00263BD3">
          <w:rPr>
            <w:rStyle w:val="Hyperlink"/>
            <w:noProof/>
            <w:rtl/>
          </w:rPr>
          <w:t>אבי מעוז (נעם):</w:t>
        </w:r>
        <w:r w:rsidR="00A106FC">
          <w:rPr>
            <w:noProof/>
            <w:webHidden/>
          </w:rPr>
          <w:tab/>
        </w:r>
        <w:r w:rsidR="00A106FC">
          <w:rPr>
            <w:noProof/>
            <w:webHidden/>
          </w:rPr>
          <w:fldChar w:fldCharType="begin"/>
        </w:r>
        <w:r w:rsidR="00A106FC">
          <w:rPr>
            <w:noProof/>
            <w:webHidden/>
          </w:rPr>
          <w:instrText xml:space="preserve"> PAGEREF _Toc153285283 \h </w:instrText>
        </w:r>
        <w:r w:rsidR="00A106FC">
          <w:rPr>
            <w:noProof/>
            <w:webHidden/>
          </w:rPr>
        </w:r>
        <w:r w:rsidR="00A106FC">
          <w:rPr>
            <w:noProof/>
            <w:webHidden/>
          </w:rPr>
          <w:fldChar w:fldCharType="separate"/>
        </w:r>
        <w:r w:rsidR="0016164B">
          <w:rPr>
            <w:noProof/>
            <w:webHidden/>
            <w:rtl/>
          </w:rPr>
          <w:t>81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4" w:history="1">
        <w:r w:rsidR="00A106FC" w:rsidRPr="00263BD3">
          <w:rPr>
            <w:rStyle w:val="Hyperlink"/>
            <w:noProof/>
            <w:rtl/>
          </w:rPr>
          <w:t>חנוך דב מלביצקי (הליכוד):</w:t>
        </w:r>
        <w:r w:rsidR="00A106FC">
          <w:rPr>
            <w:noProof/>
            <w:webHidden/>
          </w:rPr>
          <w:tab/>
        </w:r>
        <w:r w:rsidR="00A106FC">
          <w:rPr>
            <w:noProof/>
            <w:webHidden/>
          </w:rPr>
          <w:fldChar w:fldCharType="begin"/>
        </w:r>
        <w:r w:rsidR="00A106FC">
          <w:rPr>
            <w:noProof/>
            <w:webHidden/>
          </w:rPr>
          <w:instrText xml:space="preserve"> PAGEREF _Toc153285284 \h </w:instrText>
        </w:r>
        <w:r w:rsidR="00A106FC">
          <w:rPr>
            <w:noProof/>
            <w:webHidden/>
          </w:rPr>
        </w:r>
        <w:r w:rsidR="00A106FC">
          <w:rPr>
            <w:noProof/>
            <w:webHidden/>
          </w:rPr>
          <w:fldChar w:fldCharType="separate"/>
        </w:r>
        <w:r w:rsidR="0016164B">
          <w:rPr>
            <w:noProof/>
            <w:webHidden/>
            <w:rtl/>
          </w:rPr>
          <w:t>82</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5" w:history="1">
        <w:r w:rsidR="00A106FC" w:rsidRPr="00263BD3">
          <w:rPr>
            <w:rStyle w:val="Hyperlink"/>
            <w:noProof/>
            <w:rtl/>
          </w:rPr>
          <w:t>שר האוצר בצלאל סמוטריץ':</w:t>
        </w:r>
        <w:r w:rsidR="00A106FC">
          <w:rPr>
            <w:noProof/>
            <w:webHidden/>
          </w:rPr>
          <w:tab/>
        </w:r>
        <w:r w:rsidR="00A106FC">
          <w:rPr>
            <w:noProof/>
            <w:webHidden/>
          </w:rPr>
          <w:fldChar w:fldCharType="begin"/>
        </w:r>
        <w:r w:rsidR="00A106FC">
          <w:rPr>
            <w:noProof/>
            <w:webHidden/>
          </w:rPr>
          <w:instrText xml:space="preserve"> PAGEREF _Toc153285285 \h </w:instrText>
        </w:r>
        <w:r w:rsidR="00A106FC">
          <w:rPr>
            <w:noProof/>
            <w:webHidden/>
          </w:rPr>
        </w:r>
        <w:r w:rsidR="00A106FC">
          <w:rPr>
            <w:noProof/>
            <w:webHidden/>
          </w:rPr>
          <w:fldChar w:fldCharType="separate"/>
        </w:r>
        <w:r w:rsidR="0016164B">
          <w:rPr>
            <w:noProof/>
            <w:webHidden/>
            <w:rtl/>
          </w:rPr>
          <w:t>83</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286" w:history="1">
        <w:r w:rsidR="00A106FC" w:rsidRPr="00263BD3">
          <w:rPr>
            <w:rStyle w:val="Hyperlink"/>
            <w:noProof/>
            <w:rtl/>
            <w:lang w:eastAsia="he-IL"/>
          </w:rPr>
          <w:t>הצעת חוק להסדר ההימורים בספורט (תיקון מס' 17), התשפ"ג–2023</w:t>
        </w:r>
        <w:r w:rsidR="00A106FC">
          <w:rPr>
            <w:noProof/>
            <w:webHidden/>
          </w:rPr>
          <w:tab/>
        </w:r>
        <w:r w:rsidR="00A106FC">
          <w:rPr>
            <w:noProof/>
            <w:webHidden/>
          </w:rPr>
          <w:fldChar w:fldCharType="begin"/>
        </w:r>
        <w:r w:rsidR="00A106FC">
          <w:rPr>
            <w:noProof/>
            <w:webHidden/>
          </w:rPr>
          <w:instrText xml:space="preserve"> PAGEREF _Toc153285286 \h </w:instrText>
        </w:r>
        <w:r w:rsidR="00A106FC">
          <w:rPr>
            <w:noProof/>
            <w:webHidden/>
          </w:rPr>
        </w:r>
        <w:r w:rsidR="00A106FC">
          <w:rPr>
            <w:noProof/>
            <w:webHidden/>
          </w:rPr>
          <w:fldChar w:fldCharType="separate"/>
        </w:r>
        <w:r w:rsidR="0016164B">
          <w:rPr>
            <w:noProof/>
            <w:webHidden/>
            <w:rtl/>
          </w:rPr>
          <w:t>108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7" w:history="1">
        <w:r w:rsidR="00A106FC" w:rsidRPr="00263BD3">
          <w:rPr>
            <w:rStyle w:val="Hyperlink"/>
            <w:noProof/>
            <w:rtl/>
          </w:rPr>
          <w:t>שר התרבות והספורט מכלוף מיקי זוהר:</w:t>
        </w:r>
        <w:r w:rsidR="00A106FC">
          <w:rPr>
            <w:noProof/>
            <w:webHidden/>
          </w:rPr>
          <w:tab/>
        </w:r>
        <w:r w:rsidR="00A106FC">
          <w:rPr>
            <w:noProof/>
            <w:webHidden/>
          </w:rPr>
          <w:fldChar w:fldCharType="begin"/>
        </w:r>
        <w:r w:rsidR="00A106FC">
          <w:rPr>
            <w:noProof/>
            <w:webHidden/>
          </w:rPr>
          <w:instrText xml:space="preserve"> PAGEREF _Toc153285287 \h </w:instrText>
        </w:r>
        <w:r w:rsidR="00A106FC">
          <w:rPr>
            <w:noProof/>
            <w:webHidden/>
          </w:rPr>
        </w:r>
        <w:r w:rsidR="00A106FC">
          <w:rPr>
            <w:noProof/>
            <w:webHidden/>
          </w:rPr>
          <w:fldChar w:fldCharType="separate"/>
        </w:r>
        <w:r w:rsidR="0016164B">
          <w:rPr>
            <w:noProof/>
            <w:webHidden/>
            <w:rtl/>
          </w:rPr>
          <w:t>108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8" w:history="1">
        <w:r w:rsidR="00A106FC" w:rsidRPr="00263BD3">
          <w:rPr>
            <w:rStyle w:val="Hyperlink"/>
            <w:noProof/>
            <w:rtl/>
          </w:rPr>
          <w:t>רם בן ברק (יש עתיד):</w:t>
        </w:r>
        <w:r w:rsidR="00A106FC">
          <w:rPr>
            <w:noProof/>
            <w:webHidden/>
          </w:rPr>
          <w:tab/>
        </w:r>
        <w:r w:rsidR="00A106FC">
          <w:rPr>
            <w:noProof/>
            <w:webHidden/>
          </w:rPr>
          <w:fldChar w:fldCharType="begin"/>
        </w:r>
        <w:r w:rsidR="00A106FC">
          <w:rPr>
            <w:noProof/>
            <w:webHidden/>
          </w:rPr>
          <w:instrText xml:space="preserve"> PAGEREF _Toc153285288 \h </w:instrText>
        </w:r>
        <w:r w:rsidR="00A106FC">
          <w:rPr>
            <w:noProof/>
            <w:webHidden/>
          </w:rPr>
        </w:r>
        <w:r w:rsidR="00A106FC">
          <w:rPr>
            <w:noProof/>
            <w:webHidden/>
          </w:rPr>
          <w:fldChar w:fldCharType="separate"/>
        </w:r>
        <w:r w:rsidR="0016164B">
          <w:rPr>
            <w:noProof/>
            <w:webHidden/>
            <w:rtl/>
          </w:rPr>
          <w:t>110</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89" w:history="1">
        <w:r w:rsidR="00A106FC" w:rsidRPr="00263BD3">
          <w:rPr>
            <w:rStyle w:val="Hyperlink"/>
            <w:noProof/>
            <w:rtl/>
          </w:rPr>
          <w:t>מתן כהנא (המחנה הממלכתי):</w:t>
        </w:r>
        <w:r w:rsidR="00A106FC">
          <w:rPr>
            <w:noProof/>
            <w:webHidden/>
          </w:rPr>
          <w:tab/>
        </w:r>
        <w:r w:rsidR="00A106FC">
          <w:rPr>
            <w:noProof/>
            <w:webHidden/>
          </w:rPr>
          <w:fldChar w:fldCharType="begin"/>
        </w:r>
        <w:r w:rsidR="00A106FC">
          <w:rPr>
            <w:noProof/>
            <w:webHidden/>
          </w:rPr>
          <w:instrText xml:space="preserve"> PAGEREF _Toc153285289 \h </w:instrText>
        </w:r>
        <w:r w:rsidR="00A106FC">
          <w:rPr>
            <w:noProof/>
            <w:webHidden/>
          </w:rPr>
        </w:r>
        <w:r w:rsidR="00A106FC">
          <w:rPr>
            <w:noProof/>
            <w:webHidden/>
          </w:rPr>
          <w:fldChar w:fldCharType="separate"/>
        </w:r>
        <w:r w:rsidR="0016164B">
          <w:rPr>
            <w:noProof/>
            <w:webHidden/>
            <w:rtl/>
          </w:rPr>
          <w:t>111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0" w:history="1">
        <w:r w:rsidR="00A106FC" w:rsidRPr="00263BD3">
          <w:rPr>
            <w:rStyle w:val="Hyperlink"/>
            <w:noProof/>
            <w:rtl/>
          </w:rPr>
          <w:t>דבי ביטון (יש עתיד):</w:t>
        </w:r>
        <w:r w:rsidR="00A106FC">
          <w:rPr>
            <w:noProof/>
            <w:webHidden/>
          </w:rPr>
          <w:tab/>
        </w:r>
        <w:r w:rsidR="00A106FC">
          <w:rPr>
            <w:noProof/>
            <w:webHidden/>
          </w:rPr>
          <w:fldChar w:fldCharType="begin"/>
        </w:r>
        <w:r w:rsidR="00A106FC">
          <w:rPr>
            <w:noProof/>
            <w:webHidden/>
          </w:rPr>
          <w:instrText xml:space="preserve"> PAGEREF _Toc153285290 \h </w:instrText>
        </w:r>
        <w:r w:rsidR="00A106FC">
          <w:rPr>
            <w:noProof/>
            <w:webHidden/>
          </w:rPr>
        </w:r>
        <w:r w:rsidR="00A106FC">
          <w:rPr>
            <w:noProof/>
            <w:webHidden/>
          </w:rPr>
          <w:fldChar w:fldCharType="separate"/>
        </w:r>
        <w:r w:rsidR="0016164B">
          <w:rPr>
            <w:noProof/>
            <w:webHidden/>
            <w:rtl/>
          </w:rPr>
          <w:t>115</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1" w:history="1">
        <w:r w:rsidR="00A106FC" w:rsidRPr="00263BD3">
          <w:rPr>
            <w:rStyle w:val="Hyperlink"/>
            <w:noProof/>
            <w:rtl/>
          </w:rPr>
          <w:t>עידן רול (יש עתיד):</w:t>
        </w:r>
        <w:r w:rsidR="00A106FC">
          <w:rPr>
            <w:noProof/>
            <w:webHidden/>
          </w:rPr>
          <w:tab/>
        </w:r>
        <w:r w:rsidR="00A106FC">
          <w:rPr>
            <w:noProof/>
            <w:webHidden/>
          </w:rPr>
          <w:fldChar w:fldCharType="begin"/>
        </w:r>
        <w:r w:rsidR="00A106FC">
          <w:rPr>
            <w:noProof/>
            <w:webHidden/>
          </w:rPr>
          <w:instrText xml:space="preserve"> PAGEREF _Toc153285291 \h </w:instrText>
        </w:r>
        <w:r w:rsidR="00A106FC">
          <w:rPr>
            <w:noProof/>
            <w:webHidden/>
          </w:rPr>
        </w:r>
        <w:r w:rsidR="00A106FC">
          <w:rPr>
            <w:noProof/>
            <w:webHidden/>
          </w:rPr>
          <w:fldChar w:fldCharType="separate"/>
        </w:r>
        <w:r w:rsidR="0016164B">
          <w:rPr>
            <w:noProof/>
            <w:webHidden/>
            <w:rtl/>
          </w:rPr>
          <w:t>116</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2" w:history="1">
        <w:r w:rsidR="00A106FC" w:rsidRPr="00263BD3">
          <w:rPr>
            <w:rStyle w:val="Hyperlink"/>
            <w:noProof/>
            <w:rtl/>
          </w:rPr>
          <w:t>יואב סגלוביץ' (יש עתיד):</w:t>
        </w:r>
        <w:r w:rsidR="00A106FC">
          <w:rPr>
            <w:noProof/>
            <w:webHidden/>
          </w:rPr>
          <w:tab/>
        </w:r>
        <w:r w:rsidR="00A106FC">
          <w:rPr>
            <w:noProof/>
            <w:webHidden/>
          </w:rPr>
          <w:fldChar w:fldCharType="begin"/>
        </w:r>
        <w:r w:rsidR="00A106FC">
          <w:rPr>
            <w:noProof/>
            <w:webHidden/>
          </w:rPr>
          <w:instrText xml:space="preserve"> PAGEREF _Toc153285292 \h </w:instrText>
        </w:r>
        <w:r w:rsidR="00A106FC">
          <w:rPr>
            <w:noProof/>
            <w:webHidden/>
          </w:rPr>
        </w:r>
        <w:r w:rsidR="00A106FC">
          <w:rPr>
            <w:noProof/>
            <w:webHidden/>
          </w:rPr>
          <w:fldChar w:fldCharType="separate"/>
        </w:r>
        <w:r w:rsidR="0016164B">
          <w:rPr>
            <w:noProof/>
            <w:webHidden/>
            <w:rtl/>
          </w:rPr>
          <w:t>117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3" w:history="1">
        <w:r w:rsidR="00A106FC" w:rsidRPr="00263BD3">
          <w:rPr>
            <w:rStyle w:val="Hyperlink"/>
            <w:noProof/>
            <w:rtl/>
          </w:rPr>
          <w:t>סימון דוידסון (יש עתיד):</w:t>
        </w:r>
        <w:r w:rsidR="00A106FC">
          <w:rPr>
            <w:noProof/>
            <w:webHidden/>
          </w:rPr>
          <w:tab/>
        </w:r>
        <w:r w:rsidR="00A106FC">
          <w:rPr>
            <w:noProof/>
            <w:webHidden/>
          </w:rPr>
          <w:fldChar w:fldCharType="begin"/>
        </w:r>
        <w:r w:rsidR="00A106FC">
          <w:rPr>
            <w:noProof/>
            <w:webHidden/>
          </w:rPr>
          <w:instrText xml:space="preserve"> PAGEREF _Toc153285293 \h </w:instrText>
        </w:r>
        <w:r w:rsidR="00A106FC">
          <w:rPr>
            <w:noProof/>
            <w:webHidden/>
          </w:rPr>
        </w:r>
        <w:r w:rsidR="00A106FC">
          <w:rPr>
            <w:noProof/>
            <w:webHidden/>
          </w:rPr>
          <w:fldChar w:fldCharType="separate"/>
        </w:r>
        <w:r w:rsidR="0016164B">
          <w:rPr>
            <w:noProof/>
            <w:webHidden/>
            <w:rtl/>
          </w:rPr>
          <w:t>118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4" w:history="1">
        <w:r w:rsidR="00A106FC" w:rsidRPr="00263BD3">
          <w:rPr>
            <w:rStyle w:val="Hyperlink"/>
            <w:noProof/>
            <w:rtl/>
          </w:rPr>
          <w:t>מאיר כהן (יש עתיד):</w:t>
        </w:r>
        <w:r w:rsidR="00A106FC">
          <w:rPr>
            <w:noProof/>
            <w:webHidden/>
          </w:rPr>
          <w:tab/>
        </w:r>
        <w:r w:rsidR="00A106FC">
          <w:rPr>
            <w:noProof/>
            <w:webHidden/>
          </w:rPr>
          <w:fldChar w:fldCharType="begin"/>
        </w:r>
        <w:r w:rsidR="00A106FC">
          <w:rPr>
            <w:noProof/>
            <w:webHidden/>
          </w:rPr>
          <w:instrText xml:space="preserve"> PAGEREF _Toc153285294 \h </w:instrText>
        </w:r>
        <w:r w:rsidR="00A106FC">
          <w:rPr>
            <w:noProof/>
            <w:webHidden/>
          </w:rPr>
        </w:r>
        <w:r w:rsidR="00A106FC">
          <w:rPr>
            <w:noProof/>
            <w:webHidden/>
          </w:rPr>
          <w:fldChar w:fldCharType="separate"/>
        </w:r>
        <w:r w:rsidR="0016164B">
          <w:rPr>
            <w:noProof/>
            <w:webHidden/>
            <w:rtl/>
          </w:rPr>
          <w:t>120</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5" w:history="1">
        <w:r w:rsidR="00A106FC" w:rsidRPr="00263BD3">
          <w:rPr>
            <w:rStyle w:val="Hyperlink"/>
            <w:noProof/>
            <w:rtl/>
          </w:rPr>
          <w:t>מנסור עבאס (רע"מ – הרשימה הערבית המאוחדת):</w:t>
        </w:r>
        <w:r w:rsidR="00A106FC">
          <w:rPr>
            <w:noProof/>
            <w:webHidden/>
          </w:rPr>
          <w:tab/>
        </w:r>
        <w:r w:rsidR="00A106FC">
          <w:rPr>
            <w:noProof/>
            <w:webHidden/>
          </w:rPr>
          <w:fldChar w:fldCharType="begin"/>
        </w:r>
        <w:r w:rsidR="00A106FC">
          <w:rPr>
            <w:noProof/>
            <w:webHidden/>
          </w:rPr>
          <w:instrText xml:space="preserve"> PAGEREF _Toc153285295 \h </w:instrText>
        </w:r>
        <w:r w:rsidR="00A106FC">
          <w:rPr>
            <w:noProof/>
            <w:webHidden/>
          </w:rPr>
        </w:r>
        <w:r w:rsidR="00A106FC">
          <w:rPr>
            <w:noProof/>
            <w:webHidden/>
          </w:rPr>
          <w:fldChar w:fldCharType="separate"/>
        </w:r>
        <w:r w:rsidR="0016164B">
          <w:rPr>
            <w:noProof/>
            <w:webHidden/>
            <w:rtl/>
          </w:rPr>
          <w:t>122</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6" w:history="1">
        <w:r w:rsidR="00A106FC" w:rsidRPr="00263BD3">
          <w:rPr>
            <w:rStyle w:val="Hyperlink"/>
            <w:noProof/>
            <w:rtl/>
          </w:rPr>
          <w:t>עופר כסיף (חד"ש-תע"ל):</w:t>
        </w:r>
        <w:r w:rsidR="00A106FC">
          <w:rPr>
            <w:noProof/>
            <w:webHidden/>
          </w:rPr>
          <w:tab/>
        </w:r>
        <w:r w:rsidR="00A106FC">
          <w:rPr>
            <w:noProof/>
            <w:webHidden/>
          </w:rPr>
          <w:fldChar w:fldCharType="begin"/>
        </w:r>
        <w:r w:rsidR="00A106FC">
          <w:rPr>
            <w:noProof/>
            <w:webHidden/>
          </w:rPr>
          <w:instrText xml:space="preserve"> PAGEREF _Toc153285296 \h </w:instrText>
        </w:r>
        <w:r w:rsidR="00A106FC">
          <w:rPr>
            <w:noProof/>
            <w:webHidden/>
          </w:rPr>
        </w:r>
        <w:r w:rsidR="00A106FC">
          <w:rPr>
            <w:noProof/>
            <w:webHidden/>
          </w:rPr>
          <w:fldChar w:fldCharType="separate"/>
        </w:r>
        <w:r w:rsidR="0016164B">
          <w:rPr>
            <w:noProof/>
            <w:webHidden/>
            <w:rtl/>
          </w:rPr>
          <w:t>123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7" w:history="1">
        <w:r w:rsidR="00A106FC" w:rsidRPr="00263BD3">
          <w:rPr>
            <w:rStyle w:val="Hyperlink"/>
            <w:noProof/>
            <w:rtl/>
          </w:rPr>
          <w:t>ואליד אלהואשלה (רע"מ – הרשימה הערבית המאוחדת):</w:t>
        </w:r>
        <w:r w:rsidR="00A106FC">
          <w:rPr>
            <w:noProof/>
            <w:webHidden/>
          </w:rPr>
          <w:tab/>
        </w:r>
        <w:r w:rsidR="00A106FC">
          <w:rPr>
            <w:noProof/>
            <w:webHidden/>
          </w:rPr>
          <w:fldChar w:fldCharType="begin"/>
        </w:r>
        <w:r w:rsidR="00A106FC">
          <w:rPr>
            <w:noProof/>
            <w:webHidden/>
          </w:rPr>
          <w:instrText xml:space="preserve"> PAGEREF _Toc153285297 \h </w:instrText>
        </w:r>
        <w:r w:rsidR="00A106FC">
          <w:rPr>
            <w:noProof/>
            <w:webHidden/>
          </w:rPr>
        </w:r>
        <w:r w:rsidR="00A106FC">
          <w:rPr>
            <w:noProof/>
            <w:webHidden/>
          </w:rPr>
          <w:fldChar w:fldCharType="separate"/>
        </w:r>
        <w:r w:rsidR="0016164B">
          <w:rPr>
            <w:noProof/>
            <w:webHidden/>
            <w:rtl/>
          </w:rPr>
          <w:t>124</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8" w:history="1">
        <w:r w:rsidR="00A106FC" w:rsidRPr="00263BD3">
          <w:rPr>
            <w:rStyle w:val="Hyperlink"/>
            <w:noProof/>
            <w:rtl/>
          </w:rPr>
          <w:t>אורנה ברביבאי (יש עתיד):</w:t>
        </w:r>
        <w:r w:rsidR="00A106FC">
          <w:rPr>
            <w:noProof/>
            <w:webHidden/>
          </w:rPr>
          <w:tab/>
        </w:r>
        <w:r w:rsidR="00A106FC">
          <w:rPr>
            <w:noProof/>
            <w:webHidden/>
          </w:rPr>
          <w:fldChar w:fldCharType="begin"/>
        </w:r>
        <w:r w:rsidR="00A106FC">
          <w:rPr>
            <w:noProof/>
            <w:webHidden/>
          </w:rPr>
          <w:instrText xml:space="preserve"> PAGEREF _Toc153285298 \h </w:instrText>
        </w:r>
        <w:r w:rsidR="00A106FC">
          <w:rPr>
            <w:noProof/>
            <w:webHidden/>
          </w:rPr>
        </w:r>
        <w:r w:rsidR="00A106FC">
          <w:rPr>
            <w:noProof/>
            <w:webHidden/>
          </w:rPr>
          <w:fldChar w:fldCharType="separate"/>
        </w:r>
        <w:r w:rsidR="0016164B">
          <w:rPr>
            <w:noProof/>
            <w:webHidden/>
            <w:rtl/>
          </w:rPr>
          <w:t>125</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299" w:history="1">
        <w:r w:rsidR="00A106FC" w:rsidRPr="00263BD3">
          <w:rPr>
            <w:rStyle w:val="Hyperlink"/>
            <w:noProof/>
            <w:rtl/>
          </w:rPr>
          <w:t>גלעד קריב (העבודה):</w:t>
        </w:r>
        <w:r w:rsidR="00A106FC">
          <w:rPr>
            <w:noProof/>
            <w:webHidden/>
          </w:rPr>
          <w:tab/>
        </w:r>
        <w:r w:rsidR="00A106FC">
          <w:rPr>
            <w:noProof/>
            <w:webHidden/>
          </w:rPr>
          <w:fldChar w:fldCharType="begin"/>
        </w:r>
        <w:r w:rsidR="00A106FC">
          <w:rPr>
            <w:noProof/>
            <w:webHidden/>
          </w:rPr>
          <w:instrText xml:space="preserve"> PAGEREF _Toc153285299 \h </w:instrText>
        </w:r>
        <w:r w:rsidR="00A106FC">
          <w:rPr>
            <w:noProof/>
            <w:webHidden/>
          </w:rPr>
        </w:r>
        <w:r w:rsidR="00A106FC">
          <w:rPr>
            <w:noProof/>
            <w:webHidden/>
          </w:rPr>
          <w:fldChar w:fldCharType="separate"/>
        </w:r>
        <w:r w:rsidR="0016164B">
          <w:rPr>
            <w:noProof/>
            <w:webHidden/>
            <w:rtl/>
          </w:rPr>
          <w:t>127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0" w:history="1">
        <w:r w:rsidR="00A106FC" w:rsidRPr="00263BD3">
          <w:rPr>
            <w:rStyle w:val="Hyperlink"/>
            <w:noProof/>
            <w:rtl/>
          </w:rPr>
          <w:t>חילי טרופר (המחנה הממלכתי):</w:t>
        </w:r>
        <w:r w:rsidR="00A106FC">
          <w:rPr>
            <w:noProof/>
            <w:webHidden/>
          </w:rPr>
          <w:tab/>
        </w:r>
        <w:r w:rsidR="00A106FC">
          <w:rPr>
            <w:noProof/>
            <w:webHidden/>
          </w:rPr>
          <w:fldChar w:fldCharType="begin"/>
        </w:r>
        <w:r w:rsidR="00A106FC">
          <w:rPr>
            <w:noProof/>
            <w:webHidden/>
          </w:rPr>
          <w:instrText xml:space="preserve"> PAGEREF _Toc153285300 \h </w:instrText>
        </w:r>
        <w:r w:rsidR="00A106FC">
          <w:rPr>
            <w:noProof/>
            <w:webHidden/>
          </w:rPr>
        </w:r>
        <w:r w:rsidR="00A106FC">
          <w:rPr>
            <w:noProof/>
            <w:webHidden/>
          </w:rPr>
          <w:fldChar w:fldCharType="separate"/>
        </w:r>
        <w:r w:rsidR="0016164B">
          <w:rPr>
            <w:noProof/>
            <w:webHidden/>
            <w:rtl/>
          </w:rPr>
          <w:t>128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1" w:history="1">
        <w:r w:rsidR="00A106FC" w:rsidRPr="00263BD3">
          <w:rPr>
            <w:rStyle w:val="Hyperlink"/>
            <w:noProof/>
            <w:rtl/>
          </w:rPr>
          <w:t>נאור שירי (יש עתיד):</w:t>
        </w:r>
        <w:r w:rsidR="00A106FC">
          <w:rPr>
            <w:noProof/>
            <w:webHidden/>
          </w:rPr>
          <w:tab/>
        </w:r>
        <w:r w:rsidR="00A106FC">
          <w:rPr>
            <w:noProof/>
            <w:webHidden/>
          </w:rPr>
          <w:fldChar w:fldCharType="begin"/>
        </w:r>
        <w:r w:rsidR="00A106FC">
          <w:rPr>
            <w:noProof/>
            <w:webHidden/>
          </w:rPr>
          <w:instrText xml:space="preserve"> PAGEREF _Toc153285301 \h </w:instrText>
        </w:r>
        <w:r w:rsidR="00A106FC">
          <w:rPr>
            <w:noProof/>
            <w:webHidden/>
          </w:rPr>
        </w:r>
        <w:r w:rsidR="00A106FC">
          <w:rPr>
            <w:noProof/>
            <w:webHidden/>
          </w:rPr>
          <w:fldChar w:fldCharType="separate"/>
        </w:r>
        <w:r w:rsidR="0016164B">
          <w:rPr>
            <w:noProof/>
            <w:webHidden/>
            <w:rtl/>
          </w:rPr>
          <w:t>129</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2" w:history="1">
        <w:r w:rsidR="00A106FC" w:rsidRPr="00263BD3">
          <w:rPr>
            <w:rStyle w:val="Hyperlink"/>
            <w:noProof/>
            <w:rtl/>
          </w:rPr>
          <w:t>יסמין פרידמן (יש עתיד):</w:t>
        </w:r>
        <w:r w:rsidR="00A106FC">
          <w:rPr>
            <w:noProof/>
            <w:webHidden/>
          </w:rPr>
          <w:tab/>
        </w:r>
        <w:r w:rsidR="00A106FC">
          <w:rPr>
            <w:noProof/>
            <w:webHidden/>
          </w:rPr>
          <w:fldChar w:fldCharType="begin"/>
        </w:r>
        <w:r w:rsidR="00A106FC">
          <w:rPr>
            <w:noProof/>
            <w:webHidden/>
          </w:rPr>
          <w:instrText xml:space="preserve"> PAGEREF _Toc153285302 \h </w:instrText>
        </w:r>
        <w:r w:rsidR="00A106FC">
          <w:rPr>
            <w:noProof/>
            <w:webHidden/>
          </w:rPr>
        </w:r>
        <w:r w:rsidR="00A106FC">
          <w:rPr>
            <w:noProof/>
            <w:webHidden/>
          </w:rPr>
          <w:fldChar w:fldCharType="separate"/>
        </w:r>
        <w:r w:rsidR="0016164B">
          <w:rPr>
            <w:noProof/>
            <w:webHidden/>
            <w:rtl/>
          </w:rPr>
          <w:t>131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3" w:history="1">
        <w:r w:rsidR="00A106FC" w:rsidRPr="00263BD3">
          <w:rPr>
            <w:rStyle w:val="Hyperlink"/>
            <w:noProof/>
            <w:rtl/>
          </w:rPr>
          <w:t>מטי צרפתי הרכבי (יש עתיד):</w:t>
        </w:r>
        <w:r w:rsidR="00A106FC">
          <w:rPr>
            <w:noProof/>
            <w:webHidden/>
          </w:rPr>
          <w:tab/>
        </w:r>
        <w:r w:rsidR="00A106FC">
          <w:rPr>
            <w:noProof/>
            <w:webHidden/>
          </w:rPr>
          <w:fldChar w:fldCharType="begin"/>
        </w:r>
        <w:r w:rsidR="00A106FC">
          <w:rPr>
            <w:noProof/>
            <w:webHidden/>
          </w:rPr>
          <w:instrText xml:space="preserve"> PAGEREF _Toc153285303 \h </w:instrText>
        </w:r>
        <w:r w:rsidR="00A106FC">
          <w:rPr>
            <w:noProof/>
            <w:webHidden/>
          </w:rPr>
        </w:r>
        <w:r w:rsidR="00A106FC">
          <w:rPr>
            <w:noProof/>
            <w:webHidden/>
          </w:rPr>
          <w:fldChar w:fldCharType="separate"/>
        </w:r>
        <w:r w:rsidR="0016164B">
          <w:rPr>
            <w:noProof/>
            <w:webHidden/>
            <w:rtl/>
          </w:rPr>
          <w:t>132</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4" w:history="1">
        <w:r w:rsidR="00A106FC" w:rsidRPr="00263BD3">
          <w:rPr>
            <w:rStyle w:val="Hyperlink"/>
            <w:noProof/>
            <w:rtl/>
          </w:rPr>
          <w:t>אלון שוסטר (המחנה הממלכתי):</w:t>
        </w:r>
        <w:r w:rsidR="00A106FC">
          <w:rPr>
            <w:noProof/>
            <w:webHidden/>
          </w:rPr>
          <w:tab/>
        </w:r>
        <w:r w:rsidR="00A106FC">
          <w:rPr>
            <w:noProof/>
            <w:webHidden/>
          </w:rPr>
          <w:fldChar w:fldCharType="begin"/>
        </w:r>
        <w:r w:rsidR="00A106FC">
          <w:rPr>
            <w:noProof/>
            <w:webHidden/>
          </w:rPr>
          <w:instrText xml:space="preserve"> PAGEREF _Toc153285304 \h </w:instrText>
        </w:r>
        <w:r w:rsidR="00A106FC">
          <w:rPr>
            <w:noProof/>
            <w:webHidden/>
          </w:rPr>
        </w:r>
        <w:r w:rsidR="00A106FC">
          <w:rPr>
            <w:noProof/>
            <w:webHidden/>
          </w:rPr>
          <w:fldChar w:fldCharType="separate"/>
        </w:r>
        <w:r w:rsidR="0016164B">
          <w:rPr>
            <w:noProof/>
            <w:webHidden/>
            <w:rtl/>
          </w:rPr>
          <w:t>133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5" w:history="1">
        <w:r w:rsidR="00A106FC" w:rsidRPr="00263BD3">
          <w:rPr>
            <w:rStyle w:val="Hyperlink"/>
            <w:noProof/>
            <w:rtl/>
          </w:rPr>
          <w:t>מירב בן ארי (יש עתיד):</w:t>
        </w:r>
        <w:r w:rsidR="00A106FC">
          <w:rPr>
            <w:noProof/>
            <w:webHidden/>
          </w:rPr>
          <w:tab/>
        </w:r>
        <w:r w:rsidR="00A106FC">
          <w:rPr>
            <w:noProof/>
            <w:webHidden/>
          </w:rPr>
          <w:fldChar w:fldCharType="begin"/>
        </w:r>
        <w:r w:rsidR="00A106FC">
          <w:rPr>
            <w:noProof/>
            <w:webHidden/>
          </w:rPr>
          <w:instrText xml:space="preserve"> PAGEREF _Toc153285305 \h </w:instrText>
        </w:r>
        <w:r w:rsidR="00A106FC">
          <w:rPr>
            <w:noProof/>
            <w:webHidden/>
          </w:rPr>
        </w:r>
        <w:r w:rsidR="00A106FC">
          <w:rPr>
            <w:noProof/>
            <w:webHidden/>
          </w:rPr>
          <w:fldChar w:fldCharType="separate"/>
        </w:r>
        <w:r w:rsidR="0016164B">
          <w:rPr>
            <w:noProof/>
            <w:webHidden/>
            <w:rtl/>
          </w:rPr>
          <w:t>134</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6" w:history="1">
        <w:r w:rsidR="00A106FC" w:rsidRPr="00263BD3">
          <w:rPr>
            <w:rStyle w:val="Hyperlink"/>
            <w:noProof/>
            <w:rtl/>
          </w:rPr>
          <w:t>אבי מעוז (נעם):</w:t>
        </w:r>
        <w:r w:rsidR="00A106FC">
          <w:rPr>
            <w:noProof/>
            <w:webHidden/>
          </w:rPr>
          <w:tab/>
        </w:r>
        <w:r w:rsidR="00A106FC">
          <w:rPr>
            <w:noProof/>
            <w:webHidden/>
          </w:rPr>
          <w:fldChar w:fldCharType="begin"/>
        </w:r>
        <w:r w:rsidR="00A106FC">
          <w:rPr>
            <w:noProof/>
            <w:webHidden/>
          </w:rPr>
          <w:instrText xml:space="preserve"> PAGEREF _Toc153285306 \h </w:instrText>
        </w:r>
        <w:r w:rsidR="00A106FC">
          <w:rPr>
            <w:noProof/>
            <w:webHidden/>
          </w:rPr>
        </w:r>
        <w:r w:rsidR="00A106FC">
          <w:rPr>
            <w:noProof/>
            <w:webHidden/>
          </w:rPr>
          <w:fldChar w:fldCharType="separate"/>
        </w:r>
        <w:r w:rsidR="0016164B">
          <w:rPr>
            <w:noProof/>
            <w:webHidden/>
            <w:rtl/>
          </w:rPr>
          <w:t>137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7" w:history="1">
        <w:r w:rsidR="00A106FC" w:rsidRPr="00263BD3">
          <w:rPr>
            <w:rStyle w:val="Hyperlink"/>
            <w:noProof/>
            <w:rtl/>
          </w:rPr>
          <w:t>שלי טל מירון (יש עתיד):</w:t>
        </w:r>
        <w:r w:rsidR="00A106FC">
          <w:rPr>
            <w:noProof/>
            <w:webHidden/>
          </w:rPr>
          <w:tab/>
        </w:r>
        <w:r w:rsidR="00A106FC">
          <w:rPr>
            <w:noProof/>
            <w:webHidden/>
          </w:rPr>
          <w:fldChar w:fldCharType="begin"/>
        </w:r>
        <w:r w:rsidR="00A106FC">
          <w:rPr>
            <w:noProof/>
            <w:webHidden/>
          </w:rPr>
          <w:instrText xml:space="preserve"> PAGEREF _Toc153285307 \h </w:instrText>
        </w:r>
        <w:r w:rsidR="00A106FC">
          <w:rPr>
            <w:noProof/>
            <w:webHidden/>
          </w:rPr>
        </w:r>
        <w:r w:rsidR="00A106FC">
          <w:rPr>
            <w:noProof/>
            <w:webHidden/>
          </w:rPr>
          <w:fldChar w:fldCharType="separate"/>
        </w:r>
        <w:r w:rsidR="0016164B">
          <w:rPr>
            <w:noProof/>
            <w:webHidden/>
            <w:rtl/>
          </w:rPr>
          <w:t>139</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8" w:history="1">
        <w:r w:rsidR="00A106FC" w:rsidRPr="00263BD3">
          <w:rPr>
            <w:rStyle w:val="Hyperlink"/>
            <w:noProof/>
            <w:rtl/>
          </w:rPr>
          <w:t>טטיאנה מזרסקי (יש עתיד):</w:t>
        </w:r>
        <w:r w:rsidR="00A106FC">
          <w:rPr>
            <w:noProof/>
            <w:webHidden/>
          </w:rPr>
          <w:tab/>
        </w:r>
        <w:r w:rsidR="00A106FC">
          <w:rPr>
            <w:noProof/>
            <w:webHidden/>
          </w:rPr>
          <w:fldChar w:fldCharType="begin"/>
        </w:r>
        <w:r w:rsidR="00A106FC">
          <w:rPr>
            <w:noProof/>
            <w:webHidden/>
          </w:rPr>
          <w:instrText xml:space="preserve"> PAGEREF _Toc153285308 \h </w:instrText>
        </w:r>
        <w:r w:rsidR="00A106FC">
          <w:rPr>
            <w:noProof/>
            <w:webHidden/>
          </w:rPr>
        </w:r>
        <w:r w:rsidR="00A106FC">
          <w:rPr>
            <w:noProof/>
            <w:webHidden/>
          </w:rPr>
          <w:fldChar w:fldCharType="separate"/>
        </w:r>
        <w:r w:rsidR="0016164B">
          <w:rPr>
            <w:noProof/>
            <w:webHidden/>
            <w:rtl/>
          </w:rPr>
          <w:t>140</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09" w:history="1">
        <w:r w:rsidR="00A106FC" w:rsidRPr="00263BD3">
          <w:rPr>
            <w:rStyle w:val="Hyperlink"/>
            <w:noProof/>
            <w:rtl/>
          </w:rPr>
          <w:t>משה טור פז (יש עתיד):</w:t>
        </w:r>
        <w:r w:rsidR="00A106FC">
          <w:rPr>
            <w:noProof/>
            <w:webHidden/>
          </w:rPr>
          <w:tab/>
        </w:r>
        <w:r w:rsidR="00A106FC">
          <w:rPr>
            <w:noProof/>
            <w:webHidden/>
          </w:rPr>
          <w:fldChar w:fldCharType="begin"/>
        </w:r>
        <w:r w:rsidR="00A106FC">
          <w:rPr>
            <w:noProof/>
            <w:webHidden/>
          </w:rPr>
          <w:instrText xml:space="preserve"> PAGEREF _Toc153285309 \h </w:instrText>
        </w:r>
        <w:r w:rsidR="00A106FC">
          <w:rPr>
            <w:noProof/>
            <w:webHidden/>
          </w:rPr>
        </w:r>
        <w:r w:rsidR="00A106FC">
          <w:rPr>
            <w:noProof/>
            <w:webHidden/>
          </w:rPr>
          <w:fldChar w:fldCharType="separate"/>
        </w:r>
        <w:r w:rsidR="0016164B">
          <w:rPr>
            <w:noProof/>
            <w:webHidden/>
            <w:rtl/>
          </w:rPr>
          <w:t>141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10" w:history="1">
        <w:r w:rsidR="00A106FC" w:rsidRPr="00263BD3">
          <w:rPr>
            <w:rStyle w:val="Hyperlink"/>
            <w:noProof/>
            <w:rtl/>
          </w:rPr>
          <w:t>בועז טופורובסקי (יש עתיד):</w:t>
        </w:r>
        <w:r w:rsidR="00A106FC">
          <w:rPr>
            <w:noProof/>
            <w:webHidden/>
          </w:rPr>
          <w:tab/>
        </w:r>
        <w:r w:rsidR="00A106FC">
          <w:rPr>
            <w:noProof/>
            <w:webHidden/>
          </w:rPr>
          <w:fldChar w:fldCharType="begin"/>
        </w:r>
        <w:r w:rsidR="00A106FC">
          <w:rPr>
            <w:noProof/>
            <w:webHidden/>
          </w:rPr>
          <w:instrText xml:space="preserve"> PAGEREF _Toc153285310 \h </w:instrText>
        </w:r>
        <w:r w:rsidR="00A106FC">
          <w:rPr>
            <w:noProof/>
            <w:webHidden/>
          </w:rPr>
        </w:r>
        <w:r w:rsidR="00A106FC">
          <w:rPr>
            <w:noProof/>
            <w:webHidden/>
          </w:rPr>
          <w:fldChar w:fldCharType="separate"/>
        </w:r>
        <w:r w:rsidR="0016164B">
          <w:rPr>
            <w:noProof/>
            <w:webHidden/>
            <w:rtl/>
          </w:rPr>
          <w:t>143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11" w:history="1">
        <w:r w:rsidR="00A106FC" w:rsidRPr="00263BD3">
          <w:rPr>
            <w:rStyle w:val="Hyperlink"/>
            <w:noProof/>
            <w:rtl/>
          </w:rPr>
          <w:t>יוראי להב הרצנו (יש עתיד):</w:t>
        </w:r>
        <w:r w:rsidR="00A106FC">
          <w:rPr>
            <w:noProof/>
            <w:webHidden/>
          </w:rPr>
          <w:tab/>
        </w:r>
        <w:r w:rsidR="00A106FC">
          <w:rPr>
            <w:noProof/>
            <w:webHidden/>
          </w:rPr>
          <w:fldChar w:fldCharType="begin"/>
        </w:r>
        <w:r w:rsidR="00A106FC">
          <w:rPr>
            <w:noProof/>
            <w:webHidden/>
          </w:rPr>
          <w:instrText xml:space="preserve"> PAGEREF _Toc153285311 \h </w:instrText>
        </w:r>
        <w:r w:rsidR="00A106FC">
          <w:rPr>
            <w:noProof/>
            <w:webHidden/>
          </w:rPr>
        </w:r>
        <w:r w:rsidR="00A106FC">
          <w:rPr>
            <w:noProof/>
            <w:webHidden/>
          </w:rPr>
          <w:fldChar w:fldCharType="separate"/>
        </w:r>
        <w:r w:rsidR="0016164B">
          <w:rPr>
            <w:noProof/>
            <w:webHidden/>
            <w:rtl/>
          </w:rPr>
          <w:t>156</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12" w:history="1">
        <w:r w:rsidR="00A106FC" w:rsidRPr="00263BD3">
          <w:rPr>
            <w:rStyle w:val="Hyperlink"/>
            <w:noProof/>
            <w:rtl/>
          </w:rPr>
          <w:t>ולדימיר בליאק (יש עתיד):</w:t>
        </w:r>
        <w:r w:rsidR="00A106FC">
          <w:rPr>
            <w:noProof/>
            <w:webHidden/>
          </w:rPr>
          <w:tab/>
        </w:r>
        <w:r w:rsidR="00A106FC">
          <w:rPr>
            <w:noProof/>
            <w:webHidden/>
          </w:rPr>
          <w:fldChar w:fldCharType="begin"/>
        </w:r>
        <w:r w:rsidR="00A106FC">
          <w:rPr>
            <w:noProof/>
            <w:webHidden/>
          </w:rPr>
          <w:instrText xml:space="preserve"> PAGEREF _Toc153285312 \h </w:instrText>
        </w:r>
        <w:r w:rsidR="00A106FC">
          <w:rPr>
            <w:noProof/>
            <w:webHidden/>
          </w:rPr>
        </w:r>
        <w:r w:rsidR="00A106FC">
          <w:rPr>
            <w:noProof/>
            <w:webHidden/>
          </w:rPr>
          <w:fldChar w:fldCharType="separate"/>
        </w:r>
        <w:r w:rsidR="0016164B">
          <w:rPr>
            <w:noProof/>
            <w:webHidden/>
            <w:rtl/>
          </w:rPr>
          <w:t>158</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13" w:history="1">
        <w:r w:rsidR="00A106FC" w:rsidRPr="00263BD3">
          <w:rPr>
            <w:rStyle w:val="Hyperlink"/>
            <w:noProof/>
            <w:rtl/>
          </w:rPr>
          <w:t>השר לירושלים ומורשת עמיחי אליהו:</w:t>
        </w:r>
        <w:r w:rsidR="00A106FC">
          <w:rPr>
            <w:noProof/>
            <w:webHidden/>
          </w:rPr>
          <w:tab/>
        </w:r>
        <w:r w:rsidR="00A106FC">
          <w:rPr>
            <w:noProof/>
            <w:webHidden/>
          </w:rPr>
          <w:fldChar w:fldCharType="begin"/>
        </w:r>
        <w:r w:rsidR="00A106FC">
          <w:rPr>
            <w:noProof/>
            <w:webHidden/>
          </w:rPr>
          <w:instrText xml:space="preserve"> PAGEREF _Toc153285313 \h </w:instrText>
        </w:r>
        <w:r w:rsidR="00A106FC">
          <w:rPr>
            <w:noProof/>
            <w:webHidden/>
          </w:rPr>
        </w:r>
        <w:r w:rsidR="00A106FC">
          <w:rPr>
            <w:noProof/>
            <w:webHidden/>
          </w:rPr>
          <w:fldChar w:fldCharType="separate"/>
        </w:r>
        <w:r w:rsidR="0016164B">
          <w:rPr>
            <w:noProof/>
            <w:webHidden/>
            <w:rtl/>
          </w:rPr>
          <w:t>159</w:t>
        </w:r>
        <w:r w:rsidR="00A106FC">
          <w:rPr>
            <w:noProof/>
            <w:webHidden/>
          </w:rPr>
          <w:fldChar w:fldCharType="end"/>
        </w:r>
      </w:hyperlink>
    </w:p>
    <w:p w:rsidR="00A106FC" w:rsidRDefault="00B07977" w:rsidP="00B07977">
      <w:pPr>
        <w:pStyle w:val="TOC1"/>
        <w:tabs>
          <w:tab w:val="right" w:leader="dot" w:pos="8296"/>
        </w:tabs>
        <w:ind w:firstLine="0"/>
        <w:rPr>
          <w:rFonts w:asciiTheme="minorHAnsi" w:eastAsiaTheme="minorEastAsia" w:hAnsiTheme="minorHAnsi" w:cstheme="minorBidi"/>
          <w:noProof/>
        </w:rPr>
      </w:pPr>
      <w:hyperlink w:anchor="_Toc153285314" w:history="1">
        <w:r w:rsidR="00A106FC" w:rsidRPr="00263BD3">
          <w:rPr>
            <w:rStyle w:val="Hyperlink"/>
            <w:noProof/>
            <w:rtl/>
            <w:lang w:eastAsia="he-IL"/>
          </w:rPr>
          <w:t>הודעת ועדת הכנסת</w:t>
        </w:r>
        <w:r w:rsidR="00A106FC">
          <w:rPr>
            <w:noProof/>
            <w:webHidden/>
          </w:rPr>
          <w:tab/>
        </w:r>
        <w:r w:rsidR="00A106FC">
          <w:rPr>
            <w:noProof/>
            <w:webHidden/>
          </w:rPr>
          <w:fldChar w:fldCharType="begin"/>
        </w:r>
        <w:r w:rsidR="00A106FC">
          <w:rPr>
            <w:noProof/>
            <w:webHidden/>
          </w:rPr>
          <w:instrText xml:space="preserve"> PAGEREF _Toc153285314 \h </w:instrText>
        </w:r>
        <w:r w:rsidR="00A106FC">
          <w:rPr>
            <w:noProof/>
            <w:webHidden/>
          </w:rPr>
        </w:r>
        <w:r w:rsidR="00A106FC">
          <w:rPr>
            <w:noProof/>
            <w:webHidden/>
          </w:rPr>
          <w:fldChar w:fldCharType="separate"/>
        </w:r>
        <w:r w:rsidR="0016164B">
          <w:rPr>
            <w:noProof/>
            <w:webHidden/>
            <w:rtl/>
          </w:rPr>
          <w:t>160</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15" w:history="1">
        <w:r w:rsidR="00A106FC" w:rsidRPr="00263BD3">
          <w:rPr>
            <w:rStyle w:val="Hyperlink"/>
            <w:noProof/>
            <w:rtl/>
          </w:rPr>
          <w:t>אופיר כץ (יו"ר ועדת הכנסת):</w:t>
        </w:r>
        <w:r w:rsidR="00A106FC">
          <w:rPr>
            <w:noProof/>
            <w:webHidden/>
          </w:rPr>
          <w:tab/>
        </w:r>
        <w:r w:rsidR="00A106FC">
          <w:rPr>
            <w:noProof/>
            <w:webHidden/>
          </w:rPr>
          <w:fldChar w:fldCharType="begin"/>
        </w:r>
        <w:r w:rsidR="00A106FC">
          <w:rPr>
            <w:noProof/>
            <w:webHidden/>
          </w:rPr>
          <w:instrText xml:space="preserve"> PAGEREF _Toc153285315 \h </w:instrText>
        </w:r>
        <w:r w:rsidR="00A106FC">
          <w:rPr>
            <w:noProof/>
            <w:webHidden/>
          </w:rPr>
        </w:r>
        <w:r w:rsidR="00A106FC">
          <w:rPr>
            <w:noProof/>
            <w:webHidden/>
          </w:rPr>
          <w:fldChar w:fldCharType="separate"/>
        </w:r>
        <w:r w:rsidR="0016164B">
          <w:rPr>
            <w:noProof/>
            <w:webHidden/>
            <w:rtl/>
          </w:rPr>
          <w:t>161</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316" w:history="1">
        <w:r w:rsidR="00A106FC" w:rsidRPr="00263BD3">
          <w:rPr>
            <w:rStyle w:val="Hyperlink"/>
            <w:noProof/>
            <w:rtl/>
            <w:lang w:eastAsia="he-IL"/>
          </w:rPr>
          <w:t>חילופים בוועדות הכנסת</w:t>
        </w:r>
        <w:r w:rsidR="00A106FC">
          <w:rPr>
            <w:noProof/>
            <w:webHidden/>
          </w:rPr>
          <w:tab/>
        </w:r>
        <w:r w:rsidR="00A106FC">
          <w:rPr>
            <w:noProof/>
            <w:webHidden/>
          </w:rPr>
          <w:fldChar w:fldCharType="begin"/>
        </w:r>
        <w:r w:rsidR="00A106FC">
          <w:rPr>
            <w:noProof/>
            <w:webHidden/>
          </w:rPr>
          <w:instrText xml:space="preserve"> PAGEREF _Toc153285316 \h </w:instrText>
        </w:r>
        <w:r w:rsidR="00A106FC">
          <w:rPr>
            <w:noProof/>
            <w:webHidden/>
          </w:rPr>
        </w:r>
        <w:r w:rsidR="00A106FC">
          <w:rPr>
            <w:noProof/>
            <w:webHidden/>
          </w:rPr>
          <w:fldChar w:fldCharType="separate"/>
        </w:r>
        <w:r w:rsidR="0016164B">
          <w:rPr>
            <w:noProof/>
            <w:webHidden/>
            <w:rtl/>
          </w:rPr>
          <w:t>163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17" w:history="1">
        <w:r w:rsidR="00A106FC" w:rsidRPr="00263BD3">
          <w:rPr>
            <w:rStyle w:val="Hyperlink"/>
            <w:noProof/>
            <w:rtl/>
          </w:rPr>
          <w:t>אופיר כץ (יו"ר ועדת הכנסת):</w:t>
        </w:r>
        <w:r w:rsidR="00A106FC">
          <w:rPr>
            <w:noProof/>
            <w:webHidden/>
          </w:rPr>
          <w:tab/>
        </w:r>
        <w:r w:rsidR="00A106FC">
          <w:rPr>
            <w:noProof/>
            <w:webHidden/>
          </w:rPr>
          <w:fldChar w:fldCharType="begin"/>
        </w:r>
        <w:r w:rsidR="00A106FC">
          <w:rPr>
            <w:noProof/>
            <w:webHidden/>
          </w:rPr>
          <w:instrText xml:space="preserve"> PAGEREF _Toc153285317 \h </w:instrText>
        </w:r>
        <w:r w:rsidR="00A106FC">
          <w:rPr>
            <w:noProof/>
            <w:webHidden/>
          </w:rPr>
        </w:r>
        <w:r w:rsidR="00A106FC">
          <w:rPr>
            <w:noProof/>
            <w:webHidden/>
          </w:rPr>
          <w:fldChar w:fldCharType="separate"/>
        </w:r>
        <w:r w:rsidR="0016164B">
          <w:rPr>
            <w:noProof/>
            <w:webHidden/>
            <w:rtl/>
          </w:rPr>
          <w:t>163</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318" w:history="1">
        <w:r w:rsidR="00A106FC" w:rsidRPr="00263BD3">
          <w:rPr>
            <w:rStyle w:val="Hyperlink"/>
            <w:noProof/>
            <w:rtl/>
            <w:lang w:eastAsia="he-IL"/>
          </w:rPr>
          <w:t>הצעת חוק להסדר ההימורים בספורט (תיקון מס' 17), התשפ"ג–2023</w:t>
        </w:r>
        <w:r w:rsidR="00A106FC">
          <w:rPr>
            <w:noProof/>
            <w:webHidden/>
          </w:rPr>
          <w:tab/>
        </w:r>
        <w:r w:rsidR="00A106FC">
          <w:rPr>
            <w:noProof/>
            <w:webHidden/>
          </w:rPr>
          <w:fldChar w:fldCharType="begin"/>
        </w:r>
        <w:r w:rsidR="00A106FC">
          <w:rPr>
            <w:noProof/>
            <w:webHidden/>
          </w:rPr>
          <w:instrText xml:space="preserve"> PAGEREF _Toc153285318 \h </w:instrText>
        </w:r>
        <w:r w:rsidR="00A106FC">
          <w:rPr>
            <w:noProof/>
            <w:webHidden/>
          </w:rPr>
        </w:r>
        <w:r w:rsidR="00A106FC">
          <w:rPr>
            <w:noProof/>
            <w:webHidden/>
          </w:rPr>
          <w:fldChar w:fldCharType="separate"/>
        </w:r>
        <w:r w:rsidR="0016164B">
          <w:rPr>
            <w:noProof/>
            <w:webHidden/>
            <w:rtl/>
          </w:rPr>
          <w:t>163</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319" w:history="1">
        <w:r w:rsidR="00A106FC" w:rsidRPr="00263BD3">
          <w:rPr>
            <w:rStyle w:val="Hyperlink"/>
            <w:noProof/>
            <w:rtl/>
            <w:lang w:eastAsia="he-IL"/>
          </w:rPr>
          <w:t>מסמכים שהונחו על שולחן הכנסת</w:t>
        </w:r>
        <w:r w:rsidR="00A106FC">
          <w:rPr>
            <w:noProof/>
            <w:webHidden/>
          </w:rPr>
          <w:tab/>
        </w:r>
        <w:r w:rsidR="00A106FC">
          <w:rPr>
            <w:noProof/>
            <w:webHidden/>
          </w:rPr>
          <w:fldChar w:fldCharType="begin"/>
        </w:r>
        <w:r w:rsidR="00A106FC">
          <w:rPr>
            <w:noProof/>
            <w:webHidden/>
          </w:rPr>
          <w:instrText xml:space="preserve"> PAGEREF _Toc153285319 \h </w:instrText>
        </w:r>
        <w:r w:rsidR="00A106FC">
          <w:rPr>
            <w:noProof/>
            <w:webHidden/>
          </w:rPr>
        </w:r>
        <w:r w:rsidR="00A106FC">
          <w:rPr>
            <w:noProof/>
            <w:webHidden/>
          </w:rPr>
          <w:fldChar w:fldCharType="separate"/>
        </w:r>
        <w:r w:rsidR="0016164B">
          <w:rPr>
            <w:noProof/>
            <w:webHidden/>
            <w:rtl/>
          </w:rPr>
          <w:t>164</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0" w:history="1">
        <w:r w:rsidR="00A106FC" w:rsidRPr="00263BD3">
          <w:rPr>
            <w:rStyle w:val="Hyperlink"/>
            <w:noProof/>
            <w:rtl/>
          </w:rPr>
          <w:t>סגנית מזכיר הכנסת ראדה חסייסי:</w:t>
        </w:r>
        <w:r w:rsidR="00A106FC">
          <w:rPr>
            <w:noProof/>
            <w:webHidden/>
          </w:rPr>
          <w:tab/>
        </w:r>
        <w:r w:rsidR="00A106FC">
          <w:rPr>
            <w:noProof/>
            <w:webHidden/>
          </w:rPr>
          <w:fldChar w:fldCharType="begin"/>
        </w:r>
        <w:r w:rsidR="00A106FC">
          <w:rPr>
            <w:noProof/>
            <w:webHidden/>
          </w:rPr>
          <w:instrText xml:space="preserve"> PAGEREF _Toc153285320 \h </w:instrText>
        </w:r>
        <w:r w:rsidR="00A106FC">
          <w:rPr>
            <w:noProof/>
            <w:webHidden/>
          </w:rPr>
        </w:r>
        <w:r w:rsidR="00A106FC">
          <w:rPr>
            <w:noProof/>
            <w:webHidden/>
          </w:rPr>
          <w:fldChar w:fldCharType="separate"/>
        </w:r>
        <w:r w:rsidR="0016164B">
          <w:rPr>
            <w:noProof/>
            <w:webHidden/>
            <w:rtl/>
          </w:rPr>
          <w:t>165</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321" w:history="1">
        <w:r w:rsidR="00A106FC" w:rsidRPr="00263BD3">
          <w:rPr>
            <w:rStyle w:val="Hyperlink"/>
            <w:noProof/>
            <w:rtl/>
            <w:lang w:eastAsia="he-IL"/>
          </w:rPr>
          <w:t>הצעת חוק טיפול בחולי נפש (תיקון מס' 12) (הוראות לעניין מינוי חברים לוועדות), התשפ"ג–2023</w:t>
        </w:r>
        <w:r w:rsidR="00A106FC">
          <w:rPr>
            <w:noProof/>
            <w:webHidden/>
          </w:rPr>
          <w:tab/>
        </w:r>
        <w:r w:rsidR="00A106FC">
          <w:rPr>
            <w:noProof/>
            <w:webHidden/>
          </w:rPr>
          <w:fldChar w:fldCharType="begin"/>
        </w:r>
        <w:r w:rsidR="00A106FC">
          <w:rPr>
            <w:noProof/>
            <w:webHidden/>
          </w:rPr>
          <w:instrText xml:space="preserve"> PAGEREF _Toc153285321 \h </w:instrText>
        </w:r>
        <w:r w:rsidR="00A106FC">
          <w:rPr>
            <w:noProof/>
            <w:webHidden/>
          </w:rPr>
        </w:r>
        <w:r w:rsidR="00A106FC">
          <w:rPr>
            <w:noProof/>
            <w:webHidden/>
          </w:rPr>
          <w:fldChar w:fldCharType="separate"/>
        </w:r>
        <w:r w:rsidR="0016164B">
          <w:rPr>
            <w:noProof/>
            <w:webHidden/>
            <w:rtl/>
          </w:rPr>
          <w:t>165</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2" w:history="1">
        <w:r w:rsidR="00A106FC" w:rsidRPr="00263BD3">
          <w:rPr>
            <w:rStyle w:val="Hyperlink"/>
            <w:noProof/>
            <w:rtl/>
          </w:rPr>
          <w:t>שר הבריאות משה ארבל:</w:t>
        </w:r>
        <w:r w:rsidR="00A106FC">
          <w:rPr>
            <w:noProof/>
            <w:webHidden/>
          </w:rPr>
          <w:tab/>
        </w:r>
        <w:r w:rsidR="00A106FC">
          <w:rPr>
            <w:noProof/>
            <w:webHidden/>
          </w:rPr>
          <w:fldChar w:fldCharType="begin"/>
        </w:r>
        <w:r w:rsidR="00A106FC">
          <w:rPr>
            <w:noProof/>
            <w:webHidden/>
          </w:rPr>
          <w:instrText xml:space="preserve"> PAGEREF _Toc153285322 \h </w:instrText>
        </w:r>
        <w:r w:rsidR="00A106FC">
          <w:rPr>
            <w:noProof/>
            <w:webHidden/>
          </w:rPr>
        </w:r>
        <w:r w:rsidR="00A106FC">
          <w:rPr>
            <w:noProof/>
            <w:webHidden/>
          </w:rPr>
          <w:fldChar w:fldCharType="separate"/>
        </w:r>
        <w:r w:rsidR="0016164B">
          <w:rPr>
            <w:noProof/>
            <w:webHidden/>
            <w:rtl/>
          </w:rPr>
          <w:t>166</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3" w:history="1">
        <w:r w:rsidR="00A106FC" w:rsidRPr="00263BD3">
          <w:rPr>
            <w:rStyle w:val="Hyperlink"/>
            <w:noProof/>
            <w:rtl/>
          </w:rPr>
          <w:t>נאור שירי (יש עתיד):</w:t>
        </w:r>
        <w:r w:rsidR="00A106FC">
          <w:rPr>
            <w:noProof/>
            <w:webHidden/>
          </w:rPr>
          <w:tab/>
        </w:r>
        <w:r w:rsidR="00A106FC">
          <w:rPr>
            <w:noProof/>
            <w:webHidden/>
          </w:rPr>
          <w:fldChar w:fldCharType="begin"/>
        </w:r>
        <w:r w:rsidR="00A106FC">
          <w:rPr>
            <w:noProof/>
            <w:webHidden/>
          </w:rPr>
          <w:instrText xml:space="preserve"> PAGEREF _Toc153285323 \h </w:instrText>
        </w:r>
        <w:r w:rsidR="00A106FC">
          <w:rPr>
            <w:noProof/>
            <w:webHidden/>
          </w:rPr>
        </w:r>
        <w:r w:rsidR="00A106FC">
          <w:rPr>
            <w:noProof/>
            <w:webHidden/>
          </w:rPr>
          <w:fldChar w:fldCharType="separate"/>
        </w:r>
        <w:r w:rsidR="0016164B">
          <w:rPr>
            <w:noProof/>
            <w:webHidden/>
            <w:rtl/>
          </w:rPr>
          <w:t>169</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4" w:history="1">
        <w:r w:rsidR="00A106FC" w:rsidRPr="00263BD3">
          <w:rPr>
            <w:rStyle w:val="Hyperlink"/>
            <w:noProof/>
            <w:rtl/>
          </w:rPr>
          <w:t>שלי טל מירון (יש עתיד):</w:t>
        </w:r>
        <w:r w:rsidR="00A106FC">
          <w:rPr>
            <w:noProof/>
            <w:webHidden/>
          </w:rPr>
          <w:tab/>
        </w:r>
        <w:r w:rsidR="00A106FC">
          <w:rPr>
            <w:noProof/>
            <w:webHidden/>
          </w:rPr>
          <w:fldChar w:fldCharType="begin"/>
        </w:r>
        <w:r w:rsidR="00A106FC">
          <w:rPr>
            <w:noProof/>
            <w:webHidden/>
          </w:rPr>
          <w:instrText xml:space="preserve"> PAGEREF _Toc153285324 \h </w:instrText>
        </w:r>
        <w:r w:rsidR="00A106FC">
          <w:rPr>
            <w:noProof/>
            <w:webHidden/>
          </w:rPr>
        </w:r>
        <w:r w:rsidR="00A106FC">
          <w:rPr>
            <w:noProof/>
            <w:webHidden/>
          </w:rPr>
          <w:fldChar w:fldCharType="separate"/>
        </w:r>
        <w:r w:rsidR="0016164B">
          <w:rPr>
            <w:noProof/>
            <w:webHidden/>
            <w:rtl/>
          </w:rPr>
          <w:t>173</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5" w:history="1">
        <w:r w:rsidR="00A106FC" w:rsidRPr="00263BD3">
          <w:rPr>
            <w:rStyle w:val="Hyperlink"/>
            <w:noProof/>
            <w:rtl/>
          </w:rPr>
          <w:t>מירב בן ארי (יש עתיד):</w:t>
        </w:r>
        <w:r w:rsidR="00A106FC">
          <w:rPr>
            <w:noProof/>
            <w:webHidden/>
          </w:rPr>
          <w:tab/>
        </w:r>
        <w:r w:rsidR="00A106FC">
          <w:rPr>
            <w:noProof/>
            <w:webHidden/>
          </w:rPr>
          <w:fldChar w:fldCharType="begin"/>
        </w:r>
        <w:r w:rsidR="00A106FC">
          <w:rPr>
            <w:noProof/>
            <w:webHidden/>
          </w:rPr>
          <w:instrText xml:space="preserve"> PAGEREF _Toc153285325 \h </w:instrText>
        </w:r>
        <w:r w:rsidR="00A106FC">
          <w:rPr>
            <w:noProof/>
            <w:webHidden/>
          </w:rPr>
        </w:r>
        <w:r w:rsidR="00A106FC">
          <w:rPr>
            <w:noProof/>
            <w:webHidden/>
          </w:rPr>
          <w:fldChar w:fldCharType="separate"/>
        </w:r>
        <w:r w:rsidR="0016164B">
          <w:rPr>
            <w:noProof/>
            <w:webHidden/>
            <w:rtl/>
          </w:rPr>
          <w:t>174</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6" w:history="1">
        <w:r w:rsidR="00A106FC" w:rsidRPr="00263BD3">
          <w:rPr>
            <w:rStyle w:val="Hyperlink"/>
            <w:noProof/>
            <w:rtl/>
          </w:rPr>
          <w:t>מיקי לוי (יש עתיד):</w:t>
        </w:r>
        <w:r w:rsidR="00A106FC">
          <w:rPr>
            <w:noProof/>
            <w:webHidden/>
          </w:rPr>
          <w:tab/>
        </w:r>
        <w:r w:rsidR="00A106FC">
          <w:rPr>
            <w:noProof/>
            <w:webHidden/>
          </w:rPr>
          <w:fldChar w:fldCharType="begin"/>
        </w:r>
        <w:r w:rsidR="00A106FC">
          <w:rPr>
            <w:noProof/>
            <w:webHidden/>
          </w:rPr>
          <w:instrText xml:space="preserve"> PAGEREF _Toc153285326 \h </w:instrText>
        </w:r>
        <w:r w:rsidR="00A106FC">
          <w:rPr>
            <w:noProof/>
            <w:webHidden/>
          </w:rPr>
        </w:r>
        <w:r w:rsidR="00A106FC">
          <w:rPr>
            <w:noProof/>
            <w:webHidden/>
          </w:rPr>
          <w:fldChar w:fldCharType="separate"/>
        </w:r>
        <w:r w:rsidR="0016164B">
          <w:rPr>
            <w:noProof/>
            <w:webHidden/>
            <w:rtl/>
          </w:rPr>
          <w:t>177</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7" w:history="1">
        <w:r w:rsidR="00A106FC" w:rsidRPr="00263BD3">
          <w:rPr>
            <w:rStyle w:val="Hyperlink"/>
            <w:noProof/>
            <w:rtl/>
          </w:rPr>
          <w:t>שרון ניר (ישראל ביתנו):</w:t>
        </w:r>
        <w:r w:rsidR="00A106FC">
          <w:rPr>
            <w:noProof/>
            <w:webHidden/>
          </w:rPr>
          <w:tab/>
        </w:r>
        <w:r w:rsidR="00A106FC">
          <w:rPr>
            <w:noProof/>
            <w:webHidden/>
          </w:rPr>
          <w:fldChar w:fldCharType="begin"/>
        </w:r>
        <w:r w:rsidR="00A106FC">
          <w:rPr>
            <w:noProof/>
            <w:webHidden/>
          </w:rPr>
          <w:instrText xml:space="preserve"> PAGEREF _Toc153285327 \h </w:instrText>
        </w:r>
        <w:r w:rsidR="00A106FC">
          <w:rPr>
            <w:noProof/>
            <w:webHidden/>
          </w:rPr>
        </w:r>
        <w:r w:rsidR="00A106FC">
          <w:rPr>
            <w:noProof/>
            <w:webHidden/>
          </w:rPr>
          <w:fldChar w:fldCharType="separate"/>
        </w:r>
        <w:r w:rsidR="0016164B">
          <w:rPr>
            <w:noProof/>
            <w:webHidden/>
            <w:rtl/>
          </w:rPr>
          <w:t>181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8" w:history="1">
        <w:r w:rsidR="00A106FC" w:rsidRPr="00263BD3">
          <w:rPr>
            <w:rStyle w:val="Hyperlink"/>
            <w:noProof/>
            <w:rtl/>
          </w:rPr>
          <w:t>יוראי להב הרצנו (יש עתיד):</w:t>
        </w:r>
        <w:r w:rsidR="00A106FC">
          <w:rPr>
            <w:noProof/>
            <w:webHidden/>
          </w:rPr>
          <w:tab/>
        </w:r>
        <w:r w:rsidR="00A106FC">
          <w:rPr>
            <w:noProof/>
            <w:webHidden/>
          </w:rPr>
          <w:fldChar w:fldCharType="begin"/>
        </w:r>
        <w:r w:rsidR="00A106FC">
          <w:rPr>
            <w:noProof/>
            <w:webHidden/>
          </w:rPr>
          <w:instrText xml:space="preserve"> PAGEREF _Toc153285328 \h </w:instrText>
        </w:r>
        <w:r w:rsidR="00A106FC">
          <w:rPr>
            <w:noProof/>
            <w:webHidden/>
          </w:rPr>
        </w:r>
        <w:r w:rsidR="00A106FC">
          <w:rPr>
            <w:noProof/>
            <w:webHidden/>
          </w:rPr>
          <w:fldChar w:fldCharType="separate"/>
        </w:r>
        <w:r w:rsidR="0016164B">
          <w:rPr>
            <w:noProof/>
            <w:webHidden/>
            <w:rtl/>
          </w:rPr>
          <w:t>184</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29" w:history="1">
        <w:r w:rsidR="00A106FC" w:rsidRPr="00263BD3">
          <w:rPr>
            <w:rStyle w:val="Hyperlink"/>
            <w:noProof/>
            <w:rtl/>
          </w:rPr>
          <w:t>משה טור פז (יש עתיד):</w:t>
        </w:r>
        <w:r w:rsidR="00A106FC">
          <w:rPr>
            <w:noProof/>
            <w:webHidden/>
          </w:rPr>
          <w:tab/>
        </w:r>
        <w:r w:rsidR="00A106FC">
          <w:rPr>
            <w:noProof/>
            <w:webHidden/>
          </w:rPr>
          <w:fldChar w:fldCharType="begin"/>
        </w:r>
        <w:r w:rsidR="00A106FC">
          <w:rPr>
            <w:noProof/>
            <w:webHidden/>
          </w:rPr>
          <w:instrText xml:space="preserve"> PAGEREF _Toc153285329 \h </w:instrText>
        </w:r>
        <w:r w:rsidR="00A106FC">
          <w:rPr>
            <w:noProof/>
            <w:webHidden/>
          </w:rPr>
        </w:r>
        <w:r w:rsidR="00A106FC">
          <w:rPr>
            <w:noProof/>
            <w:webHidden/>
          </w:rPr>
          <w:fldChar w:fldCharType="separate"/>
        </w:r>
        <w:r w:rsidR="0016164B">
          <w:rPr>
            <w:noProof/>
            <w:webHidden/>
            <w:rtl/>
          </w:rPr>
          <w:t>186</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30" w:history="1">
        <w:r w:rsidR="00A106FC" w:rsidRPr="00263BD3">
          <w:rPr>
            <w:rStyle w:val="Hyperlink"/>
            <w:noProof/>
            <w:rtl/>
          </w:rPr>
          <w:t>השר לירושלים ומורשת עמיחי אליהו:</w:t>
        </w:r>
        <w:r w:rsidR="00A106FC">
          <w:rPr>
            <w:noProof/>
            <w:webHidden/>
          </w:rPr>
          <w:tab/>
        </w:r>
        <w:r w:rsidR="00A106FC">
          <w:rPr>
            <w:noProof/>
            <w:webHidden/>
          </w:rPr>
          <w:fldChar w:fldCharType="begin"/>
        </w:r>
        <w:r w:rsidR="00A106FC">
          <w:rPr>
            <w:noProof/>
            <w:webHidden/>
          </w:rPr>
          <w:instrText xml:space="preserve"> PAGEREF _Toc153285330 \h </w:instrText>
        </w:r>
        <w:r w:rsidR="00A106FC">
          <w:rPr>
            <w:noProof/>
            <w:webHidden/>
          </w:rPr>
        </w:r>
        <w:r w:rsidR="00A106FC">
          <w:rPr>
            <w:noProof/>
            <w:webHidden/>
          </w:rPr>
          <w:fldChar w:fldCharType="separate"/>
        </w:r>
        <w:r w:rsidR="0016164B">
          <w:rPr>
            <w:noProof/>
            <w:webHidden/>
            <w:rtl/>
          </w:rPr>
          <w:t>190</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331" w:history="1">
        <w:r w:rsidR="00A106FC" w:rsidRPr="00263BD3">
          <w:rPr>
            <w:rStyle w:val="Hyperlink"/>
            <w:noProof/>
            <w:rtl/>
            <w:lang w:eastAsia="he-IL"/>
          </w:rPr>
          <w:t>הצעת חוק העונשין (תיקון מס' 133 – הוראת שעה) (תיקון מס' 2), התשפ"ג–2023</w:t>
        </w:r>
        <w:r w:rsidR="00A106FC">
          <w:rPr>
            <w:noProof/>
            <w:webHidden/>
          </w:rPr>
          <w:tab/>
        </w:r>
        <w:r w:rsidR="00A106FC">
          <w:rPr>
            <w:noProof/>
            <w:webHidden/>
          </w:rPr>
          <w:fldChar w:fldCharType="begin"/>
        </w:r>
        <w:r w:rsidR="00A106FC">
          <w:rPr>
            <w:noProof/>
            <w:webHidden/>
          </w:rPr>
          <w:instrText xml:space="preserve"> PAGEREF _Toc153285331 \h </w:instrText>
        </w:r>
        <w:r w:rsidR="00A106FC">
          <w:rPr>
            <w:noProof/>
            <w:webHidden/>
          </w:rPr>
        </w:r>
        <w:r w:rsidR="00A106FC">
          <w:rPr>
            <w:noProof/>
            <w:webHidden/>
          </w:rPr>
          <w:fldChar w:fldCharType="separate"/>
        </w:r>
        <w:r w:rsidR="0016164B">
          <w:rPr>
            <w:noProof/>
            <w:webHidden/>
            <w:rtl/>
          </w:rPr>
          <w:t>191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32" w:history="1">
        <w:r w:rsidR="00A106FC" w:rsidRPr="00263BD3">
          <w:rPr>
            <w:rStyle w:val="Hyperlink"/>
            <w:noProof/>
            <w:rtl/>
          </w:rPr>
          <w:t>שמחה רוטמן (יו"ר ועדת החוקה, חוק ומשפט):</w:t>
        </w:r>
        <w:r w:rsidR="00A106FC">
          <w:rPr>
            <w:noProof/>
            <w:webHidden/>
          </w:rPr>
          <w:tab/>
        </w:r>
        <w:r w:rsidR="00A106FC">
          <w:rPr>
            <w:noProof/>
            <w:webHidden/>
          </w:rPr>
          <w:fldChar w:fldCharType="begin"/>
        </w:r>
        <w:r w:rsidR="00A106FC">
          <w:rPr>
            <w:noProof/>
            <w:webHidden/>
          </w:rPr>
          <w:instrText xml:space="preserve"> PAGEREF _Toc153285332 \h </w:instrText>
        </w:r>
        <w:r w:rsidR="00A106FC">
          <w:rPr>
            <w:noProof/>
            <w:webHidden/>
          </w:rPr>
        </w:r>
        <w:r w:rsidR="00A106FC">
          <w:rPr>
            <w:noProof/>
            <w:webHidden/>
          </w:rPr>
          <w:fldChar w:fldCharType="separate"/>
        </w:r>
        <w:r w:rsidR="0016164B">
          <w:rPr>
            <w:noProof/>
            <w:webHidden/>
            <w:rtl/>
          </w:rPr>
          <w:t>191</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33" w:history="1">
        <w:r w:rsidR="00A106FC" w:rsidRPr="00263BD3">
          <w:rPr>
            <w:rStyle w:val="Hyperlink"/>
            <w:noProof/>
            <w:rtl/>
          </w:rPr>
          <w:t>שמחה רוטמן (יו"ר ועדת החוקה, חוק ומשפט):</w:t>
        </w:r>
        <w:r w:rsidR="00A106FC">
          <w:rPr>
            <w:noProof/>
            <w:webHidden/>
          </w:rPr>
          <w:tab/>
        </w:r>
        <w:r w:rsidR="00A106FC">
          <w:rPr>
            <w:noProof/>
            <w:webHidden/>
          </w:rPr>
          <w:fldChar w:fldCharType="begin"/>
        </w:r>
        <w:r w:rsidR="00A106FC">
          <w:rPr>
            <w:noProof/>
            <w:webHidden/>
          </w:rPr>
          <w:instrText xml:space="preserve"> PAGEREF _Toc153285333 \h </w:instrText>
        </w:r>
        <w:r w:rsidR="00A106FC">
          <w:rPr>
            <w:noProof/>
            <w:webHidden/>
          </w:rPr>
        </w:r>
        <w:r w:rsidR="00A106FC">
          <w:rPr>
            <w:noProof/>
            <w:webHidden/>
          </w:rPr>
          <w:fldChar w:fldCharType="separate"/>
        </w:r>
        <w:r w:rsidR="0016164B">
          <w:rPr>
            <w:noProof/>
            <w:webHidden/>
            <w:rtl/>
          </w:rPr>
          <w:t>198</w:t>
        </w:r>
        <w:r w:rsidR="00A106FC">
          <w:rPr>
            <w:noProof/>
            <w:webHidden/>
          </w:rPr>
          <w:fldChar w:fldCharType="end"/>
        </w:r>
      </w:hyperlink>
    </w:p>
    <w:p w:rsidR="00A106FC" w:rsidRDefault="00B07977" w:rsidP="00A106FC">
      <w:pPr>
        <w:pStyle w:val="TOC1"/>
        <w:tabs>
          <w:tab w:val="right" w:leader="dot" w:pos="8296"/>
        </w:tabs>
        <w:ind w:firstLine="0"/>
        <w:rPr>
          <w:rFonts w:asciiTheme="minorHAnsi" w:eastAsiaTheme="minorEastAsia" w:hAnsiTheme="minorHAnsi" w:cstheme="minorBidi"/>
          <w:noProof/>
        </w:rPr>
      </w:pPr>
      <w:hyperlink w:anchor="_Toc153285334" w:history="1">
        <w:r w:rsidR="00A106FC" w:rsidRPr="00263BD3">
          <w:rPr>
            <w:rStyle w:val="Hyperlink"/>
            <w:noProof/>
            <w:rtl/>
            <w:lang w:eastAsia="he-IL"/>
          </w:rPr>
          <w:t>הצעת חוק מיסוי מקרקעין (שבח ורכישה) (תיקון מס' 99), התשפ"ג–2023</w:t>
        </w:r>
        <w:r w:rsidR="00A106FC">
          <w:rPr>
            <w:noProof/>
            <w:webHidden/>
          </w:rPr>
          <w:tab/>
        </w:r>
        <w:r w:rsidR="00A106FC">
          <w:rPr>
            <w:noProof/>
            <w:webHidden/>
          </w:rPr>
          <w:fldChar w:fldCharType="begin"/>
        </w:r>
        <w:r w:rsidR="00A106FC">
          <w:rPr>
            <w:noProof/>
            <w:webHidden/>
          </w:rPr>
          <w:instrText xml:space="preserve"> PAGEREF _Toc153285334 \h </w:instrText>
        </w:r>
        <w:r w:rsidR="00A106FC">
          <w:rPr>
            <w:noProof/>
            <w:webHidden/>
          </w:rPr>
        </w:r>
        <w:r w:rsidR="00A106FC">
          <w:rPr>
            <w:noProof/>
            <w:webHidden/>
          </w:rPr>
          <w:fldChar w:fldCharType="separate"/>
        </w:r>
        <w:r w:rsidR="0016164B">
          <w:rPr>
            <w:noProof/>
            <w:webHidden/>
            <w:rtl/>
          </w:rPr>
          <w:t>199</w:t>
        </w:r>
        <w:r w:rsidR="00A106FC">
          <w:rPr>
            <w:noProof/>
            <w:webHidden/>
          </w:rPr>
          <w:fldChar w:fldCharType="end"/>
        </w:r>
      </w:hyperlink>
    </w:p>
    <w:p w:rsidR="00A106FC" w:rsidRDefault="00B07977" w:rsidP="00A106FC">
      <w:pPr>
        <w:pStyle w:val="TOC2"/>
        <w:tabs>
          <w:tab w:val="right" w:leader="dot" w:pos="8296"/>
        </w:tabs>
        <w:ind w:firstLine="0"/>
        <w:rPr>
          <w:rFonts w:asciiTheme="minorHAnsi" w:eastAsiaTheme="minorEastAsia" w:hAnsiTheme="minorHAnsi" w:cstheme="minorBidi"/>
          <w:noProof/>
        </w:rPr>
      </w:pPr>
      <w:hyperlink w:anchor="_Toc153285335" w:history="1">
        <w:r w:rsidR="00A106FC" w:rsidRPr="00263BD3">
          <w:rPr>
            <w:rStyle w:val="Hyperlink"/>
            <w:noProof/>
            <w:rtl/>
          </w:rPr>
          <w:t>ינון אזולאי (בשם ועדת הכספים):</w:t>
        </w:r>
        <w:r w:rsidR="00A106FC">
          <w:rPr>
            <w:noProof/>
            <w:webHidden/>
          </w:rPr>
          <w:tab/>
        </w:r>
        <w:r w:rsidR="00A106FC">
          <w:rPr>
            <w:noProof/>
            <w:webHidden/>
          </w:rPr>
          <w:fldChar w:fldCharType="begin"/>
        </w:r>
        <w:r w:rsidR="00A106FC">
          <w:rPr>
            <w:noProof/>
            <w:webHidden/>
          </w:rPr>
          <w:instrText xml:space="preserve"> PAGEREF _Toc153285335 \h </w:instrText>
        </w:r>
        <w:r w:rsidR="00A106FC">
          <w:rPr>
            <w:noProof/>
            <w:webHidden/>
          </w:rPr>
        </w:r>
        <w:r w:rsidR="00A106FC">
          <w:rPr>
            <w:noProof/>
            <w:webHidden/>
          </w:rPr>
          <w:fldChar w:fldCharType="separate"/>
        </w:r>
        <w:r w:rsidR="0016164B">
          <w:rPr>
            <w:noProof/>
            <w:webHidden/>
            <w:rtl/>
          </w:rPr>
          <w:t>199</w:t>
        </w:r>
        <w:r w:rsidR="00A106FC">
          <w:rPr>
            <w:noProof/>
            <w:webHidden/>
          </w:rPr>
          <w:fldChar w:fldCharType="end"/>
        </w:r>
      </w:hyperlink>
    </w:p>
    <w:p w:rsidR="00343462" w:rsidRDefault="00A106FC" w:rsidP="00A106FC">
      <w:pPr>
        <w:spacing w:line="240" w:lineRule="auto"/>
        <w:ind w:firstLine="0"/>
        <w:jc w:val="left"/>
        <w:rPr>
          <w:rtl/>
        </w:rPr>
      </w:pPr>
      <w:r>
        <w:rPr>
          <w:rtl/>
        </w:rPr>
        <w:fldChar w:fldCharType="end"/>
      </w:r>
      <w:r w:rsidR="00CB7573">
        <w:br w:type="page"/>
      </w:r>
    </w:p>
    <w:p w:rsidR="00343462" w:rsidRDefault="00343462" w:rsidP="006956CC">
      <w:pPr>
        <w:pStyle w:val="a6"/>
        <w:rPr>
          <w:rtl/>
        </w:rPr>
      </w:pPr>
      <w:bookmarkStart w:id="10" w:name="ET_subject_מסמכים_שהונחו_על_שולחן__1"/>
      <w:r w:rsidRPr="006956CC">
        <w:rPr>
          <w:rStyle w:val="TagStyle"/>
          <w:rtl/>
        </w:rPr>
        <w:t xml:space="preserve">&lt;&lt; נושא &gt;&gt; </w:t>
      </w:r>
      <w:bookmarkStart w:id="11" w:name="_Toc135083254"/>
      <w:bookmarkStart w:id="12" w:name="_Toc135129982"/>
      <w:bookmarkStart w:id="13" w:name="_Toc135131704"/>
      <w:bookmarkStart w:id="14" w:name="_Toc153285257"/>
      <w:r>
        <w:rPr>
          <w:rtl/>
        </w:rPr>
        <w:t>מסמכים שהונחו על שולחן הכנסת</w:t>
      </w:r>
      <w:bookmarkEnd w:id="11"/>
      <w:bookmarkEnd w:id="12"/>
      <w:bookmarkEnd w:id="13"/>
      <w:bookmarkEnd w:id="14"/>
      <w:r w:rsidRPr="006956CC">
        <w:rPr>
          <w:rStyle w:val="TagStyle"/>
          <w:rtl/>
        </w:rPr>
        <w:t xml:space="preserve"> &lt;&lt; נושא &gt;&gt;</w:t>
      </w:r>
      <w:r>
        <w:rPr>
          <w:rtl/>
        </w:rPr>
        <w:t xml:space="preserve"> </w:t>
      </w:r>
      <w:bookmarkEnd w:id="10"/>
    </w:p>
    <w:p w:rsidR="00343462" w:rsidRDefault="00343462" w:rsidP="0080622E">
      <w:pPr>
        <w:rPr>
          <w:rtl/>
        </w:rPr>
      </w:pPr>
    </w:p>
    <w:p w:rsidR="00343462" w:rsidRDefault="00343462" w:rsidP="0075499A">
      <w:pPr>
        <w:pStyle w:val="af6"/>
        <w:keepNext/>
        <w:rPr>
          <w:rtl/>
        </w:rPr>
      </w:pPr>
      <w:bookmarkStart w:id="15" w:name="ET_yor_6423_2"/>
      <w:r w:rsidRPr="0075499A">
        <w:rPr>
          <w:rStyle w:val="TagStyle"/>
          <w:rtl/>
        </w:rPr>
        <w:t xml:space="preserve"> &lt;&lt; יור &gt;&gt; </w:t>
      </w:r>
      <w:r>
        <w:rPr>
          <w:rtl/>
        </w:rPr>
        <w:t>היו"ר אמיר אוחנה:</w:t>
      </w:r>
      <w:r w:rsidRPr="0075499A">
        <w:rPr>
          <w:rStyle w:val="TagStyle"/>
          <w:rtl/>
        </w:rPr>
        <w:t xml:space="preserve"> &lt;&lt; יור &gt;&gt;</w:t>
      </w:r>
      <w:r>
        <w:rPr>
          <w:rtl/>
        </w:rPr>
        <w:t xml:space="preserve"> </w:t>
      </w:r>
      <w:bookmarkEnd w:id="15"/>
    </w:p>
    <w:p w:rsidR="00343462" w:rsidRDefault="00343462" w:rsidP="0080622E">
      <w:pPr>
        <w:rPr>
          <w:rtl/>
        </w:rPr>
      </w:pPr>
    </w:p>
    <w:p w:rsidR="00343462" w:rsidRDefault="00343462" w:rsidP="00D80C89">
      <w:pPr>
        <w:rPr>
          <w:rtl/>
        </w:rPr>
      </w:pPr>
      <w:bookmarkStart w:id="16" w:name="_ETM_Q1_44048"/>
      <w:bookmarkEnd w:id="16"/>
      <w:r>
        <w:rPr>
          <w:rFonts w:hint="cs"/>
          <w:rtl/>
        </w:rPr>
        <w:t>חברי הכנסת, אני מתכבד לפתוח את ישיבת הכנסת</w:t>
      </w:r>
      <w:bookmarkStart w:id="17" w:name="_ETM_Q1_65227"/>
      <w:bookmarkEnd w:id="17"/>
      <w:r>
        <w:rPr>
          <w:rFonts w:hint="cs"/>
          <w:rtl/>
        </w:rPr>
        <w:t xml:space="preserve">. היום יום שני כ"ד באייר התשפ"ג, 15 במאי 2023. </w:t>
      </w:r>
      <w:bookmarkStart w:id="18" w:name="_ETM_Q1_71994"/>
      <w:bookmarkEnd w:id="18"/>
    </w:p>
    <w:p w:rsidR="00343462" w:rsidRDefault="00343462" w:rsidP="0075499A">
      <w:pPr>
        <w:rPr>
          <w:rtl/>
        </w:rPr>
      </w:pPr>
      <w:bookmarkStart w:id="19" w:name="_ETM_Q1_73770"/>
      <w:bookmarkStart w:id="20" w:name="_ETM_Q1_73880"/>
      <w:bookmarkEnd w:id="19"/>
      <w:bookmarkEnd w:id="20"/>
    </w:p>
    <w:p w:rsidR="00343462" w:rsidRDefault="00343462" w:rsidP="0075499A">
      <w:pPr>
        <w:rPr>
          <w:rtl/>
        </w:rPr>
      </w:pPr>
      <w:r>
        <w:rPr>
          <w:rFonts w:hint="cs"/>
          <w:rtl/>
        </w:rPr>
        <w:t>הודעה למזכיר הכנסת.</w:t>
      </w:r>
    </w:p>
    <w:p w:rsidR="00343462" w:rsidRDefault="00343462" w:rsidP="0075499A">
      <w:pPr>
        <w:rPr>
          <w:rtl/>
        </w:rPr>
      </w:pPr>
    </w:p>
    <w:p w:rsidR="00343462" w:rsidRDefault="00343462" w:rsidP="0075499A">
      <w:pPr>
        <w:pStyle w:val="a4"/>
        <w:keepNext/>
        <w:rPr>
          <w:rtl/>
        </w:rPr>
      </w:pPr>
      <w:bookmarkStart w:id="21" w:name="ET_speaker_6327_3"/>
      <w:r w:rsidRPr="0075499A">
        <w:rPr>
          <w:rStyle w:val="TagStyle"/>
          <w:rtl/>
        </w:rPr>
        <w:t xml:space="preserve"> &lt;&lt; דובר &gt;&gt; </w:t>
      </w:r>
      <w:bookmarkStart w:id="22" w:name="_Toc135083255"/>
      <w:bookmarkStart w:id="23" w:name="_Toc135129983"/>
      <w:bookmarkStart w:id="24" w:name="_Toc135131705"/>
      <w:bookmarkStart w:id="25" w:name="_Toc153285258"/>
      <w:r>
        <w:rPr>
          <w:rtl/>
        </w:rPr>
        <w:t>מזכיר הכנסת דן מרזוק:</w:t>
      </w:r>
      <w:bookmarkEnd w:id="22"/>
      <w:bookmarkEnd w:id="23"/>
      <w:bookmarkEnd w:id="24"/>
      <w:bookmarkEnd w:id="25"/>
      <w:r w:rsidRPr="0075499A">
        <w:rPr>
          <w:rStyle w:val="TagStyle"/>
          <w:rtl/>
        </w:rPr>
        <w:t xml:space="preserve"> &lt;&lt; דובר &gt;&gt;</w:t>
      </w:r>
      <w:r>
        <w:rPr>
          <w:rtl/>
        </w:rPr>
        <w:t xml:space="preserve"> </w:t>
      </w:r>
      <w:bookmarkEnd w:id="21"/>
    </w:p>
    <w:p w:rsidR="00343462" w:rsidRDefault="00343462" w:rsidP="0080622E">
      <w:pPr>
        <w:rPr>
          <w:rtl/>
        </w:rPr>
      </w:pPr>
    </w:p>
    <w:p w:rsidR="00343462" w:rsidRDefault="00343462" w:rsidP="0075499A">
      <w:pPr>
        <w:rPr>
          <w:rtl/>
        </w:rPr>
      </w:pPr>
      <w:r>
        <w:rPr>
          <w:rFonts w:hint="cs"/>
          <w:rtl/>
        </w:rPr>
        <w:t xml:space="preserve">ברשות יושב-ראש הכנסת, אני מתכבד להודיעכם, כי הונחו </w:t>
      </w:r>
      <w:bookmarkStart w:id="26" w:name="_ETM_Q1_77219"/>
      <w:bookmarkEnd w:id="26"/>
      <w:r>
        <w:rPr>
          <w:rFonts w:hint="cs"/>
          <w:rtl/>
        </w:rPr>
        <w:t xml:space="preserve">היום על שולחן הכנסת </w:t>
      </w:r>
      <w:r>
        <w:rPr>
          <w:rFonts w:hint="eastAsia"/>
        </w:rPr>
        <w:t>–</w:t>
      </w:r>
      <w:r>
        <w:rPr>
          <w:rFonts w:hint="cs"/>
          <w:rtl/>
        </w:rPr>
        <w:t xml:space="preserve"> </w:t>
      </w:r>
    </w:p>
    <w:p w:rsidR="00343462" w:rsidRDefault="00343462" w:rsidP="0075499A">
      <w:pPr>
        <w:rPr>
          <w:rtl/>
        </w:rPr>
      </w:pPr>
    </w:p>
    <w:p w:rsidR="00343462" w:rsidRDefault="00343462" w:rsidP="00D80C89">
      <w:pPr>
        <w:rPr>
          <w:rtl/>
        </w:rPr>
      </w:pPr>
      <w:r>
        <w:rPr>
          <w:rFonts w:hint="cs"/>
          <w:rtl/>
        </w:rPr>
        <w:t xml:space="preserve">לדיון מוקדם </w:t>
      </w:r>
      <w:r>
        <w:rPr>
          <w:rFonts w:hint="eastAsia"/>
        </w:rPr>
        <w:t>–</w:t>
      </w:r>
      <w:r>
        <w:rPr>
          <w:rFonts w:hint="cs"/>
          <w:rtl/>
        </w:rPr>
        <w:t xml:space="preserve"> החל בהצעת חוק פ/3320/25 וכלה בהצעת חוק פ/3355/25: </w:t>
      </w:r>
      <w:r>
        <w:rPr>
          <w:rtl/>
        </w:rPr>
        <w:t>הצעת חוק לתיקון פקודת התעבורה (פיצוי כספי בגין איחור אוטובוס), התשפ"ג–2023, מאת חבר הכנסת ואליד אלהואשלה; הצעת חוק התכנון והבנייה (תיקון – שינוי חלק המקרקעין המותר להפקעה ללא פיצויים), התשפ"ג–2023, מאת חבר הכנסת יוסף עטאונה; הצעת חוק זכויות הדייר בדיור הציבורי (תיקון – סיוע ריאלי בשכר דירה), התשפ"ג–2023, מאת חברי הכנסת יסמין פרידמן</w:t>
      </w:r>
      <w:r>
        <w:rPr>
          <w:rFonts w:hint="cs"/>
          <w:rtl/>
        </w:rPr>
        <w:t xml:space="preserve"> </w:t>
      </w:r>
      <w:proofErr w:type="spellStart"/>
      <w:r>
        <w:rPr>
          <w:rFonts w:hint="cs"/>
          <w:rtl/>
        </w:rPr>
        <w:t>ו</w:t>
      </w:r>
      <w:r>
        <w:rPr>
          <w:rtl/>
        </w:rPr>
        <w:t>יוראי</w:t>
      </w:r>
      <w:proofErr w:type="spellEnd"/>
      <w:r>
        <w:rPr>
          <w:rtl/>
        </w:rPr>
        <w:t xml:space="preserve"> להב הרצנו; הצעת חוק-יסוד: הכנסת (תיקון – ייצוג הולם לנשים ברשימת מועמדים לכנסת), מאת חברי הכנסת שרון ניר, אביגדור ליברמן, עודד פורר, יבגני סובה, יוליה מלינובסקי</w:t>
      </w:r>
      <w:r>
        <w:rPr>
          <w:rFonts w:hint="cs"/>
          <w:rtl/>
        </w:rPr>
        <w:t xml:space="preserve"> ו</w:t>
      </w:r>
      <w:r>
        <w:rPr>
          <w:rtl/>
        </w:rPr>
        <w:t>חמד עמאר; הצעת חוק בתי קברות צבאיים (תיקון – חיילים זכאי חוק השבות), התשפ"ג–2023, מאת חבר הכנסת עידן רול; הצעת חוק לתיקון פקודת בתי הסוהר (שלילת זכויות יתר מאסיר ביטחוני המשתייך לארגון טרור), התשפ"ג–2023, מאת חבר הכנסת עידן רול; הצעת חוק העונשין (תיקון – הגנה על בסיסי צה"ל, שטחי אש, תחנות משטרה ומתקנים ביטחוניים), התשפ"ג–2023, מאת חבר הכנסת יצחק קרויזר; הצעת חוק למניעת אלימות במשפחה (תיקון – פיקוח אלקטרוני על אדם שהוצא נגדו צו הגנה), התשפ"ג–2023, מאת חברי הכנסת קטי קטרין שטרית, לימור סון הר מלך, פנינה תמנו, צגה מלקו, שלום דנינו, דן אילוז, בועז ביסמוט, יולי יואל אדלשטיין, חנוך דב מלביצקי, אושר שקלים, אריאל קלנר, משה סעדה, עמית הלוי, דוד ביטן, אלי דלל, משה פסל, ששון ששי גואטה, יונתן מישרקי, ארז מלול, צביקה פוגל, יצחק קרויזר, אופיר כץ</w:t>
      </w:r>
      <w:r>
        <w:rPr>
          <w:rFonts w:hint="cs"/>
          <w:rtl/>
        </w:rPr>
        <w:t xml:space="preserve"> ו</w:t>
      </w:r>
      <w:r>
        <w:rPr>
          <w:rtl/>
        </w:rPr>
        <w:t>עודד פורר; הצעת חוק שירות הביטחון הכללי (תיקון – סיוע בטיפול בפשיעה פלילית חמורה), התשפ"ג–2023, מאת חבר הכנסת צביקה פוגל; הצעת חוק העונשין (תיקון – קביעת עונש מינימום לעבירות יידוי אבנים), התשפ"ג–2023, מאת חברי הכנסת שרון ניר, אביגדור ליברמן, עודד פורר, יבגני סובה, יוליה מלינובסקי</w:t>
      </w:r>
      <w:r>
        <w:rPr>
          <w:rFonts w:hint="cs"/>
          <w:rtl/>
        </w:rPr>
        <w:t xml:space="preserve"> ו</w:t>
      </w:r>
      <w:r>
        <w:rPr>
          <w:rtl/>
        </w:rPr>
        <w:t>חמד עמאר; הצעת חוק שידורי טלוויזיה (כתוביות ושפת סימנים) (תיקון – הודעות חירום מונגשות), התשפ"ג–2023, מאת חבר הכנסת חילי טרופר; הצעת חוק איסור פרסומת והגבלת השיווק של מוצרי טבק ועישון (תיקון – איסור על ייצור ושיווק של מוצר עישון בטעם או בריח מובחן), התשפ"ג–2023, מאת חברי הכנסת בועז ביסמוט, אלי דלל, אחמד טיבי, צבי ידידיה סוכות</w:t>
      </w:r>
      <w:r>
        <w:rPr>
          <w:rFonts w:hint="cs"/>
          <w:rtl/>
        </w:rPr>
        <w:t xml:space="preserve"> ו</w:t>
      </w:r>
      <w:r>
        <w:rPr>
          <w:rtl/>
        </w:rPr>
        <w:t>ניסים ואטורי; הצעת חוק לתיקון פקודת בריאות העם (העדפות מתן רישיון למכשור רפואי בפריפריה), התשפ"ג–2023, מאת חבר הכנסת ואליד אלהואשלה; הצעת חוק חינוך מיוחד (תיקון – חינוך מיוחד מגיל לידה), התשפ"ג–2023, מאת חבר הכנסת מאיר כהן; הצעת חוק לתיקון פקודת התעבורה (תשלום עבור נסיעה בתחבורה ציבורית בכרטיס אשראי), התשפ"ג–2023, מאת חבר הכנסת ואליד אלהואשלה; הצעת חוק הגנת הצרכן (תיקון – ביטול עסקת מכר מרחוק למתן שירותי תיירות בישראל), התשפ"ג–2023, מאת חבר הכנסת דן אילוז; הצעת חוק האזרחים הוותיקים (תיקון – הקצאת מקומות חניה במקום ציבורי לאזרח ותיק), התשפ"ג–2023, מאת חבר הכנסת ואליד אלהואשלה; הצעת חוק לתיקון פקודת בריאות העם (מכשירים רפואיים מיוחדים), התשפ"ג–2023, מאת חברת הכנסת שרן מרים השכל; הצעת חוק ביטוח בריאות ממלכתי (תיקון – מתן שירותים במרפאה ביישוב קטן לחברי קופה אחרת), התשפ"ג–2023, מאת חבר הכנסת ואליד אלהואשלה; הצעת חוק-יסוד: מעמד ההכרזה על הקמת מדינת ישראל, מאת חבר הכנסת גלעד קריב; הצעת חוק הביטוח הלאומי (תיקון – העלאת גיל הגיוס הנדרש לפטור מתשלום דמי ביטוח לאומי), התשפ"ג–2023, מאת חבר הכנסת צבי ידידיה סוכות; הצעת חוק לשכת עורכי הדין (תיקון – קביעת אגרה מינימלית להגשת תלונה), התשפ"ג–2023, מאת חברת הכנסת טלי גוטליב; הצעת חוק העונשין (תיקון – עונש מזערי לעבירות ממניע גזענות או עוינות כלפי ציבור), התשפ"ג–2023, מאת חבר הכנסת משה סעדה; הצעת חוק הרשויות המקומיות (בחירות) (תיקון – הזכות להיבחר), התשפ"ג–2023, מאת חברי הכנסת עמית הלוי, אביחי אברהם בוארון, ניסים ואטורי, ששון ששי גואטה, משה סולומון, משה פסל, משה גפני</w:t>
      </w:r>
      <w:r>
        <w:rPr>
          <w:rFonts w:hint="cs"/>
          <w:rtl/>
        </w:rPr>
        <w:t xml:space="preserve"> ו</w:t>
      </w:r>
      <w:r>
        <w:rPr>
          <w:rtl/>
        </w:rPr>
        <w:t xml:space="preserve">אריאל קלנר; הצעת חוק העדה הדרוזית, התשפ"ג–2023, מאת חבר הכנסת גדעון סער; הצעת חוק מאבק בארגוני פשיעה (תיקון – החמרת הענישה כנגד ארגוני סחיטה ושחיתות), התשפ"ג– 2023, מאת חבר הכנסת אלמוג כהן; הצעת חוק שיקום, פיצוי וסיוע משפטי לנפגעי עבירות מין, התשפ"ג–2023, מאת חברת הכנסת מירב כהן; הצעת חוק שירות ביטחון (תיקון – שוויון בגיוס ליחידות הטכנולוגיות), התשפ"ג–2023, מאת חבר הכנסת אלמוג כהן; הצעת חוק רישוי עסקים (תיקון – דרישת רישוי לאירועים דתיים וטקסים), התשפ"ג–2023, מאת חבר הכנסת גלעד קריב; הצעת חוק לתיקון פקודת העיריות (צדק חלוקתי בכל הרשויות המתוקצבות במדינת ישראל), התשפ"ג–2023, מאת חבר הכנסת יונתן מישרקי; הצעת חוק עבודת נשים (תיקון – תקופת לידה והורות לבנות זוג מאותו המין), התשפ"ג–2023, מאת חברת הכנסת שלי טל מירון; הצעת חוק לתיקון פקודת בריאות העם (הקמת בתי תפילה מוסלמיים בבתי חולים), התשפ"ג–2023, מאת חבר הכנסת ואליד אלהואשלה; הצעת חוק למניעת אלימות במשפחה (תיקון – פיקוח טכנולוגי להבטחת קיומו של צו הגנה והערכת מסוכנות </w:t>
      </w:r>
      <w:r>
        <w:rPr>
          <w:rFonts w:hint="cs"/>
          <w:rtl/>
        </w:rPr>
        <w:t>–</w:t>
      </w:r>
      <w:r>
        <w:rPr>
          <w:rtl/>
        </w:rPr>
        <w:t xml:space="preserve"> הוראת שעה), התשפ"ג–2023, מאת חבר הכנסת גדעון סער; הצעת חוק השיפוט הצבאי (תיקון – הארכת תחולת החוק על עבירות מין), התשפ"ג–2023, מאת חבר הכנסת יצחק קרויזר; הצעת חוק-יסוד: כבוד האדם וחירותו (תיקון – הזכות לשוויון), מאת חברי הכנסת בנימין גנץ, יפעת שאשא ביטון, אלון שוסטר, שרן מרים השכל, מיכאל מרדכי ביטון, חילי טרופר, גדי איזנקוט, פנינה תמנו</w:t>
      </w:r>
      <w:r>
        <w:rPr>
          <w:rFonts w:hint="cs"/>
          <w:rtl/>
        </w:rPr>
        <w:t xml:space="preserve"> ו</w:t>
      </w:r>
      <w:r>
        <w:rPr>
          <w:rtl/>
        </w:rPr>
        <w:t>אורית פרקש הכהן; הצעת חוק למניעת אלימות במשפחה (תיקון – ממונה על נושא האלימות במשפחה במקומות עבודה גדולים), התשפ"ג–2023, מאת חברי הכנסת חוה אתי עטייה</w:t>
      </w:r>
      <w:r>
        <w:rPr>
          <w:rFonts w:hint="cs"/>
          <w:rtl/>
        </w:rPr>
        <w:t xml:space="preserve"> ו</w:t>
      </w:r>
      <w:r>
        <w:rPr>
          <w:rtl/>
        </w:rPr>
        <w:t>צביקה פוגל</w:t>
      </w:r>
      <w:r>
        <w:rPr>
          <w:rFonts w:hint="cs"/>
          <w:rtl/>
        </w:rPr>
        <w:t>.</w:t>
      </w:r>
      <w:r>
        <w:rPr>
          <w:rtl/>
        </w:rPr>
        <w:t xml:space="preserve"> </w:t>
      </w:r>
    </w:p>
    <w:p w:rsidR="00343462" w:rsidRDefault="00343462" w:rsidP="003A631D">
      <w:pPr>
        <w:rPr>
          <w:rtl/>
        </w:rPr>
      </w:pPr>
      <w:bookmarkStart w:id="27" w:name="_ETM_Q1_87896"/>
      <w:bookmarkStart w:id="28" w:name="_ETM_Q1_88018"/>
      <w:bookmarkEnd w:id="27"/>
      <w:bookmarkEnd w:id="28"/>
    </w:p>
    <w:p w:rsidR="00343462" w:rsidRDefault="00343462" w:rsidP="00760808">
      <w:pPr>
        <w:rPr>
          <w:rtl/>
        </w:rPr>
      </w:pPr>
      <w:bookmarkStart w:id="29" w:name="_ETM_Q1_88535"/>
      <w:bookmarkStart w:id="30" w:name="_ETM_Q1_88656"/>
      <w:bookmarkStart w:id="31" w:name="_ETM_Q1_89598"/>
      <w:bookmarkEnd w:id="29"/>
      <w:bookmarkEnd w:id="30"/>
      <w:bookmarkEnd w:id="31"/>
      <w:r>
        <w:rPr>
          <w:rFonts w:hint="cs"/>
          <w:rtl/>
        </w:rPr>
        <w:t>לקריאה ראשונה, מטעם הממשלה: הצעת חוק בתי המשפט (תיקון מס' 106) (שופט עמית), התשפ</w:t>
      </w:r>
      <w:r>
        <w:rPr>
          <w:rtl/>
        </w:rPr>
        <w:t>"</w:t>
      </w:r>
      <w:r>
        <w:rPr>
          <w:rFonts w:hint="cs"/>
          <w:rtl/>
        </w:rPr>
        <w:t>ג–2023; הצעת חוק להסדרת הצבת הכוורות</w:t>
      </w:r>
      <w:bookmarkStart w:id="32" w:name="_ETM_Q1_100110"/>
      <w:bookmarkEnd w:id="32"/>
      <w:r>
        <w:rPr>
          <w:rFonts w:hint="cs"/>
          <w:rtl/>
        </w:rPr>
        <w:t xml:space="preserve"> וייצור הדבש, התשפ</w:t>
      </w:r>
      <w:r>
        <w:rPr>
          <w:rtl/>
        </w:rPr>
        <w:t>"</w:t>
      </w:r>
      <w:r>
        <w:rPr>
          <w:rFonts w:hint="cs"/>
          <w:rtl/>
        </w:rPr>
        <w:t xml:space="preserve">ג–2023; הצעת חוק להסדר ההימורים בספורט </w:t>
      </w:r>
      <w:bookmarkStart w:id="33" w:name="_ETM_Q1_103900"/>
      <w:bookmarkEnd w:id="33"/>
      <w:r>
        <w:rPr>
          <w:rFonts w:hint="cs"/>
          <w:rtl/>
        </w:rPr>
        <w:t>(תיקון מס' 17), התשפ</w:t>
      </w:r>
      <w:r>
        <w:rPr>
          <w:rtl/>
        </w:rPr>
        <w:t>"</w:t>
      </w:r>
      <w:r>
        <w:rPr>
          <w:rFonts w:hint="cs"/>
          <w:rtl/>
        </w:rPr>
        <w:t xml:space="preserve">ג–2023. </w:t>
      </w:r>
    </w:p>
    <w:p w:rsidR="00343462" w:rsidRDefault="00343462" w:rsidP="003A631D">
      <w:pPr>
        <w:rPr>
          <w:rtl/>
        </w:rPr>
      </w:pPr>
      <w:bookmarkStart w:id="34" w:name="_ETM_Q1_109368"/>
      <w:bookmarkStart w:id="35" w:name="_ETM_Q1_109482"/>
      <w:bookmarkEnd w:id="34"/>
      <w:bookmarkEnd w:id="35"/>
    </w:p>
    <w:p w:rsidR="00343462" w:rsidRDefault="00343462" w:rsidP="00760808">
      <w:pPr>
        <w:rPr>
          <w:rtl/>
        </w:rPr>
      </w:pPr>
      <w:bookmarkStart w:id="36" w:name="_ETM_Q1_109620"/>
      <w:bookmarkEnd w:id="36"/>
      <w:r>
        <w:rPr>
          <w:rFonts w:hint="cs"/>
          <w:rtl/>
        </w:rPr>
        <w:t>נוסח מתוקן להצעת חוק להקמת אוניברסיטה במחוז צפון, התשפ</w:t>
      </w:r>
      <w:r>
        <w:rPr>
          <w:rtl/>
        </w:rPr>
        <w:t>"</w:t>
      </w:r>
      <w:r>
        <w:rPr>
          <w:rFonts w:hint="cs"/>
          <w:rtl/>
        </w:rPr>
        <w:t xml:space="preserve">ג–2023, </w:t>
      </w:r>
      <w:bookmarkStart w:id="37" w:name="_ETM_Q1_115607"/>
      <w:bookmarkEnd w:id="37"/>
      <w:r>
        <w:rPr>
          <w:rFonts w:hint="cs"/>
          <w:rtl/>
        </w:rPr>
        <w:t xml:space="preserve">של חבר הכנסת מאיר כהן. </w:t>
      </w:r>
    </w:p>
    <w:p w:rsidR="00343462" w:rsidRDefault="00343462" w:rsidP="00760808">
      <w:pPr>
        <w:rPr>
          <w:rtl/>
        </w:rPr>
      </w:pPr>
    </w:p>
    <w:p w:rsidR="00343462" w:rsidRDefault="00343462" w:rsidP="00F65AA7">
      <w:pPr>
        <w:rPr>
          <w:rtl/>
        </w:rPr>
      </w:pPr>
      <w:r>
        <w:rPr>
          <w:rFonts w:hint="cs"/>
          <w:rtl/>
        </w:rPr>
        <w:t>דוח מבקר המדינה בנושא: סייבר ומערכות מידע</w:t>
      </w:r>
      <w:r w:rsidR="00F65AA7">
        <w:rPr>
          <w:rFonts w:hint="cs"/>
          <w:rtl/>
        </w:rPr>
        <w:t>,</w:t>
      </w:r>
      <w:r>
        <w:rPr>
          <w:rFonts w:hint="cs"/>
          <w:rtl/>
        </w:rPr>
        <w:t xml:space="preserve"> מאי </w:t>
      </w:r>
      <w:bookmarkStart w:id="38" w:name="_ETM_Q1_124553"/>
      <w:bookmarkEnd w:id="38"/>
      <w:r>
        <w:rPr>
          <w:rFonts w:hint="cs"/>
          <w:rtl/>
        </w:rPr>
        <w:t xml:space="preserve">2023. תודה. </w:t>
      </w:r>
    </w:p>
    <w:p w:rsidR="00343462" w:rsidRDefault="00343462" w:rsidP="003A631D">
      <w:pPr>
        <w:rPr>
          <w:rtl/>
        </w:rPr>
      </w:pPr>
    </w:p>
    <w:p w:rsidR="00343462" w:rsidRDefault="00343462" w:rsidP="00195C6C">
      <w:pPr>
        <w:pStyle w:val="af6"/>
        <w:keepNext/>
        <w:rPr>
          <w:rtl/>
        </w:rPr>
      </w:pPr>
      <w:bookmarkStart w:id="39" w:name="ET_yor_6423_4"/>
      <w:r w:rsidRPr="00195C6C">
        <w:rPr>
          <w:rStyle w:val="TagStyle"/>
          <w:rtl/>
        </w:rPr>
        <w:t xml:space="preserve"> &lt;&lt; יור &gt;&gt; </w:t>
      </w:r>
      <w:r>
        <w:rPr>
          <w:rtl/>
        </w:rPr>
        <w:t>היו"ר אמיר אוחנה:</w:t>
      </w:r>
      <w:r w:rsidRPr="00195C6C">
        <w:rPr>
          <w:rStyle w:val="TagStyle"/>
          <w:rtl/>
        </w:rPr>
        <w:t xml:space="preserve"> &lt;&lt; יור &gt;&gt;</w:t>
      </w:r>
      <w:r>
        <w:rPr>
          <w:rtl/>
        </w:rPr>
        <w:t xml:space="preserve"> </w:t>
      </w:r>
      <w:bookmarkEnd w:id="39"/>
    </w:p>
    <w:p w:rsidR="00343462" w:rsidRDefault="00343462" w:rsidP="0080622E">
      <w:pPr>
        <w:rPr>
          <w:rtl/>
        </w:rPr>
      </w:pPr>
    </w:p>
    <w:p w:rsidR="00343462" w:rsidRDefault="00343462" w:rsidP="003A631D">
      <w:pPr>
        <w:rPr>
          <w:rtl/>
        </w:rPr>
      </w:pPr>
      <w:r>
        <w:rPr>
          <w:rFonts w:hint="cs"/>
          <w:rtl/>
        </w:rPr>
        <w:t>תודה למזכיר הכנסת.</w:t>
      </w:r>
    </w:p>
    <w:p w:rsidR="00343462" w:rsidRDefault="00343462" w:rsidP="003A631D">
      <w:pPr>
        <w:rPr>
          <w:rtl/>
        </w:rPr>
      </w:pPr>
    </w:p>
    <w:p w:rsidR="00343462" w:rsidRDefault="00343462" w:rsidP="003A631D">
      <w:pPr>
        <w:rPr>
          <w:rtl/>
        </w:rPr>
      </w:pPr>
    </w:p>
    <w:p w:rsidR="00343462" w:rsidRDefault="00343462" w:rsidP="00865382">
      <w:pPr>
        <w:pStyle w:val="a6"/>
      </w:pPr>
      <w:r>
        <w:rPr>
          <w:rStyle w:val="TagStyle"/>
          <w:rFonts w:hint="cs"/>
          <w:rtl/>
        </w:rPr>
        <w:t xml:space="preserve">&lt;&lt; נושא &gt;&gt; </w:t>
      </w:r>
      <w:bookmarkStart w:id="40" w:name="_Toc135083256"/>
      <w:bookmarkStart w:id="41" w:name="_Toc135129984"/>
      <w:bookmarkStart w:id="42" w:name="_Toc135131706"/>
      <w:bookmarkStart w:id="43" w:name="_Toc153285259"/>
      <w:r>
        <w:rPr>
          <w:rFonts w:hint="cs"/>
          <w:rtl/>
        </w:rPr>
        <w:t>הצעות סיעות יש עתיד, ישראל ביתנו והעבודה והמחנה הממלכתי להביע אי-אמון בממשלה בשל:</w:t>
      </w:r>
      <w:bookmarkEnd w:id="40"/>
      <w:bookmarkEnd w:id="41"/>
      <w:bookmarkEnd w:id="42"/>
      <w:bookmarkEnd w:id="43"/>
      <w:r>
        <w:rPr>
          <w:rStyle w:val="TagStyle"/>
          <w:rtl/>
        </w:rPr>
        <w:t xml:space="preserve"> &lt;&lt; נושא &gt;&gt;</w:t>
      </w:r>
      <w:r>
        <w:rPr>
          <w:rFonts w:hint="cs"/>
          <w:rtl/>
        </w:rPr>
        <w:t xml:space="preserve"> </w:t>
      </w:r>
    </w:p>
    <w:p w:rsidR="00343462" w:rsidRDefault="00343462" w:rsidP="00760808">
      <w:pPr>
        <w:pStyle w:val="a6"/>
      </w:pPr>
      <w:bookmarkStart w:id="44" w:name="ET_subject_639785_1"/>
      <w:r>
        <w:rPr>
          <w:rStyle w:val="TagStyle"/>
          <w:rFonts w:hint="cs"/>
          <w:rtl/>
        </w:rPr>
        <w:t xml:space="preserve"> &lt;&lt; נושא &gt;&gt; </w:t>
      </w:r>
      <w:bookmarkStart w:id="45" w:name="_Toc135083257"/>
      <w:bookmarkStart w:id="46" w:name="_Toc135129985"/>
      <w:bookmarkStart w:id="47" w:name="_Toc135131707"/>
      <w:bookmarkStart w:id="48" w:name="_Toc153285260"/>
      <w:r>
        <w:rPr>
          <w:rFonts w:hint="cs"/>
          <w:rtl/>
        </w:rPr>
        <w:t>1. ממשלה שמפקירה את המאבק ביוקר המחיה ונכנעת לסחטנות קואליציונית על חשבון כיסם של אזרחי ישראל;</w:t>
      </w:r>
      <w:bookmarkEnd w:id="44"/>
      <w:bookmarkEnd w:id="45"/>
      <w:bookmarkEnd w:id="46"/>
      <w:bookmarkEnd w:id="47"/>
      <w:bookmarkEnd w:id="48"/>
      <w:r>
        <w:rPr>
          <w:rStyle w:val="TagStyle"/>
          <w:rFonts w:hint="cs"/>
          <w:rtl/>
        </w:rPr>
        <w:t xml:space="preserve"> &lt;&lt; נושא &gt;&gt;</w:t>
      </w:r>
      <w:r>
        <w:rPr>
          <w:rFonts w:hint="cs"/>
          <w:rtl/>
        </w:rPr>
        <w:t xml:space="preserve"> </w:t>
      </w:r>
    </w:p>
    <w:p w:rsidR="00343462" w:rsidRDefault="00343462" w:rsidP="00865382">
      <w:pPr>
        <w:pStyle w:val="a6"/>
      </w:pPr>
      <w:r>
        <w:rPr>
          <w:rStyle w:val="TagStyle"/>
          <w:rFonts w:hint="cs"/>
          <w:rtl/>
        </w:rPr>
        <w:t xml:space="preserve">&lt;&lt; נושא &gt;&gt; </w:t>
      </w:r>
      <w:bookmarkStart w:id="49" w:name="_Toc135083258"/>
      <w:bookmarkStart w:id="50" w:name="_Toc135129986"/>
      <w:bookmarkStart w:id="51" w:name="_Toc135131708"/>
      <w:bookmarkStart w:id="52" w:name="_Toc153285261"/>
      <w:r>
        <w:rPr>
          <w:rFonts w:hint="cs"/>
          <w:rtl/>
        </w:rPr>
        <w:t>2. כישלון הממשלה בהתמודדות עם יוקר המחיה ופגיעה בכלכלה הישראלית;</w:t>
      </w:r>
      <w:bookmarkEnd w:id="49"/>
      <w:bookmarkEnd w:id="50"/>
      <w:bookmarkEnd w:id="51"/>
      <w:bookmarkEnd w:id="52"/>
      <w:r>
        <w:rPr>
          <w:rStyle w:val="TagStyle"/>
          <w:rtl/>
        </w:rPr>
        <w:t>&lt; נושא &gt;&gt;</w:t>
      </w:r>
      <w:r>
        <w:rPr>
          <w:rFonts w:hint="cs"/>
          <w:rtl/>
        </w:rPr>
        <w:t xml:space="preserve"> </w:t>
      </w:r>
    </w:p>
    <w:p w:rsidR="00343462" w:rsidRDefault="00343462" w:rsidP="003A631D">
      <w:pPr>
        <w:pStyle w:val="a6"/>
        <w:rPr>
          <w:rtl/>
        </w:rPr>
      </w:pPr>
      <w:bookmarkStart w:id="53" w:name="ET_subject_639791_2"/>
      <w:r>
        <w:rPr>
          <w:rStyle w:val="TagStyle"/>
          <w:rFonts w:hint="cs"/>
          <w:rtl/>
        </w:rPr>
        <w:t xml:space="preserve"> &lt;&lt; נושא &gt;&gt; </w:t>
      </w:r>
      <w:bookmarkStart w:id="54" w:name="_Toc135083259"/>
      <w:bookmarkStart w:id="55" w:name="_Toc135129987"/>
      <w:bookmarkStart w:id="56" w:name="_Toc135131709"/>
      <w:bookmarkStart w:id="57" w:name="_Toc153285262"/>
      <w:r>
        <w:rPr>
          <w:rFonts w:hint="cs"/>
          <w:rtl/>
        </w:rPr>
        <w:t>3. ממשלה שכושלת בטיפול כנגד אלימות ורצח נשים</w:t>
      </w:r>
      <w:bookmarkEnd w:id="53"/>
      <w:bookmarkEnd w:id="54"/>
      <w:bookmarkEnd w:id="55"/>
      <w:bookmarkEnd w:id="56"/>
      <w:bookmarkEnd w:id="57"/>
      <w:r>
        <w:rPr>
          <w:rStyle w:val="TagStyle"/>
          <w:rFonts w:hint="cs"/>
          <w:rtl/>
        </w:rPr>
        <w:t>&lt; נושא &gt;&gt;</w:t>
      </w:r>
      <w:r>
        <w:rPr>
          <w:rFonts w:hint="cs"/>
          <w:rtl/>
        </w:rPr>
        <w:t xml:space="preserve"> </w:t>
      </w:r>
    </w:p>
    <w:p w:rsidR="00343462" w:rsidRDefault="00343462" w:rsidP="0080622E">
      <w:pPr>
        <w:rPr>
          <w:rtl/>
        </w:rPr>
      </w:pPr>
    </w:p>
    <w:p w:rsidR="00343462" w:rsidRDefault="00343462" w:rsidP="00195C6C">
      <w:pPr>
        <w:pStyle w:val="af6"/>
        <w:keepNext/>
        <w:rPr>
          <w:rtl/>
        </w:rPr>
      </w:pPr>
      <w:bookmarkStart w:id="58" w:name="ET_yor_6423_9"/>
      <w:r w:rsidRPr="00195C6C">
        <w:rPr>
          <w:rStyle w:val="TagStyle"/>
          <w:rtl/>
        </w:rPr>
        <w:t xml:space="preserve"> &lt;&lt; יור &gt;&gt; </w:t>
      </w:r>
      <w:r>
        <w:rPr>
          <w:rtl/>
        </w:rPr>
        <w:t>היו"ר אמיר אוחנה:</w:t>
      </w:r>
      <w:r w:rsidRPr="00195C6C">
        <w:rPr>
          <w:rStyle w:val="TagStyle"/>
          <w:rtl/>
        </w:rPr>
        <w:t xml:space="preserve"> &lt;&lt; יור &gt;&gt;</w:t>
      </w:r>
      <w:r>
        <w:rPr>
          <w:rtl/>
        </w:rPr>
        <w:t xml:space="preserve"> </w:t>
      </w:r>
      <w:bookmarkEnd w:id="58"/>
    </w:p>
    <w:p w:rsidR="00343462" w:rsidRDefault="00343462" w:rsidP="0080622E">
      <w:pPr>
        <w:rPr>
          <w:rtl/>
        </w:rPr>
      </w:pPr>
    </w:p>
    <w:p w:rsidR="00343462" w:rsidRDefault="00343462" w:rsidP="00760808">
      <w:pPr>
        <w:rPr>
          <w:rtl/>
        </w:rPr>
      </w:pPr>
      <w:r>
        <w:rPr>
          <w:rFonts w:hint="cs"/>
          <w:rtl/>
        </w:rPr>
        <w:t xml:space="preserve">הנושא הראשון על סדר-היום: הצעות </w:t>
      </w:r>
      <w:bookmarkStart w:id="59" w:name="_ETM_Q1_130051"/>
      <w:bookmarkEnd w:id="59"/>
      <w:r>
        <w:rPr>
          <w:rFonts w:hint="cs"/>
          <w:rtl/>
        </w:rPr>
        <w:t xml:space="preserve">להביע אי-אמון בממשלה. אני מזמין את חברת הכנסת יסמין </w:t>
      </w:r>
      <w:bookmarkStart w:id="60" w:name="_ETM_Q1_135130"/>
      <w:bookmarkEnd w:id="60"/>
      <w:r>
        <w:rPr>
          <w:rFonts w:hint="cs"/>
          <w:rtl/>
        </w:rPr>
        <w:t>פרידמן לנמק את ההצעה מטעם סיעת יש עתיד. בבקשה. עד עשר דקות לרשותך, גברתי, בבקשה.</w:t>
      </w:r>
    </w:p>
    <w:p w:rsidR="00343462" w:rsidRDefault="00343462" w:rsidP="00195C6C">
      <w:pPr>
        <w:rPr>
          <w:rtl/>
        </w:rPr>
      </w:pPr>
      <w:bookmarkStart w:id="61" w:name="_ETM_Q1_140715"/>
      <w:bookmarkStart w:id="62" w:name="_ETM_Q1_140848"/>
      <w:bookmarkEnd w:id="61"/>
      <w:bookmarkEnd w:id="62"/>
    </w:p>
    <w:p w:rsidR="00343462" w:rsidRDefault="00343462" w:rsidP="00195C6C">
      <w:pPr>
        <w:pStyle w:val="a4"/>
        <w:keepNext/>
        <w:rPr>
          <w:rtl/>
        </w:rPr>
      </w:pPr>
      <w:bookmarkStart w:id="63" w:name="ET_speaker_6231_10"/>
      <w:r w:rsidRPr="00195C6C">
        <w:rPr>
          <w:rStyle w:val="TagStyle"/>
          <w:rtl/>
        </w:rPr>
        <w:t xml:space="preserve"> &lt;&lt; דובר &gt;&gt; </w:t>
      </w:r>
      <w:bookmarkStart w:id="64" w:name="_Toc135083260"/>
      <w:bookmarkStart w:id="65" w:name="_Toc135129988"/>
      <w:bookmarkStart w:id="66" w:name="_Toc135131710"/>
      <w:bookmarkStart w:id="67" w:name="_Toc153285263"/>
      <w:r>
        <w:rPr>
          <w:rtl/>
        </w:rPr>
        <w:t>יסמין פרידמן (יש עתיד):</w:t>
      </w:r>
      <w:bookmarkEnd w:id="64"/>
      <w:bookmarkEnd w:id="65"/>
      <w:bookmarkEnd w:id="66"/>
      <w:bookmarkEnd w:id="67"/>
      <w:r w:rsidRPr="00195C6C">
        <w:rPr>
          <w:rStyle w:val="TagStyle"/>
          <w:rtl/>
        </w:rPr>
        <w:t xml:space="preserve"> &lt;&lt; דובר &gt;&gt;</w:t>
      </w:r>
      <w:r>
        <w:rPr>
          <w:rtl/>
        </w:rPr>
        <w:t xml:space="preserve"> </w:t>
      </w:r>
      <w:bookmarkEnd w:id="63"/>
    </w:p>
    <w:p w:rsidR="00343462" w:rsidRDefault="00343462" w:rsidP="0080622E">
      <w:pPr>
        <w:rPr>
          <w:rtl/>
        </w:rPr>
      </w:pPr>
    </w:p>
    <w:p w:rsidR="00343462" w:rsidRDefault="00343462" w:rsidP="006252AF">
      <w:pPr>
        <w:rPr>
          <w:rtl/>
        </w:rPr>
      </w:pPr>
      <w:bookmarkStart w:id="68" w:name="_ETM_Q1_150624"/>
      <w:bookmarkStart w:id="69" w:name="_ETM_Q1_150766"/>
      <w:bookmarkEnd w:id="68"/>
      <w:bookmarkEnd w:id="69"/>
      <w:r>
        <w:rPr>
          <w:rFonts w:hint="cs"/>
          <w:rtl/>
        </w:rPr>
        <w:t xml:space="preserve">תודה, אדוני יושב-ראש הכנסת. קודם </w:t>
      </w:r>
      <w:bookmarkStart w:id="70" w:name="_ETM_Q1_155725"/>
      <w:bookmarkEnd w:id="70"/>
      <w:r>
        <w:rPr>
          <w:rFonts w:hint="cs"/>
          <w:rtl/>
        </w:rPr>
        <w:t xml:space="preserve">כול, אני רוצה לנצל את ההזדמנות כדי לחזק ולהודות לתושבי </w:t>
      </w:r>
      <w:bookmarkStart w:id="71" w:name="_ETM_Q1_159119"/>
      <w:bookmarkEnd w:id="71"/>
      <w:r>
        <w:rPr>
          <w:rFonts w:hint="cs"/>
          <w:rtl/>
        </w:rPr>
        <w:t xml:space="preserve">הדרום על ההתמודדות האיתנה שלהם, על החוסן הנפשי, על מרחב </w:t>
      </w:r>
      <w:bookmarkStart w:id="72" w:name="_ETM_Q1_163532"/>
      <w:bookmarkEnd w:id="72"/>
      <w:r>
        <w:rPr>
          <w:rFonts w:hint="cs"/>
          <w:rtl/>
        </w:rPr>
        <w:t xml:space="preserve">הנשימה שהם מספקים למדינה כל פעם מחדש כדי להתמודד עם האתגרים </w:t>
      </w:r>
      <w:bookmarkStart w:id="73" w:name="_ETM_Q1_171234"/>
      <w:bookmarkEnd w:id="73"/>
      <w:r>
        <w:rPr>
          <w:rFonts w:hint="cs"/>
          <w:rtl/>
        </w:rPr>
        <w:t xml:space="preserve">הביטחוניים שניצבים בפנינו. </w:t>
      </w:r>
    </w:p>
    <w:p w:rsidR="00343462" w:rsidRDefault="00343462" w:rsidP="00195C6C">
      <w:pPr>
        <w:rPr>
          <w:rtl/>
        </w:rPr>
      </w:pPr>
      <w:bookmarkStart w:id="74" w:name="_ETM_Q1_172652"/>
      <w:bookmarkStart w:id="75" w:name="_ETM_Q1_172798"/>
      <w:bookmarkEnd w:id="74"/>
      <w:bookmarkEnd w:id="75"/>
    </w:p>
    <w:p w:rsidR="00343462" w:rsidRDefault="00343462" w:rsidP="00F65AA7">
      <w:pPr>
        <w:rPr>
          <w:rtl/>
        </w:rPr>
      </w:pPr>
      <w:bookmarkStart w:id="76" w:name="_ETM_Q1_172844"/>
      <w:bookmarkStart w:id="77" w:name="_ETM_Q1_172942"/>
      <w:bookmarkEnd w:id="76"/>
      <w:bookmarkEnd w:id="77"/>
      <w:r>
        <w:rPr>
          <w:rFonts w:hint="cs"/>
          <w:rtl/>
        </w:rPr>
        <w:t xml:space="preserve">כשהתחיל המבצע היה לי ברור, כמו לרבים מחבריי, שאנחנו נקדיש את הימים הקרובים כדי להסתובב בדרום, לחזק </w:t>
      </w:r>
      <w:bookmarkStart w:id="78" w:name="_ETM_Q1_181888"/>
      <w:bookmarkEnd w:id="78"/>
      <w:r>
        <w:rPr>
          <w:rFonts w:hint="cs"/>
          <w:rtl/>
        </w:rPr>
        <w:t xml:space="preserve">את התושבים, לראות איפה יש בעיות שאפשר לסייע בהן. </w:t>
      </w:r>
      <w:bookmarkStart w:id="79" w:name="_ETM_Q1_183648"/>
      <w:bookmarkEnd w:id="79"/>
      <w:r>
        <w:rPr>
          <w:rFonts w:hint="cs"/>
          <w:rtl/>
        </w:rPr>
        <w:t xml:space="preserve">אבל האדם מתכנן תוכניות, והממשלה צוחקת לו בפנים. </w:t>
      </w:r>
      <w:bookmarkStart w:id="80" w:name="_ETM_Q1_189224"/>
      <w:bookmarkEnd w:id="80"/>
      <w:r>
        <w:rPr>
          <w:rFonts w:hint="cs"/>
          <w:rtl/>
        </w:rPr>
        <w:t xml:space="preserve">במקום לעשות את זה, היינו צריכים לעלות לירושלים, לדיונים והצבעות </w:t>
      </w:r>
      <w:bookmarkStart w:id="81" w:name="_ETM_Q1_193795"/>
      <w:bookmarkEnd w:id="81"/>
      <w:r>
        <w:rPr>
          <w:rFonts w:hint="cs"/>
          <w:rtl/>
        </w:rPr>
        <w:t xml:space="preserve">בכנסת, שהמשיכו כסדרם. עכשיו, אם החליטו להמשיך ולנהל את הכנסת </w:t>
      </w:r>
      <w:bookmarkStart w:id="82" w:name="_ETM_Q1_198227"/>
      <w:bookmarkEnd w:id="82"/>
      <w:r>
        <w:rPr>
          <w:rFonts w:hint="cs"/>
          <w:rtl/>
        </w:rPr>
        <w:t xml:space="preserve">בזמן מבצע צבאי, ראוי היה שהדיונים </w:t>
      </w:r>
      <w:r w:rsidR="00F65AA7">
        <w:rPr>
          <w:rFonts w:hint="cs"/>
          <w:rtl/>
        </w:rPr>
        <w:t>יתקיימו</w:t>
      </w:r>
      <w:r>
        <w:rPr>
          <w:rFonts w:hint="cs"/>
          <w:rtl/>
        </w:rPr>
        <w:t xml:space="preserve"> סביב </w:t>
      </w:r>
      <w:bookmarkStart w:id="83" w:name="_ETM_Q1_204825"/>
      <w:bookmarkEnd w:id="83"/>
      <w:r>
        <w:rPr>
          <w:rFonts w:hint="cs"/>
          <w:rtl/>
        </w:rPr>
        <w:t>המצב הביטחוני: על העיר אשקלון שלא מספיק ממוגנת</w:t>
      </w:r>
      <w:r w:rsidR="00F65AA7">
        <w:rPr>
          <w:rFonts w:hint="cs"/>
          <w:rtl/>
        </w:rPr>
        <w:t>,</w:t>
      </w:r>
      <w:r>
        <w:rPr>
          <w:rFonts w:hint="cs"/>
          <w:rtl/>
        </w:rPr>
        <w:t xml:space="preserve"> והתושבים כבר שנים מתחננים לתקציבים מהממשלה; על מיגון מעונות היום בעוטף; על </w:t>
      </w:r>
      <w:bookmarkStart w:id="84" w:name="_ETM_Q1_215387"/>
      <w:bookmarkEnd w:id="84"/>
      <w:r>
        <w:rPr>
          <w:rFonts w:hint="cs"/>
          <w:rtl/>
        </w:rPr>
        <w:t xml:space="preserve">סיוע כספי לעסקים שנפגעים כלכלית כל פעם מחדש. אבל אף </w:t>
      </w:r>
      <w:bookmarkStart w:id="85" w:name="_ETM_Q1_219136"/>
      <w:bookmarkEnd w:id="85"/>
      <w:r>
        <w:rPr>
          <w:rFonts w:hint="cs"/>
          <w:rtl/>
        </w:rPr>
        <w:t>אחד מהדיונים האלה לא התקיים.</w:t>
      </w:r>
    </w:p>
    <w:p w:rsidR="00343462" w:rsidRDefault="00343462" w:rsidP="00195C6C">
      <w:pPr>
        <w:rPr>
          <w:rtl/>
        </w:rPr>
      </w:pPr>
      <w:bookmarkStart w:id="86" w:name="_ETM_Q1_223009"/>
      <w:bookmarkStart w:id="87" w:name="_ETM_Q1_223137"/>
      <w:bookmarkEnd w:id="86"/>
      <w:bookmarkEnd w:id="87"/>
    </w:p>
    <w:p w:rsidR="00343462" w:rsidRDefault="00343462" w:rsidP="00F65AA7">
      <w:pPr>
        <w:rPr>
          <w:rtl/>
        </w:rPr>
      </w:pPr>
      <w:bookmarkStart w:id="88" w:name="_ETM_Q1_223314"/>
      <w:bookmarkStart w:id="89" w:name="_ETM_Q1_223437"/>
      <w:bookmarkEnd w:id="88"/>
      <w:bookmarkEnd w:id="89"/>
      <w:r>
        <w:rPr>
          <w:rFonts w:hint="cs"/>
          <w:rtl/>
        </w:rPr>
        <w:t xml:space="preserve">אז על מה </w:t>
      </w:r>
      <w:bookmarkStart w:id="90" w:name="_ETM_Q1_222557"/>
      <w:bookmarkEnd w:id="90"/>
      <w:r>
        <w:rPr>
          <w:rFonts w:hint="cs"/>
          <w:rtl/>
        </w:rPr>
        <w:t xml:space="preserve">כן היה כל כך חשוב לדון בזמן מבצע צבאי כשתושבים </w:t>
      </w:r>
      <w:bookmarkStart w:id="91" w:name="_ETM_Q1_227044"/>
      <w:bookmarkEnd w:id="91"/>
      <w:r>
        <w:rPr>
          <w:rFonts w:hint="cs"/>
          <w:rtl/>
        </w:rPr>
        <w:t xml:space="preserve">יושבים במקלטים? על קרן הארנונה. ולא מספיק שהממשלה החליטה לדון </w:t>
      </w:r>
      <w:bookmarkStart w:id="92" w:name="_ETM_Q1_232630"/>
      <w:bookmarkEnd w:id="92"/>
      <w:r>
        <w:rPr>
          <w:rFonts w:hint="cs"/>
          <w:rtl/>
        </w:rPr>
        <w:t xml:space="preserve">בזה בזמן מבצע, גם גרמתם לראשי הרשויות לעזוב את </w:t>
      </w:r>
      <w:bookmarkStart w:id="93" w:name="_ETM_Q1_238247"/>
      <w:bookmarkEnd w:id="93"/>
      <w:r>
        <w:rPr>
          <w:rFonts w:hint="cs"/>
          <w:rtl/>
        </w:rPr>
        <w:t xml:space="preserve">הערים שלהם כדי להגיע לפה כדי שלא תעשו מחטף של </w:t>
      </w:r>
      <w:bookmarkStart w:id="94" w:name="_ETM_Q1_243388"/>
      <w:bookmarkEnd w:id="94"/>
      <w:r>
        <w:rPr>
          <w:rFonts w:hint="cs"/>
          <w:rtl/>
        </w:rPr>
        <w:t xml:space="preserve">כספים על גב התושבים שלהם. ושיא השיאים של הציניות והעולב היה שראש הממשלה שולח את היועץ שלו כדי לאיים על </w:t>
      </w:r>
      <w:bookmarkStart w:id="95" w:name="_ETM_Q1_253672"/>
      <w:bookmarkEnd w:id="95"/>
      <w:r>
        <w:rPr>
          <w:rFonts w:hint="cs"/>
          <w:rtl/>
        </w:rPr>
        <w:t xml:space="preserve">חברי הכנסת מהקואליציה שמתנגדים לחוק. בלי בושה, הוא פשוט מתיישב </w:t>
      </w:r>
      <w:bookmarkStart w:id="96" w:name="_ETM_Q1_260868"/>
      <w:bookmarkEnd w:id="96"/>
      <w:r>
        <w:rPr>
          <w:rFonts w:hint="cs"/>
          <w:rtl/>
        </w:rPr>
        <w:t xml:space="preserve">סביב השולחן, לוקח מיקרופון ומבהיר שלראש הממשלה חשוב שהחוק הזה יעבור ושחברי הקואליציה נדרשים לתמוך בו. ומה יקרה למי </w:t>
      </w:r>
      <w:bookmarkStart w:id="97" w:name="_ETM_Q1_272018"/>
      <w:bookmarkEnd w:id="97"/>
      <w:r>
        <w:rPr>
          <w:rFonts w:hint="cs"/>
          <w:rtl/>
        </w:rPr>
        <w:t xml:space="preserve">שלא יתמוך בו? תשאלו את חיים </w:t>
      </w:r>
      <w:proofErr w:type="spellStart"/>
      <w:r>
        <w:rPr>
          <w:rFonts w:hint="cs"/>
          <w:rtl/>
        </w:rPr>
        <w:t>ביבס</w:t>
      </w:r>
      <w:proofErr w:type="spellEnd"/>
      <w:r>
        <w:rPr>
          <w:rFonts w:hint="cs"/>
          <w:rtl/>
        </w:rPr>
        <w:t xml:space="preserve">, שאתמול שילם מחיר </w:t>
      </w:r>
      <w:bookmarkStart w:id="98" w:name="_ETM_Q1_276210"/>
      <w:bookmarkEnd w:id="98"/>
      <w:r>
        <w:rPr>
          <w:rFonts w:hint="cs"/>
          <w:rtl/>
        </w:rPr>
        <w:t xml:space="preserve">על כך שהגן על הרשויות המקומיות; תשאלו את </w:t>
      </w:r>
      <w:bookmarkStart w:id="99" w:name="_ETM_Q1_278904"/>
      <w:bookmarkEnd w:id="99"/>
      <w:r>
        <w:rPr>
          <w:rFonts w:hint="cs"/>
          <w:rtl/>
        </w:rPr>
        <w:t xml:space="preserve">גלנט, שכמעט הודח מתפקידו בגלל שהעז להגיד את דעתו המקצועית. </w:t>
      </w:r>
      <w:bookmarkStart w:id="100" w:name="_ETM_Q1_287858"/>
      <w:bookmarkEnd w:id="100"/>
    </w:p>
    <w:p w:rsidR="00343462" w:rsidRDefault="00343462" w:rsidP="00195C6C">
      <w:pPr>
        <w:rPr>
          <w:rtl/>
        </w:rPr>
      </w:pPr>
    </w:p>
    <w:p w:rsidR="00343462" w:rsidRDefault="00343462" w:rsidP="00421CA8">
      <w:pPr>
        <w:rPr>
          <w:rtl/>
        </w:rPr>
      </w:pPr>
      <w:r>
        <w:rPr>
          <w:rFonts w:hint="cs"/>
          <w:rtl/>
        </w:rPr>
        <w:t xml:space="preserve">עכשיו בואו נדבר קצת על כסף: 13.6 מיליארד שקלים של </w:t>
      </w:r>
      <w:bookmarkStart w:id="101" w:name="_ETM_Q1_292649"/>
      <w:bookmarkEnd w:id="101"/>
      <w:r>
        <w:rPr>
          <w:rFonts w:hint="cs"/>
          <w:rtl/>
        </w:rPr>
        <w:t xml:space="preserve">כספים קואליציוניים אושרו אתמול – 11 מיליארד שקלים יותר מהממשלה הקודמת. </w:t>
      </w:r>
      <w:bookmarkStart w:id="102" w:name="_ETM_Q1_301161"/>
      <w:bookmarkEnd w:id="102"/>
      <w:r>
        <w:rPr>
          <w:rFonts w:hint="cs"/>
          <w:rtl/>
        </w:rPr>
        <w:t xml:space="preserve">אני לא יודעת אם אנשים מצליחים לתפוס עד כמה מטורף </w:t>
      </w:r>
      <w:bookmarkStart w:id="103" w:name="_ETM_Q1_305390"/>
      <w:bookmarkEnd w:id="103"/>
      <w:r>
        <w:rPr>
          <w:rFonts w:hint="cs"/>
          <w:rtl/>
        </w:rPr>
        <w:t xml:space="preserve">המספר הזה. לצורך ההמחשה, מיגון כל יישובי הצפון עולה 5 </w:t>
      </w:r>
      <w:bookmarkStart w:id="104" w:name="_ETM_Q1_310527"/>
      <w:bookmarkEnd w:id="104"/>
      <w:r>
        <w:rPr>
          <w:rFonts w:hint="cs"/>
          <w:rtl/>
        </w:rPr>
        <w:t xml:space="preserve">מיליארד; הקמה של בית חולים עולה מיליארד שקלים; סוללת </w:t>
      </w:r>
      <w:bookmarkStart w:id="105" w:name="_ETM_Q1_317058"/>
      <w:bookmarkEnd w:id="105"/>
      <w:r>
        <w:rPr>
          <w:rFonts w:hint="cs"/>
          <w:rtl/>
        </w:rPr>
        <w:t xml:space="preserve">כיפת ברזל עולה חצי מיליארד שקלים. אז מי שיפתח ויסתכל לאן הולכים הכספים הקואליציוניים לא ימצא אף אחד מהדברים האלה. </w:t>
      </w:r>
      <w:bookmarkStart w:id="106" w:name="_ETM_Q1_324980"/>
      <w:bookmarkEnd w:id="106"/>
      <w:r>
        <w:rPr>
          <w:rFonts w:hint="cs"/>
          <w:rtl/>
        </w:rPr>
        <w:t xml:space="preserve">מה הוא כן ימצא? בואו נראה: 3.7 מיליארד תוספת תקציב </w:t>
      </w:r>
      <w:bookmarkStart w:id="107" w:name="_ETM_Q1_331678"/>
      <w:bookmarkEnd w:id="107"/>
      <w:r>
        <w:rPr>
          <w:rFonts w:hint="cs"/>
          <w:rtl/>
        </w:rPr>
        <w:t xml:space="preserve">לישיבות; 1.18 מיליארד תוספת שכר למורי החינוך החרדי שאינם מלמדים </w:t>
      </w:r>
      <w:bookmarkStart w:id="108" w:name="_ETM_Q1_339212"/>
      <w:bookmarkEnd w:id="108"/>
      <w:r>
        <w:rPr>
          <w:rFonts w:hint="cs"/>
          <w:rtl/>
        </w:rPr>
        <w:t xml:space="preserve">לימודי ליבה; 850 מיליון שקלים תקציב לתלושי מזון שילכו רק למי </w:t>
      </w:r>
      <w:bookmarkStart w:id="109" w:name="_ETM_Q1_348945"/>
      <w:bookmarkEnd w:id="109"/>
      <w:r>
        <w:rPr>
          <w:rFonts w:hint="cs"/>
          <w:rtl/>
        </w:rPr>
        <w:t xml:space="preserve">שדרעי רוצה שהם ילכו, בדיוק כמו שהיה בקורונה – אם </w:t>
      </w:r>
      <w:bookmarkStart w:id="110" w:name="_ETM_Q1_351934"/>
      <w:bookmarkEnd w:id="110"/>
      <w:r>
        <w:rPr>
          <w:rFonts w:hint="cs"/>
          <w:rtl/>
        </w:rPr>
        <w:t xml:space="preserve">אתם משפחות מעוטות יכולת חילוניות, כנראה שלא תראו הרבה מהכסף </w:t>
      </w:r>
      <w:bookmarkStart w:id="111" w:name="_ETM_Q1_355990"/>
      <w:bookmarkEnd w:id="111"/>
      <w:r>
        <w:rPr>
          <w:rFonts w:hint="cs"/>
          <w:rtl/>
        </w:rPr>
        <w:t xml:space="preserve">הזה; 750 מיליון שקלים תוספת לפרויקטים במשרד התשתיות הלאומיות </w:t>
      </w:r>
      <w:r>
        <w:rPr>
          <w:rFonts w:hint="eastAsia"/>
        </w:rPr>
        <w:t>–</w:t>
      </w:r>
      <w:r>
        <w:rPr>
          <w:rFonts w:hint="cs"/>
          <w:rtl/>
        </w:rPr>
        <w:t xml:space="preserve"> </w:t>
      </w:r>
      <w:bookmarkStart w:id="112" w:name="_ETM_Q1_363222"/>
      <w:bookmarkEnd w:id="112"/>
      <w:r>
        <w:rPr>
          <w:rFonts w:hint="cs"/>
          <w:rtl/>
        </w:rPr>
        <w:t xml:space="preserve">מעניין מה זה אומר, אני עדיין מחכה להסבר כבר כמה </w:t>
      </w:r>
      <w:bookmarkStart w:id="113" w:name="_ETM_Q1_365646"/>
      <w:bookmarkEnd w:id="113"/>
      <w:r>
        <w:rPr>
          <w:rFonts w:hint="cs"/>
          <w:rtl/>
        </w:rPr>
        <w:t xml:space="preserve">חודשים; 500 מיליון שקלים לרשות החרדים שתוקם במשרד ראש הממשלה; 500 מיליון </w:t>
      </w:r>
      <w:bookmarkStart w:id="114" w:name="_ETM_Q1_372040"/>
      <w:bookmarkEnd w:id="114"/>
      <w:r>
        <w:rPr>
          <w:rFonts w:hint="cs"/>
          <w:rtl/>
        </w:rPr>
        <w:t xml:space="preserve">שקלים למשרד המסורת – להזכירכם, המסורת הייתה איזושהי מחלקה קטנה באחד המשרדים, אז עכשיו גם פתחו משרד עם שר ועוזרים ויועצים </w:t>
      </w:r>
      <w:bookmarkStart w:id="115" w:name="_ETM_Q1_384249"/>
      <w:bookmarkEnd w:id="115"/>
      <w:r>
        <w:rPr>
          <w:rFonts w:hint="cs"/>
          <w:rtl/>
        </w:rPr>
        <w:t xml:space="preserve">ונהגים ותקציבים, וגם עוד 500 מיליון שקלים מהכספים הקואליציוניים. </w:t>
      </w:r>
    </w:p>
    <w:p w:rsidR="00343462" w:rsidRDefault="00343462" w:rsidP="00195C6C">
      <w:pPr>
        <w:rPr>
          <w:rtl/>
        </w:rPr>
      </w:pPr>
      <w:bookmarkStart w:id="116" w:name="_ETM_Q1_390121"/>
      <w:bookmarkStart w:id="117" w:name="_ETM_Q1_390262"/>
      <w:bookmarkEnd w:id="116"/>
      <w:bookmarkEnd w:id="117"/>
    </w:p>
    <w:p w:rsidR="00343462" w:rsidRDefault="00343462" w:rsidP="00421CA8">
      <w:pPr>
        <w:rPr>
          <w:rtl/>
        </w:rPr>
      </w:pPr>
      <w:bookmarkStart w:id="118" w:name="_ETM_Q1_390409"/>
      <w:bookmarkStart w:id="119" w:name="_ETM_Q1_390521"/>
      <w:bookmarkEnd w:id="118"/>
      <w:bookmarkEnd w:id="119"/>
      <w:r>
        <w:rPr>
          <w:rFonts w:hint="cs"/>
          <w:rtl/>
        </w:rPr>
        <w:t xml:space="preserve">400 מיליון שקלים </w:t>
      </w:r>
      <w:bookmarkStart w:id="120" w:name="_ETM_Q1_392250"/>
      <w:bookmarkEnd w:id="120"/>
      <w:r>
        <w:rPr>
          <w:rFonts w:hint="cs"/>
          <w:rtl/>
        </w:rPr>
        <w:t xml:space="preserve">לחטיבת ההתיישבות; 160 מיליון תקציב להקמת מבני דת; 150 מיליון שקלים תקציב ליחידת הפריפריה של דרעי. עכשיו, אני לא מבינה לאיזו </w:t>
      </w:r>
      <w:bookmarkStart w:id="121" w:name="_ETM_Q1_402520"/>
      <w:bookmarkEnd w:id="121"/>
      <w:r>
        <w:rPr>
          <w:rFonts w:hint="cs"/>
          <w:rtl/>
        </w:rPr>
        <w:t xml:space="preserve">פריפריה מתכוונים ולמה זה לא נמצא במשרד הנגב והגליל; 285 מיליון </w:t>
      </w:r>
      <w:bookmarkStart w:id="122" w:name="_ETM_Q1_408817"/>
      <w:bookmarkEnd w:id="122"/>
      <w:r>
        <w:rPr>
          <w:rFonts w:hint="cs"/>
          <w:rtl/>
        </w:rPr>
        <w:t xml:space="preserve">שקלים תקציב לזהות יהודית, שעדיין אני מנסה לשאול זהות </w:t>
      </w:r>
      <w:bookmarkStart w:id="123" w:name="_ETM_Q1_416785"/>
      <w:bookmarkEnd w:id="123"/>
      <w:r>
        <w:rPr>
          <w:rFonts w:hint="cs"/>
          <w:rtl/>
        </w:rPr>
        <w:t xml:space="preserve">יהודית של מי הם רוצים לבדוק ולמה; 6 מיליון שקלים מימון </w:t>
      </w:r>
      <w:bookmarkStart w:id="124" w:name="_ETM_Q1_421000"/>
      <w:bookmarkEnd w:id="124"/>
      <w:r>
        <w:rPr>
          <w:rFonts w:hint="cs"/>
          <w:rtl/>
        </w:rPr>
        <w:t xml:space="preserve">ייעוץ והדרכה לטהרת המשפחה – אנשים כנראה לא יודעים לשמור על טהרת המשפחה שלהם לבד, הם צריכים עזרה ב-6 מיליון שקלים. וזה ממשיך וממשיך. אני לא אעבור על כל הביזיון הזה, כי הכול כבר נראה ונשמע אותו דבר, אבל נראה לי </w:t>
      </w:r>
      <w:bookmarkStart w:id="125" w:name="_ETM_Q1_441034"/>
      <w:bookmarkEnd w:id="125"/>
      <w:r>
        <w:rPr>
          <w:rFonts w:hint="cs"/>
          <w:rtl/>
        </w:rPr>
        <w:t xml:space="preserve">שהכיוון די ברור. </w:t>
      </w:r>
    </w:p>
    <w:p w:rsidR="00343462" w:rsidRDefault="00343462" w:rsidP="00195C6C">
      <w:pPr>
        <w:rPr>
          <w:rtl/>
        </w:rPr>
      </w:pPr>
      <w:bookmarkStart w:id="126" w:name="_ETM_Q1_442517"/>
      <w:bookmarkStart w:id="127" w:name="_ETM_Q1_442640"/>
      <w:bookmarkEnd w:id="126"/>
      <w:bookmarkEnd w:id="127"/>
    </w:p>
    <w:p w:rsidR="00343462" w:rsidRDefault="00343462" w:rsidP="00421CA8">
      <w:pPr>
        <w:rPr>
          <w:rtl/>
        </w:rPr>
      </w:pPr>
      <w:bookmarkStart w:id="128" w:name="_ETM_Q1_442709"/>
      <w:bookmarkStart w:id="129" w:name="_ETM_Q1_442822"/>
      <w:bookmarkEnd w:id="128"/>
      <w:bookmarkEnd w:id="129"/>
      <w:r>
        <w:rPr>
          <w:rFonts w:hint="cs"/>
          <w:rtl/>
        </w:rPr>
        <w:t xml:space="preserve">13.6 מיליארד כספים קואליציוניים שכולם כניעה לסחטנות </w:t>
      </w:r>
      <w:bookmarkStart w:id="130" w:name="_ETM_Q1_452190"/>
      <w:bookmarkEnd w:id="130"/>
      <w:r>
        <w:rPr>
          <w:rFonts w:hint="cs"/>
          <w:rtl/>
        </w:rPr>
        <w:t xml:space="preserve">של סמוטריץ' והחרדים. במקום להשקיע בחינוך, בהורדת יוקר המחיה, בפיתוח מנועי צמיחה כלכלית, מכרתם את נשמתכם בשביל לקנות </w:t>
      </w:r>
      <w:bookmarkStart w:id="131" w:name="_ETM_Q1_463905"/>
      <w:bookmarkEnd w:id="131"/>
      <w:r>
        <w:rPr>
          <w:rFonts w:hint="cs"/>
          <w:rtl/>
        </w:rPr>
        <w:t xml:space="preserve">עוד קולות לבחירות הבאות. אתם מוכרים את העתיד של הילדים </w:t>
      </w:r>
      <w:bookmarkStart w:id="132" w:name="_ETM_Q1_467610"/>
      <w:bookmarkEnd w:id="132"/>
      <w:r>
        <w:rPr>
          <w:rFonts w:hint="cs"/>
          <w:rtl/>
        </w:rPr>
        <w:t xml:space="preserve">שלנו רק כדי להישאר בשלטון. איך יש לכם את האומץ </w:t>
      </w:r>
      <w:bookmarkStart w:id="133" w:name="_ETM_Q1_473155"/>
      <w:bookmarkEnd w:id="133"/>
      <w:r>
        <w:rPr>
          <w:rFonts w:hint="cs"/>
          <w:rtl/>
        </w:rPr>
        <w:t xml:space="preserve">בכלל להעביר כמות מטורפת כזאת של כספים שנייה אחרי שסיימנו </w:t>
      </w:r>
      <w:bookmarkStart w:id="134" w:name="_ETM_Q1_479698"/>
      <w:bookmarkEnd w:id="134"/>
      <w:r>
        <w:rPr>
          <w:rFonts w:hint="cs"/>
          <w:rtl/>
        </w:rPr>
        <w:t xml:space="preserve">מבצע צבאי? בנייה של 20 מעונות יום ממוגנים ביישובי </w:t>
      </w:r>
      <w:bookmarkStart w:id="135" w:name="_ETM_Q1_483523"/>
      <w:bookmarkEnd w:id="135"/>
      <w:r>
        <w:rPr>
          <w:rFonts w:hint="cs"/>
          <w:rtl/>
        </w:rPr>
        <w:t xml:space="preserve">עוטף עזה הופסקה בגלל שלא הצלחתם למצוא 60 מיליון שקלים – </w:t>
      </w:r>
      <w:bookmarkStart w:id="136" w:name="_ETM_Q1_488014"/>
      <w:bookmarkEnd w:id="136"/>
      <w:r>
        <w:rPr>
          <w:rFonts w:hint="cs"/>
          <w:rtl/>
        </w:rPr>
        <w:t xml:space="preserve">זה בלתי נתפס בעיניי; עם הכספים הקואליציוניים שאתם מעבירים </w:t>
      </w:r>
      <w:bookmarkStart w:id="137" w:name="_ETM_Q1_493436"/>
      <w:bookmarkEnd w:id="137"/>
      <w:r>
        <w:rPr>
          <w:rFonts w:hint="cs"/>
          <w:rtl/>
        </w:rPr>
        <w:t xml:space="preserve">פה אפשר לבנות מעל 4,500 מעונות כאלה. איפה שרי </w:t>
      </w:r>
      <w:bookmarkStart w:id="138" w:name="_ETM_Q1_499624"/>
      <w:bookmarkEnd w:id="138"/>
      <w:r>
        <w:rPr>
          <w:rFonts w:hint="cs"/>
          <w:rtl/>
        </w:rPr>
        <w:t xml:space="preserve">עוצמה יהודית? איפה אלמוג כהן, שפתח לשכה פרלמנטרית בשדרות? הוא פתח אותה כדי להביע סולידריות עם התושבים, אבל כנראה שהוא חושב שהוא כיפת ברזל אנושית, אז </w:t>
      </w:r>
      <w:bookmarkStart w:id="139" w:name="_ETM_Q1_512675"/>
      <w:bookmarkEnd w:id="139"/>
      <w:r>
        <w:rPr>
          <w:rFonts w:hint="cs"/>
          <w:rtl/>
        </w:rPr>
        <w:t>תושבי הדרום לא צריכים מיגון.</w:t>
      </w:r>
    </w:p>
    <w:p w:rsidR="00343462" w:rsidRDefault="00343462" w:rsidP="00195C6C">
      <w:pPr>
        <w:rPr>
          <w:rtl/>
        </w:rPr>
      </w:pPr>
      <w:bookmarkStart w:id="140" w:name="_ETM_Q1_514573"/>
      <w:bookmarkStart w:id="141" w:name="_ETM_Q1_514661"/>
      <w:bookmarkEnd w:id="140"/>
      <w:bookmarkEnd w:id="141"/>
    </w:p>
    <w:p w:rsidR="00343462" w:rsidRDefault="00343462" w:rsidP="0080622E">
      <w:pPr>
        <w:rPr>
          <w:rtl/>
        </w:rPr>
      </w:pPr>
      <w:bookmarkStart w:id="142" w:name="_ETM_Q1_514812"/>
      <w:bookmarkStart w:id="143" w:name="_ETM_Q1_514919"/>
      <w:bookmarkEnd w:id="142"/>
      <w:bookmarkEnd w:id="143"/>
      <w:r>
        <w:rPr>
          <w:rFonts w:hint="cs"/>
          <w:rtl/>
        </w:rPr>
        <w:t xml:space="preserve">ואם כבר מדברים על כספים, בואו </w:t>
      </w:r>
      <w:bookmarkStart w:id="144" w:name="_ETM_Q1_516875"/>
      <w:bookmarkEnd w:id="144"/>
      <w:r>
        <w:rPr>
          <w:rFonts w:hint="cs"/>
          <w:rtl/>
        </w:rPr>
        <w:t xml:space="preserve">נחזור לקרן הארנונה. לא מספיק שאתם מחלקים את כספי המיסים </w:t>
      </w:r>
      <w:bookmarkStart w:id="145" w:name="_ETM_Q1_521069"/>
      <w:bookmarkEnd w:id="145"/>
      <w:r>
        <w:rPr>
          <w:rFonts w:hint="cs"/>
          <w:rtl/>
        </w:rPr>
        <w:t xml:space="preserve">של כולנו, נותנים תמריצים שימנעו יציאה של מגזר שלם לעבודה, גם את כספי הארנונה שלנו אתם עכשיו רוצים לקחת. אנחנו </w:t>
      </w:r>
      <w:bookmarkStart w:id="146" w:name="_ETM_Q1_529625"/>
      <w:bookmarkEnd w:id="146"/>
      <w:r>
        <w:rPr>
          <w:rFonts w:hint="cs"/>
          <w:rtl/>
        </w:rPr>
        <w:t xml:space="preserve">מדברים על 150 מיליון שקלים בשנה הראשונה, כסף שהמדינה יכולה לשים </w:t>
      </w:r>
      <w:bookmarkStart w:id="147" w:name="_ETM_Q1_535970"/>
      <w:bookmarkEnd w:id="147"/>
      <w:r>
        <w:rPr>
          <w:rFonts w:hint="cs"/>
          <w:rtl/>
        </w:rPr>
        <w:t xml:space="preserve">בעצמה כדי לטפל כביכול במשבר הדיור. כולנו יודעים שיש את </w:t>
      </w:r>
      <w:bookmarkStart w:id="148" w:name="_ETM_Q1_543358"/>
      <w:bookmarkEnd w:id="148"/>
      <w:r>
        <w:rPr>
          <w:rFonts w:hint="cs"/>
          <w:rtl/>
        </w:rPr>
        <w:t xml:space="preserve">הכסף הזה </w:t>
      </w:r>
      <w:r w:rsidR="0080622E">
        <w:rPr>
          <w:rFonts w:hint="eastAsia"/>
          <w:rtl/>
        </w:rPr>
        <w:t xml:space="preserve">– </w:t>
      </w:r>
      <w:r>
        <w:rPr>
          <w:rFonts w:hint="cs"/>
          <w:rtl/>
        </w:rPr>
        <w:t xml:space="preserve">כסף שהיה יכול להגיע </w:t>
      </w:r>
      <w:proofErr w:type="spellStart"/>
      <w:r>
        <w:rPr>
          <w:rFonts w:hint="cs"/>
          <w:rtl/>
        </w:rPr>
        <w:t>מרמ"י</w:t>
      </w:r>
      <w:proofErr w:type="spellEnd"/>
      <w:r>
        <w:rPr>
          <w:rFonts w:hint="cs"/>
          <w:rtl/>
        </w:rPr>
        <w:t xml:space="preserve">, שהרוויחו בשנה החולפת </w:t>
      </w:r>
      <w:bookmarkStart w:id="149" w:name="_ETM_Q1_548875"/>
      <w:bookmarkEnd w:id="149"/>
      <w:r>
        <w:rPr>
          <w:rFonts w:hint="cs"/>
          <w:rtl/>
        </w:rPr>
        <w:t xml:space="preserve">37 מיליארד שקלים. אבל למה לקחת מהמדינה? אפשר לקחת </w:t>
      </w:r>
      <w:bookmarkStart w:id="150" w:name="_ETM_Q1_553004"/>
      <w:bookmarkEnd w:id="150"/>
      <w:r>
        <w:rPr>
          <w:rFonts w:hint="cs"/>
          <w:rtl/>
        </w:rPr>
        <w:t xml:space="preserve">מהתושבים, ועל הדרך גם לנקום באלו שהתנגדו להפיכה המשטרית. הרווחתם </w:t>
      </w:r>
      <w:bookmarkStart w:id="151" w:name="_ETM_Q1_558830"/>
      <w:bookmarkEnd w:id="151"/>
      <w:r>
        <w:rPr>
          <w:rFonts w:hint="cs"/>
          <w:rtl/>
        </w:rPr>
        <w:t xml:space="preserve">שתי ציפורים במכה אחת. </w:t>
      </w:r>
    </w:p>
    <w:p w:rsidR="00343462" w:rsidRDefault="00343462" w:rsidP="00195C6C">
      <w:pPr>
        <w:rPr>
          <w:rtl/>
        </w:rPr>
      </w:pPr>
    </w:p>
    <w:p w:rsidR="00343462" w:rsidRDefault="00343462" w:rsidP="00360EC9">
      <w:pPr>
        <w:rPr>
          <w:rtl/>
        </w:rPr>
      </w:pPr>
      <w:bookmarkStart w:id="152" w:name="TOR_Q2"/>
      <w:bookmarkStart w:id="153" w:name="_ETM_Q2_180000"/>
      <w:bookmarkEnd w:id="152"/>
      <w:bookmarkEnd w:id="153"/>
      <w:r>
        <w:rPr>
          <w:rFonts w:hint="cs"/>
          <w:rtl/>
        </w:rPr>
        <w:t xml:space="preserve">ראשי ערים קורעים את עצמם כדי להעניק שירותים טובים לתושבים שלהם, ואתם, בלי בושה, מכניסים את היד לכיס האישי של כל תושב ותושב, לוקחים משם כסף לפתרון בעיות שאתם לא הצלחתם לפתור. ראיתי את דף המסרים שיצא אתמול: ישראל הראשונה לא רוצה לתת כסף לישראל </w:t>
      </w:r>
      <w:bookmarkStart w:id="154" w:name="_ETM_Q2_163000"/>
      <w:bookmarkEnd w:id="154"/>
      <w:r>
        <w:rPr>
          <w:rFonts w:hint="cs"/>
          <w:rtl/>
        </w:rPr>
        <w:t xml:space="preserve">השנייה. אז ראשית, חבל שגילינו את זה מהתקשורת, כי תושבי באר שבע, אשדוד, ירוחם, יבנה, חולון, בית שאן, נתניה ועוד </w:t>
      </w:r>
      <w:bookmarkStart w:id="155" w:name="_ETM_Q2_175000"/>
      <w:bookmarkEnd w:id="155"/>
      <w:r>
        <w:rPr>
          <w:rFonts w:hint="cs"/>
          <w:rtl/>
        </w:rPr>
        <w:t xml:space="preserve">היו שמחים לדעת מראש שהם הפכו בלילה אחד מישראל השנייה והמתוקה לישראל הראשונה החזירה והאליטיסטית. ומה היה חטאם? שהם גרים בעיר שבה יש ראש עיר שעבד, ועכשיו, במקום שאת פירות העבודה הקשה שלו יקבלו תושבי העיר, </w:t>
      </w:r>
      <w:bookmarkStart w:id="156" w:name="_ETM_Q2_194000"/>
      <w:bookmarkEnd w:id="156"/>
      <w:r>
        <w:rPr>
          <w:rFonts w:hint="cs"/>
          <w:rtl/>
        </w:rPr>
        <w:t xml:space="preserve">מי שתקבל אותם היא המדינה, והיא תבחר איך לחלק את הכסף. רוצים לדעת לאן הוא יגיע? תסתכלו על חלוקת הכספים הקואליציוניים, תבינו לבד. </w:t>
      </w:r>
    </w:p>
    <w:p w:rsidR="00343462" w:rsidRDefault="00343462" w:rsidP="003A631D">
      <w:pPr>
        <w:rPr>
          <w:rtl/>
        </w:rPr>
      </w:pPr>
    </w:p>
    <w:p w:rsidR="00343462" w:rsidRDefault="00343462" w:rsidP="0080622E">
      <w:pPr>
        <w:rPr>
          <w:rtl/>
        </w:rPr>
      </w:pPr>
      <w:bookmarkStart w:id="157" w:name="_ETM_Q2_206000"/>
      <w:bookmarkEnd w:id="157"/>
      <w:r>
        <w:rPr>
          <w:rFonts w:hint="cs"/>
          <w:rtl/>
        </w:rPr>
        <w:t>דבר אחרון, בשבוע שעבר יצא דף מסרים נוסף מטעם הממשלה, ולפיו התבקשו חברי הקואליציה, בכל פעם שיישאלו על הכספים הקואליציוניים ההזויים שלהם, לדבר על 12 המיליונים שהוספנו בממשלה הקודמת לטובת עיקור/סירוס חתולים. ברשותכם, אגיב. 12 מיליוני שקלים זה 0.008</w:t>
      </w:r>
      <w:bookmarkStart w:id="158" w:name="_ETM_Q2_228000"/>
      <w:bookmarkEnd w:id="158"/>
      <w:r>
        <w:rPr>
          <w:rFonts w:hint="cs"/>
          <w:rtl/>
        </w:rPr>
        <w:t xml:space="preserve">% מסך הכספים הקואליציוניים. עיקור/סירוס </w:t>
      </w:r>
      <w:bookmarkStart w:id="159" w:name="_ETM_Q2_232920"/>
      <w:bookmarkEnd w:id="159"/>
      <w:r>
        <w:rPr>
          <w:rtl/>
        </w:rPr>
        <w:t xml:space="preserve">חשוב </w:t>
      </w:r>
      <w:bookmarkStart w:id="160" w:name="_ETM_Q2_233249"/>
      <w:bookmarkEnd w:id="160"/>
      <w:r>
        <w:rPr>
          <w:rtl/>
        </w:rPr>
        <w:t xml:space="preserve">גם </w:t>
      </w:r>
      <w:bookmarkStart w:id="161" w:name="_ETM_Q2_233549"/>
      <w:bookmarkEnd w:id="161"/>
      <w:r>
        <w:rPr>
          <w:rtl/>
        </w:rPr>
        <w:t>לבני</w:t>
      </w:r>
      <w:r>
        <w:rPr>
          <w:rFonts w:hint="cs"/>
          <w:rtl/>
        </w:rPr>
        <w:t xml:space="preserve"> </w:t>
      </w:r>
      <w:r>
        <w:rPr>
          <w:rtl/>
        </w:rPr>
        <w:t>האדם</w:t>
      </w:r>
      <w:r>
        <w:rPr>
          <w:rFonts w:hint="cs"/>
          <w:rtl/>
        </w:rPr>
        <w:t>,</w:t>
      </w:r>
      <w:r>
        <w:rPr>
          <w:rtl/>
        </w:rPr>
        <w:t xml:space="preserve"> </w:t>
      </w:r>
      <w:bookmarkStart w:id="162" w:name="_ETM_Q2_234269"/>
      <w:bookmarkEnd w:id="162"/>
      <w:r>
        <w:rPr>
          <w:rtl/>
        </w:rPr>
        <w:t xml:space="preserve">לשמירה </w:t>
      </w:r>
      <w:bookmarkStart w:id="163" w:name="_ETM_Q2_234719"/>
      <w:bookmarkEnd w:id="163"/>
      <w:r>
        <w:rPr>
          <w:rtl/>
        </w:rPr>
        <w:t xml:space="preserve">על </w:t>
      </w:r>
      <w:bookmarkStart w:id="164" w:name="_ETM_Q2_234809"/>
      <w:bookmarkEnd w:id="164"/>
      <w:r>
        <w:rPr>
          <w:rtl/>
        </w:rPr>
        <w:t xml:space="preserve">סביבה </w:t>
      </w:r>
      <w:bookmarkStart w:id="165" w:name="_ETM_Q2_235229"/>
      <w:bookmarkEnd w:id="165"/>
      <w:r>
        <w:rPr>
          <w:rtl/>
        </w:rPr>
        <w:t xml:space="preserve">נקייה </w:t>
      </w:r>
      <w:bookmarkStart w:id="166" w:name="_ETM_Q2_236010"/>
      <w:bookmarkEnd w:id="166"/>
      <w:r>
        <w:rPr>
          <w:rtl/>
        </w:rPr>
        <w:t>ו</w:t>
      </w:r>
      <w:r>
        <w:rPr>
          <w:rFonts w:hint="cs"/>
          <w:rtl/>
        </w:rPr>
        <w:t>ע</w:t>
      </w:r>
      <w:r>
        <w:rPr>
          <w:rtl/>
        </w:rPr>
        <w:t>ל</w:t>
      </w:r>
      <w:bookmarkStart w:id="167" w:name="_ETM_Q2_236249"/>
      <w:bookmarkEnd w:id="167"/>
      <w:r>
        <w:rPr>
          <w:rFonts w:hint="cs"/>
          <w:rtl/>
        </w:rPr>
        <w:t xml:space="preserve"> </w:t>
      </w:r>
      <w:r>
        <w:rPr>
          <w:rtl/>
        </w:rPr>
        <w:t xml:space="preserve">מניעת </w:t>
      </w:r>
      <w:bookmarkStart w:id="168" w:name="_ETM_Q2_236670"/>
      <w:bookmarkEnd w:id="168"/>
      <w:r>
        <w:rPr>
          <w:rtl/>
        </w:rPr>
        <w:t>סבל</w:t>
      </w:r>
      <w:r>
        <w:rPr>
          <w:rFonts w:hint="cs"/>
          <w:rtl/>
        </w:rPr>
        <w:t>.</w:t>
      </w:r>
      <w:r>
        <w:rPr>
          <w:rtl/>
        </w:rPr>
        <w:t xml:space="preserve"> </w:t>
      </w:r>
      <w:bookmarkStart w:id="169" w:name="_ETM_Q2_237179"/>
      <w:bookmarkEnd w:id="169"/>
      <w:r>
        <w:rPr>
          <w:rtl/>
        </w:rPr>
        <w:t xml:space="preserve">ראשי </w:t>
      </w:r>
      <w:bookmarkStart w:id="170" w:name="_ETM_Q2_237479"/>
      <w:bookmarkEnd w:id="170"/>
      <w:r>
        <w:rPr>
          <w:rtl/>
        </w:rPr>
        <w:t xml:space="preserve">רשויות </w:t>
      </w:r>
      <w:bookmarkStart w:id="171" w:name="_ETM_Q2_237839"/>
      <w:bookmarkEnd w:id="171"/>
      <w:r>
        <w:rPr>
          <w:rtl/>
        </w:rPr>
        <w:t xml:space="preserve">דורשים </w:t>
      </w:r>
      <w:bookmarkStart w:id="172" w:name="_ETM_Q2_238350"/>
      <w:bookmarkEnd w:id="172"/>
      <w:r>
        <w:rPr>
          <w:rtl/>
        </w:rPr>
        <w:t xml:space="preserve">את </w:t>
      </w:r>
      <w:bookmarkStart w:id="173" w:name="_ETM_Q2_238469"/>
      <w:bookmarkEnd w:id="173"/>
      <w:r>
        <w:rPr>
          <w:rtl/>
        </w:rPr>
        <w:t xml:space="preserve">הכסף </w:t>
      </w:r>
      <w:bookmarkStart w:id="174" w:name="_ETM_Q2_238829"/>
      <w:bookmarkEnd w:id="174"/>
      <w:r>
        <w:rPr>
          <w:rtl/>
        </w:rPr>
        <w:t xml:space="preserve">מהמדינה </w:t>
      </w:r>
      <w:bookmarkStart w:id="175" w:name="_ETM_Q2_239609"/>
      <w:bookmarkEnd w:id="175"/>
      <w:r>
        <w:rPr>
          <w:rtl/>
        </w:rPr>
        <w:t xml:space="preserve">עבור </w:t>
      </w:r>
      <w:bookmarkStart w:id="176" w:name="_ETM_Q2_239939"/>
      <w:bookmarkEnd w:id="176"/>
      <w:r>
        <w:rPr>
          <w:rtl/>
        </w:rPr>
        <w:t xml:space="preserve">הדבר </w:t>
      </w:r>
      <w:bookmarkStart w:id="177" w:name="_ETM_Q2_240359"/>
      <w:bookmarkEnd w:id="177"/>
      <w:r>
        <w:rPr>
          <w:rtl/>
        </w:rPr>
        <w:t>הזה</w:t>
      </w:r>
      <w:r>
        <w:rPr>
          <w:rFonts w:hint="cs"/>
          <w:rtl/>
        </w:rPr>
        <w:t>.</w:t>
      </w:r>
      <w:r>
        <w:rPr>
          <w:rtl/>
        </w:rPr>
        <w:t xml:space="preserve"> </w:t>
      </w:r>
      <w:bookmarkStart w:id="178" w:name="_ETM_Q2_241789"/>
      <w:bookmarkEnd w:id="178"/>
      <w:r>
        <w:rPr>
          <w:rtl/>
        </w:rPr>
        <w:t xml:space="preserve">מי </w:t>
      </w:r>
      <w:bookmarkStart w:id="179" w:name="_ETM_Q2_242179"/>
      <w:bookmarkEnd w:id="179"/>
      <w:r>
        <w:rPr>
          <w:rtl/>
        </w:rPr>
        <w:t xml:space="preserve">שמבין </w:t>
      </w:r>
      <w:bookmarkStart w:id="180" w:name="_ETM_Q2_242659"/>
      <w:bookmarkEnd w:id="180"/>
      <w:r>
        <w:rPr>
          <w:rtl/>
        </w:rPr>
        <w:t xml:space="preserve">טיפה </w:t>
      </w:r>
      <w:bookmarkStart w:id="181" w:name="_ETM_Q2_243019"/>
      <w:bookmarkEnd w:id="181"/>
      <w:r>
        <w:rPr>
          <w:rtl/>
        </w:rPr>
        <w:t xml:space="preserve">יודע </w:t>
      </w:r>
      <w:bookmarkStart w:id="182" w:name="_ETM_Q2_243350"/>
      <w:bookmarkEnd w:id="182"/>
      <w:r>
        <w:rPr>
          <w:rtl/>
        </w:rPr>
        <w:t xml:space="preserve">שזה </w:t>
      </w:r>
      <w:bookmarkStart w:id="183" w:name="_ETM_Q2_243589"/>
      <w:bookmarkEnd w:id="183"/>
      <w:r>
        <w:rPr>
          <w:rtl/>
        </w:rPr>
        <w:t>טיפ</w:t>
      </w:r>
      <w:r>
        <w:rPr>
          <w:rFonts w:hint="cs"/>
          <w:rtl/>
        </w:rPr>
        <w:t>ה</w:t>
      </w:r>
      <w:r>
        <w:rPr>
          <w:rtl/>
        </w:rPr>
        <w:t xml:space="preserve"> </w:t>
      </w:r>
      <w:bookmarkStart w:id="184" w:name="_ETM_Q2_243989"/>
      <w:bookmarkStart w:id="185" w:name="_ETM_Q2_244170"/>
      <w:bookmarkEnd w:id="184"/>
      <w:bookmarkEnd w:id="185"/>
      <w:r>
        <w:rPr>
          <w:rtl/>
        </w:rPr>
        <w:t xml:space="preserve">בים </w:t>
      </w:r>
      <w:bookmarkStart w:id="186" w:name="_ETM_Q2_244920"/>
      <w:bookmarkEnd w:id="186"/>
      <w:r>
        <w:rPr>
          <w:rtl/>
        </w:rPr>
        <w:t xml:space="preserve">לעומת </w:t>
      </w:r>
      <w:bookmarkStart w:id="187" w:name="_ETM_Q2_245369"/>
      <w:bookmarkEnd w:id="187"/>
      <w:r>
        <w:rPr>
          <w:rtl/>
        </w:rPr>
        <w:t xml:space="preserve">התקציב </w:t>
      </w:r>
      <w:bookmarkStart w:id="188" w:name="_ETM_Q2_245790"/>
      <w:bookmarkEnd w:id="188"/>
      <w:r>
        <w:rPr>
          <w:rtl/>
        </w:rPr>
        <w:t xml:space="preserve">שדרוש </w:t>
      </w:r>
      <w:bookmarkStart w:id="189" w:name="_ETM_Q2_246270"/>
      <w:bookmarkEnd w:id="189"/>
      <w:r>
        <w:rPr>
          <w:rtl/>
        </w:rPr>
        <w:t xml:space="preserve">כדי </w:t>
      </w:r>
      <w:bookmarkStart w:id="190" w:name="_ETM_Q2_246509"/>
      <w:bookmarkEnd w:id="190"/>
      <w:r>
        <w:rPr>
          <w:rtl/>
        </w:rPr>
        <w:t xml:space="preserve">לטפל </w:t>
      </w:r>
      <w:bookmarkStart w:id="191" w:name="_ETM_Q2_246930"/>
      <w:bookmarkEnd w:id="191"/>
      <w:r>
        <w:rPr>
          <w:rtl/>
        </w:rPr>
        <w:t xml:space="preserve">בבעיה </w:t>
      </w:r>
      <w:bookmarkStart w:id="192" w:name="_ETM_Q2_247439"/>
      <w:bookmarkEnd w:id="192"/>
      <w:r>
        <w:rPr>
          <w:rtl/>
        </w:rPr>
        <w:t>הזאת</w:t>
      </w:r>
      <w:r>
        <w:rPr>
          <w:rFonts w:hint="cs"/>
          <w:rtl/>
        </w:rPr>
        <w:t>,</w:t>
      </w:r>
      <w:r>
        <w:rPr>
          <w:rtl/>
        </w:rPr>
        <w:t xml:space="preserve"> </w:t>
      </w:r>
      <w:bookmarkStart w:id="193" w:name="_ETM_Q2_247860"/>
      <w:bookmarkEnd w:id="193"/>
      <w:r>
        <w:rPr>
          <w:rtl/>
        </w:rPr>
        <w:t xml:space="preserve">אבל </w:t>
      </w:r>
      <w:bookmarkStart w:id="194" w:name="_ETM_Q2_248040"/>
      <w:bookmarkEnd w:id="194"/>
      <w:r>
        <w:rPr>
          <w:rtl/>
        </w:rPr>
        <w:t xml:space="preserve">אתכם </w:t>
      </w:r>
      <w:bookmarkStart w:id="195" w:name="_ETM_Q2_248310"/>
      <w:bookmarkEnd w:id="195"/>
      <w:r>
        <w:rPr>
          <w:rtl/>
        </w:rPr>
        <w:t xml:space="preserve">זה </w:t>
      </w:r>
      <w:bookmarkStart w:id="196" w:name="_ETM_Q2_248459"/>
      <w:bookmarkEnd w:id="196"/>
      <w:r>
        <w:rPr>
          <w:rtl/>
        </w:rPr>
        <w:t xml:space="preserve">לא </w:t>
      </w:r>
      <w:bookmarkStart w:id="197" w:name="_ETM_Q2_248579"/>
      <w:bookmarkEnd w:id="197"/>
      <w:r>
        <w:rPr>
          <w:rtl/>
        </w:rPr>
        <w:t>מעניין</w:t>
      </w:r>
      <w:r>
        <w:rPr>
          <w:rFonts w:hint="cs"/>
          <w:rtl/>
        </w:rPr>
        <w:t>.</w:t>
      </w:r>
      <w:bookmarkStart w:id="198" w:name="_ETM_Q2_251000"/>
      <w:bookmarkEnd w:id="198"/>
      <w:r>
        <w:rPr>
          <w:rtl/>
        </w:rPr>
        <w:t xml:space="preserve"> </w:t>
      </w:r>
      <w:bookmarkStart w:id="199" w:name="_ETM_Q2_250830"/>
      <w:bookmarkStart w:id="200" w:name="_ETM_Q2_251069"/>
      <w:bookmarkEnd w:id="199"/>
      <w:bookmarkEnd w:id="200"/>
      <w:r>
        <w:rPr>
          <w:rtl/>
        </w:rPr>
        <w:t xml:space="preserve">איך </w:t>
      </w:r>
      <w:bookmarkStart w:id="201" w:name="_ETM_Q2_251250"/>
      <w:bookmarkEnd w:id="201"/>
      <w:r>
        <w:rPr>
          <w:rtl/>
        </w:rPr>
        <w:t>אומרים</w:t>
      </w:r>
      <w:bookmarkStart w:id="202" w:name="_ETM_Q2_251730"/>
      <w:bookmarkStart w:id="203" w:name="_ETM_Q2_254130"/>
      <w:bookmarkEnd w:id="202"/>
      <w:bookmarkEnd w:id="203"/>
      <w:r>
        <w:rPr>
          <w:rFonts w:hint="cs"/>
          <w:rtl/>
        </w:rPr>
        <w:t xml:space="preserve">? </w:t>
      </w:r>
      <w:r>
        <w:t>Sorry, not sorry</w:t>
      </w:r>
      <w:r>
        <w:rPr>
          <w:rFonts w:hint="cs"/>
          <w:rtl/>
        </w:rPr>
        <w:t xml:space="preserve">. </w:t>
      </w:r>
      <w:r>
        <w:rPr>
          <w:rtl/>
        </w:rPr>
        <w:t xml:space="preserve">הממשלה </w:t>
      </w:r>
      <w:bookmarkStart w:id="204" w:name="_ETM_Q2_254790"/>
      <w:bookmarkEnd w:id="204"/>
      <w:r>
        <w:rPr>
          <w:rtl/>
        </w:rPr>
        <w:t xml:space="preserve">הזאת </w:t>
      </w:r>
      <w:bookmarkStart w:id="205" w:name="_ETM_Q2_255330"/>
      <w:bookmarkEnd w:id="205"/>
      <w:r>
        <w:rPr>
          <w:rtl/>
        </w:rPr>
        <w:t xml:space="preserve">תיזכר </w:t>
      </w:r>
      <w:bookmarkStart w:id="206" w:name="_ETM_Q2_255840"/>
      <w:bookmarkEnd w:id="206"/>
      <w:r>
        <w:rPr>
          <w:rtl/>
        </w:rPr>
        <w:t>לד</w:t>
      </w:r>
      <w:r>
        <w:rPr>
          <w:rFonts w:hint="cs"/>
          <w:rtl/>
        </w:rPr>
        <w:t>י</w:t>
      </w:r>
      <w:r>
        <w:rPr>
          <w:rtl/>
        </w:rPr>
        <w:t xml:space="preserve">ראון </w:t>
      </w:r>
      <w:bookmarkStart w:id="207" w:name="_ETM_Q2_256380"/>
      <w:bookmarkEnd w:id="207"/>
      <w:r>
        <w:rPr>
          <w:rtl/>
        </w:rPr>
        <w:t xml:space="preserve">עולם </w:t>
      </w:r>
      <w:bookmarkStart w:id="208" w:name="_ETM_Q2_257069"/>
      <w:bookmarkEnd w:id="208"/>
      <w:r>
        <w:rPr>
          <w:rtl/>
        </w:rPr>
        <w:t xml:space="preserve">כממשלה </w:t>
      </w:r>
      <w:bookmarkStart w:id="209" w:name="_ETM_Q2_257790"/>
      <w:bookmarkEnd w:id="209"/>
      <w:r>
        <w:rPr>
          <w:rtl/>
        </w:rPr>
        <w:t xml:space="preserve">הכי </w:t>
      </w:r>
      <w:bookmarkStart w:id="210" w:name="_ETM_Q2_258090"/>
      <w:bookmarkEnd w:id="210"/>
      <w:r>
        <w:rPr>
          <w:rtl/>
        </w:rPr>
        <w:t>בזבזנית</w:t>
      </w:r>
      <w:r>
        <w:rPr>
          <w:rFonts w:hint="cs"/>
          <w:rtl/>
        </w:rPr>
        <w:t>,</w:t>
      </w:r>
      <w:r>
        <w:rPr>
          <w:rtl/>
        </w:rPr>
        <w:t xml:space="preserve"> </w:t>
      </w:r>
      <w:bookmarkStart w:id="211" w:name="_ETM_Q2_259020"/>
      <w:bookmarkEnd w:id="211"/>
      <w:r>
        <w:rPr>
          <w:rtl/>
        </w:rPr>
        <w:t xml:space="preserve">הכי </w:t>
      </w:r>
      <w:bookmarkStart w:id="212" w:name="_ETM_Q2_259350"/>
      <w:bookmarkEnd w:id="212"/>
      <w:r>
        <w:rPr>
          <w:rtl/>
        </w:rPr>
        <w:t>מושחתת</w:t>
      </w:r>
      <w:r>
        <w:rPr>
          <w:rFonts w:hint="cs"/>
          <w:rtl/>
        </w:rPr>
        <w:t>,</w:t>
      </w:r>
      <w:r>
        <w:rPr>
          <w:rtl/>
        </w:rPr>
        <w:t xml:space="preserve"> </w:t>
      </w:r>
      <w:bookmarkStart w:id="213" w:name="_ETM_Q2_260220"/>
      <w:bookmarkEnd w:id="213"/>
      <w:r>
        <w:rPr>
          <w:rtl/>
        </w:rPr>
        <w:t xml:space="preserve">עם </w:t>
      </w:r>
      <w:bookmarkStart w:id="214" w:name="_ETM_Q2_260400"/>
      <w:bookmarkEnd w:id="214"/>
      <w:r>
        <w:rPr>
          <w:rtl/>
        </w:rPr>
        <w:t xml:space="preserve">הכי </w:t>
      </w:r>
      <w:bookmarkStart w:id="215" w:name="_ETM_Q2_260640"/>
      <w:bookmarkEnd w:id="215"/>
      <w:r>
        <w:rPr>
          <w:rtl/>
        </w:rPr>
        <w:t xml:space="preserve">הרבה </w:t>
      </w:r>
      <w:bookmarkStart w:id="216" w:name="_ETM_Q2_260880"/>
      <w:bookmarkEnd w:id="216"/>
      <w:r>
        <w:rPr>
          <w:rtl/>
        </w:rPr>
        <w:t xml:space="preserve">שרים </w:t>
      </w:r>
      <w:bookmarkStart w:id="217" w:name="_ETM_Q2_261270"/>
      <w:bookmarkEnd w:id="217"/>
      <w:r>
        <w:rPr>
          <w:rtl/>
        </w:rPr>
        <w:t xml:space="preserve">שעושים </w:t>
      </w:r>
      <w:bookmarkStart w:id="218" w:name="_ETM_Q2_261690"/>
      <w:bookmarkEnd w:id="218"/>
      <w:r>
        <w:rPr>
          <w:rtl/>
        </w:rPr>
        <w:t xml:space="preserve">כלום </w:t>
      </w:r>
      <w:bookmarkStart w:id="219" w:name="_ETM_Q2_262200"/>
      <w:bookmarkEnd w:id="219"/>
      <w:r>
        <w:rPr>
          <w:rtl/>
        </w:rPr>
        <w:t xml:space="preserve">ושום </w:t>
      </w:r>
      <w:bookmarkStart w:id="220" w:name="_ETM_Q2_262590"/>
      <w:bookmarkEnd w:id="220"/>
      <w:r>
        <w:rPr>
          <w:rtl/>
        </w:rPr>
        <w:t>דבר</w:t>
      </w:r>
      <w:r>
        <w:rPr>
          <w:rFonts w:hint="cs"/>
          <w:rtl/>
        </w:rPr>
        <w:t>;</w:t>
      </w:r>
      <w:r>
        <w:rPr>
          <w:rtl/>
        </w:rPr>
        <w:t xml:space="preserve"> </w:t>
      </w:r>
      <w:bookmarkStart w:id="221" w:name="_ETM_Q2_263399"/>
      <w:bookmarkEnd w:id="221"/>
      <w:r>
        <w:rPr>
          <w:rtl/>
        </w:rPr>
        <w:t xml:space="preserve">ממשלה </w:t>
      </w:r>
      <w:bookmarkStart w:id="222" w:name="_ETM_Q2_263909"/>
      <w:bookmarkEnd w:id="222"/>
      <w:r>
        <w:rPr>
          <w:rtl/>
        </w:rPr>
        <w:t xml:space="preserve">שמכרה </w:t>
      </w:r>
      <w:bookmarkStart w:id="223" w:name="_ETM_Q2_264450"/>
      <w:bookmarkEnd w:id="223"/>
      <w:r>
        <w:rPr>
          <w:rtl/>
        </w:rPr>
        <w:t xml:space="preserve">את </w:t>
      </w:r>
      <w:bookmarkStart w:id="224" w:name="_ETM_Q2_264600"/>
      <w:bookmarkEnd w:id="224"/>
      <w:r>
        <w:rPr>
          <w:rtl/>
        </w:rPr>
        <w:t xml:space="preserve">החינוך </w:t>
      </w:r>
      <w:bookmarkStart w:id="225" w:name="_ETM_Q2_264899"/>
      <w:bookmarkEnd w:id="225"/>
      <w:r>
        <w:rPr>
          <w:rtl/>
        </w:rPr>
        <w:t xml:space="preserve">של </w:t>
      </w:r>
      <w:bookmarkStart w:id="226" w:name="_ETM_Q2_265079"/>
      <w:bookmarkEnd w:id="226"/>
      <w:r>
        <w:rPr>
          <w:rtl/>
        </w:rPr>
        <w:t xml:space="preserve">הילדים </w:t>
      </w:r>
      <w:bookmarkStart w:id="227" w:name="_ETM_Q2_265560"/>
      <w:bookmarkEnd w:id="227"/>
      <w:r>
        <w:rPr>
          <w:rtl/>
        </w:rPr>
        <w:t>שלה</w:t>
      </w:r>
      <w:r>
        <w:rPr>
          <w:rFonts w:hint="cs"/>
          <w:rtl/>
        </w:rPr>
        <w:t>,</w:t>
      </w:r>
      <w:r>
        <w:rPr>
          <w:rtl/>
        </w:rPr>
        <w:t xml:space="preserve"> </w:t>
      </w:r>
      <w:bookmarkStart w:id="228" w:name="_ETM_Q2_266189"/>
      <w:bookmarkEnd w:id="228"/>
      <w:r>
        <w:rPr>
          <w:rtl/>
        </w:rPr>
        <w:t xml:space="preserve">את </w:t>
      </w:r>
      <w:bookmarkStart w:id="229" w:name="_ETM_Q2_266399"/>
      <w:bookmarkEnd w:id="229"/>
      <w:r>
        <w:rPr>
          <w:rtl/>
        </w:rPr>
        <w:t xml:space="preserve">המיגון </w:t>
      </w:r>
      <w:bookmarkStart w:id="230" w:name="_ETM_Q2_266849"/>
      <w:bookmarkEnd w:id="230"/>
      <w:r>
        <w:rPr>
          <w:rtl/>
        </w:rPr>
        <w:t xml:space="preserve">של </w:t>
      </w:r>
      <w:bookmarkStart w:id="231" w:name="_ETM_Q2_266969"/>
      <w:bookmarkEnd w:id="231"/>
      <w:r>
        <w:rPr>
          <w:rtl/>
        </w:rPr>
        <w:t xml:space="preserve">תושבי </w:t>
      </w:r>
      <w:bookmarkStart w:id="232" w:name="_ETM_Q2_267329"/>
      <w:bookmarkEnd w:id="232"/>
      <w:r>
        <w:rPr>
          <w:rtl/>
        </w:rPr>
        <w:t>הדרום</w:t>
      </w:r>
      <w:r>
        <w:rPr>
          <w:rFonts w:hint="cs"/>
          <w:rtl/>
        </w:rPr>
        <w:t>,</w:t>
      </w:r>
      <w:r>
        <w:rPr>
          <w:rtl/>
        </w:rPr>
        <w:t xml:space="preserve"> </w:t>
      </w:r>
      <w:bookmarkStart w:id="233" w:name="_ETM_Q2_268079"/>
      <w:bookmarkEnd w:id="233"/>
      <w:r>
        <w:rPr>
          <w:rtl/>
        </w:rPr>
        <w:t xml:space="preserve">את </w:t>
      </w:r>
      <w:bookmarkStart w:id="234" w:name="_ETM_Q2_268259"/>
      <w:bookmarkEnd w:id="234"/>
      <w:r>
        <w:rPr>
          <w:rtl/>
        </w:rPr>
        <w:t xml:space="preserve">הכלכלה </w:t>
      </w:r>
      <w:bookmarkStart w:id="235" w:name="_ETM_Q2_268950"/>
      <w:bookmarkEnd w:id="235"/>
      <w:r>
        <w:rPr>
          <w:rtl/>
        </w:rPr>
        <w:t>הישראלית</w:t>
      </w:r>
      <w:r>
        <w:rPr>
          <w:rFonts w:hint="cs"/>
          <w:rtl/>
        </w:rPr>
        <w:t>,</w:t>
      </w:r>
      <w:r>
        <w:rPr>
          <w:rtl/>
        </w:rPr>
        <w:t xml:space="preserve"> </w:t>
      </w:r>
      <w:bookmarkStart w:id="236" w:name="_ETM_Q2_269979"/>
      <w:bookmarkEnd w:id="236"/>
      <w:r>
        <w:rPr>
          <w:rtl/>
        </w:rPr>
        <w:t xml:space="preserve">רק </w:t>
      </w:r>
      <w:bookmarkStart w:id="237" w:name="_ETM_Q2_270760"/>
      <w:bookmarkEnd w:id="237"/>
      <w:r>
        <w:rPr>
          <w:rtl/>
        </w:rPr>
        <w:t xml:space="preserve">בשביל </w:t>
      </w:r>
      <w:bookmarkStart w:id="238" w:name="_ETM_Q2_271240"/>
      <w:bookmarkEnd w:id="238"/>
      <w:r>
        <w:rPr>
          <w:rtl/>
        </w:rPr>
        <w:t xml:space="preserve">להישאר </w:t>
      </w:r>
      <w:bookmarkStart w:id="239" w:name="_ETM_Q2_272049"/>
      <w:bookmarkEnd w:id="239"/>
      <w:r>
        <w:rPr>
          <w:rtl/>
        </w:rPr>
        <w:t>בשלטון</w:t>
      </w:r>
      <w:r>
        <w:rPr>
          <w:rFonts w:hint="cs"/>
          <w:rtl/>
        </w:rPr>
        <w:t>.</w:t>
      </w:r>
      <w:r>
        <w:rPr>
          <w:rtl/>
        </w:rPr>
        <w:t xml:space="preserve"> </w:t>
      </w:r>
      <w:bookmarkStart w:id="240" w:name="_ETM_Q2_273130"/>
      <w:bookmarkEnd w:id="240"/>
      <w:r>
        <w:rPr>
          <w:rtl/>
        </w:rPr>
        <w:t>סליחה</w:t>
      </w:r>
      <w:r>
        <w:rPr>
          <w:rFonts w:hint="cs"/>
          <w:rtl/>
        </w:rPr>
        <w:t>,</w:t>
      </w:r>
      <w:r>
        <w:rPr>
          <w:rtl/>
        </w:rPr>
        <w:t xml:space="preserve"> </w:t>
      </w:r>
      <w:bookmarkStart w:id="241" w:name="_ETM_Q2_273939"/>
      <w:bookmarkEnd w:id="241"/>
      <w:r>
        <w:rPr>
          <w:rtl/>
        </w:rPr>
        <w:t xml:space="preserve">אבל </w:t>
      </w:r>
      <w:bookmarkStart w:id="242" w:name="_ETM_Q2_274240"/>
      <w:bookmarkEnd w:id="242"/>
      <w:r>
        <w:rPr>
          <w:rtl/>
        </w:rPr>
        <w:t>ז</w:t>
      </w:r>
      <w:r>
        <w:rPr>
          <w:rFonts w:hint="cs"/>
          <w:rtl/>
        </w:rPr>
        <w:t>ו</w:t>
      </w:r>
      <w:r>
        <w:rPr>
          <w:rtl/>
        </w:rPr>
        <w:t xml:space="preserve"> </w:t>
      </w:r>
      <w:bookmarkStart w:id="243" w:name="_ETM_Q2_274390"/>
      <w:bookmarkEnd w:id="243"/>
      <w:r>
        <w:rPr>
          <w:rtl/>
        </w:rPr>
        <w:t>בושה</w:t>
      </w:r>
      <w:r>
        <w:rPr>
          <w:rFonts w:hint="cs"/>
          <w:rtl/>
        </w:rPr>
        <w:t>,</w:t>
      </w:r>
      <w:r>
        <w:rPr>
          <w:rtl/>
        </w:rPr>
        <w:t xml:space="preserve"> </w:t>
      </w:r>
      <w:bookmarkStart w:id="244" w:name="_ETM_Q2_275159"/>
      <w:bookmarkEnd w:id="244"/>
      <w:r>
        <w:rPr>
          <w:rtl/>
        </w:rPr>
        <w:t xml:space="preserve">ואתם </w:t>
      </w:r>
      <w:bookmarkStart w:id="245" w:name="_ETM_Q2_275990"/>
      <w:bookmarkEnd w:id="245"/>
      <w:r>
        <w:rPr>
          <w:rtl/>
        </w:rPr>
        <w:t>בושה</w:t>
      </w:r>
      <w:r w:rsidR="0080622E">
        <w:rPr>
          <w:rFonts w:hint="cs"/>
          <w:rtl/>
        </w:rPr>
        <w:t>.</w:t>
      </w:r>
      <w:r>
        <w:rPr>
          <w:rtl/>
        </w:rPr>
        <w:t xml:space="preserve"> </w:t>
      </w:r>
      <w:bookmarkStart w:id="246" w:name="_ETM_Q2_276740"/>
      <w:bookmarkEnd w:id="246"/>
      <w:r>
        <w:rPr>
          <w:rtl/>
        </w:rPr>
        <w:t>תודה</w:t>
      </w:r>
      <w:r>
        <w:rPr>
          <w:rFonts w:hint="cs"/>
          <w:rtl/>
        </w:rPr>
        <w:t>.</w:t>
      </w:r>
    </w:p>
    <w:p w:rsidR="00343462" w:rsidRDefault="00343462" w:rsidP="003A631D">
      <w:pPr>
        <w:rPr>
          <w:rtl/>
        </w:rPr>
      </w:pPr>
    </w:p>
    <w:p w:rsidR="00343462" w:rsidRDefault="00343462" w:rsidP="003A631D">
      <w:pPr>
        <w:pStyle w:val="af6"/>
        <w:keepNext/>
        <w:rPr>
          <w:rtl/>
        </w:rPr>
      </w:pPr>
      <w:bookmarkStart w:id="247" w:name="ET_yor_6423_1"/>
      <w:r w:rsidRPr="003C167D">
        <w:rPr>
          <w:rStyle w:val="TagStyle"/>
          <w:rtl/>
        </w:rPr>
        <w:t xml:space="preserve"> &lt;&lt; יור &gt;&gt; </w:t>
      </w:r>
      <w:r>
        <w:rPr>
          <w:rtl/>
        </w:rPr>
        <w:t>היו"ר אמיר אוחנה:</w:t>
      </w:r>
      <w:r w:rsidRPr="003C167D">
        <w:rPr>
          <w:rStyle w:val="TagStyle"/>
          <w:rtl/>
        </w:rPr>
        <w:t xml:space="preserve"> &lt;&lt; יור &gt;&gt;</w:t>
      </w:r>
      <w:r>
        <w:rPr>
          <w:rtl/>
        </w:rPr>
        <w:t xml:space="preserve">  </w:t>
      </w:r>
      <w:bookmarkEnd w:id="247"/>
    </w:p>
    <w:p w:rsidR="00343462" w:rsidRDefault="00343462" w:rsidP="0080622E">
      <w:pPr>
        <w:rPr>
          <w:rtl/>
        </w:rPr>
      </w:pPr>
    </w:p>
    <w:p w:rsidR="0080622E" w:rsidRDefault="00343462" w:rsidP="003A631D">
      <w:pPr>
        <w:rPr>
          <w:rtl/>
        </w:rPr>
      </w:pPr>
      <w:r>
        <w:rPr>
          <w:rFonts w:hint="cs"/>
          <w:rtl/>
        </w:rPr>
        <w:t xml:space="preserve">תודה לחברת הכנסת פרידמן. </w:t>
      </w:r>
    </w:p>
    <w:p w:rsidR="0080622E" w:rsidRDefault="0080622E" w:rsidP="003A631D">
      <w:pPr>
        <w:rPr>
          <w:rtl/>
        </w:rPr>
      </w:pPr>
    </w:p>
    <w:p w:rsidR="0080622E" w:rsidRDefault="00343462" w:rsidP="003A631D">
      <w:pPr>
        <w:rPr>
          <w:rtl/>
        </w:rPr>
      </w:pPr>
      <w:r>
        <w:rPr>
          <w:rFonts w:hint="cs"/>
          <w:rtl/>
        </w:rPr>
        <w:t xml:space="preserve">אני מתכבד להזמין את חבר </w:t>
      </w:r>
      <w:bookmarkStart w:id="248" w:name="_ETM_Q2_282000"/>
      <w:bookmarkEnd w:id="248"/>
      <w:r>
        <w:rPr>
          <w:rFonts w:hint="cs"/>
          <w:rtl/>
        </w:rPr>
        <w:t xml:space="preserve">הכנסת אביגדור ליברמן לנמק את ההצעה מטעם סיעות ישראל ביתנו והעבודה, בבקשה. </w:t>
      </w:r>
    </w:p>
    <w:p w:rsidR="0080622E" w:rsidRDefault="0080622E" w:rsidP="003A631D">
      <w:pPr>
        <w:rPr>
          <w:rtl/>
        </w:rPr>
      </w:pPr>
    </w:p>
    <w:p w:rsidR="00343462" w:rsidRDefault="00343462" w:rsidP="003A631D">
      <w:pPr>
        <w:rPr>
          <w:rtl/>
        </w:rPr>
      </w:pPr>
      <w:r>
        <w:rPr>
          <w:rFonts w:hint="cs"/>
          <w:rtl/>
        </w:rPr>
        <w:t xml:space="preserve">שלום וברוכים הבאים לאורחים ביציע. אני </w:t>
      </w:r>
      <w:bookmarkStart w:id="249" w:name="_ETM_Q2_296000"/>
      <w:bookmarkEnd w:id="249"/>
      <w:r>
        <w:rPr>
          <w:rFonts w:hint="cs"/>
          <w:rtl/>
        </w:rPr>
        <w:t xml:space="preserve">רואה כאן את חיילי צה"ל האהובים עלינו. ברוכים הבאים </w:t>
      </w:r>
      <w:bookmarkStart w:id="250" w:name="_ETM_Q2_301000"/>
      <w:bookmarkEnd w:id="250"/>
      <w:r>
        <w:rPr>
          <w:rFonts w:hint="cs"/>
          <w:rtl/>
        </w:rPr>
        <w:t xml:space="preserve">לכנסת. </w:t>
      </w:r>
      <w:bookmarkStart w:id="251" w:name="_ETM_Q2_304000"/>
      <w:bookmarkEnd w:id="251"/>
    </w:p>
    <w:p w:rsidR="00343462" w:rsidRDefault="00343462" w:rsidP="003A631D">
      <w:pPr>
        <w:rPr>
          <w:rtl/>
        </w:rPr>
      </w:pPr>
      <w:bookmarkStart w:id="252" w:name="_ETM_Q2_291000"/>
      <w:bookmarkEnd w:id="252"/>
    </w:p>
    <w:p w:rsidR="00343462" w:rsidRDefault="00343462" w:rsidP="003A631D">
      <w:pPr>
        <w:pStyle w:val="a4"/>
        <w:keepNext/>
        <w:rPr>
          <w:rtl/>
        </w:rPr>
      </w:pPr>
      <w:bookmarkStart w:id="253" w:name="ET_speaker_4739_4"/>
      <w:r w:rsidRPr="003C167D">
        <w:rPr>
          <w:rStyle w:val="TagStyle"/>
          <w:rtl/>
        </w:rPr>
        <w:t xml:space="preserve"> &lt;&lt; דובר &gt;&gt; </w:t>
      </w:r>
      <w:bookmarkStart w:id="254" w:name="_Toc135083261"/>
      <w:bookmarkStart w:id="255" w:name="_Toc135129989"/>
      <w:bookmarkStart w:id="256" w:name="_Toc135131711"/>
      <w:bookmarkStart w:id="257" w:name="_Toc153285264"/>
      <w:r>
        <w:rPr>
          <w:rtl/>
        </w:rPr>
        <w:t>אביגדור ליברמן (ישראל ביתנו):</w:t>
      </w:r>
      <w:bookmarkEnd w:id="254"/>
      <w:bookmarkEnd w:id="255"/>
      <w:bookmarkEnd w:id="256"/>
      <w:bookmarkEnd w:id="257"/>
      <w:r w:rsidRPr="003C167D">
        <w:rPr>
          <w:rStyle w:val="TagStyle"/>
          <w:rtl/>
        </w:rPr>
        <w:t xml:space="preserve"> &lt;&lt; דובר &gt;&gt;</w:t>
      </w:r>
      <w:r>
        <w:rPr>
          <w:rtl/>
        </w:rPr>
        <w:t xml:space="preserve">  </w:t>
      </w:r>
      <w:bookmarkEnd w:id="253"/>
    </w:p>
    <w:p w:rsidR="00343462" w:rsidRPr="003C167D" w:rsidRDefault="00343462" w:rsidP="003A631D">
      <w:pPr>
        <w:rPr>
          <w:rtl/>
        </w:rPr>
      </w:pPr>
      <w:bookmarkStart w:id="258" w:name="_ETM_Q2_293000"/>
      <w:bookmarkEnd w:id="258"/>
    </w:p>
    <w:p w:rsidR="00343462" w:rsidRDefault="00343462" w:rsidP="003A631D">
      <w:pPr>
        <w:rPr>
          <w:rtl/>
        </w:rPr>
      </w:pPr>
      <w:bookmarkStart w:id="259" w:name="_ETM_Q2_278600"/>
      <w:bookmarkStart w:id="260" w:name="_ETM_Q2_305880"/>
      <w:bookmarkEnd w:id="259"/>
      <w:bookmarkEnd w:id="260"/>
      <w:r>
        <w:rPr>
          <w:rtl/>
        </w:rPr>
        <w:t xml:space="preserve">אדוני </w:t>
      </w:r>
      <w:bookmarkStart w:id="261" w:name="_ETM_Q2_306360"/>
      <w:bookmarkEnd w:id="261"/>
      <w:r>
        <w:rPr>
          <w:rtl/>
        </w:rPr>
        <w:t>היושב-ראש</w:t>
      </w:r>
      <w:r>
        <w:rPr>
          <w:rFonts w:hint="cs"/>
          <w:rtl/>
        </w:rPr>
        <w:t>,</w:t>
      </w:r>
      <w:r>
        <w:rPr>
          <w:rtl/>
        </w:rPr>
        <w:t xml:space="preserve"> </w:t>
      </w:r>
      <w:bookmarkStart w:id="262" w:name="_ETM_Q2_307440"/>
      <w:bookmarkEnd w:id="262"/>
      <w:r>
        <w:rPr>
          <w:rtl/>
        </w:rPr>
        <w:t xml:space="preserve">אדוני </w:t>
      </w:r>
      <w:bookmarkStart w:id="263" w:name="_ETM_Q2_307890"/>
      <w:bookmarkEnd w:id="263"/>
      <w:r>
        <w:rPr>
          <w:rtl/>
        </w:rPr>
        <w:t>השר</w:t>
      </w:r>
      <w:r>
        <w:rPr>
          <w:rFonts w:hint="cs"/>
          <w:rtl/>
        </w:rPr>
        <w:t>,</w:t>
      </w:r>
      <w:r>
        <w:rPr>
          <w:rtl/>
        </w:rPr>
        <w:t xml:space="preserve"> </w:t>
      </w:r>
      <w:bookmarkStart w:id="264" w:name="_ETM_Q2_308370"/>
      <w:bookmarkEnd w:id="264"/>
      <w:r>
        <w:rPr>
          <w:rtl/>
        </w:rPr>
        <w:t xml:space="preserve">כנסת </w:t>
      </w:r>
      <w:bookmarkStart w:id="265" w:name="_ETM_Q2_308880"/>
      <w:bookmarkEnd w:id="265"/>
      <w:r>
        <w:rPr>
          <w:rtl/>
        </w:rPr>
        <w:t>נכבדה</w:t>
      </w:r>
      <w:r>
        <w:rPr>
          <w:rFonts w:hint="cs"/>
          <w:rtl/>
        </w:rPr>
        <w:t>,</w:t>
      </w:r>
      <w:r>
        <w:rPr>
          <w:rtl/>
        </w:rPr>
        <w:t xml:space="preserve"> </w:t>
      </w:r>
      <w:bookmarkStart w:id="266" w:name="_ETM_Q2_310260"/>
      <w:bookmarkEnd w:id="266"/>
      <w:r>
        <w:rPr>
          <w:rtl/>
        </w:rPr>
        <w:t xml:space="preserve">במדינת </w:t>
      </w:r>
      <w:bookmarkStart w:id="267" w:name="_ETM_Q2_311010"/>
      <w:bookmarkEnd w:id="267"/>
      <w:r>
        <w:rPr>
          <w:rtl/>
        </w:rPr>
        <w:t xml:space="preserve">ישראל </w:t>
      </w:r>
      <w:bookmarkStart w:id="268" w:name="_ETM_Q2_312250"/>
      <w:bookmarkEnd w:id="268"/>
      <w:r>
        <w:rPr>
          <w:rtl/>
        </w:rPr>
        <w:t xml:space="preserve">אירוע </w:t>
      </w:r>
      <w:bookmarkStart w:id="269" w:name="_ETM_Q2_312700"/>
      <w:bookmarkEnd w:id="269"/>
      <w:r>
        <w:rPr>
          <w:rtl/>
        </w:rPr>
        <w:t xml:space="preserve">רודף </w:t>
      </w:r>
      <w:bookmarkStart w:id="270" w:name="_ETM_Q2_313120"/>
      <w:bookmarkEnd w:id="270"/>
      <w:r>
        <w:rPr>
          <w:rtl/>
        </w:rPr>
        <w:t>אירוע</w:t>
      </w:r>
      <w:r>
        <w:rPr>
          <w:rFonts w:hint="cs"/>
          <w:rtl/>
        </w:rPr>
        <w:t>,</w:t>
      </w:r>
      <w:r>
        <w:rPr>
          <w:rtl/>
        </w:rPr>
        <w:t xml:space="preserve"> </w:t>
      </w:r>
      <w:bookmarkStart w:id="271" w:name="_ETM_Q2_314450"/>
      <w:bookmarkEnd w:id="271"/>
      <w:r>
        <w:rPr>
          <w:rtl/>
        </w:rPr>
        <w:t xml:space="preserve">חדשות </w:t>
      </w:r>
      <w:bookmarkStart w:id="272" w:name="_ETM_Q2_315169"/>
      <w:bookmarkEnd w:id="272"/>
      <w:r>
        <w:rPr>
          <w:rtl/>
        </w:rPr>
        <w:t xml:space="preserve">מתחלפות </w:t>
      </w:r>
      <w:bookmarkStart w:id="273" w:name="_ETM_Q2_316580"/>
      <w:bookmarkEnd w:id="273"/>
      <w:r>
        <w:rPr>
          <w:rtl/>
        </w:rPr>
        <w:t xml:space="preserve">כמו </w:t>
      </w:r>
      <w:bookmarkStart w:id="274" w:name="_ETM_Q2_316880"/>
      <w:bookmarkEnd w:id="274"/>
      <w:r>
        <w:rPr>
          <w:rtl/>
        </w:rPr>
        <w:t xml:space="preserve">עננים </w:t>
      </w:r>
      <w:bookmarkStart w:id="275" w:name="_ETM_Q2_317480"/>
      <w:bookmarkEnd w:id="275"/>
      <w:r>
        <w:rPr>
          <w:rtl/>
        </w:rPr>
        <w:t>בחורף</w:t>
      </w:r>
      <w:r>
        <w:rPr>
          <w:rFonts w:hint="cs"/>
          <w:rtl/>
        </w:rPr>
        <w:t>,</w:t>
      </w:r>
      <w:r>
        <w:rPr>
          <w:rtl/>
        </w:rPr>
        <w:t xml:space="preserve"> </w:t>
      </w:r>
      <w:bookmarkStart w:id="276" w:name="_ETM_Q2_320099"/>
      <w:bookmarkEnd w:id="276"/>
      <w:r>
        <w:rPr>
          <w:rtl/>
        </w:rPr>
        <w:t xml:space="preserve">והכותרת </w:t>
      </w:r>
      <w:bookmarkStart w:id="277" w:name="_ETM_Q2_321269"/>
      <w:bookmarkEnd w:id="277"/>
      <w:r>
        <w:rPr>
          <w:rFonts w:hint="cs"/>
          <w:rtl/>
        </w:rPr>
        <w:t>ה</w:t>
      </w:r>
      <w:r>
        <w:rPr>
          <w:rtl/>
        </w:rPr>
        <w:t xml:space="preserve">ראשית </w:t>
      </w:r>
      <w:bookmarkStart w:id="278" w:name="_ETM_Q2_321840"/>
      <w:bookmarkEnd w:id="278"/>
      <w:r>
        <w:rPr>
          <w:rtl/>
        </w:rPr>
        <w:t xml:space="preserve">מאתמול </w:t>
      </w:r>
      <w:bookmarkStart w:id="279" w:name="_ETM_Q2_323310"/>
      <w:bookmarkEnd w:id="279"/>
      <w:r>
        <w:rPr>
          <w:rtl/>
        </w:rPr>
        <w:t xml:space="preserve">הופכת </w:t>
      </w:r>
      <w:bookmarkStart w:id="280" w:name="_ETM_Q2_324400"/>
      <w:bookmarkEnd w:id="280"/>
      <w:r>
        <w:rPr>
          <w:rtl/>
        </w:rPr>
        <w:t xml:space="preserve">היום </w:t>
      </w:r>
      <w:bookmarkStart w:id="281" w:name="_ETM_Q2_325120"/>
      <w:bookmarkEnd w:id="281"/>
      <w:r>
        <w:rPr>
          <w:rtl/>
        </w:rPr>
        <w:t xml:space="preserve">כבר </w:t>
      </w:r>
      <w:bookmarkStart w:id="282" w:name="_ETM_Q2_325480"/>
      <w:bookmarkEnd w:id="282"/>
      <w:r>
        <w:rPr>
          <w:rtl/>
        </w:rPr>
        <w:t xml:space="preserve">להיסטוריה </w:t>
      </w:r>
      <w:bookmarkStart w:id="283" w:name="_ETM_Q2_326290"/>
      <w:bookmarkEnd w:id="283"/>
      <w:r>
        <w:rPr>
          <w:rtl/>
        </w:rPr>
        <w:t xml:space="preserve">לא </w:t>
      </w:r>
      <w:bookmarkStart w:id="284" w:name="_ETM_Q2_326440"/>
      <w:bookmarkEnd w:id="284"/>
      <w:r>
        <w:rPr>
          <w:rtl/>
        </w:rPr>
        <w:t>רלוונטי</w:t>
      </w:r>
      <w:bookmarkStart w:id="285" w:name="_ETM_Q2_328200"/>
      <w:bookmarkEnd w:id="285"/>
      <w:r>
        <w:rPr>
          <w:rFonts w:hint="cs"/>
          <w:rtl/>
        </w:rPr>
        <w:t xml:space="preserve">ת. </w:t>
      </w:r>
      <w:r>
        <w:rPr>
          <w:rtl/>
        </w:rPr>
        <w:t xml:space="preserve">למרות </w:t>
      </w:r>
      <w:bookmarkStart w:id="286" w:name="_ETM_Q2_328950"/>
      <w:bookmarkEnd w:id="286"/>
      <w:r>
        <w:rPr>
          <w:rtl/>
        </w:rPr>
        <w:t>זאת</w:t>
      </w:r>
      <w:r>
        <w:rPr>
          <w:rFonts w:hint="cs"/>
          <w:rtl/>
        </w:rPr>
        <w:t>,</w:t>
      </w:r>
      <w:r>
        <w:rPr>
          <w:rtl/>
        </w:rPr>
        <w:t xml:space="preserve"> </w:t>
      </w:r>
      <w:bookmarkStart w:id="287" w:name="_ETM_Q2_330260"/>
      <w:bookmarkEnd w:id="287"/>
      <w:r>
        <w:rPr>
          <w:rtl/>
        </w:rPr>
        <w:t xml:space="preserve">אני </w:t>
      </w:r>
      <w:bookmarkStart w:id="288" w:name="_ETM_Q2_330470"/>
      <w:bookmarkEnd w:id="288"/>
      <w:r>
        <w:rPr>
          <w:rtl/>
        </w:rPr>
        <w:t xml:space="preserve">רוצה </w:t>
      </w:r>
      <w:bookmarkStart w:id="289" w:name="_ETM_Q2_330770"/>
      <w:bookmarkEnd w:id="289"/>
      <w:r>
        <w:rPr>
          <w:rtl/>
        </w:rPr>
        <w:t xml:space="preserve">לדבר </w:t>
      </w:r>
      <w:bookmarkStart w:id="290" w:name="_ETM_Q2_331190"/>
      <w:bookmarkEnd w:id="290"/>
      <w:r>
        <w:rPr>
          <w:rtl/>
        </w:rPr>
        <w:t xml:space="preserve">על </w:t>
      </w:r>
      <w:bookmarkStart w:id="291" w:name="_ETM_Q2_331310"/>
      <w:bookmarkEnd w:id="291"/>
      <w:r>
        <w:rPr>
          <w:rtl/>
        </w:rPr>
        <w:t xml:space="preserve">ההיסטוריה </w:t>
      </w:r>
      <w:bookmarkStart w:id="292" w:name="_ETM_Q2_331849"/>
      <w:bookmarkEnd w:id="292"/>
      <w:r>
        <w:rPr>
          <w:rtl/>
        </w:rPr>
        <w:t xml:space="preserve">של </w:t>
      </w:r>
      <w:bookmarkStart w:id="293" w:name="_ETM_Q2_332120"/>
      <w:bookmarkEnd w:id="293"/>
      <w:r>
        <w:rPr>
          <w:rtl/>
        </w:rPr>
        <w:t>אתמול</w:t>
      </w:r>
      <w:r>
        <w:rPr>
          <w:rFonts w:hint="cs"/>
          <w:rtl/>
        </w:rPr>
        <w:t>,</w:t>
      </w:r>
      <w:r>
        <w:rPr>
          <w:rtl/>
        </w:rPr>
        <w:t xml:space="preserve"> </w:t>
      </w:r>
      <w:bookmarkStart w:id="294" w:name="_ETM_Q2_332540"/>
      <w:bookmarkEnd w:id="294"/>
      <w:r>
        <w:rPr>
          <w:rtl/>
        </w:rPr>
        <w:t xml:space="preserve">על </w:t>
      </w:r>
      <w:bookmarkStart w:id="295" w:name="_ETM_Q2_332690"/>
      <w:bookmarkEnd w:id="295"/>
      <w:r>
        <w:rPr>
          <w:rtl/>
        </w:rPr>
        <w:t xml:space="preserve">הכותרת </w:t>
      </w:r>
      <w:bookmarkStart w:id="296" w:name="_ETM_Q2_333730"/>
      <w:bookmarkStart w:id="297" w:name="_ETM_Q2_334239"/>
      <w:bookmarkEnd w:id="296"/>
      <w:bookmarkEnd w:id="297"/>
      <w:r>
        <w:rPr>
          <w:rtl/>
        </w:rPr>
        <w:t xml:space="preserve">של </w:t>
      </w:r>
      <w:bookmarkStart w:id="298" w:name="_ETM_Q2_334480"/>
      <w:bookmarkEnd w:id="298"/>
      <w:r>
        <w:rPr>
          <w:rtl/>
        </w:rPr>
        <w:t>שלשום</w:t>
      </w:r>
      <w:r>
        <w:rPr>
          <w:rFonts w:hint="cs"/>
          <w:rtl/>
        </w:rPr>
        <w:t>,</w:t>
      </w:r>
      <w:r>
        <w:rPr>
          <w:rtl/>
        </w:rPr>
        <w:t xml:space="preserve"> </w:t>
      </w:r>
      <w:bookmarkStart w:id="299" w:name="_ETM_Q2_336129"/>
      <w:bookmarkEnd w:id="299"/>
      <w:r>
        <w:rPr>
          <w:rFonts w:hint="cs"/>
          <w:rtl/>
        </w:rPr>
        <w:t>על אותו</w:t>
      </w:r>
      <w:r>
        <w:rPr>
          <w:rtl/>
        </w:rPr>
        <w:t xml:space="preserve"> </w:t>
      </w:r>
      <w:bookmarkStart w:id="300" w:name="_ETM_Q2_336760"/>
      <w:bookmarkEnd w:id="300"/>
      <w:r>
        <w:rPr>
          <w:rtl/>
        </w:rPr>
        <w:t>מבצע</w:t>
      </w:r>
      <w:bookmarkStart w:id="301" w:name="_ETM_Q2_337299"/>
      <w:bookmarkStart w:id="302" w:name="_ETM_Q2_340209"/>
      <w:bookmarkEnd w:id="301"/>
      <w:bookmarkEnd w:id="302"/>
      <w:r>
        <w:rPr>
          <w:rFonts w:hint="cs"/>
          <w:rtl/>
        </w:rPr>
        <w:t xml:space="preserve">, על אותו סבב רביעי שרק </w:t>
      </w:r>
      <w:bookmarkStart w:id="303" w:name="_ETM_Q2_341000"/>
      <w:bookmarkEnd w:id="303"/>
      <w:r>
        <w:rPr>
          <w:rFonts w:hint="cs"/>
          <w:rtl/>
        </w:rPr>
        <w:t xml:space="preserve">חווינו אותו לפני יומיים. דבר ראשון, מבחינה צבאית אין ספק, מדובר בהצלחה כבירה, עבודה מדויקת ומרשימה. אבל מה לעשות, </w:t>
      </w:r>
      <w:bookmarkStart w:id="304" w:name="_ETM_Q2_358000"/>
      <w:bookmarkEnd w:id="304"/>
      <w:r>
        <w:rPr>
          <w:rFonts w:hint="cs"/>
          <w:rtl/>
        </w:rPr>
        <w:t>זה סבב רביעי בארבע שנים. ביום חמישי נסעתי לאשקלון, נסעתי לעוטף עזה, פגשתי את התושבים, וכולם</w:t>
      </w:r>
      <w:bookmarkStart w:id="305" w:name="_ETM_Q2_368000"/>
      <w:bookmarkEnd w:id="305"/>
      <w:r>
        <w:rPr>
          <w:rFonts w:hint="cs"/>
          <w:rtl/>
        </w:rPr>
        <w:t xml:space="preserve"> אמרו אותו דבר: לא אכפת לנו שזה יימשך 15 יום</w:t>
      </w:r>
      <w:bookmarkStart w:id="306" w:name="_ETM_Q2_372000"/>
      <w:bookmarkEnd w:id="306"/>
      <w:r>
        <w:rPr>
          <w:rFonts w:hint="cs"/>
          <w:rtl/>
        </w:rPr>
        <w:t xml:space="preserve">, שזה יימשך חודש או חודשיים, אבל אנחנו רוצים פעם </w:t>
      </w:r>
      <w:bookmarkStart w:id="307" w:name="_ETM_Q2_377000"/>
      <w:bookmarkEnd w:id="307"/>
      <w:r>
        <w:rPr>
          <w:rFonts w:hint="cs"/>
          <w:rtl/>
        </w:rPr>
        <w:t xml:space="preserve">אחת ולתמיד לסיים את זה. אי-אפשר לנהל חיי שגרה ולהיכנס כל כמה חודשים או מקסימום שנה לעוד סבב, ומשתקים </w:t>
      </w:r>
      <w:bookmarkStart w:id="308" w:name="_ETM_Q2_388000"/>
      <w:bookmarkEnd w:id="308"/>
      <w:r>
        <w:rPr>
          <w:rFonts w:hint="cs"/>
          <w:rtl/>
        </w:rPr>
        <w:t xml:space="preserve">לנו יותר מרבע מאוכלוסיית מדינת ישראל. כשאנחנו מדברים על טרור, אדוני היושב-ראש, צריך להבין שמטרת הטרור אינה להכריע צבא סדיר </w:t>
      </w:r>
      <w:r>
        <w:rPr>
          <w:rFonts w:hint="eastAsia"/>
        </w:rPr>
        <w:t>–</w:t>
      </w:r>
      <w:r>
        <w:rPr>
          <w:rFonts w:hint="cs"/>
          <w:rtl/>
        </w:rPr>
        <w:t xml:space="preserve"> המטרה היא קודם </w:t>
      </w:r>
      <w:bookmarkStart w:id="309" w:name="_ETM_Q2_403000"/>
      <w:bookmarkEnd w:id="309"/>
      <w:r>
        <w:rPr>
          <w:rFonts w:hint="cs"/>
          <w:rtl/>
        </w:rPr>
        <w:t>כול לשבש את השגרה, לזרוע פחד, לזרוע מוות, לזרוע</w:t>
      </w:r>
      <w:bookmarkStart w:id="310" w:name="_ETM_Q2_413000"/>
      <w:bookmarkEnd w:id="310"/>
      <w:r>
        <w:rPr>
          <w:rFonts w:hint="cs"/>
          <w:rtl/>
        </w:rPr>
        <w:t xml:space="preserve"> שיבושים. זה מה שהטרור מעמיד לעצמו כמטרה, ואת המטרה הזו במידה רבה הם השיגו. </w:t>
      </w:r>
    </w:p>
    <w:p w:rsidR="00343462" w:rsidRDefault="00343462" w:rsidP="003A631D">
      <w:pPr>
        <w:rPr>
          <w:rtl/>
        </w:rPr>
      </w:pPr>
    </w:p>
    <w:p w:rsidR="00343462" w:rsidRDefault="00343462" w:rsidP="009D603C">
      <w:pPr>
        <w:rPr>
          <w:rtl/>
        </w:rPr>
      </w:pPr>
      <w:r>
        <w:rPr>
          <w:rFonts w:hint="cs"/>
          <w:rtl/>
        </w:rPr>
        <w:t xml:space="preserve">מה שעוד חשוב להבין זה </w:t>
      </w:r>
      <w:bookmarkStart w:id="311" w:name="_ETM_Q2_424000"/>
      <w:bookmarkEnd w:id="311"/>
      <w:r>
        <w:rPr>
          <w:rFonts w:hint="cs"/>
          <w:rtl/>
        </w:rPr>
        <w:t xml:space="preserve">שההצלחה הזו הייתה חלק בלתי נפרד מאותה עבודת מטה רצינית </w:t>
      </w:r>
      <w:bookmarkStart w:id="312" w:name="_ETM_Q2_430000"/>
      <w:bookmarkEnd w:id="312"/>
      <w:r>
        <w:rPr>
          <w:rFonts w:hint="cs"/>
          <w:rtl/>
        </w:rPr>
        <w:t xml:space="preserve">של אנשים רציניים שעשו אותה, וזה כל ההבדל בין מהלך </w:t>
      </w:r>
      <w:bookmarkStart w:id="313" w:name="_ETM_Q2_437000"/>
      <w:bookmarkEnd w:id="313"/>
      <w:r>
        <w:rPr>
          <w:rFonts w:hint="cs"/>
          <w:rtl/>
        </w:rPr>
        <w:t xml:space="preserve">צבאי </w:t>
      </w:r>
      <w:r w:rsidR="009D603C">
        <w:rPr>
          <w:rFonts w:hint="eastAsia"/>
          <w:rtl/>
        </w:rPr>
        <w:t>–</w:t>
      </w:r>
      <w:r w:rsidR="009D603C">
        <w:rPr>
          <w:rFonts w:hint="cs"/>
          <w:rtl/>
        </w:rPr>
        <w:t xml:space="preserve"> </w:t>
      </w:r>
      <w:r>
        <w:rPr>
          <w:rFonts w:hint="cs"/>
          <w:rtl/>
        </w:rPr>
        <w:t>ובאמת מי שהכינו את התשתית זה</w:t>
      </w:r>
      <w:bookmarkStart w:id="314" w:name="_ETM_Q2_441000"/>
      <w:bookmarkEnd w:id="314"/>
      <w:r>
        <w:rPr>
          <w:rFonts w:hint="cs"/>
          <w:rtl/>
        </w:rPr>
        <w:t xml:space="preserve"> השב"כ, זה הצבא</w:t>
      </w:r>
      <w:r w:rsidR="009D603C">
        <w:rPr>
          <w:rFonts w:hint="cs"/>
          <w:rtl/>
        </w:rPr>
        <w:t>,</w:t>
      </w:r>
      <w:r>
        <w:rPr>
          <w:rFonts w:hint="cs"/>
          <w:rtl/>
        </w:rPr>
        <w:t xml:space="preserve"> הרמטכ"ל הרצי הלוי, רונן בר. כשאני מסתכל על מהלכים אחרים </w:t>
      </w:r>
      <w:r>
        <w:rPr>
          <w:rFonts w:hint="eastAsia"/>
          <w:rtl/>
        </w:rPr>
        <w:t>–</w:t>
      </w:r>
      <w:r>
        <w:rPr>
          <w:rFonts w:hint="cs"/>
          <w:rtl/>
        </w:rPr>
        <w:t xml:space="preserve"> ואני </w:t>
      </w:r>
      <w:bookmarkStart w:id="315" w:name="_ETM_Q2_453000"/>
      <w:bookmarkEnd w:id="315"/>
      <w:r>
        <w:rPr>
          <w:rFonts w:hint="cs"/>
          <w:rtl/>
        </w:rPr>
        <w:t>אומר לך, אדוני היושב-ראש, לא משנה איזה מהלך</w:t>
      </w:r>
      <w:bookmarkStart w:id="316" w:name="_ETM_Q2_457000"/>
      <w:bookmarkEnd w:id="316"/>
      <w:r>
        <w:rPr>
          <w:rFonts w:hint="cs"/>
          <w:rtl/>
        </w:rPr>
        <w:t>: צבאי, כלכלי, מדיני</w:t>
      </w:r>
      <w:r w:rsidR="009D603C">
        <w:rPr>
          <w:rFonts w:hint="cs"/>
          <w:rtl/>
        </w:rPr>
        <w:t>,</w:t>
      </w:r>
      <w:r>
        <w:rPr>
          <w:rFonts w:hint="cs"/>
          <w:rtl/>
        </w:rPr>
        <w:t xml:space="preserve"> אתה חייב אנשים רציניים שיעשו עבודה רצינית, </w:t>
      </w:r>
      <w:bookmarkStart w:id="317" w:name="_ETM_Q2_365100"/>
      <w:bookmarkStart w:id="318" w:name="_ETM_Q2_428599"/>
      <w:bookmarkStart w:id="319" w:name="_ETM_Q2_460660"/>
      <w:bookmarkEnd w:id="317"/>
      <w:bookmarkEnd w:id="318"/>
      <w:bookmarkEnd w:id="319"/>
      <w:r>
        <w:rPr>
          <w:rtl/>
        </w:rPr>
        <w:t xml:space="preserve">וזה </w:t>
      </w:r>
      <w:bookmarkStart w:id="320" w:name="_ETM_Q2_460990"/>
      <w:bookmarkEnd w:id="320"/>
      <w:r>
        <w:rPr>
          <w:rtl/>
        </w:rPr>
        <w:t xml:space="preserve">ההבדל </w:t>
      </w:r>
      <w:bookmarkStart w:id="321" w:name="_ETM_Q2_461320"/>
      <w:bookmarkStart w:id="322" w:name="_ETM_Q2_461529"/>
      <w:bookmarkEnd w:id="321"/>
      <w:bookmarkEnd w:id="322"/>
      <w:r>
        <w:rPr>
          <w:rFonts w:hint="cs"/>
          <w:rtl/>
        </w:rPr>
        <w:t>מה</w:t>
      </w:r>
      <w:r>
        <w:rPr>
          <w:rtl/>
        </w:rPr>
        <w:t xml:space="preserve">מהלך </w:t>
      </w:r>
      <w:bookmarkStart w:id="323" w:name="_ETM_Q2_461920"/>
      <w:bookmarkEnd w:id="323"/>
      <w:r>
        <w:rPr>
          <w:rtl/>
        </w:rPr>
        <w:t xml:space="preserve">המשפטי </w:t>
      </w:r>
      <w:bookmarkStart w:id="324" w:name="_ETM_Q2_463379"/>
      <w:bookmarkEnd w:id="324"/>
      <w:r>
        <w:rPr>
          <w:rtl/>
        </w:rPr>
        <w:t xml:space="preserve">שעשו </w:t>
      </w:r>
      <w:bookmarkStart w:id="325" w:name="_ETM_Q2_463830"/>
      <w:bookmarkEnd w:id="325"/>
      <w:r>
        <w:rPr>
          <w:rtl/>
        </w:rPr>
        <w:t xml:space="preserve">עם </w:t>
      </w:r>
      <w:bookmarkStart w:id="326" w:name="_ETM_Q2_463949"/>
      <w:bookmarkEnd w:id="326"/>
      <w:r>
        <w:rPr>
          <w:rtl/>
        </w:rPr>
        <w:t xml:space="preserve">שמחה </w:t>
      </w:r>
      <w:bookmarkStart w:id="327" w:name="_ETM_Q2_464370"/>
      <w:bookmarkEnd w:id="327"/>
      <w:r>
        <w:rPr>
          <w:rtl/>
        </w:rPr>
        <w:t xml:space="preserve">רוטמן </w:t>
      </w:r>
      <w:bookmarkStart w:id="328" w:name="_ETM_Q2_464789"/>
      <w:bookmarkEnd w:id="328"/>
      <w:r>
        <w:rPr>
          <w:rtl/>
        </w:rPr>
        <w:t xml:space="preserve">ויריב </w:t>
      </w:r>
      <w:bookmarkStart w:id="329" w:name="_ETM_Q2_465270"/>
      <w:bookmarkEnd w:id="329"/>
      <w:r>
        <w:rPr>
          <w:rtl/>
        </w:rPr>
        <w:t>לוין</w:t>
      </w:r>
      <w:r>
        <w:rPr>
          <w:rFonts w:hint="cs"/>
          <w:rtl/>
        </w:rPr>
        <w:t>.</w:t>
      </w:r>
      <w:r>
        <w:rPr>
          <w:rtl/>
        </w:rPr>
        <w:t xml:space="preserve"> </w:t>
      </w:r>
      <w:bookmarkStart w:id="330" w:name="_ETM_Q2_466430"/>
      <w:bookmarkEnd w:id="330"/>
      <w:r>
        <w:rPr>
          <w:rtl/>
        </w:rPr>
        <w:t xml:space="preserve">אתה </w:t>
      </w:r>
      <w:bookmarkStart w:id="331" w:name="_ETM_Q2_466850"/>
      <w:bookmarkEnd w:id="331"/>
      <w:r>
        <w:rPr>
          <w:rtl/>
        </w:rPr>
        <w:t>רואה</w:t>
      </w:r>
      <w:r>
        <w:rPr>
          <w:rFonts w:hint="cs"/>
          <w:rtl/>
        </w:rPr>
        <w:t xml:space="preserve"> את</w:t>
      </w:r>
      <w:r>
        <w:rPr>
          <w:rtl/>
        </w:rPr>
        <w:t xml:space="preserve"> </w:t>
      </w:r>
      <w:bookmarkStart w:id="332" w:name="_ETM_Q2_467240"/>
      <w:bookmarkEnd w:id="332"/>
      <w:r>
        <w:rPr>
          <w:rFonts w:hint="cs"/>
          <w:rtl/>
        </w:rPr>
        <w:t>ה</w:t>
      </w:r>
      <w:r>
        <w:rPr>
          <w:rtl/>
        </w:rPr>
        <w:t xml:space="preserve">ביצוע </w:t>
      </w:r>
      <w:bookmarkStart w:id="333" w:name="_ETM_Q2_467810"/>
      <w:bookmarkEnd w:id="333"/>
      <w:r>
        <w:rPr>
          <w:rtl/>
        </w:rPr>
        <w:t xml:space="preserve">פה </w:t>
      </w:r>
      <w:bookmarkStart w:id="334" w:name="_ETM_Q2_468050"/>
      <w:bookmarkEnd w:id="334"/>
      <w:r>
        <w:rPr>
          <w:rtl/>
        </w:rPr>
        <w:t xml:space="preserve">ושם </w:t>
      </w:r>
      <w:bookmarkStart w:id="335" w:name="_ETM_Q2_468500"/>
      <w:bookmarkEnd w:id="335"/>
      <w:r>
        <w:rPr>
          <w:rtl/>
        </w:rPr>
        <w:t xml:space="preserve">ואת </w:t>
      </w:r>
      <w:bookmarkStart w:id="336" w:name="_ETM_Q2_468710"/>
      <w:bookmarkEnd w:id="336"/>
      <w:r>
        <w:rPr>
          <w:rtl/>
        </w:rPr>
        <w:t xml:space="preserve">כל </w:t>
      </w:r>
      <w:bookmarkStart w:id="337" w:name="_ETM_Q2_469040"/>
      <w:bookmarkEnd w:id="337"/>
      <w:r>
        <w:rPr>
          <w:rtl/>
        </w:rPr>
        <w:t>ההבדלים</w:t>
      </w:r>
      <w:r>
        <w:rPr>
          <w:rFonts w:hint="cs"/>
          <w:rtl/>
        </w:rPr>
        <w:t>.</w:t>
      </w:r>
      <w:r>
        <w:rPr>
          <w:rtl/>
        </w:rPr>
        <w:t xml:space="preserve"> </w:t>
      </w:r>
      <w:bookmarkStart w:id="338" w:name="_ETM_Q2_471060"/>
      <w:bookmarkEnd w:id="338"/>
      <w:r>
        <w:rPr>
          <w:rtl/>
        </w:rPr>
        <w:t xml:space="preserve">אני </w:t>
      </w:r>
      <w:bookmarkStart w:id="339" w:name="_ETM_Q2_471330"/>
      <w:bookmarkEnd w:id="339"/>
      <w:r>
        <w:rPr>
          <w:rtl/>
        </w:rPr>
        <w:t xml:space="preserve">חושב </w:t>
      </w:r>
      <w:bookmarkStart w:id="340" w:name="_ETM_Q2_471750"/>
      <w:bookmarkEnd w:id="340"/>
      <w:r>
        <w:rPr>
          <w:rtl/>
        </w:rPr>
        <w:t xml:space="preserve">שפה </w:t>
      </w:r>
      <w:bookmarkStart w:id="341" w:name="_ETM_Q2_472680"/>
      <w:bookmarkEnd w:id="341"/>
      <w:r>
        <w:rPr>
          <w:rtl/>
        </w:rPr>
        <w:t xml:space="preserve">בהחלט </w:t>
      </w:r>
      <w:bookmarkStart w:id="342" w:name="_ETM_Q2_473310"/>
      <w:bookmarkEnd w:id="342"/>
      <w:r>
        <w:rPr>
          <w:rFonts w:hint="cs"/>
          <w:rtl/>
        </w:rPr>
        <w:t>ראש הממשלה</w:t>
      </w:r>
      <w:r>
        <w:rPr>
          <w:rtl/>
        </w:rPr>
        <w:t xml:space="preserve"> </w:t>
      </w:r>
      <w:bookmarkStart w:id="343" w:name="_ETM_Q2_474300"/>
      <w:bookmarkEnd w:id="343"/>
      <w:r>
        <w:rPr>
          <w:rtl/>
        </w:rPr>
        <w:t xml:space="preserve">והסביבה </w:t>
      </w:r>
      <w:bookmarkStart w:id="344" w:name="_ETM_Q2_474960"/>
      <w:bookmarkEnd w:id="344"/>
      <w:r>
        <w:rPr>
          <w:rtl/>
        </w:rPr>
        <w:t xml:space="preserve">שלו </w:t>
      </w:r>
      <w:bookmarkStart w:id="345" w:name="_ETM_Q2_475740"/>
      <w:bookmarkEnd w:id="345"/>
      <w:r>
        <w:rPr>
          <w:rtl/>
        </w:rPr>
        <w:t xml:space="preserve">חייבים </w:t>
      </w:r>
      <w:bookmarkStart w:id="346" w:name="_ETM_Q2_476370"/>
      <w:bookmarkEnd w:id="346"/>
      <w:r>
        <w:rPr>
          <w:rtl/>
        </w:rPr>
        <w:t xml:space="preserve">לעשות </w:t>
      </w:r>
      <w:bookmarkStart w:id="347" w:name="_ETM_Q2_476760"/>
      <w:bookmarkEnd w:id="347"/>
      <w:r>
        <w:rPr>
          <w:rtl/>
        </w:rPr>
        <w:t xml:space="preserve">חשבון </w:t>
      </w:r>
      <w:bookmarkStart w:id="348" w:name="_ETM_Q2_477270"/>
      <w:bookmarkEnd w:id="348"/>
      <w:r>
        <w:rPr>
          <w:rtl/>
        </w:rPr>
        <w:t>נפש</w:t>
      </w:r>
      <w:r>
        <w:rPr>
          <w:rFonts w:hint="cs"/>
          <w:rtl/>
        </w:rPr>
        <w:t>.</w:t>
      </w:r>
      <w:r>
        <w:rPr>
          <w:rtl/>
        </w:rPr>
        <w:t xml:space="preserve"> </w:t>
      </w:r>
      <w:bookmarkStart w:id="349" w:name="_ETM_Q2_478440"/>
      <w:bookmarkEnd w:id="349"/>
    </w:p>
    <w:p w:rsidR="00343462" w:rsidRDefault="00343462" w:rsidP="003A631D">
      <w:pPr>
        <w:rPr>
          <w:rtl/>
        </w:rPr>
      </w:pPr>
      <w:bookmarkStart w:id="350" w:name="_ETM_Q2_491487"/>
      <w:bookmarkStart w:id="351" w:name="_ETM_Q2_491558"/>
      <w:bookmarkEnd w:id="350"/>
      <w:bookmarkEnd w:id="351"/>
    </w:p>
    <w:p w:rsidR="00343462" w:rsidRDefault="00343462" w:rsidP="009D603C">
      <w:pPr>
        <w:rPr>
          <w:rtl/>
        </w:rPr>
      </w:pPr>
      <w:bookmarkStart w:id="352" w:name="_ETM_Q2_491643"/>
      <w:bookmarkStart w:id="353" w:name="_ETM_Q2_491698"/>
      <w:bookmarkEnd w:id="352"/>
      <w:bookmarkEnd w:id="353"/>
      <w:r>
        <w:rPr>
          <w:rtl/>
        </w:rPr>
        <w:t>באמת</w:t>
      </w:r>
      <w:r>
        <w:rPr>
          <w:rFonts w:hint="cs"/>
          <w:rtl/>
        </w:rPr>
        <w:t>,</w:t>
      </w:r>
      <w:r>
        <w:rPr>
          <w:rtl/>
        </w:rPr>
        <w:t xml:space="preserve"> </w:t>
      </w:r>
      <w:bookmarkStart w:id="354" w:name="_ETM_Q2_478890"/>
      <w:bookmarkEnd w:id="354"/>
      <w:r>
        <w:rPr>
          <w:rtl/>
        </w:rPr>
        <w:t xml:space="preserve">במבצע </w:t>
      </w:r>
      <w:bookmarkStart w:id="355" w:name="_ETM_Q2_479460"/>
      <w:bookmarkEnd w:id="355"/>
      <w:r>
        <w:rPr>
          <w:rtl/>
        </w:rPr>
        <w:t xml:space="preserve">הזה </w:t>
      </w:r>
      <w:bookmarkStart w:id="356" w:name="_ETM_Q2_480210"/>
      <w:bookmarkStart w:id="357" w:name="_ETM_Q2_480000"/>
      <w:bookmarkStart w:id="358" w:name="_ETM_Q2_481079"/>
      <w:bookmarkEnd w:id="356"/>
      <w:bookmarkEnd w:id="357"/>
      <w:bookmarkEnd w:id="358"/>
      <w:r>
        <w:rPr>
          <w:rtl/>
        </w:rPr>
        <w:t xml:space="preserve">כולם </w:t>
      </w:r>
      <w:bookmarkStart w:id="359" w:name="_ETM_Q2_481529"/>
      <w:bookmarkEnd w:id="359"/>
      <w:r>
        <w:rPr>
          <w:rtl/>
        </w:rPr>
        <w:t xml:space="preserve">עשו </w:t>
      </w:r>
      <w:bookmarkStart w:id="360" w:name="_ETM_Q2_481800"/>
      <w:bookmarkEnd w:id="360"/>
      <w:r>
        <w:rPr>
          <w:rtl/>
        </w:rPr>
        <w:t xml:space="preserve">עבודה </w:t>
      </w:r>
      <w:bookmarkStart w:id="361" w:name="_ETM_Q2_482159"/>
      <w:bookmarkEnd w:id="361"/>
      <w:r>
        <w:rPr>
          <w:rtl/>
        </w:rPr>
        <w:t xml:space="preserve">יוצאת </w:t>
      </w:r>
      <w:bookmarkStart w:id="362" w:name="_ETM_Q2_482550"/>
      <w:bookmarkEnd w:id="362"/>
      <w:r>
        <w:rPr>
          <w:rtl/>
        </w:rPr>
        <w:t xml:space="preserve">מן </w:t>
      </w:r>
      <w:bookmarkStart w:id="363" w:name="_ETM_Q2_482730"/>
      <w:bookmarkEnd w:id="363"/>
      <w:r>
        <w:rPr>
          <w:rtl/>
        </w:rPr>
        <w:t>הכלל</w:t>
      </w:r>
      <w:r>
        <w:rPr>
          <w:rFonts w:hint="cs"/>
          <w:rtl/>
        </w:rPr>
        <w:t xml:space="preserve"> </w:t>
      </w:r>
      <w:r>
        <w:rPr>
          <w:rFonts w:hint="eastAsia"/>
        </w:rPr>
        <w:t>–</w:t>
      </w:r>
      <w:r>
        <w:rPr>
          <w:rtl/>
        </w:rPr>
        <w:t xml:space="preserve"> </w:t>
      </w:r>
      <w:bookmarkStart w:id="364" w:name="_ETM_Q2_484269"/>
      <w:bookmarkEnd w:id="364"/>
      <w:r>
        <w:rPr>
          <w:rtl/>
        </w:rPr>
        <w:t xml:space="preserve">גם </w:t>
      </w:r>
      <w:bookmarkStart w:id="365" w:name="_ETM_Q2_484629"/>
      <w:bookmarkEnd w:id="365"/>
      <w:r>
        <w:rPr>
          <w:rtl/>
        </w:rPr>
        <w:t>השב"כ</w:t>
      </w:r>
      <w:r>
        <w:rPr>
          <w:rFonts w:hint="cs"/>
          <w:rtl/>
        </w:rPr>
        <w:t>,</w:t>
      </w:r>
      <w:r>
        <w:rPr>
          <w:rtl/>
        </w:rPr>
        <w:t xml:space="preserve"> </w:t>
      </w:r>
      <w:bookmarkStart w:id="366" w:name="_ETM_Q2_485410"/>
      <w:bookmarkEnd w:id="366"/>
      <w:r>
        <w:rPr>
          <w:rtl/>
        </w:rPr>
        <w:t xml:space="preserve">גם </w:t>
      </w:r>
      <w:bookmarkStart w:id="367" w:name="_ETM_Q2_485769"/>
      <w:bookmarkEnd w:id="367"/>
      <w:r>
        <w:rPr>
          <w:rtl/>
        </w:rPr>
        <w:t xml:space="preserve">אגף </w:t>
      </w:r>
      <w:bookmarkStart w:id="368" w:name="_ETM_Q2_486279"/>
      <w:bookmarkEnd w:id="368"/>
      <w:r>
        <w:rPr>
          <w:rtl/>
        </w:rPr>
        <w:t xml:space="preserve">המודיעין </w:t>
      </w:r>
      <w:bookmarkStart w:id="369" w:name="_ETM_Q2_487000"/>
      <w:bookmarkStart w:id="370" w:name="_ETM_Q2_487689"/>
      <w:bookmarkEnd w:id="369"/>
      <w:bookmarkEnd w:id="370"/>
      <w:r>
        <w:rPr>
          <w:rtl/>
        </w:rPr>
        <w:t xml:space="preserve">וכל </w:t>
      </w:r>
      <w:bookmarkStart w:id="371" w:name="_ETM_Q2_488080"/>
      <w:bookmarkEnd w:id="371"/>
      <w:r>
        <w:rPr>
          <w:rtl/>
        </w:rPr>
        <w:t xml:space="preserve">החיילים </w:t>
      </w:r>
      <w:bookmarkStart w:id="372" w:name="_ETM_Q2_489160"/>
      <w:bookmarkEnd w:id="372"/>
      <w:r>
        <w:rPr>
          <w:rFonts w:hint="cs"/>
          <w:rtl/>
        </w:rPr>
        <w:t xml:space="preserve">– </w:t>
      </w:r>
      <w:r>
        <w:rPr>
          <w:rtl/>
        </w:rPr>
        <w:t xml:space="preserve">אבל </w:t>
      </w:r>
      <w:bookmarkStart w:id="373" w:name="_ETM_Q2_489490"/>
      <w:bookmarkEnd w:id="373"/>
      <w:r>
        <w:rPr>
          <w:rtl/>
        </w:rPr>
        <w:t xml:space="preserve">מי </w:t>
      </w:r>
      <w:bookmarkStart w:id="374" w:name="_ETM_Q2_489670"/>
      <w:bookmarkEnd w:id="374"/>
      <w:r>
        <w:rPr>
          <w:rtl/>
        </w:rPr>
        <w:t xml:space="preserve">שהיה </w:t>
      </w:r>
      <w:bookmarkStart w:id="375" w:name="_ETM_Q2_490120"/>
      <w:bookmarkEnd w:id="375"/>
      <w:r>
        <w:rPr>
          <w:rtl/>
        </w:rPr>
        <w:t xml:space="preserve">שפיץ </w:t>
      </w:r>
      <w:bookmarkStart w:id="376" w:name="_ETM_Q2_490690"/>
      <w:bookmarkEnd w:id="376"/>
      <w:r>
        <w:rPr>
          <w:rtl/>
        </w:rPr>
        <w:t xml:space="preserve">במבצע </w:t>
      </w:r>
      <w:bookmarkStart w:id="377" w:name="_ETM_Q2_491290"/>
      <w:bookmarkEnd w:id="377"/>
      <w:r>
        <w:rPr>
          <w:rtl/>
        </w:rPr>
        <w:t xml:space="preserve">הזה </w:t>
      </w:r>
      <w:bookmarkStart w:id="378" w:name="_ETM_Q2_492110"/>
      <w:bookmarkEnd w:id="378"/>
      <w:r>
        <w:rPr>
          <w:rtl/>
        </w:rPr>
        <w:t xml:space="preserve">זה </w:t>
      </w:r>
      <w:bookmarkStart w:id="379" w:name="_ETM_Q2_492349"/>
      <w:bookmarkEnd w:id="379"/>
      <w:r>
        <w:rPr>
          <w:rtl/>
        </w:rPr>
        <w:t xml:space="preserve">היה </w:t>
      </w:r>
      <w:bookmarkStart w:id="380" w:name="_ETM_Q2_492529"/>
      <w:bookmarkEnd w:id="380"/>
      <w:r>
        <w:rPr>
          <w:rtl/>
        </w:rPr>
        <w:t xml:space="preserve">חיל </w:t>
      </w:r>
      <w:bookmarkStart w:id="381" w:name="_ETM_Q2_492860"/>
      <w:bookmarkEnd w:id="381"/>
      <w:r>
        <w:rPr>
          <w:rtl/>
        </w:rPr>
        <w:t>האוויר</w:t>
      </w:r>
      <w:r>
        <w:rPr>
          <w:rFonts w:hint="cs"/>
          <w:rtl/>
        </w:rPr>
        <w:t>,</w:t>
      </w:r>
      <w:r>
        <w:rPr>
          <w:rtl/>
        </w:rPr>
        <w:t xml:space="preserve"> </w:t>
      </w:r>
      <w:bookmarkStart w:id="382" w:name="_ETM_Q2_494360"/>
      <w:bookmarkEnd w:id="382"/>
      <w:r>
        <w:rPr>
          <w:rtl/>
        </w:rPr>
        <w:t xml:space="preserve">אותו </w:t>
      </w:r>
      <w:bookmarkStart w:id="383" w:name="_ETM_Q2_494719"/>
      <w:bookmarkEnd w:id="383"/>
      <w:r>
        <w:rPr>
          <w:rtl/>
        </w:rPr>
        <w:t xml:space="preserve">חיל </w:t>
      </w:r>
      <w:bookmarkStart w:id="384" w:name="_ETM_Q2_495019"/>
      <w:bookmarkEnd w:id="384"/>
      <w:r>
        <w:rPr>
          <w:rtl/>
        </w:rPr>
        <w:t xml:space="preserve">האוויר </w:t>
      </w:r>
      <w:bookmarkStart w:id="385" w:name="_ETM_Q2_495320"/>
      <w:bookmarkEnd w:id="385"/>
      <w:r>
        <w:rPr>
          <w:rFonts w:hint="cs"/>
          <w:rtl/>
        </w:rPr>
        <w:t>ו</w:t>
      </w:r>
      <w:r>
        <w:rPr>
          <w:rtl/>
        </w:rPr>
        <w:t xml:space="preserve">אותם </w:t>
      </w:r>
      <w:bookmarkStart w:id="386" w:name="_ETM_Q2_495799"/>
      <w:bookmarkEnd w:id="386"/>
      <w:r>
        <w:rPr>
          <w:rtl/>
        </w:rPr>
        <w:t xml:space="preserve">טייסים </w:t>
      </w:r>
      <w:bookmarkStart w:id="387" w:name="_ETM_Q2_497560"/>
      <w:bookmarkEnd w:id="387"/>
      <w:r>
        <w:rPr>
          <w:rtl/>
        </w:rPr>
        <w:t xml:space="preserve">שאחד </w:t>
      </w:r>
      <w:bookmarkStart w:id="388" w:name="_ETM_Q2_498099"/>
      <w:bookmarkEnd w:id="388"/>
      <w:r>
        <w:rPr>
          <w:rtl/>
        </w:rPr>
        <w:t xml:space="preserve">השרים </w:t>
      </w:r>
      <w:bookmarkStart w:id="389" w:name="_ETM_Q2_499120"/>
      <w:bookmarkEnd w:id="389"/>
      <w:r>
        <w:rPr>
          <w:rtl/>
        </w:rPr>
        <w:t xml:space="preserve">אומר </w:t>
      </w:r>
      <w:bookmarkStart w:id="390" w:name="_ETM_Q2_499720"/>
      <w:bookmarkEnd w:id="390"/>
      <w:r>
        <w:rPr>
          <w:rFonts w:hint="cs"/>
          <w:rtl/>
        </w:rPr>
        <w:t>שהם</w:t>
      </w:r>
      <w:r>
        <w:rPr>
          <w:rtl/>
        </w:rPr>
        <w:t xml:space="preserve"> </w:t>
      </w:r>
      <w:bookmarkStart w:id="391" w:name="_ETM_Q2_499990"/>
      <w:bookmarkEnd w:id="391"/>
      <w:r>
        <w:rPr>
          <w:rtl/>
        </w:rPr>
        <w:t xml:space="preserve">נמושות </w:t>
      </w:r>
      <w:bookmarkStart w:id="392" w:name="_ETM_Q2_501630"/>
      <w:bookmarkEnd w:id="392"/>
      <w:r>
        <w:rPr>
          <w:rtl/>
        </w:rPr>
        <w:t xml:space="preserve">והשני </w:t>
      </w:r>
      <w:bookmarkStart w:id="393" w:name="_ETM_Q2_502380"/>
      <w:bookmarkEnd w:id="393"/>
      <w:r>
        <w:rPr>
          <w:rtl/>
        </w:rPr>
        <w:t xml:space="preserve">מתחרה </w:t>
      </w:r>
      <w:bookmarkStart w:id="394" w:name="_ETM_Q2_503519"/>
      <w:bookmarkEnd w:id="394"/>
      <w:r>
        <w:rPr>
          <w:rFonts w:hint="cs"/>
          <w:rtl/>
        </w:rPr>
        <w:t>ו</w:t>
      </w:r>
      <w:r>
        <w:rPr>
          <w:rtl/>
        </w:rPr>
        <w:t>אומר</w:t>
      </w:r>
      <w:r>
        <w:rPr>
          <w:rFonts w:hint="cs"/>
          <w:rtl/>
        </w:rPr>
        <w:t>:</w:t>
      </w:r>
      <w:r>
        <w:rPr>
          <w:rtl/>
        </w:rPr>
        <w:t xml:space="preserve"> </w:t>
      </w:r>
      <w:bookmarkStart w:id="395" w:name="_ETM_Q2_504480"/>
      <w:bookmarkEnd w:id="395"/>
      <w:r>
        <w:rPr>
          <w:rtl/>
        </w:rPr>
        <w:t xml:space="preserve">שילכו </w:t>
      </w:r>
      <w:bookmarkStart w:id="396" w:name="_ETM_Q2_505109"/>
      <w:bookmarkEnd w:id="396"/>
      <w:r>
        <w:rPr>
          <w:rtl/>
        </w:rPr>
        <w:t>לעזאזל</w:t>
      </w:r>
      <w:r>
        <w:rPr>
          <w:rFonts w:hint="cs"/>
          <w:rtl/>
        </w:rPr>
        <w:t>,</w:t>
      </w:r>
      <w:r>
        <w:rPr>
          <w:rtl/>
        </w:rPr>
        <w:t xml:space="preserve"> </w:t>
      </w:r>
      <w:bookmarkStart w:id="397" w:name="_ETM_Q2_505829"/>
      <w:bookmarkEnd w:id="397"/>
      <w:r>
        <w:rPr>
          <w:rFonts w:hint="cs"/>
          <w:rtl/>
        </w:rPr>
        <w:t xml:space="preserve">נסתדר בלעדיהם. </w:t>
      </w:r>
      <w:bookmarkStart w:id="398" w:name="_ETM_Q2_509000"/>
      <w:bookmarkEnd w:id="398"/>
      <w:r>
        <w:rPr>
          <w:rFonts w:hint="cs"/>
          <w:rtl/>
        </w:rPr>
        <w:t>אנחנו זוכרים את ראש הממשלה מופיע בפורום המטה הכללי, משתלח בפורום המטה הכללי ואומר: אתם עולים למדינה 70 מיליארד שקל ואתם לא נלחמים בתופעת הסרבנות. אנחנו ראינו את אותם סרבנים, אותם טייסים, איזו עבודה הם עשו</w:t>
      </w:r>
      <w:r w:rsidR="009D603C">
        <w:rPr>
          <w:rFonts w:hint="cs"/>
          <w:rtl/>
        </w:rPr>
        <w:t>;</w:t>
      </w:r>
      <w:r>
        <w:rPr>
          <w:rFonts w:hint="cs"/>
          <w:rtl/>
        </w:rPr>
        <w:t xml:space="preserve"> אין חיל אוויר כזה, שמסוגל בדיוק </w:t>
      </w:r>
      <w:bookmarkStart w:id="399" w:name="_ETM_Q2_530000"/>
      <w:bookmarkEnd w:id="399"/>
      <w:r w:rsidR="009D603C">
        <w:rPr>
          <w:rFonts w:hint="cs"/>
          <w:rtl/>
        </w:rPr>
        <w:t>ובאפקטיביות כאלה</w:t>
      </w:r>
      <w:r>
        <w:rPr>
          <w:rFonts w:hint="cs"/>
          <w:rtl/>
        </w:rPr>
        <w:t xml:space="preserve"> לעשות עבודה. אז כדאי גם לראש הממשלה להזכיר את זה, ושיעשה חשבון נפש. </w:t>
      </w:r>
    </w:p>
    <w:p w:rsidR="00343462" w:rsidRDefault="00343462" w:rsidP="003A631D">
      <w:pPr>
        <w:rPr>
          <w:rtl/>
        </w:rPr>
      </w:pPr>
    </w:p>
    <w:p w:rsidR="00343462" w:rsidRDefault="00343462" w:rsidP="009D603C">
      <w:pPr>
        <w:rPr>
          <w:rtl/>
        </w:rPr>
      </w:pPr>
      <w:bookmarkStart w:id="400" w:name="_ETM_Q2_540920"/>
      <w:bookmarkEnd w:id="400"/>
      <w:r>
        <w:rPr>
          <w:rtl/>
        </w:rPr>
        <w:t xml:space="preserve">אבל </w:t>
      </w:r>
      <w:bookmarkStart w:id="401" w:name="_ETM_Q2_541249"/>
      <w:bookmarkEnd w:id="401"/>
      <w:r>
        <w:rPr>
          <w:rtl/>
        </w:rPr>
        <w:t xml:space="preserve">מה </w:t>
      </w:r>
      <w:bookmarkStart w:id="402" w:name="_ETM_Q2_541399"/>
      <w:bookmarkEnd w:id="402"/>
      <w:r>
        <w:rPr>
          <w:rtl/>
        </w:rPr>
        <w:t xml:space="preserve">צורם </w:t>
      </w:r>
      <w:bookmarkStart w:id="403" w:name="_ETM_Q2_541760"/>
      <w:bookmarkEnd w:id="403"/>
      <w:r>
        <w:rPr>
          <w:rtl/>
        </w:rPr>
        <w:t>במיוחד</w:t>
      </w:r>
      <w:r>
        <w:rPr>
          <w:rFonts w:hint="cs"/>
          <w:rtl/>
        </w:rPr>
        <w:t>?</w:t>
      </w:r>
      <w:r>
        <w:rPr>
          <w:rtl/>
        </w:rPr>
        <w:t xml:space="preserve"> </w:t>
      </w:r>
      <w:bookmarkStart w:id="404" w:name="_ETM_Q2_543539"/>
      <w:bookmarkEnd w:id="404"/>
      <w:r>
        <w:rPr>
          <w:rtl/>
        </w:rPr>
        <w:t xml:space="preserve">אני </w:t>
      </w:r>
      <w:bookmarkStart w:id="405" w:name="_ETM_Q2_543809"/>
      <w:bookmarkEnd w:id="405"/>
      <w:r>
        <w:rPr>
          <w:rtl/>
        </w:rPr>
        <w:t xml:space="preserve">חייב </w:t>
      </w:r>
      <w:bookmarkStart w:id="406" w:name="_ETM_Q2_544200"/>
      <w:bookmarkEnd w:id="406"/>
      <w:r>
        <w:rPr>
          <w:rtl/>
        </w:rPr>
        <w:t xml:space="preserve">פה </w:t>
      </w:r>
      <w:bookmarkStart w:id="407" w:name="_ETM_Q2_544380"/>
      <w:bookmarkEnd w:id="407"/>
      <w:r>
        <w:rPr>
          <w:rtl/>
        </w:rPr>
        <w:t>להגיד</w:t>
      </w:r>
      <w:r>
        <w:rPr>
          <w:rFonts w:hint="cs"/>
          <w:rtl/>
        </w:rPr>
        <w:t>.</w:t>
      </w:r>
      <w:r>
        <w:rPr>
          <w:rtl/>
        </w:rPr>
        <w:t xml:space="preserve"> </w:t>
      </w:r>
      <w:bookmarkStart w:id="408" w:name="_ETM_Q2_544770"/>
      <w:bookmarkEnd w:id="408"/>
      <w:r>
        <w:rPr>
          <w:rtl/>
        </w:rPr>
        <w:t xml:space="preserve">אני </w:t>
      </w:r>
      <w:bookmarkStart w:id="409" w:name="_ETM_Q2_544979"/>
      <w:bookmarkEnd w:id="409"/>
      <w:r>
        <w:rPr>
          <w:rtl/>
        </w:rPr>
        <w:t>זוכר</w:t>
      </w:r>
      <w:r>
        <w:rPr>
          <w:rFonts w:hint="cs"/>
          <w:rtl/>
        </w:rPr>
        <w:t>,</w:t>
      </w:r>
      <w:r>
        <w:rPr>
          <w:rtl/>
        </w:rPr>
        <w:t xml:space="preserve"> </w:t>
      </w:r>
      <w:bookmarkStart w:id="410" w:name="_ETM_Q2_545759"/>
      <w:bookmarkEnd w:id="410"/>
      <w:r>
        <w:rPr>
          <w:rtl/>
        </w:rPr>
        <w:t xml:space="preserve">בניגוד </w:t>
      </w:r>
      <w:bookmarkStart w:id="411" w:name="_ETM_Q2_546360"/>
      <w:bookmarkEnd w:id="411"/>
      <w:r>
        <w:rPr>
          <w:rtl/>
        </w:rPr>
        <w:t>לאחרים</w:t>
      </w:r>
      <w:r>
        <w:rPr>
          <w:rFonts w:hint="cs"/>
          <w:rtl/>
        </w:rPr>
        <w:t>,</w:t>
      </w:r>
      <w:r>
        <w:rPr>
          <w:rtl/>
        </w:rPr>
        <w:t xml:space="preserve"> </w:t>
      </w:r>
      <w:bookmarkStart w:id="412" w:name="_ETM_Q2_546990"/>
      <w:bookmarkStart w:id="413" w:name="_ETM_Q2_547170"/>
      <w:bookmarkEnd w:id="412"/>
      <w:bookmarkEnd w:id="413"/>
      <w:r>
        <w:rPr>
          <w:rtl/>
        </w:rPr>
        <w:t xml:space="preserve">קמפיין </w:t>
      </w:r>
      <w:bookmarkStart w:id="414" w:name="_ETM_Q2_547799"/>
      <w:bookmarkEnd w:id="414"/>
      <w:r>
        <w:rPr>
          <w:rFonts w:hint="cs"/>
          <w:rtl/>
        </w:rPr>
        <w:t>מ</w:t>
      </w:r>
      <w:r>
        <w:rPr>
          <w:rtl/>
        </w:rPr>
        <w:t>-2006</w:t>
      </w:r>
      <w:r>
        <w:rPr>
          <w:rFonts w:hint="cs"/>
          <w:rtl/>
        </w:rPr>
        <w:t>.</w:t>
      </w:r>
      <w:r>
        <w:rPr>
          <w:rtl/>
        </w:rPr>
        <w:t xml:space="preserve"> </w:t>
      </w:r>
      <w:bookmarkStart w:id="415" w:name="_ETM_Q2_549630"/>
      <w:bookmarkEnd w:id="415"/>
      <w:r>
        <w:rPr>
          <w:rtl/>
        </w:rPr>
        <w:t xml:space="preserve">אני </w:t>
      </w:r>
      <w:bookmarkStart w:id="416" w:name="_ETM_Q2_549899"/>
      <w:bookmarkEnd w:id="416"/>
      <w:r>
        <w:rPr>
          <w:rtl/>
        </w:rPr>
        <w:t xml:space="preserve">לא </w:t>
      </w:r>
      <w:bookmarkStart w:id="417" w:name="_ETM_Q2_550049"/>
      <w:bookmarkEnd w:id="417"/>
      <w:r>
        <w:rPr>
          <w:rtl/>
        </w:rPr>
        <w:t>יודע</w:t>
      </w:r>
      <w:r>
        <w:rPr>
          <w:rFonts w:hint="cs"/>
          <w:rtl/>
        </w:rPr>
        <w:t>,</w:t>
      </w:r>
      <w:r>
        <w:rPr>
          <w:rtl/>
        </w:rPr>
        <w:t xml:space="preserve"> </w:t>
      </w:r>
      <w:bookmarkStart w:id="418" w:name="_ETM_Q2_551369"/>
      <w:bookmarkEnd w:id="418"/>
      <w:r>
        <w:rPr>
          <w:rtl/>
        </w:rPr>
        <w:t xml:space="preserve">אדוני </w:t>
      </w:r>
      <w:bookmarkStart w:id="419" w:name="_ETM_Q2_551789"/>
      <w:bookmarkEnd w:id="419"/>
      <w:r>
        <w:rPr>
          <w:rtl/>
        </w:rPr>
        <w:t>היושב-ראש</w:t>
      </w:r>
      <w:bookmarkStart w:id="420" w:name="_ETM_Q2_552329"/>
      <w:bookmarkEnd w:id="420"/>
      <w:r w:rsidR="009D603C">
        <w:rPr>
          <w:rFonts w:hint="cs"/>
          <w:rtl/>
        </w:rPr>
        <w:t>,</w:t>
      </w:r>
      <w:r>
        <w:rPr>
          <w:rFonts w:hint="cs"/>
          <w:rtl/>
        </w:rPr>
        <w:t xml:space="preserve"> </w:t>
      </w:r>
      <w:r>
        <w:rPr>
          <w:rtl/>
        </w:rPr>
        <w:t xml:space="preserve">אתה </w:t>
      </w:r>
      <w:bookmarkStart w:id="421" w:name="_ETM_Q2_552600"/>
      <w:bookmarkEnd w:id="421"/>
      <w:r>
        <w:rPr>
          <w:rtl/>
        </w:rPr>
        <w:t xml:space="preserve">עוד </w:t>
      </w:r>
      <w:bookmarkStart w:id="422" w:name="_ETM_Q2_552750"/>
      <w:bookmarkEnd w:id="422"/>
      <w:r>
        <w:rPr>
          <w:rtl/>
        </w:rPr>
        <w:t xml:space="preserve">לא </w:t>
      </w:r>
      <w:bookmarkStart w:id="423" w:name="_ETM_Q2_552839"/>
      <w:bookmarkEnd w:id="423"/>
      <w:r>
        <w:rPr>
          <w:rtl/>
        </w:rPr>
        <w:t xml:space="preserve">היית </w:t>
      </w:r>
      <w:bookmarkStart w:id="424" w:name="_ETM_Q2_553079"/>
      <w:bookmarkEnd w:id="424"/>
      <w:r>
        <w:rPr>
          <w:rtl/>
        </w:rPr>
        <w:t xml:space="preserve">בפוליטיקה </w:t>
      </w:r>
      <w:bookmarkStart w:id="425" w:name="_ETM_Q2_554490"/>
      <w:bookmarkEnd w:id="425"/>
      <w:r>
        <w:rPr>
          <w:rtl/>
        </w:rPr>
        <w:t xml:space="preserve">אבל </w:t>
      </w:r>
      <w:bookmarkStart w:id="426" w:name="_ETM_Q2_554820"/>
      <w:bookmarkStart w:id="427" w:name="_ETM_Q2_555240"/>
      <w:bookmarkEnd w:id="426"/>
      <w:bookmarkEnd w:id="427"/>
      <w:r>
        <w:rPr>
          <w:rtl/>
        </w:rPr>
        <w:t xml:space="preserve">ראש </w:t>
      </w:r>
      <w:bookmarkStart w:id="428" w:name="_ETM_Q2_555509"/>
      <w:bookmarkEnd w:id="428"/>
      <w:r>
        <w:rPr>
          <w:rtl/>
        </w:rPr>
        <w:t xml:space="preserve">הממשלה </w:t>
      </w:r>
      <w:bookmarkStart w:id="429" w:name="_ETM_Q2_556079"/>
      <w:bookmarkEnd w:id="429"/>
      <w:r>
        <w:rPr>
          <w:rtl/>
        </w:rPr>
        <w:t xml:space="preserve">יצא </w:t>
      </w:r>
      <w:bookmarkStart w:id="430" w:name="_ETM_Q2_556439"/>
      <w:bookmarkEnd w:id="430"/>
      <w:r>
        <w:rPr>
          <w:rtl/>
        </w:rPr>
        <w:t xml:space="preserve">לקמפיין </w:t>
      </w:r>
      <w:bookmarkStart w:id="431" w:name="_ETM_Q2_557130"/>
      <w:bookmarkEnd w:id="431"/>
      <w:r>
        <w:rPr>
          <w:rtl/>
        </w:rPr>
        <w:t xml:space="preserve">ב-2006 </w:t>
      </w:r>
      <w:bookmarkStart w:id="432" w:name="_ETM_Q2_558659"/>
      <w:bookmarkEnd w:id="432"/>
      <w:r>
        <w:rPr>
          <w:rtl/>
        </w:rPr>
        <w:t xml:space="preserve">עם </w:t>
      </w:r>
      <w:bookmarkStart w:id="433" w:name="_ETM_Q2_558839"/>
      <w:bookmarkEnd w:id="433"/>
      <w:r>
        <w:rPr>
          <w:rFonts w:hint="cs"/>
          <w:rtl/>
        </w:rPr>
        <w:t>ה</w:t>
      </w:r>
      <w:r>
        <w:rPr>
          <w:rtl/>
        </w:rPr>
        <w:t xml:space="preserve">סיסמה </w:t>
      </w:r>
      <w:bookmarkStart w:id="434" w:name="_ETM_Q2_559770"/>
      <w:bookmarkEnd w:id="434"/>
      <w:r>
        <w:rPr>
          <w:rFonts w:hint="cs"/>
          <w:rtl/>
        </w:rPr>
        <w:t>"</w:t>
      </w:r>
      <w:r>
        <w:rPr>
          <w:rtl/>
        </w:rPr>
        <w:t xml:space="preserve">חזק </w:t>
      </w:r>
      <w:bookmarkStart w:id="435" w:name="_ETM_Q2_560279"/>
      <w:bookmarkEnd w:id="435"/>
      <w:r>
        <w:rPr>
          <w:rtl/>
        </w:rPr>
        <w:t xml:space="preserve">מול </w:t>
      </w:r>
      <w:bookmarkStart w:id="436" w:name="_ETM_Q2_560460"/>
      <w:bookmarkEnd w:id="436"/>
      <w:r>
        <w:rPr>
          <w:rtl/>
        </w:rPr>
        <w:t>החמאס</w:t>
      </w:r>
      <w:r>
        <w:rPr>
          <w:rFonts w:hint="cs"/>
          <w:rtl/>
        </w:rPr>
        <w:t>", ו</w:t>
      </w:r>
      <w:bookmarkStart w:id="437" w:name="_ETM_Q2_562229"/>
      <w:bookmarkEnd w:id="437"/>
      <w:r>
        <w:rPr>
          <w:rFonts w:hint="cs"/>
          <w:rtl/>
        </w:rPr>
        <w:t>ב-2009</w:t>
      </w:r>
      <w:r>
        <w:rPr>
          <w:rtl/>
        </w:rPr>
        <w:t xml:space="preserve"> </w:t>
      </w:r>
      <w:bookmarkStart w:id="438" w:name="_ETM_Q2_564789"/>
      <w:bookmarkEnd w:id="438"/>
      <w:r>
        <w:rPr>
          <w:rFonts w:hint="cs"/>
          <w:rtl/>
        </w:rPr>
        <w:t>הוא</w:t>
      </w:r>
      <w:r>
        <w:rPr>
          <w:rtl/>
        </w:rPr>
        <w:t xml:space="preserve"> </w:t>
      </w:r>
      <w:bookmarkStart w:id="439" w:name="_ETM_Q2_565029"/>
      <w:bookmarkEnd w:id="439"/>
      <w:r>
        <w:rPr>
          <w:rtl/>
        </w:rPr>
        <w:t xml:space="preserve">מתייצב </w:t>
      </w:r>
      <w:bookmarkStart w:id="440" w:name="_ETM_Q2_566869"/>
      <w:bookmarkEnd w:id="440"/>
      <w:r>
        <w:rPr>
          <w:rtl/>
        </w:rPr>
        <w:t xml:space="preserve">בכניסה </w:t>
      </w:r>
      <w:bookmarkStart w:id="441" w:name="_ETM_Q2_567560"/>
      <w:bookmarkEnd w:id="441"/>
      <w:r>
        <w:rPr>
          <w:rtl/>
        </w:rPr>
        <w:t xml:space="preserve">לאשקלון </w:t>
      </w:r>
      <w:bookmarkStart w:id="442" w:name="_ETM_Q2_569070"/>
      <w:bookmarkEnd w:id="442"/>
      <w:r>
        <w:rPr>
          <w:rtl/>
        </w:rPr>
        <w:t>ומ</w:t>
      </w:r>
      <w:r>
        <w:rPr>
          <w:rFonts w:hint="cs"/>
          <w:rtl/>
        </w:rPr>
        <w:t>פיק</w:t>
      </w:r>
      <w:r>
        <w:rPr>
          <w:rtl/>
        </w:rPr>
        <w:t xml:space="preserve"> </w:t>
      </w:r>
      <w:bookmarkStart w:id="443" w:name="_ETM_Q2_569760"/>
      <w:bookmarkEnd w:id="443"/>
      <w:r>
        <w:rPr>
          <w:rtl/>
        </w:rPr>
        <w:t xml:space="preserve">שם </w:t>
      </w:r>
      <w:bookmarkStart w:id="444" w:name="_ETM_Q2_570000"/>
      <w:bookmarkEnd w:id="444"/>
      <w:r>
        <w:rPr>
          <w:rtl/>
        </w:rPr>
        <w:t>סרטון</w:t>
      </w:r>
      <w:r>
        <w:rPr>
          <w:rFonts w:hint="cs"/>
          <w:rtl/>
        </w:rPr>
        <w:t>,</w:t>
      </w:r>
      <w:r>
        <w:rPr>
          <w:rtl/>
        </w:rPr>
        <w:t xml:space="preserve"> </w:t>
      </w:r>
      <w:bookmarkStart w:id="445" w:name="_ETM_Q2_570690"/>
      <w:bookmarkEnd w:id="445"/>
      <w:r>
        <w:rPr>
          <w:rtl/>
        </w:rPr>
        <w:t>סרטון</w:t>
      </w:r>
      <w:r>
        <w:rPr>
          <w:rFonts w:hint="cs"/>
          <w:rtl/>
        </w:rPr>
        <w:t xml:space="preserve"> </w:t>
      </w:r>
      <w:bookmarkStart w:id="446" w:name="_ETM_Q2_571170"/>
      <w:bookmarkEnd w:id="446"/>
      <w:r>
        <w:rPr>
          <w:rtl/>
        </w:rPr>
        <w:t xml:space="preserve">שהוא </w:t>
      </w:r>
      <w:bookmarkStart w:id="447" w:name="_ETM_Q2_571500"/>
      <w:bookmarkEnd w:id="447"/>
      <w:r>
        <w:rPr>
          <w:rtl/>
        </w:rPr>
        <w:t xml:space="preserve">אחר </w:t>
      </w:r>
      <w:bookmarkStart w:id="448" w:name="_ETM_Q2_571860"/>
      <w:bookmarkEnd w:id="448"/>
      <w:r>
        <w:rPr>
          <w:rtl/>
        </w:rPr>
        <w:t xml:space="preserve">כך </w:t>
      </w:r>
      <w:bookmarkStart w:id="449" w:name="_ETM_Q2_572040"/>
      <w:bookmarkEnd w:id="449"/>
      <w:r>
        <w:rPr>
          <w:rFonts w:hint="cs"/>
          <w:rtl/>
        </w:rPr>
        <w:t xml:space="preserve">הוא </w:t>
      </w:r>
      <w:r>
        <w:rPr>
          <w:rtl/>
        </w:rPr>
        <w:t xml:space="preserve">מפיץ </w:t>
      </w:r>
      <w:bookmarkStart w:id="450" w:name="_ETM_Q2_572520"/>
      <w:bookmarkStart w:id="451" w:name="_ETM_Q2_573299"/>
      <w:bookmarkEnd w:id="450"/>
      <w:bookmarkEnd w:id="451"/>
      <w:r>
        <w:rPr>
          <w:rtl/>
        </w:rPr>
        <w:t xml:space="preserve">בין </w:t>
      </w:r>
      <w:bookmarkStart w:id="452" w:name="_ETM_Q2_573749"/>
      <w:bookmarkEnd w:id="452"/>
      <w:r>
        <w:rPr>
          <w:rtl/>
        </w:rPr>
        <w:t xml:space="preserve">כל </w:t>
      </w:r>
      <w:bookmarkStart w:id="453" w:name="_ETM_Q2_574589"/>
      <w:bookmarkEnd w:id="453"/>
      <w:r>
        <w:rPr>
          <w:rFonts w:hint="cs"/>
          <w:rtl/>
        </w:rPr>
        <w:t>ה</w:t>
      </w:r>
      <w:r>
        <w:rPr>
          <w:rtl/>
        </w:rPr>
        <w:t xml:space="preserve">בוחרים </w:t>
      </w:r>
      <w:bookmarkStart w:id="454" w:name="_ETM_Q2_575249"/>
      <w:bookmarkEnd w:id="454"/>
      <w:r>
        <w:rPr>
          <w:rtl/>
        </w:rPr>
        <w:t xml:space="preserve">ובין </w:t>
      </w:r>
      <w:bookmarkStart w:id="455" w:name="_ETM_Q2_575609"/>
      <w:bookmarkEnd w:id="455"/>
      <w:r>
        <w:rPr>
          <w:rtl/>
        </w:rPr>
        <w:t xml:space="preserve">כל </w:t>
      </w:r>
      <w:bookmarkStart w:id="456" w:name="_ETM_Q2_575880"/>
      <w:bookmarkEnd w:id="456"/>
      <w:r>
        <w:rPr>
          <w:rtl/>
        </w:rPr>
        <w:t>התומכים</w:t>
      </w:r>
      <w:r>
        <w:rPr>
          <w:rFonts w:hint="cs"/>
          <w:rtl/>
        </w:rPr>
        <w:t>.</w:t>
      </w:r>
      <w:r>
        <w:rPr>
          <w:rtl/>
        </w:rPr>
        <w:t xml:space="preserve"> </w:t>
      </w:r>
      <w:bookmarkStart w:id="457" w:name="_ETM_Q2_577190"/>
      <w:bookmarkStart w:id="458" w:name="_ETM_Q2_577850"/>
      <w:bookmarkEnd w:id="457"/>
      <w:bookmarkEnd w:id="458"/>
      <w:r>
        <w:rPr>
          <w:rFonts w:hint="cs"/>
          <w:rtl/>
        </w:rPr>
        <w:t>ל</w:t>
      </w:r>
      <w:r>
        <w:rPr>
          <w:rtl/>
        </w:rPr>
        <w:t xml:space="preserve">מה </w:t>
      </w:r>
      <w:bookmarkStart w:id="459" w:name="_ETM_Q2_578390"/>
      <w:bookmarkEnd w:id="459"/>
      <w:r>
        <w:rPr>
          <w:rtl/>
        </w:rPr>
        <w:t xml:space="preserve">הוא </w:t>
      </w:r>
      <w:bookmarkStart w:id="460" w:name="_ETM_Q2_578510"/>
      <w:bookmarkEnd w:id="460"/>
      <w:r>
        <w:rPr>
          <w:rtl/>
        </w:rPr>
        <w:t xml:space="preserve">מתחייב </w:t>
      </w:r>
      <w:bookmarkStart w:id="461" w:name="_ETM_Q2_579050"/>
      <w:bookmarkEnd w:id="461"/>
      <w:r>
        <w:rPr>
          <w:rtl/>
        </w:rPr>
        <w:t xml:space="preserve">באותו </w:t>
      </w:r>
      <w:bookmarkStart w:id="462" w:name="_ETM_Q2_579470"/>
      <w:bookmarkEnd w:id="462"/>
      <w:r>
        <w:rPr>
          <w:rtl/>
        </w:rPr>
        <w:t>סרטון</w:t>
      </w:r>
      <w:r>
        <w:rPr>
          <w:rFonts w:hint="cs"/>
          <w:rtl/>
        </w:rPr>
        <w:t>?</w:t>
      </w:r>
      <w:bookmarkStart w:id="463" w:name="_ETM_Q2_580520"/>
      <w:bookmarkEnd w:id="463"/>
      <w:r>
        <w:rPr>
          <w:rFonts w:hint="cs"/>
          <w:rtl/>
        </w:rPr>
        <w:t xml:space="preserve"> </w:t>
      </w:r>
      <w:r>
        <w:rPr>
          <w:rtl/>
        </w:rPr>
        <w:t xml:space="preserve">נמגר </w:t>
      </w:r>
      <w:bookmarkStart w:id="464" w:name="_ETM_Q2_581180"/>
      <w:bookmarkEnd w:id="464"/>
      <w:r>
        <w:rPr>
          <w:rtl/>
        </w:rPr>
        <w:t xml:space="preserve">שלטון </w:t>
      </w:r>
      <w:bookmarkStart w:id="465" w:name="_ETM_Q2_581720"/>
      <w:bookmarkEnd w:id="465"/>
      <w:r>
        <w:rPr>
          <w:rtl/>
        </w:rPr>
        <w:t>החמאס</w:t>
      </w:r>
      <w:r>
        <w:rPr>
          <w:rFonts w:hint="cs"/>
          <w:rtl/>
        </w:rPr>
        <w:t>.</w:t>
      </w:r>
      <w:r>
        <w:rPr>
          <w:rtl/>
        </w:rPr>
        <w:t xml:space="preserve"> </w:t>
      </w:r>
      <w:bookmarkStart w:id="466" w:name="_ETM_Q2_583579"/>
      <w:bookmarkEnd w:id="466"/>
      <w:r>
        <w:rPr>
          <w:rtl/>
        </w:rPr>
        <w:t xml:space="preserve">כל </w:t>
      </w:r>
      <w:bookmarkStart w:id="467" w:name="_ETM_Q2_584029"/>
      <w:bookmarkEnd w:id="467"/>
      <w:r>
        <w:rPr>
          <w:rtl/>
        </w:rPr>
        <w:t xml:space="preserve">מה </w:t>
      </w:r>
      <w:bookmarkStart w:id="468" w:name="_ETM_Q2_584179"/>
      <w:bookmarkEnd w:id="468"/>
      <w:r>
        <w:rPr>
          <w:rtl/>
        </w:rPr>
        <w:t xml:space="preserve">שראינו </w:t>
      </w:r>
      <w:bookmarkStart w:id="469" w:name="_ETM_Q2_585479"/>
      <w:bookmarkEnd w:id="469"/>
      <w:r>
        <w:rPr>
          <w:rFonts w:hint="cs"/>
          <w:rtl/>
        </w:rPr>
        <w:t xml:space="preserve">הוא </w:t>
      </w:r>
      <w:bookmarkStart w:id="470" w:name="_ETM_Q2_587669"/>
      <w:bookmarkEnd w:id="470"/>
      <w:r>
        <w:rPr>
          <w:rtl/>
        </w:rPr>
        <w:t xml:space="preserve">שראש </w:t>
      </w:r>
      <w:bookmarkStart w:id="471" w:name="_ETM_Q2_585990"/>
      <w:bookmarkEnd w:id="471"/>
      <w:r>
        <w:rPr>
          <w:rtl/>
        </w:rPr>
        <w:t xml:space="preserve">הממשלה </w:t>
      </w:r>
      <w:bookmarkStart w:id="472" w:name="_ETM_Q2_586529"/>
      <w:bookmarkEnd w:id="472"/>
      <w:r>
        <w:rPr>
          <w:rtl/>
        </w:rPr>
        <w:t xml:space="preserve">בנימין </w:t>
      </w:r>
      <w:bookmarkStart w:id="473" w:name="_ETM_Q2_587009"/>
      <w:bookmarkEnd w:id="473"/>
      <w:r>
        <w:rPr>
          <w:rtl/>
        </w:rPr>
        <w:t xml:space="preserve">נתניהו </w:t>
      </w:r>
      <w:bookmarkStart w:id="474" w:name="_ETM_Q2_587610"/>
      <w:bookmarkEnd w:id="474"/>
      <w:r>
        <w:rPr>
          <w:rtl/>
        </w:rPr>
        <w:t xml:space="preserve">הפך </w:t>
      </w:r>
      <w:bookmarkStart w:id="475" w:name="_ETM_Q2_588329"/>
      <w:bookmarkStart w:id="476" w:name="_ETM_Q2_588899"/>
      <w:bookmarkEnd w:id="475"/>
      <w:bookmarkEnd w:id="476"/>
      <w:r>
        <w:rPr>
          <w:rtl/>
        </w:rPr>
        <w:t xml:space="preserve">לשותף </w:t>
      </w:r>
      <w:bookmarkStart w:id="477" w:name="_ETM_Q2_589649"/>
      <w:bookmarkEnd w:id="477"/>
      <w:r>
        <w:rPr>
          <w:rtl/>
        </w:rPr>
        <w:t xml:space="preserve">אסטרטגי </w:t>
      </w:r>
      <w:bookmarkStart w:id="478" w:name="_ETM_Q2_590310"/>
      <w:bookmarkEnd w:id="478"/>
      <w:r>
        <w:rPr>
          <w:rtl/>
        </w:rPr>
        <w:t xml:space="preserve">של </w:t>
      </w:r>
      <w:bookmarkStart w:id="479" w:name="_ETM_Q2_590490"/>
      <w:bookmarkEnd w:id="479"/>
      <w:r>
        <w:rPr>
          <w:rtl/>
        </w:rPr>
        <w:t>החמאס</w:t>
      </w:r>
      <w:r>
        <w:rPr>
          <w:rFonts w:hint="cs"/>
          <w:rtl/>
        </w:rPr>
        <w:t>,</w:t>
      </w:r>
      <w:r>
        <w:rPr>
          <w:rtl/>
        </w:rPr>
        <w:t xml:space="preserve"> </w:t>
      </w:r>
      <w:bookmarkStart w:id="480" w:name="_ETM_Q2_591619"/>
      <w:bookmarkEnd w:id="480"/>
      <w:r>
        <w:rPr>
          <w:rtl/>
        </w:rPr>
        <w:t xml:space="preserve">בעל </w:t>
      </w:r>
      <w:bookmarkStart w:id="481" w:name="_ETM_Q2_591950"/>
      <w:bookmarkEnd w:id="481"/>
      <w:r>
        <w:rPr>
          <w:rtl/>
        </w:rPr>
        <w:t xml:space="preserve">ברית </w:t>
      </w:r>
      <w:bookmarkStart w:id="482" w:name="_ETM_Q2_592250"/>
      <w:bookmarkEnd w:id="482"/>
      <w:r>
        <w:rPr>
          <w:rtl/>
        </w:rPr>
        <w:t xml:space="preserve">של </w:t>
      </w:r>
      <w:bookmarkStart w:id="483" w:name="_ETM_Q2_592430"/>
      <w:bookmarkEnd w:id="483"/>
      <w:r>
        <w:rPr>
          <w:rtl/>
        </w:rPr>
        <w:t>החמאס</w:t>
      </w:r>
      <w:r>
        <w:rPr>
          <w:rFonts w:hint="cs"/>
          <w:rtl/>
        </w:rPr>
        <w:t>.</w:t>
      </w:r>
      <w:r>
        <w:rPr>
          <w:rtl/>
        </w:rPr>
        <w:t xml:space="preserve"> </w:t>
      </w:r>
      <w:bookmarkStart w:id="484" w:name="_ETM_Q2_593509"/>
      <w:bookmarkEnd w:id="484"/>
      <w:r>
        <w:rPr>
          <w:rtl/>
        </w:rPr>
        <w:t xml:space="preserve">אין </w:t>
      </w:r>
      <w:bookmarkStart w:id="485" w:name="_ETM_Q2_593779"/>
      <w:bookmarkEnd w:id="485"/>
      <w:r>
        <w:rPr>
          <w:rtl/>
        </w:rPr>
        <w:t xml:space="preserve">עוד </w:t>
      </w:r>
      <w:bookmarkStart w:id="486" w:name="_ETM_Q2_593929"/>
      <w:bookmarkEnd w:id="486"/>
      <w:r>
        <w:rPr>
          <w:rtl/>
        </w:rPr>
        <w:t xml:space="preserve">מישהו </w:t>
      </w:r>
      <w:bookmarkStart w:id="487" w:name="_ETM_Q2_594289"/>
      <w:bookmarkEnd w:id="487"/>
      <w:r>
        <w:rPr>
          <w:rtl/>
        </w:rPr>
        <w:t>שמחזק</w:t>
      </w:r>
      <w:r>
        <w:rPr>
          <w:rFonts w:hint="cs"/>
          <w:rtl/>
        </w:rPr>
        <w:t xml:space="preserve"> את</w:t>
      </w:r>
      <w:r>
        <w:rPr>
          <w:rtl/>
        </w:rPr>
        <w:t xml:space="preserve"> </w:t>
      </w:r>
      <w:bookmarkStart w:id="488" w:name="_ETM_Q2_595009"/>
      <w:bookmarkEnd w:id="488"/>
      <w:r>
        <w:rPr>
          <w:rtl/>
        </w:rPr>
        <w:t xml:space="preserve">חמאס </w:t>
      </w:r>
      <w:bookmarkStart w:id="489" w:name="_ETM_Q2_595490"/>
      <w:bookmarkEnd w:id="489"/>
      <w:r>
        <w:rPr>
          <w:rtl/>
        </w:rPr>
        <w:t xml:space="preserve">בעולם </w:t>
      </w:r>
      <w:bookmarkStart w:id="490" w:name="_ETM_Q2_596299"/>
      <w:bookmarkEnd w:id="490"/>
      <w:r>
        <w:rPr>
          <w:rtl/>
        </w:rPr>
        <w:t xml:space="preserve">כמו </w:t>
      </w:r>
      <w:bookmarkStart w:id="491" w:name="_ETM_Q2_596539"/>
      <w:bookmarkEnd w:id="491"/>
      <w:r>
        <w:rPr>
          <w:rtl/>
        </w:rPr>
        <w:t xml:space="preserve">שמחזק </w:t>
      </w:r>
      <w:bookmarkStart w:id="492" w:name="_ETM_Q2_597200"/>
      <w:bookmarkEnd w:id="492"/>
      <w:r>
        <w:rPr>
          <w:rFonts w:hint="cs"/>
          <w:rtl/>
        </w:rPr>
        <w:t xml:space="preserve">אותו </w:t>
      </w:r>
      <w:bookmarkStart w:id="493" w:name="_ETM_Q2_604538"/>
      <w:bookmarkEnd w:id="493"/>
      <w:r>
        <w:rPr>
          <w:rtl/>
        </w:rPr>
        <w:t xml:space="preserve">ראש </w:t>
      </w:r>
      <w:bookmarkStart w:id="494" w:name="_ETM_Q2_597439"/>
      <w:bookmarkEnd w:id="494"/>
      <w:r>
        <w:rPr>
          <w:rtl/>
        </w:rPr>
        <w:t xml:space="preserve">הממשלה </w:t>
      </w:r>
      <w:bookmarkStart w:id="495" w:name="_ETM_Q2_598219"/>
      <w:bookmarkEnd w:id="495"/>
      <w:r>
        <w:rPr>
          <w:rtl/>
        </w:rPr>
        <w:t xml:space="preserve">בנימין </w:t>
      </w:r>
      <w:bookmarkStart w:id="496" w:name="_ETM_Q2_598759"/>
      <w:bookmarkEnd w:id="496"/>
      <w:r>
        <w:rPr>
          <w:rtl/>
        </w:rPr>
        <w:t>נתניהו</w:t>
      </w:r>
      <w:r>
        <w:rPr>
          <w:rFonts w:hint="cs"/>
          <w:rtl/>
        </w:rPr>
        <w:t>;</w:t>
      </w:r>
      <w:r>
        <w:rPr>
          <w:rtl/>
        </w:rPr>
        <w:t xml:space="preserve"> </w:t>
      </w:r>
      <w:bookmarkStart w:id="497" w:name="_ETM_Q2_600839"/>
      <w:bookmarkEnd w:id="497"/>
      <w:r>
        <w:rPr>
          <w:rtl/>
        </w:rPr>
        <w:t xml:space="preserve">אותו </w:t>
      </w:r>
      <w:bookmarkStart w:id="498" w:name="_ETM_Q2_601290"/>
      <w:bookmarkEnd w:id="498"/>
      <w:r>
        <w:rPr>
          <w:rtl/>
        </w:rPr>
        <w:t xml:space="preserve">ראש </w:t>
      </w:r>
      <w:bookmarkStart w:id="499" w:name="_ETM_Q2_601529"/>
      <w:bookmarkEnd w:id="499"/>
      <w:r>
        <w:rPr>
          <w:rtl/>
        </w:rPr>
        <w:t>ממשלה</w:t>
      </w:r>
      <w:r>
        <w:rPr>
          <w:rFonts w:hint="cs"/>
          <w:rtl/>
        </w:rPr>
        <w:t>,</w:t>
      </w:r>
      <w:r>
        <w:rPr>
          <w:rtl/>
        </w:rPr>
        <w:t xml:space="preserve"> </w:t>
      </w:r>
      <w:bookmarkStart w:id="500" w:name="_ETM_Q2_602040"/>
      <w:bookmarkEnd w:id="500"/>
      <w:r>
        <w:rPr>
          <w:rtl/>
        </w:rPr>
        <w:t>אגב</w:t>
      </w:r>
      <w:bookmarkStart w:id="501" w:name="_ETM_Q2_602460"/>
      <w:bookmarkEnd w:id="501"/>
      <w:r>
        <w:rPr>
          <w:rFonts w:hint="cs"/>
          <w:rtl/>
        </w:rPr>
        <w:t xml:space="preserve">, </w:t>
      </w:r>
      <w:bookmarkStart w:id="502" w:name="_ETM_Q2_605000"/>
      <w:bookmarkEnd w:id="502"/>
      <w:r>
        <w:rPr>
          <w:rtl/>
        </w:rPr>
        <w:t>שכתב</w:t>
      </w:r>
      <w:r>
        <w:rPr>
          <w:rFonts w:hint="cs"/>
          <w:rtl/>
        </w:rPr>
        <w:t xml:space="preserve"> </w:t>
      </w:r>
      <w:r>
        <w:rPr>
          <w:rFonts w:hint="eastAsia"/>
          <w:rtl/>
        </w:rPr>
        <w:t>–</w:t>
      </w:r>
      <w:r>
        <w:rPr>
          <w:rtl/>
        </w:rPr>
        <w:t xml:space="preserve"> </w:t>
      </w:r>
      <w:bookmarkStart w:id="503" w:name="_ETM_Q2_603180"/>
      <w:bookmarkEnd w:id="503"/>
      <w:r>
        <w:rPr>
          <w:rtl/>
        </w:rPr>
        <w:t xml:space="preserve">אני </w:t>
      </w:r>
      <w:bookmarkStart w:id="504" w:name="_ETM_Q2_603390"/>
      <w:bookmarkEnd w:id="504"/>
      <w:r>
        <w:rPr>
          <w:rtl/>
        </w:rPr>
        <w:t xml:space="preserve">זוכר </w:t>
      </w:r>
      <w:bookmarkStart w:id="505" w:name="_ETM_Q2_603779"/>
      <w:bookmarkEnd w:id="505"/>
      <w:r>
        <w:rPr>
          <w:rtl/>
        </w:rPr>
        <w:t xml:space="preserve">את </w:t>
      </w:r>
      <w:bookmarkStart w:id="506" w:name="_ETM_Q2_603990"/>
      <w:bookmarkEnd w:id="506"/>
      <w:r>
        <w:rPr>
          <w:rtl/>
        </w:rPr>
        <w:t xml:space="preserve">הספר </w:t>
      </w:r>
      <w:bookmarkStart w:id="507" w:name="_ETM_Q2_604920"/>
      <w:bookmarkEnd w:id="507"/>
      <w:r>
        <w:rPr>
          <w:rtl/>
        </w:rPr>
        <w:t>שלו</w:t>
      </w:r>
      <w:r>
        <w:rPr>
          <w:rFonts w:hint="cs"/>
          <w:rtl/>
        </w:rPr>
        <w:t>,</w:t>
      </w:r>
      <w:r>
        <w:rPr>
          <w:rtl/>
        </w:rPr>
        <w:t xml:space="preserve"> </w:t>
      </w:r>
      <w:bookmarkStart w:id="508" w:name="_ETM_Q2_605490"/>
      <w:bookmarkEnd w:id="508"/>
      <w:r>
        <w:rPr>
          <w:rtl/>
        </w:rPr>
        <w:t xml:space="preserve">האם </w:t>
      </w:r>
      <w:bookmarkStart w:id="509" w:name="_ETM_Q2_605820"/>
      <w:bookmarkEnd w:id="509"/>
      <w:r>
        <w:rPr>
          <w:rFonts w:hint="cs"/>
          <w:rtl/>
        </w:rPr>
        <w:t>ה</w:t>
      </w:r>
      <w:r>
        <w:rPr>
          <w:rtl/>
        </w:rPr>
        <w:t xml:space="preserve">מערב </w:t>
      </w:r>
      <w:bookmarkStart w:id="510" w:name="_ETM_Q2_606240"/>
      <w:bookmarkEnd w:id="510"/>
      <w:r>
        <w:rPr>
          <w:rtl/>
        </w:rPr>
        <w:t xml:space="preserve">יכול </w:t>
      </w:r>
      <w:bookmarkStart w:id="511" w:name="_ETM_Q2_606659"/>
      <w:bookmarkEnd w:id="511"/>
      <w:r>
        <w:rPr>
          <w:rtl/>
        </w:rPr>
        <w:t xml:space="preserve">לנצח </w:t>
      </w:r>
      <w:bookmarkStart w:id="512" w:name="_ETM_Q2_607290"/>
      <w:bookmarkEnd w:id="512"/>
      <w:r>
        <w:rPr>
          <w:rtl/>
        </w:rPr>
        <w:t xml:space="preserve">את </w:t>
      </w:r>
      <w:bookmarkStart w:id="513" w:name="_ETM_Q2_607470"/>
      <w:bookmarkEnd w:id="513"/>
      <w:r>
        <w:rPr>
          <w:rtl/>
        </w:rPr>
        <w:t>הטרור</w:t>
      </w:r>
      <w:r>
        <w:rPr>
          <w:rFonts w:hint="cs"/>
          <w:rtl/>
        </w:rPr>
        <w:t>.</w:t>
      </w:r>
      <w:r>
        <w:rPr>
          <w:rtl/>
        </w:rPr>
        <w:t xml:space="preserve"> </w:t>
      </w:r>
      <w:bookmarkStart w:id="514" w:name="_ETM_Q2_608580"/>
      <w:bookmarkEnd w:id="514"/>
      <w:r>
        <w:rPr>
          <w:rtl/>
        </w:rPr>
        <w:t xml:space="preserve">כל </w:t>
      </w:r>
      <w:bookmarkStart w:id="515" w:name="_ETM_Q2_608850"/>
      <w:bookmarkEnd w:id="515"/>
      <w:r>
        <w:rPr>
          <w:rtl/>
        </w:rPr>
        <w:t xml:space="preserve">מה </w:t>
      </w:r>
      <w:bookmarkStart w:id="516" w:name="_ETM_Q2_609029"/>
      <w:bookmarkEnd w:id="516"/>
      <w:r>
        <w:rPr>
          <w:rtl/>
        </w:rPr>
        <w:t xml:space="preserve">שהוא </w:t>
      </w:r>
      <w:bookmarkStart w:id="517" w:name="_ETM_Q2_609270"/>
      <w:bookmarkEnd w:id="517"/>
      <w:r>
        <w:rPr>
          <w:rtl/>
        </w:rPr>
        <w:t xml:space="preserve">כתב </w:t>
      </w:r>
      <w:bookmarkStart w:id="518" w:name="_ETM_Q2_609720"/>
      <w:bookmarkEnd w:id="518"/>
      <w:r>
        <w:rPr>
          <w:rFonts w:hint="cs"/>
          <w:rtl/>
        </w:rPr>
        <w:t xml:space="preserve">– </w:t>
      </w:r>
      <w:r>
        <w:rPr>
          <w:rtl/>
        </w:rPr>
        <w:t xml:space="preserve">הוא </w:t>
      </w:r>
      <w:bookmarkStart w:id="519" w:name="_ETM_Q2_609780"/>
      <w:bookmarkEnd w:id="519"/>
      <w:r>
        <w:rPr>
          <w:rtl/>
        </w:rPr>
        <w:t xml:space="preserve">עושה </w:t>
      </w:r>
      <w:bookmarkStart w:id="520" w:name="_ETM_Q2_610020"/>
      <w:bookmarkEnd w:id="520"/>
      <w:r>
        <w:rPr>
          <w:rtl/>
        </w:rPr>
        <w:t xml:space="preserve">בדיוק </w:t>
      </w:r>
      <w:bookmarkStart w:id="521" w:name="_ETM_Q2_610410"/>
      <w:bookmarkEnd w:id="521"/>
      <w:r>
        <w:rPr>
          <w:rtl/>
        </w:rPr>
        <w:t>ההפך</w:t>
      </w:r>
      <w:r>
        <w:rPr>
          <w:rFonts w:hint="cs"/>
          <w:rtl/>
        </w:rPr>
        <w:t>.</w:t>
      </w:r>
      <w:r>
        <w:rPr>
          <w:rtl/>
        </w:rPr>
        <w:t xml:space="preserve"> </w:t>
      </w:r>
      <w:bookmarkStart w:id="522" w:name="_ETM_Q2_611739"/>
      <w:bookmarkEnd w:id="522"/>
      <w:r>
        <w:rPr>
          <w:rtl/>
        </w:rPr>
        <w:t xml:space="preserve">אני </w:t>
      </w:r>
      <w:bookmarkStart w:id="523" w:name="_ETM_Q2_611920"/>
      <w:bookmarkEnd w:id="523"/>
      <w:r>
        <w:rPr>
          <w:rtl/>
        </w:rPr>
        <w:t xml:space="preserve">זוכר </w:t>
      </w:r>
      <w:bookmarkStart w:id="524" w:name="_ETM_Q2_612189"/>
      <w:bookmarkEnd w:id="524"/>
      <w:r>
        <w:rPr>
          <w:rtl/>
        </w:rPr>
        <w:t xml:space="preserve">אותו </w:t>
      </w:r>
      <w:bookmarkStart w:id="525" w:name="_ETM_Q2_613060"/>
      <w:bookmarkEnd w:id="525"/>
      <w:r>
        <w:rPr>
          <w:rFonts w:hint="cs"/>
          <w:rtl/>
        </w:rPr>
        <w:t>כ</w:t>
      </w:r>
      <w:r>
        <w:rPr>
          <w:rtl/>
        </w:rPr>
        <w:t xml:space="preserve">שגריר </w:t>
      </w:r>
      <w:bookmarkStart w:id="526" w:name="_ETM_Q2_613569"/>
      <w:bookmarkEnd w:id="526"/>
      <w:r>
        <w:rPr>
          <w:rtl/>
        </w:rPr>
        <w:t>באו"ם</w:t>
      </w:r>
      <w:r>
        <w:rPr>
          <w:rFonts w:hint="cs"/>
          <w:rtl/>
        </w:rPr>
        <w:t>,</w:t>
      </w:r>
      <w:r>
        <w:rPr>
          <w:rtl/>
        </w:rPr>
        <w:t xml:space="preserve"> </w:t>
      </w:r>
      <w:bookmarkStart w:id="527" w:name="_ETM_Q2_614560"/>
      <w:bookmarkStart w:id="528" w:name="_ETM_Q2_614920"/>
      <w:bookmarkEnd w:id="527"/>
      <w:bookmarkEnd w:id="528"/>
      <w:r>
        <w:rPr>
          <w:rtl/>
        </w:rPr>
        <w:t xml:space="preserve">הוא </w:t>
      </w:r>
      <w:bookmarkStart w:id="529" w:name="_ETM_Q2_615040"/>
      <w:bookmarkEnd w:id="529"/>
      <w:r>
        <w:rPr>
          <w:rtl/>
        </w:rPr>
        <w:t xml:space="preserve">יצא </w:t>
      </w:r>
      <w:bookmarkStart w:id="530" w:name="_ETM_Q2_615459"/>
      <w:bookmarkEnd w:id="530"/>
      <w:r>
        <w:rPr>
          <w:rtl/>
        </w:rPr>
        <w:t xml:space="preserve">חוצץ </w:t>
      </w:r>
      <w:bookmarkStart w:id="531" w:name="_ETM_Q2_616540"/>
      <w:bookmarkEnd w:id="531"/>
      <w:r>
        <w:rPr>
          <w:rtl/>
        </w:rPr>
        <w:t xml:space="preserve">נגד </w:t>
      </w:r>
      <w:bookmarkStart w:id="532" w:name="_ETM_Q2_616959"/>
      <w:bookmarkEnd w:id="532"/>
      <w:r>
        <w:rPr>
          <w:rtl/>
        </w:rPr>
        <w:t xml:space="preserve">עסקת </w:t>
      </w:r>
      <w:bookmarkStart w:id="533" w:name="_ETM_Q2_617349"/>
      <w:bookmarkEnd w:id="533"/>
      <w:r>
        <w:rPr>
          <w:rtl/>
        </w:rPr>
        <w:t xml:space="preserve">ג'יבריל </w:t>
      </w:r>
      <w:bookmarkStart w:id="534" w:name="_ETM_Q2_618430"/>
      <w:bookmarkEnd w:id="534"/>
      <w:r>
        <w:rPr>
          <w:rtl/>
        </w:rPr>
        <w:t xml:space="preserve">ומסביר </w:t>
      </w:r>
      <w:bookmarkStart w:id="535" w:name="_ETM_Q2_619090"/>
      <w:bookmarkEnd w:id="535"/>
      <w:r>
        <w:rPr>
          <w:rtl/>
        </w:rPr>
        <w:t xml:space="preserve">למה </w:t>
      </w:r>
      <w:bookmarkStart w:id="536" w:name="_ETM_Q2_619450"/>
      <w:bookmarkEnd w:id="536"/>
      <w:r>
        <w:rPr>
          <w:rtl/>
        </w:rPr>
        <w:t xml:space="preserve">זה </w:t>
      </w:r>
      <w:bookmarkStart w:id="537" w:name="_ETM_Q2_619749"/>
      <w:bookmarkEnd w:id="537"/>
      <w:r>
        <w:rPr>
          <w:rtl/>
        </w:rPr>
        <w:t xml:space="preserve">דבר </w:t>
      </w:r>
      <w:bookmarkStart w:id="538" w:name="_ETM_Q2_620230"/>
      <w:bookmarkEnd w:id="538"/>
      <w:r>
        <w:rPr>
          <w:rtl/>
        </w:rPr>
        <w:t xml:space="preserve">שאסור </w:t>
      </w:r>
      <w:bookmarkStart w:id="539" w:name="_ETM_Q2_620769"/>
      <w:bookmarkEnd w:id="539"/>
      <w:r>
        <w:rPr>
          <w:rtl/>
        </w:rPr>
        <w:t>לעשות</w:t>
      </w:r>
      <w:r w:rsidR="009D603C">
        <w:rPr>
          <w:rFonts w:hint="cs"/>
          <w:rtl/>
        </w:rPr>
        <w:t>.</w:t>
      </w:r>
      <w:r>
        <w:rPr>
          <w:rtl/>
        </w:rPr>
        <w:t xml:space="preserve"> </w:t>
      </w:r>
      <w:bookmarkStart w:id="540" w:name="_ETM_Q2_622050"/>
      <w:bookmarkEnd w:id="540"/>
      <w:r>
        <w:rPr>
          <w:rtl/>
        </w:rPr>
        <w:t>ו</w:t>
      </w:r>
      <w:bookmarkStart w:id="541" w:name="_ETM_Q2_622590"/>
      <w:bookmarkEnd w:id="541"/>
      <w:r>
        <w:rPr>
          <w:rFonts w:hint="cs"/>
          <w:rtl/>
        </w:rPr>
        <w:t xml:space="preserve">בתור </w:t>
      </w:r>
      <w:r>
        <w:rPr>
          <w:rtl/>
        </w:rPr>
        <w:t>ר</w:t>
      </w:r>
      <w:r>
        <w:rPr>
          <w:rFonts w:hint="cs"/>
          <w:rtl/>
        </w:rPr>
        <w:t>אש הממשלה הוא</w:t>
      </w:r>
      <w:r>
        <w:rPr>
          <w:rtl/>
        </w:rPr>
        <w:t xml:space="preserve"> </w:t>
      </w:r>
      <w:bookmarkStart w:id="542" w:name="_ETM_Q2_624300"/>
      <w:bookmarkEnd w:id="542"/>
      <w:r>
        <w:rPr>
          <w:rtl/>
        </w:rPr>
        <w:t>מוביל</w:t>
      </w:r>
      <w:r>
        <w:rPr>
          <w:rFonts w:hint="cs"/>
          <w:rtl/>
        </w:rPr>
        <w:t xml:space="preserve"> את</w:t>
      </w:r>
      <w:r>
        <w:rPr>
          <w:rtl/>
        </w:rPr>
        <w:t xml:space="preserve"> </w:t>
      </w:r>
      <w:bookmarkStart w:id="543" w:name="_ETM_Q2_625200"/>
      <w:bookmarkEnd w:id="543"/>
      <w:r>
        <w:rPr>
          <w:rtl/>
        </w:rPr>
        <w:t xml:space="preserve">עסקת </w:t>
      </w:r>
      <w:bookmarkStart w:id="544" w:name="_ETM_Q2_625680"/>
      <w:bookmarkEnd w:id="544"/>
      <w:r>
        <w:rPr>
          <w:rtl/>
        </w:rPr>
        <w:t>שליט</w:t>
      </w:r>
      <w:r>
        <w:rPr>
          <w:rFonts w:hint="cs"/>
          <w:rtl/>
        </w:rPr>
        <w:t>,</w:t>
      </w:r>
      <w:r>
        <w:rPr>
          <w:rtl/>
        </w:rPr>
        <w:t xml:space="preserve"> </w:t>
      </w:r>
      <w:bookmarkStart w:id="545" w:name="_ETM_Q2_626070"/>
      <w:bookmarkEnd w:id="545"/>
      <w:r>
        <w:rPr>
          <w:rtl/>
        </w:rPr>
        <w:t xml:space="preserve">על </w:t>
      </w:r>
      <w:bookmarkStart w:id="546" w:name="_ETM_Q2_626220"/>
      <w:bookmarkEnd w:id="546"/>
      <w:r>
        <w:rPr>
          <w:rtl/>
        </w:rPr>
        <w:t xml:space="preserve">אותו </w:t>
      </w:r>
      <w:bookmarkStart w:id="547" w:name="_ETM_Q2_626490"/>
      <w:bookmarkEnd w:id="547"/>
      <w:r>
        <w:rPr>
          <w:rtl/>
        </w:rPr>
        <w:t>עיקרון</w:t>
      </w:r>
      <w:r>
        <w:rPr>
          <w:rFonts w:hint="cs"/>
          <w:rtl/>
        </w:rPr>
        <w:t>,</w:t>
      </w:r>
      <w:r>
        <w:rPr>
          <w:rtl/>
        </w:rPr>
        <w:t xml:space="preserve"> </w:t>
      </w:r>
      <w:bookmarkStart w:id="548" w:name="_ETM_Q2_627190"/>
      <w:bookmarkEnd w:id="548"/>
      <w:r>
        <w:rPr>
          <w:rtl/>
        </w:rPr>
        <w:t xml:space="preserve">ומשחרר </w:t>
      </w:r>
      <w:bookmarkStart w:id="549" w:name="_ETM_Q2_628000"/>
      <w:bookmarkEnd w:id="549"/>
      <w:r>
        <w:rPr>
          <w:rtl/>
        </w:rPr>
        <w:t xml:space="preserve">יותר </w:t>
      </w:r>
      <w:bookmarkStart w:id="550" w:name="_ETM_Q2_628330"/>
      <w:bookmarkEnd w:id="550"/>
      <w:r>
        <w:rPr>
          <w:rtl/>
        </w:rPr>
        <w:t>מ-1</w:t>
      </w:r>
      <w:r>
        <w:rPr>
          <w:rFonts w:hint="cs"/>
          <w:rtl/>
        </w:rPr>
        <w:t>,</w:t>
      </w:r>
      <w:r>
        <w:rPr>
          <w:rtl/>
        </w:rPr>
        <w:t xml:space="preserve">000 </w:t>
      </w:r>
      <w:bookmarkStart w:id="551" w:name="_ETM_Q2_628840"/>
      <w:bookmarkEnd w:id="551"/>
      <w:r>
        <w:rPr>
          <w:rtl/>
        </w:rPr>
        <w:t>מחבלים</w:t>
      </w:r>
      <w:r>
        <w:rPr>
          <w:rFonts w:hint="cs"/>
          <w:rtl/>
        </w:rPr>
        <w:t>,</w:t>
      </w:r>
      <w:r>
        <w:rPr>
          <w:rtl/>
        </w:rPr>
        <w:t xml:space="preserve"> </w:t>
      </w:r>
      <w:bookmarkStart w:id="552" w:name="_ETM_Q2_630110"/>
      <w:bookmarkEnd w:id="552"/>
      <w:r>
        <w:rPr>
          <w:rtl/>
        </w:rPr>
        <w:t xml:space="preserve">חלקם </w:t>
      </w:r>
      <w:bookmarkStart w:id="553" w:name="_ETM_Q2_630680"/>
      <w:bookmarkEnd w:id="553"/>
      <w:r>
        <w:rPr>
          <w:rtl/>
        </w:rPr>
        <w:t xml:space="preserve">הגדול </w:t>
      </w:r>
      <w:bookmarkStart w:id="554" w:name="_ETM_Q2_631190"/>
      <w:bookmarkStart w:id="555" w:name="_ETM_Q2_632300"/>
      <w:bookmarkEnd w:id="554"/>
      <w:bookmarkEnd w:id="555"/>
      <w:r>
        <w:rPr>
          <w:rtl/>
        </w:rPr>
        <w:t xml:space="preserve">עם </w:t>
      </w:r>
      <w:bookmarkStart w:id="556" w:name="_ETM_Q2_632569"/>
      <w:bookmarkEnd w:id="556"/>
      <w:r>
        <w:rPr>
          <w:rtl/>
        </w:rPr>
        <w:t xml:space="preserve">דם </w:t>
      </w:r>
      <w:bookmarkStart w:id="557" w:name="_ETM_Q2_632810"/>
      <w:bookmarkEnd w:id="557"/>
      <w:r>
        <w:rPr>
          <w:rtl/>
        </w:rPr>
        <w:t xml:space="preserve">על </w:t>
      </w:r>
      <w:bookmarkStart w:id="558" w:name="_ETM_Q2_632930"/>
      <w:bookmarkEnd w:id="558"/>
      <w:r>
        <w:rPr>
          <w:rtl/>
        </w:rPr>
        <w:t>הידיים</w:t>
      </w:r>
      <w:r>
        <w:rPr>
          <w:rFonts w:hint="cs"/>
          <w:rtl/>
        </w:rPr>
        <w:t>.</w:t>
      </w:r>
      <w:r>
        <w:rPr>
          <w:rtl/>
        </w:rPr>
        <w:t xml:space="preserve"> </w:t>
      </w:r>
      <w:bookmarkStart w:id="559" w:name="_ETM_Q2_633980"/>
      <w:bookmarkEnd w:id="559"/>
      <w:r>
        <w:rPr>
          <w:rtl/>
        </w:rPr>
        <w:t xml:space="preserve">יותר </w:t>
      </w:r>
      <w:bookmarkStart w:id="560" w:name="_ETM_Q2_634310"/>
      <w:bookmarkEnd w:id="560"/>
      <w:r>
        <w:rPr>
          <w:rtl/>
        </w:rPr>
        <w:t>מ-1</w:t>
      </w:r>
      <w:r>
        <w:rPr>
          <w:rFonts w:hint="cs"/>
          <w:rtl/>
        </w:rPr>
        <w:t>,</w:t>
      </w:r>
      <w:r>
        <w:rPr>
          <w:rtl/>
        </w:rPr>
        <w:t xml:space="preserve">000 </w:t>
      </w:r>
      <w:bookmarkStart w:id="561" w:name="_ETM_Q2_634670"/>
      <w:bookmarkEnd w:id="561"/>
      <w:r>
        <w:rPr>
          <w:rtl/>
        </w:rPr>
        <w:t xml:space="preserve">מחבלים </w:t>
      </w:r>
      <w:bookmarkStart w:id="562" w:name="_ETM_Q2_635269"/>
      <w:bookmarkEnd w:id="562"/>
      <w:r>
        <w:rPr>
          <w:rFonts w:hint="cs"/>
          <w:rtl/>
        </w:rPr>
        <w:t xml:space="preserve">הוא משחרר, כולל יחיא </w:t>
      </w:r>
      <w:proofErr w:type="spellStart"/>
      <w:r>
        <w:rPr>
          <w:rFonts w:hint="cs"/>
          <w:rtl/>
        </w:rPr>
        <w:t>סנוואר</w:t>
      </w:r>
      <w:proofErr w:type="spellEnd"/>
      <w:r>
        <w:rPr>
          <w:rFonts w:hint="cs"/>
          <w:rtl/>
        </w:rPr>
        <w:t xml:space="preserve">, שהפך לפרטנר שלו. </w:t>
      </w:r>
      <w:bookmarkStart w:id="563" w:name="_ETM_Q2_640000"/>
      <w:bookmarkStart w:id="564" w:name="_ETM_Q2_641000"/>
      <w:bookmarkEnd w:id="563"/>
      <w:bookmarkEnd w:id="564"/>
      <w:r>
        <w:rPr>
          <w:rFonts w:hint="cs"/>
          <w:rtl/>
        </w:rPr>
        <w:t xml:space="preserve">ראיתי את ישראל כץ, חבר הקבינט, רק מזכיר שאנחנו נסכל את יחיא </w:t>
      </w:r>
      <w:proofErr w:type="spellStart"/>
      <w:r>
        <w:rPr>
          <w:rFonts w:hint="cs"/>
          <w:rtl/>
        </w:rPr>
        <w:t>סנוואר</w:t>
      </w:r>
      <w:proofErr w:type="spellEnd"/>
      <w:r>
        <w:rPr>
          <w:rFonts w:hint="cs"/>
          <w:rtl/>
        </w:rPr>
        <w:t xml:space="preserve"> </w:t>
      </w:r>
      <w:r>
        <w:rPr>
          <w:rFonts w:hint="eastAsia"/>
          <w:rtl/>
        </w:rPr>
        <w:t>–</w:t>
      </w:r>
      <w:r>
        <w:rPr>
          <w:rFonts w:hint="cs"/>
          <w:rtl/>
        </w:rPr>
        <w:t xml:space="preserve"> ראש הממשלה חטף היסטריה, עשה סקנדל לישראל כץ, נזף </w:t>
      </w:r>
      <w:bookmarkStart w:id="565" w:name="_ETM_Q2_651000"/>
      <w:bookmarkEnd w:id="565"/>
      <w:r>
        <w:rPr>
          <w:rFonts w:hint="cs"/>
          <w:rtl/>
        </w:rPr>
        <w:t xml:space="preserve">בו, כי כל מה שראינו הוא שראש הממשלה נותן חסינות לראשי החמאס מאז שהוא הפך לראש ממשלה. </w:t>
      </w:r>
    </w:p>
    <w:p w:rsidR="00343462" w:rsidRDefault="00343462" w:rsidP="003A631D">
      <w:pPr>
        <w:rPr>
          <w:rtl/>
        </w:rPr>
      </w:pPr>
      <w:bookmarkStart w:id="566" w:name="_ETM_Q2_663938"/>
      <w:bookmarkStart w:id="567" w:name="_ETM_Q2_664042"/>
      <w:bookmarkEnd w:id="566"/>
      <w:bookmarkEnd w:id="567"/>
    </w:p>
    <w:p w:rsidR="00343462" w:rsidRDefault="00343462" w:rsidP="009D603C">
      <w:pPr>
        <w:rPr>
          <w:rtl/>
        </w:rPr>
      </w:pPr>
      <w:bookmarkStart w:id="568" w:name="_ETM_Q2_664082"/>
      <w:bookmarkStart w:id="569" w:name="_ETM_Q2_664143"/>
      <w:bookmarkEnd w:id="568"/>
      <w:bookmarkEnd w:id="569"/>
      <w:r>
        <w:rPr>
          <w:rFonts w:hint="cs"/>
          <w:rtl/>
        </w:rPr>
        <w:t xml:space="preserve">אני יכול </w:t>
      </w:r>
      <w:bookmarkStart w:id="570" w:name="_ETM_Q2_663000"/>
      <w:bookmarkEnd w:id="570"/>
      <w:r>
        <w:rPr>
          <w:rFonts w:hint="cs"/>
          <w:rtl/>
        </w:rPr>
        <w:t xml:space="preserve">להגיד לך מעדות ראשונה </w:t>
      </w:r>
      <w:r>
        <w:rPr>
          <w:rFonts w:hint="eastAsia"/>
          <w:rtl/>
        </w:rPr>
        <w:t>–</w:t>
      </w:r>
      <w:r>
        <w:rPr>
          <w:rFonts w:hint="cs"/>
          <w:rtl/>
        </w:rPr>
        <w:t xml:space="preserve"> ואני תמיד שמח שמזכירים לי את הנייה </w:t>
      </w:r>
      <w:r w:rsidR="009D603C">
        <w:rPr>
          <w:rFonts w:hint="eastAsia"/>
          <w:rtl/>
        </w:rPr>
        <w:t>–</w:t>
      </w:r>
      <w:r w:rsidR="009D603C">
        <w:rPr>
          <w:rFonts w:hint="cs"/>
          <w:rtl/>
        </w:rPr>
        <w:t xml:space="preserve"> </w:t>
      </w:r>
      <w:r>
        <w:rPr>
          <w:rFonts w:hint="cs"/>
          <w:rtl/>
        </w:rPr>
        <w:t xml:space="preserve">הנייה, 48 שעות. יש סיבה אחת שהנייה עדיין בחיים, ולסיבה הזאת קוראים בנימין נתניהו. אגב, גם יחיא </w:t>
      </w:r>
      <w:bookmarkStart w:id="571" w:name="_ETM_Q2_680000"/>
      <w:bookmarkEnd w:id="571"/>
      <w:proofErr w:type="spellStart"/>
      <w:r>
        <w:rPr>
          <w:rFonts w:hint="cs"/>
          <w:rtl/>
        </w:rPr>
        <w:t>סנוואר</w:t>
      </w:r>
      <w:proofErr w:type="spellEnd"/>
      <w:r>
        <w:rPr>
          <w:rFonts w:hint="cs"/>
          <w:rtl/>
        </w:rPr>
        <w:t xml:space="preserve">, גם לו יש כל הסיבות לא להתהלך, לא להסתובב בכדור הארץ הזה. מי שמונע את זה </w:t>
      </w:r>
      <w:proofErr w:type="spellStart"/>
      <w:r>
        <w:rPr>
          <w:rFonts w:hint="cs"/>
          <w:rtl/>
        </w:rPr>
        <w:t>זה</w:t>
      </w:r>
      <w:proofErr w:type="spellEnd"/>
      <w:r>
        <w:rPr>
          <w:rFonts w:hint="cs"/>
          <w:rtl/>
        </w:rPr>
        <w:t xml:space="preserve"> רק ראש הממשלה</w:t>
      </w:r>
      <w:r w:rsidR="009D603C">
        <w:rPr>
          <w:rFonts w:hint="cs"/>
          <w:rtl/>
        </w:rPr>
        <w:t>,</w:t>
      </w:r>
      <w:r>
        <w:rPr>
          <w:rFonts w:hint="cs"/>
          <w:rtl/>
        </w:rPr>
        <w:t xml:space="preserve"> בדיוק כמו שהוא מנע פינוי של</w:t>
      </w:r>
      <w:bookmarkStart w:id="572" w:name="_ETM_Q2_698866"/>
      <w:bookmarkEnd w:id="572"/>
      <w:r>
        <w:rPr>
          <w:rFonts w:hint="cs"/>
          <w:rtl/>
        </w:rPr>
        <w:t xml:space="preserve"> ח'אן אל</w:t>
      </w:r>
      <w:r w:rsidR="0039485A">
        <w:rPr>
          <w:rFonts w:hint="cs"/>
          <w:rtl/>
        </w:rPr>
        <w:t>-</w:t>
      </w:r>
      <w:proofErr w:type="spellStart"/>
      <w:r>
        <w:rPr>
          <w:rFonts w:hint="cs"/>
          <w:rtl/>
        </w:rPr>
        <w:t>אחמר</w:t>
      </w:r>
      <w:proofErr w:type="spellEnd"/>
      <w:r>
        <w:rPr>
          <w:rFonts w:hint="cs"/>
          <w:rtl/>
        </w:rPr>
        <w:t>. אתם זוכרים? ח</w:t>
      </w:r>
      <w:r w:rsidR="0039485A">
        <w:rPr>
          <w:rFonts w:hint="cs"/>
          <w:rtl/>
        </w:rPr>
        <w:t>'</w:t>
      </w:r>
      <w:r>
        <w:rPr>
          <w:rFonts w:hint="cs"/>
          <w:rtl/>
        </w:rPr>
        <w:t>אן אל</w:t>
      </w:r>
      <w:r w:rsidR="0039485A">
        <w:rPr>
          <w:rFonts w:hint="cs"/>
          <w:rtl/>
        </w:rPr>
        <w:t>-</w:t>
      </w:r>
      <w:proofErr w:type="spellStart"/>
      <w:r>
        <w:rPr>
          <w:rFonts w:hint="cs"/>
          <w:rtl/>
        </w:rPr>
        <w:t>אחמר</w:t>
      </w:r>
      <w:proofErr w:type="spellEnd"/>
      <w:r>
        <w:rPr>
          <w:rFonts w:hint="cs"/>
          <w:rtl/>
        </w:rPr>
        <w:t>, אי-אפשר לפנות אותו לפני הרמדאן</w:t>
      </w:r>
      <w:r w:rsidR="009D603C">
        <w:rPr>
          <w:rFonts w:hint="cs"/>
          <w:rtl/>
        </w:rPr>
        <w:t>;</w:t>
      </w:r>
      <w:r>
        <w:rPr>
          <w:rFonts w:hint="cs"/>
          <w:rtl/>
        </w:rPr>
        <w:t xml:space="preserve"> אנחנו אחרי הרמדאן, וגם לא </w:t>
      </w:r>
      <w:bookmarkStart w:id="573" w:name="_ETM_Q2_703000"/>
      <w:bookmarkEnd w:id="573"/>
      <w:r>
        <w:rPr>
          <w:rFonts w:hint="cs"/>
          <w:rtl/>
        </w:rPr>
        <w:t>מפנים. ההוראה, הפקודה, על פינוי ח</w:t>
      </w:r>
      <w:r w:rsidR="0039485A">
        <w:rPr>
          <w:rFonts w:hint="cs"/>
          <w:rtl/>
        </w:rPr>
        <w:t>'</w:t>
      </w:r>
      <w:r>
        <w:rPr>
          <w:rFonts w:hint="cs"/>
          <w:rtl/>
        </w:rPr>
        <w:t>אן אל</w:t>
      </w:r>
      <w:r w:rsidR="0039485A">
        <w:rPr>
          <w:rFonts w:hint="cs"/>
          <w:rtl/>
        </w:rPr>
        <w:t>-</w:t>
      </w:r>
      <w:proofErr w:type="spellStart"/>
      <w:r>
        <w:rPr>
          <w:rFonts w:hint="cs"/>
          <w:rtl/>
        </w:rPr>
        <w:t>אחמר</w:t>
      </w:r>
      <w:proofErr w:type="spellEnd"/>
      <w:r>
        <w:rPr>
          <w:rFonts w:hint="cs"/>
          <w:rtl/>
        </w:rPr>
        <w:t xml:space="preserve"> ניתנה, ומי שמנע את זה </w:t>
      </w:r>
      <w:r w:rsidR="009D603C">
        <w:rPr>
          <w:rFonts w:hint="cs"/>
          <w:rtl/>
        </w:rPr>
        <w:t xml:space="preserve">הוא </w:t>
      </w:r>
      <w:r>
        <w:rPr>
          <w:rFonts w:hint="cs"/>
          <w:rtl/>
        </w:rPr>
        <w:t xml:space="preserve">ראש הממשלה. הוא מנע את זה בכתב </w:t>
      </w:r>
      <w:r>
        <w:rPr>
          <w:rFonts w:hint="eastAsia"/>
        </w:rPr>
        <w:t>–</w:t>
      </w:r>
      <w:r>
        <w:rPr>
          <w:rFonts w:hint="cs"/>
          <w:rtl/>
        </w:rPr>
        <w:t xml:space="preserve"> לא רק בעל פה, גם </w:t>
      </w:r>
      <w:bookmarkStart w:id="574" w:name="_ETM_Q2_716000"/>
      <w:bookmarkEnd w:id="574"/>
      <w:r>
        <w:rPr>
          <w:rFonts w:hint="cs"/>
          <w:rtl/>
        </w:rPr>
        <w:t xml:space="preserve">בכתב. </w:t>
      </w:r>
    </w:p>
    <w:p w:rsidR="00343462" w:rsidRDefault="00343462" w:rsidP="003A631D">
      <w:pPr>
        <w:rPr>
          <w:rtl/>
        </w:rPr>
      </w:pPr>
      <w:bookmarkStart w:id="575" w:name="_ETM_Q2_718000"/>
      <w:bookmarkEnd w:id="575"/>
    </w:p>
    <w:p w:rsidR="00343462" w:rsidRDefault="00343462" w:rsidP="009D603C">
      <w:pPr>
        <w:rPr>
          <w:rtl/>
        </w:rPr>
      </w:pPr>
      <w:bookmarkStart w:id="576" w:name="_ETM_Q2_719000"/>
      <w:bookmarkEnd w:id="576"/>
      <w:r>
        <w:rPr>
          <w:rFonts w:hint="cs"/>
          <w:rtl/>
        </w:rPr>
        <w:t xml:space="preserve">לכן, כשאנחנו </w:t>
      </w:r>
      <w:r w:rsidR="009D603C">
        <w:rPr>
          <w:rFonts w:hint="cs"/>
          <w:rtl/>
        </w:rPr>
        <w:t>אומרים</w:t>
      </w:r>
      <w:r>
        <w:rPr>
          <w:rFonts w:hint="cs"/>
          <w:rtl/>
        </w:rPr>
        <w:t xml:space="preserve">: מה פתאום אנחנו נותנים את החסינות הזאת לראשי הטרור? הרי חמאס </w:t>
      </w:r>
      <w:r w:rsidR="009D603C">
        <w:rPr>
          <w:rFonts w:hint="eastAsia"/>
          <w:rtl/>
        </w:rPr>
        <w:t>–</w:t>
      </w:r>
      <w:r w:rsidR="009D603C">
        <w:rPr>
          <w:rFonts w:hint="cs"/>
          <w:rtl/>
        </w:rPr>
        <w:t xml:space="preserve"> את ה</w:t>
      </w:r>
      <w:r>
        <w:rPr>
          <w:rFonts w:hint="cs"/>
          <w:rtl/>
        </w:rPr>
        <w:t xml:space="preserve">סבב האחרון </w:t>
      </w:r>
      <w:bookmarkStart w:id="577" w:name="_ETM_Q2_726000"/>
      <w:bookmarkEnd w:id="577"/>
      <w:r>
        <w:rPr>
          <w:rFonts w:hint="cs"/>
          <w:rtl/>
        </w:rPr>
        <w:t>הפעיל חמ"ל יחד עם הג'יהאד האסל</w:t>
      </w:r>
      <w:r w:rsidR="00D80C89">
        <w:rPr>
          <w:rFonts w:hint="cs"/>
          <w:rtl/>
        </w:rPr>
        <w:t>א</w:t>
      </w:r>
      <w:r>
        <w:rPr>
          <w:rFonts w:hint="cs"/>
          <w:rtl/>
        </w:rPr>
        <w:t xml:space="preserve">מי, הם ישבו באותו חמ"ל והוציאו יחד הודעות. </w:t>
      </w:r>
      <w:bookmarkStart w:id="578" w:name="_ETM_Q2_735000"/>
      <w:bookmarkStart w:id="579" w:name="TOR_Q3"/>
      <w:bookmarkEnd w:id="578"/>
      <w:bookmarkEnd w:id="579"/>
      <w:r>
        <w:rPr>
          <w:rtl/>
        </w:rPr>
        <w:t>הרי לו חמאס רצה למנוע</w:t>
      </w:r>
      <w:r>
        <w:rPr>
          <w:rFonts w:hint="cs"/>
          <w:rtl/>
        </w:rPr>
        <w:t>,</w:t>
      </w:r>
      <w:r w:rsidR="009D603C">
        <w:rPr>
          <w:rFonts w:hint="cs"/>
          <w:rtl/>
        </w:rPr>
        <w:t xml:space="preserve"> הוא</w:t>
      </w:r>
      <w:r>
        <w:rPr>
          <w:rFonts w:hint="cs"/>
          <w:rtl/>
        </w:rPr>
        <w:t xml:space="preserve"> היה מונע מהג'יהאד האסלאמי</w:t>
      </w:r>
      <w:r>
        <w:rPr>
          <w:rtl/>
        </w:rPr>
        <w:t xml:space="preserve"> לירות רקטות על מדינת ישראל</w:t>
      </w:r>
      <w:r>
        <w:rPr>
          <w:rFonts w:hint="cs"/>
          <w:rtl/>
        </w:rPr>
        <w:t>.</w:t>
      </w:r>
      <w:r>
        <w:rPr>
          <w:rtl/>
        </w:rPr>
        <w:t xml:space="preserve"> לכן</w:t>
      </w:r>
      <w:r>
        <w:rPr>
          <w:rFonts w:hint="cs"/>
          <w:rtl/>
        </w:rPr>
        <w:t>,</w:t>
      </w:r>
      <w:r>
        <w:rPr>
          <w:rtl/>
        </w:rPr>
        <w:t xml:space="preserve"> כל הנושא של </w:t>
      </w:r>
      <w:r>
        <w:rPr>
          <w:rFonts w:hint="cs"/>
          <w:rtl/>
        </w:rPr>
        <w:t xml:space="preserve">החסינות </w:t>
      </w:r>
      <w:r>
        <w:rPr>
          <w:rtl/>
        </w:rPr>
        <w:t>שניתנת לראשי טרור ה</w:t>
      </w:r>
      <w:r>
        <w:rPr>
          <w:rFonts w:hint="cs"/>
          <w:rtl/>
        </w:rPr>
        <w:t>ו</w:t>
      </w:r>
      <w:r>
        <w:rPr>
          <w:rtl/>
        </w:rPr>
        <w:t xml:space="preserve">א פשוט באמת כניעה לסחיטה ולאיומים. ראש הממשלה פוחד מחמאס. הוא נרתע מחמאס. </w:t>
      </w:r>
      <w:r>
        <w:rPr>
          <w:rFonts w:hint="cs"/>
          <w:rtl/>
        </w:rPr>
        <w:t>הדבר העיקרי שראש הממשלה</w:t>
      </w:r>
      <w:r>
        <w:rPr>
          <w:rtl/>
        </w:rPr>
        <w:t xml:space="preserve"> מונע מאזרחי ישראל</w:t>
      </w:r>
      <w:r>
        <w:rPr>
          <w:rFonts w:hint="cs"/>
          <w:rtl/>
        </w:rPr>
        <w:t xml:space="preserve"> זה </w:t>
      </w:r>
      <w:r>
        <w:rPr>
          <w:rtl/>
        </w:rPr>
        <w:t>להבין מה</w:t>
      </w:r>
      <w:r>
        <w:rPr>
          <w:rFonts w:hint="cs"/>
          <w:rtl/>
        </w:rPr>
        <w:t xml:space="preserve"> ה-</w:t>
      </w:r>
      <w:r>
        <w:t>end game</w:t>
      </w:r>
      <w:bookmarkStart w:id="580" w:name="_ETM_Q3_167004"/>
      <w:bookmarkEnd w:id="580"/>
      <w:r>
        <w:rPr>
          <w:rFonts w:hint="cs"/>
          <w:rtl/>
        </w:rPr>
        <w:t xml:space="preserve"> שלנו </w:t>
      </w:r>
      <w:r>
        <w:rPr>
          <w:rtl/>
        </w:rPr>
        <w:t>מול חמאס. הרי עזה לא תיעלם</w:t>
      </w:r>
      <w:r>
        <w:rPr>
          <w:rFonts w:hint="cs"/>
          <w:rtl/>
        </w:rPr>
        <w:t>,</w:t>
      </w:r>
      <w:r>
        <w:rPr>
          <w:rtl/>
        </w:rPr>
        <w:t xml:space="preserve"> ולא ברור לי לאן הוא </w:t>
      </w:r>
      <w:r>
        <w:rPr>
          <w:rFonts w:hint="cs"/>
          <w:rtl/>
        </w:rPr>
        <w:t>מ</w:t>
      </w:r>
      <w:r>
        <w:rPr>
          <w:rtl/>
        </w:rPr>
        <w:t>וביל. אפשר בימים האחרונים להבין מה האסטר</w:t>
      </w:r>
      <w:r>
        <w:rPr>
          <w:rFonts w:hint="cs"/>
          <w:rtl/>
        </w:rPr>
        <w:t>ט</w:t>
      </w:r>
      <w:r>
        <w:rPr>
          <w:rtl/>
        </w:rPr>
        <w:t>גיה שלו. האסטרטגיה שלו</w:t>
      </w:r>
      <w:r>
        <w:rPr>
          <w:rFonts w:hint="cs"/>
          <w:rtl/>
        </w:rPr>
        <w:t>,</w:t>
      </w:r>
      <w:r>
        <w:rPr>
          <w:rtl/>
        </w:rPr>
        <w:t xml:space="preserve"> אדוני יושב</w:t>
      </w:r>
      <w:r>
        <w:rPr>
          <w:rFonts w:hint="cs"/>
          <w:rtl/>
        </w:rPr>
        <w:t>-</w:t>
      </w:r>
      <w:r>
        <w:rPr>
          <w:rtl/>
        </w:rPr>
        <w:t>ראש</w:t>
      </w:r>
      <w:r>
        <w:rPr>
          <w:rFonts w:hint="cs"/>
          <w:rtl/>
        </w:rPr>
        <w:t>,</w:t>
      </w:r>
      <w:r>
        <w:rPr>
          <w:rtl/>
        </w:rPr>
        <w:t xml:space="preserve"> זה קודם כ</w:t>
      </w:r>
      <w:r>
        <w:rPr>
          <w:rFonts w:hint="cs"/>
          <w:rtl/>
        </w:rPr>
        <w:t>ו</w:t>
      </w:r>
      <w:r>
        <w:rPr>
          <w:rtl/>
        </w:rPr>
        <w:t>ל</w:t>
      </w:r>
      <w:r>
        <w:rPr>
          <w:rFonts w:hint="cs"/>
          <w:rtl/>
        </w:rPr>
        <w:t xml:space="preserve"> הסקר הקרוב</w:t>
      </w:r>
      <w:r>
        <w:rPr>
          <w:rtl/>
        </w:rPr>
        <w:t>, והחלק השני באסטרטגי</w:t>
      </w:r>
      <w:r>
        <w:rPr>
          <w:rFonts w:hint="cs"/>
          <w:rtl/>
        </w:rPr>
        <w:t>ה</w:t>
      </w:r>
      <w:r>
        <w:rPr>
          <w:rtl/>
        </w:rPr>
        <w:t xml:space="preserve"> שלו – אחריי המבול. כי באמת</w:t>
      </w:r>
      <w:r>
        <w:rPr>
          <w:rFonts w:hint="cs"/>
          <w:rtl/>
        </w:rPr>
        <w:t>,</w:t>
      </w:r>
      <w:r>
        <w:rPr>
          <w:rtl/>
        </w:rPr>
        <w:t xml:space="preserve"> לגבי רצועת עזה יש פתרונות</w:t>
      </w:r>
      <w:r>
        <w:rPr>
          <w:rFonts w:hint="cs"/>
          <w:rtl/>
        </w:rPr>
        <w:t>,</w:t>
      </w:r>
      <w:r>
        <w:rPr>
          <w:rtl/>
        </w:rPr>
        <w:t xml:space="preserve"> זה לא נגזר משמי</w:t>
      </w:r>
      <w:r>
        <w:rPr>
          <w:rFonts w:hint="cs"/>
          <w:rtl/>
        </w:rPr>
        <w:t>י</w:t>
      </w:r>
      <w:r>
        <w:rPr>
          <w:rtl/>
        </w:rPr>
        <w:t xml:space="preserve">ם. </w:t>
      </w:r>
      <w:r>
        <w:rPr>
          <w:rFonts w:hint="cs"/>
          <w:rtl/>
        </w:rPr>
        <w:t xml:space="preserve">אפשר לטפל ויותר קל </w:t>
      </w:r>
      <w:r w:rsidR="009D603C">
        <w:rPr>
          <w:rFonts w:hint="cs"/>
          <w:rtl/>
        </w:rPr>
        <w:t xml:space="preserve">לטפל </w:t>
      </w:r>
      <w:r>
        <w:rPr>
          <w:rFonts w:hint="cs"/>
          <w:rtl/>
        </w:rPr>
        <w:t xml:space="preserve">מאשר </w:t>
      </w:r>
      <w:bookmarkStart w:id="581" w:name="_ETM_Q3_201000"/>
      <w:bookmarkEnd w:id="581"/>
      <w:r w:rsidR="009D603C">
        <w:rPr>
          <w:rFonts w:hint="cs"/>
          <w:rtl/>
        </w:rPr>
        <w:t>ב</w:t>
      </w:r>
      <w:r>
        <w:rPr>
          <w:rtl/>
        </w:rPr>
        <w:t>יהודה ושומרו</w:t>
      </w:r>
      <w:r>
        <w:rPr>
          <w:rFonts w:hint="cs"/>
          <w:rtl/>
        </w:rPr>
        <w:t>ן,</w:t>
      </w:r>
      <w:r>
        <w:rPr>
          <w:rtl/>
        </w:rPr>
        <w:t xml:space="preserve"> כי בעזה אין </w:t>
      </w:r>
      <w:r>
        <w:rPr>
          <w:rFonts w:hint="cs"/>
          <w:rtl/>
        </w:rPr>
        <w:t>י</w:t>
      </w:r>
      <w:r>
        <w:rPr>
          <w:rtl/>
        </w:rPr>
        <w:t>ישובים יהודי</w:t>
      </w:r>
      <w:r>
        <w:rPr>
          <w:rFonts w:hint="cs"/>
          <w:rtl/>
        </w:rPr>
        <w:t>י</w:t>
      </w:r>
      <w:r>
        <w:rPr>
          <w:rtl/>
        </w:rPr>
        <w:t>ם</w:t>
      </w:r>
      <w:r>
        <w:rPr>
          <w:rFonts w:hint="cs"/>
          <w:rtl/>
        </w:rPr>
        <w:t xml:space="preserve"> ואין בתוכה יהודים; </w:t>
      </w:r>
      <w:r>
        <w:rPr>
          <w:rtl/>
        </w:rPr>
        <w:t xml:space="preserve">יש </w:t>
      </w:r>
      <w:r>
        <w:rPr>
          <w:rFonts w:hint="cs"/>
          <w:rtl/>
        </w:rPr>
        <w:t xml:space="preserve">להם נגישות </w:t>
      </w:r>
      <w:r>
        <w:rPr>
          <w:rtl/>
        </w:rPr>
        <w:t xml:space="preserve">לעולם החיצון, יש </w:t>
      </w:r>
      <w:r>
        <w:rPr>
          <w:rFonts w:hint="cs"/>
          <w:rtl/>
        </w:rPr>
        <w:t xml:space="preserve">להם </w:t>
      </w:r>
      <w:r>
        <w:rPr>
          <w:rtl/>
        </w:rPr>
        <w:t>חוף ים</w:t>
      </w:r>
      <w:r>
        <w:rPr>
          <w:rFonts w:hint="cs"/>
          <w:rtl/>
        </w:rPr>
        <w:t>;</w:t>
      </w:r>
      <w:r>
        <w:rPr>
          <w:rtl/>
        </w:rPr>
        <w:t xml:space="preserve"> הם סגורים בין מצרים לישרא</w:t>
      </w:r>
      <w:r>
        <w:rPr>
          <w:rFonts w:hint="cs"/>
          <w:rtl/>
        </w:rPr>
        <w:t>ל</w:t>
      </w:r>
      <w:r>
        <w:rPr>
          <w:rtl/>
        </w:rPr>
        <w:t xml:space="preserve">, שתי מדינות שהאינטרס שלהן </w:t>
      </w:r>
      <w:r>
        <w:rPr>
          <w:rFonts w:hint="cs"/>
          <w:rtl/>
        </w:rPr>
        <w:t xml:space="preserve">הוא לחנוק </w:t>
      </w:r>
      <w:r>
        <w:rPr>
          <w:rtl/>
        </w:rPr>
        <w:t>את חמאס</w:t>
      </w:r>
      <w:r>
        <w:rPr>
          <w:rFonts w:hint="cs"/>
          <w:rtl/>
        </w:rPr>
        <w:t>.</w:t>
      </w:r>
      <w:r>
        <w:rPr>
          <w:rtl/>
        </w:rPr>
        <w:t xml:space="preserve"> </w:t>
      </w:r>
      <w:r>
        <w:rPr>
          <w:rFonts w:hint="cs"/>
          <w:rtl/>
        </w:rPr>
        <w:t>אבל</w:t>
      </w:r>
      <w:bookmarkStart w:id="582" w:name="_ETM_Q3_216261"/>
      <w:bookmarkEnd w:id="582"/>
      <w:r>
        <w:rPr>
          <w:rFonts w:hint="cs"/>
          <w:rtl/>
        </w:rPr>
        <w:t xml:space="preserve"> הוא לא רוצה לעשות את זה, </w:t>
      </w:r>
      <w:r>
        <w:rPr>
          <w:rtl/>
        </w:rPr>
        <w:t xml:space="preserve">כי זה </w:t>
      </w:r>
      <w:r>
        <w:rPr>
          <w:rFonts w:hint="cs"/>
          <w:rtl/>
        </w:rPr>
        <w:t>כרוך בלקיחת אחריות</w:t>
      </w:r>
      <w:r w:rsidR="009D603C">
        <w:rPr>
          <w:rFonts w:hint="cs"/>
          <w:rtl/>
        </w:rPr>
        <w:t>;</w:t>
      </w:r>
      <w:r>
        <w:rPr>
          <w:rFonts w:hint="cs"/>
          <w:rtl/>
        </w:rPr>
        <w:t xml:space="preserve"> </w:t>
      </w:r>
      <w:bookmarkStart w:id="583" w:name="_ETM_Q3_222596"/>
      <w:bookmarkEnd w:id="583"/>
      <w:r>
        <w:rPr>
          <w:rFonts w:hint="cs"/>
          <w:rtl/>
        </w:rPr>
        <w:t xml:space="preserve">זה </w:t>
      </w:r>
      <w:r>
        <w:rPr>
          <w:rtl/>
        </w:rPr>
        <w:t>אתגר גדול</w:t>
      </w:r>
      <w:r>
        <w:rPr>
          <w:rFonts w:hint="cs"/>
          <w:rtl/>
        </w:rPr>
        <w:t>,</w:t>
      </w:r>
      <w:r>
        <w:rPr>
          <w:rtl/>
        </w:rPr>
        <w:t xml:space="preserve"> דברים יכולים להשתבש. הוא לא רוצה לקחת שום אח</w:t>
      </w:r>
      <w:r>
        <w:rPr>
          <w:rFonts w:hint="cs"/>
          <w:rtl/>
        </w:rPr>
        <w:t>ר</w:t>
      </w:r>
      <w:r>
        <w:rPr>
          <w:rtl/>
        </w:rPr>
        <w:t xml:space="preserve">יות, שום סיכונים. </w:t>
      </w:r>
      <w:r>
        <w:rPr>
          <w:rFonts w:hint="cs"/>
          <w:rtl/>
        </w:rPr>
        <w:t xml:space="preserve">מה שמעניין אותו </w:t>
      </w:r>
      <w:r>
        <w:rPr>
          <w:rtl/>
        </w:rPr>
        <w:t>–</w:t>
      </w:r>
      <w:r>
        <w:rPr>
          <w:rFonts w:hint="cs"/>
          <w:rtl/>
        </w:rPr>
        <w:t xml:space="preserve"> סקר</w:t>
      </w:r>
      <w:r w:rsidR="009D603C">
        <w:rPr>
          <w:rFonts w:hint="cs"/>
          <w:rtl/>
        </w:rPr>
        <w:t>.</w:t>
      </w:r>
      <w:r>
        <w:rPr>
          <w:rFonts w:hint="cs"/>
          <w:rtl/>
        </w:rPr>
        <w:t xml:space="preserve"> ולכן ה</w:t>
      </w:r>
      <w:r>
        <w:rPr>
          <w:rtl/>
        </w:rPr>
        <w:t xml:space="preserve">סבב </w:t>
      </w:r>
      <w:r>
        <w:rPr>
          <w:rFonts w:hint="cs"/>
          <w:rtl/>
        </w:rPr>
        <w:t>ה</w:t>
      </w:r>
      <w:r>
        <w:rPr>
          <w:rtl/>
        </w:rPr>
        <w:t>אחרון מבחינה מדינית זה באמת מבצע להשבת המנדטים לליכוד</w:t>
      </w:r>
      <w:r>
        <w:rPr>
          <w:rFonts w:hint="cs"/>
          <w:rtl/>
        </w:rPr>
        <w:t>,</w:t>
      </w:r>
      <w:r>
        <w:rPr>
          <w:rtl/>
        </w:rPr>
        <w:t xml:space="preserve"> לא יותר מזה. כולם מבינים שהסבב הבא בפתח. סיימנו סבב</w:t>
      </w:r>
      <w:r>
        <w:rPr>
          <w:rFonts w:hint="cs"/>
          <w:rtl/>
        </w:rPr>
        <w:t xml:space="preserve">, וכולם כרגע </w:t>
      </w:r>
      <w:bookmarkStart w:id="584" w:name="_ETM_Q3_244570"/>
      <w:bookmarkEnd w:id="584"/>
      <w:r>
        <w:rPr>
          <w:rFonts w:hint="cs"/>
          <w:rtl/>
        </w:rPr>
        <w:t xml:space="preserve">רק מחכים </w:t>
      </w:r>
      <w:r>
        <w:rPr>
          <w:rtl/>
        </w:rPr>
        <w:t>מתי יהיה הסבב הבא. זה לא ביטחון, זה לא שלום, זה לא חזון. זה כלום.</w:t>
      </w:r>
    </w:p>
    <w:p w:rsidR="00343462" w:rsidRDefault="00343462" w:rsidP="003A631D">
      <w:pPr>
        <w:rPr>
          <w:rtl/>
        </w:rPr>
      </w:pPr>
    </w:p>
    <w:p w:rsidR="00343462" w:rsidRDefault="00343462" w:rsidP="009D603C">
      <w:pPr>
        <w:rPr>
          <w:rtl/>
        </w:rPr>
      </w:pPr>
      <w:r>
        <w:rPr>
          <w:rtl/>
        </w:rPr>
        <w:t xml:space="preserve">אני חייב להוסיף </w:t>
      </w:r>
      <w:r>
        <w:rPr>
          <w:rFonts w:hint="cs"/>
          <w:rtl/>
        </w:rPr>
        <w:t xml:space="preserve">פה </w:t>
      </w:r>
      <w:r>
        <w:rPr>
          <w:rtl/>
        </w:rPr>
        <w:t xml:space="preserve">עוד כמה נקודות. תראה, באמת אנחנו התחלנו את היום עם חדשות </w:t>
      </w:r>
      <w:r w:rsidR="009D603C">
        <w:rPr>
          <w:rFonts w:hint="cs"/>
          <w:rtl/>
        </w:rPr>
        <w:t>ע</w:t>
      </w:r>
      <w:r>
        <w:rPr>
          <w:rtl/>
        </w:rPr>
        <w:t>ל ביזה, ביזה כלכלית, עם הארנונה</w:t>
      </w:r>
      <w:r>
        <w:rPr>
          <w:rFonts w:hint="cs"/>
          <w:rtl/>
        </w:rPr>
        <w:t>,</w:t>
      </w:r>
      <w:r>
        <w:rPr>
          <w:rtl/>
        </w:rPr>
        <w:t xml:space="preserve"> שזה שוד לאור היום. אנחנו התחלנו את היום הזה עם תקציב שלא מסתדר בשום מספר. אדוני שר האוצר, </w:t>
      </w:r>
      <w:r>
        <w:rPr>
          <w:rFonts w:hint="cs"/>
          <w:rtl/>
        </w:rPr>
        <w:t xml:space="preserve">אני מקווה שראית את התקציב שהגשת </w:t>
      </w:r>
      <w:r>
        <w:rPr>
          <w:rtl/>
        </w:rPr>
        <w:t xml:space="preserve">לכנסת ישראל. </w:t>
      </w:r>
      <w:r>
        <w:rPr>
          <w:rFonts w:hint="cs"/>
          <w:rtl/>
        </w:rPr>
        <w:t xml:space="preserve">שום מספר </w:t>
      </w:r>
      <w:r>
        <w:rPr>
          <w:rtl/>
        </w:rPr>
        <w:t>–</w:t>
      </w:r>
      <w:r>
        <w:rPr>
          <w:rFonts w:hint="cs"/>
          <w:rtl/>
        </w:rPr>
        <w:t xml:space="preserve"> ה</w:t>
      </w:r>
      <w:r>
        <w:rPr>
          <w:rtl/>
        </w:rPr>
        <w:t>מספרים שם לא מסתדרים. אני מקווה שלמדת לימודי ליבה</w:t>
      </w:r>
      <w:r>
        <w:rPr>
          <w:rFonts w:hint="cs"/>
          <w:rtl/>
        </w:rPr>
        <w:t>,</w:t>
      </w:r>
      <w:r>
        <w:rPr>
          <w:rtl/>
        </w:rPr>
        <w:t xml:space="preserve"> כי אני ניסיתי לעשות חשבונות</w:t>
      </w:r>
      <w:bookmarkStart w:id="585" w:name="_ETM_Q3_289147"/>
      <w:bookmarkEnd w:id="585"/>
      <w:r>
        <w:rPr>
          <w:rFonts w:hint="cs"/>
          <w:rtl/>
        </w:rPr>
        <w:t>, לא הסתדר שום דבר שם בתקציב הזה.</w:t>
      </w:r>
    </w:p>
    <w:p w:rsidR="00343462" w:rsidRDefault="00343462" w:rsidP="003A631D">
      <w:pPr>
        <w:rPr>
          <w:rtl/>
        </w:rPr>
      </w:pPr>
    </w:p>
    <w:p w:rsidR="00343462" w:rsidRDefault="00343462" w:rsidP="003A631D">
      <w:pPr>
        <w:pStyle w:val="af5"/>
        <w:keepNext/>
        <w:rPr>
          <w:rtl/>
        </w:rPr>
      </w:pPr>
      <w:bookmarkStart w:id="586" w:name="ET_interruption_6453_3"/>
      <w:r w:rsidRPr="00F9357A">
        <w:rPr>
          <w:rStyle w:val="TagStyle"/>
          <w:rtl/>
        </w:rPr>
        <w:t xml:space="preserve"> &lt;&lt; קריאה &gt;&gt; </w:t>
      </w:r>
      <w:r>
        <w:rPr>
          <w:rtl/>
        </w:rPr>
        <w:t>שר האוצר בצלאל סמוטריץ':</w:t>
      </w:r>
      <w:r w:rsidRPr="00F9357A">
        <w:rPr>
          <w:rStyle w:val="TagStyle"/>
          <w:rtl/>
        </w:rPr>
        <w:t xml:space="preserve"> &lt;&lt; קריאה &gt;&gt;</w:t>
      </w:r>
      <w:r>
        <w:rPr>
          <w:rtl/>
        </w:rPr>
        <w:t xml:space="preserve">   </w:t>
      </w:r>
      <w:bookmarkEnd w:id="586"/>
    </w:p>
    <w:p w:rsidR="00343462" w:rsidRDefault="00343462" w:rsidP="0080622E">
      <w:pPr>
        <w:rPr>
          <w:rtl/>
        </w:rPr>
      </w:pPr>
    </w:p>
    <w:p w:rsidR="00343462" w:rsidRDefault="0080622E" w:rsidP="003A631D">
      <w:pPr>
        <w:rPr>
          <w:rtl/>
        </w:rPr>
      </w:pPr>
      <w:r>
        <w:rPr>
          <w:rFonts w:hint="cs"/>
          <w:rtl/>
        </w:rPr>
        <w:t>– – –</w:t>
      </w:r>
    </w:p>
    <w:p w:rsidR="00343462" w:rsidRPr="00D80C89" w:rsidRDefault="00343462" w:rsidP="003A631D">
      <w:pPr>
        <w:rPr>
          <w:rtl/>
        </w:rPr>
      </w:pPr>
    </w:p>
    <w:p w:rsidR="00343462" w:rsidRDefault="00343462" w:rsidP="003A631D">
      <w:pPr>
        <w:pStyle w:val="-"/>
        <w:keepNext/>
        <w:rPr>
          <w:rtl/>
        </w:rPr>
      </w:pPr>
      <w:bookmarkStart w:id="587" w:name="ET_speakercontinue_4739_5"/>
      <w:r w:rsidRPr="00F9357A">
        <w:rPr>
          <w:rStyle w:val="TagStyle"/>
          <w:rtl/>
        </w:rPr>
        <w:t xml:space="preserve"> &lt;&lt; דובר_המשך &gt;&gt; </w:t>
      </w:r>
      <w:r>
        <w:rPr>
          <w:rtl/>
        </w:rPr>
        <w:t>אביגדור ליברמן (ישראל ביתנו):</w:t>
      </w:r>
      <w:r w:rsidRPr="00F9357A">
        <w:rPr>
          <w:rStyle w:val="TagStyle"/>
          <w:rtl/>
        </w:rPr>
        <w:t xml:space="preserve"> &lt;&lt; דובר_המשך &gt;&gt;</w:t>
      </w:r>
      <w:r>
        <w:rPr>
          <w:rtl/>
        </w:rPr>
        <w:t xml:space="preserve">   </w:t>
      </w:r>
      <w:bookmarkEnd w:id="587"/>
    </w:p>
    <w:p w:rsidR="00343462" w:rsidRDefault="00343462" w:rsidP="0080622E">
      <w:pPr>
        <w:rPr>
          <w:rtl/>
          <w:lang w:eastAsia="he-IL"/>
        </w:rPr>
      </w:pPr>
    </w:p>
    <w:p w:rsidR="00343462" w:rsidRDefault="00343462" w:rsidP="009D603C">
      <w:pPr>
        <w:rPr>
          <w:rtl/>
        </w:rPr>
      </w:pPr>
      <w:r>
        <w:rPr>
          <w:rtl/>
        </w:rPr>
        <w:t xml:space="preserve">אבל מה שלא מצאתם </w:t>
      </w:r>
      <w:r w:rsidR="009D603C">
        <w:rPr>
          <w:rFonts w:hint="cs"/>
          <w:rtl/>
        </w:rPr>
        <w:t xml:space="preserve">זה </w:t>
      </w:r>
      <w:r>
        <w:rPr>
          <w:rtl/>
        </w:rPr>
        <w:t xml:space="preserve">כסף בתקציב לתת לאותם אנשים </w:t>
      </w:r>
      <w:r>
        <w:rPr>
          <w:rFonts w:hint="cs"/>
          <w:rtl/>
        </w:rPr>
        <w:t xml:space="preserve">שבאמת </w:t>
      </w:r>
      <w:bookmarkStart w:id="588" w:name="_ETM_Q3_298814"/>
      <w:bookmarkEnd w:id="588"/>
      <w:r>
        <w:rPr>
          <w:rtl/>
        </w:rPr>
        <w:t>מגיע להם</w:t>
      </w:r>
      <w:r>
        <w:rPr>
          <w:rFonts w:hint="cs"/>
          <w:rtl/>
        </w:rPr>
        <w:t>,</w:t>
      </w:r>
      <w:r>
        <w:rPr>
          <w:rtl/>
        </w:rPr>
        <w:t xml:space="preserve"> בדרום</w:t>
      </w:r>
      <w:r w:rsidR="009D603C">
        <w:rPr>
          <w:rFonts w:hint="cs"/>
          <w:rtl/>
        </w:rPr>
        <w:t>;</w:t>
      </w:r>
      <w:r>
        <w:rPr>
          <w:rtl/>
        </w:rPr>
        <w:t xml:space="preserve"> לא מצאתם כסף לאותם מעונות יום ממוגנים</w:t>
      </w:r>
      <w:r>
        <w:rPr>
          <w:rFonts w:hint="cs"/>
          <w:rtl/>
        </w:rPr>
        <w:t>;</w:t>
      </w:r>
      <w:r>
        <w:rPr>
          <w:rtl/>
        </w:rPr>
        <w:t xml:space="preserve"> קיצצתם ב</w:t>
      </w:r>
      <w:r>
        <w:rPr>
          <w:rFonts w:hint="cs"/>
          <w:rtl/>
        </w:rPr>
        <w:t>ת</w:t>
      </w:r>
      <w:r>
        <w:rPr>
          <w:rtl/>
        </w:rPr>
        <w:t>וכנית מיגון הצפון ב-80%</w:t>
      </w:r>
      <w:r>
        <w:rPr>
          <w:rFonts w:hint="cs"/>
          <w:rtl/>
        </w:rPr>
        <w:t>;</w:t>
      </w:r>
      <w:r>
        <w:rPr>
          <w:rtl/>
        </w:rPr>
        <w:t xml:space="preserve"> לא </w:t>
      </w:r>
      <w:r>
        <w:rPr>
          <w:rFonts w:hint="cs"/>
          <w:rtl/>
        </w:rPr>
        <w:t xml:space="preserve">הוספתם </w:t>
      </w:r>
      <w:r>
        <w:rPr>
          <w:rtl/>
        </w:rPr>
        <w:t xml:space="preserve">שקל אחד </w:t>
      </w:r>
      <w:r>
        <w:rPr>
          <w:rFonts w:hint="cs"/>
          <w:rtl/>
        </w:rPr>
        <w:t>ל</w:t>
      </w:r>
      <w:r>
        <w:rPr>
          <w:rtl/>
        </w:rPr>
        <w:t xml:space="preserve">ניצולי </w:t>
      </w:r>
      <w:r w:rsidR="009D603C">
        <w:rPr>
          <w:rFonts w:hint="cs"/>
          <w:rtl/>
        </w:rPr>
        <w:t>ה</w:t>
      </w:r>
      <w:r>
        <w:rPr>
          <w:rtl/>
        </w:rPr>
        <w:t>שואה</w:t>
      </w:r>
      <w:r w:rsidR="009D603C">
        <w:rPr>
          <w:rFonts w:hint="cs"/>
          <w:rtl/>
        </w:rPr>
        <w:t>.</w:t>
      </w:r>
      <w:r>
        <w:rPr>
          <w:rtl/>
        </w:rPr>
        <w:t xml:space="preserve"> מה ש</w:t>
      </w:r>
      <w:r>
        <w:rPr>
          <w:rFonts w:hint="cs"/>
          <w:rtl/>
        </w:rPr>
        <w:t>יש</w:t>
      </w:r>
      <w:r>
        <w:rPr>
          <w:rtl/>
        </w:rPr>
        <w:t xml:space="preserve"> בתק</w:t>
      </w:r>
      <w:r>
        <w:rPr>
          <w:rFonts w:hint="cs"/>
          <w:rtl/>
        </w:rPr>
        <w:t>צ</w:t>
      </w:r>
      <w:r>
        <w:rPr>
          <w:rtl/>
        </w:rPr>
        <w:t xml:space="preserve">יב זה </w:t>
      </w:r>
      <w:r>
        <w:rPr>
          <w:rFonts w:hint="cs"/>
          <w:rtl/>
        </w:rPr>
        <w:t xml:space="preserve">באמת </w:t>
      </w:r>
      <w:r>
        <w:rPr>
          <w:rtl/>
        </w:rPr>
        <w:t>רי</w:t>
      </w:r>
      <w:r>
        <w:rPr>
          <w:rFonts w:hint="cs"/>
          <w:rtl/>
        </w:rPr>
        <w:t>ס</w:t>
      </w:r>
      <w:r>
        <w:rPr>
          <w:rtl/>
        </w:rPr>
        <w:t>וק הכלכלה</w:t>
      </w:r>
      <w:r>
        <w:rPr>
          <w:rFonts w:hint="cs"/>
          <w:rtl/>
        </w:rPr>
        <w:t>,</w:t>
      </w:r>
      <w:r>
        <w:rPr>
          <w:rtl/>
        </w:rPr>
        <w:t xml:space="preserve"> ריסוק הכלכלה יחד עם תבוסתנו</w:t>
      </w:r>
      <w:r>
        <w:rPr>
          <w:rFonts w:hint="cs"/>
          <w:rtl/>
        </w:rPr>
        <w:t>ת</w:t>
      </w:r>
      <w:r>
        <w:rPr>
          <w:rtl/>
        </w:rPr>
        <w:t xml:space="preserve">. </w:t>
      </w:r>
      <w:r>
        <w:rPr>
          <w:rFonts w:hint="cs"/>
          <w:rtl/>
        </w:rPr>
        <w:t>אני אומר לך</w:t>
      </w:r>
      <w:r w:rsidR="00D80C89">
        <w:rPr>
          <w:rFonts w:hint="cs"/>
          <w:rtl/>
        </w:rPr>
        <w:t>,</w:t>
      </w:r>
      <w:r>
        <w:rPr>
          <w:rFonts w:hint="cs"/>
          <w:rtl/>
        </w:rPr>
        <w:t xml:space="preserve"> המדיניות של ראש </w:t>
      </w:r>
      <w:bookmarkStart w:id="589" w:name="_ETM_Q3_325581"/>
      <w:bookmarkEnd w:id="589"/>
      <w:r>
        <w:rPr>
          <w:rFonts w:hint="cs"/>
          <w:rtl/>
        </w:rPr>
        <w:t xml:space="preserve">הממשלה זאת </w:t>
      </w:r>
      <w:r>
        <w:rPr>
          <w:rtl/>
        </w:rPr>
        <w:t>תבוסנות</w:t>
      </w:r>
      <w:r>
        <w:rPr>
          <w:rFonts w:hint="cs"/>
          <w:rtl/>
        </w:rPr>
        <w:t xml:space="preserve">. </w:t>
      </w:r>
      <w:r>
        <w:rPr>
          <w:rtl/>
        </w:rPr>
        <w:t xml:space="preserve">מול </w:t>
      </w:r>
      <w:r>
        <w:rPr>
          <w:rFonts w:hint="cs"/>
          <w:rtl/>
        </w:rPr>
        <w:t xml:space="preserve">החמאס זאת תבוסתנות, מול </w:t>
      </w:r>
      <w:r>
        <w:rPr>
          <w:rtl/>
        </w:rPr>
        <w:t>חיזבאללה</w:t>
      </w:r>
      <w:r>
        <w:rPr>
          <w:rFonts w:hint="cs"/>
          <w:rtl/>
        </w:rPr>
        <w:t xml:space="preserve"> זאת תבוסתנות</w:t>
      </w:r>
      <w:r>
        <w:rPr>
          <w:rtl/>
        </w:rPr>
        <w:t>.</w:t>
      </w:r>
    </w:p>
    <w:p w:rsidR="00343462" w:rsidRDefault="00343462" w:rsidP="003A631D">
      <w:pPr>
        <w:rPr>
          <w:rtl/>
        </w:rPr>
      </w:pPr>
    </w:p>
    <w:p w:rsidR="00343462" w:rsidRDefault="00343462" w:rsidP="003A631D">
      <w:pPr>
        <w:pStyle w:val="af6"/>
        <w:keepNext/>
        <w:rPr>
          <w:rtl/>
        </w:rPr>
      </w:pPr>
      <w:bookmarkStart w:id="590" w:name="ET_yor_6423_6"/>
      <w:r w:rsidRPr="00F9357A">
        <w:rPr>
          <w:rStyle w:val="TagStyle"/>
          <w:rtl/>
        </w:rPr>
        <w:t xml:space="preserve"> &lt;&lt; יור &gt;&gt; </w:t>
      </w:r>
      <w:r>
        <w:rPr>
          <w:rtl/>
        </w:rPr>
        <w:t>היו"ר אמיר אוחנה:</w:t>
      </w:r>
      <w:r w:rsidRPr="00F9357A">
        <w:rPr>
          <w:rStyle w:val="TagStyle"/>
          <w:rtl/>
        </w:rPr>
        <w:t xml:space="preserve"> &lt;&lt; יור &gt;&gt;</w:t>
      </w:r>
      <w:r>
        <w:rPr>
          <w:rtl/>
        </w:rPr>
        <w:t xml:space="preserve">   </w:t>
      </w:r>
      <w:bookmarkEnd w:id="590"/>
    </w:p>
    <w:p w:rsidR="00343462" w:rsidRDefault="00343462" w:rsidP="0080622E">
      <w:pPr>
        <w:rPr>
          <w:rtl/>
        </w:rPr>
      </w:pPr>
    </w:p>
    <w:p w:rsidR="00343462" w:rsidRDefault="00343462" w:rsidP="003A631D">
      <w:pPr>
        <w:rPr>
          <w:rtl/>
        </w:rPr>
      </w:pPr>
      <w:r>
        <w:rPr>
          <w:rtl/>
        </w:rPr>
        <w:t>לסי</w:t>
      </w:r>
      <w:r>
        <w:rPr>
          <w:rFonts w:hint="cs"/>
          <w:rtl/>
        </w:rPr>
        <w:t xml:space="preserve">ום, אדוני. </w:t>
      </w:r>
    </w:p>
    <w:p w:rsidR="00343462" w:rsidRDefault="00343462" w:rsidP="003A631D">
      <w:pPr>
        <w:rPr>
          <w:rtl/>
        </w:rPr>
      </w:pPr>
    </w:p>
    <w:p w:rsidR="00343462" w:rsidRDefault="00343462" w:rsidP="003A631D">
      <w:pPr>
        <w:pStyle w:val="-"/>
        <w:keepNext/>
        <w:rPr>
          <w:rtl/>
        </w:rPr>
      </w:pPr>
      <w:bookmarkStart w:id="591" w:name="ET_speakercontinue_4739_7"/>
      <w:r w:rsidRPr="00F9357A">
        <w:rPr>
          <w:rStyle w:val="TagStyle"/>
          <w:rtl/>
        </w:rPr>
        <w:t xml:space="preserve"> &lt;&lt; דובר_המשך &gt;&gt; </w:t>
      </w:r>
      <w:r>
        <w:rPr>
          <w:rtl/>
        </w:rPr>
        <w:t>אביגדור ליברמן (ישראל ביתנו):</w:t>
      </w:r>
      <w:r w:rsidRPr="00F9357A">
        <w:rPr>
          <w:rStyle w:val="TagStyle"/>
          <w:rtl/>
        </w:rPr>
        <w:t xml:space="preserve"> &lt;&lt; דובר_המשך &gt;&gt;</w:t>
      </w:r>
      <w:r>
        <w:rPr>
          <w:rtl/>
        </w:rPr>
        <w:t xml:space="preserve">   </w:t>
      </w:r>
      <w:bookmarkEnd w:id="591"/>
    </w:p>
    <w:p w:rsidR="00343462" w:rsidRDefault="00343462" w:rsidP="0080622E">
      <w:pPr>
        <w:rPr>
          <w:rtl/>
        </w:rPr>
      </w:pPr>
    </w:p>
    <w:p w:rsidR="00343462" w:rsidRDefault="00343462" w:rsidP="003A631D">
      <w:pPr>
        <w:rPr>
          <w:rtl/>
        </w:rPr>
      </w:pPr>
      <w:bookmarkStart w:id="592" w:name="_ETM_Q3_333016"/>
      <w:bookmarkEnd w:id="592"/>
      <w:r>
        <w:rPr>
          <w:rFonts w:hint="cs"/>
          <w:rtl/>
        </w:rPr>
        <w:t>ה</w:t>
      </w:r>
      <w:r>
        <w:rPr>
          <w:rtl/>
        </w:rPr>
        <w:t xml:space="preserve">רי </w:t>
      </w:r>
      <w:r>
        <w:rPr>
          <w:rFonts w:hint="cs"/>
          <w:rtl/>
        </w:rPr>
        <w:t>ה</w:t>
      </w:r>
      <w:r>
        <w:rPr>
          <w:rtl/>
        </w:rPr>
        <w:t xml:space="preserve">ג'יהאד </w:t>
      </w:r>
      <w:r>
        <w:rPr>
          <w:rFonts w:hint="cs"/>
          <w:rtl/>
        </w:rPr>
        <w:t>ה</w:t>
      </w:r>
      <w:r>
        <w:rPr>
          <w:rtl/>
        </w:rPr>
        <w:t xml:space="preserve">אסלאמי הוא איום משני </w:t>
      </w:r>
      <w:r>
        <w:rPr>
          <w:rFonts w:hint="cs"/>
          <w:rtl/>
        </w:rPr>
        <w:t xml:space="preserve">כשמשווים </w:t>
      </w:r>
      <w:bookmarkStart w:id="593" w:name="_ETM_Q3_341550"/>
      <w:bookmarkEnd w:id="593"/>
      <w:r>
        <w:rPr>
          <w:rtl/>
        </w:rPr>
        <w:t xml:space="preserve">את האיום </w:t>
      </w:r>
      <w:r>
        <w:rPr>
          <w:rFonts w:hint="cs"/>
          <w:rtl/>
        </w:rPr>
        <w:t xml:space="preserve">– </w:t>
      </w:r>
      <w:bookmarkStart w:id="594" w:name="_ETM_Q3_343080"/>
      <w:bookmarkEnd w:id="594"/>
      <w:r>
        <w:rPr>
          <w:rtl/>
        </w:rPr>
        <w:t>הג</w:t>
      </w:r>
      <w:r>
        <w:rPr>
          <w:rFonts w:hint="cs"/>
          <w:rtl/>
        </w:rPr>
        <w:t>'</w:t>
      </w:r>
      <w:r>
        <w:rPr>
          <w:rtl/>
        </w:rPr>
        <w:t>יהא</w:t>
      </w:r>
      <w:r>
        <w:rPr>
          <w:rFonts w:hint="cs"/>
          <w:rtl/>
        </w:rPr>
        <w:t>ד</w:t>
      </w:r>
      <w:r>
        <w:rPr>
          <w:rtl/>
        </w:rPr>
        <w:t xml:space="preserve"> האסלאמי. אדוני שר האוצר, אתה גם חבר בקבינט. </w:t>
      </w:r>
      <w:r>
        <w:rPr>
          <w:rFonts w:hint="cs"/>
          <w:rtl/>
        </w:rPr>
        <w:t xml:space="preserve">אדוני שר האוצר, </w:t>
      </w:r>
      <w:r>
        <w:rPr>
          <w:rtl/>
        </w:rPr>
        <w:t>כחבר בקבינט</w:t>
      </w:r>
      <w:r>
        <w:rPr>
          <w:rFonts w:hint="cs"/>
          <w:rtl/>
        </w:rPr>
        <w:t>,</w:t>
      </w:r>
      <w:r>
        <w:rPr>
          <w:rtl/>
        </w:rPr>
        <w:t xml:space="preserve"> כדאי </w:t>
      </w:r>
      <w:r>
        <w:rPr>
          <w:rFonts w:hint="cs"/>
          <w:rtl/>
        </w:rPr>
        <w:t xml:space="preserve">לך </w:t>
      </w:r>
      <w:r>
        <w:rPr>
          <w:rtl/>
        </w:rPr>
        <w:t>לשאול</w:t>
      </w:r>
      <w:r>
        <w:rPr>
          <w:rFonts w:hint="cs"/>
          <w:rtl/>
        </w:rPr>
        <w:t>:</w:t>
      </w:r>
      <w:r>
        <w:rPr>
          <w:rtl/>
        </w:rPr>
        <w:t xml:space="preserve"> </w:t>
      </w:r>
      <w:r>
        <w:rPr>
          <w:rFonts w:hint="cs"/>
          <w:rtl/>
        </w:rPr>
        <w:t xml:space="preserve">מה קצב ההתעצמות </w:t>
      </w:r>
      <w:r>
        <w:rPr>
          <w:rtl/>
        </w:rPr>
        <w:t>של חמאס?</w:t>
      </w:r>
      <w:r>
        <w:rPr>
          <w:rFonts w:hint="cs"/>
          <w:rtl/>
        </w:rPr>
        <w:t xml:space="preserve"> כמה רקטות הם מייצרים כל יום?</w:t>
      </w:r>
    </w:p>
    <w:p w:rsidR="00343462" w:rsidRDefault="00343462" w:rsidP="003A631D">
      <w:pPr>
        <w:rPr>
          <w:rtl/>
        </w:rPr>
      </w:pPr>
    </w:p>
    <w:p w:rsidR="00343462" w:rsidRDefault="00343462" w:rsidP="003A631D">
      <w:pPr>
        <w:pStyle w:val="af6"/>
        <w:keepNext/>
        <w:rPr>
          <w:rtl/>
        </w:rPr>
      </w:pPr>
      <w:bookmarkStart w:id="595" w:name="ET_yor_6423_8"/>
      <w:r w:rsidRPr="00F9357A">
        <w:rPr>
          <w:rStyle w:val="TagStyle"/>
          <w:rtl/>
        </w:rPr>
        <w:t xml:space="preserve"> &lt;&lt; יור &gt;&gt; </w:t>
      </w:r>
      <w:r>
        <w:rPr>
          <w:rtl/>
        </w:rPr>
        <w:t>היו"ר אמיר אוחנה:</w:t>
      </w:r>
      <w:r w:rsidRPr="00F9357A">
        <w:rPr>
          <w:rStyle w:val="TagStyle"/>
          <w:rtl/>
        </w:rPr>
        <w:t xml:space="preserve"> &lt;&lt; יור &gt;&gt;</w:t>
      </w:r>
      <w:r>
        <w:rPr>
          <w:rtl/>
        </w:rPr>
        <w:t xml:space="preserve">   </w:t>
      </w:r>
      <w:bookmarkEnd w:id="595"/>
    </w:p>
    <w:p w:rsidR="00343462" w:rsidRDefault="00343462" w:rsidP="0080622E">
      <w:pPr>
        <w:rPr>
          <w:rtl/>
        </w:rPr>
      </w:pPr>
    </w:p>
    <w:p w:rsidR="00343462" w:rsidRDefault="00343462" w:rsidP="003A631D">
      <w:pPr>
        <w:rPr>
          <w:rtl/>
        </w:rPr>
      </w:pPr>
      <w:r>
        <w:rPr>
          <w:rtl/>
        </w:rPr>
        <w:t>לסיום</w:t>
      </w:r>
      <w:r>
        <w:rPr>
          <w:rFonts w:hint="cs"/>
          <w:rtl/>
        </w:rPr>
        <w:t>, אדוני</w:t>
      </w:r>
      <w:r>
        <w:rPr>
          <w:rtl/>
        </w:rPr>
        <w:t>.</w:t>
      </w:r>
    </w:p>
    <w:p w:rsidR="00343462" w:rsidRDefault="00343462" w:rsidP="003A631D">
      <w:pPr>
        <w:rPr>
          <w:rtl/>
        </w:rPr>
      </w:pPr>
    </w:p>
    <w:p w:rsidR="00343462" w:rsidRDefault="00343462" w:rsidP="003A631D">
      <w:pPr>
        <w:pStyle w:val="-"/>
        <w:keepNext/>
        <w:rPr>
          <w:rtl/>
        </w:rPr>
      </w:pPr>
      <w:bookmarkStart w:id="596" w:name="ET_speakercontinue_4739_9"/>
      <w:r w:rsidRPr="00F9357A">
        <w:rPr>
          <w:rStyle w:val="TagStyle"/>
          <w:rtl/>
        </w:rPr>
        <w:t xml:space="preserve"> &lt;&lt; דובר_המשך &gt;&gt; </w:t>
      </w:r>
      <w:r>
        <w:rPr>
          <w:rtl/>
        </w:rPr>
        <w:t>אביגדור ליברמן (ישראל ביתנו):</w:t>
      </w:r>
      <w:r w:rsidRPr="00F9357A">
        <w:rPr>
          <w:rStyle w:val="TagStyle"/>
          <w:rtl/>
        </w:rPr>
        <w:t xml:space="preserve"> &lt;&lt; דובר_המשך &gt;&gt;</w:t>
      </w:r>
      <w:r>
        <w:rPr>
          <w:rtl/>
        </w:rPr>
        <w:t xml:space="preserve">   </w:t>
      </w:r>
      <w:bookmarkEnd w:id="596"/>
    </w:p>
    <w:p w:rsidR="00343462" w:rsidRDefault="00343462" w:rsidP="0080622E">
      <w:pPr>
        <w:rPr>
          <w:rtl/>
        </w:rPr>
      </w:pPr>
    </w:p>
    <w:p w:rsidR="00343462" w:rsidRDefault="00343462" w:rsidP="003A631D">
      <w:pPr>
        <w:rPr>
          <w:rtl/>
        </w:rPr>
      </w:pPr>
      <w:bookmarkStart w:id="597" w:name="_ETM_Q3_358724"/>
      <w:bookmarkEnd w:id="597"/>
      <w:r>
        <w:rPr>
          <w:rFonts w:hint="cs"/>
          <w:rtl/>
        </w:rPr>
        <w:t xml:space="preserve">ולסיום, </w:t>
      </w:r>
      <w:r>
        <w:rPr>
          <w:rtl/>
        </w:rPr>
        <w:t>שרק תדעו שאם אנחנ</w:t>
      </w:r>
      <w:r>
        <w:rPr>
          <w:rFonts w:hint="cs"/>
          <w:rtl/>
        </w:rPr>
        <w:t>ו</w:t>
      </w:r>
      <w:r>
        <w:rPr>
          <w:rtl/>
        </w:rPr>
        <w:t xml:space="preserve"> לא נטפל תוך שלוש שנים</w:t>
      </w:r>
      <w:r>
        <w:rPr>
          <w:rFonts w:hint="cs"/>
          <w:rtl/>
        </w:rPr>
        <w:t xml:space="preserve"> בקצב </w:t>
      </w:r>
      <w:r w:rsidR="009D603C">
        <w:rPr>
          <w:rFonts w:hint="cs"/>
          <w:rtl/>
        </w:rPr>
        <w:t>ה</w:t>
      </w:r>
      <w:r>
        <w:rPr>
          <w:rFonts w:hint="cs"/>
          <w:rtl/>
        </w:rPr>
        <w:t>התעצמות של חמאס</w:t>
      </w:r>
      <w:r>
        <w:rPr>
          <w:rtl/>
        </w:rPr>
        <w:t xml:space="preserve">, בעוד שלוש שנים </w:t>
      </w:r>
      <w:r>
        <w:rPr>
          <w:rFonts w:hint="cs"/>
          <w:rtl/>
        </w:rPr>
        <w:t xml:space="preserve">זה יהיה </w:t>
      </w:r>
      <w:bookmarkStart w:id="598" w:name="_ETM_Q3_367151"/>
      <w:bookmarkEnd w:id="598"/>
      <w:r>
        <w:rPr>
          <w:rFonts w:hint="cs"/>
          <w:rtl/>
        </w:rPr>
        <w:t xml:space="preserve">חיזבאללה של </w:t>
      </w:r>
      <w:r>
        <w:rPr>
          <w:rtl/>
        </w:rPr>
        <w:t>היום</w:t>
      </w:r>
      <w:r>
        <w:rPr>
          <w:rFonts w:hint="cs"/>
          <w:rtl/>
        </w:rPr>
        <w:t>,</w:t>
      </w:r>
      <w:r>
        <w:rPr>
          <w:rtl/>
        </w:rPr>
        <w:t xml:space="preserve"> כולל פרויקטים של דיו</w:t>
      </w:r>
      <w:r>
        <w:rPr>
          <w:rFonts w:hint="cs"/>
          <w:rtl/>
        </w:rPr>
        <w:t>ק.</w:t>
      </w:r>
      <w:r>
        <w:rPr>
          <w:rtl/>
        </w:rPr>
        <w:t xml:space="preserve"> אז כדאי פה לשים לב. תודה רבה.</w:t>
      </w:r>
    </w:p>
    <w:p w:rsidR="00343462" w:rsidRDefault="00343462" w:rsidP="003A631D">
      <w:pPr>
        <w:rPr>
          <w:rtl/>
        </w:rPr>
      </w:pPr>
    </w:p>
    <w:p w:rsidR="00343462" w:rsidRDefault="00343462" w:rsidP="003A631D">
      <w:pPr>
        <w:pStyle w:val="af6"/>
        <w:keepNext/>
        <w:rPr>
          <w:rtl/>
        </w:rPr>
      </w:pPr>
      <w:bookmarkStart w:id="599" w:name="ET_yor_6423_10"/>
      <w:r w:rsidRPr="00F9357A">
        <w:rPr>
          <w:rStyle w:val="TagStyle"/>
          <w:rtl/>
        </w:rPr>
        <w:t xml:space="preserve"> &lt;&lt; יור &gt;&gt; </w:t>
      </w:r>
      <w:r>
        <w:rPr>
          <w:rtl/>
        </w:rPr>
        <w:t>היו"ר אמיר אוחנה:</w:t>
      </w:r>
      <w:r w:rsidRPr="00F9357A">
        <w:rPr>
          <w:rStyle w:val="TagStyle"/>
          <w:rtl/>
        </w:rPr>
        <w:t xml:space="preserve"> &lt;&lt; יור &gt;&gt;</w:t>
      </w:r>
      <w:r>
        <w:rPr>
          <w:rtl/>
        </w:rPr>
        <w:t xml:space="preserve">   </w:t>
      </w:r>
      <w:bookmarkEnd w:id="599"/>
    </w:p>
    <w:p w:rsidR="00343462" w:rsidRDefault="00343462" w:rsidP="0080622E">
      <w:pPr>
        <w:rPr>
          <w:rtl/>
        </w:rPr>
      </w:pPr>
    </w:p>
    <w:p w:rsidR="00343462" w:rsidRDefault="00343462" w:rsidP="003A631D">
      <w:pPr>
        <w:rPr>
          <w:rtl/>
        </w:rPr>
      </w:pPr>
      <w:r>
        <w:rPr>
          <w:rtl/>
        </w:rPr>
        <w:t>תודה רבה</w:t>
      </w:r>
      <w:r>
        <w:rPr>
          <w:rFonts w:hint="cs"/>
          <w:rtl/>
        </w:rPr>
        <w:t>,</w:t>
      </w:r>
      <w:r>
        <w:rPr>
          <w:rtl/>
        </w:rPr>
        <w:t xml:space="preserve"> וישיב במשולב </w:t>
      </w:r>
      <w:r>
        <w:rPr>
          <w:rFonts w:hint="cs"/>
          <w:rtl/>
        </w:rPr>
        <w:t xml:space="preserve">על שתי ההצעות שר האוצר </w:t>
      </w:r>
      <w:r>
        <w:rPr>
          <w:rtl/>
        </w:rPr>
        <w:t>בצלאל סמוטריץ</w:t>
      </w:r>
      <w:r>
        <w:rPr>
          <w:rFonts w:hint="cs"/>
          <w:rtl/>
        </w:rPr>
        <w:t>'</w:t>
      </w:r>
      <w:r>
        <w:rPr>
          <w:rtl/>
        </w:rPr>
        <w:t>. בבקשה, אדוני השר. לאחר מכן</w:t>
      </w:r>
      <w:r>
        <w:rPr>
          <w:rFonts w:hint="cs"/>
          <w:rtl/>
        </w:rPr>
        <w:t xml:space="preserve"> </w:t>
      </w:r>
      <w:r w:rsidR="0080622E">
        <w:rPr>
          <w:rFonts w:hint="eastAsia"/>
          <w:rtl/>
        </w:rPr>
        <w:t xml:space="preserve">– </w:t>
      </w:r>
      <w:r>
        <w:rPr>
          <w:rFonts w:hint="cs"/>
          <w:rtl/>
        </w:rPr>
        <w:t xml:space="preserve">הצעת האי-אמון </w:t>
      </w:r>
      <w:bookmarkStart w:id="600" w:name="_ETM_Q3_395242"/>
      <w:bookmarkEnd w:id="600"/>
      <w:r>
        <w:rPr>
          <w:rFonts w:hint="cs"/>
          <w:rtl/>
        </w:rPr>
        <w:t xml:space="preserve">שחברת הכנסת פנינה תמנו שטה תציג פה. בבקשה, כבוד </w:t>
      </w:r>
      <w:bookmarkStart w:id="601" w:name="_ETM_Q3_397087"/>
      <w:bookmarkEnd w:id="601"/>
      <w:r>
        <w:rPr>
          <w:rFonts w:hint="cs"/>
          <w:rtl/>
        </w:rPr>
        <w:t>השר</w:t>
      </w:r>
      <w:r>
        <w:rPr>
          <w:rtl/>
        </w:rPr>
        <w:t>.</w:t>
      </w:r>
    </w:p>
    <w:p w:rsidR="00343462" w:rsidRDefault="00343462" w:rsidP="003A631D">
      <w:pPr>
        <w:rPr>
          <w:rtl/>
        </w:rPr>
      </w:pPr>
    </w:p>
    <w:p w:rsidR="00343462" w:rsidRDefault="00343462" w:rsidP="003A631D">
      <w:pPr>
        <w:pStyle w:val="a4"/>
        <w:keepNext/>
        <w:rPr>
          <w:rtl/>
        </w:rPr>
      </w:pPr>
      <w:bookmarkStart w:id="602" w:name="ET_speaker_6453_11"/>
      <w:r w:rsidRPr="00F9357A">
        <w:rPr>
          <w:rStyle w:val="TagStyle"/>
          <w:rtl/>
        </w:rPr>
        <w:t xml:space="preserve"> &lt;&lt; דובר &gt;&gt; </w:t>
      </w:r>
      <w:bookmarkStart w:id="603" w:name="_Toc135083262"/>
      <w:bookmarkStart w:id="604" w:name="_Toc135129990"/>
      <w:bookmarkStart w:id="605" w:name="_Toc135131712"/>
      <w:bookmarkStart w:id="606" w:name="_Toc153285265"/>
      <w:r>
        <w:rPr>
          <w:rtl/>
        </w:rPr>
        <w:t>שר האוצר בצלאל סמוטריץ':</w:t>
      </w:r>
      <w:bookmarkEnd w:id="603"/>
      <w:bookmarkEnd w:id="604"/>
      <w:bookmarkEnd w:id="605"/>
      <w:bookmarkEnd w:id="606"/>
      <w:r w:rsidRPr="00F9357A">
        <w:rPr>
          <w:rStyle w:val="TagStyle"/>
          <w:rtl/>
        </w:rPr>
        <w:t xml:space="preserve"> &lt;&lt; דובר &gt;&gt;</w:t>
      </w:r>
      <w:r>
        <w:rPr>
          <w:rtl/>
        </w:rPr>
        <w:t xml:space="preserve">   </w:t>
      </w:r>
      <w:bookmarkEnd w:id="602"/>
    </w:p>
    <w:p w:rsidR="00343462" w:rsidRDefault="00343462" w:rsidP="0080622E">
      <w:pPr>
        <w:rPr>
          <w:rtl/>
        </w:rPr>
      </w:pPr>
    </w:p>
    <w:p w:rsidR="00343462" w:rsidRDefault="00343462" w:rsidP="0080622E">
      <w:pPr>
        <w:rPr>
          <w:rtl/>
        </w:rPr>
      </w:pPr>
      <w:bookmarkStart w:id="607" w:name="_ETM_Q3_386905"/>
      <w:bookmarkStart w:id="608" w:name="_ETM_Q3_387015"/>
      <w:bookmarkEnd w:id="607"/>
      <w:bookmarkEnd w:id="608"/>
      <w:r>
        <w:rPr>
          <w:rFonts w:hint="cs"/>
          <w:rtl/>
        </w:rPr>
        <w:t xml:space="preserve">אדוני היושב-ראש, חברי השר, חבריי חברי הכנסת, </w:t>
      </w:r>
      <w:r>
        <w:rPr>
          <w:rtl/>
        </w:rPr>
        <w:t>חבר הכנ</w:t>
      </w:r>
      <w:r>
        <w:rPr>
          <w:rFonts w:hint="cs"/>
          <w:rtl/>
        </w:rPr>
        <w:t>סת</w:t>
      </w:r>
      <w:r>
        <w:rPr>
          <w:rtl/>
        </w:rPr>
        <w:t xml:space="preserve"> ליברמן, אתה יודע, רציתי להגיד </w:t>
      </w:r>
      <w:r>
        <w:rPr>
          <w:rFonts w:hint="cs"/>
          <w:rtl/>
        </w:rPr>
        <w:t>"</w:t>
      </w:r>
      <w:r>
        <w:rPr>
          <w:rtl/>
        </w:rPr>
        <w:t>קצת בושה</w:t>
      </w:r>
      <w:r>
        <w:rPr>
          <w:rFonts w:hint="cs"/>
          <w:rtl/>
        </w:rPr>
        <w:t>",</w:t>
      </w:r>
      <w:r>
        <w:rPr>
          <w:rtl/>
        </w:rPr>
        <w:t xml:space="preserve"> אבל זו מילה בוטה</w:t>
      </w:r>
      <w:r w:rsidR="0080622E">
        <w:rPr>
          <w:rFonts w:hint="cs"/>
          <w:rtl/>
        </w:rPr>
        <w:t>,</w:t>
      </w:r>
      <w:r>
        <w:rPr>
          <w:rtl/>
        </w:rPr>
        <w:t xml:space="preserve"> </w:t>
      </w:r>
      <w:r>
        <w:rPr>
          <w:rFonts w:hint="cs"/>
          <w:rtl/>
        </w:rPr>
        <w:t xml:space="preserve">אז </w:t>
      </w:r>
      <w:r>
        <w:rPr>
          <w:rtl/>
        </w:rPr>
        <w:t>קצת הוגנות</w:t>
      </w:r>
      <w:r>
        <w:rPr>
          <w:rFonts w:hint="cs"/>
          <w:rtl/>
        </w:rPr>
        <w:t>,</w:t>
      </w:r>
      <w:r>
        <w:rPr>
          <w:rtl/>
        </w:rPr>
        <w:t xml:space="preserve"> ק</w:t>
      </w:r>
      <w:r>
        <w:rPr>
          <w:rFonts w:hint="cs"/>
          <w:rtl/>
        </w:rPr>
        <w:t>צ</w:t>
      </w:r>
      <w:r>
        <w:rPr>
          <w:rtl/>
        </w:rPr>
        <w:t>ת יושר. הרי אתה הקמת ממשלה בקדנציה הקודמת עם תנועת אחות של חמאס.</w:t>
      </w:r>
    </w:p>
    <w:p w:rsidR="00343462" w:rsidRDefault="00343462" w:rsidP="003A631D">
      <w:pPr>
        <w:rPr>
          <w:rtl/>
        </w:rPr>
      </w:pPr>
      <w:bookmarkStart w:id="609" w:name="_ETM_Q3_421418"/>
      <w:bookmarkStart w:id="610" w:name="_ETM_Q3_421550"/>
      <w:bookmarkEnd w:id="609"/>
      <w:bookmarkEnd w:id="610"/>
    </w:p>
    <w:p w:rsidR="00343462" w:rsidRDefault="00343462" w:rsidP="003A631D">
      <w:pPr>
        <w:pStyle w:val="af5"/>
        <w:keepNext/>
        <w:rPr>
          <w:rtl/>
        </w:rPr>
      </w:pPr>
      <w:bookmarkStart w:id="611" w:name="ET_interruption_5767_12"/>
      <w:r w:rsidRPr="00F9357A">
        <w:rPr>
          <w:rStyle w:val="TagStyle"/>
          <w:rtl/>
        </w:rPr>
        <w:t xml:space="preserve"> &lt;&lt; קריאה &gt;&gt; </w:t>
      </w:r>
      <w:r>
        <w:rPr>
          <w:rtl/>
        </w:rPr>
        <w:t>אורנה ברביבאי (יש עתיד):</w:t>
      </w:r>
      <w:r w:rsidRPr="00F9357A">
        <w:rPr>
          <w:rStyle w:val="TagStyle"/>
          <w:rtl/>
        </w:rPr>
        <w:t xml:space="preserve"> &lt;&lt; קריאה &gt;&gt;</w:t>
      </w:r>
      <w:r>
        <w:rPr>
          <w:rtl/>
        </w:rPr>
        <w:t xml:space="preserve">   </w:t>
      </w:r>
      <w:bookmarkEnd w:id="611"/>
    </w:p>
    <w:p w:rsidR="00343462" w:rsidRDefault="00343462" w:rsidP="0080622E">
      <w:pPr>
        <w:rPr>
          <w:rtl/>
        </w:rPr>
      </w:pPr>
    </w:p>
    <w:p w:rsidR="00343462" w:rsidRDefault="00343462" w:rsidP="003A631D">
      <w:pPr>
        <w:rPr>
          <w:rtl/>
        </w:rPr>
      </w:pPr>
      <w:r>
        <w:rPr>
          <w:rtl/>
        </w:rPr>
        <w:t xml:space="preserve">די </w:t>
      </w:r>
      <w:r>
        <w:rPr>
          <w:rFonts w:hint="cs"/>
          <w:rtl/>
        </w:rPr>
        <w:t>כ</w:t>
      </w:r>
      <w:r>
        <w:rPr>
          <w:rtl/>
        </w:rPr>
        <w:t>בר</w:t>
      </w:r>
      <w:r>
        <w:rPr>
          <w:rFonts w:hint="cs"/>
          <w:rtl/>
        </w:rPr>
        <w:t xml:space="preserve">, </w:t>
      </w:r>
      <w:r>
        <w:rPr>
          <w:rtl/>
        </w:rPr>
        <w:t>סמוטריץ</w:t>
      </w:r>
      <w:r>
        <w:rPr>
          <w:rFonts w:hint="cs"/>
          <w:rtl/>
        </w:rPr>
        <w:t>',</w:t>
      </w:r>
      <w:r>
        <w:rPr>
          <w:rtl/>
        </w:rPr>
        <w:t xml:space="preserve"> די</w:t>
      </w:r>
      <w:r>
        <w:rPr>
          <w:rFonts w:hint="cs"/>
          <w:rtl/>
        </w:rPr>
        <w:t xml:space="preserve">, די </w:t>
      </w:r>
      <w:r w:rsidR="0080622E">
        <w:rPr>
          <w:rFonts w:hint="cs"/>
          <w:rtl/>
        </w:rPr>
        <w:t>– – –</w:t>
      </w:r>
      <w:r w:rsidR="009D603C">
        <w:rPr>
          <w:rFonts w:hint="cs"/>
          <w:rtl/>
        </w:rPr>
        <w:t xml:space="preserve"> ברצינות. </w:t>
      </w:r>
    </w:p>
    <w:p w:rsidR="00343462" w:rsidRDefault="00343462" w:rsidP="003A631D">
      <w:pPr>
        <w:rPr>
          <w:rtl/>
        </w:rPr>
      </w:pPr>
    </w:p>
    <w:p w:rsidR="00343462" w:rsidRDefault="00343462" w:rsidP="003A631D">
      <w:pPr>
        <w:pStyle w:val="af6"/>
        <w:keepNext/>
        <w:rPr>
          <w:rtl/>
        </w:rPr>
      </w:pPr>
      <w:bookmarkStart w:id="612" w:name="ET_yor_6423_13"/>
      <w:r w:rsidRPr="00F9357A">
        <w:rPr>
          <w:rStyle w:val="TagStyle"/>
          <w:rtl/>
        </w:rPr>
        <w:t xml:space="preserve"> &lt;&lt; יור &gt;&gt; </w:t>
      </w:r>
      <w:r>
        <w:rPr>
          <w:rtl/>
        </w:rPr>
        <w:t>היו"ר אמיר אוחנה:</w:t>
      </w:r>
      <w:r w:rsidRPr="00F9357A">
        <w:rPr>
          <w:rStyle w:val="TagStyle"/>
          <w:rtl/>
        </w:rPr>
        <w:t xml:space="preserve"> &lt;&lt; יור &gt;&gt;</w:t>
      </w:r>
      <w:r>
        <w:rPr>
          <w:rtl/>
        </w:rPr>
        <w:t xml:space="preserve">   </w:t>
      </w:r>
      <w:bookmarkEnd w:id="612"/>
    </w:p>
    <w:p w:rsidR="00343462" w:rsidRDefault="00343462" w:rsidP="0080622E">
      <w:pPr>
        <w:rPr>
          <w:rtl/>
        </w:rPr>
      </w:pPr>
    </w:p>
    <w:p w:rsidR="00343462" w:rsidRDefault="00343462" w:rsidP="003A631D">
      <w:pPr>
        <w:rPr>
          <w:rtl/>
        </w:rPr>
      </w:pPr>
      <w:r>
        <w:rPr>
          <w:rtl/>
        </w:rPr>
        <w:t>חברת הכנסת אורנה ברביבאי</w:t>
      </w:r>
      <w:r>
        <w:rPr>
          <w:rFonts w:hint="cs"/>
          <w:rtl/>
        </w:rPr>
        <w:t>, תודה</w:t>
      </w:r>
      <w:r>
        <w:rPr>
          <w:rtl/>
        </w:rPr>
        <w:t>.</w:t>
      </w:r>
    </w:p>
    <w:p w:rsidR="00343462" w:rsidRDefault="00343462" w:rsidP="003A631D">
      <w:pPr>
        <w:rPr>
          <w:rtl/>
        </w:rPr>
      </w:pPr>
    </w:p>
    <w:p w:rsidR="00343462" w:rsidRDefault="00343462" w:rsidP="003A631D">
      <w:pPr>
        <w:pStyle w:val="-"/>
        <w:keepNext/>
        <w:rPr>
          <w:rtl/>
        </w:rPr>
      </w:pPr>
      <w:bookmarkStart w:id="613" w:name="ET_speakercontinue_6453_14"/>
      <w:r w:rsidRPr="00F9357A">
        <w:rPr>
          <w:rStyle w:val="TagStyle"/>
          <w:rtl/>
        </w:rPr>
        <w:t xml:space="preserve">&lt;&lt; דובר_המשך &gt;&gt; </w:t>
      </w:r>
      <w:r>
        <w:rPr>
          <w:rtl/>
        </w:rPr>
        <w:t>שר האוצר בצלאל סמוטריץ':</w:t>
      </w:r>
      <w:r w:rsidRPr="00F9357A">
        <w:rPr>
          <w:rStyle w:val="TagStyle"/>
          <w:rtl/>
        </w:rPr>
        <w:t xml:space="preserve"> &lt;&lt; דובר_המשך &gt;&gt;</w:t>
      </w:r>
      <w:r>
        <w:rPr>
          <w:rtl/>
        </w:rPr>
        <w:t xml:space="preserve">   </w:t>
      </w:r>
      <w:bookmarkEnd w:id="613"/>
    </w:p>
    <w:p w:rsidR="00343462" w:rsidRDefault="00343462" w:rsidP="0080622E">
      <w:pPr>
        <w:rPr>
          <w:rtl/>
        </w:rPr>
      </w:pPr>
    </w:p>
    <w:p w:rsidR="00343462" w:rsidRDefault="00343462" w:rsidP="003A631D">
      <w:pPr>
        <w:rPr>
          <w:rtl/>
        </w:rPr>
      </w:pPr>
      <w:r>
        <w:rPr>
          <w:rtl/>
        </w:rPr>
        <w:t xml:space="preserve">אתה אמרת </w:t>
      </w:r>
      <w:r>
        <w:rPr>
          <w:rFonts w:hint="cs"/>
          <w:rtl/>
        </w:rPr>
        <w:t xml:space="preserve">בקולך, בריאיון </w:t>
      </w:r>
      <w:r>
        <w:rPr>
          <w:rtl/>
        </w:rPr>
        <w:t>לאחרונה</w:t>
      </w:r>
      <w:r>
        <w:rPr>
          <w:rFonts w:hint="cs"/>
          <w:rtl/>
        </w:rPr>
        <w:t>,</w:t>
      </w:r>
      <w:r>
        <w:rPr>
          <w:rtl/>
        </w:rPr>
        <w:t xml:space="preserve"> </w:t>
      </w:r>
      <w:r>
        <w:rPr>
          <w:rFonts w:hint="cs"/>
          <w:rtl/>
        </w:rPr>
        <w:t xml:space="preserve">כששאלו אותך </w:t>
      </w:r>
      <w:r>
        <w:rPr>
          <w:rtl/>
        </w:rPr>
        <w:t>בנושא ביטחון</w:t>
      </w:r>
      <w:r>
        <w:rPr>
          <w:rFonts w:hint="cs"/>
          <w:rtl/>
        </w:rPr>
        <w:t>,</w:t>
      </w:r>
      <w:r>
        <w:rPr>
          <w:rtl/>
        </w:rPr>
        <w:t xml:space="preserve"> שאתה מראש הפקרת את ב</w:t>
      </w:r>
      <w:r>
        <w:rPr>
          <w:rFonts w:hint="cs"/>
          <w:rtl/>
        </w:rPr>
        <w:t>י</w:t>
      </w:r>
      <w:r>
        <w:rPr>
          <w:rtl/>
        </w:rPr>
        <w:t>טחונם של אזר</w:t>
      </w:r>
      <w:r>
        <w:rPr>
          <w:rFonts w:hint="cs"/>
          <w:rtl/>
        </w:rPr>
        <w:t>ח</w:t>
      </w:r>
      <w:r>
        <w:rPr>
          <w:rtl/>
        </w:rPr>
        <w:t>י ישר</w:t>
      </w:r>
      <w:r>
        <w:rPr>
          <w:rFonts w:hint="cs"/>
          <w:rtl/>
        </w:rPr>
        <w:t xml:space="preserve">אל בקדנציה הקודמת. נכנסת </w:t>
      </w:r>
      <w:bookmarkStart w:id="614" w:name="_ETM_Q3_439112"/>
      <w:bookmarkEnd w:id="614"/>
      <w:r>
        <w:rPr>
          <w:rFonts w:hint="cs"/>
          <w:rtl/>
        </w:rPr>
        <w:t xml:space="preserve">לממשלה שידעת בה שהידיים של צה"ל ומערכת הביטחון </w:t>
      </w:r>
      <w:r w:rsidR="0080622E">
        <w:rPr>
          <w:rFonts w:hint="cs"/>
          <w:rtl/>
        </w:rPr>
        <w:t>– – –</w:t>
      </w:r>
      <w:bookmarkStart w:id="615" w:name="_ETM_Q3_447655"/>
      <w:bookmarkEnd w:id="615"/>
    </w:p>
    <w:p w:rsidR="00343462" w:rsidRDefault="00343462" w:rsidP="003A631D">
      <w:pPr>
        <w:rPr>
          <w:rtl/>
        </w:rPr>
      </w:pPr>
      <w:bookmarkStart w:id="616" w:name="_ETM_Q3_447781"/>
      <w:bookmarkEnd w:id="616"/>
    </w:p>
    <w:p w:rsidR="00343462" w:rsidRDefault="00343462" w:rsidP="003A631D">
      <w:pPr>
        <w:pStyle w:val="af5"/>
        <w:keepNext/>
        <w:rPr>
          <w:rtl/>
        </w:rPr>
      </w:pPr>
      <w:bookmarkStart w:id="617" w:name="ET_interruption_4739_15"/>
      <w:r w:rsidRPr="00F9357A">
        <w:rPr>
          <w:rStyle w:val="TagStyle"/>
          <w:rtl/>
        </w:rPr>
        <w:t xml:space="preserve"> &lt;&lt; קריאה &gt;&gt; </w:t>
      </w:r>
      <w:r>
        <w:rPr>
          <w:rtl/>
        </w:rPr>
        <w:t>אביגדור ליברמן (ישראל ביתנו):</w:t>
      </w:r>
      <w:r w:rsidRPr="00F9357A">
        <w:rPr>
          <w:rStyle w:val="TagStyle"/>
          <w:rtl/>
        </w:rPr>
        <w:t xml:space="preserve"> &lt;&lt; קריאה &gt;&gt;</w:t>
      </w:r>
      <w:r>
        <w:rPr>
          <w:rtl/>
        </w:rPr>
        <w:t xml:space="preserve">   </w:t>
      </w:r>
      <w:bookmarkEnd w:id="617"/>
    </w:p>
    <w:p w:rsidR="00343462" w:rsidRDefault="00343462" w:rsidP="0080622E">
      <w:pPr>
        <w:rPr>
          <w:rtl/>
        </w:rPr>
      </w:pPr>
    </w:p>
    <w:p w:rsidR="00343462" w:rsidRDefault="00343462" w:rsidP="003A631D">
      <w:pPr>
        <w:rPr>
          <w:rtl/>
        </w:rPr>
      </w:pPr>
      <w:r>
        <w:rPr>
          <w:rtl/>
        </w:rPr>
        <w:t>לא צריך לשקר מעל ב</w:t>
      </w:r>
      <w:r>
        <w:rPr>
          <w:rFonts w:hint="cs"/>
          <w:rtl/>
        </w:rPr>
        <w:t>י</w:t>
      </w:r>
      <w:r>
        <w:rPr>
          <w:rtl/>
        </w:rPr>
        <w:t xml:space="preserve">מת הכנסת. </w:t>
      </w:r>
    </w:p>
    <w:p w:rsidR="00343462" w:rsidRPr="00B0465F" w:rsidRDefault="00343462" w:rsidP="0080622E">
      <w:pPr>
        <w:rPr>
          <w:rtl/>
        </w:rPr>
      </w:pPr>
    </w:p>
    <w:p w:rsidR="00343462" w:rsidRDefault="00343462" w:rsidP="003A631D">
      <w:pPr>
        <w:pStyle w:val="-"/>
        <w:keepNext/>
        <w:rPr>
          <w:rtl/>
        </w:rPr>
      </w:pPr>
      <w:bookmarkStart w:id="618" w:name="ET_speakercontinue_6453_37"/>
      <w:r w:rsidRPr="00940B88">
        <w:rPr>
          <w:rStyle w:val="TagStyle"/>
          <w:rtl/>
        </w:rPr>
        <w:t xml:space="preserve"> &lt;&lt; דובר_המשך &gt;&gt; </w:t>
      </w:r>
      <w:r>
        <w:rPr>
          <w:rtl/>
        </w:rPr>
        <w:t>שר האוצר בצלאל סמוטריץ':</w:t>
      </w:r>
      <w:r w:rsidRPr="00940B88">
        <w:rPr>
          <w:rStyle w:val="TagStyle"/>
          <w:rtl/>
        </w:rPr>
        <w:t xml:space="preserve"> &lt;&lt; דובר_המשך &gt;&gt;</w:t>
      </w:r>
      <w:r>
        <w:rPr>
          <w:rtl/>
        </w:rPr>
        <w:t xml:space="preserve">   </w:t>
      </w:r>
      <w:bookmarkEnd w:id="618"/>
    </w:p>
    <w:p w:rsidR="00343462" w:rsidRDefault="00343462" w:rsidP="0080622E">
      <w:pPr>
        <w:rPr>
          <w:rtl/>
          <w:lang w:eastAsia="he-IL"/>
        </w:rPr>
      </w:pPr>
    </w:p>
    <w:p w:rsidR="00343462" w:rsidRDefault="00343462" w:rsidP="003A631D">
      <w:pPr>
        <w:rPr>
          <w:rtl/>
          <w:lang w:eastAsia="he-IL"/>
        </w:rPr>
      </w:pPr>
      <w:bookmarkStart w:id="619" w:name="_ETM_Q3_445401"/>
      <w:bookmarkEnd w:id="619"/>
      <w:r>
        <w:rPr>
          <w:rFonts w:hint="cs"/>
          <w:rtl/>
          <w:lang w:eastAsia="he-IL"/>
        </w:rPr>
        <w:t xml:space="preserve">ידעת שאתה לא יכול לעשות שום דבר </w:t>
      </w:r>
      <w:r w:rsidR="0080622E">
        <w:rPr>
          <w:rFonts w:hint="cs"/>
          <w:rtl/>
          <w:lang w:eastAsia="he-IL"/>
        </w:rPr>
        <w:t>– –</w:t>
      </w:r>
    </w:p>
    <w:p w:rsidR="00343462" w:rsidRDefault="00343462" w:rsidP="003A631D">
      <w:pPr>
        <w:rPr>
          <w:rtl/>
          <w:lang w:eastAsia="he-IL"/>
        </w:rPr>
      </w:pPr>
      <w:bookmarkStart w:id="620" w:name="_ETM_Q3_445494"/>
      <w:bookmarkStart w:id="621" w:name="_ETM_Q3_445617"/>
      <w:bookmarkEnd w:id="620"/>
      <w:bookmarkEnd w:id="621"/>
    </w:p>
    <w:p w:rsidR="00343462" w:rsidRDefault="00343462" w:rsidP="003A631D">
      <w:pPr>
        <w:pStyle w:val="af5"/>
        <w:keepNext/>
        <w:rPr>
          <w:rtl/>
        </w:rPr>
      </w:pPr>
      <w:bookmarkStart w:id="622" w:name="ET_interruption_4739_38"/>
      <w:r w:rsidRPr="00940B88">
        <w:rPr>
          <w:rStyle w:val="TagStyle"/>
          <w:rtl/>
        </w:rPr>
        <w:t xml:space="preserve"> &lt;&lt; קריאה &gt;&gt; </w:t>
      </w:r>
      <w:r>
        <w:rPr>
          <w:rtl/>
        </w:rPr>
        <w:t>אביגדור ליברמן (ישראל ביתנו):</w:t>
      </w:r>
      <w:r w:rsidRPr="00940B88">
        <w:rPr>
          <w:rStyle w:val="TagStyle"/>
          <w:rtl/>
        </w:rPr>
        <w:t xml:space="preserve"> &lt;&lt; קריאה &gt;&gt;</w:t>
      </w:r>
      <w:r>
        <w:rPr>
          <w:rtl/>
        </w:rPr>
        <w:t xml:space="preserve">   </w:t>
      </w:r>
      <w:bookmarkEnd w:id="622"/>
    </w:p>
    <w:p w:rsidR="00343462" w:rsidRDefault="00343462" w:rsidP="0080622E">
      <w:pPr>
        <w:rPr>
          <w:rtl/>
          <w:lang w:eastAsia="he-IL"/>
        </w:rPr>
      </w:pPr>
    </w:p>
    <w:p w:rsidR="00343462" w:rsidRPr="00940B88" w:rsidRDefault="00343462" w:rsidP="003A631D">
      <w:pPr>
        <w:rPr>
          <w:rtl/>
          <w:lang w:eastAsia="he-IL"/>
        </w:rPr>
      </w:pPr>
      <w:bookmarkStart w:id="623" w:name="_ETM_Q3_443106"/>
      <w:bookmarkStart w:id="624" w:name="_ETM_Q3_443221"/>
      <w:bookmarkEnd w:id="623"/>
      <w:bookmarkEnd w:id="624"/>
      <w:r>
        <w:rPr>
          <w:rFonts w:hint="cs"/>
          <w:rtl/>
          <w:lang w:eastAsia="he-IL"/>
        </w:rPr>
        <w:t xml:space="preserve">הרי, </w:t>
      </w:r>
      <w:bookmarkStart w:id="625" w:name="_ETM_Q3_444882"/>
      <w:bookmarkEnd w:id="625"/>
      <w:r>
        <w:rPr>
          <w:rFonts w:hint="cs"/>
          <w:rtl/>
          <w:lang w:eastAsia="he-IL"/>
        </w:rPr>
        <w:t xml:space="preserve">שר האוצר, יש </w:t>
      </w:r>
      <w:r w:rsidR="0080622E">
        <w:rPr>
          <w:rFonts w:hint="cs"/>
          <w:rtl/>
          <w:lang w:eastAsia="he-IL"/>
        </w:rPr>
        <w:t>– – –</w:t>
      </w:r>
      <w:bookmarkStart w:id="626" w:name="_ETM_Q3_449607"/>
      <w:bookmarkEnd w:id="626"/>
      <w:r>
        <w:rPr>
          <w:rFonts w:hint="cs"/>
          <w:rtl/>
          <w:lang w:eastAsia="he-IL"/>
        </w:rPr>
        <w:t xml:space="preserve"> הרי אתה עומד </w:t>
      </w:r>
      <w:r w:rsidR="0080622E">
        <w:rPr>
          <w:rFonts w:hint="cs"/>
          <w:rtl/>
          <w:lang w:eastAsia="he-IL"/>
        </w:rPr>
        <w:t>– – –</w:t>
      </w:r>
    </w:p>
    <w:p w:rsidR="00343462" w:rsidRPr="00940B88" w:rsidRDefault="00343462" w:rsidP="003A631D">
      <w:pPr>
        <w:rPr>
          <w:rtl/>
          <w:lang w:eastAsia="he-IL"/>
        </w:rPr>
      </w:pPr>
      <w:bookmarkStart w:id="627" w:name="_ETM_Q3_442660"/>
      <w:bookmarkStart w:id="628" w:name="_ETM_Q3_442927"/>
      <w:bookmarkStart w:id="629" w:name="_ETM_Q3_443035"/>
      <w:bookmarkEnd w:id="627"/>
      <w:bookmarkEnd w:id="628"/>
      <w:bookmarkEnd w:id="629"/>
    </w:p>
    <w:p w:rsidR="00343462" w:rsidRDefault="00343462" w:rsidP="003A631D">
      <w:pPr>
        <w:pStyle w:val="-"/>
        <w:keepNext/>
        <w:rPr>
          <w:rtl/>
        </w:rPr>
      </w:pPr>
      <w:bookmarkStart w:id="630" w:name="ET_speakercontinue_6453_16"/>
      <w:r w:rsidRPr="00F9357A">
        <w:rPr>
          <w:rStyle w:val="TagStyle"/>
          <w:rtl/>
        </w:rPr>
        <w:t xml:space="preserve"> &lt;&lt; דובר_המשך &gt;&gt; </w:t>
      </w:r>
      <w:r>
        <w:rPr>
          <w:rtl/>
        </w:rPr>
        <w:t>שר האוצר בצלאל סמוטריץ':</w:t>
      </w:r>
      <w:r w:rsidRPr="00F9357A">
        <w:rPr>
          <w:rStyle w:val="TagStyle"/>
          <w:rtl/>
        </w:rPr>
        <w:t xml:space="preserve"> &lt;&lt; דובר_המשך &gt;&gt;</w:t>
      </w:r>
      <w:r>
        <w:rPr>
          <w:rtl/>
        </w:rPr>
        <w:t xml:space="preserve">   </w:t>
      </w:r>
      <w:bookmarkEnd w:id="630"/>
    </w:p>
    <w:p w:rsidR="00343462" w:rsidRDefault="00343462" w:rsidP="003A631D">
      <w:pPr>
        <w:rPr>
          <w:rtl/>
        </w:rPr>
      </w:pPr>
    </w:p>
    <w:p w:rsidR="00343462" w:rsidRDefault="0080622E" w:rsidP="003A631D">
      <w:pPr>
        <w:rPr>
          <w:rtl/>
        </w:rPr>
      </w:pPr>
      <w:r>
        <w:rPr>
          <w:rFonts w:hint="cs"/>
          <w:rtl/>
        </w:rPr>
        <w:t>– –</w:t>
      </w:r>
      <w:r w:rsidR="00343462">
        <w:rPr>
          <w:rFonts w:hint="cs"/>
          <w:rtl/>
        </w:rPr>
        <w:t xml:space="preserve"> ו</w:t>
      </w:r>
      <w:r w:rsidR="00343462">
        <w:rPr>
          <w:rtl/>
        </w:rPr>
        <w:t>אתה לא מתבייש לעמוד פה עכשיו בדוכן</w:t>
      </w:r>
      <w:r w:rsidR="00343462">
        <w:rPr>
          <w:rFonts w:hint="cs"/>
          <w:rtl/>
        </w:rPr>
        <w:t xml:space="preserve"> ולתת לנו מוסר בנושאי ביטחון?</w:t>
      </w:r>
    </w:p>
    <w:p w:rsidR="00343462" w:rsidRDefault="00343462" w:rsidP="003A631D">
      <w:pPr>
        <w:rPr>
          <w:rtl/>
        </w:rPr>
      </w:pPr>
    </w:p>
    <w:p w:rsidR="00343462" w:rsidRDefault="00343462" w:rsidP="003A631D">
      <w:pPr>
        <w:pStyle w:val="af5"/>
        <w:keepNext/>
        <w:rPr>
          <w:rtl/>
        </w:rPr>
      </w:pPr>
      <w:bookmarkStart w:id="631" w:name="ET_interruption_4739_39"/>
      <w:r w:rsidRPr="008C1E89">
        <w:rPr>
          <w:rStyle w:val="TagStyle"/>
          <w:rtl/>
        </w:rPr>
        <w:t xml:space="preserve"> &lt;&lt; קריאה &gt;&gt; </w:t>
      </w:r>
      <w:r>
        <w:rPr>
          <w:rtl/>
        </w:rPr>
        <w:t>אביגדור ליברמן (ישראל ביתנו):</w:t>
      </w:r>
      <w:r w:rsidRPr="008C1E89">
        <w:rPr>
          <w:rStyle w:val="TagStyle"/>
          <w:rtl/>
        </w:rPr>
        <w:t xml:space="preserve"> &lt;&lt; קריאה &gt;&gt;</w:t>
      </w:r>
      <w:r>
        <w:rPr>
          <w:rtl/>
        </w:rPr>
        <w:t xml:space="preserve">   </w:t>
      </w:r>
      <w:bookmarkEnd w:id="631"/>
    </w:p>
    <w:p w:rsidR="00343462" w:rsidRDefault="00343462" w:rsidP="0080622E">
      <w:pPr>
        <w:rPr>
          <w:rtl/>
          <w:lang w:eastAsia="he-IL"/>
        </w:rPr>
      </w:pPr>
    </w:p>
    <w:p w:rsidR="00343462" w:rsidRDefault="00343462" w:rsidP="003A631D">
      <w:pPr>
        <w:rPr>
          <w:lang w:eastAsia="he-IL"/>
        </w:rPr>
      </w:pPr>
      <w:bookmarkStart w:id="632" w:name="_ETM_Q3_451361"/>
      <w:bookmarkStart w:id="633" w:name="_ETM_Q3_451602"/>
      <w:bookmarkStart w:id="634" w:name="_ETM_Q3_451688"/>
      <w:bookmarkEnd w:id="632"/>
      <w:bookmarkEnd w:id="633"/>
      <w:bookmarkEnd w:id="634"/>
      <w:r>
        <w:rPr>
          <w:rFonts w:hint="cs"/>
          <w:rtl/>
          <w:lang w:eastAsia="he-IL"/>
        </w:rPr>
        <w:t xml:space="preserve">עומד על הדוכן </w:t>
      </w:r>
      <w:r w:rsidR="0080622E">
        <w:rPr>
          <w:rFonts w:hint="cs"/>
          <w:rtl/>
          <w:lang w:eastAsia="he-IL"/>
        </w:rPr>
        <w:t>– – –</w:t>
      </w:r>
      <w:r>
        <w:rPr>
          <w:rFonts w:hint="cs"/>
          <w:rtl/>
          <w:lang w:eastAsia="he-IL"/>
        </w:rPr>
        <w:t xml:space="preserve"> </w:t>
      </w:r>
    </w:p>
    <w:p w:rsidR="00343462" w:rsidRPr="008C1E89" w:rsidRDefault="00343462" w:rsidP="003A631D">
      <w:pPr>
        <w:pStyle w:val="afe"/>
        <w:ind w:left="1080" w:firstLine="0"/>
        <w:rPr>
          <w:rtl/>
          <w:lang w:eastAsia="he-IL"/>
        </w:rPr>
      </w:pPr>
      <w:bookmarkStart w:id="635" w:name="_ETM_Q3_452809"/>
      <w:bookmarkStart w:id="636" w:name="_ETM_Q3_452916"/>
      <w:bookmarkEnd w:id="635"/>
      <w:bookmarkEnd w:id="636"/>
    </w:p>
    <w:p w:rsidR="00343462" w:rsidRDefault="00343462" w:rsidP="003A631D">
      <w:pPr>
        <w:pStyle w:val="af6"/>
        <w:keepNext/>
        <w:rPr>
          <w:rtl/>
        </w:rPr>
      </w:pPr>
      <w:bookmarkStart w:id="637" w:name="ET_yor_6423_17"/>
      <w:r w:rsidRPr="00F9357A">
        <w:rPr>
          <w:rStyle w:val="TagStyle"/>
          <w:rtl/>
        </w:rPr>
        <w:t xml:space="preserve"> &lt;&lt; יור &gt;&gt; </w:t>
      </w:r>
      <w:r>
        <w:rPr>
          <w:rtl/>
        </w:rPr>
        <w:t>היו"ר אמיר אוחנה:</w:t>
      </w:r>
      <w:r w:rsidRPr="00F9357A">
        <w:rPr>
          <w:rStyle w:val="TagStyle"/>
          <w:rtl/>
        </w:rPr>
        <w:t xml:space="preserve"> &lt;&lt; יור &gt;&gt;</w:t>
      </w:r>
      <w:r>
        <w:rPr>
          <w:rtl/>
        </w:rPr>
        <w:t xml:space="preserve">   </w:t>
      </w:r>
      <w:bookmarkEnd w:id="637"/>
    </w:p>
    <w:p w:rsidR="00343462" w:rsidRDefault="00343462" w:rsidP="0080622E">
      <w:pPr>
        <w:rPr>
          <w:rtl/>
        </w:rPr>
      </w:pPr>
    </w:p>
    <w:p w:rsidR="00343462" w:rsidRDefault="00343462" w:rsidP="003A631D">
      <w:pPr>
        <w:rPr>
          <w:rtl/>
        </w:rPr>
      </w:pPr>
      <w:r>
        <w:rPr>
          <w:rtl/>
        </w:rPr>
        <w:t xml:space="preserve"> חבר הכנס</w:t>
      </w:r>
      <w:r>
        <w:rPr>
          <w:rFonts w:hint="cs"/>
          <w:rtl/>
        </w:rPr>
        <w:t>ת</w:t>
      </w:r>
      <w:r>
        <w:rPr>
          <w:rtl/>
        </w:rPr>
        <w:t xml:space="preserve"> ליברמן.</w:t>
      </w:r>
    </w:p>
    <w:p w:rsidR="00343462" w:rsidRDefault="00343462" w:rsidP="003A631D">
      <w:pPr>
        <w:rPr>
          <w:rtl/>
        </w:rPr>
      </w:pPr>
    </w:p>
    <w:p w:rsidR="00343462" w:rsidRDefault="00343462" w:rsidP="003A631D">
      <w:pPr>
        <w:pStyle w:val="-"/>
        <w:keepNext/>
        <w:rPr>
          <w:rtl/>
        </w:rPr>
      </w:pPr>
      <w:bookmarkStart w:id="638" w:name="ET_speakercontinue_6453_18"/>
      <w:r w:rsidRPr="00F9357A">
        <w:rPr>
          <w:rStyle w:val="TagStyle"/>
          <w:rtl/>
        </w:rPr>
        <w:t xml:space="preserve"> &lt;&lt; דובר_המשך &gt;&gt; </w:t>
      </w:r>
      <w:r>
        <w:rPr>
          <w:rtl/>
        </w:rPr>
        <w:t>שר האוצר בצלאל סמוטריץ':</w:t>
      </w:r>
      <w:r w:rsidRPr="00F9357A">
        <w:rPr>
          <w:rStyle w:val="TagStyle"/>
          <w:rtl/>
        </w:rPr>
        <w:t xml:space="preserve"> &lt;&lt; דובר_המשך &gt;&gt;</w:t>
      </w:r>
      <w:r>
        <w:rPr>
          <w:rtl/>
        </w:rPr>
        <w:t xml:space="preserve">   </w:t>
      </w:r>
      <w:bookmarkEnd w:id="638"/>
    </w:p>
    <w:p w:rsidR="00343462" w:rsidRDefault="00343462" w:rsidP="0080622E">
      <w:pPr>
        <w:rPr>
          <w:rtl/>
        </w:rPr>
      </w:pPr>
    </w:p>
    <w:p w:rsidR="00343462" w:rsidRDefault="00343462" w:rsidP="003A631D">
      <w:pPr>
        <w:rPr>
          <w:rtl/>
        </w:rPr>
      </w:pPr>
      <w:r>
        <w:rPr>
          <w:rFonts w:hint="cs"/>
          <w:rtl/>
        </w:rPr>
        <w:t>אתה אלוף בדיבורים, חבר הכנסת</w:t>
      </w:r>
      <w:bookmarkStart w:id="639" w:name="_ETM_Q3_457087"/>
      <w:bookmarkEnd w:id="639"/>
      <w:r>
        <w:rPr>
          <w:rFonts w:hint="cs"/>
          <w:rtl/>
        </w:rPr>
        <w:t xml:space="preserve"> </w:t>
      </w:r>
      <w:r>
        <w:rPr>
          <w:rtl/>
        </w:rPr>
        <w:t>ליברמן</w:t>
      </w:r>
      <w:r>
        <w:rPr>
          <w:rFonts w:hint="cs"/>
          <w:rtl/>
        </w:rPr>
        <w:t xml:space="preserve"> </w:t>
      </w:r>
      <w:r w:rsidR="0080622E">
        <w:rPr>
          <w:rFonts w:hint="cs"/>
          <w:rtl/>
        </w:rPr>
        <w:t>– –</w:t>
      </w:r>
    </w:p>
    <w:p w:rsidR="00343462" w:rsidRDefault="00343462" w:rsidP="003A631D">
      <w:pPr>
        <w:rPr>
          <w:rtl/>
        </w:rPr>
      </w:pPr>
    </w:p>
    <w:p w:rsidR="00343462" w:rsidRDefault="00343462" w:rsidP="003A631D">
      <w:pPr>
        <w:pStyle w:val="af5"/>
        <w:keepNext/>
        <w:rPr>
          <w:rtl/>
        </w:rPr>
      </w:pPr>
      <w:bookmarkStart w:id="640" w:name="_ETM_Q3_460031"/>
      <w:bookmarkStart w:id="641" w:name="_ETM_Q3_460122"/>
      <w:bookmarkStart w:id="642" w:name="_ETM_Q3_460386"/>
      <w:bookmarkEnd w:id="640"/>
      <w:bookmarkEnd w:id="641"/>
      <w:bookmarkEnd w:id="642"/>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bookmarkStart w:id="643" w:name="_ETM_Q3_460495"/>
      <w:bookmarkStart w:id="644" w:name="_ETM_Q3_462607"/>
      <w:bookmarkEnd w:id="643"/>
      <w:bookmarkEnd w:id="644"/>
    </w:p>
    <w:p w:rsidR="00343462" w:rsidRDefault="00343462" w:rsidP="003A631D">
      <w:pPr>
        <w:rPr>
          <w:rtl/>
        </w:rPr>
      </w:pPr>
      <w:bookmarkStart w:id="645" w:name="_ETM_Q3_462696"/>
      <w:bookmarkEnd w:id="645"/>
      <w:r>
        <w:rPr>
          <w:rtl/>
        </w:rPr>
        <w:t>קודם כ</w:t>
      </w:r>
      <w:r>
        <w:rPr>
          <w:rFonts w:hint="cs"/>
          <w:rtl/>
        </w:rPr>
        <w:t>ו</w:t>
      </w:r>
      <w:r>
        <w:rPr>
          <w:rtl/>
        </w:rPr>
        <w:t>ל</w:t>
      </w:r>
      <w:r>
        <w:rPr>
          <w:rFonts w:hint="cs"/>
          <w:rtl/>
        </w:rPr>
        <w:t>,</w:t>
      </w:r>
      <w:r>
        <w:rPr>
          <w:rtl/>
        </w:rPr>
        <w:t xml:space="preserve"> אל תשקר</w:t>
      </w:r>
      <w:r>
        <w:rPr>
          <w:rFonts w:hint="cs"/>
          <w:rtl/>
        </w:rPr>
        <w:t xml:space="preserve"> מדוכן </w:t>
      </w:r>
      <w:bookmarkStart w:id="646" w:name="_ETM_Q3_460961"/>
      <w:bookmarkEnd w:id="646"/>
      <w:r>
        <w:rPr>
          <w:rFonts w:hint="cs"/>
          <w:rtl/>
        </w:rPr>
        <w:t>הכנסת</w:t>
      </w:r>
      <w:r>
        <w:rPr>
          <w:rtl/>
        </w:rPr>
        <w:t>.</w:t>
      </w:r>
    </w:p>
    <w:p w:rsidR="00343462" w:rsidRDefault="00343462" w:rsidP="003A631D">
      <w:pPr>
        <w:rPr>
          <w:rtl/>
        </w:rPr>
      </w:pPr>
    </w:p>
    <w:p w:rsidR="00343462" w:rsidRDefault="00343462" w:rsidP="003A631D">
      <w:pPr>
        <w:pStyle w:val="-"/>
        <w:keepNext/>
        <w:rPr>
          <w:rtl/>
        </w:rPr>
      </w:pPr>
      <w:bookmarkStart w:id="647" w:name="ET_speakercontinue_6453_19"/>
      <w:r w:rsidRPr="00F9357A">
        <w:rPr>
          <w:rStyle w:val="TagStyle"/>
          <w:rtl/>
        </w:rPr>
        <w:t xml:space="preserve"> &lt;&lt; דובר_המשך &gt;&gt; </w:t>
      </w:r>
      <w:r>
        <w:rPr>
          <w:rtl/>
        </w:rPr>
        <w:t>שר האוצר בצלאל סמוטריץ':</w:t>
      </w:r>
      <w:r w:rsidRPr="00F9357A">
        <w:rPr>
          <w:rStyle w:val="TagStyle"/>
          <w:rtl/>
        </w:rPr>
        <w:t xml:space="preserve"> &lt;&lt; דובר_המשך &gt;&gt;</w:t>
      </w:r>
      <w:r>
        <w:rPr>
          <w:rtl/>
        </w:rPr>
        <w:t xml:space="preserve">   </w:t>
      </w:r>
      <w:bookmarkEnd w:id="647"/>
    </w:p>
    <w:p w:rsidR="00343462" w:rsidRDefault="00343462" w:rsidP="0080622E">
      <w:pPr>
        <w:rPr>
          <w:rtl/>
        </w:rPr>
      </w:pPr>
    </w:p>
    <w:p w:rsidR="00343462" w:rsidRDefault="0080622E" w:rsidP="003A631D">
      <w:pPr>
        <w:rPr>
          <w:rtl/>
        </w:rPr>
      </w:pPr>
      <w:r>
        <w:rPr>
          <w:rFonts w:hint="cs"/>
          <w:rtl/>
        </w:rPr>
        <w:t>– –</w:t>
      </w:r>
      <w:r w:rsidR="00343462">
        <w:rPr>
          <w:rFonts w:hint="cs"/>
          <w:rtl/>
        </w:rPr>
        <w:t xml:space="preserve"> וכזה </w:t>
      </w:r>
      <w:r w:rsidR="00343462">
        <w:rPr>
          <w:rtl/>
        </w:rPr>
        <w:t xml:space="preserve">כזה </w:t>
      </w:r>
      <w:r w:rsidR="00343462">
        <w:rPr>
          <w:rFonts w:hint="cs"/>
          <w:rtl/>
        </w:rPr>
        <w:t>חלש ו</w:t>
      </w:r>
      <w:r w:rsidR="00343462">
        <w:rPr>
          <w:rtl/>
        </w:rPr>
        <w:t xml:space="preserve">קטן </w:t>
      </w:r>
      <w:r w:rsidR="00343462">
        <w:rPr>
          <w:rFonts w:hint="cs"/>
          <w:rtl/>
        </w:rPr>
        <w:t>ב</w:t>
      </w:r>
      <w:r w:rsidR="00343462">
        <w:rPr>
          <w:rtl/>
        </w:rPr>
        <w:t xml:space="preserve">מעשים. </w:t>
      </w:r>
      <w:r w:rsidR="00343462">
        <w:rPr>
          <w:rFonts w:hint="cs"/>
          <w:rtl/>
        </w:rPr>
        <w:t xml:space="preserve">אתה </w:t>
      </w:r>
      <w:r w:rsidR="00343462">
        <w:rPr>
          <w:rtl/>
        </w:rPr>
        <w:t xml:space="preserve">רוצה שאחזור ל-48 </w:t>
      </w:r>
      <w:r w:rsidR="00343462">
        <w:rPr>
          <w:rFonts w:hint="cs"/>
          <w:rtl/>
        </w:rPr>
        <w:t>ה</w:t>
      </w:r>
      <w:r w:rsidR="00343462">
        <w:rPr>
          <w:rtl/>
        </w:rPr>
        <w:t>שעות שלך</w:t>
      </w:r>
      <w:r w:rsidR="00343462">
        <w:rPr>
          <w:rFonts w:hint="cs"/>
          <w:rtl/>
        </w:rPr>
        <w:t xml:space="preserve"> עם הנייה</w:t>
      </w:r>
      <w:r w:rsidR="00343462">
        <w:rPr>
          <w:rtl/>
        </w:rPr>
        <w:t>?</w:t>
      </w:r>
      <w:r w:rsidR="00343462">
        <w:rPr>
          <w:rFonts w:hint="cs"/>
          <w:rtl/>
        </w:rPr>
        <w:t xml:space="preserve"> אני חושב שהציבור כבר מספיק חכם </w:t>
      </w:r>
      <w:r>
        <w:rPr>
          <w:rFonts w:hint="cs"/>
          <w:rtl/>
        </w:rPr>
        <w:t>– –</w:t>
      </w:r>
    </w:p>
    <w:p w:rsidR="00343462" w:rsidRDefault="00343462" w:rsidP="003A631D">
      <w:pPr>
        <w:keepNext/>
        <w:rPr>
          <w:rtl/>
        </w:rPr>
      </w:pPr>
    </w:p>
    <w:p w:rsidR="00343462" w:rsidRDefault="00343462" w:rsidP="003A631D">
      <w:pPr>
        <w:pStyle w:val="af5"/>
        <w:keepNext/>
        <w:rPr>
          <w:rtl/>
        </w:rPr>
      </w:pPr>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r>
        <w:rPr>
          <w:rFonts w:hint="cs"/>
          <w:rtl/>
        </w:rPr>
        <w:t xml:space="preserve">אמרתי. </w:t>
      </w:r>
      <w:r>
        <w:rPr>
          <w:rtl/>
        </w:rPr>
        <w:t xml:space="preserve">לגבי </w:t>
      </w:r>
      <w:r>
        <w:rPr>
          <w:rFonts w:hint="cs"/>
          <w:rtl/>
        </w:rPr>
        <w:t xml:space="preserve">הנייה </w:t>
      </w:r>
      <w:r>
        <w:rPr>
          <w:rtl/>
        </w:rPr>
        <w:t>תפנה לראש הממ</w:t>
      </w:r>
      <w:r>
        <w:rPr>
          <w:rFonts w:hint="cs"/>
          <w:rtl/>
        </w:rPr>
        <w:t>ש</w:t>
      </w:r>
      <w:r>
        <w:rPr>
          <w:rtl/>
        </w:rPr>
        <w:t>לה נתניהו.</w:t>
      </w:r>
    </w:p>
    <w:p w:rsidR="00343462" w:rsidRDefault="00343462" w:rsidP="003A631D">
      <w:pPr>
        <w:rPr>
          <w:rtl/>
        </w:rPr>
      </w:pPr>
    </w:p>
    <w:p w:rsidR="00343462" w:rsidRDefault="00343462" w:rsidP="003A631D">
      <w:pPr>
        <w:pStyle w:val="-"/>
        <w:keepNext/>
        <w:rPr>
          <w:rtl/>
        </w:rPr>
      </w:pPr>
      <w:bookmarkStart w:id="648" w:name="ET_speakercontinue_6453_20"/>
      <w:r w:rsidRPr="00F9357A">
        <w:rPr>
          <w:rStyle w:val="TagStyle"/>
          <w:rtl/>
        </w:rPr>
        <w:t xml:space="preserve"> &lt;&lt; דובר_המשך &gt;&gt; </w:t>
      </w:r>
      <w:r>
        <w:rPr>
          <w:rtl/>
        </w:rPr>
        <w:t>שר האוצר בצלאל סמוטריץ':</w:t>
      </w:r>
      <w:r w:rsidRPr="00F9357A">
        <w:rPr>
          <w:rStyle w:val="TagStyle"/>
          <w:rtl/>
        </w:rPr>
        <w:t xml:space="preserve"> &lt;&lt; דובר_המשך &gt;&gt;</w:t>
      </w:r>
      <w:r>
        <w:rPr>
          <w:rtl/>
        </w:rPr>
        <w:t xml:space="preserve">   </w:t>
      </w:r>
      <w:bookmarkEnd w:id="648"/>
    </w:p>
    <w:p w:rsidR="00343462" w:rsidRDefault="00343462" w:rsidP="0080622E">
      <w:pPr>
        <w:rPr>
          <w:rtl/>
        </w:rPr>
      </w:pPr>
    </w:p>
    <w:p w:rsidR="00343462" w:rsidRDefault="0080622E" w:rsidP="003A631D">
      <w:pPr>
        <w:rPr>
          <w:rtl/>
        </w:rPr>
      </w:pPr>
      <w:r>
        <w:rPr>
          <w:rFonts w:hint="cs"/>
          <w:rtl/>
        </w:rPr>
        <w:t>– –</w:t>
      </w:r>
      <w:r w:rsidR="00343462">
        <w:rPr>
          <w:rFonts w:hint="cs"/>
          <w:rtl/>
        </w:rPr>
        <w:t xml:space="preserve"> ויודע כבר מספיק </w:t>
      </w:r>
      <w:bookmarkStart w:id="649" w:name="_ETM_Q3_473132"/>
      <w:bookmarkEnd w:id="649"/>
      <w:r w:rsidR="00343462">
        <w:rPr>
          <w:rFonts w:hint="cs"/>
          <w:rtl/>
        </w:rPr>
        <w:t xml:space="preserve">טוב לשפוט את דברי הרהב שלך </w:t>
      </w:r>
      <w:r>
        <w:rPr>
          <w:rFonts w:hint="cs"/>
          <w:rtl/>
        </w:rPr>
        <w:t>– –</w:t>
      </w:r>
      <w:bookmarkStart w:id="650" w:name="_ETM_Q3_475994"/>
      <w:bookmarkEnd w:id="650"/>
    </w:p>
    <w:p w:rsidR="00343462" w:rsidRDefault="00343462" w:rsidP="003A631D">
      <w:pPr>
        <w:rPr>
          <w:rtl/>
        </w:rPr>
      </w:pPr>
      <w:bookmarkStart w:id="651" w:name="_ETM_Q3_476120"/>
      <w:bookmarkEnd w:id="651"/>
    </w:p>
    <w:p w:rsidR="00343462" w:rsidRDefault="00343462" w:rsidP="003A631D">
      <w:pPr>
        <w:pStyle w:val="af6"/>
        <w:keepNext/>
        <w:rPr>
          <w:rtl/>
        </w:rPr>
      </w:pPr>
      <w:bookmarkStart w:id="652" w:name="ET_yor_6423_21"/>
      <w:r w:rsidRPr="00F9357A">
        <w:rPr>
          <w:rStyle w:val="TagStyle"/>
          <w:rtl/>
        </w:rPr>
        <w:t xml:space="preserve"> &lt;&lt; יור &gt;&gt; </w:t>
      </w:r>
      <w:r>
        <w:rPr>
          <w:rtl/>
        </w:rPr>
        <w:t>היו"ר אמיר אוחנה:</w:t>
      </w:r>
      <w:r w:rsidRPr="00F9357A">
        <w:rPr>
          <w:rStyle w:val="TagStyle"/>
          <w:rtl/>
        </w:rPr>
        <w:t xml:space="preserve"> &lt;&lt; יור &gt;&gt;</w:t>
      </w:r>
      <w:r>
        <w:rPr>
          <w:rtl/>
        </w:rPr>
        <w:t xml:space="preserve">   </w:t>
      </w:r>
      <w:bookmarkEnd w:id="652"/>
    </w:p>
    <w:p w:rsidR="00343462" w:rsidRDefault="00343462" w:rsidP="0080622E">
      <w:pPr>
        <w:rPr>
          <w:rtl/>
        </w:rPr>
      </w:pPr>
    </w:p>
    <w:p w:rsidR="00343462" w:rsidRDefault="00343462" w:rsidP="003A631D">
      <w:pPr>
        <w:rPr>
          <w:rtl/>
        </w:rPr>
      </w:pPr>
      <w:bookmarkStart w:id="653" w:name="_ETM_Q3_477465"/>
      <w:bookmarkEnd w:id="653"/>
      <w:r>
        <w:rPr>
          <w:rtl/>
        </w:rPr>
        <w:t>חבר ה</w:t>
      </w:r>
      <w:r>
        <w:rPr>
          <w:rFonts w:hint="cs"/>
          <w:rtl/>
        </w:rPr>
        <w:t>כנסת</w:t>
      </w:r>
      <w:r>
        <w:rPr>
          <w:rtl/>
        </w:rPr>
        <w:t xml:space="preserve"> ליברמן, המליאה שמעה את דבריך</w:t>
      </w:r>
      <w:r>
        <w:rPr>
          <w:rFonts w:hint="cs"/>
          <w:rtl/>
        </w:rPr>
        <w:t xml:space="preserve"> בצורה מכובדת</w:t>
      </w:r>
      <w:r>
        <w:rPr>
          <w:rtl/>
        </w:rPr>
        <w:t>.</w:t>
      </w:r>
    </w:p>
    <w:p w:rsidR="00343462" w:rsidRDefault="00343462" w:rsidP="003A631D">
      <w:pPr>
        <w:rPr>
          <w:rtl/>
        </w:rPr>
      </w:pPr>
    </w:p>
    <w:p w:rsidR="00343462" w:rsidRDefault="00343462" w:rsidP="003A631D">
      <w:pPr>
        <w:pStyle w:val="-"/>
        <w:keepNext/>
        <w:rPr>
          <w:rtl/>
        </w:rPr>
      </w:pPr>
      <w:bookmarkStart w:id="654" w:name="ET_speakercontinue_6453_22"/>
      <w:r w:rsidRPr="00F9357A">
        <w:rPr>
          <w:rStyle w:val="TagStyle"/>
          <w:rtl/>
        </w:rPr>
        <w:t xml:space="preserve"> &lt;&lt; דובר_המשך &gt;&gt; </w:t>
      </w:r>
      <w:r>
        <w:rPr>
          <w:rtl/>
        </w:rPr>
        <w:t>שר האוצר בצלאל סמוטריץ':</w:t>
      </w:r>
      <w:r w:rsidRPr="00F9357A">
        <w:rPr>
          <w:rStyle w:val="TagStyle"/>
          <w:rtl/>
        </w:rPr>
        <w:t xml:space="preserve"> &lt;&lt; דובר_המשך &gt;&gt;</w:t>
      </w:r>
      <w:r>
        <w:rPr>
          <w:rtl/>
        </w:rPr>
        <w:t xml:space="preserve">   </w:t>
      </w:r>
      <w:bookmarkEnd w:id="654"/>
    </w:p>
    <w:p w:rsidR="00343462" w:rsidRDefault="00343462" w:rsidP="0080622E">
      <w:pPr>
        <w:rPr>
          <w:rtl/>
        </w:rPr>
      </w:pPr>
    </w:p>
    <w:p w:rsidR="00343462" w:rsidRDefault="0080622E" w:rsidP="003A631D">
      <w:pPr>
        <w:ind w:left="720" w:firstLine="0"/>
        <w:rPr>
          <w:rtl/>
        </w:rPr>
      </w:pPr>
      <w:r>
        <w:rPr>
          <w:rFonts w:hint="cs"/>
          <w:rtl/>
        </w:rPr>
        <w:t>– –</w:t>
      </w:r>
      <w:r w:rsidR="00343462">
        <w:rPr>
          <w:rFonts w:hint="cs"/>
          <w:rtl/>
        </w:rPr>
        <w:t xml:space="preserve"> </w:t>
      </w:r>
      <w:r w:rsidR="00343462">
        <w:rPr>
          <w:rtl/>
        </w:rPr>
        <w:t>ובעיקר</w:t>
      </w:r>
      <w:r w:rsidR="00343462">
        <w:rPr>
          <w:rFonts w:hint="cs"/>
          <w:rtl/>
        </w:rPr>
        <w:t>,</w:t>
      </w:r>
      <w:r w:rsidR="00343462">
        <w:rPr>
          <w:rtl/>
        </w:rPr>
        <w:t xml:space="preserve"> אני חו</w:t>
      </w:r>
      <w:r w:rsidR="00343462">
        <w:rPr>
          <w:rFonts w:hint="cs"/>
          <w:rtl/>
        </w:rPr>
        <w:t>ש</w:t>
      </w:r>
      <w:r w:rsidR="00343462">
        <w:rPr>
          <w:rtl/>
        </w:rPr>
        <w:t>ב</w:t>
      </w:r>
      <w:r w:rsidR="00343462">
        <w:rPr>
          <w:rFonts w:hint="cs"/>
          <w:rtl/>
        </w:rPr>
        <w:t>, לשפוט אותנו במעשים</w:t>
      </w:r>
      <w:r w:rsidR="00343462">
        <w:rPr>
          <w:rtl/>
        </w:rPr>
        <w:t>.</w:t>
      </w:r>
      <w:bookmarkStart w:id="655" w:name="_ETM_Q3_481859"/>
      <w:bookmarkEnd w:id="655"/>
    </w:p>
    <w:p w:rsidR="00343462" w:rsidRDefault="00343462" w:rsidP="003A631D">
      <w:pPr>
        <w:keepNext/>
        <w:rPr>
          <w:rtl/>
        </w:rPr>
      </w:pPr>
      <w:bookmarkStart w:id="656" w:name="_ETM_Q3_481977"/>
      <w:bookmarkStart w:id="657" w:name="_ETM_Q3_483920"/>
      <w:bookmarkEnd w:id="656"/>
      <w:bookmarkEnd w:id="657"/>
    </w:p>
    <w:p w:rsidR="00343462" w:rsidRDefault="00343462" w:rsidP="003A631D">
      <w:pPr>
        <w:pStyle w:val="af5"/>
        <w:keepNext/>
        <w:rPr>
          <w:rtl/>
        </w:rPr>
      </w:pPr>
      <w:bookmarkStart w:id="658" w:name="_ETM_Q3_484022"/>
      <w:bookmarkEnd w:id="658"/>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r>
        <w:rPr>
          <w:rFonts w:hint="cs"/>
          <w:rtl/>
        </w:rPr>
        <w:t>אדוני לא פינה את ח'אן אל-</w:t>
      </w:r>
      <w:proofErr w:type="spellStart"/>
      <w:r>
        <w:rPr>
          <w:rFonts w:hint="cs"/>
          <w:rtl/>
        </w:rPr>
        <w:t>אחמר</w:t>
      </w:r>
      <w:proofErr w:type="spellEnd"/>
      <w:r>
        <w:rPr>
          <w:rFonts w:hint="cs"/>
          <w:rtl/>
        </w:rPr>
        <w:t>. אדוני</w:t>
      </w:r>
      <w:bookmarkStart w:id="659" w:name="_ETM_Q3_486700"/>
      <w:bookmarkEnd w:id="659"/>
      <w:r>
        <w:rPr>
          <w:rFonts w:hint="cs"/>
          <w:rtl/>
        </w:rPr>
        <w:t xml:space="preserve"> </w:t>
      </w:r>
      <w:r>
        <w:rPr>
          <w:rtl/>
        </w:rPr>
        <w:t>שר האוצר</w:t>
      </w:r>
      <w:r>
        <w:rPr>
          <w:rFonts w:hint="cs"/>
          <w:rtl/>
        </w:rPr>
        <w:t>, לא פינית את ח'אן אל-</w:t>
      </w:r>
      <w:proofErr w:type="spellStart"/>
      <w:r>
        <w:rPr>
          <w:rFonts w:hint="cs"/>
          <w:rtl/>
        </w:rPr>
        <w:t>אחמר</w:t>
      </w:r>
      <w:proofErr w:type="spellEnd"/>
      <w:r>
        <w:rPr>
          <w:rFonts w:hint="cs"/>
          <w:rtl/>
        </w:rPr>
        <w:t>.</w:t>
      </w:r>
    </w:p>
    <w:p w:rsidR="00343462" w:rsidRDefault="00343462" w:rsidP="003A631D">
      <w:pPr>
        <w:rPr>
          <w:rtl/>
        </w:rPr>
      </w:pPr>
    </w:p>
    <w:p w:rsidR="00343462" w:rsidRDefault="00343462" w:rsidP="003A631D">
      <w:pPr>
        <w:pStyle w:val="-"/>
        <w:keepNext/>
        <w:rPr>
          <w:rtl/>
        </w:rPr>
      </w:pPr>
      <w:bookmarkStart w:id="660" w:name="ET_speakercontinue_6453_23"/>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660"/>
    </w:p>
    <w:p w:rsidR="00343462" w:rsidRDefault="00343462" w:rsidP="0080622E">
      <w:pPr>
        <w:rPr>
          <w:rtl/>
        </w:rPr>
      </w:pPr>
    </w:p>
    <w:p w:rsidR="00343462" w:rsidRDefault="00343462" w:rsidP="003A631D">
      <w:pPr>
        <w:rPr>
          <w:rtl/>
        </w:rPr>
      </w:pPr>
      <w:r>
        <w:rPr>
          <w:rFonts w:hint="cs"/>
          <w:rtl/>
        </w:rPr>
        <w:t>גם אתה</w:t>
      </w:r>
      <w:bookmarkStart w:id="661" w:name="_ETM_Q3_485655"/>
      <w:bookmarkEnd w:id="661"/>
      <w:r>
        <w:rPr>
          <w:rFonts w:hint="cs"/>
          <w:rtl/>
        </w:rPr>
        <w:t xml:space="preserve"> לא פינית את ח'אן אל-</w:t>
      </w:r>
      <w:proofErr w:type="spellStart"/>
      <w:r>
        <w:rPr>
          <w:rFonts w:hint="cs"/>
          <w:rtl/>
        </w:rPr>
        <w:t>אחמר</w:t>
      </w:r>
      <w:proofErr w:type="spellEnd"/>
      <w:r>
        <w:rPr>
          <w:rFonts w:hint="cs"/>
          <w:rtl/>
        </w:rPr>
        <w:t xml:space="preserve">. </w:t>
      </w:r>
      <w:r>
        <w:rPr>
          <w:rtl/>
        </w:rPr>
        <w:t>אתה היית שר ב</w:t>
      </w:r>
      <w:r>
        <w:rPr>
          <w:rFonts w:hint="cs"/>
          <w:rtl/>
        </w:rPr>
        <w:t>י</w:t>
      </w:r>
      <w:r>
        <w:rPr>
          <w:rtl/>
        </w:rPr>
        <w:t>טחון</w:t>
      </w:r>
      <w:r>
        <w:rPr>
          <w:rFonts w:hint="cs"/>
          <w:rtl/>
        </w:rPr>
        <w:t xml:space="preserve"> ולא פינית את</w:t>
      </w:r>
      <w:bookmarkStart w:id="662" w:name="_ETM_Q3_489145"/>
      <w:bookmarkEnd w:id="662"/>
      <w:r>
        <w:rPr>
          <w:rFonts w:hint="cs"/>
          <w:rtl/>
        </w:rPr>
        <w:t xml:space="preserve"> ח'אן אל-</w:t>
      </w:r>
      <w:proofErr w:type="spellStart"/>
      <w:r>
        <w:rPr>
          <w:rFonts w:hint="cs"/>
          <w:rtl/>
        </w:rPr>
        <w:t>אחמר</w:t>
      </w:r>
      <w:proofErr w:type="spellEnd"/>
      <w:r>
        <w:rPr>
          <w:rFonts w:hint="cs"/>
          <w:rtl/>
        </w:rPr>
        <w:t>.</w:t>
      </w:r>
    </w:p>
    <w:p w:rsidR="00343462" w:rsidRDefault="00343462" w:rsidP="003A631D">
      <w:pPr>
        <w:rPr>
          <w:rtl/>
        </w:rPr>
      </w:pPr>
    </w:p>
    <w:p w:rsidR="00343462" w:rsidRDefault="00343462" w:rsidP="003A631D">
      <w:pPr>
        <w:pStyle w:val="af5"/>
        <w:keepNext/>
        <w:rPr>
          <w:rtl/>
        </w:rPr>
      </w:pPr>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r>
        <w:rPr>
          <w:rtl/>
        </w:rPr>
        <w:t>אני פיניתי.</w:t>
      </w:r>
      <w:r>
        <w:rPr>
          <w:rFonts w:hint="cs"/>
          <w:rtl/>
        </w:rPr>
        <w:t xml:space="preserve"> נתתי פקודה לפנות. </w:t>
      </w:r>
    </w:p>
    <w:p w:rsidR="00343462" w:rsidRDefault="00343462" w:rsidP="003A631D">
      <w:pPr>
        <w:rPr>
          <w:rtl/>
        </w:rPr>
      </w:pPr>
    </w:p>
    <w:p w:rsidR="00343462" w:rsidRDefault="00343462" w:rsidP="003A631D">
      <w:pPr>
        <w:pStyle w:val="-"/>
        <w:keepNext/>
        <w:rPr>
          <w:rtl/>
        </w:rPr>
      </w:pPr>
      <w:bookmarkStart w:id="663" w:name="ET_speakercontinue_6453_24"/>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663"/>
    </w:p>
    <w:p w:rsidR="00343462" w:rsidRDefault="00343462" w:rsidP="0080622E">
      <w:pPr>
        <w:rPr>
          <w:rtl/>
        </w:rPr>
      </w:pPr>
    </w:p>
    <w:p w:rsidR="00343462" w:rsidRDefault="00343462" w:rsidP="003A631D">
      <w:pPr>
        <w:rPr>
          <w:rtl/>
        </w:rPr>
      </w:pPr>
      <w:bookmarkStart w:id="664" w:name="_ETM_Q3_490183"/>
      <w:bookmarkEnd w:id="664"/>
      <w:r>
        <w:rPr>
          <w:rFonts w:hint="cs"/>
          <w:rtl/>
        </w:rPr>
        <w:t xml:space="preserve">וישבת בממשלה הקודמת שלא פינתה </w:t>
      </w:r>
      <w:r>
        <w:rPr>
          <w:rFonts w:hint="eastAsia"/>
          <w:rtl/>
        </w:rPr>
        <w:t>–</w:t>
      </w:r>
      <w:r>
        <w:rPr>
          <w:rFonts w:hint="cs"/>
          <w:rtl/>
        </w:rPr>
        <w:t xml:space="preserve"> נתת פקודה. </w:t>
      </w:r>
      <w:r>
        <w:rPr>
          <w:rtl/>
        </w:rPr>
        <w:t>לא פינית</w:t>
      </w:r>
      <w:r>
        <w:rPr>
          <w:rFonts w:hint="cs"/>
          <w:rtl/>
        </w:rPr>
        <w:t xml:space="preserve"> את ח'אן </w:t>
      </w:r>
      <w:bookmarkStart w:id="665" w:name="_ETM_Q3_494557"/>
      <w:bookmarkEnd w:id="665"/>
      <w:r>
        <w:rPr>
          <w:rFonts w:hint="cs"/>
          <w:rtl/>
        </w:rPr>
        <w:t>אל-</w:t>
      </w:r>
      <w:proofErr w:type="spellStart"/>
      <w:r>
        <w:rPr>
          <w:rFonts w:hint="cs"/>
          <w:rtl/>
        </w:rPr>
        <w:t>אחמר</w:t>
      </w:r>
      <w:proofErr w:type="spellEnd"/>
      <w:r>
        <w:rPr>
          <w:rtl/>
        </w:rPr>
        <w:t>.</w:t>
      </w:r>
      <w:r>
        <w:rPr>
          <w:rFonts w:hint="cs"/>
          <w:rtl/>
        </w:rPr>
        <w:t xml:space="preserve"> </w:t>
      </w:r>
    </w:p>
    <w:p w:rsidR="00343462" w:rsidRDefault="00343462" w:rsidP="003A631D">
      <w:pPr>
        <w:rPr>
          <w:rtl/>
        </w:rPr>
      </w:pPr>
      <w:bookmarkStart w:id="666" w:name="_ETM_Q3_494521"/>
      <w:bookmarkStart w:id="667" w:name="_ETM_Q3_494570"/>
      <w:bookmarkStart w:id="668" w:name="_ETM_Q3_488746"/>
      <w:bookmarkStart w:id="669" w:name="_ETM_Q3_488840"/>
      <w:bookmarkEnd w:id="666"/>
      <w:bookmarkEnd w:id="667"/>
      <w:bookmarkEnd w:id="668"/>
      <w:bookmarkEnd w:id="669"/>
    </w:p>
    <w:p w:rsidR="00343462" w:rsidRDefault="00343462" w:rsidP="003A631D">
      <w:pPr>
        <w:pStyle w:val="af5"/>
        <w:keepNext/>
        <w:rPr>
          <w:rtl/>
        </w:rPr>
      </w:pPr>
      <w:bookmarkStart w:id="670" w:name="ET_interruption_4739_41"/>
      <w:r w:rsidRPr="008C1E89">
        <w:rPr>
          <w:rStyle w:val="TagStyle"/>
          <w:rtl/>
        </w:rPr>
        <w:t xml:space="preserve"> &lt;&lt; קריאה &gt;&gt; </w:t>
      </w:r>
      <w:r>
        <w:rPr>
          <w:rtl/>
        </w:rPr>
        <w:t>אביגדור ליברמן (ישראל ביתנו):</w:t>
      </w:r>
      <w:r w:rsidRPr="008C1E89">
        <w:rPr>
          <w:rStyle w:val="TagStyle"/>
          <w:rtl/>
        </w:rPr>
        <w:t xml:space="preserve"> &lt;&lt; קריאה &gt;&gt;</w:t>
      </w:r>
      <w:r>
        <w:rPr>
          <w:rtl/>
        </w:rPr>
        <w:t xml:space="preserve">   </w:t>
      </w:r>
      <w:bookmarkEnd w:id="670"/>
    </w:p>
    <w:p w:rsidR="00343462" w:rsidRDefault="00343462" w:rsidP="003A631D">
      <w:pPr>
        <w:ind w:firstLine="0"/>
        <w:rPr>
          <w:rtl/>
          <w:lang w:eastAsia="he-IL"/>
        </w:rPr>
      </w:pPr>
      <w:bookmarkStart w:id="671" w:name="_ETM_Q3_492095"/>
      <w:bookmarkStart w:id="672" w:name="_ETM_Q3_490179"/>
      <w:bookmarkEnd w:id="671"/>
      <w:bookmarkEnd w:id="672"/>
    </w:p>
    <w:p w:rsidR="00343462" w:rsidRPr="008C1E89" w:rsidRDefault="00343462" w:rsidP="003A631D">
      <w:pPr>
        <w:rPr>
          <w:rtl/>
          <w:lang w:eastAsia="he-IL"/>
        </w:rPr>
      </w:pPr>
      <w:r>
        <w:rPr>
          <w:rFonts w:hint="cs"/>
          <w:rtl/>
          <w:lang w:eastAsia="he-IL"/>
        </w:rPr>
        <w:t xml:space="preserve">נתתי </w:t>
      </w:r>
      <w:r w:rsidR="0080622E">
        <w:rPr>
          <w:rFonts w:hint="cs"/>
          <w:rtl/>
          <w:lang w:eastAsia="he-IL"/>
        </w:rPr>
        <w:t>– – –</w:t>
      </w:r>
      <w:r>
        <w:rPr>
          <w:rFonts w:hint="cs"/>
          <w:rtl/>
          <w:lang w:eastAsia="he-IL"/>
        </w:rPr>
        <w:t xml:space="preserve"> מי שנתן, מי שביטל </w:t>
      </w:r>
      <w:r w:rsidR="0080622E">
        <w:rPr>
          <w:rFonts w:hint="cs"/>
          <w:rtl/>
          <w:lang w:eastAsia="he-IL"/>
        </w:rPr>
        <w:t>– –</w:t>
      </w:r>
      <w:r>
        <w:rPr>
          <w:rFonts w:hint="cs"/>
          <w:rtl/>
          <w:lang w:eastAsia="he-IL"/>
        </w:rPr>
        <w:t xml:space="preserve"> </w:t>
      </w:r>
    </w:p>
    <w:p w:rsidR="00343462" w:rsidRDefault="00343462" w:rsidP="003A631D">
      <w:pPr>
        <w:rPr>
          <w:rtl/>
        </w:rPr>
      </w:pPr>
      <w:bookmarkStart w:id="673" w:name="_ETM_Q3_494680"/>
      <w:bookmarkStart w:id="674" w:name="_ETM_Q3_494817"/>
      <w:bookmarkEnd w:id="673"/>
      <w:bookmarkEnd w:id="674"/>
    </w:p>
    <w:p w:rsidR="00343462" w:rsidRDefault="00343462" w:rsidP="003A631D">
      <w:pPr>
        <w:pStyle w:val="-"/>
        <w:keepNext/>
        <w:rPr>
          <w:rtl/>
        </w:rPr>
      </w:pPr>
      <w:bookmarkStart w:id="675" w:name="ET_speakercontinue_6453_40"/>
      <w:r w:rsidRPr="008C1E89">
        <w:rPr>
          <w:rStyle w:val="TagStyle"/>
          <w:rtl/>
        </w:rPr>
        <w:t xml:space="preserve"> &lt;&lt; דובר_המשך &gt;&gt; </w:t>
      </w:r>
      <w:r>
        <w:rPr>
          <w:rtl/>
        </w:rPr>
        <w:t>שר האוצר בצלאל סמוטריץ':</w:t>
      </w:r>
      <w:r w:rsidRPr="008C1E89">
        <w:rPr>
          <w:rStyle w:val="TagStyle"/>
          <w:rtl/>
        </w:rPr>
        <w:t xml:space="preserve"> &lt;&lt; דובר_המשך &gt;&gt;</w:t>
      </w:r>
      <w:r>
        <w:rPr>
          <w:rtl/>
        </w:rPr>
        <w:t xml:space="preserve">   </w:t>
      </w:r>
      <w:bookmarkEnd w:id="675"/>
    </w:p>
    <w:p w:rsidR="00343462" w:rsidRDefault="00343462" w:rsidP="0080622E">
      <w:pPr>
        <w:rPr>
          <w:rtl/>
          <w:lang w:eastAsia="he-IL"/>
        </w:rPr>
      </w:pPr>
    </w:p>
    <w:p w:rsidR="00343462" w:rsidRDefault="00343462" w:rsidP="003A631D">
      <w:pPr>
        <w:rPr>
          <w:rtl/>
        </w:rPr>
      </w:pPr>
      <w:bookmarkStart w:id="676" w:name="_ETM_Q3_492801"/>
      <w:bookmarkStart w:id="677" w:name="_ETM_Q3_494911"/>
      <w:bookmarkStart w:id="678" w:name="_ETM_Q3_494943"/>
      <w:bookmarkEnd w:id="676"/>
      <w:bookmarkEnd w:id="677"/>
      <w:bookmarkEnd w:id="678"/>
      <w:r>
        <w:rPr>
          <w:rFonts w:hint="cs"/>
          <w:rtl/>
        </w:rPr>
        <w:t>מספיק כבר עם הצביעות הזאת. היית כל כך הרבה פעמים בקואליציה.</w:t>
      </w:r>
    </w:p>
    <w:p w:rsidR="00343462" w:rsidRDefault="00343462" w:rsidP="003A631D">
      <w:pPr>
        <w:rPr>
          <w:rtl/>
        </w:rPr>
      </w:pPr>
    </w:p>
    <w:p w:rsidR="00343462" w:rsidRDefault="00343462" w:rsidP="003A631D">
      <w:pPr>
        <w:pStyle w:val="af5"/>
        <w:keepNext/>
        <w:rPr>
          <w:rtl/>
        </w:rPr>
      </w:pPr>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p>
    <w:p w:rsidR="00343462" w:rsidRDefault="0080622E" w:rsidP="003A631D">
      <w:pPr>
        <w:rPr>
          <w:rtl/>
        </w:rPr>
      </w:pPr>
      <w:r>
        <w:rPr>
          <w:rFonts w:hint="cs"/>
          <w:rtl/>
        </w:rPr>
        <w:t>– –</w:t>
      </w:r>
      <w:r w:rsidR="00343462">
        <w:rPr>
          <w:rFonts w:hint="cs"/>
          <w:rtl/>
        </w:rPr>
        <w:t xml:space="preserve"> </w:t>
      </w:r>
      <w:r w:rsidR="00343462">
        <w:rPr>
          <w:rtl/>
        </w:rPr>
        <w:t>ראש הממשלה ביטל אותה בכלל.</w:t>
      </w:r>
    </w:p>
    <w:p w:rsidR="00343462" w:rsidRDefault="00343462" w:rsidP="003A631D">
      <w:pPr>
        <w:rPr>
          <w:rtl/>
        </w:rPr>
      </w:pPr>
    </w:p>
    <w:p w:rsidR="00343462" w:rsidRDefault="00343462" w:rsidP="003A631D">
      <w:pPr>
        <w:pStyle w:val="-"/>
        <w:keepNext/>
        <w:rPr>
          <w:rtl/>
        </w:rPr>
      </w:pPr>
      <w:bookmarkStart w:id="679" w:name="ET_speakercontinue_6453_25"/>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679"/>
    </w:p>
    <w:p w:rsidR="00343462" w:rsidRDefault="00343462" w:rsidP="0080622E">
      <w:pPr>
        <w:rPr>
          <w:rtl/>
        </w:rPr>
      </w:pPr>
    </w:p>
    <w:p w:rsidR="00343462" w:rsidRDefault="00343462" w:rsidP="003A631D">
      <w:pPr>
        <w:rPr>
          <w:rtl/>
        </w:rPr>
      </w:pPr>
      <w:r>
        <w:rPr>
          <w:rFonts w:hint="cs"/>
          <w:rtl/>
        </w:rPr>
        <w:t xml:space="preserve">היית שר אוצר בממשלה הקודמת </w:t>
      </w:r>
      <w:r>
        <w:rPr>
          <w:rFonts w:hint="eastAsia"/>
        </w:rPr>
        <w:t>–</w:t>
      </w:r>
      <w:r>
        <w:rPr>
          <w:rFonts w:hint="cs"/>
          <w:rtl/>
        </w:rPr>
        <w:t xml:space="preserve"> השארת לנו </w:t>
      </w:r>
      <w:bookmarkStart w:id="680" w:name="_ETM_Q3_504179"/>
      <w:bookmarkEnd w:id="680"/>
      <w:r>
        <w:rPr>
          <w:rtl/>
        </w:rPr>
        <w:t>ירושה של עלייה של 20% במחירי הדיור.</w:t>
      </w:r>
      <w:r>
        <w:rPr>
          <w:rFonts w:hint="cs"/>
          <w:rtl/>
        </w:rPr>
        <w:t xml:space="preserve"> השארת לנו ירושה של הסכם עם המחלבות </w:t>
      </w:r>
      <w:r>
        <w:rPr>
          <w:rFonts w:hint="eastAsia"/>
        </w:rPr>
        <w:t>–</w:t>
      </w:r>
      <w:r>
        <w:rPr>
          <w:rFonts w:hint="cs"/>
          <w:rtl/>
        </w:rPr>
        <w:t xml:space="preserve"> התייקרות</w:t>
      </w:r>
      <w:bookmarkStart w:id="681" w:name="_ETM_Q3_511926"/>
      <w:bookmarkEnd w:id="681"/>
      <w:r>
        <w:rPr>
          <w:rFonts w:hint="cs"/>
          <w:rtl/>
        </w:rPr>
        <w:t xml:space="preserve"> של 17.5% במנגנון אוטומטי.</w:t>
      </w:r>
    </w:p>
    <w:p w:rsidR="00343462" w:rsidRDefault="00343462" w:rsidP="003A631D">
      <w:pPr>
        <w:rPr>
          <w:rtl/>
        </w:rPr>
      </w:pPr>
    </w:p>
    <w:p w:rsidR="00343462" w:rsidRDefault="00343462" w:rsidP="003A631D">
      <w:pPr>
        <w:pStyle w:val="af5"/>
        <w:keepNext/>
        <w:rPr>
          <w:rtl/>
        </w:rPr>
      </w:pPr>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r>
        <w:rPr>
          <w:rtl/>
        </w:rPr>
        <w:t>ת</w:t>
      </w:r>
      <w:r>
        <w:rPr>
          <w:rFonts w:hint="cs"/>
          <w:rtl/>
        </w:rPr>
        <w:t xml:space="preserve">קרא את הדוח </w:t>
      </w:r>
      <w:r w:rsidR="0080622E">
        <w:rPr>
          <w:rFonts w:hint="cs"/>
          <w:rtl/>
        </w:rPr>
        <w:t>– – –</w:t>
      </w:r>
      <w:r>
        <w:rPr>
          <w:rFonts w:hint="cs"/>
          <w:rtl/>
        </w:rPr>
        <w:t xml:space="preserve"> כנראה אתה לא יודע לקרוא. </w:t>
      </w:r>
    </w:p>
    <w:p w:rsidR="00343462" w:rsidRDefault="00343462" w:rsidP="003A631D">
      <w:pPr>
        <w:rPr>
          <w:rtl/>
        </w:rPr>
      </w:pPr>
    </w:p>
    <w:p w:rsidR="00343462" w:rsidRDefault="00343462" w:rsidP="003A631D">
      <w:pPr>
        <w:pStyle w:val="af6"/>
        <w:keepNext/>
        <w:rPr>
          <w:rtl/>
        </w:rPr>
      </w:pPr>
      <w:bookmarkStart w:id="682" w:name="ET_yor_6423_26"/>
      <w:r w:rsidRPr="006057DB">
        <w:rPr>
          <w:rStyle w:val="TagStyle"/>
          <w:rtl/>
        </w:rPr>
        <w:t xml:space="preserve"> &lt;&lt; יור &gt;&gt; </w:t>
      </w:r>
      <w:r>
        <w:rPr>
          <w:rtl/>
        </w:rPr>
        <w:t>היו"ר אמיר אוחנה:</w:t>
      </w:r>
      <w:r w:rsidRPr="006057DB">
        <w:rPr>
          <w:rStyle w:val="TagStyle"/>
          <w:rtl/>
        </w:rPr>
        <w:t xml:space="preserve"> &lt;&lt; יור &gt;&gt;</w:t>
      </w:r>
      <w:r>
        <w:rPr>
          <w:rtl/>
        </w:rPr>
        <w:t xml:space="preserve">   </w:t>
      </w:r>
      <w:bookmarkEnd w:id="682"/>
    </w:p>
    <w:p w:rsidR="00343462" w:rsidRDefault="00343462" w:rsidP="0080622E">
      <w:pPr>
        <w:rPr>
          <w:rtl/>
        </w:rPr>
      </w:pPr>
    </w:p>
    <w:p w:rsidR="00343462" w:rsidRDefault="00343462" w:rsidP="003A631D">
      <w:pPr>
        <w:rPr>
          <w:rtl/>
        </w:rPr>
      </w:pPr>
      <w:r>
        <w:rPr>
          <w:rtl/>
        </w:rPr>
        <w:t>השר סמוטריץ</w:t>
      </w:r>
      <w:r>
        <w:rPr>
          <w:rFonts w:hint="cs"/>
          <w:rtl/>
        </w:rPr>
        <w:t>', סליחה, רגע</w:t>
      </w:r>
      <w:r>
        <w:rPr>
          <w:rtl/>
        </w:rPr>
        <w:t>.</w:t>
      </w:r>
      <w:r>
        <w:rPr>
          <w:rFonts w:hint="cs"/>
          <w:rtl/>
        </w:rPr>
        <w:t xml:space="preserve"> </w:t>
      </w:r>
      <w:r>
        <w:rPr>
          <w:rtl/>
        </w:rPr>
        <w:t>חבר הכ</w:t>
      </w:r>
      <w:r>
        <w:rPr>
          <w:rFonts w:hint="cs"/>
          <w:rtl/>
        </w:rPr>
        <w:t>נסת</w:t>
      </w:r>
      <w:r>
        <w:rPr>
          <w:rtl/>
        </w:rPr>
        <w:t xml:space="preserve"> ליברמן, לא מדובר בדיאלוג. </w:t>
      </w:r>
      <w:r>
        <w:rPr>
          <w:rFonts w:hint="cs"/>
          <w:rtl/>
        </w:rPr>
        <w:t xml:space="preserve">המליאה שמעה את דבריך ברוב קשב, </w:t>
      </w:r>
      <w:r>
        <w:rPr>
          <w:rtl/>
        </w:rPr>
        <w:t>אלה שהסכימו ואלה שלא הסכימו.</w:t>
      </w:r>
      <w:r>
        <w:rPr>
          <w:rFonts w:hint="cs"/>
          <w:rtl/>
        </w:rPr>
        <w:t xml:space="preserve"> אנא.</w:t>
      </w:r>
      <w:bookmarkStart w:id="683" w:name="_ETM_Q3_524379"/>
      <w:bookmarkEnd w:id="683"/>
      <w:r>
        <w:rPr>
          <w:rFonts w:hint="cs"/>
          <w:rtl/>
        </w:rPr>
        <w:t xml:space="preserve"> </w:t>
      </w:r>
    </w:p>
    <w:p w:rsidR="00343462" w:rsidRDefault="00343462" w:rsidP="003A631D">
      <w:pPr>
        <w:rPr>
          <w:rtl/>
        </w:rPr>
      </w:pPr>
      <w:bookmarkStart w:id="684" w:name="_ETM_Q3_524511"/>
      <w:bookmarkStart w:id="685" w:name="_ETM_Q3_524960"/>
      <w:bookmarkEnd w:id="684"/>
      <w:bookmarkEnd w:id="685"/>
    </w:p>
    <w:p w:rsidR="00343462" w:rsidRDefault="00343462" w:rsidP="003A631D">
      <w:pPr>
        <w:pStyle w:val="af5"/>
        <w:keepNext/>
        <w:rPr>
          <w:rtl/>
        </w:rPr>
      </w:pPr>
      <w:bookmarkStart w:id="686" w:name="_ETM_Q3_525098"/>
      <w:bookmarkEnd w:id="686"/>
      <w:r w:rsidRPr="00F9357A">
        <w:rPr>
          <w:rStyle w:val="TagStyle"/>
          <w:rtl/>
        </w:rPr>
        <w:t xml:space="preserve">&lt;&lt; קריאה &gt;&gt; </w:t>
      </w:r>
      <w:r>
        <w:rPr>
          <w:rtl/>
        </w:rPr>
        <w:t>אביגדור ליברמן (ישראל ביתנו):</w:t>
      </w:r>
      <w:r w:rsidRPr="00F9357A">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r>
        <w:rPr>
          <w:rFonts w:hint="cs"/>
          <w:rtl/>
        </w:rPr>
        <w:t xml:space="preserve">כנראה </w:t>
      </w:r>
      <w:r>
        <w:rPr>
          <w:rtl/>
        </w:rPr>
        <w:t>שר האוצר לא יודע לקרוא.</w:t>
      </w:r>
    </w:p>
    <w:p w:rsidR="00343462" w:rsidRDefault="00343462" w:rsidP="003A631D">
      <w:pPr>
        <w:rPr>
          <w:rtl/>
        </w:rPr>
      </w:pPr>
    </w:p>
    <w:p w:rsidR="00343462" w:rsidRDefault="00343462" w:rsidP="003A631D">
      <w:pPr>
        <w:pStyle w:val="af6"/>
        <w:keepNext/>
        <w:rPr>
          <w:rtl/>
        </w:rPr>
      </w:pPr>
      <w:bookmarkStart w:id="687" w:name="ET_yor_6423_28"/>
      <w:r w:rsidRPr="006057DB">
        <w:rPr>
          <w:rStyle w:val="TagStyle"/>
          <w:rtl/>
        </w:rPr>
        <w:t xml:space="preserve"> &lt;&lt; יור &gt;&gt; </w:t>
      </w:r>
      <w:r>
        <w:rPr>
          <w:rtl/>
        </w:rPr>
        <w:t>היו"ר אמיר אוחנה:</w:t>
      </w:r>
      <w:r w:rsidRPr="006057DB">
        <w:rPr>
          <w:rStyle w:val="TagStyle"/>
          <w:rtl/>
        </w:rPr>
        <w:t xml:space="preserve"> &lt;&lt; יור &gt;&gt;</w:t>
      </w:r>
      <w:r>
        <w:rPr>
          <w:rtl/>
        </w:rPr>
        <w:t xml:space="preserve">   </w:t>
      </w:r>
      <w:bookmarkEnd w:id="687"/>
    </w:p>
    <w:p w:rsidR="00343462" w:rsidRDefault="00343462" w:rsidP="0080622E">
      <w:pPr>
        <w:rPr>
          <w:rtl/>
        </w:rPr>
      </w:pPr>
    </w:p>
    <w:p w:rsidR="00343462" w:rsidRPr="006057DB" w:rsidRDefault="00343462" w:rsidP="003A631D">
      <w:pPr>
        <w:rPr>
          <w:rtl/>
        </w:rPr>
      </w:pPr>
      <w:r>
        <w:rPr>
          <w:rFonts w:hint="cs"/>
          <w:rtl/>
        </w:rPr>
        <w:t xml:space="preserve">אדוני, </w:t>
      </w:r>
      <w:bookmarkStart w:id="688" w:name="_ETM_Q3_523771"/>
      <w:bookmarkEnd w:id="688"/>
      <w:r>
        <w:rPr>
          <w:rFonts w:hint="cs"/>
          <w:rtl/>
        </w:rPr>
        <w:t>אם תמשיך להפריע</w:t>
      </w:r>
      <w:bookmarkStart w:id="689" w:name="_ETM_Q3_526360"/>
      <w:bookmarkEnd w:id="689"/>
      <w:r>
        <w:rPr>
          <w:rFonts w:hint="cs"/>
          <w:rtl/>
        </w:rPr>
        <w:t xml:space="preserve">, איאלץ לקרוא </w:t>
      </w:r>
      <w:r w:rsidR="0080622E">
        <w:rPr>
          <w:rFonts w:hint="cs"/>
          <w:rtl/>
        </w:rPr>
        <w:t>– – –</w:t>
      </w:r>
    </w:p>
    <w:p w:rsidR="00343462" w:rsidRDefault="00343462" w:rsidP="003A631D">
      <w:pPr>
        <w:rPr>
          <w:rtl/>
        </w:rPr>
      </w:pPr>
      <w:bookmarkStart w:id="690" w:name="_ETM_Q3_524719"/>
      <w:bookmarkEnd w:id="690"/>
    </w:p>
    <w:p w:rsidR="00343462" w:rsidRDefault="00343462" w:rsidP="003A631D">
      <w:pPr>
        <w:pStyle w:val="-"/>
        <w:keepNext/>
        <w:rPr>
          <w:rtl/>
        </w:rPr>
      </w:pPr>
      <w:bookmarkStart w:id="691" w:name="ET_speakercontinue_6453_27"/>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691"/>
    </w:p>
    <w:p w:rsidR="00343462" w:rsidRDefault="00343462" w:rsidP="0080622E">
      <w:pPr>
        <w:rPr>
          <w:rtl/>
        </w:rPr>
      </w:pPr>
    </w:p>
    <w:p w:rsidR="00343462" w:rsidRDefault="00343462" w:rsidP="009D603C">
      <w:pPr>
        <w:rPr>
          <w:rtl/>
        </w:rPr>
      </w:pPr>
      <w:bookmarkStart w:id="692" w:name="_ETM_Q3_524285"/>
      <w:bookmarkStart w:id="693" w:name="_ETM_Q3_524800"/>
      <w:bookmarkEnd w:id="692"/>
      <w:bookmarkEnd w:id="693"/>
      <w:r>
        <w:rPr>
          <w:rFonts w:hint="cs"/>
          <w:rtl/>
        </w:rPr>
        <w:t>אני מבין</w:t>
      </w:r>
      <w:r w:rsidR="009D603C">
        <w:rPr>
          <w:rFonts w:hint="cs"/>
          <w:rtl/>
        </w:rPr>
        <w:t>,</w:t>
      </w:r>
      <w:r>
        <w:rPr>
          <w:rFonts w:hint="cs"/>
          <w:rtl/>
        </w:rPr>
        <w:t xml:space="preserve"> </w:t>
      </w:r>
      <w:r>
        <w:rPr>
          <w:rtl/>
        </w:rPr>
        <w:t xml:space="preserve">קשה, קשה </w:t>
      </w:r>
      <w:r>
        <w:rPr>
          <w:rFonts w:hint="cs"/>
          <w:rtl/>
        </w:rPr>
        <w:t>ל</w:t>
      </w:r>
      <w:r>
        <w:rPr>
          <w:rtl/>
        </w:rPr>
        <w:t>חבר הכנ</w:t>
      </w:r>
      <w:r>
        <w:rPr>
          <w:rFonts w:hint="cs"/>
          <w:rtl/>
        </w:rPr>
        <w:t>ס</w:t>
      </w:r>
      <w:r>
        <w:rPr>
          <w:rtl/>
        </w:rPr>
        <w:t>ת ליברמן לשמוע את האמת. אני באמת מבין את העמדה</w:t>
      </w:r>
      <w:r>
        <w:rPr>
          <w:rFonts w:hint="cs"/>
          <w:rtl/>
        </w:rPr>
        <w:t xml:space="preserve"> שלו</w:t>
      </w:r>
      <w:r>
        <w:rPr>
          <w:rtl/>
        </w:rPr>
        <w:t xml:space="preserve">. </w:t>
      </w:r>
      <w:r>
        <w:rPr>
          <w:rFonts w:hint="cs"/>
          <w:rtl/>
        </w:rPr>
        <w:t xml:space="preserve">ישב בממשלה עם אויבי ישראל, תומכי טרור </w:t>
      </w:r>
      <w:r>
        <w:rPr>
          <w:rtl/>
        </w:rPr>
        <w:t>אנטי</w:t>
      </w:r>
      <w:r>
        <w:rPr>
          <w:rFonts w:hint="cs"/>
          <w:rtl/>
        </w:rPr>
        <w:t>-</w:t>
      </w:r>
      <w:r>
        <w:rPr>
          <w:rtl/>
        </w:rPr>
        <w:t>ציוניים</w:t>
      </w:r>
      <w:r>
        <w:rPr>
          <w:rFonts w:hint="cs"/>
          <w:rtl/>
        </w:rPr>
        <w:t>, שיעבד להם</w:t>
      </w:r>
      <w:r>
        <w:rPr>
          <w:rtl/>
        </w:rPr>
        <w:t xml:space="preserve"> את הביטחון של מדינ</w:t>
      </w:r>
      <w:r>
        <w:rPr>
          <w:rFonts w:hint="cs"/>
          <w:rtl/>
        </w:rPr>
        <w:t>ת</w:t>
      </w:r>
      <w:r>
        <w:rPr>
          <w:rtl/>
        </w:rPr>
        <w:t xml:space="preserve"> ישראל. כולנו יודעים שהממשלה הקודמת</w:t>
      </w:r>
      <w:r>
        <w:rPr>
          <w:rFonts w:hint="cs"/>
          <w:rtl/>
        </w:rPr>
        <w:t xml:space="preserve"> יכולה הייתה להרשות לעצמה </w:t>
      </w:r>
      <w:bookmarkStart w:id="694" w:name="_ETM_Q3_544221"/>
      <w:bookmarkEnd w:id="694"/>
      <w:r>
        <w:rPr>
          <w:rFonts w:hint="cs"/>
          <w:rtl/>
        </w:rPr>
        <w:t xml:space="preserve">לצאת למבצע עלות השחר אחרי שהממשלה נפלה וכבר לא </w:t>
      </w:r>
      <w:bookmarkStart w:id="695" w:name="_ETM_Q3_550214"/>
      <w:bookmarkEnd w:id="695"/>
      <w:r>
        <w:rPr>
          <w:rFonts w:hint="cs"/>
          <w:rtl/>
        </w:rPr>
        <w:t xml:space="preserve">הייתה תלויה בהחלטת מועצת </w:t>
      </w:r>
      <w:proofErr w:type="spellStart"/>
      <w:r>
        <w:rPr>
          <w:rFonts w:hint="cs"/>
          <w:rtl/>
        </w:rPr>
        <w:t>השורא</w:t>
      </w:r>
      <w:proofErr w:type="spellEnd"/>
      <w:r>
        <w:rPr>
          <w:rFonts w:hint="cs"/>
          <w:rtl/>
        </w:rPr>
        <w:t>.</w:t>
      </w:r>
    </w:p>
    <w:p w:rsidR="00343462" w:rsidRDefault="00343462" w:rsidP="003A631D">
      <w:pPr>
        <w:rPr>
          <w:rtl/>
        </w:rPr>
      </w:pPr>
    </w:p>
    <w:p w:rsidR="00343462" w:rsidRDefault="00343462" w:rsidP="003A631D">
      <w:pPr>
        <w:pStyle w:val="af5"/>
        <w:keepNext/>
        <w:rPr>
          <w:rtl/>
        </w:rPr>
      </w:pPr>
      <w:bookmarkStart w:id="696" w:name="ET_interruption_4674_29"/>
      <w:r w:rsidRPr="006057DB">
        <w:rPr>
          <w:rStyle w:val="TagStyle"/>
          <w:rtl/>
        </w:rPr>
        <w:t xml:space="preserve"> &lt;&lt; קריאה &gt;&gt; </w:t>
      </w:r>
      <w:r>
        <w:rPr>
          <w:rtl/>
        </w:rPr>
        <w:t>חמד עמאר (ישראל ביתנו):</w:t>
      </w:r>
      <w:r w:rsidRPr="006057DB">
        <w:rPr>
          <w:rStyle w:val="TagStyle"/>
          <w:rtl/>
        </w:rPr>
        <w:t xml:space="preserve"> &lt;&lt; קריאה &gt;&gt;</w:t>
      </w:r>
      <w:r>
        <w:rPr>
          <w:rtl/>
        </w:rPr>
        <w:t xml:space="preserve">   </w:t>
      </w:r>
      <w:bookmarkEnd w:id="696"/>
    </w:p>
    <w:p w:rsidR="00343462" w:rsidRDefault="00343462" w:rsidP="0080622E">
      <w:pPr>
        <w:rPr>
          <w:rtl/>
        </w:rPr>
      </w:pPr>
    </w:p>
    <w:p w:rsidR="00343462" w:rsidRDefault="00343462" w:rsidP="003A631D">
      <w:pPr>
        <w:rPr>
          <w:rtl/>
        </w:rPr>
      </w:pPr>
      <w:r>
        <w:rPr>
          <w:rtl/>
        </w:rPr>
        <w:t xml:space="preserve">למה </w:t>
      </w:r>
      <w:r>
        <w:rPr>
          <w:rFonts w:hint="cs"/>
          <w:rtl/>
        </w:rPr>
        <w:t xml:space="preserve">השארת את אותה התוכנית? אני שואל אותך, למה השארת את אותה התוכנית? </w:t>
      </w:r>
    </w:p>
    <w:p w:rsidR="00343462" w:rsidRDefault="00343462" w:rsidP="003A631D">
      <w:pPr>
        <w:rPr>
          <w:rtl/>
        </w:rPr>
      </w:pPr>
    </w:p>
    <w:p w:rsidR="00343462" w:rsidRDefault="00343462" w:rsidP="003A631D">
      <w:pPr>
        <w:pStyle w:val="af6"/>
        <w:keepNext/>
        <w:rPr>
          <w:rtl/>
        </w:rPr>
      </w:pPr>
      <w:bookmarkStart w:id="697" w:name="ET_yor_6423_30"/>
      <w:r w:rsidRPr="006057DB">
        <w:rPr>
          <w:rStyle w:val="TagStyle"/>
          <w:rtl/>
        </w:rPr>
        <w:t xml:space="preserve"> &lt;&lt; יור &gt;&gt; </w:t>
      </w:r>
      <w:r>
        <w:rPr>
          <w:rtl/>
        </w:rPr>
        <w:t>היו"ר אמיר אוחנה:</w:t>
      </w:r>
      <w:r w:rsidRPr="006057DB">
        <w:rPr>
          <w:rStyle w:val="TagStyle"/>
          <w:rtl/>
        </w:rPr>
        <w:t xml:space="preserve"> &lt;&lt; יור &gt;&gt;</w:t>
      </w:r>
      <w:r>
        <w:rPr>
          <w:rtl/>
        </w:rPr>
        <w:t xml:space="preserve">   </w:t>
      </w:r>
      <w:bookmarkEnd w:id="697"/>
    </w:p>
    <w:p w:rsidR="00343462" w:rsidRDefault="00343462" w:rsidP="0080622E">
      <w:pPr>
        <w:rPr>
          <w:rtl/>
        </w:rPr>
      </w:pPr>
    </w:p>
    <w:p w:rsidR="00343462" w:rsidRDefault="00343462" w:rsidP="003A631D">
      <w:pPr>
        <w:rPr>
          <w:rtl/>
        </w:rPr>
      </w:pPr>
      <w:r>
        <w:rPr>
          <w:rtl/>
        </w:rPr>
        <w:t>חבר הכנ</w:t>
      </w:r>
      <w:r>
        <w:rPr>
          <w:rFonts w:hint="cs"/>
          <w:rtl/>
        </w:rPr>
        <w:t>סת</w:t>
      </w:r>
      <w:r>
        <w:rPr>
          <w:rtl/>
        </w:rPr>
        <w:t xml:space="preserve"> חמד עמאר, תודה.</w:t>
      </w:r>
      <w:r>
        <w:rPr>
          <w:rFonts w:hint="cs"/>
          <w:rtl/>
        </w:rPr>
        <w:t xml:space="preserve"> זה לא דיאלוג.</w:t>
      </w:r>
    </w:p>
    <w:p w:rsidR="00343462" w:rsidRDefault="00343462" w:rsidP="003A631D">
      <w:pPr>
        <w:rPr>
          <w:rtl/>
        </w:rPr>
      </w:pPr>
    </w:p>
    <w:p w:rsidR="00343462" w:rsidRDefault="00343462" w:rsidP="003A631D">
      <w:pPr>
        <w:pStyle w:val="-"/>
        <w:keepNext/>
        <w:rPr>
          <w:rtl/>
        </w:rPr>
      </w:pPr>
      <w:bookmarkStart w:id="698" w:name="ET_speakercontinue_6453_31"/>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698"/>
    </w:p>
    <w:p w:rsidR="00343462" w:rsidRDefault="00343462" w:rsidP="0080622E">
      <w:pPr>
        <w:rPr>
          <w:rtl/>
        </w:rPr>
      </w:pPr>
    </w:p>
    <w:p w:rsidR="00343462" w:rsidRDefault="00343462" w:rsidP="009D603C">
      <w:pPr>
        <w:rPr>
          <w:rtl/>
        </w:rPr>
      </w:pPr>
      <w:r>
        <w:rPr>
          <w:rtl/>
        </w:rPr>
        <w:t>אני</w:t>
      </w:r>
      <w:r>
        <w:rPr>
          <w:rFonts w:hint="cs"/>
          <w:rtl/>
        </w:rPr>
        <w:t xml:space="preserve"> </w:t>
      </w:r>
      <w:r>
        <w:rPr>
          <w:rtl/>
        </w:rPr>
        <w:t xml:space="preserve">רוצה </w:t>
      </w:r>
      <w:r w:rsidR="009D603C">
        <w:rPr>
          <w:rFonts w:hint="cs"/>
          <w:rtl/>
        </w:rPr>
        <w:t xml:space="preserve">לדון </w:t>
      </w:r>
      <w:r>
        <w:rPr>
          <w:rtl/>
        </w:rPr>
        <w:t xml:space="preserve">את חבר הכנסת ליברמן </w:t>
      </w:r>
      <w:r>
        <w:rPr>
          <w:rFonts w:hint="cs"/>
          <w:rtl/>
        </w:rPr>
        <w:t xml:space="preserve">לכף </w:t>
      </w:r>
      <w:bookmarkStart w:id="699" w:name="_ETM_Q3_558521"/>
      <w:bookmarkEnd w:id="699"/>
      <w:r>
        <w:rPr>
          <w:rtl/>
        </w:rPr>
        <w:t>זכות</w:t>
      </w:r>
      <w:r w:rsidR="009D603C">
        <w:rPr>
          <w:rFonts w:hint="cs"/>
          <w:rtl/>
        </w:rPr>
        <w:t>.</w:t>
      </w:r>
      <w:r>
        <w:rPr>
          <w:rtl/>
        </w:rPr>
        <w:t xml:space="preserve"> הוא</w:t>
      </w:r>
      <w:r>
        <w:rPr>
          <w:rFonts w:hint="cs"/>
          <w:rtl/>
        </w:rPr>
        <w:t>,</w:t>
      </w:r>
      <w:r>
        <w:rPr>
          <w:rtl/>
        </w:rPr>
        <w:t xml:space="preserve"> באמת</w:t>
      </w:r>
      <w:r>
        <w:rPr>
          <w:rFonts w:hint="cs"/>
          <w:rtl/>
        </w:rPr>
        <w:t xml:space="preserve"> לא נוח לו עם עצמו</w:t>
      </w:r>
      <w:r>
        <w:rPr>
          <w:rtl/>
        </w:rPr>
        <w:t xml:space="preserve">. </w:t>
      </w:r>
    </w:p>
    <w:p w:rsidR="00343462" w:rsidRDefault="00343462" w:rsidP="003A631D">
      <w:pPr>
        <w:rPr>
          <w:rtl/>
        </w:rPr>
      </w:pPr>
      <w:bookmarkStart w:id="700" w:name="_ETM_Q3_555407"/>
      <w:bookmarkStart w:id="701" w:name="_ETM_Q3_555455"/>
      <w:bookmarkEnd w:id="700"/>
      <w:bookmarkEnd w:id="701"/>
    </w:p>
    <w:p w:rsidR="00343462" w:rsidRDefault="00343462" w:rsidP="003A631D">
      <w:pPr>
        <w:pStyle w:val="af5"/>
        <w:keepNext/>
        <w:rPr>
          <w:rtl/>
        </w:rPr>
      </w:pPr>
      <w:bookmarkStart w:id="702" w:name="ET_interruption_4674_43"/>
      <w:r w:rsidRPr="003D3D7E">
        <w:rPr>
          <w:rStyle w:val="TagStyle"/>
          <w:rtl/>
        </w:rPr>
        <w:t xml:space="preserve"> &lt;&lt; קריאה &gt;&gt; </w:t>
      </w:r>
      <w:r>
        <w:rPr>
          <w:rtl/>
        </w:rPr>
        <w:t>חמד עמאר (ישראל ביתנו):</w:t>
      </w:r>
      <w:r w:rsidRPr="003D3D7E">
        <w:rPr>
          <w:rStyle w:val="TagStyle"/>
          <w:rtl/>
        </w:rPr>
        <w:t xml:space="preserve"> &lt;&lt; קריאה &gt;&gt;</w:t>
      </w:r>
      <w:r>
        <w:rPr>
          <w:rtl/>
        </w:rPr>
        <w:t xml:space="preserve">   </w:t>
      </w:r>
      <w:bookmarkEnd w:id="702"/>
    </w:p>
    <w:p w:rsidR="00343462" w:rsidRDefault="00343462" w:rsidP="0080622E">
      <w:pPr>
        <w:rPr>
          <w:rtl/>
          <w:lang w:eastAsia="he-IL"/>
        </w:rPr>
      </w:pPr>
    </w:p>
    <w:p w:rsidR="00343462" w:rsidRPr="003D3D7E" w:rsidRDefault="00343462" w:rsidP="003A631D">
      <w:pPr>
        <w:rPr>
          <w:rtl/>
          <w:lang w:eastAsia="he-IL"/>
        </w:rPr>
      </w:pPr>
      <w:bookmarkStart w:id="703" w:name="_ETM_Q3_551975"/>
      <w:bookmarkEnd w:id="703"/>
      <w:r>
        <w:rPr>
          <w:rFonts w:hint="cs"/>
          <w:rtl/>
          <w:lang w:eastAsia="he-IL"/>
        </w:rPr>
        <w:t>ל</w:t>
      </w:r>
      <w:bookmarkStart w:id="704" w:name="_ETM_Q3_552225"/>
      <w:bookmarkStart w:id="705" w:name="_ETM_Q3_552302"/>
      <w:bookmarkEnd w:id="704"/>
      <w:bookmarkEnd w:id="705"/>
      <w:r>
        <w:rPr>
          <w:rFonts w:hint="cs"/>
          <w:rtl/>
          <w:lang w:eastAsia="he-IL"/>
        </w:rPr>
        <w:t xml:space="preserve">מה לא שינית אפילו פסיק בתוכנית? אז אל תבוא עכשיו לדבר דברים </w:t>
      </w:r>
      <w:bookmarkStart w:id="706" w:name="_ETM_Q3_556753"/>
      <w:bookmarkEnd w:id="706"/>
      <w:r>
        <w:rPr>
          <w:rFonts w:hint="cs"/>
          <w:rtl/>
          <w:lang w:eastAsia="he-IL"/>
        </w:rPr>
        <w:t xml:space="preserve">לא נכונים. </w:t>
      </w:r>
    </w:p>
    <w:p w:rsidR="00343462" w:rsidRDefault="00343462" w:rsidP="003A631D">
      <w:pPr>
        <w:rPr>
          <w:rtl/>
        </w:rPr>
      </w:pPr>
      <w:bookmarkStart w:id="707" w:name="_ETM_Q3_555560"/>
      <w:bookmarkStart w:id="708" w:name="_ETM_Q3_555674"/>
      <w:bookmarkEnd w:id="707"/>
      <w:bookmarkEnd w:id="708"/>
    </w:p>
    <w:p w:rsidR="00343462" w:rsidRDefault="00343462" w:rsidP="003A631D">
      <w:pPr>
        <w:pStyle w:val="-"/>
        <w:rPr>
          <w:rtl/>
        </w:rPr>
      </w:pPr>
      <w:bookmarkStart w:id="709" w:name="ET_speakercontinue_6453_42"/>
      <w:r w:rsidRPr="003D3D7E">
        <w:rPr>
          <w:rStyle w:val="TagStyle"/>
          <w:rtl/>
        </w:rPr>
        <w:t xml:space="preserve"> &lt;&lt; דובר_המשך &gt;&gt; </w:t>
      </w:r>
      <w:r>
        <w:rPr>
          <w:rtl/>
        </w:rPr>
        <w:t>שר האוצר בצלאל סמוטריץ':</w:t>
      </w:r>
      <w:r w:rsidRPr="003D3D7E">
        <w:rPr>
          <w:rStyle w:val="TagStyle"/>
          <w:rtl/>
        </w:rPr>
        <w:t xml:space="preserve"> &lt;&lt; דובר_המשך &gt;&gt;</w:t>
      </w:r>
      <w:r>
        <w:rPr>
          <w:rtl/>
        </w:rPr>
        <w:t xml:space="preserve">   </w:t>
      </w:r>
      <w:bookmarkEnd w:id="709"/>
    </w:p>
    <w:p w:rsidR="00343462" w:rsidRPr="003D3D7E" w:rsidRDefault="00343462" w:rsidP="003A631D">
      <w:pPr>
        <w:rPr>
          <w:rtl/>
          <w:lang w:eastAsia="he-IL"/>
        </w:rPr>
      </w:pPr>
    </w:p>
    <w:p w:rsidR="00343462" w:rsidRDefault="00343462" w:rsidP="003A631D">
      <w:pPr>
        <w:rPr>
          <w:rtl/>
        </w:rPr>
      </w:pPr>
      <w:bookmarkStart w:id="710" w:name="_ETM_Q3_555736"/>
      <w:bookmarkStart w:id="711" w:name="_ETM_Q3_555810"/>
      <w:bookmarkEnd w:id="710"/>
      <w:bookmarkEnd w:id="711"/>
      <w:r>
        <w:rPr>
          <w:rtl/>
        </w:rPr>
        <w:t xml:space="preserve">יש לו </w:t>
      </w:r>
      <w:r>
        <w:rPr>
          <w:rFonts w:hint="cs"/>
          <w:rtl/>
        </w:rPr>
        <w:t>י</w:t>
      </w:r>
      <w:r>
        <w:rPr>
          <w:rtl/>
        </w:rPr>
        <w:t xml:space="preserve">יסורי מצפון </w:t>
      </w:r>
      <w:r>
        <w:rPr>
          <w:rFonts w:hint="cs"/>
          <w:rtl/>
        </w:rPr>
        <w:t xml:space="preserve">מאוד </w:t>
      </w:r>
      <w:r>
        <w:rPr>
          <w:rtl/>
        </w:rPr>
        <w:t xml:space="preserve">מאוד קשים על האיוולת הנוראה הזאת </w:t>
      </w:r>
      <w:r>
        <w:rPr>
          <w:rFonts w:hint="cs"/>
          <w:rtl/>
        </w:rPr>
        <w:t xml:space="preserve">שהוא עשה רק </w:t>
      </w:r>
      <w:r>
        <w:rPr>
          <w:rtl/>
        </w:rPr>
        <w:t xml:space="preserve">בגלל שנאת נתניהו. </w:t>
      </w:r>
    </w:p>
    <w:p w:rsidR="00343462" w:rsidRDefault="00343462" w:rsidP="003A631D">
      <w:pPr>
        <w:rPr>
          <w:rtl/>
        </w:rPr>
      </w:pPr>
    </w:p>
    <w:p w:rsidR="00343462" w:rsidRDefault="00343462" w:rsidP="003A631D">
      <w:pPr>
        <w:pStyle w:val="af5"/>
        <w:keepNext/>
        <w:rPr>
          <w:rtl/>
        </w:rPr>
      </w:pPr>
      <w:r w:rsidRPr="006057DB">
        <w:rPr>
          <w:rStyle w:val="TagStyle"/>
          <w:rtl/>
        </w:rPr>
        <w:t xml:space="preserve">&lt;&lt; קריאה &gt;&gt; </w:t>
      </w:r>
      <w:r>
        <w:rPr>
          <w:rtl/>
        </w:rPr>
        <w:t>חמד עמאר (ישראל ביתנו):</w:t>
      </w:r>
      <w:r w:rsidRPr="006057DB">
        <w:rPr>
          <w:rStyle w:val="TagStyle"/>
          <w:rtl/>
        </w:rPr>
        <w:t xml:space="preserve"> &lt;&lt; קריאה &gt;&gt;</w:t>
      </w:r>
      <w:r>
        <w:rPr>
          <w:rtl/>
        </w:rPr>
        <w:t xml:space="preserve">   </w:t>
      </w:r>
    </w:p>
    <w:p w:rsidR="00343462" w:rsidRDefault="00343462" w:rsidP="003A631D">
      <w:pPr>
        <w:rPr>
          <w:rtl/>
        </w:rPr>
      </w:pPr>
    </w:p>
    <w:p w:rsidR="00343462" w:rsidRPr="003D3D7E" w:rsidRDefault="00343462" w:rsidP="003A631D">
      <w:pPr>
        <w:rPr>
          <w:rtl/>
          <w:lang w:eastAsia="he-IL"/>
        </w:rPr>
      </w:pPr>
      <w:bookmarkStart w:id="712" w:name="_ETM_Q3_568166"/>
      <w:bookmarkEnd w:id="712"/>
      <w:r>
        <w:rPr>
          <w:rFonts w:hint="cs"/>
          <w:rtl/>
          <w:lang w:eastAsia="he-IL"/>
        </w:rPr>
        <w:t>את אותה תוכנית השארת. הוא לא שינה</w:t>
      </w:r>
      <w:bookmarkStart w:id="713" w:name="_ETM_Q3_562174"/>
      <w:bookmarkEnd w:id="713"/>
      <w:r>
        <w:rPr>
          <w:rFonts w:hint="cs"/>
          <w:rtl/>
          <w:lang w:eastAsia="he-IL"/>
        </w:rPr>
        <w:t xml:space="preserve"> שום דבר בתוכנית.</w:t>
      </w:r>
    </w:p>
    <w:p w:rsidR="00343462" w:rsidRDefault="00343462" w:rsidP="003A631D">
      <w:pPr>
        <w:rPr>
          <w:rtl/>
        </w:rPr>
      </w:pPr>
    </w:p>
    <w:p w:rsidR="00343462" w:rsidRDefault="00343462" w:rsidP="003A631D">
      <w:pPr>
        <w:pStyle w:val="-"/>
        <w:keepNext/>
        <w:rPr>
          <w:rtl/>
        </w:rPr>
      </w:pPr>
      <w:bookmarkStart w:id="714" w:name="ET_speakercontinue_6453_32"/>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714"/>
    </w:p>
    <w:p w:rsidR="00343462" w:rsidRDefault="00343462" w:rsidP="0080622E">
      <w:pPr>
        <w:rPr>
          <w:rtl/>
        </w:rPr>
      </w:pPr>
    </w:p>
    <w:p w:rsidR="00343462" w:rsidRDefault="00343462" w:rsidP="009D603C">
      <w:pPr>
        <w:rPr>
          <w:rtl/>
        </w:rPr>
      </w:pPr>
      <w:r>
        <w:rPr>
          <w:rtl/>
        </w:rPr>
        <w:t xml:space="preserve">החרם הזה על נתניהו </w:t>
      </w:r>
      <w:r>
        <w:rPr>
          <w:rFonts w:hint="cs"/>
          <w:rtl/>
        </w:rPr>
        <w:t>ו</w:t>
      </w:r>
      <w:r>
        <w:rPr>
          <w:rtl/>
        </w:rPr>
        <w:t>על הליכוד</w:t>
      </w:r>
      <w:bookmarkStart w:id="715" w:name="_ETM_Q3_571112"/>
      <w:bookmarkEnd w:id="715"/>
      <w:r>
        <w:rPr>
          <w:rFonts w:hint="cs"/>
          <w:rtl/>
        </w:rPr>
        <w:t xml:space="preserve"> ועל המפלגות החרדיות גרם לו למכור</w:t>
      </w:r>
      <w:r>
        <w:rPr>
          <w:rtl/>
        </w:rPr>
        <w:t xml:space="preserve"> את נשמתו ואת האינטרסים הכי חשובים של מדינת ישראל</w:t>
      </w:r>
      <w:r>
        <w:rPr>
          <w:rFonts w:hint="cs"/>
          <w:rtl/>
        </w:rPr>
        <w:t xml:space="preserve"> לתומכי טרור</w:t>
      </w:r>
      <w:r>
        <w:rPr>
          <w:rtl/>
        </w:rPr>
        <w:t xml:space="preserve">. </w:t>
      </w:r>
      <w:r>
        <w:rPr>
          <w:rFonts w:hint="cs"/>
          <w:rtl/>
        </w:rPr>
        <w:t>אז, ברוך השם, הוא חזר לאופוזיציה</w:t>
      </w:r>
      <w:r>
        <w:rPr>
          <w:rtl/>
        </w:rPr>
        <w:t xml:space="preserve">, </w:t>
      </w:r>
      <w:r>
        <w:rPr>
          <w:rFonts w:hint="cs"/>
          <w:rtl/>
        </w:rPr>
        <w:t xml:space="preserve">כי עם ישראל התפכח והעלה מחדש </w:t>
      </w:r>
      <w:r>
        <w:rPr>
          <w:rtl/>
        </w:rPr>
        <w:t>ממשלה יהודית</w:t>
      </w:r>
      <w:r>
        <w:rPr>
          <w:rFonts w:hint="cs"/>
          <w:rtl/>
        </w:rPr>
        <w:t xml:space="preserve">, ציונית </w:t>
      </w:r>
      <w:bookmarkStart w:id="716" w:name="_ETM_Q3_581327"/>
      <w:bookmarkEnd w:id="716"/>
      <w:r>
        <w:rPr>
          <w:rFonts w:hint="cs"/>
          <w:rtl/>
        </w:rPr>
        <w:t>ולאומית</w:t>
      </w:r>
      <w:r>
        <w:rPr>
          <w:rtl/>
        </w:rPr>
        <w:t xml:space="preserve">. </w:t>
      </w:r>
      <w:bookmarkStart w:id="717" w:name="_ETM_Q3_580024"/>
      <w:bookmarkEnd w:id="717"/>
    </w:p>
    <w:p w:rsidR="00343462" w:rsidRPr="00FC1269" w:rsidRDefault="00343462" w:rsidP="0080622E">
      <w:pPr>
        <w:rPr>
          <w:rtl/>
        </w:rPr>
      </w:pPr>
      <w:bookmarkStart w:id="718" w:name="_ETM_Q3_580082"/>
      <w:bookmarkStart w:id="719" w:name="_ETM_Q3_573840"/>
      <w:bookmarkStart w:id="720" w:name="_ETM_Q3_573891"/>
      <w:bookmarkEnd w:id="718"/>
      <w:bookmarkEnd w:id="719"/>
      <w:bookmarkEnd w:id="720"/>
    </w:p>
    <w:p w:rsidR="00343462" w:rsidRDefault="00343462" w:rsidP="003A631D">
      <w:pPr>
        <w:pStyle w:val="af5"/>
        <w:keepNext/>
        <w:rPr>
          <w:rtl/>
        </w:rPr>
      </w:pPr>
      <w:bookmarkStart w:id="721" w:name="ET_interruption_5552_46"/>
      <w:r w:rsidRPr="00550B5C">
        <w:rPr>
          <w:rStyle w:val="TagStyle"/>
          <w:rtl/>
        </w:rPr>
        <w:t xml:space="preserve"> &lt;&lt; קריאה &gt;&gt; </w:t>
      </w:r>
      <w:r>
        <w:rPr>
          <w:rtl/>
        </w:rPr>
        <w:t>יוליה מלינובסקי (ישראל ביתנו):</w:t>
      </w:r>
      <w:r w:rsidRPr="00550B5C">
        <w:rPr>
          <w:rStyle w:val="TagStyle"/>
          <w:rtl/>
        </w:rPr>
        <w:t xml:space="preserve"> &lt;&lt; קריאה &gt;&gt;</w:t>
      </w:r>
      <w:r>
        <w:rPr>
          <w:rtl/>
        </w:rPr>
        <w:t xml:space="preserve">   </w:t>
      </w:r>
      <w:bookmarkEnd w:id="721"/>
    </w:p>
    <w:p w:rsidR="00343462" w:rsidRDefault="00343462" w:rsidP="0080622E">
      <w:pPr>
        <w:rPr>
          <w:rtl/>
          <w:lang w:eastAsia="he-IL"/>
        </w:rPr>
      </w:pPr>
    </w:p>
    <w:p w:rsidR="00343462" w:rsidRPr="00550B5C" w:rsidRDefault="0080622E" w:rsidP="003A631D">
      <w:pPr>
        <w:rPr>
          <w:rtl/>
          <w:lang w:eastAsia="he-IL"/>
        </w:rPr>
      </w:pPr>
      <w:bookmarkStart w:id="722" w:name="_ETM_Q3_580194"/>
      <w:bookmarkEnd w:id="722"/>
      <w:r>
        <w:rPr>
          <w:rFonts w:hint="cs"/>
          <w:rtl/>
          <w:lang w:eastAsia="he-IL"/>
        </w:rPr>
        <w:t>– – –</w:t>
      </w:r>
      <w:r w:rsidR="00343462">
        <w:rPr>
          <w:rFonts w:hint="cs"/>
          <w:rtl/>
          <w:lang w:eastAsia="he-IL"/>
        </w:rPr>
        <w:t xml:space="preserve"> מרגישים את זה </w:t>
      </w:r>
      <w:r>
        <w:rPr>
          <w:rFonts w:hint="cs"/>
          <w:rtl/>
          <w:lang w:eastAsia="he-IL"/>
        </w:rPr>
        <w:t>– – –</w:t>
      </w:r>
      <w:r w:rsidR="00343462">
        <w:rPr>
          <w:rFonts w:hint="cs"/>
          <w:rtl/>
          <w:lang w:eastAsia="he-IL"/>
        </w:rPr>
        <w:t xml:space="preserve"> </w:t>
      </w:r>
    </w:p>
    <w:p w:rsidR="00343462" w:rsidRDefault="00343462" w:rsidP="003A631D">
      <w:pPr>
        <w:rPr>
          <w:rtl/>
        </w:rPr>
      </w:pPr>
      <w:bookmarkStart w:id="723" w:name="_ETM_Q3_574863"/>
      <w:bookmarkStart w:id="724" w:name="_ETM_Q3_575109"/>
      <w:bookmarkStart w:id="725" w:name="_ETM_Q3_575181"/>
      <w:bookmarkStart w:id="726" w:name="_ETM_Q3_580184"/>
      <w:bookmarkStart w:id="727" w:name="_ETM_Q3_580250"/>
      <w:bookmarkEnd w:id="723"/>
      <w:bookmarkEnd w:id="724"/>
      <w:bookmarkEnd w:id="725"/>
      <w:bookmarkEnd w:id="726"/>
      <w:bookmarkEnd w:id="727"/>
    </w:p>
    <w:p w:rsidR="00343462" w:rsidRDefault="00343462" w:rsidP="003A631D">
      <w:pPr>
        <w:pStyle w:val="-"/>
        <w:keepNext/>
        <w:rPr>
          <w:rtl/>
        </w:rPr>
      </w:pPr>
      <w:bookmarkStart w:id="728" w:name="ET_speakercontinue_6453_44"/>
      <w:r w:rsidRPr="003D3D7E">
        <w:rPr>
          <w:rStyle w:val="TagStyle"/>
          <w:rtl/>
        </w:rPr>
        <w:t xml:space="preserve"> &lt;&lt; דובר_המשך &gt;&gt; </w:t>
      </w:r>
      <w:r>
        <w:rPr>
          <w:rtl/>
        </w:rPr>
        <w:t>שר האוצר בצלאל סמוטריץ':</w:t>
      </w:r>
      <w:r w:rsidRPr="003D3D7E">
        <w:rPr>
          <w:rStyle w:val="TagStyle"/>
          <w:rtl/>
        </w:rPr>
        <w:t xml:space="preserve"> &lt;&lt; דובר_המשך &gt;&gt;</w:t>
      </w:r>
      <w:r>
        <w:rPr>
          <w:rtl/>
        </w:rPr>
        <w:t xml:space="preserve">   </w:t>
      </w:r>
      <w:bookmarkEnd w:id="728"/>
    </w:p>
    <w:p w:rsidR="00343462" w:rsidRDefault="00343462" w:rsidP="0080622E">
      <w:pPr>
        <w:rPr>
          <w:rtl/>
          <w:lang w:eastAsia="he-IL"/>
        </w:rPr>
      </w:pPr>
    </w:p>
    <w:p w:rsidR="00343462" w:rsidRDefault="00343462" w:rsidP="00976EAF">
      <w:pPr>
        <w:rPr>
          <w:rtl/>
        </w:rPr>
      </w:pPr>
      <w:bookmarkStart w:id="729" w:name="_ETM_Q3_580344"/>
      <w:bookmarkStart w:id="730" w:name="_ETM_Q3_580416"/>
      <w:bookmarkEnd w:id="729"/>
      <w:bookmarkEnd w:id="730"/>
      <w:r>
        <w:rPr>
          <w:rFonts w:hint="cs"/>
          <w:rtl/>
        </w:rPr>
        <w:t xml:space="preserve">אז האופוזיציה </w:t>
      </w:r>
      <w:r>
        <w:rPr>
          <w:rtl/>
        </w:rPr>
        <w:t xml:space="preserve">עומדת כאן </w:t>
      </w:r>
      <w:r>
        <w:rPr>
          <w:rFonts w:hint="cs"/>
          <w:rtl/>
        </w:rPr>
        <w:t xml:space="preserve">ונותנת לנו עצות איך לנהל </w:t>
      </w:r>
      <w:r>
        <w:rPr>
          <w:rtl/>
        </w:rPr>
        <w:t>את המערכ</w:t>
      </w:r>
      <w:r>
        <w:rPr>
          <w:rFonts w:hint="cs"/>
          <w:rtl/>
        </w:rPr>
        <w:t>ה</w:t>
      </w:r>
      <w:r>
        <w:rPr>
          <w:rtl/>
        </w:rPr>
        <w:t xml:space="preserve"> הביטחונית. כן</w:t>
      </w:r>
      <w:r>
        <w:rPr>
          <w:rFonts w:hint="cs"/>
          <w:rtl/>
        </w:rPr>
        <w:t>,</w:t>
      </w:r>
      <w:r>
        <w:rPr>
          <w:rtl/>
        </w:rPr>
        <w:t xml:space="preserve"> המערכ</w:t>
      </w:r>
      <w:r>
        <w:rPr>
          <w:rFonts w:hint="cs"/>
          <w:rtl/>
        </w:rPr>
        <w:t>ה</w:t>
      </w:r>
      <w:r>
        <w:rPr>
          <w:rtl/>
        </w:rPr>
        <w:t xml:space="preserve"> הביטחונית הזו נוהלה </w:t>
      </w:r>
      <w:r>
        <w:rPr>
          <w:rFonts w:hint="cs"/>
          <w:rtl/>
        </w:rPr>
        <w:t>ב</w:t>
      </w:r>
      <w:r>
        <w:rPr>
          <w:rtl/>
        </w:rPr>
        <w:t xml:space="preserve">נסיבות </w:t>
      </w:r>
      <w:r>
        <w:rPr>
          <w:rFonts w:hint="cs"/>
          <w:rtl/>
        </w:rPr>
        <w:t xml:space="preserve">האפשריות </w:t>
      </w:r>
      <w:r>
        <w:rPr>
          <w:rtl/>
        </w:rPr>
        <w:t>–</w:t>
      </w:r>
      <w:r>
        <w:rPr>
          <w:rFonts w:hint="cs"/>
          <w:rtl/>
        </w:rPr>
        <w:t xml:space="preserve"> וזה נכון, נכפו עלינו בעשורים האחרונים נסיבות </w:t>
      </w:r>
      <w:r>
        <w:rPr>
          <w:rtl/>
        </w:rPr>
        <w:t>מאוד</w:t>
      </w:r>
      <w:r>
        <w:rPr>
          <w:rFonts w:hint="cs"/>
          <w:rtl/>
        </w:rPr>
        <w:t xml:space="preserve"> </w:t>
      </w:r>
      <w:r>
        <w:rPr>
          <w:rtl/>
        </w:rPr>
        <w:t xml:space="preserve">מאוד לא טובות </w:t>
      </w:r>
      <w:r>
        <w:rPr>
          <w:rFonts w:hint="cs"/>
          <w:rtl/>
        </w:rPr>
        <w:t xml:space="preserve">ביטחונית; </w:t>
      </w:r>
      <w:r>
        <w:rPr>
          <w:rtl/>
        </w:rPr>
        <w:t>אמרתי יותר מפעם אחת</w:t>
      </w:r>
      <w:r>
        <w:rPr>
          <w:rFonts w:hint="cs"/>
          <w:rtl/>
        </w:rPr>
        <w:t>,</w:t>
      </w:r>
      <w:r>
        <w:rPr>
          <w:rtl/>
        </w:rPr>
        <w:t xml:space="preserve"> בכל השנים האחרונות וגם בימים האחרונים</w:t>
      </w:r>
      <w:r>
        <w:rPr>
          <w:rFonts w:hint="cs"/>
          <w:rtl/>
        </w:rPr>
        <w:t>,</w:t>
      </w:r>
      <w:r>
        <w:rPr>
          <w:rtl/>
        </w:rPr>
        <w:t xml:space="preserve"> </w:t>
      </w:r>
      <w:r>
        <w:rPr>
          <w:rFonts w:hint="cs"/>
          <w:rtl/>
        </w:rPr>
        <w:t xml:space="preserve">שאבן </w:t>
      </w:r>
      <w:bookmarkStart w:id="731" w:name="_ETM_Q3_601734"/>
      <w:bookmarkEnd w:id="731"/>
      <w:r>
        <w:rPr>
          <w:rFonts w:hint="cs"/>
          <w:rtl/>
        </w:rPr>
        <w:t>שטיפש אחד זורק לבאר גם 20</w:t>
      </w:r>
      <w:r>
        <w:rPr>
          <w:rtl/>
        </w:rPr>
        <w:t xml:space="preserve"> חכמים מתקשים מאוד להוציא. האיוולת הזאת</w:t>
      </w:r>
      <w:r>
        <w:rPr>
          <w:rFonts w:hint="cs"/>
          <w:rtl/>
        </w:rPr>
        <w:t xml:space="preserve"> של הבריחה מטרור</w:t>
      </w:r>
      <w:bookmarkStart w:id="732" w:name="_ETM_Q3_606892"/>
      <w:bookmarkEnd w:id="732"/>
      <w:r>
        <w:rPr>
          <w:rFonts w:hint="cs"/>
          <w:rtl/>
        </w:rPr>
        <w:t xml:space="preserve"> ואוסלו ואחר כך הגירוש מ</w:t>
      </w:r>
      <w:r>
        <w:rPr>
          <w:rtl/>
        </w:rPr>
        <w:t>גוש קטיף הכניס</w:t>
      </w:r>
      <w:r>
        <w:rPr>
          <w:rFonts w:hint="cs"/>
          <w:rtl/>
        </w:rPr>
        <w:t>ו</w:t>
      </w:r>
      <w:r>
        <w:rPr>
          <w:rtl/>
        </w:rPr>
        <w:t xml:space="preserve"> שלושת רבעי מדינה </w:t>
      </w:r>
      <w:r>
        <w:rPr>
          <w:rFonts w:hint="cs"/>
          <w:rtl/>
        </w:rPr>
        <w:t xml:space="preserve">תחת איום של טילים, ואנחנו </w:t>
      </w:r>
      <w:bookmarkStart w:id="733" w:name="_ETM_Q3_610945"/>
      <w:bookmarkEnd w:id="733"/>
      <w:r>
        <w:rPr>
          <w:rFonts w:hint="cs"/>
          <w:rtl/>
        </w:rPr>
        <w:t>באיזה ר</w:t>
      </w:r>
      <w:r>
        <w:rPr>
          <w:rtl/>
        </w:rPr>
        <w:t xml:space="preserve">יטואל </w:t>
      </w:r>
      <w:r>
        <w:rPr>
          <w:rFonts w:hint="cs"/>
          <w:rtl/>
        </w:rPr>
        <w:t xml:space="preserve">לא טוב </w:t>
      </w:r>
      <w:r>
        <w:rPr>
          <w:rtl/>
        </w:rPr>
        <w:t>של</w:t>
      </w:r>
      <w:r>
        <w:rPr>
          <w:rFonts w:hint="cs"/>
          <w:rtl/>
        </w:rPr>
        <w:t xml:space="preserve"> סבבים חוזרים ונשנים</w:t>
      </w:r>
      <w:r>
        <w:rPr>
          <w:rtl/>
        </w:rPr>
        <w:t>. כן צריך לומר בהקשר הז</w:t>
      </w:r>
      <w:r>
        <w:rPr>
          <w:rFonts w:hint="cs"/>
          <w:rtl/>
        </w:rPr>
        <w:t>ה</w:t>
      </w:r>
      <w:r>
        <w:rPr>
          <w:rtl/>
        </w:rPr>
        <w:t xml:space="preserve"> ציון לשבח </w:t>
      </w:r>
      <w:r>
        <w:rPr>
          <w:rFonts w:hint="cs"/>
          <w:rtl/>
        </w:rPr>
        <w:t xml:space="preserve">באמת </w:t>
      </w:r>
      <w:r>
        <w:rPr>
          <w:rtl/>
        </w:rPr>
        <w:t xml:space="preserve">מדהים </w:t>
      </w:r>
      <w:r>
        <w:rPr>
          <w:rFonts w:hint="cs"/>
          <w:rtl/>
        </w:rPr>
        <w:t>לתושבי עוטף ישראל</w:t>
      </w:r>
      <w:bookmarkStart w:id="734" w:name="_ETM_Q3_620717"/>
      <w:bookmarkEnd w:id="734"/>
      <w:r w:rsidR="00976EAF">
        <w:rPr>
          <w:rFonts w:hint="cs"/>
          <w:rtl/>
        </w:rPr>
        <w:t>:</w:t>
      </w:r>
      <w:r>
        <w:rPr>
          <w:rFonts w:hint="cs"/>
          <w:rtl/>
        </w:rPr>
        <w:t xml:space="preserve"> גיבורים, נחושים, עוצמתיים, </w:t>
      </w:r>
      <w:r>
        <w:rPr>
          <w:rtl/>
        </w:rPr>
        <w:t xml:space="preserve">מאמינים, מחזיקים מעמד, </w:t>
      </w:r>
      <w:r>
        <w:rPr>
          <w:rFonts w:hint="cs"/>
          <w:rtl/>
        </w:rPr>
        <w:t xml:space="preserve">גדלים, משגשגים, </w:t>
      </w:r>
      <w:r>
        <w:rPr>
          <w:rtl/>
        </w:rPr>
        <w:t>מתפתחים</w:t>
      </w:r>
      <w:r>
        <w:rPr>
          <w:rFonts w:hint="cs"/>
          <w:rtl/>
        </w:rPr>
        <w:t>,</w:t>
      </w:r>
      <w:r>
        <w:rPr>
          <w:rtl/>
        </w:rPr>
        <w:t xml:space="preserve"> למרות ועל אף כל הקשיים </w:t>
      </w:r>
      <w:r>
        <w:rPr>
          <w:rFonts w:hint="cs"/>
          <w:rtl/>
        </w:rPr>
        <w:t xml:space="preserve">והאתגרים האלה. בתוך המציאות </w:t>
      </w:r>
      <w:r>
        <w:rPr>
          <w:rtl/>
        </w:rPr>
        <w:t>הלא</w:t>
      </w:r>
      <w:r>
        <w:rPr>
          <w:rFonts w:hint="cs"/>
          <w:rtl/>
        </w:rPr>
        <w:t>-</w:t>
      </w:r>
      <w:r>
        <w:rPr>
          <w:rtl/>
        </w:rPr>
        <w:t>טובה הזאת</w:t>
      </w:r>
      <w:r>
        <w:rPr>
          <w:rFonts w:hint="cs"/>
          <w:rtl/>
        </w:rPr>
        <w:t>,</w:t>
      </w:r>
      <w:r>
        <w:rPr>
          <w:rtl/>
        </w:rPr>
        <w:t xml:space="preserve"> </w:t>
      </w:r>
      <w:r>
        <w:rPr>
          <w:rFonts w:hint="cs"/>
          <w:rtl/>
        </w:rPr>
        <w:t>ביטחונית, שיבוא יום ו</w:t>
      </w:r>
      <w:r>
        <w:rPr>
          <w:rtl/>
        </w:rPr>
        <w:t xml:space="preserve">נצטרך לעשות </w:t>
      </w:r>
      <w:r>
        <w:rPr>
          <w:rFonts w:hint="cs"/>
          <w:rtl/>
        </w:rPr>
        <w:t xml:space="preserve">לה טיפול </w:t>
      </w:r>
      <w:r>
        <w:rPr>
          <w:rtl/>
        </w:rPr>
        <w:t>שורש</w:t>
      </w:r>
      <w:r>
        <w:rPr>
          <w:rFonts w:hint="cs"/>
          <w:rtl/>
        </w:rPr>
        <w:t>,</w:t>
      </w:r>
      <w:r>
        <w:rPr>
          <w:rtl/>
        </w:rPr>
        <w:t xml:space="preserve"> המבצע האחרון </w:t>
      </w:r>
      <w:r>
        <w:rPr>
          <w:rFonts w:hint="cs"/>
          <w:rtl/>
        </w:rPr>
        <w:t xml:space="preserve">נוהל </w:t>
      </w:r>
      <w:r>
        <w:rPr>
          <w:rtl/>
        </w:rPr>
        <w:t>בצור</w:t>
      </w:r>
      <w:r>
        <w:rPr>
          <w:rFonts w:hint="cs"/>
          <w:rtl/>
        </w:rPr>
        <w:t>ה מקצועית</w:t>
      </w:r>
      <w:r>
        <w:rPr>
          <w:rtl/>
        </w:rPr>
        <w:t>, נחושה, התקפית</w:t>
      </w:r>
      <w:r>
        <w:rPr>
          <w:rFonts w:hint="cs"/>
          <w:rtl/>
        </w:rPr>
        <w:t>,</w:t>
      </w:r>
      <w:r>
        <w:rPr>
          <w:rtl/>
        </w:rPr>
        <w:t xml:space="preserve"> </w:t>
      </w:r>
      <w:r>
        <w:rPr>
          <w:rFonts w:hint="cs"/>
          <w:rtl/>
        </w:rPr>
        <w:t xml:space="preserve">כשהיוזמה שלנו, כשהפגיעה בג'יהאד האסלאמי </w:t>
      </w:r>
      <w:r>
        <w:rPr>
          <w:rtl/>
        </w:rPr>
        <w:t>הייתה באמת</w:t>
      </w:r>
      <w:r>
        <w:rPr>
          <w:rFonts w:hint="cs"/>
          <w:rtl/>
        </w:rPr>
        <w:t>,</w:t>
      </w:r>
      <w:r>
        <w:rPr>
          <w:rtl/>
        </w:rPr>
        <w:t xml:space="preserve"> א</w:t>
      </w:r>
      <w:r>
        <w:rPr>
          <w:rFonts w:hint="cs"/>
          <w:rtl/>
        </w:rPr>
        <w:t>נ</w:t>
      </w:r>
      <w:r>
        <w:rPr>
          <w:rtl/>
        </w:rPr>
        <w:t>י חושב</w:t>
      </w:r>
      <w:r>
        <w:rPr>
          <w:rFonts w:hint="cs"/>
          <w:rtl/>
        </w:rPr>
        <w:t>,</w:t>
      </w:r>
      <w:r>
        <w:rPr>
          <w:rtl/>
        </w:rPr>
        <w:t xml:space="preserve"> חריפה מאוד</w:t>
      </w:r>
      <w:r>
        <w:rPr>
          <w:rFonts w:hint="cs"/>
          <w:rtl/>
        </w:rPr>
        <w:t>,</w:t>
      </w:r>
      <w:r>
        <w:rPr>
          <w:rtl/>
        </w:rPr>
        <w:t xml:space="preserve"> גם בהיבט האנושי </w:t>
      </w:r>
      <w:r>
        <w:rPr>
          <w:rFonts w:hint="cs"/>
          <w:rtl/>
        </w:rPr>
        <w:t xml:space="preserve">– </w:t>
      </w:r>
      <w:r>
        <w:rPr>
          <w:rtl/>
        </w:rPr>
        <w:t>של ר</w:t>
      </w:r>
      <w:r>
        <w:rPr>
          <w:rFonts w:hint="cs"/>
          <w:rtl/>
        </w:rPr>
        <w:t xml:space="preserve">אשיו, מחבליו שחוסלו אחד אחרי השני </w:t>
      </w:r>
      <w:r>
        <w:rPr>
          <w:rFonts w:hint="eastAsia"/>
          <w:rtl/>
        </w:rPr>
        <w:t>–</w:t>
      </w:r>
      <w:r>
        <w:rPr>
          <w:rFonts w:hint="cs"/>
          <w:rtl/>
        </w:rPr>
        <w:t xml:space="preserve"> </w:t>
      </w:r>
      <w:bookmarkStart w:id="735" w:name="_ETM_Q3_650447"/>
      <w:bookmarkEnd w:id="735"/>
      <w:r>
        <w:rPr>
          <w:rFonts w:hint="cs"/>
          <w:rtl/>
        </w:rPr>
        <w:t>בהיבט של הפגיעה בתשתיות, ביכולת ההתעצמות,</w:t>
      </w:r>
      <w:r>
        <w:rPr>
          <w:rtl/>
        </w:rPr>
        <w:t xml:space="preserve"> במבנים, בבתי מגורים שהורדנו להם</w:t>
      </w:r>
      <w:r>
        <w:rPr>
          <w:rFonts w:hint="cs"/>
          <w:rtl/>
        </w:rPr>
        <w:t>.</w:t>
      </w:r>
      <w:r>
        <w:rPr>
          <w:rtl/>
        </w:rPr>
        <w:t xml:space="preserve"> </w:t>
      </w:r>
      <w:r>
        <w:rPr>
          <w:rFonts w:hint="cs"/>
          <w:rtl/>
        </w:rPr>
        <w:t xml:space="preserve">בעיקר, חבר הכנסת ליברמן, המסר הזה </w:t>
      </w:r>
      <w:bookmarkStart w:id="736" w:name="_ETM_Q3_657482"/>
      <w:bookmarkEnd w:id="736"/>
      <w:r>
        <w:rPr>
          <w:rtl/>
        </w:rPr>
        <w:t xml:space="preserve">מחלחל </w:t>
      </w:r>
      <w:r>
        <w:rPr>
          <w:rFonts w:hint="cs"/>
          <w:rtl/>
        </w:rPr>
        <w:t xml:space="preserve">לחמאס, מחלחל לחיזבאללה, מחלחל </w:t>
      </w:r>
      <w:r>
        <w:rPr>
          <w:rtl/>
        </w:rPr>
        <w:t>לאיראן</w:t>
      </w:r>
      <w:r>
        <w:rPr>
          <w:rFonts w:hint="cs"/>
          <w:rtl/>
        </w:rPr>
        <w:t xml:space="preserve"> ומחלחל </w:t>
      </w:r>
      <w:bookmarkStart w:id="737" w:name="_ETM_Q3_659642"/>
      <w:bookmarkEnd w:id="737"/>
      <w:r w:rsidR="0080622E">
        <w:rPr>
          <w:rFonts w:hint="cs"/>
          <w:rtl/>
        </w:rPr>
        <w:t>– – –</w:t>
      </w:r>
    </w:p>
    <w:p w:rsidR="00343462" w:rsidRDefault="00343462" w:rsidP="003A631D">
      <w:pPr>
        <w:rPr>
          <w:rtl/>
        </w:rPr>
      </w:pPr>
    </w:p>
    <w:p w:rsidR="00343462" w:rsidRDefault="00343462" w:rsidP="003A631D">
      <w:pPr>
        <w:pStyle w:val="af5"/>
        <w:keepNext/>
        <w:rPr>
          <w:rtl/>
        </w:rPr>
      </w:pPr>
      <w:bookmarkStart w:id="738" w:name="ET_interruption_4739_33"/>
      <w:r w:rsidRPr="006057DB">
        <w:rPr>
          <w:rStyle w:val="TagStyle"/>
          <w:rtl/>
        </w:rPr>
        <w:t xml:space="preserve"> &lt;&lt; קריאה &gt;&gt; </w:t>
      </w:r>
      <w:r>
        <w:rPr>
          <w:rtl/>
        </w:rPr>
        <w:t>אביגדור ליברמן (ישראל ביתנו):</w:t>
      </w:r>
      <w:r w:rsidRPr="006057DB">
        <w:rPr>
          <w:rStyle w:val="TagStyle"/>
          <w:rtl/>
        </w:rPr>
        <w:t xml:space="preserve"> &lt;&lt; קריאה &gt;&gt;</w:t>
      </w:r>
      <w:r>
        <w:rPr>
          <w:rtl/>
        </w:rPr>
        <w:t xml:space="preserve">   </w:t>
      </w:r>
      <w:bookmarkEnd w:id="738"/>
    </w:p>
    <w:p w:rsidR="00343462" w:rsidRDefault="00343462" w:rsidP="0080622E">
      <w:pPr>
        <w:rPr>
          <w:rtl/>
        </w:rPr>
      </w:pPr>
    </w:p>
    <w:p w:rsidR="00343462" w:rsidRDefault="00343462" w:rsidP="003A631D">
      <w:pPr>
        <w:rPr>
          <w:rtl/>
        </w:rPr>
      </w:pPr>
      <w:r>
        <w:rPr>
          <w:rFonts w:hint="cs"/>
          <w:rtl/>
        </w:rPr>
        <w:t>אדוני היושב-ראש, הודעה אישית.</w:t>
      </w:r>
    </w:p>
    <w:p w:rsidR="00343462" w:rsidRDefault="00343462" w:rsidP="003A631D">
      <w:pPr>
        <w:rPr>
          <w:rtl/>
        </w:rPr>
      </w:pPr>
    </w:p>
    <w:p w:rsidR="00343462" w:rsidRDefault="00343462" w:rsidP="003A631D">
      <w:pPr>
        <w:pStyle w:val="-"/>
        <w:keepNext/>
        <w:rPr>
          <w:rtl/>
        </w:rPr>
      </w:pPr>
      <w:bookmarkStart w:id="739" w:name="ET_speakercontinue_6453_34"/>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739"/>
    </w:p>
    <w:p w:rsidR="00343462" w:rsidRDefault="00343462" w:rsidP="0080622E">
      <w:pPr>
        <w:rPr>
          <w:rtl/>
        </w:rPr>
      </w:pPr>
    </w:p>
    <w:p w:rsidR="00343462" w:rsidRDefault="00343462" w:rsidP="003A631D">
      <w:pPr>
        <w:rPr>
          <w:rtl/>
        </w:rPr>
      </w:pPr>
      <w:r>
        <w:rPr>
          <w:rFonts w:hint="cs"/>
          <w:rtl/>
        </w:rPr>
        <w:t>כיוון ש</w:t>
      </w:r>
      <w:r>
        <w:rPr>
          <w:rtl/>
        </w:rPr>
        <w:t xml:space="preserve">הזכירו את שמך. </w:t>
      </w:r>
      <w:r>
        <w:rPr>
          <w:rFonts w:hint="cs"/>
          <w:rtl/>
        </w:rPr>
        <w:t xml:space="preserve">המסר הזה מחלחל </w:t>
      </w:r>
      <w:r>
        <w:rPr>
          <w:rtl/>
        </w:rPr>
        <w:t>לכל אויבינו מסביב.</w:t>
      </w:r>
    </w:p>
    <w:p w:rsidR="00343462" w:rsidRDefault="00343462" w:rsidP="003A631D">
      <w:pPr>
        <w:rPr>
          <w:rtl/>
        </w:rPr>
      </w:pPr>
      <w:bookmarkStart w:id="740" w:name="_ETM_Q3_672664"/>
      <w:bookmarkStart w:id="741" w:name="_ETM_Q3_672797"/>
      <w:bookmarkEnd w:id="740"/>
      <w:bookmarkEnd w:id="741"/>
    </w:p>
    <w:p w:rsidR="00343462" w:rsidRDefault="00343462" w:rsidP="003A631D">
      <w:pPr>
        <w:pStyle w:val="af6"/>
        <w:keepNext/>
        <w:rPr>
          <w:rtl/>
        </w:rPr>
      </w:pPr>
      <w:bookmarkStart w:id="742" w:name="ET_yor_6423_35"/>
      <w:r w:rsidRPr="006057DB">
        <w:rPr>
          <w:rStyle w:val="TagStyle"/>
          <w:rtl/>
        </w:rPr>
        <w:t xml:space="preserve"> &lt;&lt; יור &gt;&gt; </w:t>
      </w:r>
      <w:r>
        <w:rPr>
          <w:rtl/>
        </w:rPr>
        <w:t>היו"ר אמיר אוחנה:</w:t>
      </w:r>
      <w:r w:rsidRPr="006057DB">
        <w:rPr>
          <w:rStyle w:val="TagStyle"/>
          <w:rtl/>
        </w:rPr>
        <w:t xml:space="preserve"> &lt;&lt; יור &gt;&gt;</w:t>
      </w:r>
      <w:r>
        <w:rPr>
          <w:rtl/>
        </w:rPr>
        <w:t xml:space="preserve">   </w:t>
      </w:r>
      <w:bookmarkEnd w:id="742"/>
    </w:p>
    <w:p w:rsidR="00343462" w:rsidRDefault="00343462" w:rsidP="0080622E">
      <w:pPr>
        <w:rPr>
          <w:rtl/>
        </w:rPr>
      </w:pPr>
    </w:p>
    <w:p w:rsidR="00343462" w:rsidRDefault="00343462" w:rsidP="003A631D">
      <w:pPr>
        <w:rPr>
          <w:rtl/>
        </w:rPr>
      </w:pPr>
      <w:bookmarkStart w:id="743" w:name="_ETM_Q3_673951"/>
      <w:bookmarkEnd w:id="743"/>
      <w:r>
        <w:rPr>
          <w:rFonts w:hint="cs"/>
          <w:rtl/>
        </w:rPr>
        <w:t xml:space="preserve">גם אדוני הזכיר </w:t>
      </w:r>
      <w:r>
        <w:rPr>
          <w:rtl/>
        </w:rPr>
        <w:t>את שמו של שר האוצר</w:t>
      </w:r>
      <w:r>
        <w:rPr>
          <w:rFonts w:hint="cs"/>
          <w:rtl/>
        </w:rPr>
        <w:t>, ו</w:t>
      </w:r>
      <w:r>
        <w:rPr>
          <w:rtl/>
        </w:rPr>
        <w:t>אנחנו לא מאפשרים הודעות אישיות בכל פעם שמזכירים שם</w:t>
      </w:r>
      <w:r>
        <w:rPr>
          <w:rFonts w:hint="cs"/>
          <w:rtl/>
        </w:rPr>
        <w:t xml:space="preserve"> של מישהו</w:t>
      </w:r>
      <w:r>
        <w:rPr>
          <w:rtl/>
        </w:rPr>
        <w:t>.</w:t>
      </w:r>
    </w:p>
    <w:p w:rsidR="00343462" w:rsidRDefault="00343462" w:rsidP="003A631D">
      <w:pPr>
        <w:rPr>
          <w:rtl/>
        </w:rPr>
      </w:pPr>
    </w:p>
    <w:p w:rsidR="00343462" w:rsidRDefault="00343462" w:rsidP="003A631D">
      <w:pPr>
        <w:pStyle w:val="-"/>
        <w:keepNext/>
        <w:rPr>
          <w:rtl/>
        </w:rPr>
      </w:pPr>
      <w:bookmarkStart w:id="744" w:name="ET_speakercontinue_6453_36"/>
      <w:r w:rsidRPr="006057DB">
        <w:rPr>
          <w:rStyle w:val="TagStyle"/>
          <w:rtl/>
        </w:rPr>
        <w:t xml:space="preserve"> &lt;&lt; דובר_המשך &gt;&gt; </w:t>
      </w:r>
      <w:r>
        <w:rPr>
          <w:rtl/>
        </w:rPr>
        <w:t>שר האוצר בצלאל סמוטריץ':</w:t>
      </w:r>
      <w:r w:rsidRPr="006057DB">
        <w:rPr>
          <w:rStyle w:val="TagStyle"/>
          <w:rtl/>
        </w:rPr>
        <w:t xml:space="preserve"> &lt;&lt; דובר_המשך &gt;&gt;</w:t>
      </w:r>
      <w:r>
        <w:rPr>
          <w:rtl/>
        </w:rPr>
        <w:t xml:space="preserve">   </w:t>
      </w:r>
      <w:bookmarkEnd w:id="744"/>
    </w:p>
    <w:p w:rsidR="00343462" w:rsidRDefault="00343462" w:rsidP="0080622E">
      <w:pPr>
        <w:rPr>
          <w:rtl/>
        </w:rPr>
      </w:pPr>
    </w:p>
    <w:p w:rsidR="00343462" w:rsidRDefault="00343462" w:rsidP="003A631D">
      <w:pPr>
        <w:rPr>
          <w:rtl/>
        </w:rPr>
      </w:pPr>
      <w:bookmarkStart w:id="745" w:name="_ETM_Q3_678537"/>
      <w:bookmarkEnd w:id="745"/>
      <w:r>
        <w:rPr>
          <w:rFonts w:hint="cs"/>
          <w:rtl/>
        </w:rPr>
        <w:t xml:space="preserve">תאמין לי שהאפקט של </w:t>
      </w:r>
      <w:bookmarkStart w:id="746" w:name="_ETM_Q3_680081"/>
      <w:bookmarkEnd w:id="746"/>
      <w:r>
        <w:rPr>
          <w:rFonts w:hint="cs"/>
          <w:rtl/>
        </w:rPr>
        <w:t xml:space="preserve">ההסברים האלה שלנו לאויבים שלנו במעשים הוא פי אלף מדברי </w:t>
      </w:r>
      <w:bookmarkStart w:id="747" w:name="_ETM_Q3_683538"/>
      <w:bookmarkEnd w:id="747"/>
      <w:r>
        <w:rPr>
          <w:rtl/>
        </w:rPr>
        <w:t>הר</w:t>
      </w:r>
      <w:r>
        <w:rPr>
          <w:rFonts w:hint="cs"/>
          <w:rtl/>
        </w:rPr>
        <w:t xml:space="preserve">הב שלך על </w:t>
      </w:r>
      <w:r>
        <w:rPr>
          <w:rtl/>
        </w:rPr>
        <w:t>48 שעות ו</w:t>
      </w:r>
      <w:r>
        <w:rPr>
          <w:rFonts w:hint="cs"/>
          <w:rtl/>
        </w:rPr>
        <w:t xml:space="preserve">כל מיני </w:t>
      </w:r>
      <w:r>
        <w:rPr>
          <w:rtl/>
        </w:rPr>
        <w:t xml:space="preserve">התרברבויות שלך </w:t>
      </w:r>
      <w:r>
        <w:rPr>
          <w:rFonts w:hint="cs"/>
          <w:rtl/>
        </w:rPr>
        <w:t xml:space="preserve">כאן </w:t>
      </w:r>
      <w:r>
        <w:rPr>
          <w:rtl/>
        </w:rPr>
        <w:t>מעל הדוכן.</w:t>
      </w:r>
    </w:p>
    <w:p w:rsidR="00343462" w:rsidRDefault="00343462" w:rsidP="003A631D">
      <w:pPr>
        <w:rPr>
          <w:rtl/>
        </w:rPr>
      </w:pPr>
    </w:p>
    <w:p w:rsidR="00343462" w:rsidRDefault="00343462" w:rsidP="003A631D">
      <w:pPr>
        <w:rPr>
          <w:rtl/>
        </w:rPr>
      </w:pPr>
      <w:r>
        <w:rPr>
          <w:rFonts w:hint="cs"/>
          <w:rtl/>
        </w:rPr>
        <w:t xml:space="preserve">בנושא הכלכלי, ברשותך, היושב-ראש, </w:t>
      </w:r>
      <w:bookmarkStart w:id="748" w:name="_ETM_Q3_690333"/>
      <w:bookmarkEnd w:id="748"/>
      <w:r>
        <w:rPr>
          <w:rFonts w:hint="cs"/>
          <w:rtl/>
        </w:rPr>
        <w:t xml:space="preserve">אני אשיב יותר באריכות </w:t>
      </w:r>
      <w:r>
        <w:rPr>
          <w:rtl/>
        </w:rPr>
        <w:t>בדברי הסיכום. אני רק רוצה לומר דבר כזה</w:t>
      </w:r>
      <w:r>
        <w:rPr>
          <w:rFonts w:hint="cs"/>
          <w:rtl/>
        </w:rPr>
        <w:t>:</w:t>
      </w:r>
      <w:r>
        <w:rPr>
          <w:rtl/>
        </w:rPr>
        <w:t xml:space="preserve"> יוקר המחיה</w:t>
      </w:r>
      <w:r>
        <w:rPr>
          <w:rFonts w:hint="cs"/>
          <w:rtl/>
        </w:rPr>
        <w:t>,</w:t>
      </w:r>
      <w:r>
        <w:rPr>
          <w:rtl/>
        </w:rPr>
        <w:t xml:space="preserve"> אני חושב ש</w:t>
      </w:r>
      <w:r>
        <w:rPr>
          <w:rFonts w:hint="cs"/>
          <w:rtl/>
        </w:rPr>
        <w:t xml:space="preserve">הוא </w:t>
      </w:r>
      <w:r>
        <w:rPr>
          <w:rtl/>
        </w:rPr>
        <w:t>באמת האתגר הגדול ביותר שעומד בפנינו</w:t>
      </w:r>
      <w:r>
        <w:rPr>
          <w:rFonts w:hint="cs"/>
          <w:rtl/>
        </w:rPr>
        <w:t>;</w:t>
      </w:r>
      <w:r>
        <w:rPr>
          <w:rtl/>
        </w:rPr>
        <w:t xml:space="preserve"> </w:t>
      </w:r>
      <w:r>
        <w:rPr>
          <w:rFonts w:hint="cs"/>
          <w:rtl/>
        </w:rPr>
        <w:t xml:space="preserve">אירוע שנמשך הרבה מאוד שנים. המשק הישראלי צומח, מתפתח </w:t>
      </w:r>
      <w:r>
        <w:rPr>
          <w:rtl/>
        </w:rPr>
        <w:t>ב</w:t>
      </w:r>
      <w:r>
        <w:rPr>
          <w:rFonts w:hint="cs"/>
          <w:rtl/>
        </w:rPr>
        <w:t>-20</w:t>
      </w:r>
      <w:r>
        <w:rPr>
          <w:rtl/>
        </w:rPr>
        <w:t xml:space="preserve"> השנים האחרונות</w:t>
      </w:r>
      <w:r>
        <w:rPr>
          <w:rFonts w:hint="cs"/>
          <w:rtl/>
        </w:rPr>
        <w:t>,</w:t>
      </w:r>
      <w:r>
        <w:rPr>
          <w:rtl/>
        </w:rPr>
        <w:t xml:space="preserve"> ועדיין יותר יקר </w:t>
      </w:r>
      <w:r>
        <w:rPr>
          <w:rFonts w:hint="cs"/>
          <w:rtl/>
        </w:rPr>
        <w:t>כאן מ</w:t>
      </w:r>
      <w:r w:rsidR="00976EAF">
        <w:rPr>
          <w:rFonts w:hint="cs"/>
          <w:rtl/>
        </w:rPr>
        <w:t>ב</w:t>
      </w:r>
      <w:r>
        <w:rPr>
          <w:rtl/>
        </w:rPr>
        <w:t xml:space="preserve">הרבה מדינות </w:t>
      </w:r>
      <w:r>
        <w:rPr>
          <w:rFonts w:hint="cs"/>
          <w:rtl/>
        </w:rPr>
        <w:t>ב</w:t>
      </w:r>
      <w:r>
        <w:rPr>
          <w:rtl/>
        </w:rPr>
        <w:t>עולם. יש ל</w:t>
      </w:r>
      <w:r>
        <w:rPr>
          <w:rFonts w:hint="cs"/>
          <w:rtl/>
        </w:rPr>
        <w:t>דבר</w:t>
      </w:r>
      <w:r>
        <w:rPr>
          <w:rtl/>
        </w:rPr>
        <w:t xml:space="preserve"> הזה </w:t>
      </w:r>
      <w:r>
        <w:rPr>
          <w:rFonts w:hint="cs"/>
          <w:rtl/>
        </w:rPr>
        <w:t xml:space="preserve">לפעמים סיבות אובייקטיביות, אבל רובן סובייקטיביות, </w:t>
      </w:r>
      <w:r>
        <w:rPr>
          <w:rtl/>
        </w:rPr>
        <w:t>ואפשר ל</w:t>
      </w:r>
      <w:r>
        <w:rPr>
          <w:rFonts w:hint="cs"/>
          <w:rtl/>
        </w:rPr>
        <w:t>טפל: מבנה לא נכון של המשק, שמ</w:t>
      </w:r>
      <w:r>
        <w:rPr>
          <w:rtl/>
        </w:rPr>
        <w:t xml:space="preserve">ייצר הרבה מאוד ריכוזיות </w:t>
      </w:r>
      <w:proofErr w:type="spellStart"/>
      <w:r>
        <w:rPr>
          <w:rtl/>
        </w:rPr>
        <w:t>ומונופולים</w:t>
      </w:r>
      <w:proofErr w:type="spellEnd"/>
      <w:r>
        <w:rPr>
          <w:rFonts w:hint="cs"/>
          <w:rtl/>
        </w:rPr>
        <w:t>, לא מאפשר תחרות מספיק טובה,</w:t>
      </w:r>
      <w:r>
        <w:rPr>
          <w:rtl/>
        </w:rPr>
        <w:t xml:space="preserve"> הרבה מאוד חסמי יבוא, </w:t>
      </w:r>
      <w:r>
        <w:rPr>
          <w:rFonts w:hint="cs"/>
          <w:rtl/>
        </w:rPr>
        <w:t xml:space="preserve">רגולטוריים, ביורוקרטיים, </w:t>
      </w:r>
      <w:r>
        <w:rPr>
          <w:rtl/>
        </w:rPr>
        <w:t xml:space="preserve">ולכן </w:t>
      </w:r>
      <w:r>
        <w:rPr>
          <w:rFonts w:hint="cs"/>
          <w:rtl/>
        </w:rPr>
        <w:t xml:space="preserve">יקר </w:t>
      </w:r>
      <w:r>
        <w:rPr>
          <w:rtl/>
        </w:rPr>
        <w:t>במדינת ישראל</w:t>
      </w:r>
      <w:r>
        <w:rPr>
          <w:rFonts w:hint="cs"/>
          <w:rtl/>
        </w:rPr>
        <w:t>.</w:t>
      </w:r>
      <w:r>
        <w:rPr>
          <w:rtl/>
        </w:rPr>
        <w:t xml:space="preserve"> וזה האתגר המרכזי שלנו. אנחנו מטפלים בו בכל </w:t>
      </w:r>
      <w:r>
        <w:rPr>
          <w:rFonts w:hint="cs"/>
          <w:rtl/>
        </w:rPr>
        <w:t>הספקטרום</w:t>
      </w:r>
      <w:r>
        <w:rPr>
          <w:rtl/>
        </w:rPr>
        <w:t xml:space="preserve">. </w:t>
      </w:r>
    </w:p>
    <w:p w:rsidR="00343462" w:rsidRDefault="00343462" w:rsidP="003A631D">
      <w:pPr>
        <w:rPr>
          <w:rtl/>
        </w:rPr>
      </w:pPr>
      <w:bookmarkStart w:id="749" w:name="TOR_Q4"/>
      <w:bookmarkEnd w:id="749"/>
    </w:p>
    <w:p w:rsidR="00976EAF" w:rsidRDefault="00343462" w:rsidP="00976EAF">
      <w:pPr>
        <w:rPr>
          <w:rtl/>
        </w:rPr>
      </w:pPr>
      <w:r>
        <w:rPr>
          <w:rFonts w:hint="cs"/>
          <w:rtl/>
        </w:rPr>
        <w:t xml:space="preserve">אני רוצה להודות לך, אדוני היושב-ראש, ובאמצעותך גם לכל יושבי-ראש הוועדות וללשכה המשפטית של הכנסת </w:t>
      </w:r>
      <w:bookmarkStart w:id="750" w:name="_ETM_Q4_135000"/>
      <w:bookmarkEnd w:id="750"/>
      <w:r>
        <w:rPr>
          <w:rtl/>
        </w:rPr>
        <w:t>–</w:t>
      </w:r>
      <w:r>
        <w:rPr>
          <w:rFonts w:hint="cs"/>
          <w:rtl/>
        </w:rPr>
        <w:t xml:space="preserve"> אנחנו מביאים את חוק ההסדרים הגדול ביותר </w:t>
      </w:r>
      <w:bookmarkStart w:id="751" w:name="_ETM_Q4_139000"/>
      <w:bookmarkEnd w:id="751"/>
      <w:r>
        <w:rPr>
          <w:rFonts w:hint="cs"/>
          <w:rtl/>
        </w:rPr>
        <w:t>בתולדות מדינת ישראל, נדמה לי, עם שורה של רפורמות סופר</w:t>
      </w:r>
      <w:bookmarkStart w:id="752" w:name="_ETM_Q4_138000"/>
      <w:bookmarkEnd w:id="752"/>
      <w:r>
        <w:rPr>
          <w:rFonts w:hint="cs"/>
          <w:rtl/>
        </w:rPr>
        <w:t xml:space="preserve">-דרמטיות בעולמות התשתית; בעולמות הדיור; בעולמות החסמים והתחרות במזון; </w:t>
      </w:r>
      <w:bookmarkStart w:id="753" w:name="_ETM_Q4_148000"/>
      <w:bookmarkEnd w:id="753"/>
      <w:r>
        <w:rPr>
          <w:rFonts w:hint="cs"/>
          <w:rtl/>
        </w:rPr>
        <w:t xml:space="preserve">בעולמות המאבק בהון השחור; בעולמות שילוב אוכלוסיות בשוק התעסוקה; בעולמות </w:t>
      </w:r>
      <w:bookmarkStart w:id="754" w:name="_ETM_Q4_151000"/>
      <w:bookmarkEnd w:id="754"/>
      <w:r>
        <w:rPr>
          <w:rFonts w:hint="cs"/>
          <w:rtl/>
        </w:rPr>
        <w:t xml:space="preserve">ההקלה על רגולציה וביורוקרטיה על עסקים, בין אם זה מסלול של רישוי ירוק לעשר שנים, בין אם זה </w:t>
      </w:r>
      <w:bookmarkStart w:id="755" w:name="_ETM_Q4_154000"/>
      <w:bookmarkEnd w:id="755"/>
      <w:r>
        <w:rPr>
          <w:rFonts w:hint="cs"/>
          <w:rtl/>
        </w:rPr>
        <w:t xml:space="preserve">מסלול של עסקים זעירים </w:t>
      </w:r>
      <w:r w:rsidR="00976EAF">
        <w:rPr>
          <w:rFonts w:hint="eastAsia"/>
          <w:rtl/>
        </w:rPr>
        <w:t>–</w:t>
      </w:r>
      <w:r w:rsidR="00976EAF">
        <w:rPr>
          <w:rFonts w:hint="cs"/>
          <w:rtl/>
        </w:rPr>
        <w:t xml:space="preserve"> </w:t>
      </w:r>
      <w:r>
        <w:rPr>
          <w:rFonts w:hint="cs"/>
          <w:rtl/>
        </w:rPr>
        <w:t xml:space="preserve">נתנו ל-400,000 עסקים לפגוש את מס הכנסה פעם בשנה באפליקציה, עם הכרה </w:t>
      </w:r>
      <w:bookmarkStart w:id="756" w:name="_ETM_Q4_160000"/>
      <w:bookmarkEnd w:id="756"/>
      <w:r>
        <w:rPr>
          <w:rFonts w:hint="cs"/>
          <w:rtl/>
        </w:rPr>
        <w:t>בהוצאות נורמטיביות של 30%</w:t>
      </w:r>
      <w:r w:rsidR="00976EAF">
        <w:rPr>
          <w:rFonts w:hint="cs"/>
          <w:rtl/>
        </w:rPr>
        <w:t>,</w:t>
      </w:r>
      <w:r>
        <w:rPr>
          <w:rFonts w:hint="cs"/>
          <w:rtl/>
        </w:rPr>
        <w:t xml:space="preserve"> וחבר הכנסת גפני עוד עזר </w:t>
      </w:r>
      <w:bookmarkStart w:id="757" w:name="_ETM_Q4_168000"/>
      <w:bookmarkEnd w:id="757"/>
      <w:r>
        <w:rPr>
          <w:rFonts w:hint="cs"/>
          <w:rtl/>
        </w:rPr>
        <w:t xml:space="preserve">לנו לטייב את ההצעה הזו. אנחנו מגדילים את ההכנסה הפנויה של אזרחי ישראל בנקודות זיכוי, בתוכנית לידה עד </w:t>
      </w:r>
      <w:bookmarkStart w:id="758" w:name="_ETM_Q4_172000"/>
      <w:bookmarkEnd w:id="758"/>
      <w:r>
        <w:rPr>
          <w:rFonts w:hint="cs"/>
          <w:rtl/>
        </w:rPr>
        <w:t xml:space="preserve">שלוש, בנקודות זיכוי </w:t>
      </w:r>
      <w:r w:rsidR="00976EAF">
        <w:rPr>
          <w:rFonts w:hint="cs"/>
          <w:rtl/>
        </w:rPr>
        <w:t>ל</w:t>
      </w:r>
      <w:r>
        <w:rPr>
          <w:rFonts w:hint="cs"/>
          <w:rtl/>
        </w:rPr>
        <w:t>שש עד 12 ו</w:t>
      </w:r>
      <w:r w:rsidR="00976EAF">
        <w:rPr>
          <w:rFonts w:hint="cs"/>
          <w:rtl/>
        </w:rPr>
        <w:t>ב</w:t>
      </w:r>
      <w:r>
        <w:rPr>
          <w:rFonts w:hint="cs"/>
          <w:rtl/>
        </w:rPr>
        <w:t xml:space="preserve">הגדלה שלהן עכשיו ל-12 </w:t>
      </w:r>
      <w:bookmarkStart w:id="759" w:name="_ETM_Q4_174000"/>
      <w:bookmarkEnd w:id="759"/>
      <w:r>
        <w:rPr>
          <w:rFonts w:hint="cs"/>
          <w:rtl/>
        </w:rPr>
        <w:t xml:space="preserve">עד 18. חתכנו מכסים על 460 מוצרים; </w:t>
      </w:r>
      <w:bookmarkStart w:id="760" w:name="_ETM_Q4_180240"/>
      <w:bookmarkStart w:id="761" w:name="_ETM_Q4_181199"/>
      <w:bookmarkStart w:id="762" w:name="_ETM_Q4_182220"/>
      <w:bookmarkEnd w:id="760"/>
      <w:bookmarkEnd w:id="761"/>
      <w:bookmarkEnd w:id="762"/>
      <w:r>
        <w:rPr>
          <w:rtl/>
        </w:rPr>
        <w:t xml:space="preserve">טיפלנו </w:t>
      </w:r>
      <w:bookmarkStart w:id="763" w:name="_ETM_Q4_182790"/>
      <w:bookmarkEnd w:id="763"/>
      <w:r>
        <w:rPr>
          <w:rtl/>
        </w:rPr>
        <w:t xml:space="preserve">בירושה </w:t>
      </w:r>
      <w:bookmarkStart w:id="764" w:name="_ETM_Q4_183330"/>
      <w:bookmarkEnd w:id="764"/>
      <w:r>
        <w:rPr>
          <w:rtl/>
        </w:rPr>
        <w:t xml:space="preserve">שהשאיר </w:t>
      </w:r>
      <w:bookmarkStart w:id="765" w:name="_ETM_Q4_183870"/>
      <w:bookmarkEnd w:id="765"/>
      <w:r>
        <w:rPr>
          <w:rtl/>
        </w:rPr>
        <w:t xml:space="preserve">לנו </w:t>
      </w:r>
      <w:bookmarkStart w:id="766" w:name="_ETM_Q4_184080"/>
      <w:bookmarkEnd w:id="766"/>
      <w:r>
        <w:rPr>
          <w:rtl/>
        </w:rPr>
        <w:t xml:space="preserve">חבר </w:t>
      </w:r>
      <w:bookmarkStart w:id="767" w:name="_ETM_Q4_184319"/>
      <w:bookmarkEnd w:id="767"/>
      <w:r>
        <w:rPr>
          <w:rtl/>
        </w:rPr>
        <w:t xml:space="preserve">הכנסת </w:t>
      </w:r>
      <w:bookmarkStart w:id="768" w:name="_ETM_Q4_184650"/>
      <w:bookmarkEnd w:id="768"/>
      <w:r>
        <w:rPr>
          <w:rtl/>
        </w:rPr>
        <w:t>ליברמן</w:t>
      </w:r>
      <w:r>
        <w:rPr>
          <w:rFonts w:hint="cs"/>
          <w:rtl/>
        </w:rPr>
        <w:t>,</w:t>
      </w:r>
      <w:r>
        <w:rPr>
          <w:rtl/>
        </w:rPr>
        <w:t xml:space="preserve"> </w:t>
      </w:r>
      <w:bookmarkStart w:id="769" w:name="_ETM_Q4_186970"/>
      <w:bookmarkEnd w:id="769"/>
      <w:r>
        <w:rPr>
          <w:rFonts w:hint="cs"/>
          <w:rtl/>
        </w:rPr>
        <w:t>ו</w:t>
      </w:r>
      <w:r>
        <w:rPr>
          <w:rtl/>
        </w:rPr>
        <w:t xml:space="preserve">הורדנו </w:t>
      </w:r>
      <w:bookmarkStart w:id="770" w:name="_ETM_Q4_187389"/>
      <w:bookmarkEnd w:id="770"/>
      <w:r>
        <w:rPr>
          <w:rtl/>
        </w:rPr>
        <w:t xml:space="preserve">כמעט </w:t>
      </w:r>
      <w:bookmarkStart w:id="771" w:name="_ETM_Q4_187779"/>
      <w:bookmarkEnd w:id="771"/>
      <w:r>
        <w:rPr>
          <w:rtl/>
        </w:rPr>
        <w:t xml:space="preserve">בחצי </w:t>
      </w:r>
      <w:bookmarkStart w:id="772" w:name="_ETM_Q4_188200"/>
      <w:bookmarkEnd w:id="772"/>
      <w:r>
        <w:rPr>
          <w:rtl/>
        </w:rPr>
        <w:t xml:space="preserve">את </w:t>
      </w:r>
      <w:bookmarkStart w:id="773" w:name="_ETM_Q4_188289"/>
      <w:bookmarkEnd w:id="773"/>
      <w:r>
        <w:rPr>
          <w:rtl/>
        </w:rPr>
        <w:t xml:space="preserve">ההתייקרות </w:t>
      </w:r>
      <w:bookmarkStart w:id="774" w:name="_ETM_Q4_189099"/>
      <w:bookmarkEnd w:id="774"/>
      <w:r>
        <w:rPr>
          <w:rtl/>
        </w:rPr>
        <w:t xml:space="preserve">שהוא </w:t>
      </w:r>
      <w:bookmarkStart w:id="775" w:name="_ETM_Q4_189369"/>
      <w:bookmarkEnd w:id="775"/>
      <w:r>
        <w:rPr>
          <w:rtl/>
        </w:rPr>
        <w:t xml:space="preserve">גזר </w:t>
      </w:r>
      <w:bookmarkStart w:id="776" w:name="_ETM_Q4_189849"/>
      <w:bookmarkEnd w:id="776"/>
      <w:r>
        <w:rPr>
          <w:rtl/>
        </w:rPr>
        <w:t xml:space="preserve">על </w:t>
      </w:r>
      <w:bookmarkStart w:id="777" w:name="_ETM_Q4_189940"/>
      <w:bookmarkEnd w:id="777"/>
      <w:r>
        <w:rPr>
          <w:rtl/>
        </w:rPr>
        <w:t xml:space="preserve">אזרחי </w:t>
      </w:r>
      <w:bookmarkStart w:id="778" w:name="_ETM_Q4_190269"/>
      <w:bookmarkEnd w:id="778"/>
      <w:r>
        <w:rPr>
          <w:rtl/>
        </w:rPr>
        <w:t xml:space="preserve">ישראל </w:t>
      </w:r>
      <w:bookmarkStart w:id="779" w:name="_ETM_Q4_191019"/>
      <w:bookmarkStart w:id="780" w:name="_ETM_Q4_191230"/>
      <w:bookmarkStart w:id="781" w:name="_ETM_Q4_191769"/>
      <w:bookmarkEnd w:id="779"/>
      <w:bookmarkEnd w:id="780"/>
      <w:bookmarkEnd w:id="781"/>
      <w:r>
        <w:rPr>
          <w:rFonts w:hint="cs"/>
          <w:rtl/>
        </w:rPr>
        <w:t xml:space="preserve">– </w:t>
      </w:r>
      <w:r>
        <w:rPr>
          <w:rtl/>
        </w:rPr>
        <w:t xml:space="preserve">כמעט </w:t>
      </w:r>
      <w:bookmarkStart w:id="782" w:name="_ETM_Q4_192219"/>
      <w:bookmarkEnd w:id="782"/>
      <w:r>
        <w:rPr>
          <w:rFonts w:hint="cs"/>
          <w:rtl/>
        </w:rPr>
        <w:t>ב-</w:t>
      </w:r>
      <w:r>
        <w:rPr>
          <w:rtl/>
        </w:rPr>
        <w:t xml:space="preserve">50% </w:t>
      </w:r>
      <w:bookmarkStart w:id="783" w:name="_ETM_Q4_192940"/>
      <w:bookmarkEnd w:id="783"/>
      <w:r>
        <w:rPr>
          <w:rFonts w:hint="cs"/>
          <w:rtl/>
        </w:rPr>
        <w:t xml:space="preserve">– </w:t>
      </w:r>
      <w:r>
        <w:rPr>
          <w:rtl/>
        </w:rPr>
        <w:t xml:space="preserve">במוצרי </w:t>
      </w:r>
      <w:bookmarkStart w:id="784" w:name="_ETM_Q4_193360"/>
      <w:bookmarkStart w:id="785" w:name="_ETM_Q4_193929"/>
      <w:bookmarkEnd w:id="784"/>
      <w:bookmarkEnd w:id="785"/>
      <w:r>
        <w:rPr>
          <w:rtl/>
        </w:rPr>
        <w:t>החלב</w:t>
      </w:r>
      <w:bookmarkStart w:id="786" w:name="_ETM_Q4_195030"/>
      <w:bookmarkEnd w:id="786"/>
      <w:r>
        <w:rPr>
          <w:rFonts w:hint="cs"/>
          <w:rtl/>
        </w:rPr>
        <w:t xml:space="preserve">; </w:t>
      </w:r>
      <w:r>
        <w:rPr>
          <w:rtl/>
        </w:rPr>
        <w:t xml:space="preserve">הורדנו </w:t>
      </w:r>
      <w:bookmarkStart w:id="787" w:name="_ETM_Q4_195690"/>
      <w:bookmarkEnd w:id="787"/>
      <w:r>
        <w:rPr>
          <w:rtl/>
        </w:rPr>
        <w:t xml:space="preserve">לחצי </w:t>
      </w:r>
      <w:bookmarkStart w:id="788" w:name="_ETM_Q4_196320"/>
      <w:bookmarkEnd w:id="788"/>
      <w:r>
        <w:rPr>
          <w:rFonts w:hint="cs"/>
          <w:rtl/>
        </w:rPr>
        <w:t xml:space="preserve">את </w:t>
      </w:r>
      <w:r>
        <w:rPr>
          <w:rtl/>
        </w:rPr>
        <w:t xml:space="preserve">ההתייקרות </w:t>
      </w:r>
      <w:bookmarkStart w:id="789" w:name="_ETM_Q4_196829"/>
      <w:bookmarkEnd w:id="789"/>
      <w:r>
        <w:rPr>
          <w:rtl/>
        </w:rPr>
        <w:t>בחשמל</w:t>
      </w:r>
      <w:r>
        <w:rPr>
          <w:rFonts w:hint="cs"/>
          <w:rtl/>
        </w:rPr>
        <w:t>;</w:t>
      </w:r>
      <w:r>
        <w:rPr>
          <w:rtl/>
        </w:rPr>
        <w:t xml:space="preserve"> </w:t>
      </w:r>
      <w:bookmarkStart w:id="790" w:name="_ETM_Q4_197820"/>
      <w:bookmarkEnd w:id="790"/>
      <w:r>
        <w:rPr>
          <w:rtl/>
        </w:rPr>
        <w:t xml:space="preserve">ביטלנו </w:t>
      </w:r>
      <w:bookmarkStart w:id="791" w:name="_ETM_Q4_198239"/>
      <w:bookmarkEnd w:id="791"/>
      <w:r>
        <w:rPr>
          <w:rtl/>
        </w:rPr>
        <w:t xml:space="preserve">את </w:t>
      </w:r>
      <w:bookmarkStart w:id="792" w:name="_ETM_Q4_198300"/>
      <w:bookmarkEnd w:id="792"/>
      <w:r>
        <w:rPr>
          <w:rtl/>
        </w:rPr>
        <w:t xml:space="preserve">ההתייקרות </w:t>
      </w:r>
      <w:bookmarkStart w:id="793" w:name="_ETM_Q4_198989"/>
      <w:bookmarkEnd w:id="793"/>
      <w:r>
        <w:rPr>
          <w:rtl/>
        </w:rPr>
        <w:t>במים</w:t>
      </w:r>
      <w:r>
        <w:rPr>
          <w:rFonts w:hint="cs"/>
          <w:rtl/>
        </w:rPr>
        <w:t>;</w:t>
      </w:r>
      <w:r>
        <w:rPr>
          <w:rtl/>
        </w:rPr>
        <w:t xml:space="preserve"> </w:t>
      </w:r>
      <w:bookmarkStart w:id="794" w:name="_ETM_Q4_199770"/>
      <w:bookmarkEnd w:id="794"/>
      <w:r>
        <w:rPr>
          <w:rtl/>
        </w:rPr>
        <w:t xml:space="preserve">ביטלנו </w:t>
      </w:r>
      <w:bookmarkStart w:id="795" w:name="_ETM_Q4_200220"/>
      <w:bookmarkEnd w:id="795"/>
      <w:r>
        <w:rPr>
          <w:rtl/>
        </w:rPr>
        <w:t xml:space="preserve">את </w:t>
      </w:r>
      <w:bookmarkStart w:id="796" w:name="_ETM_Q4_200340"/>
      <w:bookmarkEnd w:id="796"/>
      <w:r>
        <w:rPr>
          <w:rtl/>
        </w:rPr>
        <w:t xml:space="preserve">ההתייקרות </w:t>
      </w:r>
      <w:bookmarkStart w:id="797" w:name="_ETM_Q4_201119"/>
      <w:bookmarkEnd w:id="797"/>
      <w:r>
        <w:rPr>
          <w:rtl/>
        </w:rPr>
        <w:t>בדלק</w:t>
      </w:r>
      <w:r>
        <w:rPr>
          <w:rFonts w:hint="cs"/>
          <w:rtl/>
        </w:rPr>
        <w:t>.</w:t>
      </w:r>
      <w:r>
        <w:rPr>
          <w:rtl/>
        </w:rPr>
        <w:t xml:space="preserve"> </w:t>
      </w:r>
      <w:bookmarkStart w:id="798" w:name="_ETM_Q4_201960"/>
      <w:bookmarkStart w:id="799" w:name="_ETM_Q4_199000"/>
      <w:bookmarkEnd w:id="798"/>
      <w:bookmarkEnd w:id="799"/>
    </w:p>
    <w:p w:rsidR="00976EAF" w:rsidRDefault="00976EAF" w:rsidP="00976EAF">
      <w:pPr>
        <w:rPr>
          <w:rtl/>
        </w:rPr>
      </w:pPr>
    </w:p>
    <w:p w:rsidR="00343462" w:rsidRDefault="00343462" w:rsidP="00976EAF">
      <w:pPr>
        <w:rPr>
          <w:rtl/>
        </w:rPr>
      </w:pPr>
      <w:r>
        <w:rPr>
          <w:rtl/>
        </w:rPr>
        <w:t>אבל</w:t>
      </w:r>
      <w:r>
        <w:rPr>
          <w:rFonts w:hint="cs"/>
          <w:rtl/>
        </w:rPr>
        <w:t xml:space="preserve"> –</w:t>
      </w:r>
      <w:r>
        <w:rPr>
          <w:rtl/>
        </w:rPr>
        <w:t xml:space="preserve"> </w:t>
      </w:r>
      <w:bookmarkStart w:id="800" w:name="_ETM_Q4_202590"/>
      <w:bookmarkEnd w:id="800"/>
      <w:r>
        <w:rPr>
          <w:rtl/>
        </w:rPr>
        <w:t xml:space="preserve">וזה </w:t>
      </w:r>
      <w:bookmarkStart w:id="801" w:name="_ETM_Q4_202829"/>
      <w:bookmarkEnd w:id="801"/>
      <w:r>
        <w:rPr>
          <w:rtl/>
        </w:rPr>
        <w:t xml:space="preserve">אבל </w:t>
      </w:r>
      <w:bookmarkStart w:id="802" w:name="_ETM_Q4_203070"/>
      <w:bookmarkEnd w:id="802"/>
      <w:r>
        <w:rPr>
          <w:rtl/>
        </w:rPr>
        <w:t>גדול</w:t>
      </w:r>
      <w:r>
        <w:rPr>
          <w:rFonts w:hint="cs"/>
          <w:rtl/>
        </w:rPr>
        <w:t xml:space="preserve"> –</w:t>
      </w:r>
      <w:r>
        <w:rPr>
          <w:rtl/>
        </w:rPr>
        <w:t xml:space="preserve"> </w:t>
      </w:r>
      <w:bookmarkStart w:id="803" w:name="_ETM_Q4_203550"/>
      <w:bookmarkEnd w:id="803"/>
      <w:r>
        <w:rPr>
          <w:rtl/>
        </w:rPr>
        <w:t xml:space="preserve">אלה </w:t>
      </w:r>
      <w:bookmarkStart w:id="804" w:name="_ETM_Q4_204509"/>
      <w:bookmarkEnd w:id="804"/>
      <w:r>
        <w:rPr>
          <w:rtl/>
        </w:rPr>
        <w:t xml:space="preserve">טיפולים </w:t>
      </w:r>
      <w:bookmarkStart w:id="805" w:name="_ETM_Q4_204960"/>
      <w:bookmarkEnd w:id="805"/>
      <w:r>
        <w:rPr>
          <w:rtl/>
        </w:rPr>
        <w:t xml:space="preserve">של </w:t>
      </w:r>
      <w:bookmarkStart w:id="806" w:name="_ETM_Q4_205140"/>
      <w:bookmarkEnd w:id="806"/>
      <w:r>
        <w:rPr>
          <w:rtl/>
        </w:rPr>
        <w:t xml:space="preserve">עזרה </w:t>
      </w:r>
      <w:bookmarkStart w:id="807" w:name="_ETM_Q4_205410"/>
      <w:bookmarkEnd w:id="807"/>
      <w:r>
        <w:rPr>
          <w:rtl/>
        </w:rPr>
        <w:t xml:space="preserve">ראשונה </w:t>
      </w:r>
      <w:bookmarkStart w:id="808" w:name="_ETM_Q4_205860"/>
      <w:bookmarkEnd w:id="808"/>
      <w:r>
        <w:rPr>
          <w:rtl/>
        </w:rPr>
        <w:t xml:space="preserve">שיכולה </w:t>
      </w:r>
      <w:bookmarkStart w:id="809" w:name="_ETM_Q4_206279"/>
      <w:bookmarkEnd w:id="809"/>
      <w:r>
        <w:rPr>
          <w:rtl/>
        </w:rPr>
        <w:t xml:space="preserve">הממשלה </w:t>
      </w:r>
      <w:bookmarkStart w:id="810" w:name="_ETM_Q4_206759"/>
      <w:bookmarkEnd w:id="810"/>
      <w:r>
        <w:rPr>
          <w:rtl/>
        </w:rPr>
        <w:t xml:space="preserve">לעשות </w:t>
      </w:r>
      <w:bookmarkStart w:id="811" w:name="_ETM_Q4_207300"/>
      <w:bookmarkEnd w:id="811"/>
      <w:r>
        <w:rPr>
          <w:rtl/>
        </w:rPr>
        <w:t xml:space="preserve">ממש </w:t>
      </w:r>
      <w:bookmarkStart w:id="812" w:name="_ETM_Q4_207630"/>
      <w:bookmarkEnd w:id="812"/>
      <w:r>
        <w:rPr>
          <w:rtl/>
        </w:rPr>
        <w:t xml:space="preserve">בימים </w:t>
      </w:r>
      <w:bookmarkStart w:id="813" w:name="_ETM_Q4_207990"/>
      <w:bookmarkEnd w:id="813"/>
      <w:r>
        <w:rPr>
          <w:rtl/>
        </w:rPr>
        <w:t xml:space="preserve">הראשונים </w:t>
      </w:r>
      <w:bookmarkStart w:id="814" w:name="_ETM_Q4_208410"/>
      <w:bookmarkEnd w:id="814"/>
      <w:r>
        <w:rPr>
          <w:rtl/>
        </w:rPr>
        <w:t>של</w:t>
      </w:r>
      <w:r>
        <w:rPr>
          <w:rFonts w:hint="cs"/>
          <w:rtl/>
        </w:rPr>
        <w:t>ה, עוד</w:t>
      </w:r>
      <w:r>
        <w:rPr>
          <w:rtl/>
        </w:rPr>
        <w:t xml:space="preserve"> </w:t>
      </w:r>
      <w:bookmarkStart w:id="815" w:name="_ETM_Q4_208560"/>
      <w:bookmarkStart w:id="816" w:name="_ETM_Q4_208800"/>
      <w:bookmarkEnd w:id="815"/>
      <w:bookmarkEnd w:id="816"/>
      <w:r>
        <w:rPr>
          <w:rtl/>
        </w:rPr>
        <w:t xml:space="preserve">לפני </w:t>
      </w:r>
      <w:bookmarkStart w:id="817" w:name="_ETM_Q4_209009"/>
      <w:bookmarkEnd w:id="817"/>
      <w:r>
        <w:rPr>
          <w:rtl/>
        </w:rPr>
        <w:t xml:space="preserve">שיש </w:t>
      </w:r>
      <w:bookmarkStart w:id="818" w:name="_ETM_Q4_209220"/>
      <w:bookmarkEnd w:id="818"/>
      <w:r>
        <w:rPr>
          <w:rtl/>
        </w:rPr>
        <w:t>תקציב</w:t>
      </w:r>
      <w:r>
        <w:rPr>
          <w:rFonts w:hint="cs"/>
          <w:rtl/>
        </w:rPr>
        <w:t>.</w:t>
      </w:r>
      <w:r>
        <w:rPr>
          <w:rtl/>
        </w:rPr>
        <w:t xml:space="preserve"> </w:t>
      </w:r>
      <w:bookmarkStart w:id="819" w:name="_ETM_Q4_210670"/>
      <w:bookmarkEnd w:id="819"/>
      <w:r>
        <w:rPr>
          <w:rtl/>
        </w:rPr>
        <w:t xml:space="preserve">האתגר </w:t>
      </w:r>
      <w:bookmarkStart w:id="820" w:name="_ETM_Q4_211060"/>
      <w:bookmarkEnd w:id="820"/>
      <w:r>
        <w:rPr>
          <w:rtl/>
        </w:rPr>
        <w:t xml:space="preserve">הגדול </w:t>
      </w:r>
      <w:bookmarkStart w:id="821" w:name="_ETM_Q4_211390"/>
      <w:bookmarkEnd w:id="821"/>
      <w:r>
        <w:rPr>
          <w:rtl/>
        </w:rPr>
        <w:t xml:space="preserve">הוא </w:t>
      </w:r>
      <w:bookmarkStart w:id="822" w:name="_ETM_Q4_211449"/>
      <w:bookmarkEnd w:id="822"/>
      <w:r>
        <w:rPr>
          <w:rtl/>
        </w:rPr>
        <w:t xml:space="preserve">עכשיו </w:t>
      </w:r>
      <w:bookmarkStart w:id="823" w:name="_ETM_Q4_212110"/>
      <w:bookmarkEnd w:id="823"/>
      <w:r>
        <w:rPr>
          <w:rtl/>
        </w:rPr>
        <w:t>בתקציב</w:t>
      </w:r>
      <w:r>
        <w:rPr>
          <w:rFonts w:hint="cs"/>
          <w:rtl/>
        </w:rPr>
        <w:t>,</w:t>
      </w:r>
      <w:r>
        <w:rPr>
          <w:rtl/>
        </w:rPr>
        <w:t xml:space="preserve"> </w:t>
      </w:r>
      <w:bookmarkStart w:id="824" w:name="_ETM_Q4_213130"/>
      <w:bookmarkEnd w:id="824"/>
      <w:r>
        <w:rPr>
          <w:rtl/>
        </w:rPr>
        <w:t xml:space="preserve">בחוק </w:t>
      </w:r>
      <w:bookmarkStart w:id="825" w:name="_ETM_Q4_213430"/>
      <w:bookmarkEnd w:id="825"/>
      <w:r>
        <w:rPr>
          <w:rtl/>
        </w:rPr>
        <w:t>ההסדרים</w:t>
      </w:r>
      <w:r>
        <w:rPr>
          <w:rFonts w:hint="cs"/>
          <w:rtl/>
        </w:rPr>
        <w:t>,</w:t>
      </w:r>
      <w:r>
        <w:rPr>
          <w:rtl/>
        </w:rPr>
        <w:t xml:space="preserve"> </w:t>
      </w:r>
      <w:bookmarkStart w:id="826" w:name="_ETM_Q4_214360"/>
      <w:bookmarkEnd w:id="826"/>
      <w:r>
        <w:rPr>
          <w:rtl/>
        </w:rPr>
        <w:t xml:space="preserve">ובעיקר </w:t>
      </w:r>
      <w:bookmarkStart w:id="827" w:name="_ETM_Q4_214810"/>
      <w:bookmarkEnd w:id="827"/>
      <w:r>
        <w:rPr>
          <w:rtl/>
        </w:rPr>
        <w:t>מי</w:t>
      </w:r>
      <w:r>
        <w:rPr>
          <w:rFonts w:hint="cs"/>
          <w:rtl/>
        </w:rPr>
        <w:t>י</w:t>
      </w:r>
      <w:r>
        <w:rPr>
          <w:rtl/>
        </w:rPr>
        <w:t xml:space="preserve">ד </w:t>
      </w:r>
      <w:bookmarkStart w:id="828" w:name="_ETM_Q4_215020"/>
      <w:bookmarkStart w:id="829" w:name="_ETM_Q4_215200"/>
      <w:bookmarkEnd w:id="828"/>
      <w:bookmarkEnd w:id="829"/>
      <w:r>
        <w:rPr>
          <w:rtl/>
        </w:rPr>
        <w:t xml:space="preserve">אחר </w:t>
      </w:r>
      <w:bookmarkStart w:id="830" w:name="_ETM_Q4_215320"/>
      <w:bookmarkEnd w:id="830"/>
      <w:r>
        <w:rPr>
          <w:rtl/>
        </w:rPr>
        <w:t>כך</w:t>
      </w:r>
      <w:r>
        <w:rPr>
          <w:rFonts w:hint="cs"/>
          <w:rtl/>
        </w:rPr>
        <w:t>.</w:t>
      </w:r>
      <w:r>
        <w:rPr>
          <w:rtl/>
        </w:rPr>
        <w:t xml:space="preserve"> </w:t>
      </w:r>
      <w:bookmarkStart w:id="831" w:name="_ETM_Q4_216010"/>
      <w:bookmarkEnd w:id="831"/>
      <w:r>
        <w:rPr>
          <w:rtl/>
        </w:rPr>
        <w:t xml:space="preserve">והתקציב </w:t>
      </w:r>
      <w:bookmarkStart w:id="832" w:name="_ETM_Q4_216520"/>
      <w:bookmarkEnd w:id="832"/>
      <w:r>
        <w:rPr>
          <w:rtl/>
        </w:rPr>
        <w:t xml:space="preserve">הזה </w:t>
      </w:r>
      <w:bookmarkStart w:id="833" w:name="_ETM_Q4_216670"/>
      <w:bookmarkEnd w:id="833"/>
      <w:r>
        <w:rPr>
          <w:rtl/>
        </w:rPr>
        <w:t xml:space="preserve">כולל </w:t>
      </w:r>
      <w:bookmarkStart w:id="834" w:name="_ETM_Q4_216940"/>
      <w:bookmarkEnd w:id="834"/>
      <w:r>
        <w:rPr>
          <w:rtl/>
        </w:rPr>
        <w:t xml:space="preserve">שורה </w:t>
      </w:r>
      <w:bookmarkStart w:id="835" w:name="_ETM_Q4_217180"/>
      <w:bookmarkEnd w:id="835"/>
      <w:r>
        <w:rPr>
          <w:rtl/>
        </w:rPr>
        <w:t xml:space="preserve">של </w:t>
      </w:r>
      <w:bookmarkStart w:id="836" w:name="_ETM_Q4_217330"/>
      <w:bookmarkEnd w:id="836"/>
      <w:r>
        <w:rPr>
          <w:rtl/>
        </w:rPr>
        <w:t xml:space="preserve">בשורות </w:t>
      </w:r>
      <w:bookmarkStart w:id="837" w:name="_ETM_Q4_217690"/>
      <w:bookmarkEnd w:id="837"/>
      <w:r>
        <w:rPr>
          <w:rtl/>
        </w:rPr>
        <w:t xml:space="preserve">לאזרחי </w:t>
      </w:r>
      <w:bookmarkStart w:id="838" w:name="_ETM_Q4_218020"/>
      <w:bookmarkEnd w:id="838"/>
      <w:r>
        <w:rPr>
          <w:rtl/>
        </w:rPr>
        <w:t>ישראל</w:t>
      </w:r>
      <w:r>
        <w:rPr>
          <w:rFonts w:hint="cs"/>
          <w:rtl/>
        </w:rPr>
        <w:t>,</w:t>
      </w:r>
      <w:r>
        <w:rPr>
          <w:rtl/>
        </w:rPr>
        <w:t xml:space="preserve"> </w:t>
      </w:r>
      <w:bookmarkStart w:id="839" w:name="_ETM_Q4_218870"/>
      <w:bookmarkEnd w:id="839"/>
      <w:r>
        <w:rPr>
          <w:rFonts w:hint="cs"/>
          <w:rtl/>
        </w:rPr>
        <w:t>ו</w:t>
      </w:r>
      <w:r>
        <w:rPr>
          <w:rtl/>
        </w:rPr>
        <w:t xml:space="preserve">התקציב </w:t>
      </w:r>
      <w:bookmarkStart w:id="840" w:name="_ETM_Q4_219170"/>
      <w:bookmarkEnd w:id="840"/>
      <w:r>
        <w:rPr>
          <w:rtl/>
        </w:rPr>
        <w:t xml:space="preserve">הזה </w:t>
      </w:r>
      <w:bookmarkStart w:id="841" w:name="_ETM_Q4_219350"/>
      <w:bookmarkEnd w:id="841"/>
      <w:r>
        <w:rPr>
          <w:rtl/>
        </w:rPr>
        <w:t>כולל</w:t>
      </w:r>
      <w:r>
        <w:rPr>
          <w:rFonts w:hint="cs"/>
          <w:rtl/>
        </w:rPr>
        <w:t>,</w:t>
      </w:r>
      <w:r>
        <w:rPr>
          <w:rtl/>
        </w:rPr>
        <w:t xml:space="preserve"> </w:t>
      </w:r>
      <w:bookmarkStart w:id="842" w:name="_ETM_Q4_219890"/>
      <w:bookmarkEnd w:id="842"/>
      <w:r>
        <w:rPr>
          <w:rtl/>
        </w:rPr>
        <w:t xml:space="preserve">עם </w:t>
      </w:r>
      <w:bookmarkStart w:id="843" w:name="_ETM_Q4_220129"/>
      <w:bookmarkEnd w:id="843"/>
      <w:r>
        <w:rPr>
          <w:rtl/>
        </w:rPr>
        <w:t xml:space="preserve">הרפורמות </w:t>
      </w:r>
      <w:bookmarkStart w:id="844" w:name="_ETM_Q4_220640"/>
      <w:bookmarkEnd w:id="844"/>
      <w:proofErr w:type="spellStart"/>
      <w:r>
        <w:rPr>
          <w:rtl/>
        </w:rPr>
        <w:t>שבצ</w:t>
      </w:r>
      <w:r>
        <w:rPr>
          <w:rFonts w:hint="cs"/>
          <w:rtl/>
        </w:rPr>
        <w:t>י</w:t>
      </w:r>
      <w:r>
        <w:rPr>
          <w:rtl/>
        </w:rPr>
        <w:t>דו</w:t>
      </w:r>
      <w:proofErr w:type="spellEnd"/>
      <w:r>
        <w:rPr>
          <w:rtl/>
        </w:rPr>
        <w:t xml:space="preserve"> </w:t>
      </w:r>
      <w:bookmarkStart w:id="845" w:name="_ETM_Q4_221149"/>
      <w:bookmarkEnd w:id="845"/>
      <w:r>
        <w:rPr>
          <w:rtl/>
        </w:rPr>
        <w:t xml:space="preserve">וחוק </w:t>
      </w:r>
      <w:bookmarkStart w:id="846" w:name="_ETM_Q4_221359"/>
      <w:bookmarkEnd w:id="846"/>
      <w:r>
        <w:rPr>
          <w:rtl/>
        </w:rPr>
        <w:t>ההסדרים</w:t>
      </w:r>
      <w:r>
        <w:rPr>
          <w:rFonts w:hint="cs"/>
          <w:rtl/>
        </w:rPr>
        <w:t>,</w:t>
      </w:r>
      <w:r>
        <w:rPr>
          <w:rtl/>
        </w:rPr>
        <w:t xml:space="preserve"> </w:t>
      </w:r>
      <w:bookmarkStart w:id="847" w:name="_ETM_Q4_221780"/>
      <w:bookmarkEnd w:id="847"/>
      <w:r>
        <w:rPr>
          <w:rtl/>
        </w:rPr>
        <w:t xml:space="preserve">שורה </w:t>
      </w:r>
      <w:bookmarkStart w:id="848" w:name="_ETM_Q4_222019"/>
      <w:bookmarkEnd w:id="848"/>
      <w:r>
        <w:rPr>
          <w:rtl/>
        </w:rPr>
        <w:t xml:space="preserve">של </w:t>
      </w:r>
      <w:bookmarkStart w:id="849" w:name="_ETM_Q4_222170"/>
      <w:bookmarkEnd w:id="849"/>
      <w:r>
        <w:rPr>
          <w:rtl/>
        </w:rPr>
        <w:t xml:space="preserve">בשורות </w:t>
      </w:r>
      <w:bookmarkStart w:id="850" w:name="_ETM_Q4_222440"/>
      <w:bookmarkEnd w:id="850"/>
      <w:r>
        <w:rPr>
          <w:rtl/>
        </w:rPr>
        <w:t>ב</w:t>
      </w:r>
      <w:r>
        <w:rPr>
          <w:rFonts w:hint="cs"/>
          <w:rtl/>
        </w:rPr>
        <w:t>ע</w:t>
      </w:r>
      <w:r>
        <w:rPr>
          <w:rtl/>
        </w:rPr>
        <w:t xml:space="preserve">ולמות </w:t>
      </w:r>
      <w:bookmarkStart w:id="851" w:name="_ETM_Q4_222710"/>
      <w:bookmarkEnd w:id="851"/>
      <w:r>
        <w:rPr>
          <w:rtl/>
        </w:rPr>
        <w:t xml:space="preserve">יוקר </w:t>
      </w:r>
      <w:bookmarkStart w:id="852" w:name="_ETM_Q4_222949"/>
      <w:bookmarkEnd w:id="852"/>
      <w:r>
        <w:rPr>
          <w:rtl/>
        </w:rPr>
        <w:t>המחיה</w:t>
      </w:r>
      <w:r>
        <w:rPr>
          <w:rFonts w:hint="cs"/>
          <w:rtl/>
        </w:rPr>
        <w:t>.</w:t>
      </w:r>
      <w:bookmarkStart w:id="853" w:name="_ETM_Q4_223000"/>
      <w:bookmarkStart w:id="854" w:name="_ETM_Q4_223860"/>
      <w:bookmarkEnd w:id="853"/>
      <w:bookmarkEnd w:id="854"/>
      <w:r>
        <w:rPr>
          <w:rFonts w:hint="cs"/>
          <w:rtl/>
        </w:rPr>
        <w:t xml:space="preserve"> </w:t>
      </w:r>
      <w:r>
        <w:rPr>
          <w:rtl/>
        </w:rPr>
        <w:t xml:space="preserve">ופה </w:t>
      </w:r>
      <w:bookmarkStart w:id="855" w:name="_ETM_Q4_224190"/>
      <w:bookmarkEnd w:id="855"/>
      <w:r>
        <w:rPr>
          <w:rtl/>
        </w:rPr>
        <w:t xml:space="preserve">הצביעות </w:t>
      </w:r>
      <w:bookmarkStart w:id="856" w:name="_ETM_Q4_224610"/>
      <w:bookmarkEnd w:id="856"/>
      <w:r>
        <w:rPr>
          <w:rtl/>
        </w:rPr>
        <w:t>שלכם</w:t>
      </w:r>
      <w:r>
        <w:rPr>
          <w:rFonts w:hint="cs"/>
          <w:rtl/>
        </w:rPr>
        <w:t>,</w:t>
      </w:r>
      <w:r>
        <w:rPr>
          <w:rtl/>
        </w:rPr>
        <w:t xml:space="preserve"> </w:t>
      </w:r>
      <w:bookmarkStart w:id="857" w:name="_ETM_Q4_225899"/>
      <w:bookmarkEnd w:id="857"/>
      <w:r>
        <w:rPr>
          <w:rtl/>
        </w:rPr>
        <w:t xml:space="preserve">מכיוון </w:t>
      </w:r>
      <w:bookmarkStart w:id="858" w:name="_ETM_Q4_226200"/>
      <w:bookmarkEnd w:id="858"/>
      <w:r>
        <w:rPr>
          <w:rtl/>
        </w:rPr>
        <w:t xml:space="preserve">שאחד </w:t>
      </w:r>
      <w:bookmarkStart w:id="859" w:name="_ETM_Q4_226469"/>
      <w:bookmarkEnd w:id="859"/>
      <w:r>
        <w:rPr>
          <w:rtl/>
        </w:rPr>
        <w:t xml:space="preserve">המרכיבים </w:t>
      </w:r>
      <w:bookmarkStart w:id="860" w:name="_ETM_Q4_226920"/>
      <w:bookmarkEnd w:id="860"/>
      <w:r>
        <w:rPr>
          <w:rtl/>
        </w:rPr>
        <w:t xml:space="preserve">הגדולים </w:t>
      </w:r>
      <w:bookmarkStart w:id="861" w:name="_ETM_Q4_227370"/>
      <w:bookmarkEnd w:id="861"/>
      <w:r>
        <w:rPr>
          <w:rtl/>
        </w:rPr>
        <w:t xml:space="preserve">ביותר </w:t>
      </w:r>
      <w:bookmarkStart w:id="862" w:name="_ETM_Q4_227729"/>
      <w:bookmarkEnd w:id="862"/>
      <w:r>
        <w:rPr>
          <w:rtl/>
        </w:rPr>
        <w:t xml:space="preserve">ביוקר </w:t>
      </w:r>
      <w:bookmarkStart w:id="863" w:name="_ETM_Q4_228059"/>
      <w:bookmarkEnd w:id="863"/>
      <w:r>
        <w:rPr>
          <w:rtl/>
        </w:rPr>
        <w:t>המחיה</w:t>
      </w:r>
      <w:r>
        <w:rPr>
          <w:rFonts w:hint="cs"/>
          <w:rtl/>
        </w:rPr>
        <w:t>,</w:t>
      </w:r>
      <w:r>
        <w:rPr>
          <w:rtl/>
        </w:rPr>
        <w:t xml:space="preserve"> </w:t>
      </w:r>
      <w:bookmarkStart w:id="864" w:name="_ETM_Q4_228450"/>
      <w:bookmarkEnd w:id="864"/>
      <w:r>
        <w:rPr>
          <w:rtl/>
        </w:rPr>
        <w:t xml:space="preserve">אדוני </w:t>
      </w:r>
      <w:bookmarkStart w:id="865" w:name="_ETM_Q4_228659"/>
      <w:bookmarkEnd w:id="865"/>
      <w:r>
        <w:rPr>
          <w:rFonts w:hint="cs"/>
          <w:rtl/>
        </w:rPr>
        <w:t>ה</w:t>
      </w:r>
      <w:r>
        <w:rPr>
          <w:rtl/>
        </w:rPr>
        <w:t>יושב</w:t>
      </w:r>
      <w:bookmarkStart w:id="866" w:name="_ETM_Q4_228870"/>
      <w:bookmarkEnd w:id="866"/>
      <w:r>
        <w:rPr>
          <w:rFonts w:hint="cs"/>
          <w:rtl/>
        </w:rPr>
        <w:t>-</w:t>
      </w:r>
      <w:r>
        <w:rPr>
          <w:rtl/>
        </w:rPr>
        <w:t>ראש</w:t>
      </w:r>
      <w:r>
        <w:rPr>
          <w:rFonts w:hint="cs"/>
          <w:rtl/>
        </w:rPr>
        <w:t>,</w:t>
      </w:r>
      <w:r>
        <w:rPr>
          <w:rtl/>
        </w:rPr>
        <w:t xml:space="preserve"> </w:t>
      </w:r>
      <w:bookmarkStart w:id="867" w:name="_ETM_Q4_229260"/>
      <w:bookmarkEnd w:id="867"/>
      <w:r>
        <w:rPr>
          <w:rtl/>
        </w:rPr>
        <w:t xml:space="preserve">זה </w:t>
      </w:r>
      <w:bookmarkStart w:id="868" w:name="_ETM_Q4_229409"/>
      <w:bookmarkEnd w:id="868"/>
      <w:r>
        <w:rPr>
          <w:rtl/>
        </w:rPr>
        <w:t xml:space="preserve">יוקר </w:t>
      </w:r>
      <w:bookmarkStart w:id="869" w:name="_ETM_Q4_229620"/>
      <w:bookmarkEnd w:id="869"/>
      <w:r>
        <w:rPr>
          <w:rtl/>
        </w:rPr>
        <w:t>הדיור</w:t>
      </w:r>
      <w:r>
        <w:rPr>
          <w:rFonts w:hint="cs"/>
          <w:rtl/>
        </w:rPr>
        <w:t>.</w:t>
      </w:r>
      <w:r>
        <w:rPr>
          <w:rtl/>
        </w:rPr>
        <w:t xml:space="preserve"> </w:t>
      </w:r>
      <w:bookmarkStart w:id="870" w:name="_ETM_Q4_230430"/>
      <w:bookmarkEnd w:id="870"/>
      <w:r>
        <w:rPr>
          <w:rtl/>
        </w:rPr>
        <w:t xml:space="preserve">כולנו </w:t>
      </w:r>
      <w:bookmarkStart w:id="871" w:name="_ETM_Q4_230760"/>
      <w:bookmarkEnd w:id="871"/>
      <w:r>
        <w:rPr>
          <w:rtl/>
        </w:rPr>
        <w:t xml:space="preserve">מרגישים </w:t>
      </w:r>
      <w:bookmarkStart w:id="872" w:name="_ETM_Q4_231090"/>
      <w:bookmarkEnd w:id="872"/>
      <w:r>
        <w:rPr>
          <w:rtl/>
        </w:rPr>
        <w:t xml:space="preserve">אותו </w:t>
      </w:r>
      <w:bookmarkStart w:id="873" w:name="_ETM_Q4_231190"/>
      <w:bookmarkEnd w:id="873"/>
      <w:r>
        <w:rPr>
          <w:rtl/>
        </w:rPr>
        <w:t>במשכנתאות</w:t>
      </w:r>
      <w:r>
        <w:rPr>
          <w:rFonts w:hint="cs"/>
          <w:rtl/>
        </w:rPr>
        <w:t>,</w:t>
      </w:r>
      <w:r>
        <w:rPr>
          <w:rtl/>
        </w:rPr>
        <w:t xml:space="preserve"> </w:t>
      </w:r>
      <w:bookmarkStart w:id="874" w:name="_ETM_Q4_231820"/>
      <w:bookmarkEnd w:id="874"/>
      <w:r>
        <w:rPr>
          <w:rtl/>
        </w:rPr>
        <w:t xml:space="preserve">בוודאי </w:t>
      </w:r>
      <w:bookmarkStart w:id="875" w:name="_ETM_Q4_232180"/>
      <w:bookmarkEnd w:id="875"/>
      <w:r>
        <w:rPr>
          <w:rtl/>
        </w:rPr>
        <w:t xml:space="preserve">בעולם </w:t>
      </w:r>
      <w:bookmarkStart w:id="876" w:name="_ETM_Q4_232449"/>
      <w:bookmarkEnd w:id="876"/>
      <w:r>
        <w:rPr>
          <w:rtl/>
        </w:rPr>
        <w:t xml:space="preserve">של </w:t>
      </w:r>
      <w:bookmarkStart w:id="877" w:name="_ETM_Q4_232600"/>
      <w:bookmarkEnd w:id="877"/>
      <w:r>
        <w:rPr>
          <w:rtl/>
        </w:rPr>
        <w:t xml:space="preserve">ריבית </w:t>
      </w:r>
      <w:bookmarkStart w:id="878" w:name="_ETM_Q4_232840"/>
      <w:bookmarkEnd w:id="878"/>
      <w:r>
        <w:rPr>
          <w:rtl/>
        </w:rPr>
        <w:t>גבוהה</w:t>
      </w:r>
      <w:r>
        <w:rPr>
          <w:rFonts w:hint="cs"/>
          <w:rtl/>
        </w:rPr>
        <w:t>.</w:t>
      </w:r>
      <w:r>
        <w:rPr>
          <w:rtl/>
        </w:rPr>
        <w:t xml:space="preserve"> </w:t>
      </w:r>
      <w:bookmarkStart w:id="879" w:name="_ETM_Q4_233800"/>
      <w:bookmarkEnd w:id="879"/>
    </w:p>
    <w:p w:rsidR="00343462" w:rsidRDefault="00343462" w:rsidP="0080622E">
      <w:pPr>
        <w:rPr>
          <w:rtl/>
        </w:rPr>
      </w:pPr>
    </w:p>
    <w:p w:rsidR="00343462" w:rsidRDefault="00343462" w:rsidP="003A631D">
      <w:pPr>
        <w:pStyle w:val="af5"/>
        <w:keepNext/>
        <w:rPr>
          <w:rtl/>
        </w:rPr>
      </w:pPr>
      <w:bookmarkStart w:id="880" w:name="ET_interruption_6231_3"/>
      <w:r w:rsidRPr="00504011">
        <w:rPr>
          <w:rStyle w:val="TagStyle"/>
          <w:rtl/>
        </w:rPr>
        <w:t xml:space="preserve"> &lt;&lt; קריאה &gt;&gt; </w:t>
      </w:r>
      <w:r>
        <w:rPr>
          <w:rtl/>
        </w:rPr>
        <w:t>יסמין פרידמן (יש עתיד):</w:t>
      </w:r>
      <w:r w:rsidRPr="00504011">
        <w:rPr>
          <w:rStyle w:val="TagStyle"/>
          <w:rtl/>
        </w:rPr>
        <w:t xml:space="preserve"> &lt;&lt; קריאה &gt;&gt;</w:t>
      </w:r>
      <w:r>
        <w:rPr>
          <w:rtl/>
        </w:rPr>
        <w:t xml:space="preserve"> </w:t>
      </w:r>
      <w:bookmarkEnd w:id="880"/>
    </w:p>
    <w:p w:rsidR="00343462" w:rsidRDefault="00343462" w:rsidP="0080622E">
      <w:pPr>
        <w:rPr>
          <w:rtl/>
        </w:rPr>
      </w:pPr>
    </w:p>
    <w:p w:rsidR="00343462" w:rsidRDefault="00343462" w:rsidP="003A631D">
      <w:pPr>
        <w:rPr>
          <w:rtl/>
        </w:rPr>
      </w:pPr>
      <w:r>
        <w:rPr>
          <w:rFonts w:hint="cs"/>
          <w:rtl/>
        </w:rPr>
        <w:t xml:space="preserve">וחוק </w:t>
      </w:r>
      <w:bookmarkStart w:id="881" w:name="_ETM_Q4_233000"/>
      <w:bookmarkEnd w:id="881"/>
      <w:r>
        <w:rPr>
          <w:rFonts w:hint="cs"/>
          <w:rtl/>
        </w:rPr>
        <w:t>הארנונה יפתור את זה.</w:t>
      </w:r>
    </w:p>
    <w:p w:rsidR="00343462" w:rsidRDefault="00343462" w:rsidP="003A631D">
      <w:pPr>
        <w:rPr>
          <w:rtl/>
        </w:rPr>
      </w:pPr>
      <w:bookmarkStart w:id="882" w:name="_ETM_Q4_230000"/>
      <w:bookmarkEnd w:id="882"/>
    </w:p>
    <w:p w:rsidR="00343462" w:rsidRDefault="00343462" w:rsidP="003A631D">
      <w:pPr>
        <w:pStyle w:val="-"/>
        <w:keepNext/>
        <w:rPr>
          <w:rtl/>
        </w:rPr>
      </w:pPr>
      <w:bookmarkStart w:id="883" w:name="ET_speakercontinue_6453_4"/>
      <w:r w:rsidRPr="00504011">
        <w:rPr>
          <w:rStyle w:val="TagStyle"/>
          <w:rtl/>
        </w:rPr>
        <w:t xml:space="preserve"> &lt;&lt; דובר_המשך &gt;&gt; </w:t>
      </w:r>
      <w:r>
        <w:rPr>
          <w:rtl/>
        </w:rPr>
        <w:t>שר האוצר בצלאל סמוטריץ':</w:t>
      </w:r>
      <w:r w:rsidRPr="00504011">
        <w:rPr>
          <w:rStyle w:val="TagStyle"/>
          <w:rtl/>
        </w:rPr>
        <w:t xml:space="preserve"> &lt;&lt; דובר_המשך &gt;&gt;</w:t>
      </w:r>
      <w:r>
        <w:rPr>
          <w:rtl/>
        </w:rPr>
        <w:t xml:space="preserve"> </w:t>
      </w:r>
      <w:bookmarkEnd w:id="883"/>
    </w:p>
    <w:p w:rsidR="00343462" w:rsidRDefault="00343462" w:rsidP="0080622E">
      <w:pPr>
        <w:rPr>
          <w:rtl/>
        </w:rPr>
      </w:pPr>
    </w:p>
    <w:p w:rsidR="00343462" w:rsidRDefault="00343462" w:rsidP="0081244C">
      <w:pPr>
        <w:rPr>
          <w:rtl/>
        </w:rPr>
      </w:pPr>
      <w:bookmarkStart w:id="884" w:name="_ETM_Q4_231000"/>
      <w:bookmarkStart w:id="885" w:name="_ETM_Q4_229000"/>
      <w:bookmarkEnd w:id="884"/>
      <w:bookmarkEnd w:id="885"/>
      <w:r>
        <w:rPr>
          <w:rtl/>
        </w:rPr>
        <w:t xml:space="preserve">אנחנו </w:t>
      </w:r>
      <w:bookmarkStart w:id="886" w:name="_ETM_Q4_234130"/>
      <w:bookmarkEnd w:id="886"/>
      <w:r>
        <w:rPr>
          <w:rtl/>
        </w:rPr>
        <w:t xml:space="preserve">מרגישים </w:t>
      </w:r>
      <w:bookmarkStart w:id="887" w:name="_ETM_Q4_234580"/>
      <w:bookmarkEnd w:id="887"/>
      <w:r>
        <w:rPr>
          <w:rtl/>
        </w:rPr>
        <w:t xml:space="preserve">את </w:t>
      </w:r>
      <w:bookmarkStart w:id="888" w:name="_ETM_Q4_234700"/>
      <w:bookmarkEnd w:id="888"/>
      <w:r>
        <w:rPr>
          <w:rtl/>
        </w:rPr>
        <w:t xml:space="preserve">זה </w:t>
      </w:r>
      <w:bookmarkStart w:id="889" w:name="_ETM_Q4_234820"/>
      <w:bookmarkEnd w:id="889"/>
      <w:proofErr w:type="spellStart"/>
      <w:r>
        <w:rPr>
          <w:rtl/>
        </w:rPr>
        <w:t>בשכירויות</w:t>
      </w:r>
      <w:proofErr w:type="spellEnd"/>
      <w:r>
        <w:rPr>
          <w:rFonts w:hint="cs"/>
          <w:rtl/>
        </w:rPr>
        <w:t>.</w:t>
      </w:r>
      <w:r>
        <w:rPr>
          <w:rtl/>
        </w:rPr>
        <w:t xml:space="preserve"> </w:t>
      </w:r>
      <w:bookmarkStart w:id="890" w:name="_ETM_Q4_236010"/>
      <w:bookmarkEnd w:id="890"/>
      <w:r>
        <w:rPr>
          <w:rtl/>
        </w:rPr>
        <w:t xml:space="preserve">ואנחנו </w:t>
      </w:r>
      <w:bookmarkStart w:id="891" w:name="_ETM_Q4_236429"/>
      <w:bookmarkEnd w:id="891"/>
      <w:r>
        <w:rPr>
          <w:rtl/>
        </w:rPr>
        <w:t xml:space="preserve">מביאים </w:t>
      </w:r>
      <w:bookmarkStart w:id="892" w:name="_ETM_Q4_237299"/>
      <w:bookmarkEnd w:id="892"/>
      <w:r>
        <w:rPr>
          <w:rtl/>
        </w:rPr>
        <w:t xml:space="preserve">משהו </w:t>
      </w:r>
      <w:bookmarkStart w:id="893" w:name="_ETM_Q4_237600"/>
      <w:bookmarkEnd w:id="893"/>
      <w:r>
        <w:rPr>
          <w:rtl/>
        </w:rPr>
        <w:t>ש</w:t>
      </w:r>
      <w:r w:rsidR="00976EAF">
        <w:rPr>
          <w:rFonts w:hint="cs"/>
          <w:rtl/>
        </w:rPr>
        <w:t xml:space="preserve">ל </w:t>
      </w:r>
      <w:r>
        <w:rPr>
          <w:rtl/>
        </w:rPr>
        <w:t xml:space="preserve">שנים </w:t>
      </w:r>
      <w:bookmarkStart w:id="894" w:name="_ETM_Q4_238319"/>
      <w:bookmarkEnd w:id="894"/>
      <w:proofErr w:type="spellStart"/>
      <w:r>
        <w:rPr>
          <w:rtl/>
        </w:rPr>
        <w:t>שנים</w:t>
      </w:r>
      <w:proofErr w:type="spellEnd"/>
      <w:r>
        <w:rPr>
          <w:rtl/>
        </w:rPr>
        <w:t xml:space="preserve"> </w:t>
      </w:r>
      <w:bookmarkStart w:id="895" w:name="_ETM_Q4_238829"/>
      <w:bookmarkEnd w:id="895"/>
      <w:proofErr w:type="spellStart"/>
      <w:r>
        <w:rPr>
          <w:rtl/>
        </w:rPr>
        <w:t>שנים</w:t>
      </w:r>
      <w:proofErr w:type="spellEnd"/>
      <w:r>
        <w:rPr>
          <w:rtl/>
        </w:rPr>
        <w:t xml:space="preserve"> </w:t>
      </w:r>
      <w:bookmarkStart w:id="896" w:name="_ETM_Q4_239309"/>
      <w:bookmarkEnd w:id="896"/>
      <w:r w:rsidR="00976EAF">
        <w:rPr>
          <w:rFonts w:hint="cs"/>
          <w:rtl/>
        </w:rPr>
        <w:t xml:space="preserve">– </w:t>
      </w:r>
      <w:r>
        <w:rPr>
          <w:rtl/>
        </w:rPr>
        <w:t xml:space="preserve">ועדות </w:t>
      </w:r>
      <w:bookmarkStart w:id="897" w:name="_ETM_Q4_239760"/>
      <w:bookmarkEnd w:id="897"/>
      <w:r>
        <w:rPr>
          <w:rtl/>
        </w:rPr>
        <w:t>ציבוריות</w:t>
      </w:r>
      <w:r>
        <w:rPr>
          <w:rFonts w:hint="cs"/>
          <w:rtl/>
        </w:rPr>
        <w:t>,</w:t>
      </w:r>
      <w:r>
        <w:rPr>
          <w:rtl/>
        </w:rPr>
        <w:t xml:space="preserve"> </w:t>
      </w:r>
      <w:bookmarkStart w:id="898" w:name="_ETM_Q4_240659"/>
      <w:bookmarkEnd w:id="898"/>
      <w:r>
        <w:rPr>
          <w:rtl/>
        </w:rPr>
        <w:t xml:space="preserve">אנשי </w:t>
      </w:r>
      <w:bookmarkStart w:id="899" w:name="_ETM_Q4_241049"/>
      <w:bookmarkEnd w:id="899"/>
      <w:r>
        <w:rPr>
          <w:rtl/>
        </w:rPr>
        <w:t xml:space="preserve">המקצוע </w:t>
      </w:r>
      <w:bookmarkStart w:id="900" w:name="_ETM_Q4_241440"/>
      <w:bookmarkEnd w:id="900"/>
      <w:r>
        <w:rPr>
          <w:rtl/>
        </w:rPr>
        <w:t xml:space="preserve">במשרד </w:t>
      </w:r>
      <w:bookmarkStart w:id="901" w:name="_ETM_Q4_241799"/>
      <w:bookmarkEnd w:id="901"/>
      <w:r>
        <w:rPr>
          <w:rtl/>
        </w:rPr>
        <w:t xml:space="preserve">האוצר </w:t>
      </w:r>
      <w:bookmarkStart w:id="902" w:name="_ETM_Q4_242369"/>
      <w:bookmarkEnd w:id="902"/>
      <w:r>
        <w:rPr>
          <w:rtl/>
        </w:rPr>
        <w:t xml:space="preserve">ושר </w:t>
      </w:r>
      <w:bookmarkStart w:id="903" w:name="_ETM_Q4_242879"/>
      <w:bookmarkEnd w:id="903"/>
      <w:r>
        <w:rPr>
          <w:rtl/>
        </w:rPr>
        <w:t xml:space="preserve">האוצר </w:t>
      </w:r>
      <w:bookmarkStart w:id="904" w:name="_ETM_Q4_243269"/>
      <w:bookmarkEnd w:id="904"/>
      <w:r>
        <w:rPr>
          <w:rtl/>
        </w:rPr>
        <w:t xml:space="preserve">הקודם </w:t>
      </w:r>
      <w:bookmarkStart w:id="905" w:name="_ETM_Q4_243839"/>
      <w:bookmarkEnd w:id="905"/>
      <w:r>
        <w:rPr>
          <w:rtl/>
        </w:rPr>
        <w:t>ליברמן</w:t>
      </w:r>
      <w:r>
        <w:rPr>
          <w:rFonts w:hint="cs"/>
          <w:rtl/>
        </w:rPr>
        <w:t>,</w:t>
      </w:r>
      <w:r>
        <w:rPr>
          <w:rtl/>
        </w:rPr>
        <w:t xml:space="preserve"> </w:t>
      </w:r>
      <w:bookmarkStart w:id="906" w:name="_ETM_Q4_244319"/>
      <w:bookmarkEnd w:id="906"/>
      <w:r>
        <w:rPr>
          <w:rtl/>
        </w:rPr>
        <w:t xml:space="preserve">שהכניס </w:t>
      </w:r>
      <w:bookmarkStart w:id="907" w:name="_ETM_Q4_244860"/>
      <w:bookmarkEnd w:id="907"/>
      <w:r>
        <w:rPr>
          <w:rtl/>
        </w:rPr>
        <w:t xml:space="preserve">את </w:t>
      </w:r>
      <w:bookmarkStart w:id="908" w:name="_ETM_Q4_244950"/>
      <w:bookmarkEnd w:id="908"/>
      <w:r>
        <w:rPr>
          <w:rtl/>
        </w:rPr>
        <w:t xml:space="preserve">זה </w:t>
      </w:r>
      <w:bookmarkStart w:id="909" w:name="_ETM_Q4_245069"/>
      <w:bookmarkEnd w:id="909"/>
      <w:r>
        <w:rPr>
          <w:rtl/>
        </w:rPr>
        <w:t xml:space="preserve">לתוך </w:t>
      </w:r>
      <w:bookmarkStart w:id="910" w:name="_ETM_Q4_245340"/>
      <w:bookmarkEnd w:id="910"/>
      <w:r>
        <w:rPr>
          <w:rtl/>
        </w:rPr>
        <w:t xml:space="preserve">טיוטת </w:t>
      </w:r>
      <w:bookmarkStart w:id="911" w:name="_ETM_Q4_245640"/>
      <w:bookmarkEnd w:id="911"/>
      <w:r>
        <w:rPr>
          <w:rtl/>
        </w:rPr>
        <w:t xml:space="preserve">חוק </w:t>
      </w:r>
      <w:bookmarkStart w:id="912" w:name="_ETM_Q4_245819"/>
      <w:bookmarkEnd w:id="912"/>
      <w:r>
        <w:rPr>
          <w:rtl/>
        </w:rPr>
        <w:t xml:space="preserve">ההסדרים </w:t>
      </w:r>
      <w:bookmarkStart w:id="913" w:name="_ETM_Q4_246149"/>
      <w:bookmarkEnd w:id="913"/>
      <w:r>
        <w:rPr>
          <w:rtl/>
        </w:rPr>
        <w:t xml:space="preserve">הקודמת </w:t>
      </w:r>
      <w:bookmarkStart w:id="914" w:name="_ETM_Q4_246509"/>
      <w:bookmarkEnd w:id="914"/>
      <w:r>
        <w:rPr>
          <w:rFonts w:hint="cs"/>
          <w:rtl/>
        </w:rPr>
        <w:t xml:space="preserve">שלו </w:t>
      </w:r>
      <w:bookmarkStart w:id="915" w:name="_ETM_Q4_246780"/>
      <w:bookmarkEnd w:id="915"/>
      <w:r>
        <w:rPr>
          <w:rFonts w:hint="cs"/>
          <w:rtl/>
        </w:rPr>
        <w:t>ש</w:t>
      </w:r>
      <w:r>
        <w:rPr>
          <w:rtl/>
        </w:rPr>
        <w:t xml:space="preserve">אושרה </w:t>
      </w:r>
      <w:bookmarkStart w:id="916" w:name="_ETM_Q4_246959"/>
      <w:bookmarkEnd w:id="916"/>
      <w:r>
        <w:rPr>
          <w:rtl/>
        </w:rPr>
        <w:t>בממשלה</w:t>
      </w:r>
      <w:r>
        <w:rPr>
          <w:rFonts w:hint="cs"/>
          <w:rtl/>
        </w:rPr>
        <w:t xml:space="preserve"> –</w:t>
      </w:r>
      <w:r>
        <w:rPr>
          <w:rtl/>
        </w:rPr>
        <w:t xml:space="preserve"> </w:t>
      </w:r>
      <w:bookmarkStart w:id="917" w:name="_ETM_Q4_248120"/>
      <w:bookmarkEnd w:id="917"/>
      <w:r>
        <w:rPr>
          <w:rtl/>
        </w:rPr>
        <w:t>סוף</w:t>
      </w:r>
      <w:bookmarkStart w:id="918" w:name="_ETM_Q4_248450"/>
      <w:bookmarkEnd w:id="918"/>
      <w:r>
        <w:rPr>
          <w:rFonts w:hint="cs"/>
          <w:rtl/>
        </w:rPr>
        <w:t>-</w:t>
      </w:r>
      <w:r>
        <w:rPr>
          <w:rtl/>
        </w:rPr>
        <w:t xml:space="preserve">סוף </w:t>
      </w:r>
      <w:bookmarkStart w:id="919" w:name="_ETM_Q4_248720"/>
      <w:bookmarkEnd w:id="919"/>
      <w:r>
        <w:rPr>
          <w:rtl/>
        </w:rPr>
        <w:t xml:space="preserve">משהו </w:t>
      </w:r>
      <w:bookmarkStart w:id="920" w:name="_ETM_Q4_248990"/>
      <w:bookmarkEnd w:id="920"/>
      <w:r>
        <w:rPr>
          <w:rtl/>
        </w:rPr>
        <w:t xml:space="preserve">שמתקן </w:t>
      </w:r>
      <w:bookmarkStart w:id="921" w:name="_ETM_Q4_249470"/>
      <w:bookmarkEnd w:id="921"/>
      <w:r>
        <w:rPr>
          <w:rtl/>
        </w:rPr>
        <w:t xml:space="preserve">את </w:t>
      </w:r>
      <w:bookmarkStart w:id="922" w:name="_ETM_Q4_249590"/>
      <w:bookmarkEnd w:id="922"/>
      <w:r>
        <w:rPr>
          <w:rtl/>
        </w:rPr>
        <w:t xml:space="preserve">העיוות </w:t>
      </w:r>
      <w:bookmarkStart w:id="923" w:name="_ETM_Q4_250100"/>
      <w:bookmarkEnd w:id="923"/>
      <w:r>
        <w:rPr>
          <w:rtl/>
        </w:rPr>
        <w:t xml:space="preserve">שמייצר </w:t>
      </w:r>
      <w:bookmarkStart w:id="924" w:name="_ETM_Q4_250580"/>
      <w:bookmarkEnd w:id="924"/>
      <w:r>
        <w:rPr>
          <w:rtl/>
        </w:rPr>
        <w:t xml:space="preserve">תמריץ </w:t>
      </w:r>
      <w:bookmarkStart w:id="925" w:name="_ETM_Q4_251000"/>
      <w:bookmarkEnd w:id="925"/>
      <w:r>
        <w:rPr>
          <w:rtl/>
        </w:rPr>
        <w:t xml:space="preserve">שלילי </w:t>
      </w:r>
      <w:bookmarkStart w:id="926" w:name="_ETM_Q4_251450"/>
      <w:bookmarkEnd w:id="926"/>
      <w:r>
        <w:rPr>
          <w:rtl/>
        </w:rPr>
        <w:t xml:space="preserve">לראשי </w:t>
      </w:r>
      <w:bookmarkStart w:id="927" w:name="_ETM_Q4_251810"/>
      <w:bookmarkEnd w:id="927"/>
      <w:r>
        <w:rPr>
          <w:rtl/>
        </w:rPr>
        <w:t>הרשויות</w:t>
      </w:r>
      <w:r w:rsidR="0081244C">
        <w:rPr>
          <w:rFonts w:hint="cs"/>
          <w:rtl/>
        </w:rPr>
        <w:t>,</w:t>
      </w:r>
      <w:r>
        <w:rPr>
          <w:rtl/>
        </w:rPr>
        <w:t xml:space="preserve"> </w:t>
      </w:r>
      <w:bookmarkStart w:id="928" w:name="_ETM_Q4_252230"/>
      <w:bookmarkEnd w:id="928"/>
      <w:r w:rsidR="0081244C">
        <w:rPr>
          <w:rFonts w:hint="cs"/>
          <w:rtl/>
        </w:rPr>
        <w:t>ש</w:t>
      </w:r>
      <w:r>
        <w:rPr>
          <w:rtl/>
        </w:rPr>
        <w:t xml:space="preserve">לא </w:t>
      </w:r>
      <w:bookmarkStart w:id="929" w:name="_ETM_Q4_252500"/>
      <w:bookmarkEnd w:id="929"/>
      <w:r>
        <w:rPr>
          <w:rtl/>
        </w:rPr>
        <w:t xml:space="preserve">לבנות </w:t>
      </w:r>
      <w:bookmarkStart w:id="930" w:name="_ETM_Q4_252890"/>
      <w:bookmarkEnd w:id="930"/>
      <w:r>
        <w:rPr>
          <w:rtl/>
        </w:rPr>
        <w:t>לדיור</w:t>
      </w:r>
      <w:r>
        <w:rPr>
          <w:rFonts w:hint="cs"/>
          <w:rtl/>
        </w:rPr>
        <w:t>,</w:t>
      </w:r>
      <w:r>
        <w:rPr>
          <w:rtl/>
        </w:rPr>
        <w:t xml:space="preserve"> </w:t>
      </w:r>
      <w:bookmarkStart w:id="931" w:name="_ETM_Q4_253280"/>
      <w:bookmarkEnd w:id="931"/>
      <w:r>
        <w:rPr>
          <w:rtl/>
        </w:rPr>
        <w:t xml:space="preserve">כי </w:t>
      </w:r>
      <w:bookmarkStart w:id="932" w:name="_ETM_Q4_253430"/>
      <w:bookmarkEnd w:id="932"/>
      <w:r>
        <w:rPr>
          <w:rFonts w:hint="cs"/>
          <w:rtl/>
        </w:rPr>
        <w:t xml:space="preserve">הארנונה </w:t>
      </w:r>
      <w:bookmarkStart w:id="933" w:name="_ETM_Q4_253640"/>
      <w:bookmarkStart w:id="934" w:name="_ETM_Q4_253730"/>
      <w:bookmarkEnd w:id="933"/>
      <w:bookmarkEnd w:id="934"/>
      <w:r>
        <w:rPr>
          <w:rFonts w:hint="cs"/>
          <w:rtl/>
        </w:rPr>
        <w:t>ל</w:t>
      </w:r>
      <w:r>
        <w:rPr>
          <w:rtl/>
        </w:rPr>
        <w:t xml:space="preserve">דיור </w:t>
      </w:r>
      <w:bookmarkStart w:id="935" w:name="_ETM_Q4_254000"/>
      <w:bookmarkStart w:id="936" w:name="_ETM_Q4_254090"/>
      <w:bookmarkEnd w:id="935"/>
      <w:bookmarkEnd w:id="936"/>
      <w:r>
        <w:rPr>
          <w:rFonts w:hint="cs"/>
          <w:rtl/>
        </w:rPr>
        <w:t xml:space="preserve">היא </w:t>
      </w:r>
      <w:proofErr w:type="spellStart"/>
      <w:r>
        <w:rPr>
          <w:rtl/>
        </w:rPr>
        <w:t>הפסדית</w:t>
      </w:r>
      <w:proofErr w:type="spellEnd"/>
      <w:r w:rsidR="00976EAF">
        <w:rPr>
          <w:rFonts w:hint="cs"/>
          <w:rtl/>
        </w:rPr>
        <w:t>.</w:t>
      </w:r>
      <w:r>
        <w:rPr>
          <w:rtl/>
        </w:rPr>
        <w:t xml:space="preserve"> </w:t>
      </w:r>
      <w:bookmarkStart w:id="937" w:name="_ETM_Q4_255240"/>
      <w:bookmarkEnd w:id="937"/>
      <w:r>
        <w:rPr>
          <w:rtl/>
        </w:rPr>
        <w:t xml:space="preserve">באים </w:t>
      </w:r>
      <w:bookmarkStart w:id="938" w:name="_ETM_Q4_255780"/>
      <w:bookmarkEnd w:id="938"/>
      <w:r>
        <w:rPr>
          <w:rtl/>
        </w:rPr>
        <w:t xml:space="preserve">בלי </w:t>
      </w:r>
      <w:bookmarkStart w:id="939" w:name="_ETM_Q4_256200"/>
      <w:bookmarkEnd w:id="939"/>
      <w:r>
        <w:rPr>
          <w:rtl/>
        </w:rPr>
        <w:t xml:space="preserve">לייקר </w:t>
      </w:r>
      <w:bookmarkStart w:id="940" w:name="_ETM_Q4_257280"/>
      <w:bookmarkEnd w:id="940"/>
      <w:r>
        <w:rPr>
          <w:rFonts w:hint="cs"/>
          <w:rtl/>
        </w:rPr>
        <w:t xml:space="preserve">– </w:t>
      </w:r>
      <w:r>
        <w:rPr>
          <w:rtl/>
        </w:rPr>
        <w:t>כן</w:t>
      </w:r>
      <w:r>
        <w:rPr>
          <w:rFonts w:hint="cs"/>
          <w:rtl/>
        </w:rPr>
        <w:t>,</w:t>
      </w:r>
      <w:r>
        <w:rPr>
          <w:rtl/>
        </w:rPr>
        <w:t xml:space="preserve"> </w:t>
      </w:r>
      <w:bookmarkStart w:id="941" w:name="_ETM_Q4_257670"/>
      <w:bookmarkEnd w:id="941"/>
      <w:r>
        <w:rPr>
          <w:rtl/>
        </w:rPr>
        <w:t xml:space="preserve">בלי </w:t>
      </w:r>
      <w:bookmarkStart w:id="942" w:name="_ETM_Q4_257910"/>
      <w:bookmarkEnd w:id="942"/>
      <w:r>
        <w:rPr>
          <w:rtl/>
        </w:rPr>
        <w:t xml:space="preserve">לייקר </w:t>
      </w:r>
      <w:bookmarkStart w:id="943" w:name="_ETM_Q4_258330"/>
      <w:bookmarkEnd w:id="943"/>
      <w:r>
        <w:rPr>
          <w:rtl/>
        </w:rPr>
        <w:t xml:space="preserve">את </w:t>
      </w:r>
      <w:bookmarkStart w:id="944" w:name="_ETM_Q4_258450"/>
      <w:bookmarkEnd w:id="944"/>
      <w:r>
        <w:rPr>
          <w:rtl/>
        </w:rPr>
        <w:t xml:space="preserve">הארנונה </w:t>
      </w:r>
      <w:bookmarkStart w:id="945" w:name="_ETM_Q4_258870"/>
      <w:bookmarkEnd w:id="945"/>
      <w:r>
        <w:rPr>
          <w:rtl/>
        </w:rPr>
        <w:t xml:space="preserve">לכל </w:t>
      </w:r>
      <w:bookmarkStart w:id="946" w:name="_ETM_Q4_259110"/>
      <w:bookmarkEnd w:id="946"/>
      <w:r>
        <w:rPr>
          <w:rtl/>
        </w:rPr>
        <w:t xml:space="preserve">אזרחי </w:t>
      </w:r>
      <w:bookmarkStart w:id="947" w:name="_ETM_Q4_259410"/>
      <w:bookmarkEnd w:id="947"/>
      <w:r>
        <w:rPr>
          <w:rtl/>
        </w:rPr>
        <w:t xml:space="preserve">מדינת </w:t>
      </w:r>
      <w:bookmarkStart w:id="948" w:name="_ETM_Q4_259770"/>
      <w:bookmarkEnd w:id="948"/>
      <w:r>
        <w:rPr>
          <w:rtl/>
        </w:rPr>
        <w:t>ישראל</w:t>
      </w:r>
      <w:r>
        <w:rPr>
          <w:rFonts w:hint="cs"/>
          <w:rtl/>
        </w:rPr>
        <w:t>,</w:t>
      </w:r>
      <w:r>
        <w:rPr>
          <w:rtl/>
        </w:rPr>
        <w:t xml:space="preserve"> </w:t>
      </w:r>
      <w:bookmarkStart w:id="949" w:name="_ETM_Q4_260100"/>
      <w:bookmarkEnd w:id="949"/>
      <w:r>
        <w:rPr>
          <w:rtl/>
        </w:rPr>
        <w:t xml:space="preserve">באים </w:t>
      </w:r>
      <w:bookmarkStart w:id="950" w:name="_ETM_Q4_260310"/>
      <w:bookmarkEnd w:id="950"/>
      <w:r>
        <w:rPr>
          <w:rFonts w:hint="cs"/>
          <w:rtl/>
        </w:rPr>
        <w:t xml:space="preserve">ומאזנים </w:t>
      </w:r>
      <w:bookmarkStart w:id="951" w:name="_ETM_Q4_260850"/>
      <w:bookmarkEnd w:id="951"/>
      <w:r>
        <w:rPr>
          <w:rtl/>
        </w:rPr>
        <w:t xml:space="preserve">נכון </w:t>
      </w:r>
      <w:bookmarkStart w:id="952" w:name="_ETM_Q4_261120"/>
      <w:bookmarkEnd w:id="952"/>
      <w:r>
        <w:rPr>
          <w:rtl/>
        </w:rPr>
        <w:t xml:space="preserve">יותר </w:t>
      </w:r>
      <w:bookmarkStart w:id="953" w:name="_ETM_Q4_261390"/>
      <w:bookmarkEnd w:id="953"/>
      <w:r>
        <w:rPr>
          <w:rtl/>
        </w:rPr>
        <w:t xml:space="preserve">בתוך </w:t>
      </w:r>
      <w:bookmarkStart w:id="954" w:name="_ETM_Q4_262050"/>
      <w:bookmarkEnd w:id="954"/>
      <w:r>
        <w:rPr>
          <w:rtl/>
        </w:rPr>
        <w:t xml:space="preserve">סל </w:t>
      </w:r>
      <w:bookmarkStart w:id="955" w:name="_ETM_Q4_262410"/>
      <w:bookmarkEnd w:id="955"/>
      <w:r>
        <w:rPr>
          <w:rtl/>
        </w:rPr>
        <w:t xml:space="preserve">הארנונה </w:t>
      </w:r>
      <w:bookmarkStart w:id="956" w:name="_ETM_Q4_262830"/>
      <w:bookmarkEnd w:id="956"/>
      <w:r>
        <w:rPr>
          <w:rFonts w:hint="cs"/>
          <w:rtl/>
        </w:rPr>
        <w:t xml:space="preserve">בין ארנונה </w:t>
      </w:r>
      <w:bookmarkStart w:id="957" w:name="_ETM_Q4_262000"/>
      <w:bookmarkStart w:id="958" w:name="_ETM_Q4_263250"/>
      <w:bookmarkEnd w:id="957"/>
      <w:bookmarkEnd w:id="958"/>
      <w:r>
        <w:rPr>
          <w:rtl/>
        </w:rPr>
        <w:t xml:space="preserve">עסקית </w:t>
      </w:r>
      <w:bookmarkStart w:id="959" w:name="_ETM_Q4_264000"/>
      <w:bookmarkEnd w:id="959"/>
      <w:r>
        <w:rPr>
          <w:rFonts w:hint="cs"/>
          <w:rtl/>
        </w:rPr>
        <w:t xml:space="preserve">לארנונה </w:t>
      </w:r>
      <w:bookmarkStart w:id="960" w:name="_ETM_Q4_264420"/>
      <w:bookmarkEnd w:id="960"/>
      <w:r>
        <w:rPr>
          <w:rtl/>
        </w:rPr>
        <w:t>למגורים</w:t>
      </w:r>
      <w:r>
        <w:rPr>
          <w:rFonts w:hint="cs"/>
          <w:rtl/>
        </w:rPr>
        <w:t>,</w:t>
      </w:r>
      <w:r>
        <w:rPr>
          <w:rtl/>
        </w:rPr>
        <w:t xml:space="preserve"> </w:t>
      </w:r>
      <w:bookmarkStart w:id="961" w:name="_ETM_Q4_265170"/>
      <w:bookmarkEnd w:id="961"/>
      <w:r>
        <w:rPr>
          <w:rtl/>
        </w:rPr>
        <w:t xml:space="preserve">עושים </w:t>
      </w:r>
      <w:bookmarkStart w:id="962" w:name="_ETM_Q4_265560"/>
      <w:bookmarkEnd w:id="962"/>
      <w:r>
        <w:rPr>
          <w:rtl/>
        </w:rPr>
        <w:t xml:space="preserve">גם </w:t>
      </w:r>
      <w:bookmarkStart w:id="963" w:name="_ETM_Q4_265740"/>
      <w:bookmarkEnd w:id="963"/>
      <w:r>
        <w:rPr>
          <w:rtl/>
        </w:rPr>
        <w:t xml:space="preserve">קצת </w:t>
      </w:r>
      <w:bookmarkStart w:id="964" w:name="_ETM_Q4_266069"/>
      <w:bookmarkEnd w:id="964"/>
      <w:r>
        <w:rPr>
          <w:rtl/>
        </w:rPr>
        <w:t xml:space="preserve">צדק </w:t>
      </w:r>
      <w:bookmarkStart w:id="965" w:name="_ETM_Q4_266790"/>
      <w:bookmarkEnd w:id="965"/>
      <w:r>
        <w:rPr>
          <w:rtl/>
        </w:rPr>
        <w:t xml:space="preserve">בין </w:t>
      </w:r>
      <w:bookmarkStart w:id="966" w:name="_ETM_Q4_266970"/>
      <w:bookmarkEnd w:id="966"/>
      <w:r>
        <w:rPr>
          <w:rFonts w:hint="cs"/>
          <w:rtl/>
        </w:rPr>
        <w:t>ע</w:t>
      </w:r>
      <w:r>
        <w:rPr>
          <w:rtl/>
        </w:rPr>
        <w:t xml:space="preserve">רי </w:t>
      </w:r>
      <w:bookmarkStart w:id="967" w:name="_ETM_Q4_267209"/>
      <w:bookmarkEnd w:id="967"/>
      <w:r>
        <w:rPr>
          <w:rtl/>
        </w:rPr>
        <w:t>המרכז</w:t>
      </w:r>
      <w:bookmarkStart w:id="968" w:name="_ETM_Q4_268050"/>
      <w:bookmarkEnd w:id="968"/>
      <w:r w:rsidR="0081244C">
        <w:rPr>
          <w:rFonts w:hint="cs"/>
          <w:rtl/>
        </w:rPr>
        <w:t>.</w:t>
      </w:r>
      <w:r>
        <w:rPr>
          <w:rFonts w:hint="cs"/>
          <w:rtl/>
        </w:rPr>
        <w:t xml:space="preserve"> </w:t>
      </w:r>
      <w:r>
        <w:rPr>
          <w:rtl/>
        </w:rPr>
        <w:t>אגב</w:t>
      </w:r>
      <w:r>
        <w:rPr>
          <w:rFonts w:hint="cs"/>
          <w:rtl/>
        </w:rPr>
        <w:t>, הן</w:t>
      </w:r>
      <w:r>
        <w:rPr>
          <w:rtl/>
        </w:rPr>
        <w:t xml:space="preserve"> </w:t>
      </w:r>
      <w:bookmarkStart w:id="969" w:name="_ETM_Q4_268410"/>
      <w:bookmarkEnd w:id="969"/>
      <w:r>
        <w:rPr>
          <w:rtl/>
        </w:rPr>
        <w:t xml:space="preserve">חזקות </w:t>
      </w:r>
      <w:bookmarkStart w:id="970" w:name="_ETM_Q4_269010"/>
      <w:bookmarkEnd w:id="970"/>
      <w:r>
        <w:rPr>
          <w:rtl/>
        </w:rPr>
        <w:t xml:space="preserve">לא </w:t>
      </w:r>
      <w:bookmarkStart w:id="971" w:name="_ETM_Q4_269160"/>
      <w:bookmarkEnd w:id="971"/>
      <w:r>
        <w:rPr>
          <w:rtl/>
        </w:rPr>
        <w:t xml:space="preserve">כי </w:t>
      </w:r>
      <w:bookmarkStart w:id="972" w:name="_ETM_Q4_269280"/>
      <w:bookmarkEnd w:id="972"/>
      <w:r>
        <w:rPr>
          <w:rtl/>
        </w:rPr>
        <w:t xml:space="preserve">יש </w:t>
      </w:r>
      <w:bookmarkStart w:id="973" w:name="_ETM_Q4_269400"/>
      <w:bookmarkEnd w:id="973"/>
      <w:r>
        <w:rPr>
          <w:rtl/>
        </w:rPr>
        <w:t>לה</w:t>
      </w:r>
      <w:r>
        <w:rPr>
          <w:rFonts w:hint="cs"/>
          <w:rtl/>
        </w:rPr>
        <w:t>ן</w:t>
      </w:r>
      <w:r>
        <w:rPr>
          <w:rtl/>
        </w:rPr>
        <w:t xml:space="preserve"> </w:t>
      </w:r>
      <w:bookmarkStart w:id="974" w:name="_ETM_Q4_269550"/>
      <w:bookmarkEnd w:id="974"/>
      <w:r>
        <w:rPr>
          <w:rtl/>
        </w:rPr>
        <w:t xml:space="preserve">כאלה </w:t>
      </w:r>
      <w:bookmarkStart w:id="975" w:name="_ETM_Q4_269910"/>
      <w:bookmarkEnd w:id="975"/>
      <w:r>
        <w:rPr>
          <w:rFonts w:hint="cs"/>
          <w:rtl/>
        </w:rPr>
        <w:t xml:space="preserve">ראשי ערים </w:t>
      </w:r>
      <w:bookmarkStart w:id="976" w:name="_ETM_Q4_270390"/>
      <w:bookmarkEnd w:id="976"/>
      <w:r>
        <w:rPr>
          <w:rtl/>
        </w:rPr>
        <w:t>מבריקים</w:t>
      </w:r>
      <w:bookmarkStart w:id="977" w:name="_ETM_Q4_270959"/>
      <w:bookmarkEnd w:id="977"/>
      <w:r w:rsidR="0081244C">
        <w:rPr>
          <w:rFonts w:hint="cs"/>
          <w:rtl/>
        </w:rPr>
        <w:t>;</w:t>
      </w:r>
      <w:r>
        <w:rPr>
          <w:rFonts w:hint="cs"/>
          <w:rtl/>
        </w:rPr>
        <w:t xml:space="preserve"> יש </w:t>
      </w:r>
      <w:bookmarkStart w:id="978" w:name="_ETM_Q4_270000"/>
      <w:bookmarkEnd w:id="978"/>
      <w:r>
        <w:rPr>
          <w:rFonts w:hint="cs"/>
          <w:rtl/>
        </w:rPr>
        <w:t xml:space="preserve">להן ראשי </w:t>
      </w:r>
      <w:bookmarkStart w:id="979" w:name="_ETM_Q4_271050"/>
      <w:bookmarkStart w:id="980" w:name="_ETM_Q4_271170"/>
      <w:bookmarkStart w:id="981" w:name="_ETM_Q4_271410"/>
      <w:bookmarkEnd w:id="979"/>
      <w:bookmarkEnd w:id="980"/>
      <w:bookmarkEnd w:id="981"/>
      <w:r>
        <w:rPr>
          <w:rFonts w:hint="cs"/>
          <w:rtl/>
        </w:rPr>
        <w:t xml:space="preserve">ערים </w:t>
      </w:r>
      <w:bookmarkStart w:id="982" w:name="_ETM_Q4_271500"/>
      <w:bookmarkEnd w:id="982"/>
      <w:r>
        <w:rPr>
          <w:rtl/>
        </w:rPr>
        <w:t>טובים</w:t>
      </w:r>
      <w:r>
        <w:rPr>
          <w:rFonts w:hint="cs"/>
          <w:rtl/>
        </w:rPr>
        <w:t>,</w:t>
      </w:r>
      <w:r>
        <w:rPr>
          <w:rtl/>
        </w:rPr>
        <w:t xml:space="preserve"> </w:t>
      </w:r>
      <w:bookmarkStart w:id="983" w:name="_ETM_Q4_272510"/>
      <w:bookmarkEnd w:id="983"/>
      <w:r>
        <w:rPr>
          <w:rFonts w:hint="cs"/>
          <w:rtl/>
        </w:rPr>
        <w:t>ו</w:t>
      </w:r>
      <w:r>
        <w:rPr>
          <w:rtl/>
        </w:rPr>
        <w:t xml:space="preserve">בפריפריה </w:t>
      </w:r>
      <w:bookmarkStart w:id="984" w:name="_ETM_Q4_273110"/>
      <w:bookmarkEnd w:id="984"/>
      <w:r>
        <w:rPr>
          <w:rFonts w:hint="cs"/>
          <w:rtl/>
        </w:rPr>
        <w:t xml:space="preserve">יש </w:t>
      </w:r>
      <w:bookmarkStart w:id="985" w:name="_ETM_Q4_273200"/>
      <w:bookmarkEnd w:id="985"/>
      <w:r>
        <w:rPr>
          <w:rtl/>
        </w:rPr>
        <w:t xml:space="preserve">ראשי </w:t>
      </w:r>
      <w:bookmarkStart w:id="986" w:name="_ETM_Q4_273350"/>
      <w:bookmarkEnd w:id="986"/>
      <w:r>
        <w:rPr>
          <w:rtl/>
        </w:rPr>
        <w:t xml:space="preserve">ערים </w:t>
      </w:r>
      <w:bookmarkStart w:id="987" w:name="_ETM_Q4_273530"/>
      <w:bookmarkEnd w:id="987"/>
      <w:r>
        <w:rPr>
          <w:rtl/>
        </w:rPr>
        <w:t xml:space="preserve">לא </w:t>
      </w:r>
      <w:bookmarkStart w:id="988" w:name="_ETM_Q4_273620"/>
      <w:bookmarkEnd w:id="988"/>
      <w:r>
        <w:rPr>
          <w:rtl/>
        </w:rPr>
        <w:t xml:space="preserve">פחות </w:t>
      </w:r>
      <w:bookmarkStart w:id="989" w:name="_ETM_Q4_273980"/>
      <w:bookmarkEnd w:id="989"/>
      <w:r>
        <w:rPr>
          <w:rtl/>
        </w:rPr>
        <w:t xml:space="preserve">טובים </w:t>
      </w:r>
      <w:bookmarkStart w:id="990" w:name="_ETM_Q4_274689"/>
      <w:bookmarkEnd w:id="990"/>
      <w:r w:rsidR="0081244C">
        <w:rPr>
          <w:rFonts w:hint="cs"/>
          <w:rtl/>
        </w:rPr>
        <w:t xml:space="preserve">– </w:t>
      </w:r>
      <w:r>
        <w:rPr>
          <w:rtl/>
        </w:rPr>
        <w:t xml:space="preserve">אתם </w:t>
      </w:r>
      <w:bookmarkStart w:id="991" w:name="_ETM_Q4_274840"/>
      <w:bookmarkEnd w:id="991"/>
      <w:r>
        <w:rPr>
          <w:rtl/>
        </w:rPr>
        <w:t xml:space="preserve">יכולים </w:t>
      </w:r>
      <w:bookmarkStart w:id="992" w:name="_ETM_Q4_275079"/>
      <w:bookmarkEnd w:id="992"/>
      <w:r>
        <w:rPr>
          <w:rFonts w:hint="cs"/>
          <w:rtl/>
        </w:rPr>
        <w:t xml:space="preserve">להשוות </w:t>
      </w:r>
      <w:bookmarkStart w:id="993" w:name="_ETM_Q4_275319"/>
      <w:bookmarkEnd w:id="993"/>
      <w:r>
        <w:rPr>
          <w:rtl/>
        </w:rPr>
        <w:t xml:space="preserve">את </w:t>
      </w:r>
      <w:bookmarkStart w:id="994" w:name="_ETM_Q4_275770"/>
      <w:bookmarkEnd w:id="994"/>
      <w:r>
        <w:rPr>
          <w:rtl/>
        </w:rPr>
        <w:t xml:space="preserve">נתוני </w:t>
      </w:r>
      <w:bookmarkStart w:id="995" w:name="_ETM_Q4_276130"/>
      <w:bookmarkEnd w:id="995"/>
      <w:r>
        <w:rPr>
          <w:rtl/>
        </w:rPr>
        <w:t>הפתיחה</w:t>
      </w:r>
      <w:r>
        <w:rPr>
          <w:rFonts w:hint="cs"/>
          <w:rtl/>
        </w:rPr>
        <w:t>?</w:t>
      </w:r>
      <w:r>
        <w:rPr>
          <w:rtl/>
        </w:rPr>
        <w:t xml:space="preserve"> </w:t>
      </w:r>
      <w:bookmarkStart w:id="996" w:name="_ETM_Q4_277149"/>
      <w:bookmarkEnd w:id="996"/>
      <w:r>
        <w:rPr>
          <w:rFonts w:hint="cs"/>
          <w:rtl/>
        </w:rPr>
        <w:t xml:space="preserve">תשימו את בני ביטון, </w:t>
      </w:r>
      <w:bookmarkStart w:id="997" w:name="_ETM_Q4_276000"/>
      <w:bookmarkStart w:id="998" w:name="_ETM_Q4_277509"/>
      <w:bookmarkStart w:id="999" w:name="_ETM_Q4_277569"/>
      <w:bookmarkStart w:id="1000" w:name="_ETM_Q4_277810"/>
      <w:bookmarkStart w:id="1001" w:name="_ETM_Q4_277929"/>
      <w:bookmarkStart w:id="1002" w:name="_ETM_Q4_278170"/>
      <w:bookmarkStart w:id="1003" w:name="_ETM_Q4_278530"/>
      <w:bookmarkStart w:id="1004" w:name="_ETM_Q4_278649"/>
      <w:bookmarkEnd w:id="997"/>
      <w:bookmarkEnd w:id="998"/>
      <w:bookmarkEnd w:id="999"/>
      <w:bookmarkEnd w:id="1000"/>
      <w:bookmarkEnd w:id="1001"/>
      <w:bookmarkEnd w:id="1002"/>
      <w:bookmarkEnd w:id="1003"/>
      <w:bookmarkEnd w:id="1004"/>
      <w:r>
        <w:rPr>
          <w:rtl/>
        </w:rPr>
        <w:t xml:space="preserve">ראש </w:t>
      </w:r>
      <w:bookmarkStart w:id="1005" w:name="_ETM_Q4_278859"/>
      <w:bookmarkEnd w:id="1005"/>
      <w:r>
        <w:rPr>
          <w:rtl/>
        </w:rPr>
        <w:t xml:space="preserve">עיריית </w:t>
      </w:r>
      <w:bookmarkStart w:id="1006" w:name="_ETM_Q4_279189"/>
      <w:bookmarkEnd w:id="1006"/>
      <w:r>
        <w:rPr>
          <w:rtl/>
        </w:rPr>
        <w:t>דימונה</w:t>
      </w:r>
      <w:r>
        <w:rPr>
          <w:rFonts w:hint="cs"/>
          <w:rtl/>
        </w:rPr>
        <w:t>,</w:t>
      </w:r>
      <w:r>
        <w:rPr>
          <w:rtl/>
        </w:rPr>
        <w:t xml:space="preserve"> </w:t>
      </w:r>
      <w:bookmarkStart w:id="1007" w:name="_ETM_Q4_279579"/>
      <w:bookmarkEnd w:id="1007"/>
      <w:r>
        <w:rPr>
          <w:rtl/>
        </w:rPr>
        <w:t xml:space="preserve">בתל </w:t>
      </w:r>
      <w:bookmarkStart w:id="1008" w:name="_ETM_Q4_279849"/>
      <w:bookmarkEnd w:id="1008"/>
      <w:r>
        <w:rPr>
          <w:rtl/>
        </w:rPr>
        <w:t>אביב</w:t>
      </w:r>
      <w:r>
        <w:rPr>
          <w:rFonts w:hint="cs"/>
          <w:rtl/>
        </w:rPr>
        <w:t>,</w:t>
      </w:r>
      <w:r>
        <w:rPr>
          <w:rtl/>
        </w:rPr>
        <w:t xml:space="preserve"> </w:t>
      </w:r>
      <w:bookmarkStart w:id="1009" w:name="_ETM_Q4_280119"/>
      <w:bookmarkEnd w:id="1009"/>
      <w:r>
        <w:rPr>
          <w:rtl/>
        </w:rPr>
        <w:t>ותאמינ</w:t>
      </w:r>
      <w:r>
        <w:rPr>
          <w:rFonts w:hint="cs"/>
          <w:rtl/>
        </w:rPr>
        <w:t>ו</w:t>
      </w:r>
      <w:r>
        <w:rPr>
          <w:rtl/>
        </w:rPr>
        <w:t xml:space="preserve"> </w:t>
      </w:r>
      <w:bookmarkStart w:id="1010" w:name="_ETM_Q4_280479"/>
      <w:bookmarkEnd w:id="1010"/>
      <w:r>
        <w:rPr>
          <w:rtl/>
        </w:rPr>
        <w:t xml:space="preserve">לי </w:t>
      </w:r>
      <w:bookmarkStart w:id="1011" w:name="_ETM_Q4_280539"/>
      <w:bookmarkEnd w:id="1011"/>
      <w:r>
        <w:rPr>
          <w:rFonts w:hint="cs"/>
          <w:rtl/>
        </w:rPr>
        <w:t xml:space="preserve">שתל אביב תתפתח; </w:t>
      </w:r>
      <w:bookmarkStart w:id="1012" w:name="_ETM_Q4_280659"/>
      <w:bookmarkStart w:id="1013" w:name="_ETM_Q4_280899"/>
      <w:bookmarkStart w:id="1014" w:name="_ETM_Q4_281469"/>
      <w:bookmarkEnd w:id="1012"/>
      <w:bookmarkEnd w:id="1013"/>
      <w:bookmarkEnd w:id="1014"/>
      <w:r>
        <w:rPr>
          <w:rtl/>
        </w:rPr>
        <w:t>תשי</w:t>
      </w:r>
      <w:r>
        <w:rPr>
          <w:rFonts w:hint="cs"/>
          <w:rtl/>
        </w:rPr>
        <w:t>מי</w:t>
      </w:r>
      <w:r>
        <w:rPr>
          <w:rtl/>
        </w:rPr>
        <w:t xml:space="preserve"> </w:t>
      </w:r>
      <w:bookmarkStart w:id="1015" w:name="_ETM_Q4_281799"/>
      <w:bookmarkEnd w:id="1015"/>
      <w:r>
        <w:rPr>
          <w:rtl/>
        </w:rPr>
        <w:t xml:space="preserve">את </w:t>
      </w:r>
      <w:bookmarkStart w:id="1016" w:name="_ETM_Q4_281920"/>
      <w:bookmarkEnd w:id="1016"/>
      <w:r>
        <w:rPr>
          <w:rtl/>
        </w:rPr>
        <w:t xml:space="preserve">רון </w:t>
      </w:r>
      <w:bookmarkStart w:id="1017" w:name="_ETM_Q4_282039"/>
      <w:bookmarkEnd w:id="1017"/>
      <w:r>
        <w:rPr>
          <w:rtl/>
        </w:rPr>
        <w:t xml:space="preserve">חולדאי </w:t>
      </w:r>
      <w:bookmarkStart w:id="1018" w:name="_ETM_Q4_282609"/>
      <w:bookmarkEnd w:id="1018"/>
      <w:r>
        <w:rPr>
          <w:rtl/>
        </w:rPr>
        <w:t>בדימונה</w:t>
      </w:r>
      <w:r>
        <w:rPr>
          <w:rFonts w:hint="cs"/>
          <w:rtl/>
        </w:rPr>
        <w:t>,</w:t>
      </w:r>
      <w:r>
        <w:rPr>
          <w:rtl/>
        </w:rPr>
        <w:t xml:space="preserve"> </w:t>
      </w:r>
      <w:bookmarkStart w:id="1019" w:name="_ETM_Q4_283179"/>
      <w:bookmarkEnd w:id="1019"/>
      <w:r>
        <w:rPr>
          <w:rtl/>
        </w:rPr>
        <w:t xml:space="preserve">והיא </w:t>
      </w:r>
      <w:bookmarkStart w:id="1020" w:name="_ETM_Q4_283329"/>
      <w:bookmarkEnd w:id="1020"/>
      <w:r>
        <w:rPr>
          <w:rtl/>
        </w:rPr>
        <w:t xml:space="preserve">לא </w:t>
      </w:r>
      <w:bookmarkStart w:id="1021" w:name="_ETM_Q4_283450"/>
      <w:bookmarkEnd w:id="1021"/>
      <w:r>
        <w:rPr>
          <w:rtl/>
        </w:rPr>
        <w:t xml:space="preserve">תהיה </w:t>
      </w:r>
      <w:bookmarkStart w:id="1022" w:name="_ETM_Q4_283659"/>
      <w:bookmarkEnd w:id="1022"/>
      <w:r>
        <w:rPr>
          <w:rtl/>
        </w:rPr>
        <w:t xml:space="preserve">תל </w:t>
      </w:r>
      <w:bookmarkStart w:id="1023" w:name="_ETM_Q4_283810"/>
      <w:bookmarkEnd w:id="1023"/>
      <w:r>
        <w:rPr>
          <w:rtl/>
        </w:rPr>
        <w:t>אביב</w:t>
      </w:r>
      <w:r>
        <w:rPr>
          <w:rFonts w:hint="cs"/>
          <w:rtl/>
        </w:rPr>
        <w:t>.</w:t>
      </w:r>
      <w:r>
        <w:rPr>
          <w:rtl/>
        </w:rPr>
        <w:t xml:space="preserve"> </w:t>
      </w:r>
      <w:bookmarkStart w:id="1024" w:name="_ETM_Q4_284049"/>
      <w:bookmarkEnd w:id="1024"/>
      <w:r>
        <w:rPr>
          <w:rtl/>
        </w:rPr>
        <w:t xml:space="preserve">מה </w:t>
      </w:r>
      <w:bookmarkStart w:id="1025" w:name="_ETM_Q4_284170"/>
      <w:bookmarkEnd w:id="1025"/>
      <w:r>
        <w:rPr>
          <w:rtl/>
        </w:rPr>
        <w:t>לעשות</w:t>
      </w:r>
      <w:r>
        <w:rPr>
          <w:rFonts w:hint="cs"/>
          <w:rtl/>
        </w:rPr>
        <w:t>?</w:t>
      </w:r>
      <w:r>
        <w:rPr>
          <w:rtl/>
        </w:rPr>
        <w:t xml:space="preserve"> </w:t>
      </w:r>
      <w:bookmarkStart w:id="1026" w:name="_ETM_Q4_284950"/>
      <w:bookmarkEnd w:id="1026"/>
      <w:r>
        <w:rPr>
          <w:rFonts w:hint="cs"/>
          <w:rtl/>
        </w:rPr>
        <w:t xml:space="preserve">נתוני </w:t>
      </w:r>
      <w:bookmarkStart w:id="1027" w:name="_ETM_Q4_285130"/>
      <w:bookmarkStart w:id="1028" w:name="_ETM_Q4_285579"/>
      <w:bookmarkEnd w:id="1027"/>
      <w:bookmarkEnd w:id="1028"/>
      <w:r>
        <w:rPr>
          <w:rFonts w:hint="cs"/>
          <w:rtl/>
        </w:rPr>
        <w:t>ה</w:t>
      </w:r>
      <w:r>
        <w:rPr>
          <w:rtl/>
        </w:rPr>
        <w:t xml:space="preserve">פתיחה </w:t>
      </w:r>
      <w:bookmarkStart w:id="1029" w:name="_ETM_Q4_285850"/>
      <w:bookmarkEnd w:id="1029"/>
      <w:r>
        <w:rPr>
          <w:rtl/>
        </w:rPr>
        <w:t>של</w:t>
      </w:r>
      <w:r>
        <w:rPr>
          <w:rFonts w:hint="cs"/>
          <w:rtl/>
        </w:rPr>
        <w:t>ה</w:t>
      </w:r>
      <w:r>
        <w:rPr>
          <w:rtl/>
        </w:rPr>
        <w:t xml:space="preserve"> </w:t>
      </w:r>
      <w:bookmarkStart w:id="1030" w:name="_ETM_Q4_286000"/>
      <w:bookmarkEnd w:id="1030"/>
      <w:r>
        <w:rPr>
          <w:rtl/>
        </w:rPr>
        <w:t xml:space="preserve">שונים </w:t>
      </w:r>
      <w:bookmarkStart w:id="1031" w:name="_ETM_Q4_286270"/>
      <w:bookmarkEnd w:id="1031"/>
      <w:r>
        <w:rPr>
          <w:rtl/>
        </w:rPr>
        <w:t>לחלוטין</w:t>
      </w:r>
      <w:r w:rsidR="0081244C">
        <w:rPr>
          <w:rFonts w:hint="cs"/>
          <w:rtl/>
        </w:rPr>
        <w:t>,</w:t>
      </w:r>
      <w:r>
        <w:rPr>
          <w:rtl/>
        </w:rPr>
        <w:t xml:space="preserve"> </w:t>
      </w:r>
      <w:bookmarkStart w:id="1032" w:name="_ETM_Q4_286750"/>
      <w:bookmarkEnd w:id="1032"/>
      <w:r>
        <w:rPr>
          <w:rtl/>
        </w:rPr>
        <w:t xml:space="preserve">גם </w:t>
      </w:r>
      <w:bookmarkStart w:id="1033" w:name="_ETM_Q4_286929"/>
      <w:bookmarkEnd w:id="1033"/>
      <w:r>
        <w:rPr>
          <w:rtl/>
        </w:rPr>
        <w:t xml:space="preserve">בגלל </w:t>
      </w:r>
      <w:bookmarkStart w:id="1034" w:name="_ETM_Q4_287170"/>
      <w:bookmarkEnd w:id="1034"/>
      <w:r>
        <w:rPr>
          <w:rtl/>
        </w:rPr>
        <w:t xml:space="preserve">הריחוק </w:t>
      </w:r>
      <w:bookmarkStart w:id="1035" w:name="_ETM_Q4_287530"/>
      <w:bookmarkEnd w:id="1035"/>
      <w:r>
        <w:rPr>
          <w:rtl/>
        </w:rPr>
        <w:t>הג</w:t>
      </w:r>
      <w:r>
        <w:rPr>
          <w:rFonts w:hint="cs"/>
          <w:rtl/>
        </w:rPr>
        <w:t>י</w:t>
      </w:r>
      <w:r>
        <w:rPr>
          <w:rtl/>
        </w:rPr>
        <w:t xml:space="preserve">אוגרפי </w:t>
      </w:r>
      <w:bookmarkStart w:id="1036" w:name="_ETM_Q4_288039"/>
      <w:bookmarkEnd w:id="1036"/>
      <w:r>
        <w:rPr>
          <w:rtl/>
        </w:rPr>
        <w:t>של</w:t>
      </w:r>
      <w:r>
        <w:rPr>
          <w:rFonts w:hint="cs"/>
          <w:rtl/>
        </w:rPr>
        <w:t>ה</w:t>
      </w:r>
      <w:r>
        <w:rPr>
          <w:rtl/>
        </w:rPr>
        <w:t xml:space="preserve"> </w:t>
      </w:r>
      <w:bookmarkStart w:id="1037" w:name="_ETM_Q4_288219"/>
      <w:bookmarkEnd w:id="1037"/>
      <w:r>
        <w:rPr>
          <w:rtl/>
        </w:rPr>
        <w:t xml:space="preserve">אבל </w:t>
      </w:r>
      <w:bookmarkStart w:id="1038" w:name="_ETM_Q4_288399"/>
      <w:bookmarkEnd w:id="1038"/>
      <w:r>
        <w:rPr>
          <w:rtl/>
        </w:rPr>
        <w:t xml:space="preserve">בעיקר </w:t>
      </w:r>
      <w:bookmarkStart w:id="1039" w:name="_ETM_Q4_289299"/>
      <w:bookmarkEnd w:id="1039"/>
      <w:r>
        <w:rPr>
          <w:rtl/>
        </w:rPr>
        <w:t xml:space="preserve">כי </w:t>
      </w:r>
      <w:bookmarkStart w:id="1040" w:name="_ETM_Q4_289570"/>
      <w:bookmarkEnd w:id="1040"/>
      <w:r>
        <w:rPr>
          <w:rtl/>
        </w:rPr>
        <w:t xml:space="preserve">אזרחי </w:t>
      </w:r>
      <w:bookmarkStart w:id="1041" w:name="_ETM_Q4_289990"/>
      <w:bookmarkEnd w:id="1041"/>
      <w:r>
        <w:rPr>
          <w:rtl/>
        </w:rPr>
        <w:t xml:space="preserve">ישראל </w:t>
      </w:r>
      <w:bookmarkStart w:id="1042" w:name="_ETM_Q4_290740"/>
      <w:bookmarkEnd w:id="1042"/>
      <w:r>
        <w:rPr>
          <w:rtl/>
        </w:rPr>
        <w:t xml:space="preserve">כולם </w:t>
      </w:r>
      <w:bookmarkStart w:id="1043" w:name="_ETM_Q4_291939"/>
      <w:bookmarkEnd w:id="1043"/>
      <w:r>
        <w:rPr>
          <w:rtl/>
        </w:rPr>
        <w:t xml:space="preserve">במשך </w:t>
      </w:r>
      <w:bookmarkStart w:id="1044" w:name="_ETM_Q4_292509"/>
      <w:bookmarkEnd w:id="1044"/>
      <w:r>
        <w:rPr>
          <w:rtl/>
        </w:rPr>
        <w:t xml:space="preserve">עשרות </w:t>
      </w:r>
      <w:bookmarkStart w:id="1045" w:name="_ETM_Q4_292960"/>
      <w:bookmarkEnd w:id="1045"/>
      <w:r>
        <w:rPr>
          <w:rtl/>
        </w:rPr>
        <w:t xml:space="preserve">שנים </w:t>
      </w:r>
      <w:bookmarkStart w:id="1046" w:name="_ETM_Q4_293380"/>
      <w:bookmarkEnd w:id="1046"/>
      <w:r>
        <w:rPr>
          <w:rtl/>
        </w:rPr>
        <w:t xml:space="preserve">השקיעו </w:t>
      </w:r>
      <w:bookmarkStart w:id="1047" w:name="_ETM_Q4_293860"/>
      <w:bookmarkEnd w:id="1047"/>
      <w:r>
        <w:rPr>
          <w:rtl/>
        </w:rPr>
        <w:t xml:space="preserve">מאות </w:t>
      </w:r>
      <w:bookmarkStart w:id="1048" w:name="_ETM_Q4_294250"/>
      <w:bookmarkEnd w:id="1048"/>
      <w:r>
        <w:rPr>
          <w:rtl/>
        </w:rPr>
        <w:t xml:space="preserve">מיליארדים </w:t>
      </w:r>
      <w:bookmarkStart w:id="1049" w:name="_ETM_Q4_294820"/>
      <w:bookmarkEnd w:id="1049"/>
      <w:r>
        <w:rPr>
          <w:rtl/>
        </w:rPr>
        <w:t xml:space="preserve">בפיתוח </w:t>
      </w:r>
      <w:bookmarkStart w:id="1050" w:name="_ETM_Q4_295270"/>
      <w:bookmarkEnd w:id="1050"/>
      <w:r>
        <w:rPr>
          <w:rFonts w:hint="cs"/>
          <w:rtl/>
        </w:rPr>
        <w:t>ה</w:t>
      </w:r>
      <w:r>
        <w:rPr>
          <w:rtl/>
        </w:rPr>
        <w:t>תשתיות</w:t>
      </w:r>
      <w:bookmarkStart w:id="1051" w:name="_ETM_Q4_295750"/>
      <w:bookmarkEnd w:id="1051"/>
      <w:r>
        <w:rPr>
          <w:rFonts w:hint="cs"/>
          <w:rtl/>
        </w:rPr>
        <w:t xml:space="preserve">. </w:t>
      </w:r>
      <w:r>
        <w:rPr>
          <w:rtl/>
        </w:rPr>
        <w:t xml:space="preserve">מה </w:t>
      </w:r>
      <w:bookmarkStart w:id="1052" w:name="_ETM_Q4_295900"/>
      <w:bookmarkEnd w:id="1052"/>
      <w:r>
        <w:rPr>
          <w:rtl/>
        </w:rPr>
        <w:t xml:space="preserve">שהפך </w:t>
      </w:r>
      <w:bookmarkStart w:id="1053" w:name="_ETM_Q4_296320"/>
      <w:bookmarkEnd w:id="1053"/>
      <w:r>
        <w:rPr>
          <w:rtl/>
        </w:rPr>
        <w:t xml:space="preserve">את </w:t>
      </w:r>
      <w:bookmarkStart w:id="1054" w:name="_ETM_Q4_296439"/>
      <w:bookmarkEnd w:id="1054"/>
      <w:r>
        <w:rPr>
          <w:rtl/>
        </w:rPr>
        <w:t xml:space="preserve">מטרופולין </w:t>
      </w:r>
      <w:bookmarkStart w:id="1055" w:name="_ETM_Q4_296920"/>
      <w:bookmarkEnd w:id="1055"/>
      <w:r>
        <w:rPr>
          <w:rtl/>
        </w:rPr>
        <w:t xml:space="preserve">גוש </w:t>
      </w:r>
      <w:bookmarkStart w:id="1056" w:name="_ETM_Q4_297130"/>
      <w:bookmarkEnd w:id="1056"/>
      <w:r>
        <w:rPr>
          <w:rtl/>
        </w:rPr>
        <w:t xml:space="preserve">דן </w:t>
      </w:r>
      <w:bookmarkStart w:id="1057" w:name="_ETM_Q4_298110"/>
      <w:bookmarkEnd w:id="1057"/>
      <w:r>
        <w:rPr>
          <w:rtl/>
        </w:rPr>
        <w:t xml:space="preserve">למרכז </w:t>
      </w:r>
      <w:bookmarkStart w:id="1058" w:name="_ETM_Q4_298650"/>
      <w:bookmarkEnd w:id="1058"/>
      <w:r>
        <w:rPr>
          <w:rtl/>
        </w:rPr>
        <w:t xml:space="preserve">העסקים </w:t>
      </w:r>
      <w:bookmarkStart w:id="1059" w:name="_ETM_Q4_299009"/>
      <w:bookmarkEnd w:id="1059"/>
      <w:r>
        <w:rPr>
          <w:rtl/>
        </w:rPr>
        <w:t xml:space="preserve">של </w:t>
      </w:r>
      <w:bookmarkStart w:id="1060" w:name="_ETM_Q4_299159"/>
      <w:bookmarkEnd w:id="1060"/>
      <w:r>
        <w:rPr>
          <w:rtl/>
        </w:rPr>
        <w:t xml:space="preserve">ישראל </w:t>
      </w:r>
      <w:bookmarkStart w:id="1061" w:name="_ETM_Q4_299549"/>
      <w:bookmarkEnd w:id="1061"/>
      <w:r>
        <w:rPr>
          <w:rtl/>
        </w:rPr>
        <w:t xml:space="preserve">זה </w:t>
      </w:r>
      <w:bookmarkStart w:id="1062" w:name="_ETM_Q4_299729"/>
      <w:bookmarkEnd w:id="1062"/>
      <w:r>
        <w:rPr>
          <w:rtl/>
        </w:rPr>
        <w:t>המ</w:t>
      </w:r>
      <w:r>
        <w:rPr>
          <w:rFonts w:hint="cs"/>
          <w:rtl/>
        </w:rPr>
        <w:t>י</w:t>
      </w:r>
      <w:r>
        <w:rPr>
          <w:rtl/>
        </w:rPr>
        <w:t xml:space="preserve">קום </w:t>
      </w:r>
      <w:bookmarkStart w:id="1063" w:name="_ETM_Q4_300119"/>
      <w:bookmarkEnd w:id="1063"/>
      <w:r>
        <w:rPr>
          <w:rtl/>
        </w:rPr>
        <w:t>כמובן</w:t>
      </w:r>
      <w:r>
        <w:rPr>
          <w:rFonts w:hint="cs"/>
          <w:rtl/>
        </w:rPr>
        <w:t>,</w:t>
      </w:r>
      <w:r>
        <w:rPr>
          <w:rtl/>
        </w:rPr>
        <w:t xml:space="preserve"> </w:t>
      </w:r>
      <w:bookmarkStart w:id="1064" w:name="_ETM_Q4_300570"/>
      <w:bookmarkEnd w:id="1064"/>
      <w:r>
        <w:rPr>
          <w:rtl/>
        </w:rPr>
        <w:t xml:space="preserve">הלוקיישן </w:t>
      </w:r>
      <w:bookmarkStart w:id="1065" w:name="_ETM_Q4_301080"/>
      <w:bookmarkEnd w:id="1065"/>
      <w:r>
        <w:rPr>
          <w:rtl/>
        </w:rPr>
        <w:t xml:space="preserve">שלו </w:t>
      </w:r>
      <w:bookmarkStart w:id="1066" w:name="_ETM_Q4_301259"/>
      <w:bookmarkEnd w:id="1066"/>
      <w:r>
        <w:rPr>
          <w:rtl/>
        </w:rPr>
        <w:t xml:space="preserve">במרכז </w:t>
      </w:r>
      <w:bookmarkStart w:id="1067" w:name="_ETM_Q4_301740"/>
      <w:bookmarkEnd w:id="1067"/>
      <w:r>
        <w:rPr>
          <w:rtl/>
        </w:rPr>
        <w:t>הארץ</w:t>
      </w:r>
      <w:r>
        <w:rPr>
          <w:rFonts w:hint="cs"/>
          <w:rtl/>
        </w:rPr>
        <w:t>,</w:t>
      </w:r>
      <w:r>
        <w:rPr>
          <w:rtl/>
        </w:rPr>
        <w:t xml:space="preserve"> </w:t>
      </w:r>
      <w:bookmarkStart w:id="1068" w:name="_ETM_Q4_302770"/>
      <w:bookmarkEnd w:id="1068"/>
      <w:r>
        <w:rPr>
          <w:rFonts w:hint="cs"/>
          <w:rtl/>
        </w:rPr>
        <w:t>ו</w:t>
      </w:r>
      <w:r>
        <w:rPr>
          <w:rtl/>
        </w:rPr>
        <w:t xml:space="preserve">השקעות </w:t>
      </w:r>
      <w:bookmarkStart w:id="1069" w:name="_ETM_Q4_303220"/>
      <w:bookmarkEnd w:id="1069"/>
      <w:r>
        <w:rPr>
          <w:rtl/>
        </w:rPr>
        <w:t xml:space="preserve">עתק </w:t>
      </w:r>
      <w:bookmarkStart w:id="1070" w:name="_ETM_Q4_303670"/>
      <w:bookmarkEnd w:id="1070"/>
      <w:r>
        <w:rPr>
          <w:rtl/>
        </w:rPr>
        <w:t>בתשתיות</w:t>
      </w:r>
      <w:r>
        <w:rPr>
          <w:rFonts w:hint="cs"/>
          <w:rtl/>
        </w:rPr>
        <w:t>,</w:t>
      </w:r>
      <w:r>
        <w:rPr>
          <w:rtl/>
        </w:rPr>
        <w:t xml:space="preserve"> </w:t>
      </w:r>
      <w:bookmarkStart w:id="1071" w:name="_ETM_Q4_304270"/>
      <w:bookmarkEnd w:id="1071"/>
      <w:r>
        <w:rPr>
          <w:rtl/>
        </w:rPr>
        <w:t xml:space="preserve">שהפכו </w:t>
      </w:r>
      <w:bookmarkStart w:id="1072" w:name="_ETM_Q4_304570"/>
      <w:bookmarkEnd w:id="1072"/>
      <w:r>
        <w:rPr>
          <w:rtl/>
        </w:rPr>
        <w:t xml:space="preserve">אותו </w:t>
      </w:r>
      <w:bookmarkStart w:id="1073" w:name="_ETM_Q4_304720"/>
      <w:bookmarkEnd w:id="1073"/>
      <w:r>
        <w:rPr>
          <w:rtl/>
        </w:rPr>
        <w:t>למ</w:t>
      </w:r>
      <w:r>
        <w:rPr>
          <w:rFonts w:hint="cs"/>
          <w:rtl/>
        </w:rPr>
        <w:t xml:space="preserve">ה </w:t>
      </w:r>
      <w:r>
        <w:rPr>
          <w:rtl/>
        </w:rPr>
        <w:t>שהו</w:t>
      </w:r>
      <w:r>
        <w:rPr>
          <w:rFonts w:hint="cs"/>
          <w:rtl/>
        </w:rPr>
        <w:t>א.</w:t>
      </w:r>
      <w:bookmarkStart w:id="1074" w:name="_ETM_Q4_301000"/>
      <w:bookmarkStart w:id="1075" w:name="_ETM_Q4_305140"/>
      <w:bookmarkEnd w:id="1074"/>
      <w:bookmarkEnd w:id="1075"/>
      <w:r>
        <w:rPr>
          <w:rFonts w:hint="cs"/>
          <w:rtl/>
        </w:rPr>
        <w:t xml:space="preserve"> </w:t>
      </w:r>
      <w:r>
        <w:rPr>
          <w:rtl/>
        </w:rPr>
        <w:t xml:space="preserve">אנחנו </w:t>
      </w:r>
      <w:bookmarkStart w:id="1076" w:name="_ETM_Q4_305350"/>
      <w:bookmarkEnd w:id="1076"/>
      <w:r>
        <w:rPr>
          <w:rtl/>
        </w:rPr>
        <w:t xml:space="preserve">משקיעים </w:t>
      </w:r>
      <w:bookmarkStart w:id="1077" w:name="_ETM_Q4_305650"/>
      <w:bookmarkEnd w:id="1077"/>
      <w:r>
        <w:rPr>
          <w:rtl/>
        </w:rPr>
        <w:t xml:space="preserve">עכשיו </w:t>
      </w:r>
      <w:bookmarkStart w:id="1078" w:name="_ETM_Q4_305860"/>
      <w:bookmarkEnd w:id="1078"/>
      <w:r>
        <w:rPr>
          <w:rtl/>
        </w:rPr>
        <w:t xml:space="preserve">150 </w:t>
      </w:r>
      <w:bookmarkStart w:id="1079" w:name="_ETM_Q4_306369"/>
      <w:bookmarkEnd w:id="1079"/>
      <w:r>
        <w:rPr>
          <w:rtl/>
        </w:rPr>
        <w:t xml:space="preserve">מיליארד </w:t>
      </w:r>
      <w:bookmarkStart w:id="1080" w:name="_ETM_Q4_306670"/>
      <w:bookmarkEnd w:id="1080"/>
      <w:r>
        <w:rPr>
          <w:rtl/>
        </w:rPr>
        <w:t xml:space="preserve">שקל </w:t>
      </w:r>
      <w:bookmarkStart w:id="1081" w:name="_ETM_Q4_306940"/>
      <w:bookmarkEnd w:id="1081"/>
      <w:r>
        <w:rPr>
          <w:rtl/>
        </w:rPr>
        <w:t xml:space="preserve">במטרו </w:t>
      </w:r>
      <w:bookmarkStart w:id="1082" w:name="_ETM_Q4_307360"/>
      <w:bookmarkEnd w:id="1082"/>
      <w:r>
        <w:rPr>
          <w:rtl/>
        </w:rPr>
        <w:t xml:space="preserve">בגוש </w:t>
      </w:r>
      <w:bookmarkStart w:id="1083" w:name="_ETM_Q4_307659"/>
      <w:bookmarkEnd w:id="1083"/>
      <w:r>
        <w:rPr>
          <w:rtl/>
        </w:rPr>
        <w:t>דן</w:t>
      </w:r>
      <w:r>
        <w:rPr>
          <w:rFonts w:hint="cs"/>
          <w:rtl/>
        </w:rPr>
        <w:t xml:space="preserve"> –</w:t>
      </w:r>
      <w:r>
        <w:rPr>
          <w:rtl/>
        </w:rPr>
        <w:t xml:space="preserve"> </w:t>
      </w:r>
      <w:bookmarkStart w:id="1084" w:name="_ETM_Q4_308000"/>
      <w:bookmarkEnd w:id="1084"/>
      <w:r>
        <w:rPr>
          <w:rtl/>
        </w:rPr>
        <w:t xml:space="preserve">מי </w:t>
      </w:r>
      <w:bookmarkStart w:id="1085" w:name="_ETM_Q4_308300"/>
      <w:bookmarkEnd w:id="1085"/>
      <w:r>
        <w:rPr>
          <w:rtl/>
        </w:rPr>
        <w:t xml:space="preserve">מממן </w:t>
      </w:r>
      <w:bookmarkStart w:id="1086" w:name="_ETM_Q4_308630"/>
      <w:bookmarkEnd w:id="1086"/>
      <w:r>
        <w:rPr>
          <w:rtl/>
        </w:rPr>
        <w:t xml:space="preserve">את </w:t>
      </w:r>
      <w:bookmarkStart w:id="1087" w:name="_ETM_Q4_308690"/>
      <w:bookmarkStart w:id="1088" w:name="_ETM_Q4_309050"/>
      <w:bookmarkEnd w:id="1087"/>
      <w:bookmarkEnd w:id="1088"/>
      <w:r>
        <w:rPr>
          <w:rFonts w:hint="cs"/>
          <w:rtl/>
        </w:rPr>
        <w:t xml:space="preserve">המטרו </w:t>
      </w:r>
      <w:r>
        <w:rPr>
          <w:rtl/>
        </w:rPr>
        <w:t>הזה</w:t>
      </w:r>
      <w:r>
        <w:rPr>
          <w:rFonts w:hint="cs"/>
          <w:rtl/>
        </w:rPr>
        <w:t>?</w:t>
      </w:r>
      <w:r>
        <w:rPr>
          <w:rtl/>
        </w:rPr>
        <w:t xml:space="preserve"> </w:t>
      </w:r>
      <w:bookmarkStart w:id="1089" w:name="_ETM_Q4_309849"/>
      <w:bookmarkEnd w:id="1089"/>
      <w:r>
        <w:rPr>
          <w:rtl/>
        </w:rPr>
        <w:t xml:space="preserve">תושבי </w:t>
      </w:r>
      <w:bookmarkStart w:id="1090" w:name="_ETM_Q4_310209"/>
      <w:bookmarkEnd w:id="1090"/>
      <w:r>
        <w:rPr>
          <w:rtl/>
        </w:rPr>
        <w:t>אופקים</w:t>
      </w:r>
      <w:r>
        <w:rPr>
          <w:rFonts w:hint="cs"/>
          <w:rtl/>
        </w:rPr>
        <w:t xml:space="preserve">, </w:t>
      </w:r>
      <w:bookmarkStart w:id="1091" w:name="_ETM_Q4_309000"/>
      <w:bookmarkEnd w:id="1091"/>
      <w:r>
        <w:rPr>
          <w:rFonts w:hint="cs"/>
          <w:rtl/>
        </w:rPr>
        <w:t xml:space="preserve">שדרות, </w:t>
      </w:r>
      <w:bookmarkStart w:id="1092" w:name="_ETM_Q4_310599"/>
      <w:bookmarkStart w:id="1093" w:name="_ETM_Q4_311019"/>
      <w:bookmarkEnd w:id="1092"/>
      <w:bookmarkEnd w:id="1093"/>
      <w:r>
        <w:rPr>
          <w:rtl/>
        </w:rPr>
        <w:t>נתיבות</w:t>
      </w:r>
      <w:r>
        <w:rPr>
          <w:rFonts w:hint="cs"/>
          <w:rtl/>
        </w:rPr>
        <w:t>,</w:t>
      </w:r>
      <w:bookmarkStart w:id="1094" w:name="_ETM_Q4_311469"/>
      <w:bookmarkEnd w:id="1094"/>
      <w:r>
        <w:rPr>
          <w:rFonts w:hint="cs"/>
          <w:rtl/>
        </w:rPr>
        <w:t xml:space="preserve"> </w:t>
      </w:r>
      <w:r>
        <w:rPr>
          <w:rtl/>
        </w:rPr>
        <w:t>קריית</w:t>
      </w:r>
      <w:r>
        <w:rPr>
          <w:rFonts w:hint="cs"/>
          <w:rtl/>
        </w:rPr>
        <w:t xml:space="preserve"> </w:t>
      </w:r>
      <w:r>
        <w:rPr>
          <w:rtl/>
        </w:rPr>
        <w:t>שמונה</w:t>
      </w:r>
      <w:r>
        <w:rPr>
          <w:rFonts w:hint="cs"/>
          <w:rtl/>
        </w:rPr>
        <w:t>, בית שאן</w:t>
      </w:r>
      <w:bookmarkStart w:id="1095" w:name="_ETM_Q4_312459"/>
      <w:bookmarkEnd w:id="1095"/>
      <w:r>
        <w:rPr>
          <w:rFonts w:hint="cs"/>
          <w:rtl/>
        </w:rPr>
        <w:t xml:space="preserve"> ו</w:t>
      </w:r>
      <w:r>
        <w:rPr>
          <w:rtl/>
        </w:rPr>
        <w:t>טבריה</w:t>
      </w:r>
      <w:r>
        <w:rPr>
          <w:rFonts w:hint="cs"/>
          <w:rtl/>
        </w:rPr>
        <w:t>.</w:t>
      </w:r>
    </w:p>
    <w:p w:rsidR="00343462" w:rsidRDefault="00343462" w:rsidP="0080622E">
      <w:pPr>
        <w:rPr>
          <w:rtl/>
        </w:rPr>
      </w:pPr>
    </w:p>
    <w:p w:rsidR="00343462" w:rsidRDefault="00343462" w:rsidP="003A631D">
      <w:pPr>
        <w:rPr>
          <w:rtl/>
        </w:rPr>
      </w:pPr>
      <w:bookmarkStart w:id="1096" w:name="_ETM_Q4_314000"/>
      <w:bookmarkStart w:id="1097" w:name="_ETM_Q4_314860"/>
      <w:bookmarkEnd w:id="1096"/>
      <w:bookmarkEnd w:id="1097"/>
      <w:r>
        <w:rPr>
          <w:rtl/>
        </w:rPr>
        <w:t xml:space="preserve">אז </w:t>
      </w:r>
      <w:bookmarkStart w:id="1098" w:name="_ETM_Q4_314980"/>
      <w:bookmarkEnd w:id="1098"/>
      <w:r>
        <w:rPr>
          <w:rtl/>
        </w:rPr>
        <w:t xml:space="preserve">מה </w:t>
      </w:r>
      <w:bookmarkStart w:id="1099" w:name="_ETM_Q4_315130"/>
      <w:bookmarkEnd w:id="1099"/>
      <w:r>
        <w:rPr>
          <w:rtl/>
        </w:rPr>
        <w:t>קרה</w:t>
      </w:r>
      <w:r>
        <w:rPr>
          <w:rFonts w:hint="cs"/>
          <w:rtl/>
        </w:rPr>
        <w:t>?</w:t>
      </w:r>
      <w:r>
        <w:rPr>
          <w:rtl/>
        </w:rPr>
        <w:t xml:space="preserve"> </w:t>
      </w:r>
      <w:bookmarkStart w:id="1100" w:name="_ETM_Q4_315669"/>
      <w:bookmarkEnd w:id="1100"/>
      <w:r>
        <w:rPr>
          <w:rtl/>
        </w:rPr>
        <w:t xml:space="preserve">אז </w:t>
      </w:r>
      <w:bookmarkStart w:id="1101" w:name="_ETM_Q4_315850"/>
      <w:bookmarkEnd w:id="1101"/>
      <w:r>
        <w:rPr>
          <w:rtl/>
        </w:rPr>
        <w:t xml:space="preserve">אסור </w:t>
      </w:r>
      <w:bookmarkStart w:id="1102" w:name="_ETM_Q4_316060"/>
      <w:bookmarkEnd w:id="1102"/>
      <w:r>
        <w:rPr>
          <w:rtl/>
        </w:rPr>
        <w:t xml:space="preserve">לקחת </w:t>
      </w:r>
      <w:bookmarkStart w:id="1103" w:name="_ETM_Q4_316960"/>
      <w:bookmarkEnd w:id="1103"/>
      <w:r>
        <w:rPr>
          <w:rtl/>
        </w:rPr>
        <w:t xml:space="preserve">גרוש </w:t>
      </w:r>
      <w:bookmarkStart w:id="1104" w:name="_ETM_Q4_317290"/>
      <w:bookmarkEnd w:id="1104"/>
      <w:r>
        <w:rPr>
          <w:rtl/>
        </w:rPr>
        <w:t>וחצי</w:t>
      </w:r>
      <w:r>
        <w:rPr>
          <w:rFonts w:hint="cs"/>
          <w:rtl/>
        </w:rPr>
        <w:t xml:space="preserve">? "מרוקנים את </w:t>
      </w:r>
      <w:bookmarkStart w:id="1105" w:name="_ETM_Q4_318709"/>
      <w:bookmarkStart w:id="1106" w:name="_ETM_Q4_318829"/>
      <w:bookmarkStart w:id="1107" w:name="_ETM_Q4_319010"/>
      <w:bookmarkStart w:id="1108" w:name="_ETM_Q4_319340"/>
      <w:bookmarkEnd w:id="1105"/>
      <w:bookmarkEnd w:id="1106"/>
      <w:bookmarkEnd w:id="1107"/>
      <w:bookmarkEnd w:id="1108"/>
      <w:r>
        <w:rPr>
          <w:rFonts w:hint="cs"/>
          <w:rtl/>
        </w:rPr>
        <w:t>ה</w:t>
      </w:r>
      <w:r>
        <w:rPr>
          <w:rtl/>
        </w:rPr>
        <w:t>רשויות</w:t>
      </w:r>
      <w:r>
        <w:rPr>
          <w:rFonts w:hint="cs"/>
          <w:rtl/>
        </w:rPr>
        <w:t>",</w:t>
      </w:r>
      <w:r>
        <w:rPr>
          <w:rtl/>
        </w:rPr>
        <w:t xml:space="preserve"> </w:t>
      </w:r>
      <w:bookmarkStart w:id="1109" w:name="_ETM_Q4_320510"/>
      <w:bookmarkEnd w:id="1109"/>
      <w:r>
        <w:rPr>
          <w:rFonts w:hint="cs"/>
          <w:rtl/>
        </w:rPr>
        <w:t>"</w:t>
      </w:r>
      <w:r>
        <w:rPr>
          <w:rtl/>
        </w:rPr>
        <w:t>מלאימים</w:t>
      </w:r>
      <w:r>
        <w:rPr>
          <w:rFonts w:hint="cs"/>
          <w:rtl/>
        </w:rPr>
        <w:t xml:space="preserve">" </w:t>
      </w:r>
      <w:bookmarkStart w:id="1110" w:name="_ETM_Q4_320892"/>
      <w:bookmarkEnd w:id="1110"/>
      <w:r>
        <w:rPr>
          <w:rFonts w:hint="cs"/>
          <w:rtl/>
        </w:rPr>
        <w:t>–</w:t>
      </w:r>
      <w:r>
        <w:rPr>
          <w:rtl/>
        </w:rPr>
        <w:t xml:space="preserve"> </w:t>
      </w:r>
      <w:bookmarkStart w:id="1111" w:name="_ETM_Q4_321680"/>
      <w:bookmarkEnd w:id="1111"/>
      <w:r>
        <w:rPr>
          <w:rtl/>
        </w:rPr>
        <w:t xml:space="preserve">לא </w:t>
      </w:r>
      <w:bookmarkStart w:id="1112" w:name="_ETM_Q4_321889"/>
      <w:bookmarkEnd w:id="1112"/>
      <w:r>
        <w:rPr>
          <w:rtl/>
        </w:rPr>
        <w:t xml:space="preserve">נוגעים </w:t>
      </w:r>
      <w:bookmarkStart w:id="1113" w:name="_ETM_Q4_322189"/>
      <w:bookmarkEnd w:id="1113"/>
      <w:r>
        <w:rPr>
          <w:rtl/>
        </w:rPr>
        <w:t xml:space="preserve">בשקל </w:t>
      </w:r>
      <w:bookmarkStart w:id="1114" w:name="_ETM_Q4_322730"/>
      <w:bookmarkEnd w:id="1114"/>
      <w:r>
        <w:rPr>
          <w:rtl/>
        </w:rPr>
        <w:t xml:space="preserve">מההכנסה </w:t>
      </w:r>
      <w:bookmarkStart w:id="1115" w:name="_ETM_Q4_323180"/>
      <w:bookmarkEnd w:id="1115"/>
      <w:r>
        <w:rPr>
          <w:rtl/>
        </w:rPr>
        <w:t xml:space="preserve">הקיימת </w:t>
      </w:r>
      <w:bookmarkStart w:id="1116" w:name="_ETM_Q4_323540"/>
      <w:bookmarkEnd w:id="1116"/>
      <w:r>
        <w:rPr>
          <w:rtl/>
        </w:rPr>
        <w:t xml:space="preserve">של </w:t>
      </w:r>
      <w:bookmarkStart w:id="1117" w:name="_ETM_Q4_323659"/>
      <w:bookmarkEnd w:id="1117"/>
      <w:r>
        <w:rPr>
          <w:rtl/>
        </w:rPr>
        <w:t>הרשויות</w:t>
      </w:r>
      <w:r>
        <w:rPr>
          <w:rFonts w:hint="cs"/>
          <w:rtl/>
        </w:rPr>
        <w:t>,</w:t>
      </w:r>
      <w:r>
        <w:rPr>
          <w:rtl/>
        </w:rPr>
        <w:t xml:space="preserve"> </w:t>
      </w:r>
      <w:bookmarkStart w:id="1118" w:name="_ETM_Q4_324169"/>
      <w:bookmarkEnd w:id="1118"/>
      <w:r>
        <w:rPr>
          <w:rtl/>
        </w:rPr>
        <w:t xml:space="preserve">לוקחים </w:t>
      </w:r>
      <w:bookmarkStart w:id="1119" w:name="_ETM_Q4_324500"/>
      <w:bookmarkEnd w:id="1119"/>
      <w:r>
        <w:rPr>
          <w:rtl/>
        </w:rPr>
        <w:t>לה</w:t>
      </w:r>
      <w:r>
        <w:rPr>
          <w:rFonts w:hint="cs"/>
          <w:rtl/>
        </w:rPr>
        <w:t>ן</w:t>
      </w:r>
      <w:r>
        <w:rPr>
          <w:rtl/>
        </w:rPr>
        <w:t xml:space="preserve"> </w:t>
      </w:r>
      <w:bookmarkStart w:id="1120" w:name="_ETM_Q4_324950"/>
      <w:bookmarkEnd w:id="1120"/>
      <w:r>
        <w:rPr>
          <w:rtl/>
        </w:rPr>
        <w:t xml:space="preserve">מקסימום </w:t>
      </w:r>
      <w:bookmarkStart w:id="1121" w:name="_ETM_Q4_325549"/>
      <w:bookmarkEnd w:id="1121"/>
      <w:r>
        <w:rPr>
          <w:rtl/>
        </w:rPr>
        <w:t>28%</w:t>
      </w:r>
      <w:r>
        <w:rPr>
          <w:rFonts w:hint="cs"/>
          <w:rtl/>
        </w:rPr>
        <w:t xml:space="preserve"> </w:t>
      </w:r>
      <w:bookmarkStart w:id="1122" w:name="_ETM_Q4_326000"/>
      <w:bookmarkEnd w:id="1122"/>
      <w:r>
        <w:rPr>
          <w:rFonts w:hint="eastAsia"/>
          <w:rtl/>
        </w:rPr>
        <w:t>–</w:t>
      </w:r>
      <w:r>
        <w:rPr>
          <w:rtl/>
        </w:rPr>
        <w:t xml:space="preserve"> </w:t>
      </w:r>
      <w:bookmarkStart w:id="1123" w:name="_ETM_Q4_326689"/>
      <w:bookmarkEnd w:id="1123"/>
      <w:r>
        <w:rPr>
          <w:rtl/>
        </w:rPr>
        <w:t>עדיין</w:t>
      </w:r>
      <w:r>
        <w:rPr>
          <w:rFonts w:hint="cs"/>
          <w:rtl/>
        </w:rPr>
        <w:t>,</w:t>
      </w:r>
      <w:r>
        <w:rPr>
          <w:rtl/>
        </w:rPr>
        <w:t xml:space="preserve"> </w:t>
      </w:r>
      <w:bookmarkStart w:id="1124" w:name="_ETM_Q4_327139"/>
      <w:bookmarkEnd w:id="1124"/>
      <w:r>
        <w:rPr>
          <w:rtl/>
        </w:rPr>
        <w:t>אגב</w:t>
      </w:r>
      <w:r>
        <w:rPr>
          <w:rFonts w:hint="cs"/>
          <w:rtl/>
        </w:rPr>
        <w:t xml:space="preserve">, </w:t>
      </w:r>
      <w:bookmarkStart w:id="1125" w:name="_ETM_Q4_322000"/>
      <w:bookmarkEnd w:id="1125"/>
      <w:r>
        <w:rPr>
          <w:rFonts w:hint="cs"/>
          <w:rtl/>
        </w:rPr>
        <w:t>ארנונה</w:t>
      </w:r>
      <w:r>
        <w:rPr>
          <w:rtl/>
        </w:rPr>
        <w:t xml:space="preserve"> </w:t>
      </w:r>
      <w:bookmarkStart w:id="1126" w:name="_ETM_Q4_327560"/>
      <w:bookmarkStart w:id="1127" w:name="_ETM_Q4_327860"/>
      <w:bookmarkEnd w:id="1126"/>
      <w:bookmarkEnd w:id="1127"/>
      <w:r>
        <w:rPr>
          <w:rtl/>
        </w:rPr>
        <w:t xml:space="preserve">עסקית </w:t>
      </w:r>
      <w:bookmarkStart w:id="1128" w:name="_ETM_Q4_328189"/>
      <w:bookmarkEnd w:id="1128"/>
      <w:r>
        <w:rPr>
          <w:rFonts w:hint="cs"/>
          <w:rtl/>
        </w:rPr>
        <w:t xml:space="preserve">היום רווחית </w:t>
      </w:r>
      <w:r w:rsidR="0080622E">
        <w:rPr>
          <w:rFonts w:hint="cs"/>
          <w:rtl/>
        </w:rPr>
        <w:t>– –</w:t>
      </w:r>
    </w:p>
    <w:p w:rsidR="00343462" w:rsidRDefault="00343462" w:rsidP="0080622E">
      <w:pPr>
        <w:rPr>
          <w:rtl/>
        </w:rPr>
      </w:pPr>
    </w:p>
    <w:p w:rsidR="00343462" w:rsidRDefault="00343462" w:rsidP="003A631D">
      <w:pPr>
        <w:pStyle w:val="af5"/>
        <w:keepNext/>
        <w:rPr>
          <w:rtl/>
        </w:rPr>
      </w:pPr>
      <w:bookmarkStart w:id="1129" w:name="ET_interruption_6231_5"/>
      <w:r w:rsidRPr="00BA7D0E">
        <w:rPr>
          <w:rStyle w:val="TagStyle"/>
          <w:rtl/>
        </w:rPr>
        <w:t xml:space="preserve"> &lt;&lt; קריאה &gt;&gt; </w:t>
      </w:r>
      <w:r>
        <w:rPr>
          <w:rtl/>
        </w:rPr>
        <w:t>יסמין פרידמן (יש עתיד):</w:t>
      </w:r>
      <w:r w:rsidRPr="00BA7D0E">
        <w:rPr>
          <w:rStyle w:val="TagStyle"/>
          <w:rtl/>
        </w:rPr>
        <w:t xml:space="preserve"> &lt;&lt; קריאה &gt;&gt;</w:t>
      </w:r>
      <w:r>
        <w:rPr>
          <w:rtl/>
        </w:rPr>
        <w:t xml:space="preserve"> </w:t>
      </w:r>
      <w:bookmarkEnd w:id="1129"/>
    </w:p>
    <w:p w:rsidR="00343462" w:rsidRDefault="00343462" w:rsidP="0080622E">
      <w:pPr>
        <w:rPr>
          <w:rtl/>
        </w:rPr>
      </w:pPr>
    </w:p>
    <w:p w:rsidR="00343462" w:rsidRDefault="00343462" w:rsidP="0081244C">
      <w:pPr>
        <w:rPr>
          <w:rtl/>
        </w:rPr>
      </w:pPr>
      <w:r>
        <w:rPr>
          <w:rFonts w:hint="cs"/>
          <w:rtl/>
        </w:rPr>
        <w:t>תספר לבאר שבע למה לוקחים לה 4 מיליון</w:t>
      </w:r>
      <w:r w:rsidR="0081244C">
        <w:rPr>
          <w:rFonts w:hint="cs"/>
          <w:rtl/>
        </w:rPr>
        <w:t xml:space="preserve">. תספר את זה לתושבי אילת. </w:t>
      </w:r>
    </w:p>
    <w:p w:rsidR="00343462" w:rsidRDefault="00343462" w:rsidP="003A631D">
      <w:pPr>
        <w:rPr>
          <w:rtl/>
        </w:rPr>
      </w:pPr>
      <w:bookmarkStart w:id="1130" w:name="_ETM_Q4_329000"/>
      <w:bookmarkEnd w:id="1130"/>
    </w:p>
    <w:p w:rsidR="00343462" w:rsidRDefault="00343462" w:rsidP="003A631D">
      <w:pPr>
        <w:pStyle w:val="-"/>
        <w:keepNext/>
        <w:rPr>
          <w:rtl/>
        </w:rPr>
      </w:pPr>
      <w:bookmarkStart w:id="1131" w:name="ET_speakercontinue_6453_6"/>
      <w:r w:rsidRPr="00BA7D0E">
        <w:rPr>
          <w:rStyle w:val="TagStyle"/>
          <w:rtl/>
        </w:rPr>
        <w:t xml:space="preserve"> &lt;&lt; דובר_המשך &gt;&gt; </w:t>
      </w:r>
      <w:r>
        <w:rPr>
          <w:rtl/>
        </w:rPr>
        <w:t>שר האוצר בצלאל סמוטריץ':</w:t>
      </w:r>
      <w:r w:rsidRPr="00BA7D0E">
        <w:rPr>
          <w:rStyle w:val="TagStyle"/>
          <w:rtl/>
        </w:rPr>
        <w:t xml:space="preserve"> &lt;&lt; דובר_המשך &gt;&gt;</w:t>
      </w:r>
      <w:r>
        <w:rPr>
          <w:rtl/>
        </w:rPr>
        <w:t xml:space="preserve"> </w:t>
      </w:r>
      <w:bookmarkEnd w:id="1131"/>
    </w:p>
    <w:p w:rsidR="00343462" w:rsidRDefault="00343462" w:rsidP="0080622E">
      <w:pPr>
        <w:rPr>
          <w:rtl/>
        </w:rPr>
      </w:pPr>
    </w:p>
    <w:p w:rsidR="00343462" w:rsidRDefault="0080622E" w:rsidP="003A631D">
      <w:pPr>
        <w:rPr>
          <w:rtl/>
        </w:rPr>
      </w:pPr>
      <w:r>
        <w:rPr>
          <w:rFonts w:hint="cs"/>
          <w:rtl/>
        </w:rPr>
        <w:t>– –</w:t>
      </w:r>
      <w:r w:rsidR="00343462">
        <w:rPr>
          <w:rFonts w:hint="cs"/>
          <w:rtl/>
        </w:rPr>
        <w:t xml:space="preserve"> </w:t>
      </w:r>
      <w:bookmarkStart w:id="1132" w:name="_ETM_Q4_325000"/>
      <w:bookmarkEnd w:id="1132"/>
      <w:r w:rsidR="00343462">
        <w:rPr>
          <w:rFonts w:hint="cs"/>
          <w:rtl/>
        </w:rPr>
        <w:t>פי 3.5 מההוצאות שיש לרשות מקומית על עסקים.</w:t>
      </w:r>
    </w:p>
    <w:p w:rsidR="00343462" w:rsidRDefault="00343462" w:rsidP="003A631D">
      <w:pPr>
        <w:rPr>
          <w:rtl/>
        </w:rPr>
      </w:pPr>
      <w:bookmarkStart w:id="1133" w:name="_ETM_Q4_333000"/>
      <w:bookmarkEnd w:id="1133"/>
    </w:p>
    <w:p w:rsidR="0081244C" w:rsidRDefault="00343462" w:rsidP="0081244C">
      <w:pPr>
        <w:rPr>
          <w:rtl/>
        </w:rPr>
      </w:pPr>
      <w:bookmarkStart w:id="1134" w:name="_ETM_Q4_335000"/>
      <w:bookmarkEnd w:id="1134"/>
      <w:r>
        <w:rPr>
          <w:rFonts w:hint="cs"/>
          <w:rtl/>
        </w:rPr>
        <w:t xml:space="preserve">אז עכשיו זה יהיה רווחי רק פי </w:t>
      </w:r>
      <w:bookmarkStart w:id="1135" w:name="_ETM_Q4_334000"/>
      <w:bookmarkEnd w:id="1135"/>
      <w:r>
        <w:rPr>
          <w:rFonts w:hint="cs"/>
          <w:rtl/>
        </w:rPr>
        <w:t>2.5.</w:t>
      </w:r>
      <w:r>
        <w:rPr>
          <w:rtl/>
        </w:rPr>
        <w:t xml:space="preserve"> </w:t>
      </w:r>
      <w:bookmarkStart w:id="1136" w:name="_ETM_Q4_339320"/>
      <w:bookmarkEnd w:id="1136"/>
      <w:r>
        <w:rPr>
          <w:rtl/>
        </w:rPr>
        <w:t xml:space="preserve">ו-28% </w:t>
      </w:r>
      <w:bookmarkStart w:id="1137" w:name="_ETM_Q4_340700"/>
      <w:bookmarkEnd w:id="1137"/>
      <w:r>
        <w:rPr>
          <w:rtl/>
        </w:rPr>
        <w:t>בתק</w:t>
      </w:r>
      <w:bookmarkStart w:id="1138" w:name="_ETM_Q4_341210"/>
      <w:bookmarkEnd w:id="1138"/>
      <w:r>
        <w:rPr>
          <w:rFonts w:hint="cs"/>
          <w:rtl/>
        </w:rPr>
        <w:t xml:space="preserve">רה </w:t>
      </w:r>
      <w:r>
        <w:rPr>
          <w:rtl/>
        </w:rPr>
        <w:t xml:space="preserve">הכי </w:t>
      </w:r>
      <w:bookmarkStart w:id="1139" w:name="_ETM_Q4_341540"/>
      <w:bookmarkEnd w:id="1139"/>
      <w:r>
        <w:rPr>
          <w:rtl/>
        </w:rPr>
        <w:t xml:space="preserve">הכי </w:t>
      </w:r>
      <w:bookmarkStart w:id="1140" w:name="_ETM_Q4_341750"/>
      <w:bookmarkEnd w:id="1140"/>
      <w:r>
        <w:rPr>
          <w:rtl/>
        </w:rPr>
        <w:t>גבוה</w:t>
      </w:r>
      <w:r>
        <w:rPr>
          <w:rFonts w:hint="cs"/>
          <w:rtl/>
        </w:rPr>
        <w:t xml:space="preserve">ה ילכו </w:t>
      </w:r>
      <w:bookmarkStart w:id="1141" w:name="_ETM_Q4_342560"/>
      <w:bookmarkStart w:id="1142" w:name="_ETM_Q4_342950"/>
      <w:bookmarkEnd w:id="1141"/>
      <w:bookmarkEnd w:id="1142"/>
      <w:r>
        <w:rPr>
          <w:rtl/>
        </w:rPr>
        <w:t xml:space="preserve">לקרן </w:t>
      </w:r>
      <w:bookmarkStart w:id="1143" w:name="_ETM_Q4_343790"/>
      <w:bookmarkEnd w:id="1143"/>
      <w:r>
        <w:rPr>
          <w:rtl/>
        </w:rPr>
        <w:t xml:space="preserve">בשלטון </w:t>
      </w:r>
      <w:bookmarkStart w:id="1144" w:name="_ETM_Q4_344450"/>
      <w:bookmarkEnd w:id="1144"/>
      <w:r>
        <w:rPr>
          <w:rtl/>
        </w:rPr>
        <w:t xml:space="preserve">המקומי </w:t>
      </w:r>
      <w:bookmarkStart w:id="1145" w:name="_ETM_Q4_345050"/>
      <w:bookmarkEnd w:id="1145"/>
      <w:r>
        <w:rPr>
          <w:rFonts w:hint="cs"/>
          <w:rtl/>
        </w:rPr>
        <w:t xml:space="preserve">– </w:t>
      </w:r>
      <w:r>
        <w:rPr>
          <w:rtl/>
        </w:rPr>
        <w:t xml:space="preserve">לא </w:t>
      </w:r>
      <w:bookmarkStart w:id="1146" w:name="_ETM_Q4_345200"/>
      <w:bookmarkEnd w:id="1146"/>
      <w:r>
        <w:rPr>
          <w:rFonts w:hint="cs"/>
          <w:rtl/>
        </w:rPr>
        <w:t>י</w:t>
      </w:r>
      <w:r>
        <w:rPr>
          <w:rtl/>
        </w:rPr>
        <w:t xml:space="preserve">יצבר </w:t>
      </w:r>
      <w:bookmarkStart w:id="1147" w:name="_ETM_Q4_345590"/>
      <w:bookmarkEnd w:id="1147"/>
      <w:r>
        <w:rPr>
          <w:rFonts w:hint="cs"/>
          <w:rtl/>
        </w:rPr>
        <w:t xml:space="preserve">בה שקל, </w:t>
      </w:r>
      <w:bookmarkStart w:id="1148" w:name="_ETM_Q4_346010"/>
      <w:bookmarkEnd w:id="1148"/>
      <w:r>
        <w:rPr>
          <w:rtl/>
        </w:rPr>
        <w:t xml:space="preserve">כיוון </w:t>
      </w:r>
      <w:bookmarkStart w:id="1149" w:name="_ETM_Q4_346220"/>
      <w:bookmarkEnd w:id="1149"/>
      <w:r>
        <w:rPr>
          <w:rtl/>
        </w:rPr>
        <w:t xml:space="preserve">שהכנסנו </w:t>
      </w:r>
      <w:bookmarkStart w:id="1150" w:name="_ETM_Q4_346610"/>
      <w:bookmarkEnd w:id="1150"/>
      <w:r>
        <w:rPr>
          <w:rtl/>
        </w:rPr>
        <w:t xml:space="preserve">מנגנון </w:t>
      </w:r>
      <w:bookmarkStart w:id="1151" w:name="_ETM_Q4_347000"/>
      <w:bookmarkEnd w:id="1151"/>
      <w:r>
        <w:rPr>
          <w:rtl/>
        </w:rPr>
        <w:t xml:space="preserve">בחוק </w:t>
      </w:r>
      <w:bookmarkStart w:id="1152" w:name="_ETM_Q4_347300"/>
      <w:bookmarkEnd w:id="1152"/>
      <w:r>
        <w:rPr>
          <w:rtl/>
        </w:rPr>
        <w:t xml:space="preserve">שקובע </w:t>
      </w:r>
      <w:bookmarkStart w:id="1153" w:name="_ETM_Q4_347960"/>
      <w:bookmarkEnd w:id="1153"/>
      <w:r>
        <w:rPr>
          <w:rtl/>
        </w:rPr>
        <w:t xml:space="preserve">שכל </w:t>
      </w:r>
      <w:bookmarkStart w:id="1154" w:name="_ETM_Q4_348320"/>
      <w:bookmarkEnd w:id="1154"/>
      <w:r>
        <w:rPr>
          <w:rtl/>
        </w:rPr>
        <w:t xml:space="preserve">שקל </w:t>
      </w:r>
      <w:bookmarkStart w:id="1155" w:name="_ETM_Q4_348650"/>
      <w:bookmarkEnd w:id="1155"/>
      <w:r>
        <w:rPr>
          <w:rtl/>
        </w:rPr>
        <w:t xml:space="preserve">שלא </w:t>
      </w:r>
      <w:bookmarkStart w:id="1156" w:name="_ETM_Q4_348830"/>
      <w:bookmarkEnd w:id="1156"/>
      <w:r>
        <w:rPr>
          <w:rtl/>
        </w:rPr>
        <w:t xml:space="preserve">יצא </w:t>
      </w:r>
      <w:bookmarkStart w:id="1157" w:name="_ETM_Q4_349130"/>
      <w:bookmarkEnd w:id="1157"/>
      <w:r>
        <w:rPr>
          <w:rtl/>
        </w:rPr>
        <w:t>לדיו</w:t>
      </w:r>
      <w:r>
        <w:rPr>
          <w:rFonts w:hint="cs"/>
          <w:rtl/>
        </w:rPr>
        <w:t>ר</w:t>
      </w:r>
      <w:r>
        <w:rPr>
          <w:rtl/>
        </w:rPr>
        <w:t xml:space="preserve"> </w:t>
      </w:r>
      <w:bookmarkStart w:id="1158" w:name="_ETM_Q4_349460"/>
      <w:bookmarkEnd w:id="1158"/>
      <w:r>
        <w:rPr>
          <w:rtl/>
        </w:rPr>
        <w:t xml:space="preserve">בסוף </w:t>
      </w:r>
      <w:bookmarkStart w:id="1159" w:name="_ETM_Q4_349700"/>
      <w:bookmarkEnd w:id="1159"/>
      <w:r>
        <w:rPr>
          <w:rtl/>
        </w:rPr>
        <w:t xml:space="preserve">השנה </w:t>
      </w:r>
      <w:bookmarkStart w:id="1160" w:name="_ETM_Q4_349940"/>
      <w:bookmarkEnd w:id="1160"/>
      <w:r>
        <w:rPr>
          <w:rtl/>
        </w:rPr>
        <w:t xml:space="preserve">חוזר </w:t>
      </w:r>
      <w:bookmarkStart w:id="1161" w:name="_ETM_Q4_350270"/>
      <w:bookmarkEnd w:id="1161"/>
      <w:r>
        <w:rPr>
          <w:rFonts w:hint="cs"/>
          <w:rtl/>
        </w:rPr>
        <w:t>לרשויות המשלב</w:t>
      </w:r>
      <w:bookmarkStart w:id="1162" w:name="_ETM_Q4_348000"/>
      <w:bookmarkEnd w:id="1162"/>
      <w:r>
        <w:rPr>
          <w:rFonts w:hint="cs"/>
          <w:rtl/>
        </w:rPr>
        <w:t>ות</w:t>
      </w:r>
      <w:r w:rsidR="0081244C">
        <w:rPr>
          <w:rFonts w:hint="cs"/>
          <w:rtl/>
        </w:rPr>
        <w:t>.</w:t>
      </w:r>
      <w:r>
        <w:rPr>
          <w:rFonts w:hint="cs"/>
          <w:rtl/>
        </w:rPr>
        <w:t xml:space="preserve"> </w:t>
      </w:r>
      <w:bookmarkStart w:id="1163" w:name="_ETM_Q4_350600"/>
      <w:bookmarkStart w:id="1164" w:name="_ETM_Q4_350690"/>
      <w:bookmarkStart w:id="1165" w:name="_ETM_Q4_351139"/>
      <w:bookmarkEnd w:id="1163"/>
      <w:bookmarkEnd w:id="1164"/>
      <w:bookmarkEnd w:id="1165"/>
      <w:r>
        <w:rPr>
          <w:rtl/>
        </w:rPr>
        <w:t>ז</w:t>
      </w:r>
      <w:r>
        <w:rPr>
          <w:rFonts w:hint="cs"/>
          <w:rtl/>
        </w:rPr>
        <w:t>ו</w:t>
      </w:r>
      <w:r>
        <w:rPr>
          <w:rtl/>
        </w:rPr>
        <w:t xml:space="preserve"> </w:t>
      </w:r>
      <w:bookmarkStart w:id="1166" w:name="_ETM_Q4_351230"/>
      <w:bookmarkEnd w:id="1166"/>
      <w:r>
        <w:rPr>
          <w:rtl/>
        </w:rPr>
        <w:t xml:space="preserve">לא </w:t>
      </w:r>
      <w:bookmarkStart w:id="1167" w:name="_ETM_Q4_351350"/>
      <w:bookmarkEnd w:id="1167"/>
      <w:r>
        <w:rPr>
          <w:rFonts w:hint="cs"/>
          <w:rtl/>
        </w:rPr>
        <w:t xml:space="preserve">קרן </w:t>
      </w:r>
      <w:bookmarkStart w:id="1168" w:name="_ETM_Q4_351620"/>
      <w:bookmarkEnd w:id="1168"/>
      <w:r>
        <w:rPr>
          <w:rtl/>
        </w:rPr>
        <w:t>הניקיון</w:t>
      </w:r>
      <w:r>
        <w:rPr>
          <w:rFonts w:hint="cs"/>
          <w:rtl/>
        </w:rPr>
        <w:t>,</w:t>
      </w:r>
      <w:r>
        <w:rPr>
          <w:rtl/>
        </w:rPr>
        <w:t xml:space="preserve"> </w:t>
      </w:r>
      <w:bookmarkStart w:id="1169" w:name="_ETM_Q4_351980"/>
      <w:bookmarkEnd w:id="1169"/>
      <w:r>
        <w:rPr>
          <w:rtl/>
        </w:rPr>
        <w:t xml:space="preserve">שאפשר </w:t>
      </w:r>
      <w:bookmarkStart w:id="1170" w:name="_ETM_Q4_352190"/>
      <w:bookmarkEnd w:id="1170"/>
      <w:r>
        <w:rPr>
          <w:rtl/>
        </w:rPr>
        <w:t xml:space="preserve">לטעון </w:t>
      </w:r>
      <w:bookmarkStart w:id="1171" w:name="_ETM_Q4_352430"/>
      <w:bookmarkEnd w:id="1171"/>
      <w:r>
        <w:rPr>
          <w:rtl/>
        </w:rPr>
        <w:t>כלפי</w:t>
      </w:r>
      <w:r>
        <w:rPr>
          <w:rFonts w:hint="cs"/>
          <w:rtl/>
        </w:rPr>
        <w:t>ה</w:t>
      </w:r>
      <w:r>
        <w:rPr>
          <w:rtl/>
        </w:rPr>
        <w:t xml:space="preserve"> </w:t>
      </w:r>
      <w:bookmarkStart w:id="1172" w:name="_ETM_Q4_353000"/>
      <w:bookmarkEnd w:id="1172"/>
      <w:r>
        <w:rPr>
          <w:rtl/>
        </w:rPr>
        <w:t xml:space="preserve">שהפכה </w:t>
      </w:r>
      <w:bookmarkStart w:id="1173" w:name="_ETM_Q4_353330"/>
      <w:bookmarkEnd w:id="1173"/>
      <w:r>
        <w:rPr>
          <w:rtl/>
        </w:rPr>
        <w:t xml:space="preserve">לאיזה </w:t>
      </w:r>
      <w:bookmarkStart w:id="1174" w:name="_ETM_Q4_353570"/>
      <w:bookmarkEnd w:id="1174"/>
      <w:r>
        <w:rPr>
          <w:rtl/>
        </w:rPr>
        <w:t xml:space="preserve">קופה </w:t>
      </w:r>
      <w:bookmarkStart w:id="1175" w:name="_ETM_Q4_353870"/>
      <w:bookmarkEnd w:id="1175"/>
      <w:r>
        <w:rPr>
          <w:rFonts w:hint="cs"/>
          <w:rtl/>
        </w:rPr>
        <w:t xml:space="preserve">ואין איך </w:t>
      </w:r>
      <w:bookmarkStart w:id="1176" w:name="_ETM_Q4_354139"/>
      <w:bookmarkEnd w:id="1176"/>
      <w:r>
        <w:rPr>
          <w:rtl/>
        </w:rPr>
        <w:t xml:space="preserve">להוציא </w:t>
      </w:r>
      <w:bookmarkStart w:id="1177" w:name="_ETM_Q4_354440"/>
      <w:bookmarkEnd w:id="1177"/>
      <w:r>
        <w:rPr>
          <w:rtl/>
        </w:rPr>
        <w:t xml:space="preserve">את </w:t>
      </w:r>
      <w:bookmarkStart w:id="1178" w:name="_ETM_Q4_354500"/>
      <w:bookmarkEnd w:id="1178"/>
      <w:r>
        <w:rPr>
          <w:rtl/>
        </w:rPr>
        <w:t xml:space="preserve">הכסף </w:t>
      </w:r>
      <w:bookmarkStart w:id="1179" w:name="_ETM_Q4_354860"/>
      <w:bookmarkEnd w:id="1179"/>
      <w:r>
        <w:rPr>
          <w:rtl/>
        </w:rPr>
        <w:t>הזה</w:t>
      </w:r>
      <w:bookmarkStart w:id="1180" w:name="_ETM_Q4_357000"/>
      <w:bookmarkStart w:id="1181" w:name="_ETM_Q4_356340"/>
      <w:bookmarkEnd w:id="1180"/>
      <w:bookmarkEnd w:id="1181"/>
      <w:r w:rsidR="0081244C">
        <w:rPr>
          <w:rFonts w:hint="cs"/>
          <w:rtl/>
        </w:rPr>
        <w:t>.</w:t>
      </w:r>
      <w:r>
        <w:rPr>
          <w:rFonts w:hint="cs"/>
          <w:rtl/>
        </w:rPr>
        <w:t xml:space="preserve"> </w:t>
      </w:r>
    </w:p>
    <w:p w:rsidR="0081244C" w:rsidRDefault="0081244C" w:rsidP="0081244C">
      <w:pPr>
        <w:rPr>
          <w:rtl/>
        </w:rPr>
      </w:pPr>
    </w:p>
    <w:p w:rsidR="00343462" w:rsidRDefault="00343462" w:rsidP="0081244C">
      <w:pPr>
        <w:rPr>
          <w:rtl/>
        </w:rPr>
      </w:pPr>
      <w:r>
        <w:rPr>
          <w:rtl/>
        </w:rPr>
        <w:t xml:space="preserve">וגם </w:t>
      </w:r>
      <w:bookmarkStart w:id="1182" w:name="_ETM_Q4_356940"/>
      <w:bookmarkStart w:id="1183" w:name="_ETM_Q4_357060"/>
      <w:bookmarkEnd w:id="1182"/>
      <w:bookmarkEnd w:id="1183"/>
      <w:r>
        <w:rPr>
          <w:rFonts w:hint="cs"/>
          <w:rtl/>
        </w:rPr>
        <w:t>מ</w:t>
      </w:r>
      <w:r>
        <w:rPr>
          <w:rtl/>
        </w:rPr>
        <w:t xml:space="preserve">תמרצים </w:t>
      </w:r>
      <w:bookmarkStart w:id="1184" w:name="_ETM_Q4_357480"/>
      <w:bookmarkEnd w:id="1184"/>
      <w:r>
        <w:rPr>
          <w:rtl/>
        </w:rPr>
        <w:t>דיור</w:t>
      </w:r>
      <w:r w:rsidR="0081244C">
        <w:rPr>
          <w:rFonts w:hint="cs"/>
          <w:rtl/>
        </w:rPr>
        <w:t>.</w:t>
      </w:r>
      <w:r>
        <w:rPr>
          <w:rtl/>
        </w:rPr>
        <w:t xml:space="preserve"> </w:t>
      </w:r>
      <w:bookmarkStart w:id="1185" w:name="_ETM_Q4_358080"/>
      <w:bookmarkEnd w:id="1185"/>
      <w:r>
        <w:rPr>
          <w:rtl/>
        </w:rPr>
        <w:t xml:space="preserve">אני </w:t>
      </w:r>
      <w:bookmarkStart w:id="1186" w:name="_ETM_Q4_358350"/>
      <w:bookmarkEnd w:id="1186"/>
      <w:r>
        <w:rPr>
          <w:rtl/>
        </w:rPr>
        <w:t xml:space="preserve">מציע </w:t>
      </w:r>
      <w:bookmarkStart w:id="1187" w:name="_ETM_Q4_358620"/>
      <w:bookmarkEnd w:id="1187"/>
      <w:r>
        <w:rPr>
          <w:rFonts w:hint="cs"/>
          <w:rtl/>
        </w:rPr>
        <w:t xml:space="preserve">לא </w:t>
      </w:r>
      <w:bookmarkStart w:id="1188" w:name="_ETM_Q4_358710"/>
      <w:bookmarkEnd w:id="1188"/>
      <w:r>
        <w:rPr>
          <w:rtl/>
        </w:rPr>
        <w:t xml:space="preserve">לבחון </w:t>
      </w:r>
      <w:bookmarkStart w:id="1189" w:name="_ETM_Q4_359070"/>
      <w:bookmarkEnd w:id="1189"/>
      <w:r>
        <w:rPr>
          <w:rtl/>
        </w:rPr>
        <w:t xml:space="preserve">את </w:t>
      </w:r>
      <w:bookmarkStart w:id="1190" w:name="_ETM_Q4_359130"/>
      <w:bookmarkEnd w:id="1190"/>
      <w:r>
        <w:rPr>
          <w:rtl/>
        </w:rPr>
        <w:t xml:space="preserve">זה </w:t>
      </w:r>
      <w:bookmarkStart w:id="1191" w:name="_ETM_Q4_359220"/>
      <w:bookmarkEnd w:id="1191"/>
      <w:r>
        <w:rPr>
          <w:rtl/>
        </w:rPr>
        <w:t xml:space="preserve">לפי </w:t>
      </w:r>
      <w:bookmarkStart w:id="1192" w:name="_ETM_Q4_359790"/>
      <w:bookmarkEnd w:id="1192"/>
      <w:r>
        <w:rPr>
          <w:rtl/>
        </w:rPr>
        <w:t xml:space="preserve">מצב </w:t>
      </w:r>
      <w:bookmarkStart w:id="1193" w:name="_ETM_Q4_360150"/>
      <w:bookmarkEnd w:id="1193"/>
      <w:r>
        <w:rPr>
          <w:rtl/>
        </w:rPr>
        <w:t xml:space="preserve">הבסיס </w:t>
      </w:r>
      <w:bookmarkStart w:id="1194" w:name="_ETM_Q4_360480"/>
      <w:bookmarkEnd w:id="1194"/>
      <w:r>
        <w:rPr>
          <w:rtl/>
        </w:rPr>
        <w:t>הנוכחי</w:t>
      </w:r>
      <w:r>
        <w:rPr>
          <w:rFonts w:hint="cs"/>
          <w:rtl/>
        </w:rPr>
        <w:t>,</w:t>
      </w:r>
      <w:r>
        <w:rPr>
          <w:rtl/>
        </w:rPr>
        <w:t xml:space="preserve"> </w:t>
      </w:r>
      <w:bookmarkStart w:id="1195" w:name="_ETM_Q4_360960"/>
      <w:bookmarkEnd w:id="1195"/>
      <w:r>
        <w:rPr>
          <w:rtl/>
        </w:rPr>
        <w:t xml:space="preserve">שיש </w:t>
      </w:r>
      <w:bookmarkStart w:id="1196" w:name="_ETM_Q4_361169"/>
      <w:bookmarkEnd w:id="1196"/>
      <w:r>
        <w:rPr>
          <w:rtl/>
        </w:rPr>
        <w:t xml:space="preserve">בו </w:t>
      </w:r>
      <w:bookmarkStart w:id="1197" w:name="_ETM_Q4_361290"/>
      <w:bookmarkEnd w:id="1197"/>
      <w:r>
        <w:rPr>
          <w:rtl/>
        </w:rPr>
        <w:t xml:space="preserve">המון </w:t>
      </w:r>
      <w:bookmarkStart w:id="1198" w:name="_ETM_Q4_361680"/>
      <w:bookmarkEnd w:id="1198"/>
      <w:r>
        <w:rPr>
          <w:rtl/>
        </w:rPr>
        <w:t xml:space="preserve">תכנון </w:t>
      </w:r>
      <w:bookmarkStart w:id="1199" w:name="_ETM_Q4_362689"/>
      <w:bookmarkEnd w:id="1199"/>
      <w:r>
        <w:rPr>
          <w:rtl/>
        </w:rPr>
        <w:t xml:space="preserve">לעסקים </w:t>
      </w:r>
      <w:bookmarkStart w:id="1200" w:name="_ETM_Q4_363379"/>
      <w:bookmarkEnd w:id="1200"/>
      <w:r>
        <w:rPr>
          <w:rtl/>
        </w:rPr>
        <w:t xml:space="preserve">שאף </w:t>
      </w:r>
      <w:bookmarkStart w:id="1201" w:name="_ETM_Q4_363590"/>
      <w:bookmarkStart w:id="1202" w:name="_ETM_Q4_363709"/>
      <w:bookmarkEnd w:id="1201"/>
      <w:bookmarkEnd w:id="1202"/>
      <w:r>
        <w:rPr>
          <w:rFonts w:hint="cs"/>
          <w:rtl/>
        </w:rPr>
        <w:t xml:space="preserve">אחד </w:t>
      </w:r>
      <w:r>
        <w:rPr>
          <w:rtl/>
        </w:rPr>
        <w:t xml:space="preserve">לא </w:t>
      </w:r>
      <w:bookmarkStart w:id="1203" w:name="_ETM_Q4_363799"/>
      <w:bookmarkEnd w:id="1203"/>
      <w:r>
        <w:rPr>
          <w:rFonts w:hint="cs"/>
          <w:rtl/>
        </w:rPr>
        <w:t>י</w:t>
      </w:r>
      <w:r>
        <w:rPr>
          <w:rtl/>
        </w:rPr>
        <w:t xml:space="preserve">ממש </w:t>
      </w:r>
      <w:bookmarkStart w:id="1204" w:name="_ETM_Q4_364099"/>
      <w:bookmarkEnd w:id="1204"/>
      <w:r>
        <w:rPr>
          <w:rtl/>
        </w:rPr>
        <w:t xml:space="preserve">אף </w:t>
      </w:r>
      <w:bookmarkStart w:id="1205" w:name="_ETM_Q4_364219"/>
      <w:bookmarkEnd w:id="1205"/>
      <w:r>
        <w:rPr>
          <w:rtl/>
        </w:rPr>
        <w:t>פעם</w:t>
      </w:r>
      <w:r>
        <w:rPr>
          <w:rFonts w:hint="cs"/>
          <w:rtl/>
        </w:rPr>
        <w:t>,</w:t>
      </w:r>
      <w:r>
        <w:rPr>
          <w:rtl/>
        </w:rPr>
        <w:t xml:space="preserve"> </w:t>
      </w:r>
      <w:bookmarkStart w:id="1206" w:name="_ETM_Q4_364489"/>
      <w:bookmarkEnd w:id="1206"/>
      <w:r>
        <w:rPr>
          <w:rtl/>
        </w:rPr>
        <w:t xml:space="preserve">וכמעט </w:t>
      </w:r>
      <w:bookmarkStart w:id="1207" w:name="_ETM_Q4_364879"/>
      <w:bookmarkEnd w:id="1207"/>
      <w:r>
        <w:rPr>
          <w:rtl/>
        </w:rPr>
        <w:t xml:space="preserve">אין </w:t>
      </w:r>
      <w:bookmarkStart w:id="1208" w:name="_ETM_Q4_364939"/>
      <w:bookmarkEnd w:id="1208"/>
      <w:r>
        <w:rPr>
          <w:rtl/>
        </w:rPr>
        <w:t xml:space="preserve">תוכניות </w:t>
      </w:r>
      <w:bookmarkStart w:id="1209" w:name="_ETM_Q4_365239"/>
      <w:bookmarkEnd w:id="1209"/>
      <w:r>
        <w:rPr>
          <w:rtl/>
        </w:rPr>
        <w:t>לדיור</w:t>
      </w:r>
      <w:r>
        <w:rPr>
          <w:rFonts w:hint="cs"/>
          <w:rtl/>
        </w:rPr>
        <w:t>.</w:t>
      </w:r>
      <w:r>
        <w:rPr>
          <w:rtl/>
        </w:rPr>
        <w:t xml:space="preserve"> </w:t>
      </w:r>
      <w:bookmarkStart w:id="1210" w:name="_ETM_Q4_366180"/>
      <w:bookmarkEnd w:id="1210"/>
      <w:r>
        <w:rPr>
          <w:rtl/>
        </w:rPr>
        <w:t xml:space="preserve">בואו </w:t>
      </w:r>
      <w:bookmarkStart w:id="1211" w:name="_ETM_Q4_366389"/>
      <w:bookmarkEnd w:id="1211"/>
      <w:r>
        <w:rPr>
          <w:rtl/>
        </w:rPr>
        <w:t xml:space="preserve">נסתכל </w:t>
      </w:r>
      <w:bookmarkStart w:id="1212" w:name="_ETM_Q4_366749"/>
      <w:bookmarkEnd w:id="1212"/>
      <w:r>
        <w:rPr>
          <w:rtl/>
        </w:rPr>
        <w:t xml:space="preserve">מה </w:t>
      </w:r>
      <w:bookmarkStart w:id="1213" w:name="_ETM_Q4_366870"/>
      <w:bookmarkEnd w:id="1213"/>
      <w:r>
        <w:rPr>
          <w:rtl/>
        </w:rPr>
        <w:t xml:space="preserve">זה </w:t>
      </w:r>
      <w:bookmarkStart w:id="1214" w:name="_ETM_Q4_366989"/>
      <w:bookmarkEnd w:id="1214"/>
      <w:r>
        <w:rPr>
          <w:rtl/>
        </w:rPr>
        <w:t>יעשה</w:t>
      </w:r>
      <w:r>
        <w:rPr>
          <w:rFonts w:hint="cs"/>
          <w:rtl/>
        </w:rPr>
        <w:t>:</w:t>
      </w:r>
      <w:r>
        <w:rPr>
          <w:rtl/>
        </w:rPr>
        <w:t xml:space="preserve"> </w:t>
      </w:r>
      <w:bookmarkStart w:id="1215" w:name="_ETM_Q4_367469"/>
      <w:bookmarkEnd w:id="1215"/>
      <w:r>
        <w:rPr>
          <w:rtl/>
        </w:rPr>
        <w:t xml:space="preserve">זה </w:t>
      </w:r>
      <w:bookmarkStart w:id="1216" w:name="_ETM_Q4_367620"/>
      <w:bookmarkEnd w:id="1216"/>
      <w:r>
        <w:rPr>
          <w:rtl/>
        </w:rPr>
        <w:t xml:space="preserve">ייצור </w:t>
      </w:r>
      <w:bookmarkStart w:id="1217" w:name="_ETM_Q4_367950"/>
      <w:bookmarkEnd w:id="1217"/>
      <w:r>
        <w:rPr>
          <w:rtl/>
        </w:rPr>
        <w:t xml:space="preserve">מצב </w:t>
      </w:r>
      <w:bookmarkStart w:id="1218" w:name="_ETM_Q4_368249"/>
      <w:bookmarkEnd w:id="1218"/>
      <w:r>
        <w:rPr>
          <w:rtl/>
        </w:rPr>
        <w:t xml:space="preserve">שעכשיו </w:t>
      </w:r>
      <w:bookmarkStart w:id="1219" w:name="_ETM_Q4_368579"/>
      <w:bookmarkEnd w:id="1219"/>
      <w:r>
        <w:rPr>
          <w:rtl/>
        </w:rPr>
        <w:t xml:space="preserve">כל </w:t>
      </w:r>
      <w:bookmarkStart w:id="1220" w:name="_ETM_Q4_368760"/>
      <w:bookmarkEnd w:id="1220"/>
      <w:r>
        <w:rPr>
          <w:rtl/>
        </w:rPr>
        <w:t xml:space="preserve">ראשי </w:t>
      </w:r>
      <w:bookmarkStart w:id="1221" w:name="_ETM_Q4_369029"/>
      <w:bookmarkEnd w:id="1221"/>
      <w:r>
        <w:rPr>
          <w:rtl/>
        </w:rPr>
        <w:t xml:space="preserve">הרשויות </w:t>
      </w:r>
      <w:bookmarkStart w:id="1222" w:name="_ETM_Q4_369329"/>
      <w:bookmarkEnd w:id="1222"/>
      <w:r>
        <w:rPr>
          <w:rtl/>
        </w:rPr>
        <w:t xml:space="preserve">ירוצו </w:t>
      </w:r>
      <w:bookmarkStart w:id="1223" w:name="_ETM_Q4_369749"/>
      <w:bookmarkEnd w:id="1223"/>
      <w:r>
        <w:rPr>
          <w:rtl/>
        </w:rPr>
        <w:t xml:space="preserve">לתכנן </w:t>
      </w:r>
      <w:bookmarkStart w:id="1224" w:name="_ETM_Q4_370169"/>
      <w:bookmarkEnd w:id="1224"/>
      <w:r>
        <w:rPr>
          <w:rtl/>
        </w:rPr>
        <w:t>דיור</w:t>
      </w:r>
      <w:r>
        <w:rPr>
          <w:rFonts w:hint="cs"/>
          <w:rtl/>
        </w:rPr>
        <w:t xml:space="preserve"> ועוד דיור </w:t>
      </w:r>
      <w:bookmarkStart w:id="1225" w:name="_ETM_Q4_365000"/>
      <w:bookmarkEnd w:id="1225"/>
      <w:r>
        <w:rPr>
          <w:rFonts w:hint="cs"/>
          <w:rtl/>
        </w:rPr>
        <w:t xml:space="preserve">ועוד דיור, </w:t>
      </w:r>
      <w:bookmarkStart w:id="1226" w:name="_ETM_Q4_370560"/>
      <w:bookmarkStart w:id="1227" w:name="_ETM_Q4_371159"/>
      <w:bookmarkStart w:id="1228" w:name="_ETM_Q4_371669"/>
      <w:bookmarkStart w:id="1229" w:name="_ETM_Q4_372680"/>
      <w:bookmarkStart w:id="1230" w:name="_ETM_Q4_372950"/>
      <w:bookmarkEnd w:id="1226"/>
      <w:bookmarkEnd w:id="1227"/>
      <w:bookmarkEnd w:id="1228"/>
      <w:bookmarkEnd w:id="1229"/>
      <w:bookmarkEnd w:id="1230"/>
      <w:r>
        <w:rPr>
          <w:rFonts w:hint="cs"/>
          <w:rtl/>
        </w:rPr>
        <w:t xml:space="preserve">ואנחנו </w:t>
      </w:r>
      <w:r>
        <w:rPr>
          <w:rtl/>
        </w:rPr>
        <w:t xml:space="preserve">נבנה </w:t>
      </w:r>
      <w:bookmarkStart w:id="1231" w:name="_ETM_Q4_373280"/>
      <w:bookmarkEnd w:id="1231"/>
      <w:r>
        <w:rPr>
          <w:rtl/>
        </w:rPr>
        <w:t xml:space="preserve">עשרות </w:t>
      </w:r>
      <w:bookmarkStart w:id="1232" w:name="_ETM_Q4_373700"/>
      <w:bookmarkEnd w:id="1232"/>
      <w:r>
        <w:rPr>
          <w:rtl/>
        </w:rPr>
        <w:t xml:space="preserve">ומאות </w:t>
      </w:r>
      <w:bookmarkStart w:id="1233" w:name="_ETM_Q4_374180"/>
      <w:bookmarkEnd w:id="1233"/>
      <w:r>
        <w:rPr>
          <w:rtl/>
        </w:rPr>
        <w:t xml:space="preserve">אלפי </w:t>
      </w:r>
      <w:bookmarkStart w:id="1234" w:name="_ETM_Q4_374419"/>
      <w:bookmarkEnd w:id="1234"/>
      <w:r>
        <w:rPr>
          <w:rtl/>
        </w:rPr>
        <w:t xml:space="preserve">יחידות </w:t>
      </w:r>
      <w:bookmarkStart w:id="1235" w:name="_ETM_Q4_374720"/>
      <w:bookmarkEnd w:id="1235"/>
      <w:r>
        <w:rPr>
          <w:rtl/>
        </w:rPr>
        <w:t xml:space="preserve">דיור </w:t>
      </w:r>
      <w:bookmarkStart w:id="1236" w:name="_ETM_Q4_374900"/>
      <w:bookmarkEnd w:id="1236"/>
      <w:r>
        <w:rPr>
          <w:rtl/>
        </w:rPr>
        <w:t xml:space="preserve">בשנים </w:t>
      </w:r>
      <w:bookmarkStart w:id="1237" w:name="_ETM_Q4_375260"/>
      <w:bookmarkEnd w:id="1237"/>
      <w:r>
        <w:rPr>
          <w:rtl/>
        </w:rPr>
        <w:t>הקרובות</w:t>
      </w:r>
      <w:r>
        <w:rPr>
          <w:rFonts w:hint="cs"/>
          <w:rtl/>
        </w:rPr>
        <w:t>,</w:t>
      </w:r>
      <w:r>
        <w:rPr>
          <w:rtl/>
        </w:rPr>
        <w:t xml:space="preserve"> </w:t>
      </w:r>
      <w:bookmarkStart w:id="1238" w:name="_ETM_Q4_376070"/>
      <w:bookmarkEnd w:id="1238"/>
      <w:r>
        <w:rPr>
          <w:rtl/>
        </w:rPr>
        <w:t xml:space="preserve">וזה </w:t>
      </w:r>
      <w:bookmarkStart w:id="1239" w:name="_ETM_Q4_376580"/>
      <w:bookmarkEnd w:id="1239"/>
      <w:r>
        <w:rPr>
          <w:rtl/>
        </w:rPr>
        <w:t xml:space="preserve">יהפוך </w:t>
      </w:r>
      <w:bookmarkStart w:id="1240" w:name="_ETM_Q4_377000"/>
      <w:bookmarkEnd w:id="1240"/>
      <w:r>
        <w:rPr>
          <w:rtl/>
        </w:rPr>
        <w:t xml:space="preserve">למאוזן </w:t>
      </w:r>
      <w:bookmarkStart w:id="1241" w:name="_ETM_Q4_377870"/>
      <w:bookmarkEnd w:id="1241"/>
      <w:r>
        <w:rPr>
          <w:rtl/>
        </w:rPr>
        <w:t xml:space="preserve">כלכלית </w:t>
      </w:r>
      <w:bookmarkStart w:id="1242" w:name="_ETM_Q4_378470"/>
      <w:bookmarkEnd w:id="1242"/>
      <w:r>
        <w:rPr>
          <w:rtl/>
        </w:rPr>
        <w:t>בשוטף</w:t>
      </w:r>
      <w:r>
        <w:rPr>
          <w:rFonts w:hint="cs"/>
          <w:rtl/>
        </w:rPr>
        <w:t>.</w:t>
      </w:r>
      <w:r>
        <w:rPr>
          <w:rtl/>
        </w:rPr>
        <w:t xml:space="preserve"> </w:t>
      </w:r>
      <w:bookmarkStart w:id="1243" w:name="_ETM_Q4_379220"/>
      <w:bookmarkEnd w:id="1243"/>
      <w:r>
        <w:rPr>
          <w:rtl/>
        </w:rPr>
        <w:t xml:space="preserve">אנחנו </w:t>
      </w:r>
      <w:bookmarkStart w:id="1244" w:name="_ETM_Q4_379430"/>
      <w:bookmarkEnd w:id="1244"/>
      <w:r>
        <w:rPr>
          <w:rtl/>
        </w:rPr>
        <w:t xml:space="preserve">הרי </w:t>
      </w:r>
      <w:bookmarkStart w:id="1245" w:name="_ETM_Q4_379520"/>
      <w:bookmarkEnd w:id="1245"/>
      <w:r>
        <w:rPr>
          <w:rtl/>
        </w:rPr>
        <w:t>משקיעים</w:t>
      </w:r>
      <w:r>
        <w:rPr>
          <w:rFonts w:hint="cs"/>
          <w:rtl/>
        </w:rPr>
        <w:t>,</w:t>
      </w:r>
      <w:r>
        <w:rPr>
          <w:rtl/>
        </w:rPr>
        <w:t xml:space="preserve"> </w:t>
      </w:r>
      <w:bookmarkStart w:id="1246" w:name="_ETM_Q4_379880"/>
      <w:bookmarkEnd w:id="1246"/>
      <w:r>
        <w:rPr>
          <w:rtl/>
        </w:rPr>
        <w:t xml:space="preserve">אתם </w:t>
      </w:r>
      <w:bookmarkStart w:id="1247" w:name="_ETM_Q4_380060"/>
      <w:bookmarkEnd w:id="1247"/>
      <w:r>
        <w:rPr>
          <w:rtl/>
        </w:rPr>
        <w:t xml:space="preserve">יודעים </w:t>
      </w:r>
      <w:bookmarkStart w:id="1248" w:name="_ETM_Q4_380300"/>
      <w:bookmarkEnd w:id="1248"/>
      <w:r>
        <w:rPr>
          <w:rtl/>
        </w:rPr>
        <w:t xml:space="preserve">את </w:t>
      </w:r>
      <w:bookmarkStart w:id="1249" w:name="_ETM_Q4_380389"/>
      <w:bookmarkEnd w:id="1249"/>
      <w:r>
        <w:rPr>
          <w:rtl/>
        </w:rPr>
        <w:t>זה</w:t>
      </w:r>
      <w:r>
        <w:rPr>
          <w:rFonts w:hint="cs"/>
          <w:rtl/>
        </w:rPr>
        <w:t>,</w:t>
      </w:r>
      <w:r>
        <w:rPr>
          <w:rtl/>
        </w:rPr>
        <w:t xml:space="preserve"> </w:t>
      </w:r>
      <w:bookmarkStart w:id="1250" w:name="_ETM_Q4_380510"/>
      <w:bookmarkEnd w:id="1250"/>
      <w:r>
        <w:rPr>
          <w:rtl/>
        </w:rPr>
        <w:t xml:space="preserve">מיליארדים </w:t>
      </w:r>
      <w:bookmarkStart w:id="1251" w:name="_ETM_Q4_381200"/>
      <w:bookmarkEnd w:id="1251"/>
      <w:r>
        <w:rPr>
          <w:rtl/>
        </w:rPr>
        <w:t>בדיו</w:t>
      </w:r>
      <w:bookmarkStart w:id="1252" w:name="_ETM_Q4_382099"/>
      <w:bookmarkEnd w:id="1252"/>
      <w:r>
        <w:rPr>
          <w:rFonts w:hint="cs"/>
          <w:rtl/>
        </w:rPr>
        <w:t xml:space="preserve">ר: </w:t>
      </w:r>
      <w:bookmarkStart w:id="1253" w:name="_ETM_Q4_379000"/>
      <w:bookmarkEnd w:id="1253"/>
      <w:r>
        <w:rPr>
          <w:rFonts w:hint="cs"/>
          <w:rtl/>
        </w:rPr>
        <w:t>ב</w:t>
      </w:r>
      <w:r>
        <w:rPr>
          <w:rtl/>
        </w:rPr>
        <w:t xml:space="preserve">תוספת </w:t>
      </w:r>
      <w:bookmarkStart w:id="1254" w:name="_ETM_Q4_382639"/>
      <w:bookmarkEnd w:id="1254"/>
      <w:r>
        <w:rPr>
          <w:rtl/>
        </w:rPr>
        <w:t xml:space="preserve">של </w:t>
      </w:r>
      <w:bookmarkStart w:id="1255" w:name="_ETM_Q4_382760"/>
      <w:bookmarkEnd w:id="1255"/>
      <w:r>
        <w:rPr>
          <w:rtl/>
        </w:rPr>
        <w:t xml:space="preserve">כיתות </w:t>
      </w:r>
      <w:bookmarkStart w:id="1256" w:name="_ETM_Q4_383090"/>
      <w:bookmarkEnd w:id="1256"/>
      <w:r>
        <w:rPr>
          <w:rtl/>
        </w:rPr>
        <w:t>לימוד</w:t>
      </w:r>
      <w:r>
        <w:rPr>
          <w:rFonts w:hint="cs"/>
          <w:rtl/>
        </w:rPr>
        <w:t>,</w:t>
      </w:r>
      <w:r>
        <w:rPr>
          <w:rtl/>
        </w:rPr>
        <w:t xml:space="preserve"> </w:t>
      </w:r>
      <w:bookmarkStart w:id="1257" w:name="_ETM_Q4_383599"/>
      <w:bookmarkEnd w:id="1257"/>
      <w:r>
        <w:rPr>
          <w:rtl/>
        </w:rPr>
        <w:t xml:space="preserve">בסבסוד </w:t>
      </w:r>
      <w:bookmarkStart w:id="1258" w:name="_ETM_Q4_384680"/>
      <w:bookmarkEnd w:id="1258"/>
      <w:r>
        <w:rPr>
          <w:rtl/>
        </w:rPr>
        <w:t>תשתיות</w:t>
      </w:r>
      <w:r>
        <w:rPr>
          <w:rFonts w:hint="cs"/>
          <w:rtl/>
        </w:rPr>
        <w:t>,</w:t>
      </w:r>
      <w:r>
        <w:rPr>
          <w:rtl/>
        </w:rPr>
        <w:t xml:space="preserve"> </w:t>
      </w:r>
      <w:bookmarkStart w:id="1259" w:name="_ETM_Q4_385489"/>
      <w:bookmarkStart w:id="1260" w:name="_ETM_Q4_385700"/>
      <w:bookmarkEnd w:id="1259"/>
      <w:bookmarkEnd w:id="1260"/>
      <w:r>
        <w:rPr>
          <w:rFonts w:hint="cs"/>
          <w:rtl/>
        </w:rPr>
        <w:t>ב"</w:t>
      </w:r>
      <w:r>
        <w:rPr>
          <w:rtl/>
        </w:rPr>
        <w:t xml:space="preserve">נתיב </w:t>
      </w:r>
      <w:bookmarkStart w:id="1261" w:name="_ETM_Q4_386029"/>
      <w:bookmarkEnd w:id="1261"/>
      <w:r>
        <w:rPr>
          <w:rtl/>
        </w:rPr>
        <w:t>לדירה</w:t>
      </w:r>
      <w:r>
        <w:rPr>
          <w:rFonts w:hint="cs"/>
          <w:rtl/>
        </w:rPr>
        <w:t xml:space="preserve">" </w:t>
      </w:r>
      <w:r>
        <w:rPr>
          <w:rtl/>
        </w:rPr>
        <w:t>–</w:t>
      </w:r>
      <w:r>
        <w:rPr>
          <w:rFonts w:hint="cs"/>
          <w:rtl/>
        </w:rPr>
        <w:t xml:space="preserve"> חומש תחבורה</w:t>
      </w:r>
      <w:r>
        <w:rPr>
          <w:rtl/>
        </w:rPr>
        <w:t xml:space="preserve"> </w:t>
      </w:r>
      <w:bookmarkStart w:id="1262" w:name="_ETM_Q4_387560"/>
      <w:bookmarkEnd w:id="1262"/>
      <w:r>
        <w:rPr>
          <w:rtl/>
        </w:rPr>
        <w:t xml:space="preserve">גדול </w:t>
      </w:r>
      <w:bookmarkStart w:id="1263" w:name="_ETM_Q4_387859"/>
      <w:bookmarkEnd w:id="1263"/>
      <w:r>
        <w:rPr>
          <w:rtl/>
        </w:rPr>
        <w:t xml:space="preserve">תומך </w:t>
      </w:r>
      <w:bookmarkStart w:id="1264" w:name="_ETM_Q4_388129"/>
      <w:bookmarkEnd w:id="1264"/>
      <w:r>
        <w:rPr>
          <w:rtl/>
        </w:rPr>
        <w:t>דיור</w:t>
      </w:r>
      <w:r>
        <w:rPr>
          <w:rFonts w:hint="cs"/>
          <w:rtl/>
        </w:rPr>
        <w:t xml:space="preserve"> </w:t>
      </w:r>
      <w:r>
        <w:rPr>
          <w:rFonts w:hint="eastAsia"/>
        </w:rPr>
        <w:t>–</w:t>
      </w:r>
      <w:bookmarkStart w:id="1265" w:name="_ETM_Q4_389200"/>
      <w:bookmarkEnd w:id="1265"/>
      <w:r>
        <w:rPr>
          <w:rFonts w:hint="cs"/>
          <w:rtl/>
        </w:rPr>
        <w:t xml:space="preserve"> ב</w:t>
      </w:r>
      <w:r>
        <w:rPr>
          <w:rtl/>
        </w:rPr>
        <w:t xml:space="preserve">הסכמי </w:t>
      </w:r>
      <w:bookmarkStart w:id="1266" w:name="_ETM_Q4_389680"/>
      <w:bookmarkEnd w:id="1266"/>
      <w:r>
        <w:rPr>
          <w:rtl/>
        </w:rPr>
        <w:t xml:space="preserve">גג </w:t>
      </w:r>
      <w:bookmarkStart w:id="1267" w:name="_ETM_Q4_389950"/>
      <w:bookmarkEnd w:id="1267"/>
      <w:r>
        <w:rPr>
          <w:rtl/>
        </w:rPr>
        <w:t>גדולים</w:t>
      </w:r>
      <w:r>
        <w:rPr>
          <w:rFonts w:hint="cs"/>
          <w:rtl/>
        </w:rPr>
        <w:t>,</w:t>
      </w:r>
      <w:bookmarkStart w:id="1268" w:name="_ETM_Q4_390850"/>
      <w:bookmarkEnd w:id="1268"/>
      <w:r>
        <w:rPr>
          <w:rFonts w:hint="cs"/>
          <w:rtl/>
        </w:rPr>
        <w:t xml:space="preserve"> ב</w:t>
      </w:r>
      <w:r>
        <w:rPr>
          <w:rtl/>
        </w:rPr>
        <w:t xml:space="preserve">תוכניות </w:t>
      </w:r>
      <w:bookmarkStart w:id="1269" w:name="_ETM_Q4_391600"/>
      <w:bookmarkEnd w:id="1269"/>
      <w:r>
        <w:rPr>
          <w:rtl/>
        </w:rPr>
        <w:t xml:space="preserve">של </w:t>
      </w:r>
      <w:bookmarkStart w:id="1270" w:name="_ETM_Q4_391750"/>
      <w:bookmarkEnd w:id="1270"/>
      <w:r>
        <w:rPr>
          <w:rtl/>
        </w:rPr>
        <w:t xml:space="preserve">מחיר </w:t>
      </w:r>
      <w:bookmarkStart w:id="1271" w:name="_ETM_Q4_392050"/>
      <w:bookmarkEnd w:id="1271"/>
      <w:r>
        <w:rPr>
          <w:rtl/>
        </w:rPr>
        <w:t>מטרה</w:t>
      </w:r>
      <w:bookmarkStart w:id="1272" w:name="_ETM_Q4_393000"/>
      <w:bookmarkStart w:id="1273" w:name="_ETM_Q4_392889"/>
      <w:bookmarkEnd w:id="1272"/>
      <w:bookmarkEnd w:id="1273"/>
      <w:r w:rsidR="0081244C">
        <w:rPr>
          <w:rFonts w:hint="cs"/>
          <w:rtl/>
        </w:rPr>
        <w:t>.</w:t>
      </w:r>
      <w:r>
        <w:rPr>
          <w:rFonts w:hint="cs"/>
          <w:rtl/>
        </w:rPr>
        <w:t xml:space="preserve"> </w:t>
      </w:r>
      <w:r>
        <w:rPr>
          <w:rtl/>
        </w:rPr>
        <w:t>נכון</w:t>
      </w:r>
      <w:r>
        <w:rPr>
          <w:rFonts w:hint="cs"/>
          <w:rtl/>
        </w:rPr>
        <w:t>,</w:t>
      </w:r>
      <w:r>
        <w:rPr>
          <w:rtl/>
        </w:rPr>
        <w:t xml:space="preserve"> </w:t>
      </w:r>
      <w:bookmarkStart w:id="1274" w:name="_ETM_Q4_393190"/>
      <w:bookmarkEnd w:id="1274"/>
      <w:r>
        <w:rPr>
          <w:rtl/>
        </w:rPr>
        <w:t xml:space="preserve">כמו </w:t>
      </w:r>
      <w:bookmarkStart w:id="1275" w:name="_ETM_Q4_393280"/>
      <w:bookmarkEnd w:id="1275"/>
      <w:r>
        <w:rPr>
          <w:rtl/>
        </w:rPr>
        <w:t xml:space="preserve">שעשו </w:t>
      </w:r>
      <w:bookmarkStart w:id="1276" w:name="_ETM_Q4_393520"/>
      <w:bookmarkEnd w:id="1276"/>
      <w:r>
        <w:rPr>
          <w:rtl/>
        </w:rPr>
        <w:t xml:space="preserve">כל </w:t>
      </w:r>
      <w:bookmarkStart w:id="1277" w:name="_ETM_Q4_393669"/>
      <w:bookmarkEnd w:id="1277"/>
      <w:r>
        <w:rPr>
          <w:rtl/>
        </w:rPr>
        <w:t xml:space="preserve">הממשלות </w:t>
      </w:r>
      <w:bookmarkStart w:id="1278" w:name="_ETM_Q4_394120"/>
      <w:bookmarkEnd w:id="1278"/>
      <w:r>
        <w:rPr>
          <w:rtl/>
        </w:rPr>
        <w:t>הקודמות</w:t>
      </w:r>
      <w:r>
        <w:rPr>
          <w:rFonts w:hint="cs"/>
          <w:rtl/>
        </w:rPr>
        <w:t>.</w:t>
      </w:r>
    </w:p>
    <w:p w:rsidR="00343462" w:rsidRDefault="00343462" w:rsidP="003A631D">
      <w:pPr>
        <w:rPr>
          <w:rtl/>
        </w:rPr>
      </w:pPr>
    </w:p>
    <w:p w:rsidR="00343462" w:rsidRDefault="00343462" w:rsidP="003A631D">
      <w:pPr>
        <w:pStyle w:val="af5"/>
        <w:keepNext/>
        <w:rPr>
          <w:rtl/>
        </w:rPr>
      </w:pPr>
      <w:r w:rsidRPr="00196EA3">
        <w:rPr>
          <w:rStyle w:val="TagStyle"/>
          <w:rtl/>
        </w:rPr>
        <w:t xml:space="preserve"> &lt;&lt; קריאה &gt;&gt; </w:t>
      </w:r>
      <w:r>
        <w:rPr>
          <w:rtl/>
        </w:rPr>
        <w:t>יוליה מלינובסקי (ישראל ביתנו):</w:t>
      </w:r>
      <w:r w:rsidRPr="00196EA3">
        <w:rPr>
          <w:rStyle w:val="TagStyle"/>
          <w:rtl/>
        </w:rPr>
        <w:t xml:space="preserve"> &lt;&lt; קריאה &gt;&gt;</w:t>
      </w:r>
      <w:r>
        <w:rPr>
          <w:rtl/>
        </w:rPr>
        <w:t xml:space="preserve"> </w:t>
      </w:r>
    </w:p>
    <w:p w:rsidR="00343462" w:rsidRDefault="00343462" w:rsidP="0080622E">
      <w:pPr>
        <w:rPr>
          <w:rtl/>
        </w:rPr>
      </w:pPr>
    </w:p>
    <w:p w:rsidR="00343462" w:rsidRDefault="00343462" w:rsidP="003A631D">
      <w:pPr>
        <w:rPr>
          <w:rtl/>
        </w:rPr>
      </w:pPr>
      <w:bookmarkStart w:id="1279" w:name="_ETM_Q4_392000"/>
      <w:bookmarkEnd w:id="1279"/>
      <w:r>
        <w:rPr>
          <w:rFonts w:hint="cs"/>
          <w:rtl/>
        </w:rPr>
        <w:t>אני רק שואלת אם אתה מאמין לעצמך. אתה מאמין לעצמך או שזה סתם</w:t>
      </w:r>
      <w:r w:rsidR="0080622E">
        <w:rPr>
          <w:rFonts w:hint="cs"/>
          <w:rtl/>
        </w:rPr>
        <w:t>,</w:t>
      </w:r>
      <w:r>
        <w:rPr>
          <w:rFonts w:hint="cs"/>
          <w:rtl/>
        </w:rPr>
        <w:t xml:space="preserve"> דיבורים בעלמא? אתה </w:t>
      </w:r>
      <w:bookmarkStart w:id="1280" w:name="_ETM_Q4_396000"/>
      <w:bookmarkEnd w:id="1280"/>
      <w:r>
        <w:rPr>
          <w:rFonts w:hint="cs"/>
          <w:rtl/>
        </w:rPr>
        <w:t>באמת מאמין למה שאתה אומר?</w:t>
      </w:r>
    </w:p>
    <w:p w:rsidR="00343462" w:rsidRDefault="00343462" w:rsidP="003A631D">
      <w:pPr>
        <w:rPr>
          <w:rtl/>
        </w:rPr>
      </w:pPr>
    </w:p>
    <w:p w:rsidR="00343462" w:rsidRDefault="00343462" w:rsidP="003A631D">
      <w:pPr>
        <w:pStyle w:val="-"/>
        <w:keepNext/>
        <w:rPr>
          <w:rtl/>
        </w:rPr>
      </w:pPr>
      <w:r w:rsidRPr="00196EA3">
        <w:rPr>
          <w:rStyle w:val="TagStyle"/>
          <w:rtl/>
        </w:rPr>
        <w:t xml:space="preserve"> &lt;&lt; דובר_המשך &gt;&gt; </w:t>
      </w:r>
      <w:r>
        <w:rPr>
          <w:rtl/>
        </w:rPr>
        <w:t>שר האוצר בצלאל סמוטריץ':</w:t>
      </w:r>
      <w:r w:rsidRPr="00196EA3">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rPr>
      </w:pPr>
      <w:bookmarkStart w:id="1281" w:name="_ETM_Q4_398000"/>
      <w:bookmarkStart w:id="1282" w:name="_ETM_Q4_395340"/>
      <w:bookmarkEnd w:id="1281"/>
      <w:bookmarkEnd w:id="1282"/>
      <w:r>
        <w:rPr>
          <w:rtl/>
        </w:rPr>
        <w:t xml:space="preserve">אבל </w:t>
      </w:r>
      <w:bookmarkStart w:id="1283" w:name="_ETM_Q4_395670"/>
      <w:bookmarkEnd w:id="1283"/>
      <w:r>
        <w:rPr>
          <w:rtl/>
        </w:rPr>
        <w:t xml:space="preserve">יש </w:t>
      </w:r>
      <w:bookmarkStart w:id="1284" w:name="_ETM_Q4_396030"/>
      <w:bookmarkEnd w:id="1284"/>
      <w:r>
        <w:rPr>
          <w:rtl/>
        </w:rPr>
        <w:t xml:space="preserve">משהו </w:t>
      </w:r>
      <w:bookmarkStart w:id="1285" w:name="_ETM_Q4_396360"/>
      <w:bookmarkStart w:id="1286" w:name="_ETM_Q4_396660"/>
      <w:bookmarkEnd w:id="1285"/>
      <w:bookmarkEnd w:id="1286"/>
      <w:r>
        <w:rPr>
          <w:rFonts w:hint="cs"/>
          <w:rtl/>
        </w:rPr>
        <w:t xml:space="preserve">אחד </w:t>
      </w:r>
      <w:r>
        <w:rPr>
          <w:rtl/>
        </w:rPr>
        <w:t xml:space="preserve">שלא </w:t>
      </w:r>
      <w:bookmarkStart w:id="1287" w:name="_ETM_Q4_396870"/>
      <w:bookmarkEnd w:id="1287"/>
      <w:r>
        <w:rPr>
          <w:rtl/>
        </w:rPr>
        <w:t xml:space="preserve">הצלחנו </w:t>
      </w:r>
      <w:bookmarkStart w:id="1288" w:name="_ETM_Q4_397290"/>
      <w:bookmarkEnd w:id="1288"/>
      <w:r>
        <w:rPr>
          <w:rtl/>
        </w:rPr>
        <w:t>לפתור</w:t>
      </w:r>
      <w:r>
        <w:rPr>
          <w:rFonts w:hint="cs"/>
          <w:rtl/>
        </w:rPr>
        <w:t>,</w:t>
      </w:r>
      <w:r>
        <w:rPr>
          <w:rtl/>
        </w:rPr>
        <w:t xml:space="preserve"> </w:t>
      </w:r>
      <w:bookmarkStart w:id="1289" w:name="_ETM_Q4_397830"/>
      <w:bookmarkEnd w:id="1289"/>
      <w:r>
        <w:rPr>
          <w:rtl/>
        </w:rPr>
        <w:t xml:space="preserve">וזה </w:t>
      </w:r>
      <w:bookmarkStart w:id="1290" w:name="_ETM_Q4_398129"/>
      <w:bookmarkEnd w:id="1290"/>
      <w:r>
        <w:rPr>
          <w:rtl/>
        </w:rPr>
        <w:t xml:space="preserve">השוטף </w:t>
      </w:r>
      <w:bookmarkStart w:id="1291" w:name="_ETM_Q4_398730"/>
      <w:bookmarkEnd w:id="1291"/>
      <w:r>
        <w:rPr>
          <w:rtl/>
        </w:rPr>
        <w:t xml:space="preserve">של </w:t>
      </w:r>
      <w:bookmarkStart w:id="1292" w:name="_ETM_Q4_398910"/>
      <w:bookmarkEnd w:id="1292"/>
      <w:r>
        <w:rPr>
          <w:rtl/>
        </w:rPr>
        <w:t>הרשויות</w:t>
      </w:r>
      <w:r>
        <w:rPr>
          <w:rFonts w:hint="cs"/>
          <w:rtl/>
        </w:rPr>
        <w:t>,</w:t>
      </w:r>
      <w:r>
        <w:rPr>
          <w:rtl/>
        </w:rPr>
        <w:t xml:space="preserve"> </w:t>
      </w:r>
      <w:bookmarkStart w:id="1293" w:name="_ETM_Q4_399420"/>
      <w:bookmarkEnd w:id="1293"/>
      <w:r>
        <w:rPr>
          <w:rtl/>
        </w:rPr>
        <w:t xml:space="preserve">שהוא </w:t>
      </w:r>
      <w:bookmarkStart w:id="1294" w:name="_ETM_Q4_399599"/>
      <w:bookmarkEnd w:id="1294"/>
      <w:r>
        <w:rPr>
          <w:rtl/>
        </w:rPr>
        <w:t>ג</w:t>
      </w:r>
      <w:r>
        <w:rPr>
          <w:rFonts w:hint="cs"/>
          <w:rtl/>
        </w:rPr>
        <w:t>י</w:t>
      </w:r>
      <w:r>
        <w:rPr>
          <w:rtl/>
        </w:rPr>
        <w:t xml:space="preserve">רעוני </w:t>
      </w:r>
      <w:bookmarkStart w:id="1295" w:name="_ETM_Q4_400650"/>
      <w:bookmarkEnd w:id="1295"/>
      <w:r>
        <w:rPr>
          <w:rtl/>
        </w:rPr>
        <w:t xml:space="preserve">בארנונה </w:t>
      </w:r>
      <w:bookmarkStart w:id="1296" w:name="_ETM_Q4_401220"/>
      <w:bookmarkStart w:id="1297" w:name="_ETM_Q4_401730"/>
      <w:bookmarkEnd w:id="1296"/>
      <w:bookmarkEnd w:id="1297"/>
      <w:r>
        <w:rPr>
          <w:rFonts w:hint="cs"/>
          <w:rtl/>
        </w:rPr>
        <w:t xml:space="preserve">לדיור. </w:t>
      </w:r>
      <w:r>
        <w:rPr>
          <w:rtl/>
        </w:rPr>
        <w:t xml:space="preserve">את </w:t>
      </w:r>
      <w:bookmarkStart w:id="1298" w:name="_ETM_Q4_401819"/>
      <w:bookmarkEnd w:id="1298"/>
      <w:r>
        <w:rPr>
          <w:rtl/>
        </w:rPr>
        <w:t xml:space="preserve">הדבר </w:t>
      </w:r>
      <w:bookmarkStart w:id="1299" w:name="_ETM_Q4_402540"/>
      <w:bookmarkEnd w:id="1299"/>
      <w:r>
        <w:rPr>
          <w:rtl/>
        </w:rPr>
        <w:t xml:space="preserve">הזה </w:t>
      </w:r>
      <w:bookmarkStart w:id="1300" w:name="_ETM_Q4_403260"/>
      <w:bookmarkEnd w:id="1300"/>
      <w:r>
        <w:rPr>
          <w:rtl/>
        </w:rPr>
        <w:t xml:space="preserve">אנחנו </w:t>
      </w:r>
      <w:bookmarkStart w:id="1301" w:name="_ETM_Q4_403680"/>
      <w:bookmarkEnd w:id="1301"/>
      <w:r>
        <w:rPr>
          <w:rtl/>
        </w:rPr>
        <w:t>מתקנים</w:t>
      </w:r>
      <w:r>
        <w:rPr>
          <w:rFonts w:hint="cs"/>
          <w:rtl/>
        </w:rPr>
        <w:t>.</w:t>
      </w:r>
      <w:r>
        <w:rPr>
          <w:rtl/>
        </w:rPr>
        <w:t xml:space="preserve"> </w:t>
      </w:r>
    </w:p>
    <w:p w:rsidR="00343462" w:rsidRDefault="00343462" w:rsidP="003A631D">
      <w:pPr>
        <w:rPr>
          <w:rtl/>
        </w:rPr>
      </w:pPr>
    </w:p>
    <w:p w:rsidR="00343462" w:rsidRDefault="00343462" w:rsidP="003A631D">
      <w:pPr>
        <w:pStyle w:val="af5"/>
        <w:keepNext/>
        <w:rPr>
          <w:rtl/>
        </w:rPr>
      </w:pPr>
      <w:bookmarkStart w:id="1302" w:name="ET_interruption_5552_9"/>
      <w:r w:rsidRPr="00F90423">
        <w:rPr>
          <w:rStyle w:val="TagStyle"/>
          <w:rtl/>
        </w:rPr>
        <w:t xml:space="preserve"> &lt;&lt; קריאה &gt;&gt; </w:t>
      </w:r>
      <w:r>
        <w:rPr>
          <w:rtl/>
        </w:rPr>
        <w:t>יוליה מלינובסקי (ישראל ביתנו):</w:t>
      </w:r>
      <w:r w:rsidRPr="00F90423">
        <w:rPr>
          <w:rStyle w:val="TagStyle"/>
          <w:rtl/>
        </w:rPr>
        <w:t xml:space="preserve"> &lt;&lt; קריאה &gt;&gt;</w:t>
      </w:r>
      <w:r>
        <w:rPr>
          <w:rtl/>
        </w:rPr>
        <w:t xml:space="preserve"> </w:t>
      </w:r>
      <w:bookmarkEnd w:id="1302"/>
    </w:p>
    <w:p w:rsidR="00343462" w:rsidRDefault="00343462" w:rsidP="0080622E">
      <w:pPr>
        <w:rPr>
          <w:rtl/>
        </w:rPr>
      </w:pPr>
    </w:p>
    <w:p w:rsidR="00343462" w:rsidRDefault="00343462" w:rsidP="003A631D">
      <w:pPr>
        <w:rPr>
          <w:rtl/>
        </w:rPr>
      </w:pPr>
      <w:r>
        <w:rPr>
          <w:rFonts w:hint="cs"/>
          <w:rtl/>
        </w:rPr>
        <w:t xml:space="preserve">אין קשר </w:t>
      </w:r>
      <w:bookmarkStart w:id="1303" w:name="_ETM_Q4_407000"/>
      <w:bookmarkEnd w:id="1303"/>
      <w:r>
        <w:rPr>
          <w:rFonts w:hint="cs"/>
          <w:rtl/>
        </w:rPr>
        <w:t xml:space="preserve">בין המציאות </w:t>
      </w:r>
      <w:r w:rsidR="0080622E">
        <w:rPr>
          <w:rFonts w:hint="cs"/>
          <w:rtl/>
        </w:rPr>
        <w:t>– – –</w:t>
      </w:r>
    </w:p>
    <w:p w:rsidR="00343462" w:rsidRDefault="00343462" w:rsidP="003A631D">
      <w:pPr>
        <w:rPr>
          <w:rtl/>
        </w:rPr>
      </w:pPr>
      <w:bookmarkStart w:id="1304" w:name="_ETM_Q4_402000"/>
      <w:bookmarkEnd w:id="1304"/>
    </w:p>
    <w:p w:rsidR="00343462" w:rsidRDefault="00343462" w:rsidP="003A631D">
      <w:pPr>
        <w:pStyle w:val="-"/>
        <w:keepNext/>
        <w:rPr>
          <w:rtl/>
        </w:rPr>
      </w:pPr>
      <w:bookmarkStart w:id="1305" w:name="ET_speakercontinue_6453_10"/>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bookmarkEnd w:id="1305"/>
    </w:p>
    <w:p w:rsidR="00343462" w:rsidRDefault="00343462" w:rsidP="0080622E">
      <w:pPr>
        <w:rPr>
          <w:rtl/>
        </w:rPr>
      </w:pPr>
    </w:p>
    <w:p w:rsidR="00343462" w:rsidRDefault="00343462" w:rsidP="003A631D">
      <w:pPr>
        <w:rPr>
          <w:rtl/>
        </w:rPr>
      </w:pPr>
      <w:bookmarkStart w:id="1306" w:name="_ETM_Q4_399000"/>
      <w:bookmarkEnd w:id="1306"/>
      <w:r>
        <w:rPr>
          <w:rtl/>
        </w:rPr>
        <w:t>וכן</w:t>
      </w:r>
      <w:r>
        <w:rPr>
          <w:rFonts w:hint="cs"/>
          <w:rtl/>
        </w:rPr>
        <w:t>,</w:t>
      </w:r>
      <w:r>
        <w:rPr>
          <w:rtl/>
        </w:rPr>
        <w:t xml:space="preserve"> </w:t>
      </w:r>
      <w:bookmarkStart w:id="1307" w:name="_ETM_Q4_405080"/>
      <w:bookmarkEnd w:id="1307"/>
      <w:r>
        <w:rPr>
          <w:rtl/>
        </w:rPr>
        <w:t xml:space="preserve">יש </w:t>
      </w:r>
      <w:bookmarkStart w:id="1308" w:name="_ETM_Q4_405410"/>
      <w:bookmarkEnd w:id="1308"/>
      <w:r>
        <w:rPr>
          <w:rtl/>
        </w:rPr>
        <w:t xml:space="preserve">כמה </w:t>
      </w:r>
      <w:bookmarkStart w:id="1309" w:name="_ETM_Q4_405710"/>
      <w:bookmarkEnd w:id="1309"/>
      <w:r>
        <w:rPr>
          <w:rtl/>
        </w:rPr>
        <w:t xml:space="preserve">ראשי </w:t>
      </w:r>
      <w:bookmarkStart w:id="1310" w:name="_ETM_Q4_405980"/>
      <w:bookmarkEnd w:id="1310"/>
      <w:r>
        <w:rPr>
          <w:rtl/>
        </w:rPr>
        <w:t xml:space="preserve">ערים </w:t>
      </w:r>
      <w:bookmarkStart w:id="1311" w:name="_ETM_Q4_406400"/>
      <w:bookmarkEnd w:id="1311"/>
      <w:r>
        <w:rPr>
          <w:rtl/>
        </w:rPr>
        <w:t>ש</w:t>
      </w:r>
      <w:r>
        <w:rPr>
          <w:rFonts w:hint="cs"/>
          <w:rtl/>
        </w:rPr>
        <w:t>ה</w:t>
      </w:r>
      <w:r>
        <w:rPr>
          <w:rtl/>
        </w:rPr>
        <w:t xml:space="preserve">תרגלו </w:t>
      </w:r>
      <w:bookmarkStart w:id="1312" w:name="_ETM_Q4_407150"/>
      <w:bookmarkEnd w:id="1312"/>
      <w:r>
        <w:rPr>
          <w:rtl/>
        </w:rPr>
        <w:t xml:space="preserve">להיות </w:t>
      </w:r>
      <w:bookmarkStart w:id="1313" w:name="_ETM_Q4_407420"/>
      <w:bookmarkEnd w:id="1313"/>
      <w:r>
        <w:rPr>
          <w:rtl/>
        </w:rPr>
        <w:t xml:space="preserve">עשירים </w:t>
      </w:r>
      <w:bookmarkStart w:id="1314" w:name="_ETM_Q4_407840"/>
      <w:bookmarkEnd w:id="1314"/>
      <w:r>
        <w:rPr>
          <w:rtl/>
        </w:rPr>
        <w:t>גדולים</w:t>
      </w:r>
      <w:r>
        <w:rPr>
          <w:rFonts w:hint="cs"/>
          <w:rtl/>
        </w:rPr>
        <w:t>,</w:t>
      </w:r>
      <w:r>
        <w:rPr>
          <w:rtl/>
        </w:rPr>
        <w:t xml:space="preserve"> </w:t>
      </w:r>
      <w:bookmarkStart w:id="1315" w:name="_ETM_Q4_408770"/>
      <w:bookmarkEnd w:id="1315"/>
      <w:r>
        <w:rPr>
          <w:rtl/>
        </w:rPr>
        <w:t xml:space="preserve">וכתוצאה </w:t>
      </w:r>
      <w:bookmarkStart w:id="1316" w:name="_ETM_Q4_409190"/>
      <w:bookmarkEnd w:id="1316"/>
      <w:r>
        <w:rPr>
          <w:rtl/>
        </w:rPr>
        <w:t xml:space="preserve">מזה </w:t>
      </w:r>
      <w:bookmarkStart w:id="1317" w:name="_ETM_Q4_409430"/>
      <w:bookmarkEnd w:id="1317"/>
      <w:r>
        <w:rPr>
          <w:rFonts w:hint="cs"/>
          <w:rtl/>
        </w:rPr>
        <w:t xml:space="preserve">מייצרים </w:t>
      </w:r>
      <w:bookmarkStart w:id="1318" w:name="_ETM_Q4_409790"/>
      <w:bookmarkEnd w:id="1318"/>
      <w:r>
        <w:rPr>
          <w:rtl/>
        </w:rPr>
        <w:t xml:space="preserve">פערים </w:t>
      </w:r>
      <w:bookmarkStart w:id="1319" w:name="_ETM_Q4_410150"/>
      <w:bookmarkEnd w:id="1319"/>
      <w:r>
        <w:rPr>
          <w:rtl/>
        </w:rPr>
        <w:t>אדירים</w:t>
      </w:r>
      <w:r>
        <w:rPr>
          <w:rFonts w:hint="cs"/>
          <w:rtl/>
        </w:rPr>
        <w:t>.</w:t>
      </w:r>
    </w:p>
    <w:p w:rsidR="00343462" w:rsidRDefault="00343462" w:rsidP="003A631D">
      <w:pPr>
        <w:rPr>
          <w:rtl/>
        </w:rPr>
      </w:pPr>
      <w:bookmarkStart w:id="1320" w:name="_ETM_Q4_403000"/>
      <w:bookmarkEnd w:id="1320"/>
    </w:p>
    <w:p w:rsidR="00343462" w:rsidRDefault="00343462" w:rsidP="003A631D">
      <w:pPr>
        <w:pStyle w:val="af6"/>
        <w:keepNext/>
        <w:rPr>
          <w:rtl/>
        </w:rPr>
      </w:pPr>
      <w:bookmarkStart w:id="1321" w:name="ET_yor_6423_11"/>
      <w:r w:rsidRPr="00F90423">
        <w:rPr>
          <w:rStyle w:val="TagStyle"/>
          <w:rtl/>
        </w:rPr>
        <w:t xml:space="preserve"> &lt;&lt; יור &gt;&gt; </w:t>
      </w:r>
      <w:r>
        <w:rPr>
          <w:rtl/>
        </w:rPr>
        <w:t>היו"ר אמיר אוחנה:</w:t>
      </w:r>
      <w:r w:rsidRPr="00F90423">
        <w:rPr>
          <w:rStyle w:val="TagStyle"/>
          <w:rtl/>
        </w:rPr>
        <w:t xml:space="preserve"> &lt;&lt; יור &gt;&gt;</w:t>
      </w:r>
      <w:r>
        <w:rPr>
          <w:rtl/>
        </w:rPr>
        <w:t xml:space="preserve"> </w:t>
      </w:r>
      <w:bookmarkEnd w:id="1321"/>
    </w:p>
    <w:p w:rsidR="00343462" w:rsidRDefault="00343462" w:rsidP="0080622E">
      <w:pPr>
        <w:rPr>
          <w:rtl/>
        </w:rPr>
      </w:pPr>
    </w:p>
    <w:p w:rsidR="00343462" w:rsidRDefault="00343462" w:rsidP="003A631D">
      <w:pPr>
        <w:rPr>
          <w:rtl/>
        </w:rPr>
      </w:pPr>
      <w:bookmarkStart w:id="1322" w:name="_ETM_Q4_405000"/>
      <w:bookmarkEnd w:id="1322"/>
      <w:r>
        <w:rPr>
          <w:rFonts w:hint="cs"/>
          <w:rtl/>
        </w:rPr>
        <w:t>חברת הכנסת יוליה מלינובסקי, תודה.</w:t>
      </w:r>
    </w:p>
    <w:p w:rsidR="00343462" w:rsidRDefault="00343462" w:rsidP="003A631D">
      <w:pPr>
        <w:rPr>
          <w:rtl/>
        </w:rPr>
      </w:pPr>
    </w:p>
    <w:p w:rsidR="00343462" w:rsidRDefault="00343462" w:rsidP="003A631D">
      <w:pPr>
        <w:pStyle w:val="-"/>
        <w:keepNext/>
        <w:rPr>
          <w:rtl/>
        </w:rPr>
      </w:pPr>
      <w:bookmarkStart w:id="1323" w:name="ET_speakercontinue_6453_12"/>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bookmarkEnd w:id="1323"/>
    </w:p>
    <w:p w:rsidR="00343462" w:rsidRDefault="00343462" w:rsidP="0080622E">
      <w:pPr>
        <w:rPr>
          <w:rtl/>
        </w:rPr>
      </w:pPr>
    </w:p>
    <w:p w:rsidR="00343462" w:rsidRDefault="00343462" w:rsidP="003A631D">
      <w:pPr>
        <w:rPr>
          <w:rtl/>
        </w:rPr>
      </w:pPr>
      <w:bookmarkStart w:id="1324" w:name="_ETM_Q4_404000"/>
      <w:bookmarkStart w:id="1325" w:name="_ETM_Q4_410420"/>
      <w:bookmarkEnd w:id="1324"/>
      <w:bookmarkEnd w:id="1325"/>
      <w:r>
        <w:rPr>
          <w:rtl/>
        </w:rPr>
        <w:t>ושוב</w:t>
      </w:r>
      <w:r>
        <w:rPr>
          <w:rFonts w:hint="cs"/>
          <w:rtl/>
        </w:rPr>
        <w:t>,</w:t>
      </w:r>
      <w:r>
        <w:rPr>
          <w:rtl/>
        </w:rPr>
        <w:t xml:space="preserve"> </w:t>
      </w:r>
      <w:bookmarkStart w:id="1326" w:name="_ETM_Q4_410750"/>
      <w:bookmarkEnd w:id="1326"/>
      <w:r>
        <w:rPr>
          <w:rtl/>
        </w:rPr>
        <w:t xml:space="preserve">הם </w:t>
      </w:r>
      <w:bookmarkStart w:id="1327" w:name="_ETM_Q4_410870"/>
      <w:bookmarkEnd w:id="1327"/>
      <w:r>
        <w:rPr>
          <w:rtl/>
        </w:rPr>
        <w:t xml:space="preserve">לא </w:t>
      </w:r>
      <w:bookmarkStart w:id="1328" w:name="_ETM_Q4_410960"/>
      <w:bookmarkEnd w:id="1328"/>
      <w:r>
        <w:rPr>
          <w:rtl/>
        </w:rPr>
        <w:t xml:space="preserve">עשירים </w:t>
      </w:r>
      <w:bookmarkStart w:id="1329" w:name="_ETM_Q4_411380"/>
      <w:bookmarkEnd w:id="1329"/>
      <w:r>
        <w:rPr>
          <w:rtl/>
        </w:rPr>
        <w:t xml:space="preserve">גדולים </w:t>
      </w:r>
      <w:bookmarkStart w:id="1330" w:name="_ETM_Q4_411710"/>
      <w:bookmarkEnd w:id="1330"/>
      <w:r>
        <w:rPr>
          <w:rtl/>
        </w:rPr>
        <w:t xml:space="preserve">כי </w:t>
      </w:r>
      <w:bookmarkStart w:id="1331" w:name="_ETM_Q4_411830"/>
      <w:bookmarkEnd w:id="1331"/>
      <w:r>
        <w:rPr>
          <w:rtl/>
        </w:rPr>
        <w:t xml:space="preserve">הם </w:t>
      </w:r>
      <w:bookmarkStart w:id="1332" w:name="_ETM_Q4_411950"/>
      <w:bookmarkEnd w:id="1332"/>
      <w:r>
        <w:rPr>
          <w:rtl/>
        </w:rPr>
        <w:t xml:space="preserve">מוכשרים </w:t>
      </w:r>
      <w:bookmarkStart w:id="1333" w:name="_ETM_Q4_412460"/>
      <w:bookmarkEnd w:id="1333"/>
      <w:r>
        <w:rPr>
          <w:rFonts w:hint="cs"/>
          <w:rtl/>
        </w:rPr>
        <w:t xml:space="preserve">מי </w:t>
      </w:r>
      <w:bookmarkStart w:id="1334" w:name="_ETM_Q4_409000"/>
      <w:bookmarkEnd w:id="1334"/>
      <w:r>
        <w:rPr>
          <w:rtl/>
        </w:rPr>
        <w:t xml:space="preserve">יודע </w:t>
      </w:r>
      <w:bookmarkStart w:id="1335" w:name="_ETM_Q4_412820"/>
      <w:bookmarkEnd w:id="1335"/>
      <w:r>
        <w:rPr>
          <w:rtl/>
        </w:rPr>
        <w:t>מה</w:t>
      </w:r>
      <w:r>
        <w:rPr>
          <w:rFonts w:hint="cs"/>
          <w:rtl/>
        </w:rPr>
        <w:t>.</w:t>
      </w:r>
      <w:r>
        <w:rPr>
          <w:rtl/>
        </w:rPr>
        <w:t xml:space="preserve"> </w:t>
      </w:r>
      <w:bookmarkStart w:id="1336" w:name="_ETM_Q4_413120"/>
      <w:bookmarkEnd w:id="1336"/>
      <w:r>
        <w:rPr>
          <w:rtl/>
        </w:rPr>
        <w:t xml:space="preserve">הם </w:t>
      </w:r>
      <w:bookmarkStart w:id="1337" w:name="_ETM_Q4_413240"/>
      <w:bookmarkEnd w:id="1337"/>
      <w:r>
        <w:rPr>
          <w:rtl/>
        </w:rPr>
        <w:t xml:space="preserve">עושים </w:t>
      </w:r>
      <w:bookmarkStart w:id="1338" w:name="_ETM_Q4_413489"/>
      <w:bookmarkEnd w:id="1338"/>
      <w:r>
        <w:rPr>
          <w:rFonts w:hint="cs"/>
          <w:rtl/>
        </w:rPr>
        <w:t xml:space="preserve">עבודה </w:t>
      </w:r>
      <w:bookmarkStart w:id="1339" w:name="_ETM_Q4_413730"/>
      <w:bookmarkEnd w:id="1339"/>
      <w:r>
        <w:rPr>
          <w:rtl/>
        </w:rPr>
        <w:t>טובה</w:t>
      </w:r>
      <w:r>
        <w:rPr>
          <w:rFonts w:hint="cs"/>
          <w:rtl/>
        </w:rPr>
        <w:t>, אני</w:t>
      </w:r>
      <w:r>
        <w:rPr>
          <w:rtl/>
        </w:rPr>
        <w:t xml:space="preserve"> </w:t>
      </w:r>
      <w:bookmarkStart w:id="1340" w:name="_ETM_Q4_414060"/>
      <w:bookmarkEnd w:id="1340"/>
      <w:r>
        <w:rPr>
          <w:rtl/>
        </w:rPr>
        <w:t xml:space="preserve">לא </w:t>
      </w:r>
      <w:bookmarkStart w:id="1341" w:name="_ETM_Q4_414719"/>
      <w:bookmarkStart w:id="1342" w:name="_ETM_Q4_414840"/>
      <w:bookmarkStart w:id="1343" w:name="_ETM_Q4_414930"/>
      <w:bookmarkEnd w:id="1341"/>
      <w:bookmarkEnd w:id="1342"/>
      <w:bookmarkEnd w:id="1343"/>
      <w:r>
        <w:rPr>
          <w:rtl/>
        </w:rPr>
        <w:t xml:space="preserve">אומר </w:t>
      </w:r>
      <w:bookmarkStart w:id="1344" w:name="_ETM_Q4_415349"/>
      <w:bookmarkEnd w:id="1344"/>
      <w:r>
        <w:rPr>
          <w:rFonts w:hint="cs"/>
          <w:rtl/>
        </w:rPr>
        <w:t xml:space="preserve">אף </w:t>
      </w:r>
      <w:r>
        <w:rPr>
          <w:rtl/>
        </w:rPr>
        <w:t>מילה</w:t>
      </w:r>
      <w:r>
        <w:rPr>
          <w:rFonts w:hint="cs"/>
          <w:rtl/>
        </w:rPr>
        <w:t>.</w:t>
      </w:r>
    </w:p>
    <w:p w:rsidR="00343462" w:rsidRDefault="00343462" w:rsidP="003A631D">
      <w:pPr>
        <w:rPr>
          <w:rtl/>
        </w:rPr>
      </w:pPr>
    </w:p>
    <w:p w:rsidR="00343462" w:rsidRDefault="00343462" w:rsidP="003A631D">
      <w:pPr>
        <w:pStyle w:val="af5"/>
        <w:keepNext/>
        <w:rPr>
          <w:rtl/>
        </w:rPr>
      </w:pPr>
      <w:bookmarkStart w:id="1345" w:name="ET_interruption_6231_13"/>
      <w:r w:rsidRPr="00F90423">
        <w:rPr>
          <w:rStyle w:val="TagStyle"/>
          <w:rtl/>
        </w:rPr>
        <w:t xml:space="preserve"> &lt;&lt; קריאה &gt;&gt; </w:t>
      </w:r>
      <w:r>
        <w:rPr>
          <w:rtl/>
        </w:rPr>
        <w:t>יסמין פרידמן (יש עתיד):</w:t>
      </w:r>
      <w:r w:rsidRPr="00F90423">
        <w:rPr>
          <w:rStyle w:val="TagStyle"/>
          <w:rtl/>
        </w:rPr>
        <w:t xml:space="preserve"> &lt;&lt; קריאה &gt;&gt;</w:t>
      </w:r>
      <w:r>
        <w:rPr>
          <w:rtl/>
        </w:rPr>
        <w:t xml:space="preserve"> </w:t>
      </w:r>
      <w:bookmarkEnd w:id="1345"/>
    </w:p>
    <w:p w:rsidR="00343462" w:rsidRDefault="00343462" w:rsidP="0080622E">
      <w:pPr>
        <w:rPr>
          <w:rtl/>
        </w:rPr>
      </w:pPr>
    </w:p>
    <w:p w:rsidR="00343462" w:rsidRDefault="00343462" w:rsidP="003A631D">
      <w:pPr>
        <w:rPr>
          <w:rtl/>
        </w:rPr>
      </w:pPr>
      <w:r>
        <w:rPr>
          <w:rFonts w:hint="cs"/>
          <w:rtl/>
        </w:rPr>
        <w:t>אילת מאוד עשירה.</w:t>
      </w:r>
    </w:p>
    <w:p w:rsidR="00343462" w:rsidRDefault="00343462" w:rsidP="003A631D">
      <w:pPr>
        <w:rPr>
          <w:rtl/>
        </w:rPr>
      </w:pPr>
      <w:bookmarkStart w:id="1346" w:name="_ETM_Q4_411000"/>
      <w:bookmarkEnd w:id="1346"/>
    </w:p>
    <w:p w:rsidR="00343462" w:rsidRDefault="00343462" w:rsidP="003A631D">
      <w:pPr>
        <w:pStyle w:val="af6"/>
        <w:keepNext/>
        <w:rPr>
          <w:rtl/>
        </w:rPr>
      </w:pPr>
      <w:bookmarkStart w:id="1347" w:name="ET_yor_6423_14"/>
      <w:r w:rsidRPr="00F90423">
        <w:rPr>
          <w:rStyle w:val="TagStyle"/>
          <w:rtl/>
        </w:rPr>
        <w:t xml:space="preserve"> &lt;&lt; יור &gt;&gt; </w:t>
      </w:r>
      <w:r>
        <w:rPr>
          <w:rtl/>
        </w:rPr>
        <w:t>היו"ר אמיר אוחנה:</w:t>
      </w:r>
      <w:r w:rsidRPr="00F90423">
        <w:rPr>
          <w:rStyle w:val="TagStyle"/>
          <w:rtl/>
        </w:rPr>
        <w:t xml:space="preserve"> &lt;&lt; יור &gt;&gt;</w:t>
      </w:r>
      <w:r>
        <w:rPr>
          <w:rtl/>
        </w:rPr>
        <w:t xml:space="preserve"> </w:t>
      </w:r>
      <w:bookmarkEnd w:id="1347"/>
    </w:p>
    <w:p w:rsidR="00343462" w:rsidRDefault="00343462" w:rsidP="0080622E">
      <w:pPr>
        <w:rPr>
          <w:rtl/>
        </w:rPr>
      </w:pPr>
    </w:p>
    <w:p w:rsidR="00343462" w:rsidRDefault="00343462" w:rsidP="003A631D">
      <w:pPr>
        <w:rPr>
          <w:rtl/>
        </w:rPr>
      </w:pPr>
      <w:bookmarkStart w:id="1348" w:name="_ETM_Q4_416000"/>
      <w:bookmarkEnd w:id="1348"/>
      <w:r>
        <w:rPr>
          <w:rFonts w:hint="cs"/>
          <w:rtl/>
        </w:rPr>
        <w:t xml:space="preserve">חברת הכנסת פרידמן, גם </w:t>
      </w:r>
      <w:bookmarkStart w:id="1349" w:name="_ETM_Q4_419000"/>
      <w:bookmarkEnd w:id="1349"/>
      <w:r>
        <w:rPr>
          <w:rFonts w:hint="cs"/>
          <w:rtl/>
        </w:rPr>
        <w:t>אותך המליאה שמעה ללא הפרעה.</w:t>
      </w:r>
    </w:p>
    <w:p w:rsidR="00343462" w:rsidRDefault="00343462" w:rsidP="003A631D">
      <w:pPr>
        <w:rPr>
          <w:rtl/>
        </w:rPr>
      </w:pPr>
    </w:p>
    <w:p w:rsidR="00343462" w:rsidRDefault="00343462" w:rsidP="003A631D">
      <w:pPr>
        <w:pStyle w:val="-"/>
        <w:keepNext/>
        <w:rPr>
          <w:rtl/>
        </w:rPr>
      </w:pPr>
      <w:bookmarkStart w:id="1350" w:name="ET_speakercontinue_6453_15"/>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bookmarkEnd w:id="1350"/>
    </w:p>
    <w:p w:rsidR="00343462" w:rsidRDefault="00343462" w:rsidP="0080622E">
      <w:pPr>
        <w:rPr>
          <w:rtl/>
        </w:rPr>
      </w:pPr>
    </w:p>
    <w:p w:rsidR="00343462" w:rsidRDefault="00343462" w:rsidP="003A631D">
      <w:pPr>
        <w:rPr>
          <w:rtl/>
        </w:rPr>
      </w:pPr>
      <w:r>
        <w:rPr>
          <w:rFonts w:hint="cs"/>
          <w:rtl/>
        </w:rPr>
        <w:t>אילת</w:t>
      </w:r>
      <w:r w:rsidR="0081244C">
        <w:rPr>
          <w:rFonts w:hint="cs"/>
          <w:rtl/>
        </w:rPr>
        <w:t>,</w:t>
      </w:r>
      <w:r>
        <w:rPr>
          <w:rFonts w:hint="cs"/>
          <w:rtl/>
        </w:rPr>
        <w:t xml:space="preserve"> יש לנו </w:t>
      </w:r>
      <w:r>
        <w:rPr>
          <w:rtl/>
        </w:rPr>
        <w:t>–</w:t>
      </w:r>
      <w:r>
        <w:rPr>
          <w:rFonts w:hint="cs"/>
          <w:rtl/>
        </w:rPr>
        <w:t xml:space="preserve"> תראו, אני מאוד </w:t>
      </w:r>
      <w:bookmarkStart w:id="1351" w:name="_ETM_Q4_410000"/>
      <w:bookmarkStart w:id="1352" w:name="_ETM_Q4_417540"/>
      <w:bookmarkStart w:id="1353" w:name="_ETM_Q4_417780"/>
      <w:bookmarkStart w:id="1354" w:name="_ETM_Q4_420499"/>
      <w:bookmarkStart w:id="1355" w:name="_ETM_Q4_420709"/>
      <w:bookmarkStart w:id="1356" w:name="_ETM_Q4_420980"/>
      <w:bookmarkStart w:id="1357" w:name="_ETM_Q4_421129"/>
      <w:bookmarkStart w:id="1358" w:name="_ETM_Q4_421489"/>
      <w:bookmarkStart w:id="1359" w:name="_ETM_Q4_422599"/>
      <w:bookmarkEnd w:id="1351"/>
      <w:bookmarkEnd w:id="1352"/>
      <w:bookmarkEnd w:id="1353"/>
      <w:bookmarkEnd w:id="1354"/>
      <w:bookmarkEnd w:id="1355"/>
      <w:bookmarkEnd w:id="1356"/>
      <w:bookmarkEnd w:id="1357"/>
      <w:bookmarkEnd w:id="1358"/>
      <w:bookmarkEnd w:id="1359"/>
      <w:r>
        <w:rPr>
          <w:rFonts w:hint="cs"/>
          <w:rtl/>
        </w:rPr>
        <w:t xml:space="preserve">אוהב </w:t>
      </w:r>
      <w:r>
        <w:rPr>
          <w:rtl/>
        </w:rPr>
        <w:t xml:space="preserve">את </w:t>
      </w:r>
      <w:bookmarkStart w:id="1360" w:name="_ETM_Q4_422779"/>
      <w:bookmarkEnd w:id="1360"/>
      <w:r>
        <w:rPr>
          <w:rtl/>
        </w:rPr>
        <w:t xml:space="preserve">הצביעות </w:t>
      </w:r>
      <w:bookmarkStart w:id="1361" w:name="_ETM_Q4_423379"/>
      <w:bookmarkEnd w:id="1361"/>
      <w:r>
        <w:rPr>
          <w:rtl/>
        </w:rPr>
        <w:t>הזאת</w:t>
      </w:r>
      <w:r>
        <w:rPr>
          <w:rFonts w:hint="cs"/>
          <w:rtl/>
        </w:rPr>
        <w:t>.</w:t>
      </w:r>
      <w:r>
        <w:rPr>
          <w:rtl/>
        </w:rPr>
        <w:t xml:space="preserve"> </w:t>
      </w:r>
      <w:bookmarkStart w:id="1362" w:name="_ETM_Q4_423680"/>
      <w:bookmarkEnd w:id="1362"/>
      <w:r>
        <w:rPr>
          <w:rtl/>
        </w:rPr>
        <w:t xml:space="preserve">אז </w:t>
      </w:r>
      <w:bookmarkStart w:id="1363" w:name="_ETM_Q4_423799"/>
      <w:bookmarkEnd w:id="1363"/>
      <w:r>
        <w:rPr>
          <w:rtl/>
        </w:rPr>
        <w:t>בוא</w:t>
      </w:r>
      <w:r>
        <w:rPr>
          <w:rFonts w:hint="cs"/>
          <w:rtl/>
        </w:rPr>
        <w:t>ו</w:t>
      </w:r>
      <w:r>
        <w:rPr>
          <w:rtl/>
        </w:rPr>
        <w:t xml:space="preserve"> </w:t>
      </w:r>
      <w:bookmarkStart w:id="1364" w:name="_ETM_Q4_423950"/>
      <w:bookmarkEnd w:id="1364"/>
      <w:r>
        <w:rPr>
          <w:rtl/>
        </w:rPr>
        <w:t xml:space="preserve">אני </w:t>
      </w:r>
      <w:bookmarkStart w:id="1365" w:name="_ETM_Q4_424129"/>
      <w:bookmarkEnd w:id="1365"/>
      <w:r>
        <w:rPr>
          <w:rtl/>
        </w:rPr>
        <w:t xml:space="preserve">אגיד </w:t>
      </w:r>
      <w:bookmarkStart w:id="1366" w:name="_ETM_Q4_424430"/>
      <w:bookmarkEnd w:id="1366"/>
      <w:r>
        <w:rPr>
          <w:rtl/>
        </w:rPr>
        <w:t>לכם</w:t>
      </w:r>
      <w:r>
        <w:rPr>
          <w:rFonts w:hint="cs"/>
          <w:rtl/>
        </w:rPr>
        <w:t>,</w:t>
      </w:r>
      <w:r>
        <w:rPr>
          <w:rtl/>
        </w:rPr>
        <w:t xml:space="preserve"> </w:t>
      </w:r>
      <w:bookmarkStart w:id="1367" w:name="_ETM_Q4_424790"/>
      <w:bookmarkEnd w:id="1367"/>
      <w:r>
        <w:rPr>
          <w:rtl/>
        </w:rPr>
        <w:t xml:space="preserve">אני </w:t>
      </w:r>
      <w:bookmarkStart w:id="1368" w:name="_ETM_Q4_424939"/>
      <w:bookmarkEnd w:id="1368"/>
      <w:r>
        <w:rPr>
          <w:rtl/>
        </w:rPr>
        <w:t xml:space="preserve">אגיד </w:t>
      </w:r>
      <w:bookmarkStart w:id="1369" w:name="_ETM_Q4_425209"/>
      <w:bookmarkEnd w:id="1369"/>
      <w:r>
        <w:rPr>
          <w:rtl/>
        </w:rPr>
        <w:t xml:space="preserve">את </w:t>
      </w:r>
      <w:bookmarkStart w:id="1370" w:name="_ETM_Q4_425329"/>
      <w:bookmarkEnd w:id="1370"/>
      <w:r>
        <w:rPr>
          <w:rtl/>
        </w:rPr>
        <w:t>האמת</w:t>
      </w:r>
      <w:r>
        <w:rPr>
          <w:rFonts w:hint="cs"/>
          <w:rtl/>
        </w:rPr>
        <w:t>,</w:t>
      </w:r>
      <w:r>
        <w:rPr>
          <w:rtl/>
        </w:rPr>
        <w:t xml:space="preserve"> </w:t>
      </w:r>
      <w:bookmarkStart w:id="1371" w:name="_ETM_Q4_425749"/>
      <w:bookmarkEnd w:id="1371"/>
      <w:r>
        <w:rPr>
          <w:rtl/>
        </w:rPr>
        <w:t xml:space="preserve">עוד </w:t>
      </w:r>
      <w:bookmarkStart w:id="1372" w:name="_ETM_Q4_425900"/>
      <w:bookmarkEnd w:id="1372"/>
      <w:r>
        <w:rPr>
          <w:rtl/>
        </w:rPr>
        <w:t>פעם</w:t>
      </w:r>
      <w:r>
        <w:rPr>
          <w:rFonts w:hint="cs"/>
          <w:rtl/>
        </w:rPr>
        <w:t>,</w:t>
      </w:r>
      <w:r>
        <w:rPr>
          <w:rtl/>
        </w:rPr>
        <w:t xml:space="preserve"> </w:t>
      </w:r>
      <w:bookmarkStart w:id="1373" w:name="_ETM_Q4_426079"/>
      <w:bookmarkEnd w:id="1373"/>
      <w:r>
        <w:rPr>
          <w:rtl/>
        </w:rPr>
        <w:t xml:space="preserve">לצביעות </w:t>
      </w:r>
      <w:bookmarkStart w:id="1374" w:name="_ETM_Q4_426590"/>
      <w:bookmarkEnd w:id="1374"/>
      <w:r>
        <w:rPr>
          <w:rtl/>
        </w:rPr>
        <w:t xml:space="preserve">של </w:t>
      </w:r>
      <w:bookmarkStart w:id="1375" w:name="_ETM_Q4_426680"/>
      <w:bookmarkEnd w:id="1375"/>
      <w:r>
        <w:rPr>
          <w:rtl/>
        </w:rPr>
        <w:t>האופוזיציה</w:t>
      </w:r>
      <w:r>
        <w:rPr>
          <w:rFonts w:hint="cs"/>
          <w:rtl/>
        </w:rPr>
        <w:t>.</w:t>
      </w:r>
      <w:r>
        <w:rPr>
          <w:rtl/>
        </w:rPr>
        <w:t xml:space="preserve"> </w:t>
      </w:r>
      <w:bookmarkStart w:id="1376" w:name="_ETM_Q4_427279"/>
      <w:bookmarkStart w:id="1377" w:name="_ETM_Q4_417000"/>
      <w:bookmarkEnd w:id="1376"/>
      <w:bookmarkEnd w:id="1377"/>
    </w:p>
    <w:p w:rsidR="00343462" w:rsidRDefault="00343462" w:rsidP="003A631D">
      <w:pPr>
        <w:rPr>
          <w:rtl/>
        </w:rPr>
      </w:pPr>
    </w:p>
    <w:p w:rsidR="00343462" w:rsidRDefault="00343462" w:rsidP="003A631D">
      <w:pPr>
        <w:pStyle w:val="af5"/>
        <w:keepNext/>
        <w:rPr>
          <w:rtl/>
        </w:rPr>
      </w:pPr>
      <w:bookmarkStart w:id="1378" w:name="ET_interruption_5552_16"/>
      <w:r w:rsidRPr="00F90423">
        <w:rPr>
          <w:rStyle w:val="TagStyle"/>
          <w:rtl/>
        </w:rPr>
        <w:t xml:space="preserve"> &lt;&lt; קריאה &gt;&gt; </w:t>
      </w:r>
      <w:r>
        <w:rPr>
          <w:rtl/>
        </w:rPr>
        <w:t>יוליה מלינובסקי (ישראל ביתנו):</w:t>
      </w:r>
      <w:r w:rsidRPr="00F90423">
        <w:rPr>
          <w:rStyle w:val="TagStyle"/>
          <w:rtl/>
        </w:rPr>
        <w:t xml:space="preserve"> &lt;&lt; קריאה &gt;&gt;</w:t>
      </w:r>
      <w:r>
        <w:rPr>
          <w:rtl/>
        </w:rPr>
        <w:t xml:space="preserve"> </w:t>
      </w:r>
      <w:bookmarkEnd w:id="1378"/>
    </w:p>
    <w:p w:rsidR="00343462" w:rsidRDefault="00343462" w:rsidP="0080622E">
      <w:pPr>
        <w:rPr>
          <w:rtl/>
        </w:rPr>
      </w:pPr>
    </w:p>
    <w:p w:rsidR="00343462" w:rsidRDefault="00343462" w:rsidP="003A631D">
      <w:pPr>
        <w:rPr>
          <w:rtl/>
        </w:rPr>
      </w:pPr>
      <w:r>
        <w:rPr>
          <w:rFonts w:hint="cs"/>
          <w:rtl/>
        </w:rPr>
        <w:t xml:space="preserve">כשאתה היית שר האוצר </w:t>
      </w:r>
      <w:r w:rsidR="0080622E">
        <w:rPr>
          <w:rFonts w:hint="cs"/>
          <w:rtl/>
        </w:rPr>
        <w:t>– – –</w:t>
      </w:r>
      <w:r>
        <w:rPr>
          <w:rFonts w:hint="cs"/>
          <w:rtl/>
        </w:rPr>
        <w:t xml:space="preserve"> </w:t>
      </w:r>
    </w:p>
    <w:p w:rsidR="00343462" w:rsidRDefault="00343462" w:rsidP="003A631D">
      <w:pPr>
        <w:rPr>
          <w:rtl/>
        </w:rPr>
      </w:pPr>
    </w:p>
    <w:p w:rsidR="00343462" w:rsidRDefault="00343462" w:rsidP="003A631D">
      <w:pPr>
        <w:pStyle w:val="af6"/>
        <w:keepNext/>
        <w:rPr>
          <w:rtl/>
        </w:rPr>
      </w:pPr>
      <w:r w:rsidRPr="00F90423">
        <w:rPr>
          <w:rStyle w:val="TagStyle"/>
          <w:rtl/>
        </w:rPr>
        <w:t xml:space="preserve"> &lt;&lt; יור &gt;&gt; </w:t>
      </w:r>
      <w:r>
        <w:rPr>
          <w:rtl/>
        </w:rPr>
        <w:t>היו"ר אמיר אוחנה:</w:t>
      </w:r>
      <w:r w:rsidRPr="00F90423">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חברת הכנסת מלינובסקי.</w:t>
      </w:r>
    </w:p>
    <w:p w:rsidR="00343462" w:rsidRDefault="00343462" w:rsidP="003A631D">
      <w:pPr>
        <w:rPr>
          <w:rtl/>
        </w:rPr>
      </w:pPr>
    </w:p>
    <w:p w:rsidR="00343462" w:rsidRDefault="00343462" w:rsidP="003A631D">
      <w:pPr>
        <w:pStyle w:val="-"/>
        <w:keepNext/>
        <w:rPr>
          <w:rtl/>
        </w:rPr>
      </w:pPr>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rPr>
      </w:pPr>
      <w:bookmarkStart w:id="1379" w:name="_ETM_Q4_421000"/>
      <w:bookmarkStart w:id="1380" w:name="_ETM_Q4_424000"/>
      <w:bookmarkEnd w:id="1379"/>
      <w:bookmarkEnd w:id="1380"/>
      <w:r>
        <w:rPr>
          <w:rtl/>
        </w:rPr>
        <w:t xml:space="preserve">רוצים </w:t>
      </w:r>
      <w:bookmarkStart w:id="1381" w:name="_ETM_Q4_427549"/>
      <w:bookmarkEnd w:id="1381"/>
      <w:r>
        <w:rPr>
          <w:rtl/>
        </w:rPr>
        <w:t xml:space="preserve">שנילחם </w:t>
      </w:r>
      <w:bookmarkStart w:id="1382" w:name="_ETM_Q4_427999"/>
      <w:bookmarkEnd w:id="1382"/>
      <w:r>
        <w:rPr>
          <w:rFonts w:hint="cs"/>
          <w:rtl/>
        </w:rPr>
        <w:t>ב</w:t>
      </w:r>
      <w:r>
        <w:rPr>
          <w:rtl/>
        </w:rPr>
        <w:t xml:space="preserve">יוקר </w:t>
      </w:r>
      <w:bookmarkStart w:id="1383" w:name="_ETM_Q4_428299"/>
      <w:bookmarkEnd w:id="1383"/>
      <w:r>
        <w:rPr>
          <w:rtl/>
        </w:rPr>
        <w:t>המחיה</w:t>
      </w:r>
      <w:r>
        <w:rPr>
          <w:rFonts w:hint="cs"/>
          <w:rtl/>
        </w:rPr>
        <w:t>,</w:t>
      </w:r>
      <w:r>
        <w:rPr>
          <w:rtl/>
        </w:rPr>
        <w:t xml:space="preserve"> </w:t>
      </w:r>
      <w:bookmarkStart w:id="1384" w:name="_ETM_Q4_428689"/>
      <w:bookmarkEnd w:id="1384"/>
      <w:r>
        <w:rPr>
          <w:rtl/>
        </w:rPr>
        <w:t xml:space="preserve">ואז </w:t>
      </w:r>
      <w:bookmarkStart w:id="1385" w:name="_ETM_Q4_428930"/>
      <w:bookmarkEnd w:id="1385"/>
      <w:r>
        <w:rPr>
          <w:rFonts w:hint="cs"/>
          <w:rtl/>
        </w:rPr>
        <w:t>כ</w:t>
      </w:r>
      <w:r>
        <w:rPr>
          <w:rtl/>
        </w:rPr>
        <w:t xml:space="preserve">שרוצים </w:t>
      </w:r>
      <w:bookmarkStart w:id="1386" w:name="_ETM_Q4_429290"/>
      <w:bookmarkEnd w:id="1386"/>
      <w:r>
        <w:rPr>
          <w:rtl/>
        </w:rPr>
        <w:t xml:space="preserve">להוריד </w:t>
      </w:r>
      <w:bookmarkStart w:id="1387" w:name="_ETM_Q4_429590"/>
      <w:bookmarkEnd w:id="1387"/>
      <w:r>
        <w:rPr>
          <w:rtl/>
        </w:rPr>
        <w:t xml:space="preserve">את </w:t>
      </w:r>
      <w:bookmarkStart w:id="1388" w:name="_ETM_Q4_429680"/>
      <w:bookmarkEnd w:id="1388"/>
      <w:r>
        <w:rPr>
          <w:rtl/>
        </w:rPr>
        <w:t xml:space="preserve">יוקר </w:t>
      </w:r>
      <w:bookmarkStart w:id="1389" w:name="_ETM_Q4_429980"/>
      <w:bookmarkEnd w:id="1389"/>
      <w:r>
        <w:rPr>
          <w:rtl/>
        </w:rPr>
        <w:t xml:space="preserve">הדיור </w:t>
      </w:r>
      <w:bookmarkStart w:id="1390" w:name="_ETM_Q4_430310"/>
      <w:bookmarkEnd w:id="1390"/>
      <w:r>
        <w:rPr>
          <w:rtl/>
        </w:rPr>
        <w:t xml:space="preserve">ולהגדיל </w:t>
      </w:r>
      <w:bookmarkStart w:id="1391" w:name="_ETM_Q4_430760"/>
      <w:bookmarkEnd w:id="1391"/>
      <w:r>
        <w:rPr>
          <w:rtl/>
        </w:rPr>
        <w:t>היצע</w:t>
      </w:r>
      <w:r>
        <w:rPr>
          <w:rFonts w:hint="cs"/>
          <w:rtl/>
        </w:rPr>
        <w:t>,</w:t>
      </w:r>
      <w:r>
        <w:rPr>
          <w:rtl/>
        </w:rPr>
        <w:t xml:space="preserve"> </w:t>
      </w:r>
      <w:bookmarkStart w:id="1392" w:name="_ETM_Q4_431480"/>
      <w:bookmarkEnd w:id="1392"/>
      <w:r>
        <w:rPr>
          <w:rtl/>
        </w:rPr>
        <w:t xml:space="preserve">אז </w:t>
      </w:r>
      <w:bookmarkStart w:id="1393" w:name="_ETM_Q4_431659"/>
      <w:bookmarkEnd w:id="1393"/>
      <w:r>
        <w:rPr>
          <w:rtl/>
        </w:rPr>
        <w:t xml:space="preserve">אתם </w:t>
      </w:r>
      <w:bookmarkStart w:id="1394" w:name="_ETM_Q4_431870"/>
      <w:bookmarkEnd w:id="1394"/>
      <w:r>
        <w:rPr>
          <w:rtl/>
        </w:rPr>
        <w:t xml:space="preserve">מפילים </w:t>
      </w:r>
      <w:bookmarkStart w:id="1395" w:name="_ETM_Q4_432260"/>
      <w:bookmarkEnd w:id="1395"/>
      <w:r>
        <w:rPr>
          <w:rtl/>
        </w:rPr>
        <w:t xml:space="preserve">את </w:t>
      </w:r>
      <w:bookmarkStart w:id="1396" w:name="_ETM_Q4_432319"/>
      <w:bookmarkEnd w:id="1396"/>
      <w:r>
        <w:rPr>
          <w:rtl/>
        </w:rPr>
        <w:t xml:space="preserve">זה </w:t>
      </w:r>
      <w:bookmarkStart w:id="1397" w:name="_ETM_Q4_432409"/>
      <w:bookmarkEnd w:id="1397"/>
      <w:r>
        <w:rPr>
          <w:rtl/>
        </w:rPr>
        <w:t xml:space="preserve">בפופוליזם </w:t>
      </w:r>
      <w:bookmarkStart w:id="1398" w:name="_ETM_Q4_433069"/>
      <w:bookmarkEnd w:id="1398"/>
      <w:r>
        <w:rPr>
          <w:rtl/>
        </w:rPr>
        <w:t>זול</w:t>
      </w:r>
      <w:r>
        <w:rPr>
          <w:rFonts w:hint="cs"/>
          <w:rtl/>
        </w:rPr>
        <w:t>.</w:t>
      </w:r>
    </w:p>
    <w:p w:rsidR="00343462" w:rsidRDefault="00343462" w:rsidP="003A631D">
      <w:pPr>
        <w:rPr>
          <w:rtl/>
        </w:rPr>
      </w:pPr>
    </w:p>
    <w:p w:rsidR="00343462" w:rsidRDefault="00343462" w:rsidP="003A631D">
      <w:pPr>
        <w:pStyle w:val="af5"/>
        <w:keepNext/>
        <w:rPr>
          <w:rtl/>
        </w:rPr>
      </w:pPr>
      <w:bookmarkStart w:id="1399" w:name="ET_interruption_5552_19"/>
      <w:r w:rsidRPr="00F90423">
        <w:rPr>
          <w:rStyle w:val="TagStyle"/>
          <w:rtl/>
        </w:rPr>
        <w:t xml:space="preserve"> &lt;&lt; קריאה &gt;&gt; </w:t>
      </w:r>
      <w:r>
        <w:rPr>
          <w:rtl/>
        </w:rPr>
        <w:t>יוליה מלינובסקי (ישראל ביתנו):</w:t>
      </w:r>
      <w:r w:rsidRPr="00F90423">
        <w:rPr>
          <w:rStyle w:val="TagStyle"/>
          <w:rtl/>
        </w:rPr>
        <w:t xml:space="preserve"> &lt;&lt; קריאה &gt;&gt;</w:t>
      </w:r>
      <w:r>
        <w:rPr>
          <w:rtl/>
        </w:rPr>
        <w:t xml:space="preserve"> </w:t>
      </w:r>
      <w:bookmarkEnd w:id="1399"/>
    </w:p>
    <w:p w:rsidR="00343462" w:rsidRDefault="00343462" w:rsidP="0080622E">
      <w:pPr>
        <w:rPr>
          <w:rtl/>
        </w:rPr>
      </w:pPr>
    </w:p>
    <w:p w:rsidR="00343462" w:rsidRDefault="00343462" w:rsidP="003A631D">
      <w:pPr>
        <w:rPr>
          <w:rtl/>
        </w:rPr>
      </w:pPr>
      <w:r>
        <w:rPr>
          <w:rFonts w:hint="cs"/>
          <w:rtl/>
        </w:rPr>
        <w:t>ב</w:t>
      </w:r>
      <w:bookmarkStart w:id="1400" w:name="_ETM_Q4_428000"/>
      <w:bookmarkEnd w:id="1400"/>
      <w:r>
        <w:rPr>
          <w:rFonts w:hint="cs"/>
          <w:rtl/>
        </w:rPr>
        <w:t xml:space="preserve">דיוק. בדיוק. פופוליזם </w:t>
      </w:r>
      <w:bookmarkStart w:id="1401" w:name="_ETM_Q4_427000"/>
      <w:bookmarkEnd w:id="1401"/>
      <w:r>
        <w:rPr>
          <w:rFonts w:hint="cs"/>
          <w:rtl/>
        </w:rPr>
        <w:t>זול עכשיו, שזה לא מסתדר בשום צורה ודרך.</w:t>
      </w:r>
    </w:p>
    <w:p w:rsidR="00343462" w:rsidRDefault="00343462" w:rsidP="003A631D">
      <w:pPr>
        <w:rPr>
          <w:rtl/>
        </w:rPr>
      </w:pPr>
      <w:bookmarkStart w:id="1402" w:name="_ETM_Q4_433000"/>
      <w:bookmarkEnd w:id="1402"/>
    </w:p>
    <w:p w:rsidR="00343462" w:rsidRDefault="00343462" w:rsidP="003A631D">
      <w:pPr>
        <w:pStyle w:val="-"/>
        <w:keepNext/>
        <w:rPr>
          <w:rtl/>
        </w:rPr>
      </w:pPr>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p>
    <w:p w:rsidR="00343462" w:rsidRDefault="00343462" w:rsidP="0080622E">
      <w:pPr>
        <w:rPr>
          <w:rtl/>
        </w:rPr>
      </w:pPr>
    </w:p>
    <w:p w:rsidR="00343462" w:rsidRDefault="00343462" w:rsidP="0081244C">
      <w:pPr>
        <w:rPr>
          <w:rtl/>
        </w:rPr>
      </w:pPr>
      <w:bookmarkStart w:id="1403" w:name="_ETM_Q4_435000"/>
      <w:bookmarkStart w:id="1404" w:name="_ETM_Q4_432000"/>
      <w:bookmarkStart w:id="1405" w:name="_ETM_Q4_433579"/>
      <w:bookmarkEnd w:id="1403"/>
      <w:bookmarkEnd w:id="1404"/>
      <w:bookmarkEnd w:id="1405"/>
      <w:r>
        <w:rPr>
          <w:rtl/>
        </w:rPr>
        <w:t xml:space="preserve">אבל </w:t>
      </w:r>
      <w:bookmarkStart w:id="1406" w:name="_ETM_Q4_433819"/>
      <w:bookmarkEnd w:id="1406"/>
      <w:r>
        <w:rPr>
          <w:rtl/>
        </w:rPr>
        <w:t xml:space="preserve">נאמר </w:t>
      </w:r>
      <w:bookmarkStart w:id="1407" w:name="_ETM_Q4_434060"/>
      <w:bookmarkEnd w:id="1407"/>
      <w:r>
        <w:rPr>
          <w:rtl/>
        </w:rPr>
        <w:t xml:space="preserve">יותר </w:t>
      </w:r>
      <w:bookmarkStart w:id="1408" w:name="_ETM_Q4_434450"/>
      <w:bookmarkEnd w:id="1408"/>
      <w:r>
        <w:rPr>
          <w:rtl/>
        </w:rPr>
        <w:t>מזה</w:t>
      </w:r>
      <w:r>
        <w:rPr>
          <w:rFonts w:hint="cs"/>
          <w:rtl/>
        </w:rPr>
        <w:t>:</w:t>
      </w:r>
      <w:r>
        <w:rPr>
          <w:rtl/>
        </w:rPr>
        <w:t xml:space="preserve"> </w:t>
      </w:r>
      <w:bookmarkStart w:id="1409" w:name="_ETM_Q4_435169"/>
      <w:bookmarkEnd w:id="1409"/>
      <w:r>
        <w:rPr>
          <w:rtl/>
        </w:rPr>
        <w:t xml:space="preserve">יש </w:t>
      </w:r>
      <w:bookmarkStart w:id="1410" w:name="_ETM_Q4_435469"/>
      <w:bookmarkEnd w:id="1410"/>
      <w:r>
        <w:rPr>
          <w:rtl/>
        </w:rPr>
        <w:t xml:space="preserve">לנו </w:t>
      </w:r>
      <w:bookmarkStart w:id="1411" w:name="_ETM_Q4_435709"/>
      <w:bookmarkEnd w:id="1411"/>
      <w:r>
        <w:rPr>
          <w:rtl/>
        </w:rPr>
        <w:t xml:space="preserve">פתרון </w:t>
      </w:r>
      <w:bookmarkStart w:id="1412" w:name="_ETM_Q4_436250"/>
      <w:bookmarkEnd w:id="1412"/>
      <w:r>
        <w:rPr>
          <w:rFonts w:hint="cs"/>
          <w:rtl/>
        </w:rPr>
        <w:t xml:space="preserve">לעיר אילת. </w:t>
      </w:r>
      <w:bookmarkStart w:id="1413" w:name="_ETM_Q4_436880"/>
      <w:bookmarkEnd w:id="1413"/>
      <w:r>
        <w:rPr>
          <w:rtl/>
        </w:rPr>
        <w:t xml:space="preserve">אני </w:t>
      </w:r>
      <w:bookmarkStart w:id="1414" w:name="_ETM_Q4_437000"/>
      <w:bookmarkEnd w:id="1414"/>
      <w:r>
        <w:rPr>
          <w:rtl/>
        </w:rPr>
        <w:t xml:space="preserve">חושב </w:t>
      </w:r>
      <w:bookmarkStart w:id="1415" w:name="_ETM_Q4_437300"/>
      <w:bookmarkEnd w:id="1415"/>
      <w:r>
        <w:rPr>
          <w:rtl/>
        </w:rPr>
        <w:t xml:space="preserve">שאת </w:t>
      </w:r>
      <w:bookmarkStart w:id="1416" w:name="_ETM_Q4_437539"/>
      <w:bookmarkEnd w:id="1416"/>
      <w:r>
        <w:rPr>
          <w:rFonts w:hint="cs"/>
          <w:rtl/>
        </w:rPr>
        <w:t xml:space="preserve">אילת </w:t>
      </w:r>
      <w:bookmarkStart w:id="1417" w:name="_ETM_Q4_437779"/>
      <w:bookmarkEnd w:id="1417"/>
      <w:r>
        <w:rPr>
          <w:rtl/>
        </w:rPr>
        <w:t xml:space="preserve">בהחלט </w:t>
      </w:r>
      <w:bookmarkStart w:id="1418" w:name="_ETM_Q4_438110"/>
      <w:bookmarkEnd w:id="1418"/>
      <w:r>
        <w:rPr>
          <w:rtl/>
        </w:rPr>
        <w:t xml:space="preserve">צריך </w:t>
      </w:r>
      <w:bookmarkStart w:id="1419" w:name="_ETM_Q4_438259"/>
      <w:bookmarkEnd w:id="1419"/>
      <w:proofErr w:type="spellStart"/>
      <w:r>
        <w:rPr>
          <w:rFonts w:hint="cs"/>
          <w:rtl/>
        </w:rPr>
        <w:t>להחריג</w:t>
      </w:r>
      <w:proofErr w:type="spellEnd"/>
      <w:r>
        <w:rPr>
          <w:rFonts w:hint="cs"/>
          <w:rtl/>
        </w:rPr>
        <w:t xml:space="preserve">. </w:t>
      </w:r>
      <w:bookmarkStart w:id="1420" w:name="_ETM_Q4_438680"/>
      <w:bookmarkEnd w:id="1420"/>
      <w:r>
        <w:rPr>
          <w:rtl/>
        </w:rPr>
        <w:t xml:space="preserve">יש </w:t>
      </w:r>
      <w:bookmarkStart w:id="1421" w:name="_ETM_Q4_438830"/>
      <w:bookmarkEnd w:id="1421"/>
      <w:r>
        <w:rPr>
          <w:rtl/>
        </w:rPr>
        <w:t>פתרון</w:t>
      </w:r>
      <w:r w:rsidR="0081244C">
        <w:rPr>
          <w:rFonts w:hint="cs"/>
          <w:rtl/>
        </w:rPr>
        <w:t>,</w:t>
      </w:r>
      <w:r>
        <w:rPr>
          <w:rtl/>
        </w:rPr>
        <w:t xml:space="preserve"> </w:t>
      </w:r>
      <w:bookmarkStart w:id="1422" w:name="_ETM_Q4_439639"/>
      <w:bookmarkStart w:id="1423" w:name="_ETM_Q4_439819"/>
      <w:bookmarkEnd w:id="1422"/>
      <w:bookmarkEnd w:id="1423"/>
      <w:r>
        <w:rPr>
          <w:rtl/>
        </w:rPr>
        <w:t xml:space="preserve">מדד </w:t>
      </w:r>
      <w:bookmarkStart w:id="1424" w:name="_ETM_Q4_440060"/>
      <w:bookmarkEnd w:id="1424"/>
      <w:r>
        <w:rPr>
          <w:rtl/>
        </w:rPr>
        <w:t>פריפריאלי</w:t>
      </w:r>
      <w:r>
        <w:rPr>
          <w:rFonts w:hint="cs"/>
          <w:rtl/>
        </w:rPr>
        <w:t>.</w:t>
      </w:r>
      <w:r>
        <w:rPr>
          <w:rtl/>
        </w:rPr>
        <w:t xml:space="preserve"> </w:t>
      </w:r>
      <w:bookmarkStart w:id="1425" w:name="_ETM_Q4_441210"/>
      <w:bookmarkEnd w:id="1425"/>
      <w:r>
        <w:rPr>
          <w:rtl/>
        </w:rPr>
        <w:t xml:space="preserve">באתי </w:t>
      </w:r>
      <w:bookmarkStart w:id="1426" w:name="_ETM_Q4_441569"/>
      <w:bookmarkEnd w:id="1426"/>
      <w:r>
        <w:rPr>
          <w:rtl/>
        </w:rPr>
        <w:t xml:space="preserve">לאופוזיציה </w:t>
      </w:r>
      <w:bookmarkStart w:id="1427" w:name="_ETM_Q4_442600"/>
      <w:bookmarkEnd w:id="1427"/>
      <w:r>
        <w:rPr>
          <w:rtl/>
        </w:rPr>
        <w:t xml:space="preserve">וביקשתי </w:t>
      </w:r>
      <w:bookmarkStart w:id="1428" w:name="_ETM_Q4_443800"/>
      <w:bookmarkEnd w:id="1428"/>
      <w:r>
        <w:rPr>
          <w:rtl/>
        </w:rPr>
        <w:t xml:space="preserve">שתאפשרו </w:t>
      </w:r>
      <w:bookmarkStart w:id="1429" w:name="_ETM_Q4_444400"/>
      <w:bookmarkEnd w:id="1429"/>
      <w:r>
        <w:rPr>
          <w:rtl/>
        </w:rPr>
        <w:t xml:space="preserve">לי </w:t>
      </w:r>
      <w:bookmarkStart w:id="1430" w:name="_ETM_Q4_444520"/>
      <w:bookmarkEnd w:id="1430"/>
      <w:r>
        <w:rPr>
          <w:rtl/>
        </w:rPr>
        <w:t xml:space="preserve">להגיש </w:t>
      </w:r>
      <w:bookmarkStart w:id="1431" w:name="_ETM_Q4_444790"/>
      <w:bookmarkEnd w:id="1431"/>
      <w:r>
        <w:rPr>
          <w:rtl/>
        </w:rPr>
        <w:t xml:space="preserve">הסתייגות </w:t>
      </w:r>
      <w:bookmarkStart w:id="1432" w:name="_ETM_Q4_445300"/>
      <w:bookmarkEnd w:id="1432"/>
      <w:r>
        <w:rPr>
          <w:rtl/>
        </w:rPr>
        <w:t xml:space="preserve">שר </w:t>
      </w:r>
      <w:bookmarkStart w:id="1433" w:name="_ETM_Q4_446010"/>
      <w:bookmarkEnd w:id="1433"/>
      <w:r>
        <w:rPr>
          <w:rtl/>
        </w:rPr>
        <w:t xml:space="preserve">שתתקן </w:t>
      </w:r>
      <w:bookmarkStart w:id="1434" w:name="_ETM_Q4_446550"/>
      <w:bookmarkEnd w:id="1434"/>
      <w:r>
        <w:rPr>
          <w:rtl/>
        </w:rPr>
        <w:t xml:space="preserve">את </w:t>
      </w:r>
      <w:bookmarkStart w:id="1435" w:name="_ETM_Q4_446700"/>
      <w:bookmarkEnd w:id="1435"/>
      <w:r>
        <w:rPr>
          <w:rtl/>
        </w:rPr>
        <w:t xml:space="preserve">הנוסחה </w:t>
      </w:r>
      <w:bookmarkStart w:id="1436" w:name="_ETM_Q4_447360"/>
      <w:bookmarkEnd w:id="1436"/>
      <w:r>
        <w:rPr>
          <w:rtl/>
        </w:rPr>
        <w:t xml:space="preserve">ותפתור </w:t>
      </w:r>
      <w:bookmarkStart w:id="1437" w:name="_ETM_Q4_447779"/>
      <w:bookmarkEnd w:id="1437"/>
      <w:r>
        <w:rPr>
          <w:rtl/>
        </w:rPr>
        <w:t xml:space="preserve">את </w:t>
      </w:r>
      <w:bookmarkStart w:id="1438" w:name="_ETM_Q4_447839"/>
      <w:bookmarkEnd w:id="1438"/>
      <w:r>
        <w:rPr>
          <w:rtl/>
        </w:rPr>
        <w:t xml:space="preserve">הבעיה </w:t>
      </w:r>
      <w:bookmarkStart w:id="1439" w:name="_ETM_Q4_448080"/>
      <w:bookmarkEnd w:id="1439"/>
      <w:r>
        <w:rPr>
          <w:rtl/>
        </w:rPr>
        <w:t xml:space="preserve">לעיר </w:t>
      </w:r>
      <w:bookmarkStart w:id="1440" w:name="_ETM_Q4_448320"/>
      <w:bookmarkEnd w:id="1440"/>
      <w:r>
        <w:rPr>
          <w:rtl/>
        </w:rPr>
        <w:t>אילת</w:t>
      </w:r>
      <w:r>
        <w:rPr>
          <w:rFonts w:hint="cs"/>
          <w:rtl/>
        </w:rPr>
        <w:t>,</w:t>
      </w:r>
      <w:r>
        <w:rPr>
          <w:rtl/>
        </w:rPr>
        <w:t xml:space="preserve"> </w:t>
      </w:r>
      <w:bookmarkStart w:id="1441" w:name="_ETM_Q4_449000"/>
      <w:bookmarkEnd w:id="1441"/>
      <w:r>
        <w:rPr>
          <w:rtl/>
        </w:rPr>
        <w:t xml:space="preserve">והאופוזיציה </w:t>
      </w:r>
      <w:bookmarkStart w:id="1442" w:name="_ETM_Q4_449540"/>
      <w:bookmarkEnd w:id="1442"/>
      <w:r>
        <w:rPr>
          <w:rtl/>
        </w:rPr>
        <w:t>סירבה</w:t>
      </w:r>
      <w:r w:rsidR="0081244C">
        <w:rPr>
          <w:rFonts w:hint="cs"/>
          <w:rtl/>
        </w:rPr>
        <w:t>,</w:t>
      </w:r>
      <w:r>
        <w:rPr>
          <w:rtl/>
        </w:rPr>
        <w:t xml:space="preserve"> </w:t>
      </w:r>
      <w:bookmarkStart w:id="1443" w:name="_ETM_Q4_449990"/>
      <w:bookmarkEnd w:id="1443"/>
      <w:r>
        <w:rPr>
          <w:rtl/>
        </w:rPr>
        <w:t xml:space="preserve">ואמרה </w:t>
      </w:r>
      <w:bookmarkStart w:id="1444" w:name="_ETM_Q4_450230"/>
      <w:bookmarkEnd w:id="1444"/>
      <w:r>
        <w:rPr>
          <w:rtl/>
        </w:rPr>
        <w:t>לי</w:t>
      </w:r>
      <w:r>
        <w:rPr>
          <w:rFonts w:hint="cs"/>
          <w:rtl/>
        </w:rPr>
        <w:t>:</w:t>
      </w:r>
      <w:r>
        <w:rPr>
          <w:rtl/>
        </w:rPr>
        <w:t xml:space="preserve"> </w:t>
      </w:r>
      <w:bookmarkStart w:id="1445" w:name="_ETM_Q4_450320"/>
      <w:bookmarkEnd w:id="1445"/>
      <w:r>
        <w:rPr>
          <w:rtl/>
        </w:rPr>
        <w:t>תשמע</w:t>
      </w:r>
      <w:r>
        <w:rPr>
          <w:rFonts w:hint="cs"/>
          <w:rtl/>
        </w:rPr>
        <w:t>,</w:t>
      </w:r>
      <w:r>
        <w:rPr>
          <w:rtl/>
        </w:rPr>
        <w:t xml:space="preserve"> </w:t>
      </w:r>
      <w:bookmarkStart w:id="1446" w:name="_ETM_Q4_450589"/>
      <w:bookmarkEnd w:id="1446"/>
      <w:r>
        <w:rPr>
          <w:rtl/>
        </w:rPr>
        <w:t xml:space="preserve">אם </w:t>
      </w:r>
      <w:bookmarkStart w:id="1447" w:name="_ETM_Q4_450650"/>
      <w:bookmarkEnd w:id="1447"/>
      <w:r>
        <w:rPr>
          <w:rtl/>
        </w:rPr>
        <w:t xml:space="preserve">אתה </w:t>
      </w:r>
      <w:bookmarkStart w:id="1448" w:name="_ETM_Q4_450800"/>
      <w:bookmarkEnd w:id="1448"/>
      <w:r>
        <w:rPr>
          <w:rtl/>
        </w:rPr>
        <w:t xml:space="preserve">תפתח </w:t>
      </w:r>
      <w:bookmarkStart w:id="1449" w:name="_ETM_Q4_451220"/>
      <w:bookmarkEnd w:id="1449"/>
      <w:r>
        <w:rPr>
          <w:rtl/>
        </w:rPr>
        <w:t xml:space="preserve">את </w:t>
      </w:r>
      <w:bookmarkStart w:id="1450" w:name="_ETM_Q4_451310"/>
      <w:bookmarkEnd w:id="1450"/>
      <w:r>
        <w:rPr>
          <w:rtl/>
        </w:rPr>
        <w:t xml:space="preserve">זה </w:t>
      </w:r>
      <w:bookmarkStart w:id="1451" w:name="_ETM_Q4_451400"/>
      <w:bookmarkEnd w:id="1451"/>
      <w:r>
        <w:rPr>
          <w:rtl/>
        </w:rPr>
        <w:t xml:space="preserve">עכשיו </w:t>
      </w:r>
      <w:bookmarkStart w:id="1452" w:name="_ETM_Q4_451640"/>
      <w:bookmarkEnd w:id="1452"/>
      <w:r>
        <w:rPr>
          <w:rtl/>
        </w:rPr>
        <w:t xml:space="preserve">להסתייגות </w:t>
      </w:r>
      <w:bookmarkStart w:id="1453" w:name="_ETM_Q4_452210"/>
      <w:bookmarkEnd w:id="1453"/>
      <w:r>
        <w:rPr>
          <w:rFonts w:hint="cs"/>
          <w:rtl/>
        </w:rPr>
        <w:t xml:space="preserve">שר, </w:t>
      </w:r>
      <w:bookmarkStart w:id="1454" w:name="_ETM_Q4_447000"/>
      <w:bookmarkEnd w:id="1454"/>
      <w:r>
        <w:rPr>
          <w:rtl/>
        </w:rPr>
        <w:t xml:space="preserve">אנחנו </w:t>
      </w:r>
      <w:bookmarkStart w:id="1455" w:name="_ETM_Q4_452450"/>
      <w:bookmarkEnd w:id="1455"/>
      <w:r>
        <w:rPr>
          <w:rtl/>
        </w:rPr>
        <w:t xml:space="preserve">דורשים </w:t>
      </w:r>
      <w:bookmarkStart w:id="1456" w:name="_ETM_Q4_452779"/>
      <w:bookmarkEnd w:id="1456"/>
      <w:r>
        <w:rPr>
          <w:rtl/>
        </w:rPr>
        <w:t xml:space="preserve">להתחיל </w:t>
      </w:r>
      <w:bookmarkStart w:id="1457" w:name="_ETM_Q4_453050"/>
      <w:bookmarkEnd w:id="1457"/>
      <w:r>
        <w:rPr>
          <w:rtl/>
        </w:rPr>
        <w:t xml:space="preserve">מחדש </w:t>
      </w:r>
      <w:bookmarkStart w:id="1458" w:name="_ETM_Q4_453380"/>
      <w:bookmarkEnd w:id="1458"/>
      <w:r>
        <w:rPr>
          <w:rtl/>
        </w:rPr>
        <w:t xml:space="preserve">את </w:t>
      </w:r>
      <w:bookmarkStart w:id="1459" w:name="_ETM_Q4_453470"/>
      <w:bookmarkEnd w:id="1459"/>
      <w:r>
        <w:rPr>
          <w:rtl/>
        </w:rPr>
        <w:t xml:space="preserve">כל </w:t>
      </w:r>
      <w:bookmarkStart w:id="1460" w:name="_ETM_Q4_453620"/>
      <w:bookmarkEnd w:id="1460"/>
      <w:r>
        <w:rPr>
          <w:rtl/>
        </w:rPr>
        <w:t>ההסתייגויות</w:t>
      </w:r>
      <w:r>
        <w:rPr>
          <w:rFonts w:hint="cs"/>
          <w:rtl/>
        </w:rPr>
        <w:t>,</w:t>
      </w:r>
      <w:r>
        <w:rPr>
          <w:rtl/>
        </w:rPr>
        <w:t xml:space="preserve"> </w:t>
      </w:r>
      <w:bookmarkStart w:id="1461" w:name="_ETM_Q4_454130"/>
      <w:bookmarkEnd w:id="1461"/>
      <w:r>
        <w:rPr>
          <w:rtl/>
        </w:rPr>
        <w:t xml:space="preserve">את </w:t>
      </w:r>
      <w:bookmarkStart w:id="1462" w:name="_ETM_Q4_454220"/>
      <w:bookmarkEnd w:id="1462"/>
      <w:r>
        <w:rPr>
          <w:rtl/>
        </w:rPr>
        <w:t xml:space="preserve">כל </w:t>
      </w:r>
      <w:bookmarkStart w:id="1463" w:name="_ETM_Q4_454400"/>
      <w:bookmarkEnd w:id="1463"/>
      <w:r>
        <w:rPr>
          <w:rFonts w:hint="cs"/>
          <w:rtl/>
        </w:rPr>
        <w:t>הפיל</w:t>
      </w:r>
      <w:r w:rsidR="0081244C">
        <w:rPr>
          <w:rFonts w:hint="cs"/>
          <w:rtl/>
        </w:rPr>
        <w:t>י</w:t>
      </w:r>
      <w:r>
        <w:rPr>
          <w:rFonts w:hint="cs"/>
          <w:rtl/>
        </w:rPr>
        <w:t xml:space="preserve">בסטר של </w:t>
      </w:r>
      <w:bookmarkStart w:id="1464" w:name="_ETM_Q4_454640"/>
      <w:bookmarkStart w:id="1465" w:name="_ETM_Q4_454910"/>
      <w:bookmarkStart w:id="1466" w:name="_ETM_Q4_455089"/>
      <w:bookmarkEnd w:id="1464"/>
      <w:bookmarkEnd w:id="1465"/>
      <w:bookmarkEnd w:id="1466"/>
      <w:r>
        <w:rPr>
          <w:rFonts w:hint="cs"/>
          <w:rtl/>
        </w:rPr>
        <w:t>ה</w:t>
      </w:r>
      <w:r>
        <w:rPr>
          <w:rtl/>
        </w:rPr>
        <w:t>יומיים</w:t>
      </w:r>
      <w:r>
        <w:rPr>
          <w:rFonts w:hint="cs"/>
          <w:rtl/>
        </w:rPr>
        <w:t>.</w:t>
      </w:r>
    </w:p>
    <w:p w:rsidR="00343462" w:rsidRDefault="00343462" w:rsidP="003A631D">
      <w:pPr>
        <w:rPr>
          <w:rtl/>
        </w:rPr>
      </w:pPr>
    </w:p>
    <w:p w:rsidR="00343462" w:rsidRDefault="00343462" w:rsidP="003A631D">
      <w:pPr>
        <w:pStyle w:val="af5"/>
        <w:keepNext/>
        <w:rPr>
          <w:rtl/>
        </w:rPr>
      </w:pPr>
      <w:bookmarkStart w:id="1467" w:name="ET_interruption_5552_21"/>
      <w:r w:rsidRPr="00F90423">
        <w:rPr>
          <w:rStyle w:val="TagStyle"/>
          <w:rtl/>
        </w:rPr>
        <w:t xml:space="preserve"> &lt;&lt; קריאה &gt;&gt; </w:t>
      </w:r>
      <w:r>
        <w:rPr>
          <w:rtl/>
        </w:rPr>
        <w:t>יוליה מלינובסקי (ישראל ביתנו):</w:t>
      </w:r>
      <w:r w:rsidRPr="00F90423">
        <w:rPr>
          <w:rStyle w:val="TagStyle"/>
          <w:rtl/>
        </w:rPr>
        <w:t xml:space="preserve"> &lt;&lt; קריאה &gt;&gt;</w:t>
      </w:r>
      <w:r>
        <w:rPr>
          <w:rtl/>
        </w:rPr>
        <w:t xml:space="preserve"> </w:t>
      </w:r>
      <w:bookmarkEnd w:id="1467"/>
    </w:p>
    <w:p w:rsidR="00343462" w:rsidRDefault="00343462" w:rsidP="0080622E">
      <w:pPr>
        <w:rPr>
          <w:rtl/>
        </w:rPr>
      </w:pPr>
    </w:p>
    <w:p w:rsidR="00343462" w:rsidRDefault="00343462" w:rsidP="003A631D">
      <w:pPr>
        <w:rPr>
          <w:rtl/>
        </w:rPr>
      </w:pPr>
      <w:r>
        <w:rPr>
          <w:rFonts w:hint="cs"/>
          <w:rtl/>
        </w:rPr>
        <w:t>כי אי-אפשר ככה. זה לא עובד ככה. זה לא עובד ככה, זה לכולם.</w:t>
      </w:r>
    </w:p>
    <w:p w:rsidR="00343462" w:rsidRDefault="00343462" w:rsidP="003A631D">
      <w:pPr>
        <w:rPr>
          <w:rtl/>
        </w:rPr>
      </w:pPr>
    </w:p>
    <w:p w:rsidR="00343462" w:rsidRDefault="00343462" w:rsidP="003A631D">
      <w:pPr>
        <w:pStyle w:val="-"/>
        <w:keepNext/>
        <w:rPr>
          <w:rtl/>
        </w:rPr>
      </w:pPr>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p>
    <w:p w:rsidR="00343462" w:rsidRDefault="00343462" w:rsidP="0080622E">
      <w:pPr>
        <w:rPr>
          <w:rtl/>
        </w:rPr>
      </w:pPr>
    </w:p>
    <w:p w:rsidR="00343462" w:rsidRDefault="00343462" w:rsidP="0081244C">
      <w:pPr>
        <w:rPr>
          <w:rtl/>
        </w:rPr>
      </w:pPr>
      <w:bookmarkStart w:id="1468" w:name="_ETM_Q4_455390"/>
      <w:bookmarkEnd w:id="1468"/>
      <w:r>
        <w:rPr>
          <w:rtl/>
        </w:rPr>
        <w:t xml:space="preserve">אז </w:t>
      </w:r>
      <w:bookmarkStart w:id="1469" w:name="_ETM_Q4_455480"/>
      <w:bookmarkEnd w:id="1469"/>
      <w:r>
        <w:rPr>
          <w:rtl/>
        </w:rPr>
        <w:t xml:space="preserve">טיפש </w:t>
      </w:r>
      <w:bookmarkStart w:id="1470" w:name="_ETM_Q4_455839"/>
      <w:bookmarkEnd w:id="1470"/>
      <w:r>
        <w:rPr>
          <w:rtl/>
        </w:rPr>
        <w:t xml:space="preserve">אני </w:t>
      </w:r>
      <w:bookmarkStart w:id="1471" w:name="_ETM_Q4_456020"/>
      <w:bookmarkEnd w:id="1471"/>
      <w:r>
        <w:rPr>
          <w:rtl/>
        </w:rPr>
        <w:t>לא</w:t>
      </w:r>
      <w:r>
        <w:rPr>
          <w:rFonts w:hint="cs"/>
          <w:rtl/>
        </w:rPr>
        <w:t>.</w:t>
      </w:r>
      <w:r>
        <w:rPr>
          <w:rtl/>
        </w:rPr>
        <w:t xml:space="preserve"> </w:t>
      </w:r>
      <w:bookmarkStart w:id="1472" w:name="_ETM_Q4_456589"/>
      <w:bookmarkEnd w:id="1472"/>
      <w:r>
        <w:rPr>
          <w:rtl/>
        </w:rPr>
        <w:t xml:space="preserve">אני </w:t>
      </w:r>
      <w:bookmarkStart w:id="1473" w:name="_ETM_Q4_456830"/>
      <w:bookmarkEnd w:id="1473"/>
      <w:r>
        <w:rPr>
          <w:rtl/>
        </w:rPr>
        <w:t xml:space="preserve">בכל </w:t>
      </w:r>
      <w:bookmarkStart w:id="1474" w:name="_ETM_Q4_457160"/>
      <w:bookmarkEnd w:id="1474"/>
      <w:r>
        <w:rPr>
          <w:rtl/>
        </w:rPr>
        <w:t xml:space="preserve">זאת </w:t>
      </w:r>
      <w:bookmarkStart w:id="1475" w:name="_ETM_Q4_457400"/>
      <w:bookmarkEnd w:id="1475"/>
      <w:r>
        <w:rPr>
          <w:rtl/>
        </w:rPr>
        <w:t xml:space="preserve">יום </w:t>
      </w:r>
      <w:bookmarkStart w:id="1476" w:name="_ETM_Q4_457610"/>
      <w:bookmarkEnd w:id="1476"/>
      <w:r>
        <w:rPr>
          <w:rtl/>
        </w:rPr>
        <w:t xml:space="preserve">וחצי </w:t>
      </w:r>
      <w:bookmarkStart w:id="1477" w:name="_ETM_Q4_458089"/>
      <w:bookmarkEnd w:id="1477"/>
      <w:r>
        <w:rPr>
          <w:rtl/>
        </w:rPr>
        <w:t xml:space="preserve">פה </w:t>
      </w:r>
      <w:bookmarkStart w:id="1478" w:name="_ETM_Q4_458389"/>
      <w:bookmarkEnd w:id="1478"/>
      <w:r>
        <w:rPr>
          <w:rFonts w:hint="cs"/>
          <w:rtl/>
        </w:rPr>
        <w:t xml:space="preserve">בכנסת ויודע </w:t>
      </w:r>
      <w:bookmarkStart w:id="1479" w:name="_ETM_Q4_459169"/>
      <w:bookmarkStart w:id="1480" w:name="_ETM_Q4_459259"/>
      <w:bookmarkStart w:id="1481" w:name="_ETM_Q4_459499"/>
      <w:bookmarkEnd w:id="1479"/>
      <w:bookmarkEnd w:id="1480"/>
      <w:bookmarkEnd w:id="1481"/>
      <w:r>
        <w:rPr>
          <w:rFonts w:hint="cs"/>
          <w:rtl/>
        </w:rPr>
        <w:t xml:space="preserve">איך זה </w:t>
      </w:r>
      <w:bookmarkStart w:id="1482" w:name="_ETM_Q4_456000"/>
      <w:bookmarkEnd w:id="1482"/>
      <w:r>
        <w:rPr>
          <w:rFonts w:hint="cs"/>
          <w:rtl/>
        </w:rPr>
        <w:t xml:space="preserve">עובד. </w:t>
      </w:r>
      <w:bookmarkStart w:id="1483" w:name="_ETM_Q4_459740"/>
      <w:bookmarkStart w:id="1484" w:name="_ETM_Q4_460400"/>
      <w:bookmarkStart w:id="1485" w:name="_ETM_Q4_460699"/>
      <w:bookmarkStart w:id="1486" w:name="_ETM_Q4_461029"/>
      <w:bookmarkEnd w:id="1483"/>
      <w:bookmarkEnd w:id="1484"/>
      <w:bookmarkEnd w:id="1485"/>
      <w:bookmarkEnd w:id="1486"/>
      <w:r>
        <w:rPr>
          <w:rFonts w:hint="cs"/>
          <w:rtl/>
        </w:rPr>
        <w:t xml:space="preserve">אם אילת </w:t>
      </w:r>
      <w:r>
        <w:rPr>
          <w:rtl/>
        </w:rPr>
        <w:t xml:space="preserve">חשובה </w:t>
      </w:r>
      <w:bookmarkStart w:id="1487" w:name="_ETM_Q4_461479"/>
      <w:bookmarkEnd w:id="1487"/>
      <w:r>
        <w:rPr>
          <w:rtl/>
        </w:rPr>
        <w:t xml:space="preserve">לכם </w:t>
      </w:r>
      <w:bookmarkStart w:id="1488" w:name="_ETM_Q4_461810"/>
      <w:bookmarkEnd w:id="1488"/>
      <w:r w:rsidR="0081244C">
        <w:rPr>
          <w:rFonts w:hint="cs"/>
          <w:rtl/>
        </w:rPr>
        <w:t xml:space="preserve">– </w:t>
      </w:r>
      <w:r>
        <w:rPr>
          <w:rtl/>
        </w:rPr>
        <w:t xml:space="preserve">אני </w:t>
      </w:r>
      <w:bookmarkStart w:id="1489" w:name="_ETM_Q4_461930"/>
      <w:bookmarkEnd w:id="1489"/>
      <w:r>
        <w:rPr>
          <w:rtl/>
        </w:rPr>
        <w:t xml:space="preserve">מודיע </w:t>
      </w:r>
      <w:bookmarkStart w:id="1490" w:name="_ETM_Q4_462259"/>
      <w:bookmarkEnd w:id="1490"/>
      <w:r>
        <w:rPr>
          <w:rtl/>
        </w:rPr>
        <w:t xml:space="preserve">כאן </w:t>
      </w:r>
      <w:bookmarkStart w:id="1491" w:name="_ETM_Q4_462499"/>
      <w:bookmarkEnd w:id="1491"/>
      <w:r>
        <w:rPr>
          <w:rtl/>
        </w:rPr>
        <w:t xml:space="preserve">מעל </w:t>
      </w:r>
      <w:bookmarkStart w:id="1492" w:name="_ETM_Q4_462710"/>
      <w:bookmarkEnd w:id="1492"/>
      <w:r>
        <w:rPr>
          <w:rtl/>
        </w:rPr>
        <w:t xml:space="preserve">הדוכן </w:t>
      </w:r>
      <w:bookmarkStart w:id="1493" w:name="_ETM_Q4_463580"/>
      <w:bookmarkEnd w:id="1493"/>
      <w:r w:rsidR="0081244C">
        <w:rPr>
          <w:rFonts w:hint="cs"/>
          <w:rtl/>
        </w:rPr>
        <w:t xml:space="preserve">– </w:t>
      </w:r>
      <w:r>
        <w:rPr>
          <w:rtl/>
        </w:rPr>
        <w:t xml:space="preserve">תאפשרו </w:t>
      </w:r>
      <w:bookmarkStart w:id="1494" w:name="_ETM_Q4_464120"/>
      <w:bookmarkEnd w:id="1494"/>
      <w:r>
        <w:rPr>
          <w:rtl/>
        </w:rPr>
        <w:t xml:space="preserve">לי </w:t>
      </w:r>
      <w:bookmarkStart w:id="1495" w:name="_ETM_Q4_464240"/>
      <w:bookmarkEnd w:id="1495"/>
      <w:r>
        <w:rPr>
          <w:rtl/>
        </w:rPr>
        <w:t xml:space="preserve">בוועדת </w:t>
      </w:r>
      <w:bookmarkStart w:id="1496" w:name="_ETM_Q4_464599"/>
      <w:bookmarkEnd w:id="1496"/>
      <w:r>
        <w:rPr>
          <w:rtl/>
        </w:rPr>
        <w:t xml:space="preserve">הכספים </w:t>
      </w:r>
      <w:bookmarkStart w:id="1497" w:name="_ETM_Q4_465349"/>
      <w:bookmarkEnd w:id="1497"/>
      <w:r>
        <w:rPr>
          <w:rtl/>
        </w:rPr>
        <w:t xml:space="preserve">בסיום </w:t>
      </w:r>
      <w:bookmarkStart w:id="1498" w:name="_ETM_Q4_465800"/>
      <w:bookmarkEnd w:id="1498"/>
      <w:r>
        <w:rPr>
          <w:rtl/>
        </w:rPr>
        <w:t xml:space="preserve">ההצבעות </w:t>
      </w:r>
      <w:bookmarkStart w:id="1499" w:name="_ETM_Q4_466310"/>
      <w:bookmarkEnd w:id="1499"/>
      <w:r>
        <w:rPr>
          <w:rtl/>
        </w:rPr>
        <w:t xml:space="preserve">להגיש </w:t>
      </w:r>
      <w:bookmarkStart w:id="1500" w:name="_ETM_Q4_466639"/>
      <w:bookmarkEnd w:id="1500"/>
      <w:proofErr w:type="spellStart"/>
      <w:r>
        <w:rPr>
          <w:rtl/>
        </w:rPr>
        <w:t>ר</w:t>
      </w:r>
      <w:r>
        <w:rPr>
          <w:rFonts w:hint="cs"/>
          <w:rtl/>
        </w:rPr>
        <w:t>וו</w:t>
      </w:r>
      <w:r>
        <w:rPr>
          <w:rtl/>
        </w:rPr>
        <w:t>יזיה</w:t>
      </w:r>
      <w:proofErr w:type="spellEnd"/>
      <w:r>
        <w:rPr>
          <w:rFonts w:hint="cs"/>
          <w:rtl/>
        </w:rPr>
        <w:t>,</w:t>
      </w:r>
      <w:r>
        <w:rPr>
          <w:rtl/>
        </w:rPr>
        <w:t xml:space="preserve"> </w:t>
      </w:r>
      <w:bookmarkStart w:id="1501" w:name="_ETM_Q4_467710"/>
      <w:bookmarkEnd w:id="1501"/>
      <w:r>
        <w:rPr>
          <w:rtl/>
        </w:rPr>
        <w:t xml:space="preserve">לפתוח </w:t>
      </w:r>
      <w:bookmarkStart w:id="1502" w:name="_ETM_Q4_468099"/>
      <w:bookmarkEnd w:id="1502"/>
      <w:r>
        <w:rPr>
          <w:rtl/>
        </w:rPr>
        <w:t xml:space="preserve">את </w:t>
      </w:r>
      <w:bookmarkStart w:id="1503" w:name="_ETM_Q4_468190"/>
      <w:bookmarkEnd w:id="1503"/>
      <w:r>
        <w:rPr>
          <w:rtl/>
        </w:rPr>
        <w:t>החוק</w:t>
      </w:r>
      <w:r>
        <w:rPr>
          <w:rFonts w:hint="cs"/>
          <w:rtl/>
        </w:rPr>
        <w:t>,</w:t>
      </w:r>
      <w:r>
        <w:rPr>
          <w:rtl/>
        </w:rPr>
        <w:t xml:space="preserve"> </w:t>
      </w:r>
      <w:bookmarkStart w:id="1504" w:name="_ETM_Q4_468580"/>
      <w:bookmarkEnd w:id="1504"/>
      <w:r>
        <w:rPr>
          <w:rtl/>
        </w:rPr>
        <w:t xml:space="preserve">להגיש </w:t>
      </w:r>
      <w:bookmarkStart w:id="1505" w:name="_ETM_Q4_469180"/>
      <w:bookmarkEnd w:id="1505"/>
      <w:r>
        <w:rPr>
          <w:rtl/>
        </w:rPr>
        <w:t xml:space="preserve">הסתייגות </w:t>
      </w:r>
      <w:bookmarkStart w:id="1506" w:name="_ETM_Q4_469660"/>
      <w:bookmarkEnd w:id="1506"/>
      <w:r>
        <w:rPr>
          <w:rFonts w:hint="cs"/>
          <w:rtl/>
        </w:rPr>
        <w:t xml:space="preserve">שר, </w:t>
      </w:r>
      <w:bookmarkStart w:id="1507" w:name="_ETM_Q4_470229"/>
      <w:bookmarkEnd w:id="1507"/>
      <w:r>
        <w:rPr>
          <w:rtl/>
        </w:rPr>
        <w:t xml:space="preserve">להצביע </w:t>
      </w:r>
      <w:bookmarkStart w:id="1508" w:name="_ETM_Q4_470889"/>
      <w:bookmarkEnd w:id="1508"/>
      <w:r>
        <w:rPr>
          <w:rtl/>
        </w:rPr>
        <w:t xml:space="preserve">עליה </w:t>
      </w:r>
      <w:bookmarkStart w:id="1509" w:name="_ETM_Q4_471400"/>
      <w:bookmarkEnd w:id="1509"/>
      <w:r>
        <w:rPr>
          <w:rFonts w:hint="cs"/>
          <w:rtl/>
        </w:rPr>
        <w:t>ו</w:t>
      </w:r>
      <w:r>
        <w:rPr>
          <w:rtl/>
        </w:rPr>
        <w:t xml:space="preserve">להצביע </w:t>
      </w:r>
      <w:bookmarkStart w:id="1510" w:name="_ETM_Q4_471849"/>
      <w:bookmarkEnd w:id="1510"/>
      <w:r>
        <w:rPr>
          <w:rtl/>
        </w:rPr>
        <w:t xml:space="preserve">מחדש </w:t>
      </w:r>
      <w:bookmarkStart w:id="1511" w:name="_ETM_Q4_472210"/>
      <w:bookmarkEnd w:id="1511"/>
      <w:r>
        <w:rPr>
          <w:rFonts w:hint="cs"/>
          <w:rtl/>
        </w:rPr>
        <w:t xml:space="preserve">על החוק. </w:t>
      </w:r>
      <w:bookmarkStart w:id="1512" w:name="_ETM_Q4_472599"/>
      <w:bookmarkEnd w:id="1512"/>
    </w:p>
    <w:p w:rsidR="00343462" w:rsidRDefault="00343462" w:rsidP="003A631D">
      <w:pPr>
        <w:rPr>
          <w:rtl/>
        </w:rPr>
      </w:pPr>
      <w:bookmarkStart w:id="1513" w:name="_ETM_Q4_472000"/>
      <w:bookmarkEnd w:id="1513"/>
    </w:p>
    <w:p w:rsidR="00343462" w:rsidRDefault="00343462" w:rsidP="003A631D">
      <w:pPr>
        <w:pStyle w:val="af5"/>
        <w:keepNext/>
        <w:rPr>
          <w:rtl/>
        </w:rPr>
      </w:pPr>
      <w:bookmarkStart w:id="1514" w:name="ET_interruption_5552_23"/>
      <w:r w:rsidRPr="00F90423">
        <w:rPr>
          <w:rStyle w:val="TagStyle"/>
          <w:rtl/>
        </w:rPr>
        <w:t xml:space="preserve"> &lt;&lt; קריאה &gt;&gt; </w:t>
      </w:r>
      <w:r>
        <w:rPr>
          <w:rtl/>
        </w:rPr>
        <w:t>יוליה מלינובסקי (ישראל ביתנו):</w:t>
      </w:r>
      <w:r w:rsidRPr="00F90423">
        <w:rPr>
          <w:rStyle w:val="TagStyle"/>
          <w:rtl/>
        </w:rPr>
        <w:t xml:space="preserve"> &lt;&lt; קריאה &gt;&gt;</w:t>
      </w:r>
      <w:r>
        <w:rPr>
          <w:rtl/>
        </w:rPr>
        <w:t xml:space="preserve"> </w:t>
      </w:r>
      <w:bookmarkEnd w:id="1514"/>
    </w:p>
    <w:p w:rsidR="00343462" w:rsidRDefault="00343462" w:rsidP="0080622E">
      <w:pPr>
        <w:rPr>
          <w:rtl/>
        </w:rPr>
      </w:pPr>
    </w:p>
    <w:p w:rsidR="00343462" w:rsidRDefault="00343462" w:rsidP="003A631D">
      <w:pPr>
        <w:rPr>
          <w:rtl/>
        </w:rPr>
      </w:pPr>
      <w:r>
        <w:rPr>
          <w:rFonts w:hint="cs"/>
          <w:rtl/>
        </w:rPr>
        <w:t xml:space="preserve">אבל מה עם בית שאן, עם אשדוד, עם כל </w:t>
      </w:r>
      <w:r w:rsidR="0080622E">
        <w:rPr>
          <w:rFonts w:hint="cs"/>
          <w:rtl/>
        </w:rPr>
        <w:t>– – –</w:t>
      </w:r>
    </w:p>
    <w:p w:rsidR="00343462" w:rsidRDefault="00343462" w:rsidP="003A631D">
      <w:pPr>
        <w:rPr>
          <w:rtl/>
        </w:rPr>
      </w:pPr>
    </w:p>
    <w:p w:rsidR="00343462" w:rsidRDefault="00343462" w:rsidP="003A631D">
      <w:pPr>
        <w:pStyle w:val="-"/>
        <w:keepNext/>
        <w:rPr>
          <w:rtl/>
        </w:rPr>
      </w:pPr>
      <w:r w:rsidRPr="00F90423">
        <w:rPr>
          <w:rStyle w:val="TagStyle"/>
          <w:rtl/>
        </w:rPr>
        <w:t xml:space="preserve"> &lt;&lt; דובר_המשך &gt;&gt; </w:t>
      </w:r>
      <w:r>
        <w:rPr>
          <w:rtl/>
        </w:rPr>
        <w:t>שר האוצר בצלאל סמוטריץ':</w:t>
      </w:r>
      <w:r w:rsidRPr="00F90423">
        <w:rPr>
          <w:rStyle w:val="TagStyle"/>
          <w:rtl/>
        </w:rPr>
        <w:t xml:space="preserve"> &lt;&lt; דובר_המשך &gt;&gt;</w:t>
      </w:r>
      <w:r>
        <w:rPr>
          <w:rtl/>
        </w:rPr>
        <w:t xml:space="preserve"> </w:t>
      </w:r>
    </w:p>
    <w:p w:rsidR="00343462" w:rsidRDefault="00343462" w:rsidP="0080622E">
      <w:pPr>
        <w:rPr>
          <w:rtl/>
        </w:rPr>
      </w:pPr>
    </w:p>
    <w:p w:rsidR="00343462" w:rsidRPr="00F90423" w:rsidRDefault="00343462" w:rsidP="0081244C">
      <w:pPr>
        <w:rPr>
          <w:rtl/>
        </w:rPr>
      </w:pPr>
      <w:r>
        <w:rPr>
          <w:rtl/>
        </w:rPr>
        <w:t xml:space="preserve">אם </w:t>
      </w:r>
      <w:bookmarkStart w:id="1515" w:name="_ETM_Q4_472720"/>
      <w:bookmarkEnd w:id="1515"/>
      <w:r>
        <w:rPr>
          <w:rtl/>
        </w:rPr>
        <w:t xml:space="preserve">אתם </w:t>
      </w:r>
      <w:bookmarkStart w:id="1516" w:name="_ETM_Q4_472930"/>
      <w:bookmarkEnd w:id="1516"/>
      <w:r>
        <w:rPr>
          <w:rtl/>
        </w:rPr>
        <w:t xml:space="preserve">חושבים </w:t>
      </w:r>
      <w:bookmarkStart w:id="1517" w:name="_ETM_Q4_473289"/>
      <w:bookmarkStart w:id="1518" w:name="_ETM_Q4_473650"/>
      <w:bookmarkStart w:id="1519" w:name="_ETM_Q4_474629"/>
      <w:bookmarkStart w:id="1520" w:name="_ETM_Q4_474779"/>
      <w:bookmarkStart w:id="1521" w:name="_ETM_Q4_475080"/>
      <w:bookmarkStart w:id="1522" w:name="_ETM_Q4_475499"/>
      <w:bookmarkEnd w:id="1517"/>
      <w:bookmarkEnd w:id="1518"/>
      <w:bookmarkEnd w:id="1519"/>
      <w:bookmarkEnd w:id="1520"/>
      <w:bookmarkEnd w:id="1521"/>
      <w:bookmarkEnd w:id="1522"/>
      <w:r>
        <w:rPr>
          <w:rtl/>
        </w:rPr>
        <w:t xml:space="preserve">שתעשו </w:t>
      </w:r>
      <w:bookmarkStart w:id="1523" w:name="_ETM_Q4_476009"/>
      <w:bookmarkEnd w:id="1523"/>
      <w:r>
        <w:rPr>
          <w:rtl/>
        </w:rPr>
        <w:t xml:space="preserve">ניצול </w:t>
      </w:r>
      <w:bookmarkStart w:id="1524" w:name="_ETM_Q4_476400"/>
      <w:bookmarkEnd w:id="1524"/>
      <w:r>
        <w:rPr>
          <w:rtl/>
        </w:rPr>
        <w:t xml:space="preserve">ציני </w:t>
      </w:r>
      <w:bookmarkStart w:id="1525" w:name="_ETM_Q4_477180"/>
      <w:bookmarkEnd w:id="1525"/>
      <w:r>
        <w:rPr>
          <w:rtl/>
        </w:rPr>
        <w:t xml:space="preserve">של </w:t>
      </w:r>
      <w:bookmarkStart w:id="1526" w:name="_ETM_Q4_477419"/>
      <w:bookmarkEnd w:id="1526"/>
      <w:r>
        <w:rPr>
          <w:rtl/>
        </w:rPr>
        <w:t xml:space="preserve">העיר </w:t>
      </w:r>
      <w:bookmarkStart w:id="1527" w:name="_ETM_Q4_477659"/>
      <w:bookmarkEnd w:id="1527"/>
      <w:r>
        <w:rPr>
          <w:rtl/>
        </w:rPr>
        <w:t xml:space="preserve">אילת </w:t>
      </w:r>
      <w:bookmarkStart w:id="1528" w:name="_ETM_Q4_478439"/>
      <w:bookmarkEnd w:id="1528"/>
      <w:r>
        <w:rPr>
          <w:rtl/>
        </w:rPr>
        <w:t>כדי</w:t>
      </w:r>
      <w:r>
        <w:rPr>
          <w:rFonts w:hint="cs"/>
          <w:rtl/>
        </w:rPr>
        <w:t xml:space="preserve"> לטרפד את כל החוק, זה לא ילך לכם.</w:t>
      </w:r>
    </w:p>
    <w:p w:rsidR="00343462" w:rsidRDefault="00343462" w:rsidP="003A631D">
      <w:pPr>
        <w:rPr>
          <w:rtl/>
        </w:rPr>
      </w:pPr>
      <w:bookmarkStart w:id="1529" w:name="_ETM_Q4_474000"/>
      <w:bookmarkEnd w:id="1529"/>
    </w:p>
    <w:p w:rsidR="00343462" w:rsidRDefault="00343462" w:rsidP="003A631D">
      <w:pPr>
        <w:pStyle w:val="af5"/>
        <w:keepNext/>
        <w:rPr>
          <w:rtl/>
        </w:rPr>
      </w:pPr>
      <w:bookmarkStart w:id="1530" w:name="ET_interruption_6231_24"/>
      <w:r w:rsidRPr="00F90423">
        <w:rPr>
          <w:rStyle w:val="TagStyle"/>
          <w:rtl/>
        </w:rPr>
        <w:t xml:space="preserve"> &lt;&lt; קריאה &gt;&gt; </w:t>
      </w:r>
      <w:r>
        <w:rPr>
          <w:rtl/>
        </w:rPr>
        <w:t>יסמין פרידמן (יש עתיד):</w:t>
      </w:r>
      <w:r w:rsidRPr="00F90423">
        <w:rPr>
          <w:rStyle w:val="TagStyle"/>
          <w:rtl/>
        </w:rPr>
        <w:t xml:space="preserve"> &lt;&lt; קריאה &gt;&gt;</w:t>
      </w:r>
      <w:r>
        <w:rPr>
          <w:rtl/>
        </w:rPr>
        <w:t xml:space="preserve"> </w:t>
      </w:r>
      <w:bookmarkEnd w:id="1530"/>
    </w:p>
    <w:p w:rsidR="00343462" w:rsidRDefault="00343462" w:rsidP="0080622E">
      <w:pPr>
        <w:rPr>
          <w:rtl/>
        </w:rPr>
      </w:pPr>
    </w:p>
    <w:p w:rsidR="00343462" w:rsidRDefault="00343462" w:rsidP="003A631D">
      <w:pPr>
        <w:rPr>
          <w:rtl/>
        </w:rPr>
      </w:pPr>
      <w:bookmarkStart w:id="1531" w:name="_ETM_Q4_470000"/>
      <w:bookmarkEnd w:id="1531"/>
      <w:r>
        <w:rPr>
          <w:rFonts w:hint="cs"/>
          <w:rtl/>
        </w:rPr>
        <w:t xml:space="preserve">אבל מה עם </w:t>
      </w:r>
      <w:bookmarkStart w:id="1532" w:name="_ETM_Q4_473000"/>
      <w:bookmarkEnd w:id="1532"/>
      <w:r>
        <w:rPr>
          <w:rFonts w:hint="cs"/>
          <w:rtl/>
        </w:rPr>
        <w:t>באר שבע?</w:t>
      </w:r>
    </w:p>
    <w:p w:rsidR="00343462" w:rsidRDefault="00343462" w:rsidP="003A631D">
      <w:pPr>
        <w:rPr>
          <w:rtl/>
        </w:rPr>
      </w:pPr>
      <w:bookmarkStart w:id="1533" w:name="_ETM_Q4_480000"/>
      <w:bookmarkEnd w:id="1533"/>
    </w:p>
    <w:p w:rsidR="00343462" w:rsidRDefault="00343462" w:rsidP="003A631D">
      <w:pPr>
        <w:pStyle w:val="af5"/>
        <w:keepNext/>
        <w:rPr>
          <w:rtl/>
        </w:rPr>
      </w:pPr>
      <w:bookmarkStart w:id="1534" w:name="ET_interruption_5552_26"/>
      <w:r w:rsidRPr="00F90423">
        <w:rPr>
          <w:rStyle w:val="TagStyle"/>
          <w:rtl/>
        </w:rPr>
        <w:t xml:space="preserve"> &lt;&lt; קריאה &gt;&gt; </w:t>
      </w:r>
      <w:r>
        <w:rPr>
          <w:rtl/>
        </w:rPr>
        <w:t>יוליה מלינובסקי (ישראל ביתנו):</w:t>
      </w:r>
      <w:r w:rsidRPr="00F90423">
        <w:rPr>
          <w:rStyle w:val="TagStyle"/>
          <w:rtl/>
        </w:rPr>
        <w:t xml:space="preserve"> &lt;&lt; קריאה &gt;&gt;</w:t>
      </w:r>
      <w:r>
        <w:rPr>
          <w:rtl/>
        </w:rPr>
        <w:t xml:space="preserve"> </w:t>
      </w:r>
      <w:bookmarkEnd w:id="1534"/>
    </w:p>
    <w:p w:rsidR="00343462" w:rsidRDefault="00343462" w:rsidP="0080622E">
      <w:pPr>
        <w:rPr>
          <w:rtl/>
        </w:rPr>
      </w:pPr>
    </w:p>
    <w:p w:rsidR="00343462" w:rsidRDefault="00343462" w:rsidP="003A631D">
      <w:pPr>
        <w:rPr>
          <w:rtl/>
        </w:rPr>
      </w:pPr>
      <w:r>
        <w:rPr>
          <w:rFonts w:hint="cs"/>
          <w:rtl/>
        </w:rPr>
        <w:t xml:space="preserve">מה </w:t>
      </w:r>
      <w:bookmarkStart w:id="1535" w:name="_ETM_Q4_479000"/>
      <w:bookmarkEnd w:id="1535"/>
      <w:r>
        <w:rPr>
          <w:rFonts w:hint="cs"/>
          <w:rtl/>
        </w:rPr>
        <w:t>עם שאר הערים? אוקיי, פתרת באילת, מה עם בית שאן?</w:t>
      </w:r>
    </w:p>
    <w:p w:rsidR="00343462" w:rsidRDefault="00343462" w:rsidP="003A631D">
      <w:pPr>
        <w:rPr>
          <w:rtl/>
        </w:rPr>
      </w:pPr>
    </w:p>
    <w:p w:rsidR="00343462" w:rsidRDefault="00343462" w:rsidP="003A631D">
      <w:pPr>
        <w:pStyle w:val="af6"/>
        <w:keepNext/>
        <w:rPr>
          <w:rtl/>
        </w:rPr>
      </w:pPr>
      <w:bookmarkStart w:id="1536" w:name="ET_yor_6423_27"/>
      <w:r w:rsidRPr="00F90423">
        <w:rPr>
          <w:rStyle w:val="TagStyle"/>
          <w:rtl/>
        </w:rPr>
        <w:t xml:space="preserve"> &lt;&lt; יור &gt;&gt; </w:t>
      </w:r>
      <w:r>
        <w:rPr>
          <w:rtl/>
        </w:rPr>
        <w:t>היו"ר אמיר אוחנה:</w:t>
      </w:r>
      <w:r w:rsidRPr="00F90423">
        <w:rPr>
          <w:rStyle w:val="TagStyle"/>
          <w:rtl/>
        </w:rPr>
        <w:t xml:space="preserve"> &lt;&lt; יור &gt;&gt;</w:t>
      </w:r>
      <w:r>
        <w:rPr>
          <w:rtl/>
        </w:rPr>
        <w:t xml:space="preserve"> </w:t>
      </w:r>
      <w:bookmarkEnd w:id="1536"/>
    </w:p>
    <w:p w:rsidR="00343462" w:rsidRDefault="00343462" w:rsidP="0080622E">
      <w:pPr>
        <w:rPr>
          <w:rtl/>
        </w:rPr>
      </w:pPr>
    </w:p>
    <w:p w:rsidR="00343462" w:rsidRDefault="00343462" w:rsidP="003A631D">
      <w:pPr>
        <w:rPr>
          <w:rtl/>
        </w:rPr>
      </w:pPr>
      <w:bookmarkStart w:id="1537" w:name="_ETM_Q4_478000"/>
      <w:bookmarkEnd w:id="1537"/>
      <w:r>
        <w:rPr>
          <w:rFonts w:hint="cs"/>
          <w:rtl/>
        </w:rPr>
        <w:t>חברת הכנסת מלינובסקי, אני קורא אותך בקריאה ראשונה.</w:t>
      </w:r>
    </w:p>
    <w:p w:rsidR="00343462" w:rsidRDefault="00343462" w:rsidP="003A631D">
      <w:pPr>
        <w:rPr>
          <w:rtl/>
        </w:rPr>
      </w:pPr>
      <w:bookmarkStart w:id="1538" w:name="_ETM_Q4_482000"/>
      <w:bookmarkEnd w:id="1538"/>
    </w:p>
    <w:p w:rsidR="00343462" w:rsidRDefault="00343462" w:rsidP="003A631D">
      <w:pPr>
        <w:pStyle w:val="af5"/>
        <w:keepNext/>
        <w:rPr>
          <w:rtl/>
        </w:rPr>
      </w:pPr>
      <w:bookmarkStart w:id="1539" w:name="ET_interruption_5552_28"/>
      <w:r w:rsidRPr="007027A2">
        <w:rPr>
          <w:rStyle w:val="TagStyle"/>
          <w:rtl/>
        </w:rPr>
        <w:t xml:space="preserve"> &lt;&lt; קריאה &gt;&gt; </w:t>
      </w:r>
      <w:r>
        <w:rPr>
          <w:rtl/>
        </w:rPr>
        <w:t>יוליה מלינובסקי (ישראל ביתנו):</w:t>
      </w:r>
      <w:r w:rsidRPr="007027A2">
        <w:rPr>
          <w:rStyle w:val="TagStyle"/>
          <w:rtl/>
        </w:rPr>
        <w:t xml:space="preserve"> &lt;&lt; קריאה &gt;&gt;</w:t>
      </w:r>
      <w:r>
        <w:rPr>
          <w:rtl/>
        </w:rPr>
        <w:t xml:space="preserve"> </w:t>
      </w:r>
      <w:bookmarkEnd w:id="1539"/>
    </w:p>
    <w:p w:rsidR="00343462" w:rsidRDefault="00343462" w:rsidP="0080622E">
      <w:pPr>
        <w:rPr>
          <w:rtl/>
        </w:rPr>
      </w:pPr>
    </w:p>
    <w:p w:rsidR="00343462" w:rsidRDefault="00343462" w:rsidP="0081244C">
      <w:pPr>
        <w:rPr>
          <w:rtl/>
        </w:rPr>
      </w:pPr>
      <w:r>
        <w:rPr>
          <w:rFonts w:hint="cs"/>
          <w:rtl/>
        </w:rPr>
        <w:t>לא,</w:t>
      </w:r>
      <w:bookmarkStart w:id="1540" w:name="_ETM_Q4_481000"/>
      <w:bookmarkEnd w:id="1540"/>
      <w:r>
        <w:rPr>
          <w:rFonts w:hint="cs"/>
          <w:rtl/>
        </w:rPr>
        <w:t xml:space="preserve"> אבל זה מטריף את השכל. אוקיי, תטפל באילת</w:t>
      </w:r>
      <w:r w:rsidR="0081244C">
        <w:rPr>
          <w:rFonts w:hint="cs"/>
          <w:rtl/>
        </w:rPr>
        <w:t>;</w:t>
      </w:r>
      <w:r>
        <w:rPr>
          <w:rFonts w:hint="cs"/>
          <w:rtl/>
        </w:rPr>
        <w:t xml:space="preserve"> מה עם בית שאן? הסתייגות שר מבית שאן, הסתייגות שר מאשדוד.</w:t>
      </w:r>
    </w:p>
    <w:p w:rsidR="00343462" w:rsidRDefault="00343462" w:rsidP="003A631D">
      <w:pPr>
        <w:rPr>
          <w:rtl/>
        </w:rPr>
      </w:pPr>
      <w:bookmarkStart w:id="1541" w:name="_ETM_Q4_486000"/>
      <w:bookmarkEnd w:id="1541"/>
    </w:p>
    <w:p w:rsidR="00343462" w:rsidRDefault="00343462" w:rsidP="003A631D">
      <w:pPr>
        <w:pStyle w:val="af6"/>
        <w:keepNext/>
        <w:rPr>
          <w:rtl/>
        </w:rPr>
      </w:pPr>
      <w:r w:rsidRPr="006A5FEC">
        <w:rPr>
          <w:rStyle w:val="TagStyle"/>
          <w:rtl/>
        </w:rPr>
        <w:t xml:space="preserve"> &lt;&lt; יור &gt;&gt; </w:t>
      </w:r>
      <w:r>
        <w:rPr>
          <w:rtl/>
        </w:rPr>
        <w:t>היו"ר אמיר אוחנה:</w:t>
      </w:r>
      <w:r w:rsidRPr="006A5FEC">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542" w:name="_ETM_Q4_487000"/>
      <w:bookmarkEnd w:id="1542"/>
      <w:r>
        <w:rPr>
          <w:rFonts w:hint="cs"/>
          <w:rtl/>
        </w:rPr>
        <w:t>כרגע קראתי לך, גברתי, בקריאה ראשונה.</w:t>
      </w:r>
    </w:p>
    <w:p w:rsidR="00343462" w:rsidRDefault="00343462" w:rsidP="003A631D">
      <w:pPr>
        <w:rPr>
          <w:rtl/>
        </w:rPr>
      </w:pPr>
      <w:bookmarkStart w:id="1543" w:name="_ETM_Q4_491000"/>
      <w:bookmarkEnd w:id="1543"/>
    </w:p>
    <w:p w:rsidR="00343462" w:rsidRDefault="00343462" w:rsidP="003A631D">
      <w:pPr>
        <w:pStyle w:val="-"/>
        <w:keepNext/>
        <w:rPr>
          <w:rtl/>
        </w:rPr>
      </w:pPr>
      <w:r w:rsidRPr="006A5FEC">
        <w:rPr>
          <w:rStyle w:val="TagStyle"/>
          <w:rtl/>
        </w:rPr>
        <w:t xml:space="preserve"> &lt;&lt; דובר_המשך &gt;&gt; </w:t>
      </w:r>
      <w:r>
        <w:rPr>
          <w:rtl/>
        </w:rPr>
        <w:t>שר האוצר בצלאל סמוטריץ':</w:t>
      </w:r>
      <w:r w:rsidRPr="006A5FEC">
        <w:rPr>
          <w:rStyle w:val="TagStyle"/>
          <w:rtl/>
        </w:rPr>
        <w:t xml:space="preserve"> &lt;&lt; דובר_המשך &gt;&gt;</w:t>
      </w:r>
      <w:r>
        <w:rPr>
          <w:rtl/>
        </w:rPr>
        <w:t xml:space="preserve"> </w:t>
      </w:r>
    </w:p>
    <w:p w:rsidR="00343462" w:rsidRDefault="00343462" w:rsidP="0080622E">
      <w:pPr>
        <w:rPr>
          <w:rtl/>
        </w:rPr>
      </w:pPr>
    </w:p>
    <w:p w:rsidR="00343462" w:rsidRDefault="00343462" w:rsidP="0081244C">
      <w:pPr>
        <w:rPr>
          <w:rtl/>
        </w:rPr>
      </w:pPr>
      <w:bookmarkStart w:id="1544" w:name="_ETM_Q4_492000"/>
      <w:bookmarkEnd w:id="1544"/>
      <w:r>
        <w:rPr>
          <w:rFonts w:hint="cs"/>
          <w:rtl/>
        </w:rPr>
        <w:t xml:space="preserve">בית שאן מרוויחה. </w:t>
      </w:r>
      <w:bookmarkStart w:id="1545" w:name="_ETM_Q4_485000"/>
      <w:bookmarkStart w:id="1546" w:name="_ETM_Q4_488000"/>
      <w:bookmarkStart w:id="1547" w:name="_ETM_Q4_478710"/>
      <w:bookmarkEnd w:id="1545"/>
      <w:bookmarkEnd w:id="1546"/>
      <w:bookmarkEnd w:id="1547"/>
      <w:r>
        <w:rPr>
          <w:rFonts w:hint="cs"/>
          <w:rtl/>
        </w:rPr>
        <w:t>אשדוד</w:t>
      </w:r>
      <w:r w:rsidR="0081244C">
        <w:rPr>
          <w:rFonts w:hint="cs"/>
          <w:rtl/>
        </w:rPr>
        <w:t>,</w:t>
      </w:r>
      <w:r>
        <w:rPr>
          <w:rFonts w:hint="cs"/>
          <w:rtl/>
        </w:rPr>
        <w:t xml:space="preserve"> אגב</w:t>
      </w:r>
      <w:r w:rsidR="0081244C">
        <w:rPr>
          <w:rFonts w:hint="cs"/>
          <w:rtl/>
        </w:rPr>
        <w:t>,</w:t>
      </w:r>
      <w:r>
        <w:rPr>
          <w:rFonts w:hint="cs"/>
          <w:rtl/>
        </w:rPr>
        <w:t xml:space="preserve"> </w:t>
      </w:r>
      <w:bookmarkStart w:id="1548" w:name="_ETM_Q4_489000"/>
      <w:bookmarkEnd w:id="1548"/>
      <w:r>
        <w:rPr>
          <w:rFonts w:hint="cs"/>
          <w:rtl/>
        </w:rPr>
        <w:t xml:space="preserve">יושבת על נמל, </w:t>
      </w:r>
      <w:bookmarkStart w:id="1549" w:name="_ETM_Q4_479819"/>
      <w:bookmarkStart w:id="1550" w:name="_ETM_Q4_479999"/>
      <w:bookmarkStart w:id="1551" w:name="_ETM_Q4_480240"/>
      <w:bookmarkStart w:id="1552" w:name="_ETM_Q4_481069"/>
      <w:bookmarkStart w:id="1553" w:name="_ETM_Q4_480510"/>
      <w:bookmarkStart w:id="1554" w:name="_ETM_Q4_480989"/>
      <w:bookmarkStart w:id="1555" w:name="_ETM_Q4_481170"/>
      <w:bookmarkStart w:id="1556" w:name="_ETM_Q4_481560"/>
      <w:bookmarkStart w:id="1557" w:name="_ETM_Q4_482529"/>
      <w:bookmarkStart w:id="1558" w:name="_ETM_Q4_483389"/>
      <w:bookmarkStart w:id="1559" w:name="_ETM_Q4_484920"/>
      <w:bookmarkStart w:id="1560" w:name="_ETM_Q4_485040"/>
      <w:bookmarkStart w:id="1561" w:name="_ETM_Q4_485279"/>
      <w:bookmarkStart w:id="1562" w:name="_ETM_Q4_485399"/>
      <w:bookmarkStart w:id="1563" w:name="_ETM_Q4_485850"/>
      <w:bookmarkStart w:id="1564" w:name="_ETM_Q4_486269"/>
      <w:bookmarkStart w:id="1565" w:name="_ETM_Q4_487790"/>
      <w:bookmarkStart w:id="1566" w:name="_ETM_Q4_489879"/>
      <w:bookmarkStart w:id="1567" w:name="_ETM_Q4_490269"/>
      <w:bookmarkStart w:id="1568" w:name="_ETM_Q4_493900"/>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r>
        <w:rPr>
          <w:rtl/>
        </w:rPr>
        <w:t xml:space="preserve">מרוויחה </w:t>
      </w:r>
      <w:bookmarkStart w:id="1569" w:name="_ETM_Q4_494859"/>
      <w:bookmarkStart w:id="1570" w:name="_ETM_Q4_495070"/>
      <w:bookmarkStart w:id="1571" w:name="_ETM_Q4_495339"/>
      <w:bookmarkStart w:id="1572" w:name="_ETM_Q4_495609"/>
      <w:bookmarkStart w:id="1573" w:name="_ETM_Q4_495969"/>
      <w:bookmarkStart w:id="1574" w:name="_ETM_Q4_496089"/>
      <w:bookmarkStart w:id="1575" w:name="_ETM_Q4_496480"/>
      <w:bookmarkStart w:id="1576" w:name="_ETM_Q4_496900"/>
      <w:bookmarkStart w:id="1577" w:name="_ETM_Q4_497410"/>
      <w:bookmarkEnd w:id="1569"/>
      <w:bookmarkEnd w:id="1570"/>
      <w:bookmarkEnd w:id="1571"/>
      <w:bookmarkEnd w:id="1572"/>
      <w:bookmarkEnd w:id="1573"/>
      <w:bookmarkEnd w:id="1574"/>
      <w:bookmarkEnd w:id="1575"/>
      <w:bookmarkEnd w:id="1576"/>
      <w:bookmarkEnd w:id="1577"/>
      <w:r>
        <w:rPr>
          <w:rFonts w:hint="cs"/>
          <w:rtl/>
        </w:rPr>
        <w:t xml:space="preserve">100 מיליון </w:t>
      </w:r>
      <w:r>
        <w:rPr>
          <w:rtl/>
        </w:rPr>
        <w:t xml:space="preserve">שקל </w:t>
      </w:r>
      <w:bookmarkStart w:id="1578" w:name="_ETM_Q4_497680"/>
      <w:bookmarkEnd w:id="1578"/>
      <w:r>
        <w:rPr>
          <w:rtl/>
        </w:rPr>
        <w:t xml:space="preserve">בשנה </w:t>
      </w:r>
      <w:bookmarkStart w:id="1579" w:name="_ETM_Q4_498009"/>
      <w:bookmarkEnd w:id="1579"/>
      <w:r>
        <w:rPr>
          <w:rFonts w:hint="cs"/>
          <w:rtl/>
        </w:rPr>
        <w:t xml:space="preserve">מהנמלים </w:t>
      </w:r>
      <w:bookmarkStart w:id="1580" w:name="_ETM_Q4_498460"/>
      <w:bookmarkEnd w:id="1580"/>
      <w:r>
        <w:rPr>
          <w:rtl/>
        </w:rPr>
        <w:t xml:space="preserve">שהמדינה </w:t>
      </w:r>
      <w:bookmarkStart w:id="1581" w:name="_ETM_Q4_499369"/>
      <w:bookmarkStart w:id="1582" w:name="_ETM_Q4_499880"/>
      <w:bookmarkStart w:id="1583" w:name="_ETM_Q4_500329"/>
      <w:bookmarkEnd w:id="1581"/>
      <w:bookmarkEnd w:id="1582"/>
      <w:bookmarkEnd w:id="1583"/>
      <w:r>
        <w:rPr>
          <w:rtl/>
        </w:rPr>
        <w:t xml:space="preserve">בנתה </w:t>
      </w:r>
      <w:bookmarkStart w:id="1584" w:name="_ETM_Q4_500689"/>
      <w:bookmarkEnd w:id="1584"/>
      <w:r>
        <w:rPr>
          <w:rFonts w:hint="cs"/>
          <w:rtl/>
        </w:rPr>
        <w:t>לה</w:t>
      </w:r>
      <w:r w:rsidR="0081244C">
        <w:rPr>
          <w:rFonts w:hint="cs"/>
          <w:rtl/>
        </w:rPr>
        <w:t>;</w:t>
      </w:r>
      <w:r>
        <w:rPr>
          <w:rFonts w:hint="cs"/>
          <w:rtl/>
        </w:rPr>
        <w:t xml:space="preserve"> </w:t>
      </w:r>
      <w:bookmarkStart w:id="1585" w:name="_ETM_Q4_500779"/>
      <w:bookmarkEnd w:id="1585"/>
      <w:r>
        <w:rPr>
          <w:rtl/>
        </w:rPr>
        <w:t xml:space="preserve">מותר </w:t>
      </w:r>
      <w:bookmarkStart w:id="1586" w:name="_ETM_Q4_501169"/>
      <w:bookmarkEnd w:id="1586"/>
      <w:r>
        <w:rPr>
          <w:rFonts w:hint="cs"/>
          <w:rtl/>
        </w:rPr>
        <w:t xml:space="preserve">לה להתחלק </w:t>
      </w:r>
      <w:bookmarkStart w:id="1587" w:name="_ETM_Q4_502240"/>
      <w:bookmarkEnd w:id="1587"/>
      <w:r>
        <w:rPr>
          <w:rtl/>
        </w:rPr>
        <w:t xml:space="preserve">בכסף </w:t>
      </w:r>
      <w:bookmarkStart w:id="1588" w:name="_ETM_Q4_502720"/>
      <w:bookmarkEnd w:id="1588"/>
      <w:r>
        <w:rPr>
          <w:rtl/>
        </w:rPr>
        <w:t xml:space="preserve">הזה </w:t>
      </w:r>
      <w:bookmarkStart w:id="1589" w:name="_ETM_Q4_502930"/>
      <w:bookmarkEnd w:id="1589"/>
      <w:r>
        <w:rPr>
          <w:rtl/>
        </w:rPr>
        <w:t xml:space="preserve">עם </w:t>
      </w:r>
      <w:bookmarkStart w:id="1590" w:name="_ETM_Q4_503020"/>
      <w:bookmarkEnd w:id="1590"/>
      <w:r>
        <w:rPr>
          <w:rtl/>
        </w:rPr>
        <w:t xml:space="preserve">רשויות </w:t>
      </w:r>
      <w:bookmarkStart w:id="1591" w:name="_ETM_Q4_503440"/>
      <w:bookmarkEnd w:id="1591"/>
      <w:r>
        <w:rPr>
          <w:rtl/>
        </w:rPr>
        <w:t xml:space="preserve">שלא </w:t>
      </w:r>
      <w:bookmarkStart w:id="1592" w:name="_ETM_Q4_503650"/>
      <w:bookmarkEnd w:id="1592"/>
      <w:r>
        <w:rPr>
          <w:rtl/>
        </w:rPr>
        <w:t xml:space="preserve">יושבות </w:t>
      </w:r>
      <w:bookmarkStart w:id="1593" w:name="_ETM_Q4_504040"/>
      <w:bookmarkEnd w:id="1593"/>
      <w:r>
        <w:rPr>
          <w:rtl/>
        </w:rPr>
        <w:t xml:space="preserve">על </w:t>
      </w:r>
      <w:bookmarkStart w:id="1594" w:name="_ETM_Q4_504130"/>
      <w:bookmarkEnd w:id="1594"/>
      <w:r>
        <w:rPr>
          <w:rtl/>
        </w:rPr>
        <w:t>הים</w:t>
      </w:r>
      <w:r>
        <w:rPr>
          <w:rFonts w:hint="cs"/>
          <w:rtl/>
        </w:rPr>
        <w:t xml:space="preserve"> ושהמדינה לא בנתה להן נמל.</w:t>
      </w:r>
      <w:r>
        <w:rPr>
          <w:rtl/>
        </w:rPr>
        <w:t xml:space="preserve"> </w:t>
      </w:r>
      <w:bookmarkStart w:id="1595" w:name="_ETM_Q4_505740"/>
      <w:bookmarkEnd w:id="1595"/>
      <w:r>
        <w:rPr>
          <w:rtl/>
        </w:rPr>
        <w:t xml:space="preserve">תפסיקו </w:t>
      </w:r>
      <w:bookmarkStart w:id="1596" w:name="_ETM_Q4_506130"/>
      <w:bookmarkEnd w:id="1596"/>
      <w:r>
        <w:rPr>
          <w:rtl/>
        </w:rPr>
        <w:t xml:space="preserve">עם </w:t>
      </w:r>
      <w:bookmarkStart w:id="1597" w:name="_ETM_Q4_506189"/>
      <w:bookmarkEnd w:id="1597"/>
      <w:r>
        <w:rPr>
          <w:rFonts w:hint="cs"/>
          <w:rtl/>
        </w:rPr>
        <w:t>הציניות הזאת.</w:t>
      </w:r>
    </w:p>
    <w:p w:rsidR="00343462" w:rsidRDefault="00343462" w:rsidP="003A631D">
      <w:pPr>
        <w:rPr>
          <w:rtl/>
        </w:rPr>
      </w:pPr>
    </w:p>
    <w:p w:rsidR="00343462" w:rsidRDefault="00343462" w:rsidP="003A631D">
      <w:pPr>
        <w:pStyle w:val="af5"/>
        <w:keepNext/>
        <w:rPr>
          <w:rtl/>
        </w:rPr>
      </w:pPr>
      <w:bookmarkStart w:id="1598" w:name="ET_interruption_5552_32"/>
      <w:r w:rsidRPr="006A5FEC">
        <w:rPr>
          <w:rStyle w:val="TagStyle"/>
          <w:rtl/>
        </w:rPr>
        <w:t xml:space="preserve"> &lt;&lt; קריאה &gt;&gt; </w:t>
      </w:r>
      <w:r>
        <w:rPr>
          <w:rtl/>
        </w:rPr>
        <w:t>יוליה מלינובסקי (ישראל ביתנו):</w:t>
      </w:r>
      <w:r w:rsidRPr="006A5FEC">
        <w:rPr>
          <w:rStyle w:val="TagStyle"/>
          <w:rtl/>
        </w:rPr>
        <w:t xml:space="preserve"> &lt;&lt; קריאה &gt;&gt;</w:t>
      </w:r>
      <w:r>
        <w:rPr>
          <w:rtl/>
        </w:rPr>
        <w:t xml:space="preserve"> </w:t>
      </w:r>
      <w:bookmarkEnd w:id="1598"/>
    </w:p>
    <w:p w:rsidR="00343462" w:rsidRDefault="00343462" w:rsidP="0080622E">
      <w:pPr>
        <w:rPr>
          <w:rtl/>
        </w:rPr>
      </w:pPr>
    </w:p>
    <w:p w:rsidR="00343462" w:rsidRDefault="00343462" w:rsidP="003A631D">
      <w:pPr>
        <w:rPr>
          <w:rtl/>
        </w:rPr>
      </w:pPr>
      <w:r>
        <w:rPr>
          <w:rFonts w:hint="cs"/>
          <w:rtl/>
        </w:rPr>
        <w:t xml:space="preserve">הבנתי. בקיצור </w:t>
      </w:r>
      <w:r w:rsidR="0080622E">
        <w:rPr>
          <w:rFonts w:hint="cs"/>
          <w:rtl/>
        </w:rPr>
        <w:t>– – –</w:t>
      </w:r>
    </w:p>
    <w:p w:rsidR="00343462" w:rsidRDefault="00343462" w:rsidP="003A631D">
      <w:pPr>
        <w:rPr>
          <w:rtl/>
        </w:rPr>
      </w:pPr>
    </w:p>
    <w:p w:rsidR="00343462" w:rsidRDefault="00343462" w:rsidP="003A631D">
      <w:pPr>
        <w:pStyle w:val="af6"/>
        <w:keepNext/>
        <w:rPr>
          <w:rtl/>
        </w:rPr>
      </w:pPr>
      <w:bookmarkStart w:id="1599" w:name="ET_yor_6423_33"/>
      <w:r w:rsidRPr="006A5FEC">
        <w:rPr>
          <w:rStyle w:val="TagStyle"/>
          <w:rtl/>
        </w:rPr>
        <w:t xml:space="preserve"> &lt;&lt; יור &gt;&gt; </w:t>
      </w:r>
      <w:r>
        <w:rPr>
          <w:rtl/>
        </w:rPr>
        <w:t>היו"ר אמיר אוחנה:</w:t>
      </w:r>
      <w:r w:rsidRPr="006A5FEC">
        <w:rPr>
          <w:rStyle w:val="TagStyle"/>
          <w:rtl/>
        </w:rPr>
        <w:t xml:space="preserve"> &lt;&lt; יור &gt;&gt;</w:t>
      </w:r>
      <w:r>
        <w:rPr>
          <w:rtl/>
        </w:rPr>
        <w:t xml:space="preserve"> </w:t>
      </w:r>
      <w:bookmarkEnd w:id="1599"/>
    </w:p>
    <w:p w:rsidR="00343462" w:rsidRDefault="00343462" w:rsidP="0080622E">
      <w:pPr>
        <w:rPr>
          <w:rtl/>
        </w:rPr>
      </w:pPr>
    </w:p>
    <w:p w:rsidR="00343462" w:rsidRDefault="00343462" w:rsidP="003A631D">
      <w:pPr>
        <w:rPr>
          <w:rtl/>
        </w:rPr>
      </w:pPr>
      <w:bookmarkStart w:id="1600" w:name="_ETM_Q4_507000"/>
      <w:bookmarkEnd w:id="1600"/>
      <w:r>
        <w:rPr>
          <w:rFonts w:hint="cs"/>
          <w:rtl/>
        </w:rPr>
        <w:t>חברת הכנסת מלינובסקי.</w:t>
      </w:r>
    </w:p>
    <w:p w:rsidR="00343462" w:rsidRDefault="00343462" w:rsidP="003A631D">
      <w:pPr>
        <w:rPr>
          <w:rtl/>
        </w:rPr>
      </w:pPr>
      <w:bookmarkStart w:id="1601" w:name="_ETM_Q4_504000"/>
      <w:bookmarkEnd w:id="1601"/>
    </w:p>
    <w:p w:rsidR="00343462" w:rsidRDefault="00343462" w:rsidP="003A631D">
      <w:pPr>
        <w:pStyle w:val="-"/>
        <w:keepNext/>
        <w:rPr>
          <w:rtl/>
        </w:rPr>
      </w:pPr>
      <w:r w:rsidRPr="006A5FEC">
        <w:rPr>
          <w:rStyle w:val="TagStyle"/>
          <w:rtl/>
        </w:rPr>
        <w:t xml:space="preserve"> &lt;&lt; דובר_המשך &gt;&gt; </w:t>
      </w:r>
      <w:r>
        <w:rPr>
          <w:rtl/>
        </w:rPr>
        <w:t>שר האוצר בצלאל סמוטריץ':</w:t>
      </w:r>
      <w:r w:rsidRPr="006A5FEC">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rPr>
      </w:pPr>
      <w:bookmarkStart w:id="1602" w:name="_ETM_Q4_505000"/>
      <w:bookmarkEnd w:id="1602"/>
      <w:r>
        <w:rPr>
          <w:rFonts w:hint="cs"/>
          <w:rtl/>
        </w:rPr>
        <w:t>אני לא העיפרון הכי מחודד בקלמר</w:t>
      </w:r>
      <w:r w:rsidR="0081244C">
        <w:rPr>
          <w:rFonts w:hint="cs"/>
          <w:rtl/>
        </w:rPr>
        <w:t>,</w:t>
      </w:r>
      <w:r>
        <w:rPr>
          <w:rFonts w:hint="cs"/>
          <w:rtl/>
        </w:rPr>
        <w:t xml:space="preserve"> אולי, אבל </w:t>
      </w:r>
      <w:bookmarkStart w:id="1603" w:name="_ETM_Q4_508000"/>
      <w:bookmarkEnd w:id="1603"/>
      <w:r>
        <w:rPr>
          <w:rFonts w:hint="cs"/>
          <w:rtl/>
        </w:rPr>
        <w:t xml:space="preserve">אני גם בהחלט </w:t>
      </w:r>
      <w:bookmarkStart w:id="1604" w:name="_ETM_Q4_506730"/>
      <w:bookmarkStart w:id="1605" w:name="_ETM_Q4_506970"/>
      <w:bookmarkStart w:id="1606" w:name="_ETM_Q4_507359"/>
      <w:bookmarkStart w:id="1607" w:name="_ETM_Q4_507749"/>
      <w:bookmarkStart w:id="1608" w:name="_ETM_Q4_508560"/>
      <w:bookmarkStart w:id="1609" w:name="_ETM_Q4_509099"/>
      <w:bookmarkStart w:id="1610" w:name="_ETM_Q4_509339"/>
      <w:bookmarkStart w:id="1611" w:name="_ETM_Q4_509910"/>
      <w:bookmarkStart w:id="1612" w:name="_ETM_Q4_510149"/>
      <w:bookmarkStart w:id="1613" w:name="_ETM_Q4_510720"/>
      <w:bookmarkStart w:id="1614" w:name="_ETM_Q4_511289"/>
      <w:bookmarkStart w:id="1615" w:name="_ETM_Q4_512309"/>
      <w:bookmarkStart w:id="1616" w:name="_ETM_Q4_512550"/>
      <w:bookmarkStart w:id="1617" w:name="_ETM_Q4_512880"/>
      <w:bookmarkStart w:id="1618" w:name="_ETM_Q4_513660"/>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r>
        <w:rPr>
          <w:rtl/>
        </w:rPr>
        <w:t xml:space="preserve">לא </w:t>
      </w:r>
      <w:bookmarkStart w:id="1619" w:name="_ETM_Q4_513839"/>
      <w:bookmarkEnd w:id="1619"/>
      <w:r>
        <w:rPr>
          <w:rtl/>
        </w:rPr>
        <w:t xml:space="preserve">הצד </w:t>
      </w:r>
      <w:bookmarkStart w:id="1620" w:name="_ETM_Q4_514200"/>
      <w:bookmarkEnd w:id="1620"/>
      <w:r>
        <w:rPr>
          <w:rtl/>
        </w:rPr>
        <w:t xml:space="preserve">של </w:t>
      </w:r>
      <w:bookmarkStart w:id="1621" w:name="_ETM_Q4_514380"/>
      <w:bookmarkEnd w:id="1621"/>
      <w:r>
        <w:rPr>
          <w:rFonts w:hint="cs"/>
          <w:rtl/>
        </w:rPr>
        <w:t xml:space="preserve">המחק. </w:t>
      </w:r>
    </w:p>
    <w:p w:rsidR="00343462" w:rsidRDefault="00343462" w:rsidP="003A631D">
      <w:pPr>
        <w:rPr>
          <w:rtl/>
        </w:rPr>
      </w:pPr>
      <w:bookmarkStart w:id="1622" w:name="_ETM_Q4_513000"/>
      <w:bookmarkEnd w:id="1622"/>
    </w:p>
    <w:p w:rsidR="00343462" w:rsidRDefault="00343462" w:rsidP="003A631D">
      <w:pPr>
        <w:pStyle w:val="af5"/>
        <w:keepNext/>
        <w:rPr>
          <w:rtl/>
        </w:rPr>
      </w:pPr>
      <w:bookmarkStart w:id="1623" w:name="ET_interruption_5552_35"/>
      <w:r w:rsidRPr="00617EA9">
        <w:rPr>
          <w:rStyle w:val="TagStyle"/>
          <w:rtl/>
        </w:rPr>
        <w:t xml:space="preserve"> &lt;&lt; קריאה &gt;&gt; </w:t>
      </w:r>
      <w:r>
        <w:rPr>
          <w:rtl/>
        </w:rPr>
        <w:t>יוליה מלינובסקי (ישראל ביתנו):</w:t>
      </w:r>
      <w:r w:rsidRPr="00617EA9">
        <w:rPr>
          <w:rStyle w:val="TagStyle"/>
          <w:rtl/>
        </w:rPr>
        <w:t xml:space="preserve"> &lt;&lt; קריאה &gt;&gt;</w:t>
      </w:r>
      <w:r>
        <w:rPr>
          <w:rtl/>
        </w:rPr>
        <w:t xml:space="preserve"> </w:t>
      </w:r>
      <w:bookmarkEnd w:id="1623"/>
    </w:p>
    <w:p w:rsidR="00343462" w:rsidRDefault="00343462" w:rsidP="0080622E">
      <w:pPr>
        <w:rPr>
          <w:rtl/>
        </w:rPr>
      </w:pPr>
    </w:p>
    <w:p w:rsidR="00343462" w:rsidRDefault="00343462" w:rsidP="003A631D">
      <w:pPr>
        <w:rPr>
          <w:rtl/>
        </w:rPr>
      </w:pPr>
      <w:bookmarkStart w:id="1624" w:name="_ETM_Q4_510000"/>
      <w:bookmarkEnd w:id="1624"/>
      <w:r>
        <w:rPr>
          <w:rFonts w:hint="cs"/>
          <w:rtl/>
        </w:rPr>
        <w:t xml:space="preserve">אתה יודע, כבר היה </w:t>
      </w:r>
      <w:bookmarkStart w:id="1625" w:name="_ETM_Q4_506000"/>
      <w:bookmarkEnd w:id="1625"/>
      <w:r>
        <w:rPr>
          <w:rFonts w:hint="cs"/>
          <w:rtl/>
        </w:rPr>
        <w:t xml:space="preserve">כזה ניסיון לקחת מהעשירים ולתת לעניים, שבסוף כולם יהיו עניים. בצלאל סמוטריץ', הכול </w:t>
      </w:r>
      <w:r w:rsidR="0080622E">
        <w:rPr>
          <w:rFonts w:hint="cs"/>
          <w:rtl/>
        </w:rPr>
        <w:t>– – –</w:t>
      </w:r>
    </w:p>
    <w:p w:rsidR="00343462" w:rsidRDefault="00343462" w:rsidP="003A631D">
      <w:pPr>
        <w:rPr>
          <w:rtl/>
        </w:rPr>
      </w:pPr>
      <w:bookmarkStart w:id="1626" w:name="_ETM_Q4_517000"/>
      <w:bookmarkEnd w:id="1626"/>
    </w:p>
    <w:p w:rsidR="00343462" w:rsidRDefault="00343462" w:rsidP="003A631D">
      <w:pPr>
        <w:pStyle w:val="af6"/>
        <w:keepNext/>
        <w:rPr>
          <w:rtl/>
        </w:rPr>
      </w:pPr>
      <w:bookmarkStart w:id="1627" w:name="ET_yor_6423_37"/>
      <w:r w:rsidRPr="003B73C3">
        <w:rPr>
          <w:rStyle w:val="TagStyle"/>
          <w:rtl/>
        </w:rPr>
        <w:t xml:space="preserve"> &lt;&lt; יור &gt;&gt; </w:t>
      </w:r>
      <w:r>
        <w:rPr>
          <w:rtl/>
        </w:rPr>
        <w:t>היו"ר אמיר אוחנה:</w:t>
      </w:r>
      <w:r w:rsidRPr="003B73C3">
        <w:rPr>
          <w:rStyle w:val="TagStyle"/>
          <w:rtl/>
        </w:rPr>
        <w:t xml:space="preserve"> &lt;&lt; יור &gt;&gt;</w:t>
      </w:r>
      <w:r>
        <w:rPr>
          <w:rtl/>
        </w:rPr>
        <w:t xml:space="preserve"> </w:t>
      </w:r>
      <w:bookmarkEnd w:id="1627"/>
    </w:p>
    <w:p w:rsidR="00343462" w:rsidRDefault="00343462" w:rsidP="0080622E">
      <w:pPr>
        <w:rPr>
          <w:rtl/>
        </w:rPr>
      </w:pPr>
    </w:p>
    <w:p w:rsidR="00343462" w:rsidRPr="003B73C3" w:rsidRDefault="00343462" w:rsidP="003A631D">
      <w:pPr>
        <w:rPr>
          <w:rtl/>
        </w:rPr>
      </w:pPr>
      <w:bookmarkStart w:id="1628" w:name="_ETM_Q4_518000"/>
      <w:bookmarkEnd w:id="1628"/>
      <w:r>
        <w:rPr>
          <w:rFonts w:hint="cs"/>
          <w:rtl/>
        </w:rPr>
        <w:t>תודה.</w:t>
      </w:r>
    </w:p>
    <w:p w:rsidR="00343462" w:rsidRDefault="00343462" w:rsidP="003A631D">
      <w:pPr>
        <w:rPr>
          <w:rtl/>
        </w:rPr>
      </w:pPr>
    </w:p>
    <w:p w:rsidR="00343462" w:rsidRDefault="00343462" w:rsidP="003A631D">
      <w:pPr>
        <w:pStyle w:val="-"/>
        <w:keepNext/>
        <w:rPr>
          <w:rtl/>
        </w:rPr>
      </w:pPr>
      <w:r w:rsidRPr="003B73C3">
        <w:rPr>
          <w:rStyle w:val="TagStyle"/>
          <w:rtl/>
        </w:rPr>
        <w:t xml:space="preserve"> &lt;&lt; דובר_המשך &gt;&gt; </w:t>
      </w:r>
      <w:r>
        <w:rPr>
          <w:rtl/>
        </w:rPr>
        <w:t>שר האוצר בצלאל סמוטריץ':</w:t>
      </w:r>
      <w:r w:rsidRPr="003B73C3">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rPr>
      </w:pPr>
      <w:r>
        <w:rPr>
          <w:rFonts w:hint="cs"/>
          <w:rtl/>
        </w:rPr>
        <w:t xml:space="preserve">אז אם אתם רוצים, אם אילת חשובה לכם </w:t>
      </w:r>
      <w:r>
        <w:rPr>
          <w:rFonts w:hint="eastAsia"/>
        </w:rPr>
        <w:t>–</w:t>
      </w:r>
      <w:r>
        <w:rPr>
          <w:rFonts w:hint="cs"/>
          <w:rtl/>
        </w:rPr>
        <w:t xml:space="preserve"> אילת, </w:t>
      </w:r>
      <w:bookmarkStart w:id="1629" w:name="_ETM_Q4_515600"/>
      <w:bookmarkStart w:id="1630" w:name="_ETM_Q4_515809"/>
      <w:bookmarkStart w:id="1631" w:name="_ETM_Q4_516290"/>
      <w:bookmarkStart w:id="1632" w:name="_ETM_Q4_517550"/>
      <w:bookmarkStart w:id="1633" w:name="_ETM_Q4_517730"/>
      <w:bookmarkStart w:id="1634" w:name="_ETM_Q4_518510"/>
      <w:bookmarkStart w:id="1635" w:name="_ETM_Q4_519230"/>
      <w:bookmarkStart w:id="1636" w:name="_ETM_Q4_520700"/>
      <w:bookmarkStart w:id="1637" w:name="_ETM_Q4_520820"/>
      <w:bookmarkEnd w:id="1629"/>
      <w:bookmarkEnd w:id="1630"/>
      <w:bookmarkEnd w:id="1631"/>
      <w:bookmarkEnd w:id="1632"/>
      <w:bookmarkEnd w:id="1633"/>
      <w:bookmarkEnd w:id="1634"/>
      <w:bookmarkEnd w:id="1635"/>
      <w:bookmarkEnd w:id="1636"/>
      <w:bookmarkEnd w:id="1637"/>
      <w:r>
        <w:rPr>
          <w:rFonts w:hint="cs"/>
          <w:rtl/>
        </w:rPr>
        <w:t>כידוע</w:t>
      </w:r>
      <w:bookmarkStart w:id="1638" w:name="_ETM_Q4_520000"/>
      <w:bookmarkEnd w:id="1638"/>
      <w:r>
        <w:rPr>
          <w:rFonts w:hint="cs"/>
          <w:rtl/>
        </w:rPr>
        <w:t xml:space="preserve">, יקרה לליבי. אני הובלתי, יחד </w:t>
      </w:r>
      <w:bookmarkStart w:id="1639" w:name="_ETM_Q4_521120"/>
      <w:bookmarkStart w:id="1640" w:name="_ETM_Q4_521480"/>
      <w:bookmarkEnd w:id="1639"/>
      <w:bookmarkEnd w:id="1640"/>
      <w:r>
        <w:rPr>
          <w:rtl/>
        </w:rPr>
        <w:t xml:space="preserve">עם </w:t>
      </w:r>
      <w:bookmarkStart w:id="1641" w:name="_ETM_Q4_521750"/>
      <w:bookmarkEnd w:id="1641"/>
      <w:r>
        <w:rPr>
          <w:rtl/>
        </w:rPr>
        <w:t xml:space="preserve">חבר </w:t>
      </w:r>
      <w:bookmarkStart w:id="1642" w:name="_ETM_Q4_521989"/>
      <w:bookmarkEnd w:id="1642"/>
      <w:r>
        <w:rPr>
          <w:rtl/>
        </w:rPr>
        <w:t xml:space="preserve">הכנסת </w:t>
      </w:r>
      <w:bookmarkStart w:id="1643" w:name="_ETM_Q4_522290"/>
      <w:bookmarkEnd w:id="1643"/>
      <w:r>
        <w:rPr>
          <w:rtl/>
        </w:rPr>
        <w:t xml:space="preserve">לשעבר </w:t>
      </w:r>
      <w:bookmarkStart w:id="1644" w:name="_ETM_Q4_522739"/>
      <w:bookmarkEnd w:id="1644"/>
      <w:r>
        <w:rPr>
          <w:rtl/>
        </w:rPr>
        <w:t xml:space="preserve">איציק </w:t>
      </w:r>
      <w:bookmarkStart w:id="1645" w:name="_ETM_Q4_522950"/>
      <w:bookmarkEnd w:id="1645"/>
      <w:r>
        <w:rPr>
          <w:rtl/>
        </w:rPr>
        <w:t>שמולי</w:t>
      </w:r>
      <w:r w:rsidR="0081244C">
        <w:rPr>
          <w:rFonts w:hint="cs"/>
          <w:rtl/>
        </w:rPr>
        <w:t>,</w:t>
      </w:r>
      <w:r>
        <w:rPr>
          <w:rtl/>
        </w:rPr>
        <w:t xml:space="preserve"> </w:t>
      </w:r>
      <w:bookmarkStart w:id="1646" w:name="_ETM_Q4_523309"/>
      <w:bookmarkEnd w:id="1646"/>
      <w:r>
        <w:rPr>
          <w:rtl/>
        </w:rPr>
        <w:t xml:space="preserve">את </w:t>
      </w:r>
      <w:bookmarkStart w:id="1647" w:name="_ETM_Q4_523430"/>
      <w:bookmarkEnd w:id="1647"/>
      <w:r>
        <w:rPr>
          <w:rtl/>
        </w:rPr>
        <w:t xml:space="preserve">המאבק </w:t>
      </w:r>
      <w:bookmarkStart w:id="1648" w:name="_ETM_Q4_523910"/>
      <w:bookmarkEnd w:id="1648"/>
      <w:r>
        <w:rPr>
          <w:rtl/>
        </w:rPr>
        <w:t xml:space="preserve">למניעת </w:t>
      </w:r>
      <w:bookmarkStart w:id="1649" w:name="_ETM_Q4_524300"/>
      <w:bookmarkEnd w:id="1649"/>
      <w:r>
        <w:rPr>
          <w:rtl/>
        </w:rPr>
        <w:t xml:space="preserve">הסגירה </w:t>
      </w:r>
      <w:bookmarkStart w:id="1650" w:name="_ETM_Q4_524720"/>
      <w:bookmarkEnd w:id="1650"/>
      <w:r>
        <w:rPr>
          <w:rtl/>
        </w:rPr>
        <w:t xml:space="preserve">של </w:t>
      </w:r>
      <w:bookmarkStart w:id="1651" w:name="_ETM_Q4_525230"/>
      <w:bookmarkEnd w:id="1651"/>
      <w:r>
        <w:rPr>
          <w:rtl/>
        </w:rPr>
        <w:t xml:space="preserve">שדה </w:t>
      </w:r>
      <w:bookmarkStart w:id="1652" w:name="_ETM_Q4_525500"/>
      <w:bookmarkEnd w:id="1652"/>
      <w:r>
        <w:rPr>
          <w:rtl/>
        </w:rPr>
        <w:t>דב</w:t>
      </w:r>
      <w:r>
        <w:rPr>
          <w:rFonts w:hint="cs"/>
          <w:rtl/>
        </w:rPr>
        <w:t>.</w:t>
      </w:r>
      <w:r>
        <w:rPr>
          <w:rtl/>
        </w:rPr>
        <w:t xml:space="preserve"> </w:t>
      </w:r>
      <w:bookmarkStart w:id="1653" w:name="_ETM_Q4_526339"/>
      <w:bookmarkEnd w:id="1653"/>
      <w:r>
        <w:rPr>
          <w:rtl/>
        </w:rPr>
        <w:t xml:space="preserve">הצלחנו </w:t>
      </w:r>
      <w:bookmarkStart w:id="1654" w:name="_ETM_Q4_526730"/>
      <w:bookmarkEnd w:id="1654"/>
      <w:r>
        <w:rPr>
          <w:rtl/>
        </w:rPr>
        <w:t xml:space="preserve">לדחות </w:t>
      </w:r>
      <w:bookmarkStart w:id="1655" w:name="_ETM_Q4_526970"/>
      <w:bookmarkEnd w:id="1655"/>
      <w:r>
        <w:rPr>
          <w:rtl/>
        </w:rPr>
        <w:t xml:space="preserve">את </w:t>
      </w:r>
      <w:bookmarkStart w:id="1656" w:name="_ETM_Q4_527060"/>
      <w:bookmarkEnd w:id="1656"/>
      <w:r>
        <w:rPr>
          <w:rtl/>
        </w:rPr>
        <w:t xml:space="preserve">זה </w:t>
      </w:r>
      <w:bookmarkStart w:id="1657" w:name="_ETM_Q4_527150"/>
      <w:bookmarkEnd w:id="1657"/>
      <w:r>
        <w:rPr>
          <w:rtl/>
        </w:rPr>
        <w:t>ב</w:t>
      </w:r>
      <w:r>
        <w:rPr>
          <w:rFonts w:hint="cs"/>
          <w:rtl/>
        </w:rPr>
        <w:t>שלוש</w:t>
      </w:r>
      <w:r>
        <w:rPr>
          <w:rtl/>
        </w:rPr>
        <w:t xml:space="preserve"> </w:t>
      </w:r>
      <w:bookmarkStart w:id="1658" w:name="_ETM_Q4_527540"/>
      <w:bookmarkEnd w:id="1658"/>
      <w:r>
        <w:rPr>
          <w:rtl/>
        </w:rPr>
        <w:t>שנים</w:t>
      </w:r>
      <w:r>
        <w:rPr>
          <w:rFonts w:hint="cs"/>
          <w:rtl/>
        </w:rPr>
        <w:t>.</w:t>
      </w:r>
      <w:r>
        <w:rPr>
          <w:rtl/>
        </w:rPr>
        <w:t xml:space="preserve"> </w:t>
      </w:r>
      <w:bookmarkStart w:id="1659" w:name="_ETM_Q4_528260"/>
      <w:bookmarkEnd w:id="1659"/>
      <w:r>
        <w:rPr>
          <w:rtl/>
        </w:rPr>
        <w:t xml:space="preserve">אני </w:t>
      </w:r>
      <w:bookmarkStart w:id="1660" w:name="_ETM_Q4_528440"/>
      <w:bookmarkEnd w:id="1660"/>
      <w:r>
        <w:rPr>
          <w:rtl/>
        </w:rPr>
        <w:t xml:space="preserve">מחויב </w:t>
      </w:r>
      <w:bookmarkStart w:id="1661" w:name="_ETM_Q4_528830"/>
      <w:bookmarkEnd w:id="1661"/>
      <w:r>
        <w:rPr>
          <w:rFonts w:hint="cs"/>
          <w:rtl/>
        </w:rPr>
        <w:t xml:space="preserve">לאילת </w:t>
      </w:r>
      <w:bookmarkStart w:id="1662" w:name="_ETM_Q4_529370"/>
      <w:bookmarkEnd w:id="1662"/>
      <w:r>
        <w:rPr>
          <w:rtl/>
        </w:rPr>
        <w:t xml:space="preserve">לאורך </w:t>
      </w:r>
      <w:bookmarkStart w:id="1663" w:name="_ETM_Q4_529700"/>
      <w:bookmarkEnd w:id="1663"/>
      <w:r>
        <w:rPr>
          <w:rtl/>
        </w:rPr>
        <w:t xml:space="preserve">כל </w:t>
      </w:r>
      <w:bookmarkStart w:id="1664" w:name="_ETM_Q4_529940"/>
      <w:bookmarkEnd w:id="1664"/>
      <w:r>
        <w:rPr>
          <w:rtl/>
        </w:rPr>
        <w:t>שנותיי</w:t>
      </w:r>
      <w:r>
        <w:rPr>
          <w:rFonts w:hint="cs"/>
          <w:rtl/>
        </w:rPr>
        <w:t>,</w:t>
      </w:r>
      <w:r>
        <w:rPr>
          <w:rtl/>
        </w:rPr>
        <w:t xml:space="preserve"> </w:t>
      </w:r>
      <w:bookmarkStart w:id="1665" w:name="_ETM_Q4_530480"/>
      <w:bookmarkEnd w:id="1665"/>
      <w:r>
        <w:rPr>
          <w:rtl/>
        </w:rPr>
        <w:t xml:space="preserve">חושב </w:t>
      </w:r>
      <w:bookmarkStart w:id="1666" w:name="_ETM_Q4_530720"/>
      <w:bookmarkEnd w:id="1666"/>
      <w:r>
        <w:rPr>
          <w:rtl/>
        </w:rPr>
        <w:t xml:space="preserve">שהיא </w:t>
      </w:r>
      <w:bookmarkStart w:id="1667" w:name="_ETM_Q4_530930"/>
      <w:bookmarkEnd w:id="1667"/>
      <w:r>
        <w:rPr>
          <w:rFonts w:hint="cs"/>
          <w:rtl/>
        </w:rPr>
        <w:t xml:space="preserve">עיר </w:t>
      </w:r>
      <w:r>
        <w:rPr>
          <w:rtl/>
        </w:rPr>
        <w:t>חשובה</w:t>
      </w:r>
      <w:r>
        <w:rPr>
          <w:rFonts w:hint="cs"/>
          <w:rtl/>
        </w:rPr>
        <w:t>.</w:t>
      </w:r>
      <w:r>
        <w:rPr>
          <w:rtl/>
        </w:rPr>
        <w:t xml:space="preserve"> </w:t>
      </w:r>
      <w:bookmarkStart w:id="1668" w:name="_ETM_Q4_531410"/>
      <w:bookmarkEnd w:id="1668"/>
      <w:r>
        <w:rPr>
          <w:rtl/>
        </w:rPr>
        <w:t>אנחנו</w:t>
      </w:r>
      <w:r>
        <w:rPr>
          <w:rFonts w:hint="cs"/>
          <w:rtl/>
        </w:rPr>
        <w:t>,</w:t>
      </w:r>
      <w:r>
        <w:rPr>
          <w:rtl/>
        </w:rPr>
        <w:t xml:space="preserve"> </w:t>
      </w:r>
      <w:bookmarkStart w:id="1669" w:name="_ETM_Q4_531680"/>
      <w:bookmarkEnd w:id="1669"/>
      <w:r>
        <w:rPr>
          <w:rtl/>
        </w:rPr>
        <w:t>אגב</w:t>
      </w:r>
      <w:r>
        <w:rPr>
          <w:rFonts w:hint="cs"/>
          <w:rtl/>
        </w:rPr>
        <w:t>,</w:t>
      </w:r>
      <w:r>
        <w:rPr>
          <w:rtl/>
        </w:rPr>
        <w:t xml:space="preserve"> </w:t>
      </w:r>
      <w:bookmarkStart w:id="1670" w:name="_ETM_Q4_531860"/>
      <w:bookmarkEnd w:id="1670"/>
      <w:r>
        <w:rPr>
          <w:rtl/>
        </w:rPr>
        <w:t>עכשיו</w:t>
      </w:r>
      <w:r>
        <w:rPr>
          <w:rFonts w:hint="cs"/>
          <w:rtl/>
        </w:rPr>
        <w:t>,</w:t>
      </w:r>
      <w:bookmarkStart w:id="1671" w:name="_ETM_Q4_532160"/>
      <w:bookmarkEnd w:id="1671"/>
      <w:r>
        <w:rPr>
          <w:rFonts w:hint="cs"/>
          <w:rtl/>
        </w:rPr>
        <w:t xml:space="preserve"> ב</w:t>
      </w:r>
      <w:r>
        <w:rPr>
          <w:rtl/>
        </w:rPr>
        <w:t xml:space="preserve">סיכום </w:t>
      </w:r>
      <w:bookmarkStart w:id="1672" w:name="_ETM_Q4_532460"/>
      <w:bookmarkEnd w:id="1672"/>
      <w:r>
        <w:rPr>
          <w:rFonts w:hint="cs"/>
          <w:rtl/>
        </w:rPr>
        <w:t xml:space="preserve">עם </w:t>
      </w:r>
      <w:bookmarkStart w:id="1673" w:name="_ETM_Q4_532000"/>
      <w:bookmarkEnd w:id="1673"/>
      <w:r>
        <w:rPr>
          <w:rtl/>
        </w:rPr>
        <w:t xml:space="preserve">ראש </w:t>
      </w:r>
      <w:bookmarkStart w:id="1674" w:name="_ETM_Q4_532670"/>
      <w:bookmarkEnd w:id="1674"/>
      <w:r>
        <w:rPr>
          <w:rtl/>
        </w:rPr>
        <w:t>הממשלה</w:t>
      </w:r>
      <w:r>
        <w:rPr>
          <w:rFonts w:hint="cs"/>
          <w:rtl/>
        </w:rPr>
        <w:t>,</w:t>
      </w:r>
      <w:r>
        <w:rPr>
          <w:rtl/>
        </w:rPr>
        <w:t xml:space="preserve"> </w:t>
      </w:r>
      <w:bookmarkStart w:id="1675" w:name="_ETM_Q4_533029"/>
      <w:bookmarkEnd w:id="1675"/>
      <w:r>
        <w:rPr>
          <w:rFonts w:hint="cs"/>
          <w:rtl/>
        </w:rPr>
        <w:t>נ</w:t>
      </w:r>
      <w:r>
        <w:rPr>
          <w:rtl/>
        </w:rPr>
        <w:t xml:space="preserve">קדם </w:t>
      </w:r>
      <w:bookmarkStart w:id="1676" w:name="_ETM_Q4_533390"/>
      <w:bookmarkEnd w:id="1676"/>
      <w:r>
        <w:rPr>
          <w:rtl/>
        </w:rPr>
        <w:t xml:space="preserve">בעזרת </w:t>
      </w:r>
      <w:bookmarkStart w:id="1677" w:name="_ETM_Q4_533660"/>
      <w:bookmarkEnd w:id="1677"/>
      <w:r>
        <w:rPr>
          <w:rtl/>
        </w:rPr>
        <w:t>השם</w:t>
      </w:r>
      <w:bookmarkStart w:id="1678" w:name="_ETM_Q4_534200"/>
      <w:bookmarkEnd w:id="1678"/>
      <w:r>
        <w:rPr>
          <w:rFonts w:hint="cs"/>
          <w:rtl/>
        </w:rPr>
        <w:t xml:space="preserve"> </w:t>
      </w:r>
      <w:r>
        <w:rPr>
          <w:rtl/>
        </w:rPr>
        <w:t xml:space="preserve">רכבת </w:t>
      </w:r>
      <w:bookmarkStart w:id="1679" w:name="_ETM_Q4_534739"/>
      <w:bookmarkEnd w:id="1679"/>
      <w:r>
        <w:rPr>
          <w:rtl/>
        </w:rPr>
        <w:t>לאילת</w:t>
      </w:r>
      <w:r>
        <w:rPr>
          <w:rFonts w:hint="cs"/>
          <w:rtl/>
        </w:rPr>
        <w:t>.</w:t>
      </w:r>
      <w:r>
        <w:rPr>
          <w:rtl/>
        </w:rPr>
        <w:t xml:space="preserve"> </w:t>
      </w:r>
      <w:bookmarkStart w:id="1680" w:name="_ETM_Q4_535489"/>
      <w:bookmarkEnd w:id="1680"/>
      <w:r>
        <w:rPr>
          <w:rtl/>
        </w:rPr>
        <w:t xml:space="preserve">זה </w:t>
      </w:r>
      <w:bookmarkStart w:id="1681" w:name="_ETM_Q4_535700"/>
      <w:bookmarkEnd w:id="1681"/>
      <w:r>
        <w:rPr>
          <w:rFonts w:hint="cs"/>
          <w:rtl/>
        </w:rPr>
        <w:t xml:space="preserve">יהיה </w:t>
      </w:r>
      <w:bookmarkStart w:id="1682" w:name="_ETM_Q4_535940"/>
      <w:bookmarkEnd w:id="1682"/>
      <w:r>
        <w:rPr>
          <w:rtl/>
        </w:rPr>
        <w:t xml:space="preserve">שינוי </w:t>
      </w:r>
      <w:bookmarkStart w:id="1683" w:name="_ETM_Q4_536570"/>
      <w:bookmarkEnd w:id="1683"/>
      <w:r>
        <w:rPr>
          <w:rtl/>
        </w:rPr>
        <w:t xml:space="preserve">דרמטי </w:t>
      </w:r>
      <w:bookmarkStart w:id="1684" w:name="_ETM_Q4_537200"/>
      <w:bookmarkEnd w:id="1684"/>
      <w:r>
        <w:rPr>
          <w:rtl/>
        </w:rPr>
        <w:t xml:space="preserve">בעיר </w:t>
      </w:r>
      <w:bookmarkStart w:id="1685" w:name="_ETM_Q4_537529"/>
      <w:bookmarkEnd w:id="1685"/>
      <w:r>
        <w:rPr>
          <w:rtl/>
        </w:rPr>
        <w:t>הזאת</w:t>
      </w:r>
      <w:r>
        <w:rPr>
          <w:rFonts w:hint="cs"/>
          <w:rtl/>
        </w:rPr>
        <w:t>,</w:t>
      </w:r>
      <w:r>
        <w:rPr>
          <w:rtl/>
        </w:rPr>
        <w:t xml:space="preserve"> </w:t>
      </w:r>
      <w:bookmarkStart w:id="1686" w:name="_ETM_Q4_537860"/>
      <w:bookmarkEnd w:id="1686"/>
      <w:r>
        <w:rPr>
          <w:rtl/>
        </w:rPr>
        <w:t xml:space="preserve">ובכלל </w:t>
      </w:r>
      <w:bookmarkStart w:id="1687" w:name="_ETM_Q4_538310"/>
      <w:bookmarkEnd w:id="1687"/>
      <w:r>
        <w:rPr>
          <w:rtl/>
        </w:rPr>
        <w:t xml:space="preserve">בכל </w:t>
      </w:r>
      <w:bookmarkStart w:id="1688" w:name="_ETM_Q4_538580"/>
      <w:bookmarkEnd w:id="1688"/>
      <w:r>
        <w:rPr>
          <w:rtl/>
        </w:rPr>
        <w:t xml:space="preserve">אזור </w:t>
      </w:r>
      <w:bookmarkStart w:id="1689" w:name="_ETM_Q4_538820"/>
      <w:bookmarkEnd w:id="1689"/>
      <w:r>
        <w:rPr>
          <w:rtl/>
        </w:rPr>
        <w:t>הנגב</w:t>
      </w:r>
      <w:r>
        <w:rPr>
          <w:rFonts w:hint="cs"/>
          <w:rtl/>
        </w:rPr>
        <w:t>.</w:t>
      </w:r>
      <w:r>
        <w:rPr>
          <w:rtl/>
        </w:rPr>
        <w:t xml:space="preserve"> </w:t>
      </w:r>
      <w:bookmarkStart w:id="1690" w:name="_ETM_Q4_539480"/>
      <w:bookmarkEnd w:id="1690"/>
      <w:r>
        <w:rPr>
          <w:rtl/>
        </w:rPr>
        <w:t xml:space="preserve">אנחנו </w:t>
      </w:r>
      <w:bookmarkStart w:id="1691" w:name="_ETM_Q4_539720"/>
      <w:bookmarkEnd w:id="1691"/>
      <w:r>
        <w:rPr>
          <w:rFonts w:hint="cs"/>
          <w:rtl/>
        </w:rPr>
        <w:t xml:space="preserve">לא צריכים </w:t>
      </w:r>
      <w:bookmarkStart w:id="1692" w:name="_ETM_Q4_539930"/>
      <w:bookmarkEnd w:id="1692"/>
      <w:r>
        <w:rPr>
          <w:rtl/>
        </w:rPr>
        <w:t xml:space="preserve">לקבל </w:t>
      </w:r>
      <w:bookmarkStart w:id="1693" w:name="_ETM_Q4_540230"/>
      <w:bookmarkEnd w:id="1693"/>
      <w:r>
        <w:rPr>
          <w:rtl/>
        </w:rPr>
        <w:t xml:space="preserve">מכם </w:t>
      </w:r>
      <w:bookmarkStart w:id="1694" w:name="_ETM_Q4_540470"/>
      <w:bookmarkEnd w:id="1694"/>
      <w:r>
        <w:rPr>
          <w:rtl/>
        </w:rPr>
        <w:t xml:space="preserve">הטפות </w:t>
      </w:r>
      <w:bookmarkStart w:id="1695" w:name="_ETM_Q4_540800"/>
      <w:bookmarkEnd w:id="1695"/>
      <w:r>
        <w:rPr>
          <w:rtl/>
        </w:rPr>
        <w:t xml:space="preserve">מוסר </w:t>
      </w:r>
      <w:bookmarkStart w:id="1696" w:name="_ETM_Q4_541070"/>
      <w:bookmarkEnd w:id="1696"/>
      <w:r>
        <w:rPr>
          <w:rtl/>
        </w:rPr>
        <w:t xml:space="preserve">בעניין </w:t>
      </w:r>
      <w:bookmarkStart w:id="1697" w:name="_ETM_Q4_541430"/>
      <w:bookmarkEnd w:id="1697"/>
      <w:r>
        <w:rPr>
          <w:rtl/>
        </w:rPr>
        <w:t>הזה</w:t>
      </w:r>
      <w:r>
        <w:rPr>
          <w:rFonts w:hint="cs"/>
          <w:rtl/>
        </w:rPr>
        <w:t>.</w:t>
      </w:r>
    </w:p>
    <w:p w:rsidR="00343462" w:rsidRDefault="00343462" w:rsidP="003A631D">
      <w:pPr>
        <w:rPr>
          <w:rtl/>
        </w:rPr>
      </w:pPr>
    </w:p>
    <w:p w:rsidR="00343462" w:rsidRDefault="00343462" w:rsidP="003A631D">
      <w:pPr>
        <w:rPr>
          <w:rtl/>
        </w:rPr>
      </w:pPr>
      <w:bookmarkStart w:id="1698" w:name="_ETM_Q4_541000"/>
      <w:bookmarkEnd w:id="1698"/>
      <w:r>
        <w:rPr>
          <w:rFonts w:hint="cs"/>
          <w:rtl/>
        </w:rPr>
        <w:t xml:space="preserve">אם אילת </w:t>
      </w:r>
      <w:bookmarkStart w:id="1699" w:name="_ETM_Q4_541940"/>
      <w:bookmarkStart w:id="1700" w:name="_ETM_Q4_542120"/>
      <w:bookmarkStart w:id="1701" w:name="_ETM_Q4_542330"/>
      <w:bookmarkEnd w:id="1699"/>
      <w:bookmarkEnd w:id="1700"/>
      <w:bookmarkEnd w:id="1701"/>
      <w:r>
        <w:rPr>
          <w:rtl/>
        </w:rPr>
        <w:t xml:space="preserve">חשובה </w:t>
      </w:r>
      <w:bookmarkStart w:id="1702" w:name="_ETM_Q4_542720"/>
      <w:bookmarkEnd w:id="1702"/>
      <w:r>
        <w:rPr>
          <w:rtl/>
        </w:rPr>
        <w:t>לכם</w:t>
      </w:r>
      <w:r>
        <w:rPr>
          <w:rFonts w:hint="cs"/>
          <w:rtl/>
        </w:rPr>
        <w:t>,</w:t>
      </w:r>
      <w:r>
        <w:rPr>
          <w:rtl/>
        </w:rPr>
        <w:t xml:space="preserve"> </w:t>
      </w:r>
      <w:bookmarkStart w:id="1703" w:name="_ETM_Q4_542989"/>
      <w:bookmarkEnd w:id="1703"/>
      <w:r>
        <w:rPr>
          <w:rtl/>
        </w:rPr>
        <w:t xml:space="preserve">יש </w:t>
      </w:r>
      <w:bookmarkStart w:id="1704" w:name="_ETM_Q4_543110"/>
      <w:bookmarkEnd w:id="1704"/>
      <w:r>
        <w:rPr>
          <w:rtl/>
        </w:rPr>
        <w:t xml:space="preserve">לנו </w:t>
      </w:r>
      <w:bookmarkStart w:id="1705" w:name="_ETM_Q4_543440"/>
      <w:bookmarkEnd w:id="1705"/>
      <w:r>
        <w:rPr>
          <w:rtl/>
        </w:rPr>
        <w:t xml:space="preserve">נוסחה </w:t>
      </w:r>
      <w:bookmarkStart w:id="1706" w:name="_ETM_Q4_544250"/>
      <w:bookmarkEnd w:id="1706"/>
      <w:r>
        <w:rPr>
          <w:rtl/>
        </w:rPr>
        <w:t xml:space="preserve">שמאפשרת </w:t>
      </w:r>
      <w:bookmarkStart w:id="1707" w:name="_ETM_Q4_544729"/>
      <w:bookmarkEnd w:id="1707"/>
      <w:r>
        <w:rPr>
          <w:rtl/>
        </w:rPr>
        <w:t xml:space="preserve">לפתור </w:t>
      </w:r>
      <w:bookmarkStart w:id="1708" w:name="_ETM_Q4_545029"/>
      <w:bookmarkEnd w:id="1708"/>
      <w:r>
        <w:rPr>
          <w:rtl/>
        </w:rPr>
        <w:t xml:space="preserve">את </w:t>
      </w:r>
      <w:bookmarkStart w:id="1709" w:name="_ETM_Q4_545089"/>
      <w:bookmarkEnd w:id="1709"/>
      <w:r>
        <w:rPr>
          <w:rtl/>
        </w:rPr>
        <w:t xml:space="preserve">בעיית </w:t>
      </w:r>
      <w:bookmarkStart w:id="1710" w:name="_ETM_Q4_545360"/>
      <w:bookmarkEnd w:id="1710"/>
      <w:r>
        <w:rPr>
          <w:rtl/>
        </w:rPr>
        <w:t>אילת</w:t>
      </w:r>
      <w:r>
        <w:rPr>
          <w:rFonts w:hint="cs"/>
          <w:rtl/>
        </w:rPr>
        <w:t>.</w:t>
      </w:r>
      <w:r>
        <w:rPr>
          <w:rtl/>
        </w:rPr>
        <w:t xml:space="preserve"> </w:t>
      </w:r>
      <w:bookmarkStart w:id="1711" w:name="_ETM_Q4_546180"/>
      <w:bookmarkEnd w:id="1711"/>
      <w:r>
        <w:rPr>
          <w:rtl/>
        </w:rPr>
        <w:t xml:space="preserve">אל </w:t>
      </w:r>
      <w:bookmarkStart w:id="1712" w:name="_ETM_Q4_546360"/>
      <w:bookmarkEnd w:id="1712"/>
      <w:r>
        <w:rPr>
          <w:rtl/>
        </w:rPr>
        <w:t xml:space="preserve">תנסו </w:t>
      </w:r>
      <w:bookmarkStart w:id="1713" w:name="_ETM_Q4_546690"/>
      <w:bookmarkEnd w:id="1713"/>
      <w:r>
        <w:rPr>
          <w:rtl/>
        </w:rPr>
        <w:t xml:space="preserve">להשתמש </w:t>
      </w:r>
      <w:bookmarkStart w:id="1714" w:name="_ETM_Q4_547260"/>
      <w:bookmarkEnd w:id="1714"/>
      <w:r>
        <w:rPr>
          <w:rtl/>
        </w:rPr>
        <w:t xml:space="preserve">בציניות </w:t>
      </w:r>
      <w:bookmarkStart w:id="1715" w:name="_ETM_Q4_548130"/>
      <w:bookmarkEnd w:id="1715"/>
      <w:r>
        <w:rPr>
          <w:rtl/>
        </w:rPr>
        <w:t xml:space="preserve">בתושבי </w:t>
      </w:r>
      <w:bookmarkStart w:id="1716" w:name="_ETM_Q4_548700"/>
      <w:bookmarkEnd w:id="1716"/>
      <w:r>
        <w:rPr>
          <w:rtl/>
        </w:rPr>
        <w:t xml:space="preserve">אילת </w:t>
      </w:r>
      <w:bookmarkStart w:id="1717" w:name="_ETM_Q4_549060"/>
      <w:bookmarkEnd w:id="1717"/>
      <w:r>
        <w:rPr>
          <w:rtl/>
        </w:rPr>
        <w:t xml:space="preserve">כדי </w:t>
      </w:r>
      <w:bookmarkStart w:id="1718" w:name="_ETM_Q4_549360"/>
      <w:bookmarkStart w:id="1719" w:name="_ETM_Q4_549840"/>
      <w:bookmarkEnd w:id="1718"/>
      <w:bookmarkEnd w:id="1719"/>
      <w:r>
        <w:rPr>
          <w:rFonts w:hint="cs"/>
          <w:rtl/>
        </w:rPr>
        <w:t xml:space="preserve">לפגוע </w:t>
      </w:r>
      <w:bookmarkStart w:id="1720" w:name="_ETM_Q4_549930"/>
      <w:bookmarkEnd w:id="1720"/>
      <w:r>
        <w:rPr>
          <w:rFonts w:hint="cs"/>
          <w:rtl/>
        </w:rPr>
        <w:t>ב</w:t>
      </w:r>
      <w:r>
        <w:rPr>
          <w:rtl/>
        </w:rPr>
        <w:t xml:space="preserve">כל </w:t>
      </w:r>
      <w:bookmarkStart w:id="1721" w:name="_ETM_Q4_550050"/>
      <w:bookmarkEnd w:id="1721"/>
      <w:r>
        <w:rPr>
          <w:rtl/>
        </w:rPr>
        <w:t xml:space="preserve">החוק </w:t>
      </w:r>
      <w:bookmarkStart w:id="1722" w:name="_ETM_Q4_550290"/>
      <w:bookmarkEnd w:id="1722"/>
      <w:r>
        <w:rPr>
          <w:rtl/>
        </w:rPr>
        <w:t xml:space="preserve">הזה </w:t>
      </w:r>
      <w:bookmarkStart w:id="1723" w:name="_ETM_Q4_550470"/>
      <w:bookmarkEnd w:id="1723"/>
      <w:r>
        <w:rPr>
          <w:rtl/>
        </w:rPr>
        <w:t xml:space="preserve">ולא </w:t>
      </w:r>
      <w:bookmarkStart w:id="1724" w:name="_ETM_Q4_550620"/>
      <w:bookmarkEnd w:id="1724"/>
      <w:r>
        <w:rPr>
          <w:rtl/>
        </w:rPr>
        <w:t xml:space="preserve">לאפשר </w:t>
      </w:r>
      <w:bookmarkStart w:id="1725" w:name="_ETM_Q4_550920"/>
      <w:bookmarkEnd w:id="1725"/>
      <w:r>
        <w:rPr>
          <w:rtl/>
        </w:rPr>
        <w:t xml:space="preserve">לנו </w:t>
      </w:r>
      <w:bookmarkStart w:id="1726" w:name="_ETM_Q4_551100"/>
      <w:bookmarkEnd w:id="1726"/>
      <w:r>
        <w:rPr>
          <w:rtl/>
        </w:rPr>
        <w:t xml:space="preserve">להעביר </w:t>
      </w:r>
      <w:bookmarkStart w:id="1727" w:name="_ETM_Q4_551340"/>
      <w:bookmarkEnd w:id="1727"/>
      <w:r>
        <w:rPr>
          <w:rtl/>
        </w:rPr>
        <w:t xml:space="preserve">אותו </w:t>
      </w:r>
      <w:bookmarkStart w:id="1728" w:name="_ETM_Q4_551520"/>
      <w:bookmarkEnd w:id="1728"/>
      <w:r>
        <w:rPr>
          <w:rtl/>
        </w:rPr>
        <w:t xml:space="preserve">בלוח </w:t>
      </w:r>
      <w:bookmarkStart w:id="1729" w:name="_ETM_Q4_551790"/>
      <w:bookmarkEnd w:id="1729"/>
      <w:r>
        <w:rPr>
          <w:rtl/>
        </w:rPr>
        <w:t xml:space="preserve">הזמנים </w:t>
      </w:r>
      <w:bookmarkStart w:id="1730" w:name="_ETM_Q4_552060"/>
      <w:bookmarkEnd w:id="1730"/>
      <w:r>
        <w:rPr>
          <w:rtl/>
        </w:rPr>
        <w:t xml:space="preserve">של </w:t>
      </w:r>
      <w:bookmarkStart w:id="1731" w:name="_ETM_Q4_552150"/>
      <w:bookmarkEnd w:id="1731"/>
      <w:r>
        <w:rPr>
          <w:rtl/>
        </w:rPr>
        <w:t xml:space="preserve">חוק </w:t>
      </w:r>
      <w:bookmarkStart w:id="1732" w:name="_ETM_Q4_552330"/>
      <w:bookmarkEnd w:id="1732"/>
      <w:r>
        <w:rPr>
          <w:rtl/>
        </w:rPr>
        <w:t>ההסדרים</w:t>
      </w:r>
      <w:r>
        <w:rPr>
          <w:rFonts w:hint="cs"/>
          <w:rtl/>
        </w:rPr>
        <w:t>.</w:t>
      </w:r>
      <w:r>
        <w:rPr>
          <w:rtl/>
        </w:rPr>
        <w:t xml:space="preserve"> </w:t>
      </w:r>
      <w:bookmarkStart w:id="1733" w:name="_ETM_Q4_552750"/>
      <w:bookmarkEnd w:id="1733"/>
      <w:r>
        <w:rPr>
          <w:rtl/>
        </w:rPr>
        <w:t xml:space="preserve">אני </w:t>
      </w:r>
      <w:bookmarkStart w:id="1734" w:name="_ETM_Q4_552900"/>
      <w:bookmarkEnd w:id="1734"/>
      <w:r>
        <w:rPr>
          <w:rtl/>
        </w:rPr>
        <w:t xml:space="preserve">נחוש </w:t>
      </w:r>
      <w:bookmarkStart w:id="1735" w:name="_ETM_Q4_553200"/>
      <w:bookmarkEnd w:id="1735"/>
      <w:r>
        <w:rPr>
          <w:rtl/>
        </w:rPr>
        <w:t xml:space="preserve">להעביר </w:t>
      </w:r>
      <w:bookmarkStart w:id="1736" w:name="_ETM_Q4_553440"/>
      <w:bookmarkEnd w:id="1736"/>
      <w:r>
        <w:rPr>
          <w:rtl/>
        </w:rPr>
        <w:t xml:space="preserve">את </w:t>
      </w:r>
      <w:bookmarkStart w:id="1737" w:name="_ETM_Q4_553500"/>
      <w:bookmarkEnd w:id="1737"/>
      <w:r>
        <w:rPr>
          <w:rtl/>
        </w:rPr>
        <w:t xml:space="preserve">החוק </w:t>
      </w:r>
      <w:bookmarkStart w:id="1738" w:name="_ETM_Q4_553740"/>
      <w:bookmarkEnd w:id="1738"/>
      <w:r>
        <w:rPr>
          <w:rtl/>
        </w:rPr>
        <w:t>הזה</w:t>
      </w:r>
      <w:r>
        <w:rPr>
          <w:rFonts w:hint="cs"/>
          <w:rtl/>
        </w:rPr>
        <w:t>.</w:t>
      </w:r>
      <w:r>
        <w:rPr>
          <w:rtl/>
        </w:rPr>
        <w:t xml:space="preserve"> </w:t>
      </w:r>
      <w:bookmarkStart w:id="1739" w:name="_ETM_Q4_554350"/>
      <w:bookmarkEnd w:id="1739"/>
      <w:r>
        <w:rPr>
          <w:rtl/>
        </w:rPr>
        <w:t>אמרתי</w:t>
      </w:r>
      <w:r>
        <w:rPr>
          <w:rFonts w:hint="cs"/>
          <w:rtl/>
        </w:rPr>
        <w:t xml:space="preserve"> </w:t>
      </w:r>
      <w:bookmarkStart w:id="1740" w:name="_ETM_Q4_554000"/>
      <w:bookmarkEnd w:id="1740"/>
      <w:r>
        <w:rPr>
          <w:rFonts w:hint="cs"/>
          <w:rtl/>
        </w:rPr>
        <w:t xml:space="preserve">שוב: זה </w:t>
      </w:r>
      <w:bookmarkStart w:id="1741" w:name="_ETM_Q4_554710"/>
      <w:bookmarkStart w:id="1742" w:name="_ETM_Q4_554829"/>
      <w:bookmarkStart w:id="1743" w:name="_ETM_Q4_555130"/>
      <w:bookmarkStart w:id="1744" w:name="_ETM_Q4_555670"/>
      <w:bookmarkEnd w:id="1741"/>
      <w:bookmarkEnd w:id="1742"/>
      <w:bookmarkEnd w:id="1743"/>
      <w:bookmarkEnd w:id="1744"/>
      <w:r>
        <w:rPr>
          <w:rtl/>
        </w:rPr>
        <w:t xml:space="preserve">אולי </w:t>
      </w:r>
      <w:bookmarkStart w:id="1745" w:name="_ETM_Q4_556740"/>
      <w:bookmarkEnd w:id="1745"/>
      <w:r>
        <w:rPr>
          <w:rFonts w:hint="cs"/>
          <w:rtl/>
        </w:rPr>
        <w:t xml:space="preserve">הכלי </w:t>
      </w:r>
      <w:r>
        <w:rPr>
          <w:rtl/>
        </w:rPr>
        <w:t xml:space="preserve">החשוב </w:t>
      </w:r>
      <w:bookmarkStart w:id="1746" w:name="_ETM_Q4_557190"/>
      <w:bookmarkEnd w:id="1746"/>
      <w:r>
        <w:rPr>
          <w:rtl/>
        </w:rPr>
        <w:t xml:space="preserve">ביותר </w:t>
      </w:r>
      <w:bookmarkStart w:id="1747" w:name="_ETM_Q4_557790"/>
      <w:bookmarkEnd w:id="1747"/>
      <w:r>
        <w:rPr>
          <w:rtl/>
        </w:rPr>
        <w:t xml:space="preserve">והמרכזי </w:t>
      </w:r>
      <w:bookmarkStart w:id="1748" w:name="_ETM_Q4_558450"/>
      <w:bookmarkEnd w:id="1748"/>
      <w:r>
        <w:rPr>
          <w:rtl/>
        </w:rPr>
        <w:t xml:space="preserve">ביותר </w:t>
      </w:r>
      <w:bookmarkStart w:id="1749" w:name="_ETM_Q4_558750"/>
      <w:bookmarkEnd w:id="1749"/>
      <w:r>
        <w:rPr>
          <w:rtl/>
        </w:rPr>
        <w:t xml:space="preserve">שנעשה </w:t>
      </w:r>
      <w:bookmarkStart w:id="1750" w:name="_ETM_Q4_559140"/>
      <w:bookmarkEnd w:id="1750"/>
      <w:r>
        <w:rPr>
          <w:rtl/>
        </w:rPr>
        <w:t xml:space="preserve">עד </w:t>
      </w:r>
      <w:bookmarkStart w:id="1751" w:name="_ETM_Q4_559260"/>
      <w:bookmarkEnd w:id="1751"/>
      <w:r>
        <w:rPr>
          <w:rtl/>
        </w:rPr>
        <w:t xml:space="preserve">היום </w:t>
      </w:r>
      <w:bookmarkStart w:id="1752" w:name="_ETM_Q4_559890"/>
      <w:bookmarkEnd w:id="1752"/>
      <w:r>
        <w:rPr>
          <w:rFonts w:hint="cs"/>
          <w:rtl/>
        </w:rPr>
        <w:t>ל</w:t>
      </w:r>
      <w:r>
        <w:rPr>
          <w:rtl/>
        </w:rPr>
        <w:t xml:space="preserve">הורדת </w:t>
      </w:r>
      <w:bookmarkStart w:id="1753" w:name="_ETM_Q4_560430"/>
      <w:bookmarkEnd w:id="1753"/>
      <w:r>
        <w:rPr>
          <w:rtl/>
        </w:rPr>
        <w:t xml:space="preserve">יוקר </w:t>
      </w:r>
      <w:bookmarkStart w:id="1754" w:name="_ETM_Q4_560790"/>
      <w:bookmarkEnd w:id="1754"/>
      <w:r>
        <w:rPr>
          <w:rtl/>
        </w:rPr>
        <w:t>המחיה</w:t>
      </w:r>
      <w:r>
        <w:rPr>
          <w:rFonts w:hint="cs"/>
          <w:rtl/>
        </w:rPr>
        <w:t>.</w:t>
      </w:r>
    </w:p>
    <w:p w:rsidR="00343462" w:rsidRDefault="00343462" w:rsidP="003A631D">
      <w:pPr>
        <w:rPr>
          <w:rtl/>
        </w:rPr>
      </w:pPr>
    </w:p>
    <w:p w:rsidR="00343462" w:rsidRDefault="00343462" w:rsidP="003A631D">
      <w:pPr>
        <w:pStyle w:val="af5"/>
        <w:keepNext/>
        <w:rPr>
          <w:rtl/>
        </w:rPr>
      </w:pPr>
      <w:bookmarkStart w:id="1755" w:name="ET_interruption_6231_38"/>
      <w:r w:rsidRPr="003B73C3">
        <w:rPr>
          <w:rStyle w:val="TagStyle"/>
          <w:rtl/>
        </w:rPr>
        <w:t xml:space="preserve"> &lt;&lt; קריאה &gt;&gt; </w:t>
      </w:r>
      <w:r>
        <w:rPr>
          <w:rtl/>
        </w:rPr>
        <w:t>יסמין פרידמן (יש עתיד):</w:t>
      </w:r>
      <w:r w:rsidRPr="003B73C3">
        <w:rPr>
          <w:rStyle w:val="TagStyle"/>
          <w:rtl/>
        </w:rPr>
        <w:t xml:space="preserve"> &lt;&lt; קריאה &gt;&gt;</w:t>
      </w:r>
      <w:r>
        <w:rPr>
          <w:rtl/>
        </w:rPr>
        <w:t xml:space="preserve"> </w:t>
      </w:r>
      <w:bookmarkEnd w:id="1755"/>
    </w:p>
    <w:p w:rsidR="00343462" w:rsidRDefault="00343462" w:rsidP="0080622E">
      <w:pPr>
        <w:rPr>
          <w:rtl/>
        </w:rPr>
      </w:pPr>
    </w:p>
    <w:p w:rsidR="00343462" w:rsidRDefault="00343462" w:rsidP="003A631D">
      <w:pPr>
        <w:rPr>
          <w:rtl/>
        </w:rPr>
      </w:pPr>
      <w:bookmarkStart w:id="1756" w:name="_ETM_Q4_555000"/>
      <w:bookmarkEnd w:id="1756"/>
      <w:r>
        <w:rPr>
          <w:rFonts w:hint="cs"/>
          <w:rtl/>
        </w:rPr>
        <w:t xml:space="preserve">1,800 שקלים זה מה שיעודד בנייה? 1,800 </w:t>
      </w:r>
      <w:bookmarkStart w:id="1757" w:name="_ETM_Q4_559000"/>
      <w:bookmarkEnd w:id="1757"/>
      <w:r>
        <w:rPr>
          <w:rFonts w:hint="cs"/>
          <w:rtl/>
        </w:rPr>
        <w:t>שקלים.</w:t>
      </w:r>
      <w:r w:rsidR="0081244C">
        <w:rPr>
          <w:rFonts w:hint="cs"/>
          <w:rtl/>
        </w:rPr>
        <w:t xml:space="preserve"> זה מה שיעודד בנייה? </w:t>
      </w:r>
    </w:p>
    <w:p w:rsidR="00343462" w:rsidRDefault="00343462" w:rsidP="003A631D">
      <w:pPr>
        <w:rPr>
          <w:rtl/>
        </w:rPr>
      </w:pPr>
      <w:bookmarkStart w:id="1758" w:name="_ETM_Q4_558000"/>
      <w:bookmarkEnd w:id="1758"/>
    </w:p>
    <w:p w:rsidR="00343462" w:rsidRDefault="00343462" w:rsidP="003A631D">
      <w:pPr>
        <w:pStyle w:val="-"/>
        <w:keepNext/>
        <w:rPr>
          <w:rtl/>
        </w:rPr>
      </w:pPr>
      <w:bookmarkStart w:id="1759" w:name="ET_speakercontinue_6453_39"/>
      <w:r w:rsidRPr="003B73C3">
        <w:rPr>
          <w:rStyle w:val="TagStyle"/>
          <w:rtl/>
        </w:rPr>
        <w:t xml:space="preserve"> &lt;&lt; דובר_המשך &gt;&gt; </w:t>
      </w:r>
      <w:r>
        <w:rPr>
          <w:rtl/>
        </w:rPr>
        <w:t>שר האוצר בצלאל סמוטריץ':</w:t>
      </w:r>
      <w:r w:rsidRPr="003B73C3">
        <w:rPr>
          <w:rStyle w:val="TagStyle"/>
          <w:rtl/>
        </w:rPr>
        <w:t xml:space="preserve"> &lt;&lt; דובר_המשך &gt;&gt;</w:t>
      </w:r>
      <w:r>
        <w:rPr>
          <w:rtl/>
        </w:rPr>
        <w:t xml:space="preserve"> </w:t>
      </w:r>
      <w:bookmarkEnd w:id="1759"/>
    </w:p>
    <w:p w:rsidR="00343462" w:rsidRDefault="00343462" w:rsidP="0080622E">
      <w:pPr>
        <w:rPr>
          <w:rtl/>
        </w:rPr>
      </w:pPr>
    </w:p>
    <w:p w:rsidR="00343462" w:rsidRDefault="00343462" w:rsidP="003A631D">
      <w:pPr>
        <w:rPr>
          <w:rtl/>
        </w:rPr>
      </w:pPr>
      <w:bookmarkStart w:id="1760" w:name="_ETM_Q4_560000"/>
      <w:bookmarkEnd w:id="1760"/>
      <w:r>
        <w:rPr>
          <w:rFonts w:hint="cs"/>
          <w:rtl/>
        </w:rPr>
        <w:t xml:space="preserve">כן. נו, באמת, באמת. </w:t>
      </w:r>
      <w:bookmarkStart w:id="1761" w:name="_ETM_Q4_562570"/>
      <w:bookmarkStart w:id="1762" w:name="_ETM_Q4_562900"/>
      <w:bookmarkStart w:id="1763" w:name="_ETM_Q4_563049"/>
      <w:bookmarkStart w:id="1764" w:name="_ETM_Q4_563830"/>
      <w:bookmarkStart w:id="1765" w:name="_ETM_Q4_567330"/>
      <w:bookmarkEnd w:id="1761"/>
      <w:bookmarkEnd w:id="1762"/>
      <w:bookmarkEnd w:id="1763"/>
      <w:bookmarkEnd w:id="1764"/>
      <w:bookmarkEnd w:id="1765"/>
      <w:r>
        <w:rPr>
          <w:rtl/>
        </w:rPr>
        <w:t xml:space="preserve">אני </w:t>
      </w:r>
      <w:bookmarkStart w:id="1766" w:name="_ETM_Q4_567540"/>
      <w:bookmarkEnd w:id="1766"/>
      <w:r>
        <w:rPr>
          <w:rtl/>
        </w:rPr>
        <w:t xml:space="preserve">אסביר </w:t>
      </w:r>
      <w:bookmarkStart w:id="1767" w:name="_ETM_Q4_567839"/>
      <w:bookmarkEnd w:id="1767"/>
      <w:r>
        <w:rPr>
          <w:rtl/>
        </w:rPr>
        <w:t xml:space="preserve">לך </w:t>
      </w:r>
      <w:bookmarkStart w:id="1768" w:name="_ETM_Q4_568830"/>
      <w:bookmarkEnd w:id="1768"/>
      <w:r>
        <w:rPr>
          <w:rFonts w:hint="cs"/>
          <w:rtl/>
        </w:rPr>
        <w:t xml:space="preserve">למה כן. </w:t>
      </w:r>
      <w:r>
        <w:rPr>
          <w:rtl/>
        </w:rPr>
        <w:t xml:space="preserve">נורא </w:t>
      </w:r>
      <w:bookmarkStart w:id="1769" w:name="_ETM_Q4_569220"/>
      <w:bookmarkEnd w:id="1769"/>
      <w:r>
        <w:rPr>
          <w:rtl/>
        </w:rPr>
        <w:t>פשוט</w:t>
      </w:r>
      <w:r>
        <w:rPr>
          <w:rFonts w:hint="cs"/>
          <w:rtl/>
        </w:rPr>
        <w:t>:</w:t>
      </w:r>
      <w:r>
        <w:rPr>
          <w:rtl/>
        </w:rPr>
        <w:t xml:space="preserve"> </w:t>
      </w:r>
      <w:bookmarkStart w:id="1770" w:name="_ETM_Q4_569670"/>
      <w:bookmarkEnd w:id="1770"/>
      <w:r>
        <w:rPr>
          <w:rtl/>
        </w:rPr>
        <w:t xml:space="preserve">זה </w:t>
      </w:r>
      <w:bookmarkStart w:id="1771" w:name="_ETM_Q4_569790"/>
      <w:bookmarkEnd w:id="1771"/>
      <w:r>
        <w:rPr>
          <w:rtl/>
        </w:rPr>
        <w:t xml:space="preserve">לא </w:t>
      </w:r>
      <w:bookmarkStart w:id="1772" w:name="_ETM_Q4_569880"/>
      <w:bookmarkEnd w:id="1772"/>
      <w:r>
        <w:rPr>
          <w:rtl/>
        </w:rPr>
        <w:t>1</w:t>
      </w:r>
      <w:r>
        <w:rPr>
          <w:rFonts w:hint="cs"/>
          <w:rtl/>
        </w:rPr>
        <w:t>,</w:t>
      </w:r>
      <w:r>
        <w:rPr>
          <w:rtl/>
        </w:rPr>
        <w:t xml:space="preserve">800 </w:t>
      </w:r>
      <w:bookmarkStart w:id="1773" w:name="_ETM_Q4_570479"/>
      <w:bookmarkEnd w:id="1773"/>
      <w:r>
        <w:rPr>
          <w:rtl/>
        </w:rPr>
        <w:t>שקלים</w:t>
      </w:r>
      <w:r>
        <w:rPr>
          <w:rFonts w:hint="cs"/>
          <w:rtl/>
        </w:rPr>
        <w:t>.</w:t>
      </w:r>
      <w:r>
        <w:rPr>
          <w:rtl/>
        </w:rPr>
        <w:t xml:space="preserve"> </w:t>
      </w:r>
      <w:bookmarkStart w:id="1774" w:name="_ETM_Q4_571249"/>
      <w:bookmarkEnd w:id="1774"/>
      <w:r>
        <w:rPr>
          <w:rtl/>
        </w:rPr>
        <w:t xml:space="preserve">נניח </w:t>
      </w:r>
      <w:bookmarkStart w:id="1775" w:name="_ETM_Q4_571669"/>
      <w:bookmarkEnd w:id="1775"/>
      <w:r>
        <w:rPr>
          <w:rtl/>
        </w:rPr>
        <w:t xml:space="preserve">שהיום </w:t>
      </w:r>
      <w:bookmarkStart w:id="1776" w:name="_ETM_Q4_572299"/>
      <w:bookmarkEnd w:id="1776"/>
      <w:r>
        <w:rPr>
          <w:rFonts w:hint="cs"/>
          <w:rtl/>
        </w:rPr>
        <w:t xml:space="preserve">הארנונה </w:t>
      </w:r>
      <w:bookmarkStart w:id="1777" w:name="_ETM_Q4_572839"/>
      <w:bookmarkEnd w:id="1777"/>
      <w:r>
        <w:rPr>
          <w:rtl/>
        </w:rPr>
        <w:t xml:space="preserve">הממוצעת </w:t>
      </w:r>
      <w:bookmarkStart w:id="1778" w:name="_ETM_Q4_574070"/>
      <w:bookmarkStart w:id="1779" w:name="_ETM_Q4_574430"/>
      <w:bookmarkEnd w:id="1778"/>
      <w:bookmarkEnd w:id="1779"/>
      <w:r>
        <w:rPr>
          <w:rtl/>
        </w:rPr>
        <w:t xml:space="preserve">בפריפריה </w:t>
      </w:r>
      <w:bookmarkStart w:id="1780" w:name="_ETM_Q4_575180"/>
      <w:bookmarkEnd w:id="1780"/>
      <w:r>
        <w:rPr>
          <w:rtl/>
        </w:rPr>
        <w:t>לדיר</w:t>
      </w:r>
      <w:bookmarkStart w:id="1781" w:name="_ETM_Q4_575970"/>
      <w:bookmarkStart w:id="1782" w:name="_ETM_Q4_576390"/>
      <w:bookmarkEnd w:id="1781"/>
      <w:bookmarkEnd w:id="1782"/>
      <w:r>
        <w:rPr>
          <w:rFonts w:hint="cs"/>
          <w:rtl/>
        </w:rPr>
        <w:t xml:space="preserve">ת </w:t>
      </w:r>
      <w:r>
        <w:rPr>
          <w:rtl/>
        </w:rPr>
        <w:t xml:space="preserve">מגורים </w:t>
      </w:r>
      <w:bookmarkStart w:id="1783" w:name="_ETM_Q4_576750"/>
      <w:bookmarkStart w:id="1784" w:name="_ETM_Q4_576810"/>
      <w:bookmarkEnd w:id="1783"/>
      <w:bookmarkEnd w:id="1784"/>
      <w:r>
        <w:rPr>
          <w:rFonts w:hint="cs"/>
          <w:rtl/>
        </w:rPr>
        <w:t xml:space="preserve">היא </w:t>
      </w:r>
      <w:bookmarkStart w:id="1785" w:name="_ETM_Q4_573000"/>
      <w:bookmarkEnd w:id="1785"/>
      <w:r>
        <w:rPr>
          <w:rFonts w:hint="cs"/>
          <w:rtl/>
        </w:rPr>
        <w:t xml:space="preserve">4,000 </w:t>
      </w:r>
      <w:bookmarkStart w:id="1786" w:name="_ETM_Q4_577110"/>
      <w:bookmarkStart w:id="1787" w:name="_ETM_Q4_577350"/>
      <w:bookmarkEnd w:id="1786"/>
      <w:bookmarkEnd w:id="1787"/>
      <w:r>
        <w:rPr>
          <w:rtl/>
        </w:rPr>
        <w:t xml:space="preserve">שקל </w:t>
      </w:r>
      <w:bookmarkStart w:id="1788" w:name="_ETM_Q4_577620"/>
      <w:bookmarkEnd w:id="1788"/>
      <w:r>
        <w:rPr>
          <w:rtl/>
        </w:rPr>
        <w:t>בשנה</w:t>
      </w:r>
      <w:r>
        <w:rPr>
          <w:rFonts w:hint="cs"/>
          <w:rtl/>
        </w:rPr>
        <w:t>.</w:t>
      </w:r>
      <w:r>
        <w:rPr>
          <w:rtl/>
        </w:rPr>
        <w:t xml:space="preserve"> </w:t>
      </w:r>
      <w:bookmarkStart w:id="1789" w:name="_ETM_Q4_578400"/>
      <w:bookmarkEnd w:id="1789"/>
    </w:p>
    <w:p w:rsidR="00343462" w:rsidRDefault="00343462" w:rsidP="003A631D">
      <w:pPr>
        <w:rPr>
          <w:rtl/>
        </w:rPr>
      </w:pPr>
    </w:p>
    <w:p w:rsidR="00343462" w:rsidRDefault="00343462" w:rsidP="003A631D">
      <w:pPr>
        <w:pStyle w:val="af5"/>
        <w:keepNext/>
        <w:rPr>
          <w:rtl/>
        </w:rPr>
      </w:pPr>
      <w:bookmarkStart w:id="1790" w:name="ET_interruption_6231_40"/>
      <w:r w:rsidRPr="003B73C3">
        <w:rPr>
          <w:rStyle w:val="TagStyle"/>
          <w:rtl/>
        </w:rPr>
        <w:t xml:space="preserve"> &lt;&lt; קריאה &gt;&gt; </w:t>
      </w:r>
      <w:r>
        <w:rPr>
          <w:rtl/>
        </w:rPr>
        <w:t>יסמין פרידמן (יש עתיד):</w:t>
      </w:r>
      <w:r w:rsidRPr="003B73C3">
        <w:rPr>
          <w:rStyle w:val="TagStyle"/>
          <w:rtl/>
        </w:rPr>
        <w:t xml:space="preserve"> &lt;&lt; קריאה &gt;&gt;</w:t>
      </w:r>
      <w:r>
        <w:rPr>
          <w:rtl/>
        </w:rPr>
        <w:t xml:space="preserve"> </w:t>
      </w:r>
      <w:bookmarkEnd w:id="1790"/>
    </w:p>
    <w:p w:rsidR="00343462" w:rsidRDefault="00343462" w:rsidP="0080622E">
      <w:pPr>
        <w:rPr>
          <w:rtl/>
        </w:rPr>
      </w:pPr>
    </w:p>
    <w:p w:rsidR="00343462" w:rsidRDefault="00343462" w:rsidP="003A631D">
      <w:pPr>
        <w:rPr>
          <w:rtl/>
        </w:rPr>
      </w:pPr>
      <w:r>
        <w:rPr>
          <w:rFonts w:hint="cs"/>
          <w:rtl/>
        </w:rPr>
        <w:t>איפה יש 4,000?</w:t>
      </w:r>
    </w:p>
    <w:p w:rsidR="00343462" w:rsidRDefault="00343462" w:rsidP="003A631D">
      <w:pPr>
        <w:rPr>
          <w:rtl/>
        </w:rPr>
      </w:pPr>
      <w:bookmarkStart w:id="1791" w:name="_ETM_Q4_578000"/>
      <w:bookmarkEnd w:id="1791"/>
    </w:p>
    <w:p w:rsidR="00343462" w:rsidRDefault="00343462" w:rsidP="003A631D">
      <w:pPr>
        <w:pStyle w:val="af5"/>
        <w:keepNext/>
        <w:rPr>
          <w:rtl/>
        </w:rPr>
      </w:pPr>
      <w:bookmarkStart w:id="1792" w:name="ET_interruption_6359_41"/>
      <w:r w:rsidRPr="003B73C3">
        <w:rPr>
          <w:rStyle w:val="TagStyle"/>
          <w:rtl/>
        </w:rPr>
        <w:t xml:space="preserve"> &lt;&lt; קריאה &gt;&gt; </w:t>
      </w:r>
      <w:r>
        <w:rPr>
          <w:rtl/>
        </w:rPr>
        <w:t>מטי צרפתי הרכבי (יש עתיד):</w:t>
      </w:r>
      <w:r w:rsidRPr="003B73C3">
        <w:rPr>
          <w:rStyle w:val="TagStyle"/>
          <w:rtl/>
        </w:rPr>
        <w:t xml:space="preserve"> &lt;&lt; קריאה &gt;&gt;</w:t>
      </w:r>
      <w:r>
        <w:rPr>
          <w:rtl/>
        </w:rPr>
        <w:t xml:space="preserve"> </w:t>
      </w:r>
      <w:bookmarkEnd w:id="1792"/>
    </w:p>
    <w:p w:rsidR="00343462" w:rsidRDefault="00343462" w:rsidP="0080622E">
      <w:pPr>
        <w:rPr>
          <w:rtl/>
        </w:rPr>
      </w:pPr>
    </w:p>
    <w:p w:rsidR="00343462" w:rsidRDefault="00343462" w:rsidP="003A631D">
      <w:pPr>
        <w:rPr>
          <w:rtl/>
        </w:rPr>
      </w:pPr>
      <w:r>
        <w:rPr>
          <w:rFonts w:hint="cs"/>
          <w:rtl/>
        </w:rPr>
        <w:t>למה לא תבדוק מלוות? כמה מלוות יש לרשויות האלה? מה עומס המלוות שלהן?</w:t>
      </w:r>
    </w:p>
    <w:p w:rsidR="00343462" w:rsidRDefault="00343462" w:rsidP="003A631D">
      <w:pPr>
        <w:rPr>
          <w:rtl/>
        </w:rPr>
      </w:pPr>
    </w:p>
    <w:p w:rsidR="00343462" w:rsidRDefault="00343462" w:rsidP="003A631D">
      <w:pPr>
        <w:pStyle w:val="-"/>
        <w:keepNext/>
        <w:rPr>
          <w:rtl/>
        </w:rPr>
      </w:pPr>
      <w:r w:rsidRPr="003B73C3">
        <w:rPr>
          <w:rStyle w:val="TagStyle"/>
          <w:rtl/>
        </w:rPr>
        <w:t xml:space="preserve"> &lt;&lt; דובר_המשך &gt;&gt; </w:t>
      </w:r>
      <w:r>
        <w:rPr>
          <w:rtl/>
        </w:rPr>
        <w:t>שר האוצר בצלאל סמוטריץ':</w:t>
      </w:r>
      <w:r w:rsidRPr="003B73C3">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rPr>
      </w:pPr>
      <w:r>
        <w:rPr>
          <w:rFonts w:hint="cs"/>
          <w:rtl/>
        </w:rPr>
        <w:t>כ</w:t>
      </w:r>
      <w:r>
        <w:rPr>
          <w:rtl/>
        </w:rPr>
        <w:t xml:space="preserve">שאנחנו </w:t>
      </w:r>
      <w:bookmarkStart w:id="1793" w:name="_ETM_Q4_578820"/>
      <w:bookmarkEnd w:id="1793"/>
      <w:r>
        <w:rPr>
          <w:rtl/>
        </w:rPr>
        <w:t xml:space="preserve">עכשיו </w:t>
      </w:r>
      <w:bookmarkStart w:id="1794" w:name="_ETM_Q4_579060"/>
      <w:bookmarkEnd w:id="1794"/>
      <w:r>
        <w:rPr>
          <w:rFonts w:hint="cs"/>
          <w:rtl/>
        </w:rPr>
        <w:t xml:space="preserve">הופכים את </w:t>
      </w:r>
      <w:bookmarkStart w:id="1795" w:name="_ETM_Q4_579000"/>
      <w:bookmarkEnd w:id="1795"/>
      <w:r>
        <w:rPr>
          <w:rFonts w:hint="cs"/>
          <w:rtl/>
        </w:rPr>
        <w:t xml:space="preserve">זה לכמעט 6,000 שקל, </w:t>
      </w:r>
      <w:bookmarkStart w:id="1796" w:name="_ETM_Q4_579189"/>
      <w:bookmarkStart w:id="1797" w:name="_ETM_Q4_579219"/>
      <w:bookmarkStart w:id="1798" w:name="_ETM_Q4_579549"/>
      <w:bookmarkStart w:id="1799" w:name="_ETM_Q4_579639"/>
      <w:bookmarkStart w:id="1800" w:name="_ETM_Q4_580029"/>
      <w:bookmarkStart w:id="1801" w:name="_ETM_Q4_580329"/>
      <w:bookmarkStart w:id="1802" w:name="_ETM_Q4_580689"/>
      <w:bookmarkStart w:id="1803" w:name="_ETM_Q4_581720"/>
      <w:bookmarkStart w:id="1804" w:name="_ETM_Q4_582200"/>
      <w:bookmarkStart w:id="1805" w:name="_ETM_Q4_582529"/>
      <w:bookmarkStart w:id="1806" w:name="_ETM_Q4_582620"/>
      <w:bookmarkStart w:id="1807" w:name="_ETM_Q4_582710"/>
      <w:bookmarkStart w:id="1808" w:name="_ETM_Q4_583040"/>
      <w:bookmarkStart w:id="1809" w:name="_ETM_Q4_583490"/>
      <w:bookmarkStart w:id="1810" w:name="_ETM_Q4_583820"/>
      <w:bookmarkStart w:id="1811" w:name="_ETM_Q4_584120"/>
      <w:bookmarkStart w:id="1812" w:name="_ETM_Q4_584930"/>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r>
        <w:rPr>
          <w:rtl/>
        </w:rPr>
        <w:t xml:space="preserve">אנחנו </w:t>
      </w:r>
      <w:bookmarkStart w:id="1813" w:name="_ETM_Q4_585230"/>
      <w:bookmarkEnd w:id="1813"/>
      <w:r>
        <w:rPr>
          <w:rtl/>
        </w:rPr>
        <w:t xml:space="preserve">בעצם </w:t>
      </w:r>
      <w:bookmarkStart w:id="1814" w:name="_ETM_Q4_586470"/>
      <w:bookmarkEnd w:id="1814"/>
      <w:r>
        <w:rPr>
          <w:rtl/>
        </w:rPr>
        <w:t xml:space="preserve">מוסיפים </w:t>
      </w:r>
      <w:bookmarkStart w:id="1815" w:name="_ETM_Q4_587670"/>
      <w:bookmarkEnd w:id="1815"/>
      <w:r>
        <w:rPr>
          <w:rFonts w:hint="cs"/>
          <w:rtl/>
        </w:rPr>
        <w:t xml:space="preserve">עכשיו </w:t>
      </w:r>
      <w:bookmarkStart w:id="1816" w:name="_ETM_Q4_587759"/>
      <w:bookmarkEnd w:id="1816"/>
      <w:r>
        <w:rPr>
          <w:rFonts w:hint="cs"/>
          <w:rtl/>
        </w:rPr>
        <w:t>ל</w:t>
      </w:r>
      <w:r>
        <w:rPr>
          <w:rtl/>
        </w:rPr>
        <w:t xml:space="preserve">תשלומי </w:t>
      </w:r>
      <w:bookmarkStart w:id="1817" w:name="_ETM_Q4_588150"/>
      <w:bookmarkEnd w:id="1817"/>
      <w:r>
        <w:rPr>
          <w:rtl/>
        </w:rPr>
        <w:t xml:space="preserve">הארנונה </w:t>
      </w:r>
      <w:bookmarkStart w:id="1818" w:name="_ETM_Q4_588600"/>
      <w:bookmarkEnd w:id="1818"/>
      <w:r>
        <w:rPr>
          <w:rtl/>
        </w:rPr>
        <w:t>לדיו</w:t>
      </w:r>
      <w:bookmarkStart w:id="1819" w:name="_ETM_Q4_589080"/>
      <w:bookmarkEnd w:id="1819"/>
      <w:r>
        <w:rPr>
          <w:rFonts w:hint="cs"/>
          <w:rtl/>
        </w:rPr>
        <w:t>ר, וז</w:t>
      </w:r>
      <w:r>
        <w:rPr>
          <w:rtl/>
        </w:rPr>
        <w:t xml:space="preserve">ה </w:t>
      </w:r>
      <w:bookmarkStart w:id="1820" w:name="_ETM_Q4_589259"/>
      <w:bookmarkEnd w:id="1820"/>
      <w:r>
        <w:rPr>
          <w:rtl/>
        </w:rPr>
        <w:t xml:space="preserve">קבוע </w:t>
      </w:r>
      <w:bookmarkStart w:id="1821" w:name="_ETM_Q4_589680"/>
      <w:bookmarkEnd w:id="1821"/>
      <w:r>
        <w:rPr>
          <w:rtl/>
        </w:rPr>
        <w:t xml:space="preserve">כל </w:t>
      </w:r>
      <w:bookmarkStart w:id="1822" w:name="_ETM_Q4_590040"/>
      <w:bookmarkEnd w:id="1822"/>
      <w:r>
        <w:rPr>
          <w:rtl/>
        </w:rPr>
        <w:t>שנה</w:t>
      </w:r>
      <w:r>
        <w:rPr>
          <w:rFonts w:hint="cs"/>
          <w:rtl/>
        </w:rPr>
        <w:t>,</w:t>
      </w:r>
      <w:r>
        <w:rPr>
          <w:rtl/>
        </w:rPr>
        <w:t xml:space="preserve"> </w:t>
      </w:r>
      <w:bookmarkStart w:id="1823" w:name="_ETM_Q4_590490"/>
      <w:bookmarkEnd w:id="1823"/>
      <w:r>
        <w:rPr>
          <w:rtl/>
        </w:rPr>
        <w:t xml:space="preserve">כל </w:t>
      </w:r>
      <w:bookmarkStart w:id="1824" w:name="_ETM_Q4_590790"/>
      <w:bookmarkEnd w:id="1824"/>
      <w:r>
        <w:rPr>
          <w:rtl/>
        </w:rPr>
        <w:t>שנה</w:t>
      </w:r>
      <w:r>
        <w:rPr>
          <w:rFonts w:hint="cs"/>
          <w:rtl/>
        </w:rPr>
        <w:t>,</w:t>
      </w:r>
      <w:r>
        <w:rPr>
          <w:rtl/>
        </w:rPr>
        <w:t xml:space="preserve"> </w:t>
      </w:r>
      <w:bookmarkStart w:id="1825" w:name="_ETM_Q4_591089"/>
      <w:bookmarkEnd w:id="1825"/>
      <w:r>
        <w:rPr>
          <w:rtl/>
        </w:rPr>
        <w:t xml:space="preserve">לתוך </w:t>
      </w:r>
      <w:bookmarkStart w:id="1826" w:name="_ETM_Q4_591390"/>
      <w:bookmarkEnd w:id="1826"/>
      <w:r>
        <w:rPr>
          <w:rtl/>
        </w:rPr>
        <w:t xml:space="preserve">השוטף </w:t>
      </w:r>
      <w:bookmarkStart w:id="1827" w:name="_ETM_Q4_591869"/>
      <w:bookmarkEnd w:id="1827"/>
      <w:r>
        <w:rPr>
          <w:rtl/>
        </w:rPr>
        <w:t xml:space="preserve">של </w:t>
      </w:r>
      <w:bookmarkStart w:id="1828" w:name="_ETM_Q4_592049"/>
      <w:bookmarkEnd w:id="1828"/>
      <w:r>
        <w:rPr>
          <w:rtl/>
        </w:rPr>
        <w:t>הרשות</w:t>
      </w:r>
      <w:r>
        <w:rPr>
          <w:rFonts w:hint="cs"/>
          <w:rtl/>
        </w:rPr>
        <w:t>.</w:t>
      </w:r>
      <w:r>
        <w:rPr>
          <w:rtl/>
        </w:rPr>
        <w:t xml:space="preserve"> </w:t>
      </w:r>
      <w:bookmarkStart w:id="1829" w:name="_ETM_Q4_592470"/>
      <w:bookmarkEnd w:id="1829"/>
      <w:r>
        <w:rPr>
          <w:rtl/>
        </w:rPr>
        <w:t>ואגב</w:t>
      </w:r>
      <w:r>
        <w:rPr>
          <w:rFonts w:hint="cs"/>
          <w:rtl/>
        </w:rPr>
        <w:t>,</w:t>
      </w:r>
      <w:r>
        <w:rPr>
          <w:rtl/>
        </w:rPr>
        <w:t xml:space="preserve"> </w:t>
      </w:r>
      <w:bookmarkStart w:id="1830" w:name="_ETM_Q4_592770"/>
      <w:bookmarkEnd w:id="1830"/>
      <w:r>
        <w:rPr>
          <w:rtl/>
        </w:rPr>
        <w:t xml:space="preserve">קבענו </w:t>
      </w:r>
      <w:bookmarkStart w:id="1831" w:name="_ETM_Q4_593250"/>
      <w:bookmarkEnd w:id="1831"/>
      <w:r>
        <w:rPr>
          <w:rtl/>
        </w:rPr>
        <w:t xml:space="preserve">בחוק </w:t>
      </w:r>
      <w:bookmarkStart w:id="1832" w:name="_ETM_Q4_594200"/>
      <w:bookmarkEnd w:id="1832"/>
      <w:r>
        <w:rPr>
          <w:rtl/>
        </w:rPr>
        <w:t xml:space="preserve">שזה </w:t>
      </w:r>
      <w:bookmarkStart w:id="1833" w:name="_ETM_Q4_594439"/>
      <w:bookmarkEnd w:id="1833"/>
      <w:r>
        <w:rPr>
          <w:rtl/>
        </w:rPr>
        <w:t xml:space="preserve">מוגדר </w:t>
      </w:r>
      <w:bookmarkStart w:id="1834" w:name="_ETM_Q4_594770"/>
      <w:bookmarkEnd w:id="1834"/>
      <w:r>
        <w:rPr>
          <w:rtl/>
        </w:rPr>
        <w:t xml:space="preserve">הכנסות </w:t>
      </w:r>
      <w:bookmarkStart w:id="1835" w:name="_ETM_Q4_595189"/>
      <w:bookmarkEnd w:id="1835"/>
      <w:r>
        <w:rPr>
          <w:rtl/>
        </w:rPr>
        <w:t xml:space="preserve">עצמיות </w:t>
      </w:r>
      <w:bookmarkStart w:id="1836" w:name="_ETM_Q4_595939"/>
      <w:bookmarkEnd w:id="1836"/>
      <w:r>
        <w:rPr>
          <w:rtl/>
        </w:rPr>
        <w:t xml:space="preserve">ולא </w:t>
      </w:r>
      <w:bookmarkStart w:id="1837" w:name="_ETM_Q4_596150"/>
      <w:bookmarkEnd w:id="1837"/>
      <w:r>
        <w:rPr>
          <w:rtl/>
        </w:rPr>
        <w:t xml:space="preserve">תמיכות </w:t>
      </w:r>
      <w:bookmarkStart w:id="1838" w:name="_ETM_Q4_596509"/>
      <w:bookmarkEnd w:id="1838"/>
      <w:r>
        <w:rPr>
          <w:rtl/>
        </w:rPr>
        <w:t>מדינה</w:t>
      </w:r>
      <w:r>
        <w:rPr>
          <w:rFonts w:hint="cs"/>
          <w:rtl/>
        </w:rPr>
        <w:t>,</w:t>
      </w:r>
      <w:r>
        <w:rPr>
          <w:rtl/>
        </w:rPr>
        <w:t xml:space="preserve"> </w:t>
      </w:r>
      <w:bookmarkStart w:id="1839" w:name="_ETM_Q4_596869"/>
      <w:bookmarkEnd w:id="1839"/>
      <w:r>
        <w:rPr>
          <w:rtl/>
        </w:rPr>
        <w:t xml:space="preserve">כדי </w:t>
      </w:r>
      <w:bookmarkStart w:id="1840" w:name="_ETM_Q4_597049"/>
      <w:bookmarkEnd w:id="1840"/>
      <w:r>
        <w:rPr>
          <w:rtl/>
        </w:rPr>
        <w:t xml:space="preserve">שרשויות </w:t>
      </w:r>
      <w:bookmarkStart w:id="1841" w:name="_ETM_Q4_597470"/>
      <w:bookmarkEnd w:id="1841"/>
      <w:r>
        <w:rPr>
          <w:rtl/>
        </w:rPr>
        <w:t xml:space="preserve">לא </w:t>
      </w:r>
      <w:bookmarkStart w:id="1842" w:name="_ETM_Q4_597529"/>
      <w:bookmarkEnd w:id="1842"/>
      <w:r>
        <w:rPr>
          <w:rtl/>
        </w:rPr>
        <w:t xml:space="preserve">יפסידו </w:t>
      </w:r>
      <w:bookmarkStart w:id="1843" w:name="_ETM_Q4_597890"/>
      <w:bookmarkEnd w:id="1843"/>
      <w:r>
        <w:rPr>
          <w:rtl/>
        </w:rPr>
        <w:t xml:space="preserve">את </w:t>
      </w:r>
      <w:bookmarkStart w:id="1844" w:name="_ETM_Q4_597950"/>
      <w:bookmarkEnd w:id="1844"/>
      <w:r>
        <w:rPr>
          <w:rtl/>
        </w:rPr>
        <w:t xml:space="preserve">המעמד </w:t>
      </w:r>
      <w:bookmarkStart w:id="1845" w:name="_ETM_Q4_598279"/>
      <w:bookmarkEnd w:id="1845"/>
      <w:r>
        <w:rPr>
          <w:rtl/>
        </w:rPr>
        <w:t xml:space="preserve">של </w:t>
      </w:r>
      <w:bookmarkStart w:id="1846" w:name="_ETM_Q4_598400"/>
      <w:bookmarkEnd w:id="1846"/>
      <w:r>
        <w:rPr>
          <w:rtl/>
        </w:rPr>
        <w:t xml:space="preserve">רשות </w:t>
      </w:r>
      <w:bookmarkStart w:id="1847" w:name="_ETM_Q4_598670"/>
      <w:bookmarkEnd w:id="1847"/>
      <w:r>
        <w:rPr>
          <w:rtl/>
        </w:rPr>
        <w:t>איתנה</w:t>
      </w:r>
      <w:r>
        <w:rPr>
          <w:rFonts w:hint="cs"/>
          <w:rtl/>
        </w:rPr>
        <w:t>.</w:t>
      </w:r>
    </w:p>
    <w:p w:rsidR="00343462" w:rsidRDefault="00343462" w:rsidP="003A631D">
      <w:pPr>
        <w:rPr>
          <w:rtl/>
        </w:rPr>
      </w:pPr>
    </w:p>
    <w:p w:rsidR="00343462" w:rsidRDefault="00343462" w:rsidP="003A631D">
      <w:pPr>
        <w:pStyle w:val="af5"/>
        <w:keepNext/>
        <w:rPr>
          <w:rtl/>
        </w:rPr>
      </w:pPr>
      <w:bookmarkStart w:id="1848" w:name="ET_interruption_6359_44"/>
      <w:r w:rsidRPr="000F62F5">
        <w:rPr>
          <w:rStyle w:val="TagStyle"/>
          <w:rtl/>
        </w:rPr>
        <w:t xml:space="preserve"> &lt;&lt; קריאה &gt;&gt; </w:t>
      </w:r>
      <w:r>
        <w:rPr>
          <w:rtl/>
        </w:rPr>
        <w:t>מטי צרפתי הרכבי (יש עתיד):</w:t>
      </w:r>
      <w:r w:rsidRPr="000F62F5">
        <w:rPr>
          <w:rStyle w:val="TagStyle"/>
          <w:rtl/>
        </w:rPr>
        <w:t xml:space="preserve"> &lt;&lt; קריאה &gt;&gt;</w:t>
      </w:r>
      <w:r>
        <w:rPr>
          <w:rtl/>
        </w:rPr>
        <w:t xml:space="preserve"> </w:t>
      </w:r>
      <w:bookmarkEnd w:id="1848"/>
    </w:p>
    <w:p w:rsidR="00343462" w:rsidRDefault="00343462" w:rsidP="0080622E">
      <w:pPr>
        <w:rPr>
          <w:rtl/>
        </w:rPr>
      </w:pPr>
    </w:p>
    <w:p w:rsidR="00343462" w:rsidRDefault="00343462" w:rsidP="003A631D">
      <w:pPr>
        <w:rPr>
          <w:rtl/>
        </w:rPr>
      </w:pPr>
      <w:bookmarkStart w:id="1849" w:name="_ETM_Q4_595000"/>
      <w:bookmarkEnd w:id="1849"/>
      <w:r>
        <w:rPr>
          <w:rFonts w:hint="cs"/>
          <w:rtl/>
        </w:rPr>
        <w:t>אבל תבדוק מלוות.</w:t>
      </w:r>
    </w:p>
    <w:p w:rsidR="00343462" w:rsidRPr="000F62F5" w:rsidRDefault="00343462" w:rsidP="003A631D">
      <w:pPr>
        <w:rPr>
          <w:rtl/>
        </w:rPr>
      </w:pPr>
    </w:p>
    <w:p w:rsidR="00343462" w:rsidRDefault="00343462" w:rsidP="003A631D">
      <w:pPr>
        <w:pStyle w:val="af5"/>
        <w:keepNext/>
        <w:rPr>
          <w:rtl/>
        </w:rPr>
      </w:pPr>
      <w:bookmarkStart w:id="1850" w:name="ET_interruption_6231_43"/>
      <w:r w:rsidRPr="000F62F5">
        <w:rPr>
          <w:rStyle w:val="TagStyle"/>
          <w:rtl/>
        </w:rPr>
        <w:t xml:space="preserve"> &lt;&lt; קריאה &gt;&gt; </w:t>
      </w:r>
      <w:r>
        <w:rPr>
          <w:rtl/>
        </w:rPr>
        <w:t>יסמין פרידמן (יש עתיד):</w:t>
      </w:r>
      <w:r w:rsidRPr="000F62F5">
        <w:rPr>
          <w:rStyle w:val="TagStyle"/>
          <w:rtl/>
        </w:rPr>
        <w:t xml:space="preserve"> &lt;&lt; קריאה &gt;&gt;</w:t>
      </w:r>
      <w:r>
        <w:rPr>
          <w:rtl/>
        </w:rPr>
        <w:t xml:space="preserve"> </w:t>
      </w:r>
      <w:bookmarkEnd w:id="1850"/>
    </w:p>
    <w:p w:rsidR="00343462" w:rsidRDefault="00343462" w:rsidP="0080622E">
      <w:pPr>
        <w:rPr>
          <w:rtl/>
        </w:rPr>
      </w:pPr>
    </w:p>
    <w:p w:rsidR="00343462" w:rsidRDefault="00343462" w:rsidP="003A631D">
      <w:pPr>
        <w:rPr>
          <w:rtl/>
        </w:rPr>
      </w:pPr>
      <w:bookmarkStart w:id="1851" w:name="_ETM_Q4_592000"/>
      <w:bookmarkStart w:id="1852" w:name="_ETM_Q4_599000"/>
      <w:bookmarkEnd w:id="1851"/>
      <w:bookmarkEnd w:id="1852"/>
      <w:r>
        <w:rPr>
          <w:rFonts w:hint="cs"/>
          <w:rtl/>
        </w:rPr>
        <w:t xml:space="preserve">גם </w:t>
      </w:r>
      <w:r w:rsidR="0081244C">
        <w:rPr>
          <w:rFonts w:hint="cs"/>
          <w:rtl/>
        </w:rPr>
        <w:t xml:space="preserve">זה </w:t>
      </w:r>
      <w:r>
        <w:rPr>
          <w:rFonts w:hint="cs"/>
          <w:rtl/>
        </w:rPr>
        <w:t>היה קידום שלנו. זה לא הופיע בחוק.</w:t>
      </w:r>
    </w:p>
    <w:p w:rsidR="00343462" w:rsidRDefault="00343462" w:rsidP="003A631D">
      <w:pPr>
        <w:rPr>
          <w:rtl/>
        </w:rPr>
      </w:pPr>
    </w:p>
    <w:p w:rsidR="0081244C" w:rsidRDefault="0081244C" w:rsidP="0081244C">
      <w:pPr>
        <w:pStyle w:val="af6"/>
        <w:keepNext/>
        <w:rPr>
          <w:rtl/>
        </w:rPr>
      </w:pPr>
      <w:bookmarkStart w:id="1853" w:name="ET_yor_6423_45"/>
      <w:r w:rsidRPr="000F62F5">
        <w:rPr>
          <w:rStyle w:val="TagStyle"/>
          <w:rtl/>
        </w:rPr>
        <w:t xml:space="preserve">&lt;&lt; יור &gt;&gt; </w:t>
      </w:r>
      <w:r>
        <w:rPr>
          <w:rtl/>
        </w:rPr>
        <w:t>היו"ר אמיר אוחנה:</w:t>
      </w:r>
      <w:r w:rsidRPr="000F62F5">
        <w:rPr>
          <w:rStyle w:val="TagStyle"/>
          <w:rtl/>
        </w:rPr>
        <w:t xml:space="preserve"> &lt;&lt; יור &gt;&gt;</w:t>
      </w:r>
      <w:r>
        <w:rPr>
          <w:rtl/>
        </w:rPr>
        <w:t xml:space="preserve"> </w:t>
      </w:r>
      <w:bookmarkEnd w:id="1853"/>
    </w:p>
    <w:p w:rsidR="0081244C" w:rsidRDefault="0081244C" w:rsidP="0080622E">
      <w:pPr>
        <w:rPr>
          <w:rtl/>
        </w:rPr>
      </w:pPr>
    </w:p>
    <w:p w:rsidR="0081244C" w:rsidRDefault="0081244C" w:rsidP="0081244C">
      <w:pPr>
        <w:rPr>
          <w:rtl/>
        </w:rPr>
      </w:pPr>
      <w:bookmarkStart w:id="1854" w:name="_ETM_Q4_596000"/>
      <w:bookmarkEnd w:id="1854"/>
      <w:r>
        <w:rPr>
          <w:rFonts w:hint="cs"/>
          <w:rtl/>
        </w:rPr>
        <w:t>חברת הכנסת פרידמן.</w:t>
      </w:r>
    </w:p>
    <w:p w:rsidR="0081244C" w:rsidRDefault="0081244C" w:rsidP="0081244C">
      <w:pPr>
        <w:rPr>
          <w:rtl/>
        </w:rPr>
      </w:pPr>
      <w:bookmarkStart w:id="1855" w:name="_ETM_Q4_601000"/>
      <w:bookmarkEnd w:id="1855"/>
    </w:p>
    <w:p w:rsidR="00343462" w:rsidRDefault="00343462" w:rsidP="003A631D">
      <w:pPr>
        <w:pStyle w:val="-"/>
        <w:keepNext/>
        <w:rPr>
          <w:rtl/>
        </w:rPr>
      </w:pPr>
      <w:bookmarkStart w:id="1856" w:name="ET_speakercontinue_6453_46"/>
      <w:r w:rsidRPr="000F62F5">
        <w:rPr>
          <w:rStyle w:val="TagStyle"/>
          <w:rtl/>
        </w:rPr>
        <w:t xml:space="preserve">&lt;&lt; דובר_המשך &gt;&gt; </w:t>
      </w:r>
      <w:r>
        <w:rPr>
          <w:rtl/>
        </w:rPr>
        <w:t>שר האוצר בצלאל סמוטריץ':</w:t>
      </w:r>
      <w:r w:rsidRPr="000F62F5">
        <w:rPr>
          <w:rStyle w:val="TagStyle"/>
          <w:rtl/>
        </w:rPr>
        <w:t xml:space="preserve"> &lt;&lt; דובר_המשך &gt;&gt;</w:t>
      </w:r>
      <w:r>
        <w:rPr>
          <w:rtl/>
        </w:rPr>
        <w:t xml:space="preserve"> </w:t>
      </w:r>
      <w:bookmarkEnd w:id="1856"/>
    </w:p>
    <w:p w:rsidR="00343462" w:rsidRDefault="00343462" w:rsidP="0080622E">
      <w:pPr>
        <w:rPr>
          <w:rtl/>
        </w:rPr>
      </w:pPr>
    </w:p>
    <w:p w:rsidR="00343462" w:rsidRDefault="00343462" w:rsidP="003A631D">
      <w:pPr>
        <w:rPr>
          <w:rtl/>
        </w:rPr>
      </w:pPr>
      <w:bookmarkStart w:id="1857" w:name="_ETM_Q4_602000"/>
      <w:bookmarkEnd w:id="1857"/>
      <w:r>
        <w:rPr>
          <w:rFonts w:hint="cs"/>
          <w:rtl/>
        </w:rPr>
        <w:t xml:space="preserve">זה לא היה תיקון שלכם, זה </w:t>
      </w:r>
      <w:bookmarkStart w:id="1858" w:name="_ETM_Q4_605000"/>
      <w:bookmarkEnd w:id="1858"/>
      <w:r>
        <w:rPr>
          <w:rFonts w:hint="cs"/>
          <w:rtl/>
        </w:rPr>
        <w:t xml:space="preserve">היה תיקון שלנו. ברגע שהארנונה למגורים </w:t>
      </w:r>
      <w:bookmarkStart w:id="1859" w:name="_ETM_Q4_598000"/>
      <w:bookmarkStart w:id="1860" w:name="_ETM_Q4_600159"/>
      <w:bookmarkStart w:id="1861" w:name="_ETM_Q4_600610"/>
      <w:bookmarkStart w:id="1862" w:name="_ETM_Q4_603890"/>
      <w:bookmarkStart w:id="1863" w:name="_ETM_Q4_604430"/>
      <w:bookmarkStart w:id="1864" w:name="_ETM_Q4_604790"/>
      <w:bookmarkStart w:id="1865" w:name="_ETM_Q4_605240"/>
      <w:bookmarkStart w:id="1866" w:name="_ETM_Q4_605360"/>
      <w:bookmarkStart w:id="1867" w:name="_ETM_Q4_605750"/>
      <w:bookmarkStart w:id="1868" w:name="_ETM_Q4_606620"/>
      <w:bookmarkStart w:id="1869" w:name="_ETM_Q4_607160"/>
      <w:bookmarkStart w:id="1870" w:name="_ETM_Q4_608680"/>
      <w:bookmarkStart w:id="1871" w:name="_ETM_Q4_609279"/>
      <w:bookmarkEnd w:id="1859"/>
      <w:bookmarkEnd w:id="1860"/>
      <w:bookmarkEnd w:id="1861"/>
      <w:bookmarkEnd w:id="1862"/>
      <w:bookmarkEnd w:id="1863"/>
      <w:bookmarkEnd w:id="1864"/>
      <w:bookmarkEnd w:id="1865"/>
      <w:bookmarkEnd w:id="1866"/>
      <w:bookmarkEnd w:id="1867"/>
      <w:bookmarkEnd w:id="1868"/>
      <w:bookmarkEnd w:id="1869"/>
      <w:bookmarkEnd w:id="1870"/>
      <w:bookmarkEnd w:id="1871"/>
      <w:r>
        <w:rPr>
          <w:rtl/>
        </w:rPr>
        <w:t xml:space="preserve">הופכת </w:t>
      </w:r>
      <w:bookmarkStart w:id="1872" w:name="_ETM_Q4_609700"/>
      <w:bookmarkEnd w:id="1872"/>
      <w:r>
        <w:rPr>
          <w:rtl/>
        </w:rPr>
        <w:t>להיות</w:t>
      </w:r>
      <w:bookmarkStart w:id="1873" w:name="_ETM_Q4_610180"/>
      <w:bookmarkStart w:id="1874" w:name="_ETM_Q4_610510"/>
      <w:bookmarkEnd w:id="1873"/>
      <w:bookmarkEnd w:id="1874"/>
      <w:r>
        <w:rPr>
          <w:rFonts w:hint="cs"/>
          <w:rtl/>
        </w:rPr>
        <w:t xml:space="preserve"> 6,000 במקום </w:t>
      </w:r>
      <w:bookmarkStart w:id="1875" w:name="_ETM_Q4_610000"/>
      <w:bookmarkEnd w:id="1875"/>
      <w:r>
        <w:rPr>
          <w:rFonts w:hint="cs"/>
          <w:rtl/>
        </w:rPr>
        <w:t xml:space="preserve">4,000, </w:t>
      </w:r>
      <w:bookmarkStart w:id="1876" w:name="_ETM_Q4_610810"/>
      <w:bookmarkStart w:id="1877" w:name="_ETM_Q4_611080"/>
      <w:bookmarkStart w:id="1878" w:name="_ETM_Q4_611410"/>
      <w:bookmarkStart w:id="1879" w:name="_ETM_Q4_611739"/>
      <w:bookmarkStart w:id="1880" w:name="_ETM_Q4_611980"/>
      <w:bookmarkEnd w:id="1876"/>
      <w:bookmarkEnd w:id="1877"/>
      <w:bookmarkEnd w:id="1878"/>
      <w:bookmarkEnd w:id="1879"/>
      <w:bookmarkEnd w:id="1880"/>
      <w:r>
        <w:rPr>
          <w:rFonts w:hint="cs"/>
          <w:rtl/>
        </w:rPr>
        <w:t xml:space="preserve">שזה </w:t>
      </w:r>
      <w:r>
        <w:rPr>
          <w:rtl/>
        </w:rPr>
        <w:t xml:space="preserve">יותר </w:t>
      </w:r>
      <w:bookmarkStart w:id="1881" w:name="_ETM_Q4_612280"/>
      <w:bookmarkEnd w:id="1881"/>
      <w:r>
        <w:rPr>
          <w:rtl/>
        </w:rPr>
        <w:t xml:space="preserve">מ-30% </w:t>
      </w:r>
      <w:bookmarkStart w:id="1882" w:name="_ETM_Q4_613000"/>
      <w:bookmarkEnd w:id="1882"/>
      <w:r>
        <w:rPr>
          <w:rtl/>
        </w:rPr>
        <w:t>נוסף</w:t>
      </w:r>
      <w:r>
        <w:rPr>
          <w:rFonts w:hint="cs"/>
          <w:rtl/>
        </w:rPr>
        <w:t>,</w:t>
      </w:r>
      <w:r>
        <w:rPr>
          <w:rtl/>
        </w:rPr>
        <w:t xml:space="preserve"> </w:t>
      </w:r>
      <w:bookmarkStart w:id="1883" w:name="_ETM_Q4_614050"/>
      <w:bookmarkEnd w:id="1883"/>
      <w:r>
        <w:rPr>
          <w:rtl/>
        </w:rPr>
        <w:t xml:space="preserve">מבחוץ </w:t>
      </w:r>
      <w:bookmarkStart w:id="1884" w:name="_ETM_Q4_614500"/>
      <w:bookmarkEnd w:id="1884"/>
      <w:r>
        <w:rPr>
          <w:rtl/>
        </w:rPr>
        <w:t xml:space="preserve">זה </w:t>
      </w:r>
      <w:bookmarkStart w:id="1885" w:name="_ETM_Q4_614560"/>
      <w:bookmarkEnd w:id="1885"/>
      <w:r>
        <w:rPr>
          <w:rtl/>
        </w:rPr>
        <w:t xml:space="preserve">כמעט </w:t>
      </w:r>
      <w:bookmarkStart w:id="1886" w:name="_ETM_Q4_614770"/>
      <w:bookmarkEnd w:id="1886"/>
      <w:r>
        <w:rPr>
          <w:rtl/>
        </w:rPr>
        <w:t>50%</w:t>
      </w:r>
      <w:r>
        <w:rPr>
          <w:rFonts w:hint="cs"/>
          <w:rtl/>
        </w:rPr>
        <w:t>,</w:t>
      </w:r>
      <w:r>
        <w:rPr>
          <w:rtl/>
        </w:rPr>
        <w:t xml:space="preserve"> </w:t>
      </w:r>
      <w:bookmarkStart w:id="1887" w:name="_ETM_Q4_615980"/>
      <w:bookmarkEnd w:id="1887"/>
      <w:r>
        <w:rPr>
          <w:rtl/>
        </w:rPr>
        <w:t xml:space="preserve">זה </w:t>
      </w:r>
      <w:bookmarkStart w:id="1888" w:name="_ETM_Q4_616249"/>
      <w:bookmarkEnd w:id="1888"/>
      <w:r>
        <w:rPr>
          <w:rtl/>
        </w:rPr>
        <w:t xml:space="preserve">הופך </w:t>
      </w:r>
      <w:bookmarkStart w:id="1889" w:name="_ETM_Q4_616549"/>
      <w:bookmarkEnd w:id="1889"/>
      <w:r>
        <w:rPr>
          <w:rtl/>
        </w:rPr>
        <w:t xml:space="preserve">עכשיו </w:t>
      </w:r>
      <w:bookmarkStart w:id="1890" w:name="_ETM_Q4_616879"/>
      <w:bookmarkEnd w:id="1890"/>
      <w:r>
        <w:rPr>
          <w:rtl/>
        </w:rPr>
        <w:t xml:space="preserve">ארנונה </w:t>
      </w:r>
      <w:bookmarkStart w:id="1891" w:name="_ETM_Q4_617180"/>
      <w:bookmarkEnd w:id="1891"/>
      <w:r>
        <w:rPr>
          <w:rtl/>
        </w:rPr>
        <w:t xml:space="preserve">למגורים </w:t>
      </w:r>
      <w:bookmarkStart w:id="1892" w:name="_ETM_Q4_617809"/>
      <w:bookmarkEnd w:id="1892"/>
      <w:r>
        <w:rPr>
          <w:rtl/>
        </w:rPr>
        <w:t xml:space="preserve">למאוזנת </w:t>
      </w:r>
      <w:bookmarkStart w:id="1893" w:name="_ETM_Q4_618739"/>
      <w:bookmarkEnd w:id="1893"/>
      <w:r>
        <w:rPr>
          <w:rtl/>
        </w:rPr>
        <w:t xml:space="preserve">כלכלית </w:t>
      </w:r>
      <w:bookmarkStart w:id="1894" w:name="_ETM_Q4_619219"/>
      <w:bookmarkEnd w:id="1894"/>
      <w:r>
        <w:rPr>
          <w:rtl/>
        </w:rPr>
        <w:t>לרשות</w:t>
      </w:r>
      <w:r>
        <w:rPr>
          <w:rFonts w:hint="cs"/>
          <w:rtl/>
        </w:rPr>
        <w:t>.</w:t>
      </w:r>
      <w:r>
        <w:rPr>
          <w:rtl/>
        </w:rPr>
        <w:t xml:space="preserve"> </w:t>
      </w:r>
      <w:bookmarkStart w:id="1895" w:name="_ETM_Q4_619699"/>
      <w:bookmarkEnd w:id="1895"/>
      <w:r>
        <w:rPr>
          <w:rtl/>
        </w:rPr>
        <w:t xml:space="preserve">ורשות </w:t>
      </w:r>
      <w:bookmarkStart w:id="1896" w:name="_ETM_Q4_619999"/>
      <w:bookmarkEnd w:id="1896"/>
      <w:r>
        <w:rPr>
          <w:rtl/>
        </w:rPr>
        <w:t xml:space="preserve">שתבנה </w:t>
      </w:r>
      <w:bookmarkStart w:id="1897" w:name="_ETM_Q4_620329"/>
      <w:bookmarkEnd w:id="1897"/>
      <w:r>
        <w:rPr>
          <w:rtl/>
        </w:rPr>
        <w:t xml:space="preserve">עשרות </w:t>
      </w:r>
      <w:bookmarkStart w:id="1898" w:name="_ETM_Q4_620569"/>
      <w:bookmarkEnd w:id="1898"/>
      <w:r>
        <w:rPr>
          <w:rtl/>
        </w:rPr>
        <w:t xml:space="preserve">אלפי </w:t>
      </w:r>
      <w:bookmarkStart w:id="1899" w:name="_ETM_Q4_620840"/>
      <w:bookmarkEnd w:id="1899"/>
      <w:r>
        <w:rPr>
          <w:rtl/>
        </w:rPr>
        <w:t xml:space="preserve">יחידות </w:t>
      </w:r>
      <w:bookmarkStart w:id="1900" w:name="_ETM_Q4_621169"/>
      <w:bookmarkEnd w:id="1900"/>
      <w:r>
        <w:rPr>
          <w:rtl/>
        </w:rPr>
        <w:t xml:space="preserve">דיור </w:t>
      </w:r>
      <w:bookmarkStart w:id="1901" w:name="_ETM_Q4_621889"/>
      <w:bookmarkEnd w:id="1901"/>
      <w:r>
        <w:rPr>
          <w:rtl/>
        </w:rPr>
        <w:t xml:space="preserve">לא </w:t>
      </w:r>
      <w:bookmarkStart w:id="1902" w:name="_ETM_Q4_622040"/>
      <w:bookmarkEnd w:id="1902"/>
      <w:r>
        <w:rPr>
          <w:rtl/>
        </w:rPr>
        <w:t xml:space="preserve">תפסיד </w:t>
      </w:r>
      <w:bookmarkStart w:id="1903" w:name="_ETM_Q4_622459"/>
      <w:bookmarkEnd w:id="1903"/>
      <w:r>
        <w:rPr>
          <w:rtl/>
        </w:rPr>
        <w:t xml:space="preserve">על </w:t>
      </w:r>
      <w:bookmarkStart w:id="1904" w:name="_ETM_Q4_622549"/>
      <w:bookmarkEnd w:id="1904"/>
      <w:r>
        <w:rPr>
          <w:rtl/>
        </w:rPr>
        <w:t xml:space="preserve">זה </w:t>
      </w:r>
      <w:bookmarkStart w:id="1905" w:name="_ETM_Q4_622669"/>
      <w:bookmarkEnd w:id="1905"/>
      <w:r>
        <w:rPr>
          <w:rtl/>
        </w:rPr>
        <w:t xml:space="preserve">כסף </w:t>
      </w:r>
      <w:bookmarkStart w:id="1906" w:name="_ETM_Q4_623419"/>
      <w:bookmarkEnd w:id="1906"/>
      <w:r>
        <w:rPr>
          <w:rtl/>
        </w:rPr>
        <w:t xml:space="preserve">אלא </w:t>
      </w:r>
      <w:bookmarkStart w:id="1907" w:name="_ETM_Q4_623659"/>
      <w:bookmarkEnd w:id="1907"/>
      <w:r>
        <w:rPr>
          <w:rtl/>
        </w:rPr>
        <w:t xml:space="preserve">תרוויח </w:t>
      </w:r>
      <w:bookmarkStart w:id="1908" w:name="_ETM_Q4_624169"/>
      <w:bookmarkEnd w:id="1908"/>
      <w:r>
        <w:rPr>
          <w:rtl/>
        </w:rPr>
        <w:t xml:space="preserve">על </w:t>
      </w:r>
      <w:bookmarkStart w:id="1909" w:name="_ETM_Q4_624290"/>
      <w:bookmarkEnd w:id="1909"/>
      <w:r>
        <w:rPr>
          <w:rtl/>
        </w:rPr>
        <w:t xml:space="preserve">זה </w:t>
      </w:r>
      <w:bookmarkStart w:id="1910" w:name="_ETM_Q4_624409"/>
      <w:bookmarkEnd w:id="1910"/>
      <w:r>
        <w:rPr>
          <w:rtl/>
        </w:rPr>
        <w:t>כסף</w:t>
      </w:r>
      <w:r>
        <w:rPr>
          <w:rFonts w:hint="cs"/>
          <w:rtl/>
        </w:rPr>
        <w:t>.</w:t>
      </w:r>
    </w:p>
    <w:p w:rsidR="00343462" w:rsidRDefault="00343462" w:rsidP="003A631D">
      <w:pPr>
        <w:rPr>
          <w:rtl/>
        </w:rPr>
      </w:pPr>
    </w:p>
    <w:p w:rsidR="00343462" w:rsidRDefault="00343462" w:rsidP="003A631D">
      <w:pPr>
        <w:pStyle w:val="af5"/>
        <w:keepNext/>
        <w:rPr>
          <w:rtl/>
        </w:rPr>
      </w:pPr>
      <w:bookmarkStart w:id="1911" w:name="ET_interruption_6231_47"/>
      <w:r w:rsidRPr="000F62F5">
        <w:rPr>
          <w:rStyle w:val="TagStyle"/>
          <w:rtl/>
        </w:rPr>
        <w:t xml:space="preserve"> &lt;&lt; קריאה &gt;&gt; </w:t>
      </w:r>
      <w:r>
        <w:rPr>
          <w:rtl/>
        </w:rPr>
        <w:t>יסמין פרידמן (יש עתיד):</w:t>
      </w:r>
      <w:r w:rsidRPr="000F62F5">
        <w:rPr>
          <w:rStyle w:val="TagStyle"/>
          <w:rtl/>
        </w:rPr>
        <w:t xml:space="preserve"> &lt;&lt; קריאה &gt;&gt;</w:t>
      </w:r>
      <w:r>
        <w:rPr>
          <w:rtl/>
        </w:rPr>
        <w:t xml:space="preserve"> </w:t>
      </w:r>
      <w:bookmarkEnd w:id="1911"/>
    </w:p>
    <w:p w:rsidR="00343462" w:rsidRDefault="00343462" w:rsidP="0080622E">
      <w:pPr>
        <w:rPr>
          <w:rtl/>
        </w:rPr>
      </w:pPr>
    </w:p>
    <w:p w:rsidR="00343462" w:rsidRDefault="00343462" w:rsidP="003A631D">
      <w:pPr>
        <w:rPr>
          <w:rtl/>
        </w:rPr>
      </w:pPr>
      <w:bookmarkStart w:id="1912" w:name="_ETM_Q4_615000"/>
      <w:bookmarkEnd w:id="1912"/>
      <w:r>
        <w:rPr>
          <w:rFonts w:hint="cs"/>
          <w:rtl/>
        </w:rPr>
        <w:t>אבל זה לא נכון.</w:t>
      </w:r>
    </w:p>
    <w:p w:rsidR="00343462" w:rsidRDefault="00343462" w:rsidP="003A631D">
      <w:pPr>
        <w:rPr>
          <w:rtl/>
        </w:rPr>
      </w:pPr>
      <w:bookmarkStart w:id="1913" w:name="_ETM_Q4_620000"/>
      <w:bookmarkEnd w:id="1913"/>
    </w:p>
    <w:p w:rsidR="00343462" w:rsidRDefault="00343462" w:rsidP="003A631D">
      <w:pPr>
        <w:pStyle w:val="-"/>
        <w:keepNext/>
        <w:rPr>
          <w:rtl/>
        </w:rPr>
      </w:pPr>
      <w:bookmarkStart w:id="1914" w:name="ET_speakercontinue_6453_48"/>
      <w:r w:rsidRPr="000F62F5">
        <w:rPr>
          <w:rStyle w:val="TagStyle"/>
          <w:rtl/>
        </w:rPr>
        <w:t xml:space="preserve"> &lt;&lt; דובר_המשך &gt;&gt; </w:t>
      </w:r>
      <w:r>
        <w:rPr>
          <w:rtl/>
        </w:rPr>
        <w:t>שר האוצר בצלאל סמוטריץ':</w:t>
      </w:r>
      <w:r w:rsidRPr="000F62F5">
        <w:rPr>
          <w:rStyle w:val="TagStyle"/>
          <w:rtl/>
        </w:rPr>
        <w:t xml:space="preserve"> &lt;&lt; דובר_המשך &gt;&gt;</w:t>
      </w:r>
      <w:r>
        <w:rPr>
          <w:rtl/>
        </w:rPr>
        <w:t xml:space="preserve"> </w:t>
      </w:r>
      <w:bookmarkEnd w:id="1914"/>
    </w:p>
    <w:p w:rsidR="00343462" w:rsidRDefault="00343462" w:rsidP="0080622E">
      <w:pPr>
        <w:rPr>
          <w:rtl/>
        </w:rPr>
      </w:pPr>
    </w:p>
    <w:p w:rsidR="00343462" w:rsidRDefault="00343462" w:rsidP="003A631D">
      <w:pPr>
        <w:rPr>
          <w:rtl/>
        </w:rPr>
      </w:pPr>
      <w:bookmarkStart w:id="1915" w:name="_ETM_Q4_622000"/>
      <w:bookmarkStart w:id="1916" w:name="_ETM_Q4_619000"/>
      <w:bookmarkStart w:id="1917" w:name="_ETM_Q4_624709"/>
      <w:bookmarkEnd w:id="1915"/>
      <w:bookmarkEnd w:id="1916"/>
      <w:bookmarkEnd w:id="1917"/>
      <w:r>
        <w:rPr>
          <w:rtl/>
        </w:rPr>
        <w:t xml:space="preserve">זה </w:t>
      </w:r>
      <w:bookmarkStart w:id="1918" w:name="_ETM_Q4_624799"/>
      <w:bookmarkEnd w:id="1918"/>
      <w:r>
        <w:rPr>
          <w:rtl/>
        </w:rPr>
        <w:t xml:space="preserve">נכון </w:t>
      </w:r>
      <w:bookmarkStart w:id="1919" w:name="_ETM_Q4_625129"/>
      <w:bookmarkEnd w:id="1919"/>
      <w:r>
        <w:rPr>
          <w:rtl/>
        </w:rPr>
        <w:t>מאוד</w:t>
      </w:r>
      <w:r>
        <w:rPr>
          <w:rFonts w:hint="cs"/>
          <w:rtl/>
        </w:rPr>
        <w:t>.</w:t>
      </w:r>
      <w:r>
        <w:rPr>
          <w:rtl/>
        </w:rPr>
        <w:t xml:space="preserve"> </w:t>
      </w:r>
      <w:bookmarkStart w:id="1920" w:name="_ETM_Q4_625989"/>
      <w:bookmarkEnd w:id="1920"/>
      <w:r>
        <w:rPr>
          <w:rtl/>
        </w:rPr>
        <w:t xml:space="preserve">ולכן </w:t>
      </w:r>
      <w:bookmarkStart w:id="1921" w:name="_ETM_Q4_626620"/>
      <w:bookmarkEnd w:id="1921"/>
      <w:r>
        <w:rPr>
          <w:rFonts w:hint="cs"/>
          <w:rtl/>
        </w:rPr>
        <w:t>ה</w:t>
      </w:r>
      <w:r>
        <w:rPr>
          <w:rtl/>
        </w:rPr>
        <w:t xml:space="preserve">חוק </w:t>
      </w:r>
      <w:bookmarkStart w:id="1922" w:name="_ETM_Q4_626860"/>
      <w:bookmarkEnd w:id="1922"/>
      <w:r>
        <w:rPr>
          <w:rtl/>
        </w:rPr>
        <w:t xml:space="preserve">הזה </w:t>
      </w:r>
      <w:bookmarkStart w:id="1923" w:name="_ETM_Q4_627770"/>
      <w:bookmarkEnd w:id="1923"/>
      <w:r>
        <w:rPr>
          <w:rFonts w:hint="cs"/>
          <w:rtl/>
        </w:rPr>
        <w:t>הוא טוב.</w:t>
      </w:r>
    </w:p>
    <w:p w:rsidR="00343462" w:rsidRDefault="00343462" w:rsidP="003A631D">
      <w:pPr>
        <w:rPr>
          <w:rtl/>
        </w:rPr>
      </w:pPr>
      <w:bookmarkStart w:id="1924" w:name="_ETM_Q4_623000"/>
      <w:bookmarkEnd w:id="1924"/>
    </w:p>
    <w:p w:rsidR="00343462" w:rsidRDefault="00343462" w:rsidP="003A631D">
      <w:pPr>
        <w:rPr>
          <w:rtl/>
        </w:rPr>
      </w:pPr>
      <w:bookmarkStart w:id="1925" w:name="_ETM_Q4_624000"/>
      <w:bookmarkEnd w:id="1925"/>
      <w:r>
        <w:rPr>
          <w:rtl/>
        </w:rPr>
        <w:t xml:space="preserve">אז </w:t>
      </w:r>
      <w:bookmarkStart w:id="1926" w:name="_ETM_Q4_627950"/>
      <w:bookmarkEnd w:id="1926"/>
      <w:r>
        <w:rPr>
          <w:rtl/>
        </w:rPr>
        <w:t xml:space="preserve">אם </w:t>
      </w:r>
      <w:bookmarkStart w:id="1927" w:name="_ETM_Q4_628040"/>
      <w:bookmarkEnd w:id="1927"/>
      <w:r>
        <w:rPr>
          <w:rtl/>
        </w:rPr>
        <w:t xml:space="preserve">את </w:t>
      </w:r>
      <w:bookmarkStart w:id="1928" w:name="_ETM_Q4_628129"/>
      <w:bookmarkEnd w:id="1928"/>
      <w:r>
        <w:rPr>
          <w:rtl/>
        </w:rPr>
        <w:t xml:space="preserve">רוצה </w:t>
      </w:r>
      <w:bookmarkStart w:id="1929" w:name="_ETM_Q4_628430"/>
      <w:bookmarkEnd w:id="1929"/>
      <w:r>
        <w:rPr>
          <w:rtl/>
        </w:rPr>
        <w:t xml:space="preserve">להפיל </w:t>
      </w:r>
      <w:bookmarkStart w:id="1930" w:name="_ETM_Q4_628819"/>
      <w:bookmarkEnd w:id="1930"/>
      <w:r>
        <w:rPr>
          <w:rtl/>
        </w:rPr>
        <w:t xml:space="preserve">את </w:t>
      </w:r>
      <w:bookmarkStart w:id="1931" w:name="_ETM_Q4_628879"/>
      <w:bookmarkEnd w:id="1931"/>
      <w:r>
        <w:rPr>
          <w:rtl/>
        </w:rPr>
        <w:t xml:space="preserve">החוק </w:t>
      </w:r>
      <w:bookmarkStart w:id="1932" w:name="_ETM_Q4_629120"/>
      <w:bookmarkEnd w:id="1932"/>
      <w:r>
        <w:rPr>
          <w:rtl/>
        </w:rPr>
        <w:t xml:space="preserve">הזה </w:t>
      </w:r>
      <w:bookmarkStart w:id="1933" w:name="_ETM_Q4_629300"/>
      <w:bookmarkEnd w:id="1933"/>
      <w:r>
        <w:rPr>
          <w:rtl/>
        </w:rPr>
        <w:t xml:space="preserve">כי </w:t>
      </w:r>
      <w:bookmarkStart w:id="1934" w:name="_ETM_Q4_629390"/>
      <w:bookmarkEnd w:id="1934"/>
      <w:r>
        <w:rPr>
          <w:rtl/>
        </w:rPr>
        <w:t xml:space="preserve">את </w:t>
      </w:r>
      <w:bookmarkStart w:id="1935" w:name="_ETM_Q4_629480"/>
      <w:bookmarkEnd w:id="1935"/>
      <w:r>
        <w:rPr>
          <w:rtl/>
        </w:rPr>
        <w:t xml:space="preserve">לא </w:t>
      </w:r>
      <w:bookmarkStart w:id="1936" w:name="_ETM_Q4_629599"/>
      <w:bookmarkEnd w:id="1936"/>
      <w:r>
        <w:rPr>
          <w:rtl/>
        </w:rPr>
        <w:t xml:space="preserve">מסכימה </w:t>
      </w:r>
      <w:bookmarkStart w:id="1937" w:name="_ETM_Q4_630080"/>
      <w:bookmarkEnd w:id="1937"/>
      <w:r>
        <w:rPr>
          <w:rFonts w:hint="cs"/>
          <w:rtl/>
        </w:rPr>
        <w:t xml:space="preserve">לו, אז </w:t>
      </w:r>
      <w:bookmarkStart w:id="1938" w:name="_ETM_Q4_630470"/>
      <w:bookmarkStart w:id="1939" w:name="_ETM_Q4_630980"/>
      <w:bookmarkEnd w:id="1938"/>
      <w:bookmarkEnd w:id="1939"/>
      <w:r>
        <w:rPr>
          <w:rtl/>
        </w:rPr>
        <w:t xml:space="preserve">אל </w:t>
      </w:r>
      <w:bookmarkStart w:id="1940" w:name="_ETM_Q4_631310"/>
      <w:bookmarkEnd w:id="1940"/>
      <w:r>
        <w:rPr>
          <w:rtl/>
        </w:rPr>
        <w:t xml:space="preserve">תדברי </w:t>
      </w:r>
      <w:bookmarkStart w:id="1941" w:name="_ETM_Q4_631670"/>
      <w:bookmarkEnd w:id="1941"/>
      <w:r>
        <w:rPr>
          <w:rtl/>
        </w:rPr>
        <w:t xml:space="preserve">בשם </w:t>
      </w:r>
      <w:bookmarkStart w:id="1942" w:name="_ETM_Q4_631910"/>
      <w:bookmarkEnd w:id="1942"/>
      <w:r>
        <w:rPr>
          <w:rtl/>
        </w:rPr>
        <w:t xml:space="preserve">תושבי </w:t>
      </w:r>
      <w:bookmarkStart w:id="1943" w:name="_ETM_Q4_632330"/>
      <w:bookmarkStart w:id="1944" w:name="_ETM_Q4_633200"/>
      <w:bookmarkEnd w:id="1943"/>
      <w:bookmarkEnd w:id="1944"/>
      <w:r>
        <w:rPr>
          <w:rFonts w:hint="cs"/>
          <w:rtl/>
        </w:rPr>
        <w:t xml:space="preserve">אילת. </w:t>
      </w:r>
      <w:r>
        <w:rPr>
          <w:rtl/>
        </w:rPr>
        <w:t xml:space="preserve">אם </w:t>
      </w:r>
      <w:bookmarkStart w:id="1945" w:name="_ETM_Q4_633379"/>
      <w:bookmarkEnd w:id="1945"/>
      <w:r>
        <w:rPr>
          <w:rtl/>
        </w:rPr>
        <w:t xml:space="preserve">חשוב </w:t>
      </w:r>
      <w:bookmarkStart w:id="1946" w:name="_ETM_Q4_633800"/>
      <w:bookmarkEnd w:id="1946"/>
      <w:r>
        <w:rPr>
          <w:rtl/>
        </w:rPr>
        <w:t xml:space="preserve">לך </w:t>
      </w:r>
      <w:bookmarkStart w:id="1947" w:name="_ETM_Q4_633950"/>
      <w:bookmarkEnd w:id="1947"/>
      <w:r>
        <w:rPr>
          <w:rtl/>
        </w:rPr>
        <w:t xml:space="preserve">לדאוג </w:t>
      </w:r>
      <w:bookmarkStart w:id="1948" w:name="_ETM_Q4_634310"/>
      <w:bookmarkEnd w:id="1948"/>
      <w:r>
        <w:rPr>
          <w:rFonts w:hint="cs"/>
          <w:rtl/>
        </w:rPr>
        <w:t xml:space="preserve">לאילת, </w:t>
      </w:r>
      <w:bookmarkStart w:id="1949" w:name="_ETM_Q4_634000"/>
      <w:bookmarkStart w:id="1950" w:name="_ETM_Q4_635250"/>
      <w:bookmarkStart w:id="1951" w:name="_ETM_Q4_635910"/>
      <w:bookmarkEnd w:id="1949"/>
      <w:bookmarkEnd w:id="1950"/>
      <w:bookmarkEnd w:id="1951"/>
      <w:r>
        <w:rPr>
          <w:rFonts w:hint="cs"/>
          <w:rtl/>
        </w:rPr>
        <w:t xml:space="preserve">תגיעו איתנו </w:t>
      </w:r>
      <w:r>
        <w:rPr>
          <w:rtl/>
        </w:rPr>
        <w:t>להסכמה</w:t>
      </w:r>
      <w:r>
        <w:rPr>
          <w:rFonts w:hint="cs"/>
          <w:rtl/>
        </w:rPr>
        <w:t xml:space="preserve">, </w:t>
      </w:r>
      <w:bookmarkStart w:id="1952" w:name="_ETM_Q4_637000"/>
      <w:bookmarkEnd w:id="1952"/>
      <w:r>
        <w:rPr>
          <w:rFonts w:hint="cs"/>
          <w:rtl/>
        </w:rPr>
        <w:t>תג</w:t>
      </w:r>
      <w:r>
        <w:rPr>
          <w:rtl/>
        </w:rPr>
        <w:t xml:space="preserve">מרו </w:t>
      </w:r>
      <w:bookmarkStart w:id="1953" w:name="_ETM_Q4_637510"/>
      <w:bookmarkEnd w:id="1953"/>
      <w:r>
        <w:rPr>
          <w:rtl/>
        </w:rPr>
        <w:t xml:space="preserve">את </w:t>
      </w:r>
      <w:bookmarkStart w:id="1954" w:name="_ETM_Q4_637629"/>
      <w:bookmarkEnd w:id="1954"/>
      <w:r>
        <w:rPr>
          <w:rtl/>
        </w:rPr>
        <w:t xml:space="preserve">כל </w:t>
      </w:r>
      <w:bookmarkStart w:id="1955" w:name="_ETM_Q4_638349"/>
      <w:bookmarkEnd w:id="1955"/>
      <w:r>
        <w:rPr>
          <w:rFonts w:hint="cs"/>
          <w:rtl/>
        </w:rPr>
        <w:t>הפיליבסטר שלכם.</w:t>
      </w:r>
    </w:p>
    <w:p w:rsidR="00343462" w:rsidRDefault="00343462" w:rsidP="003A631D">
      <w:pPr>
        <w:rPr>
          <w:rtl/>
        </w:rPr>
      </w:pPr>
    </w:p>
    <w:p w:rsidR="00343462" w:rsidRDefault="00343462" w:rsidP="003A631D">
      <w:pPr>
        <w:pStyle w:val="af5"/>
        <w:keepNext/>
        <w:rPr>
          <w:rtl/>
        </w:rPr>
      </w:pPr>
      <w:bookmarkStart w:id="1956" w:name="ET_interruption_6359_50"/>
      <w:r w:rsidRPr="000F62F5">
        <w:rPr>
          <w:rStyle w:val="TagStyle"/>
          <w:rtl/>
        </w:rPr>
        <w:t xml:space="preserve"> &lt;&lt; קריאה &gt;&gt; </w:t>
      </w:r>
      <w:r>
        <w:rPr>
          <w:rtl/>
        </w:rPr>
        <w:t>מטי צרפתי הרכבי (יש עתיד):</w:t>
      </w:r>
      <w:r w:rsidRPr="000F62F5">
        <w:rPr>
          <w:rStyle w:val="TagStyle"/>
          <w:rtl/>
        </w:rPr>
        <w:t xml:space="preserve"> &lt;&lt; קריאה &gt;&gt;</w:t>
      </w:r>
      <w:r>
        <w:rPr>
          <w:rtl/>
        </w:rPr>
        <w:t xml:space="preserve"> </w:t>
      </w:r>
      <w:bookmarkEnd w:id="1956"/>
    </w:p>
    <w:p w:rsidR="00343462" w:rsidRDefault="00343462" w:rsidP="0080622E">
      <w:pPr>
        <w:rPr>
          <w:rtl/>
        </w:rPr>
      </w:pPr>
    </w:p>
    <w:p w:rsidR="00343462" w:rsidRDefault="00343462" w:rsidP="003A631D">
      <w:pPr>
        <w:rPr>
          <w:rtl/>
        </w:rPr>
      </w:pPr>
      <w:bookmarkStart w:id="1957" w:name="_ETM_Q4_631000"/>
      <w:bookmarkEnd w:id="1957"/>
      <w:r>
        <w:rPr>
          <w:rFonts w:hint="cs"/>
          <w:rtl/>
        </w:rPr>
        <w:t xml:space="preserve">בדקת עומס מלוות על </w:t>
      </w:r>
      <w:bookmarkStart w:id="1958" w:name="_ETM_Q4_628000"/>
      <w:bookmarkEnd w:id="1958"/>
      <w:r>
        <w:rPr>
          <w:rFonts w:hint="cs"/>
          <w:rtl/>
        </w:rPr>
        <w:t>בנייה?</w:t>
      </w:r>
    </w:p>
    <w:p w:rsidR="00343462" w:rsidRPr="000F62F5" w:rsidRDefault="00343462" w:rsidP="003A631D">
      <w:pPr>
        <w:rPr>
          <w:rtl/>
        </w:rPr>
      </w:pPr>
    </w:p>
    <w:p w:rsidR="00343462" w:rsidRDefault="00343462" w:rsidP="003A631D">
      <w:pPr>
        <w:pStyle w:val="af5"/>
        <w:keepNext/>
        <w:rPr>
          <w:rtl/>
        </w:rPr>
      </w:pPr>
      <w:bookmarkStart w:id="1959" w:name="ET_interruption_6231_49"/>
      <w:r w:rsidRPr="000F62F5">
        <w:rPr>
          <w:rStyle w:val="TagStyle"/>
          <w:rtl/>
        </w:rPr>
        <w:t xml:space="preserve"> &lt;&lt; קריאה &gt;&gt; </w:t>
      </w:r>
      <w:r>
        <w:rPr>
          <w:rtl/>
        </w:rPr>
        <w:t>יסמין פרידמן (יש עתיד):</w:t>
      </w:r>
      <w:r w:rsidRPr="000F62F5">
        <w:rPr>
          <w:rStyle w:val="TagStyle"/>
          <w:rtl/>
        </w:rPr>
        <w:t xml:space="preserve"> &lt;&lt; קריאה &gt;&gt;</w:t>
      </w:r>
      <w:r>
        <w:rPr>
          <w:rtl/>
        </w:rPr>
        <w:t xml:space="preserve"> </w:t>
      </w:r>
      <w:bookmarkEnd w:id="1959"/>
    </w:p>
    <w:p w:rsidR="00343462" w:rsidRDefault="00343462" w:rsidP="0080622E">
      <w:pPr>
        <w:rPr>
          <w:rtl/>
        </w:rPr>
      </w:pPr>
    </w:p>
    <w:p w:rsidR="00343462" w:rsidRDefault="00343462" w:rsidP="003A631D">
      <w:pPr>
        <w:rPr>
          <w:rtl/>
        </w:rPr>
      </w:pPr>
      <w:r>
        <w:rPr>
          <w:rFonts w:hint="cs"/>
          <w:rtl/>
        </w:rPr>
        <w:t>אני מדברת בשם תושבי באר שבע. למה באר שבע צריכה להוציא כסף?</w:t>
      </w:r>
    </w:p>
    <w:p w:rsidR="00343462" w:rsidRDefault="00343462" w:rsidP="003A631D">
      <w:pPr>
        <w:rPr>
          <w:rtl/>
        </w:rPr>
      </w:pPr>
    </w:p>
    <w:p w:rsidR="00343462" w:rsidRDefault="00343462" w:rsidP="003A631D">
      <w:pPr>
        <w:pStyle w:val="-"/>
        <w:keepNext/>
        <w:rPr>
          <w:rtl/>
        </w:rPr>
      </w:pPr>
      <w:bookmarkStart w:id="1960" w:name="ET_speakercontinue_6453_52"/>
      <w:r w:rsidRPr="000F62F5">
        <w:rPr>
          <w:rStyle w:val="TagStyle"/>
          <w:rtl/>
        </w:rPr>
        <w:t xml:space="preserve"> &lt;&lt; דובר_המשך &gt;&gt; </w:t>
      </w:r>
      <w:r>
        <w:rPr>
          <w:rtl/>
        </w:rPr>
        <w:t>שר האוצר בצלאל סמוטריץ':</w:t>
      </w:r>
      <w:r w:rsidRPr="000F62F5">
        <w:rPr>
          <w:rStyle w:val="TagStyle"/>
          <w:rtl/>
        </w:rPr>
        <w:t xml:space="preserve"> &lt;&lt; דובר_המשך &gt;&gt;</w:t>
      </w:r>
      <w:r>
        <w:rPr>
          <w:rtl/>
        </w:rPr>
        <w:t xml:space="preserve"> </w:t>
      </w:r>
      <w:bookmarkEnd w:id="1960"/>
    </w:p>
    <w:p w:rsidR="00343462" w:rsidRDefault="00343462" w:rsidP="0080622E">
      <w:pPr>
        <w:rPr>
          <w:rtl/>
        </w:rPr>
      </w:pPr>
    </w:p>
    <w:p w:rsidR="00343462" w:rsidRDefault="00343462" w:rsidP="0081244C">
      <w:pPr>
        <w:rPr>
          <w:rtl/>
        </w:rPr>
      </w:pPr>
      <w:bookmarkStart w:id="1961" w:name="_ETM_Q4_635000"/>
      <w:bookmarkStart w:id="1962" w:name="_ETM_Q4_630000"/>
      <w:bookmarkEnd w:id="1961"/>
      <w:bookmarkEnd w:id="1962"/>
      <w:r>
        <w:rPr>
          <w:rFonts w:hint="cs"/>
          <w:rtl/>
        </w:rPr>
        <w:t>באר שבע</w:t>
      </w:r>
      <w:r w:rsidR="0081244C">
        <w:rPr>
          <w:rFonts w:hint="cs"/>
          <w:rtl/>
        </w:rPr>
        <w:t>,</w:t>
      </w:r>
      <w:r>
        <w:rPr>
          <w:rFonts w:hint="cs"/>
          <w:rtl/>
        </w:rPr>
        <w:t xml:space="preserve"> את יודעת </w:t>
      </w:r>
      <w:bookmarkStart w:id="1963" w:name="_ETM_Q4_638769"/>
      <w:bookmarkStart w:id="1964" w:name="_ETM_Q4_639129"/>
      <w:bookmarkStart w:id="1965" w:name="_ETM_Q4_639580"/>
      <w:bookmarkStart w:id="1966" w:name="_ETM_Q4_640990"/>
      <w:bookmarkStart w:id="1967" w:name="_ETM_Q4_641110"/>
      <w:bookmarkStart w:id="1968" w:name="_ETM_Q4_641530"/>
      <w:bookmarkEnd w:id="1963"/>
      <w:bookmarkEnd w:id="1964"/>
      <w:bookmarkEnd w:id="1965"/>
      <w:bookmarkEnd w:id="1966"/>
      <w:bookmarkEnd w:id="1967"/>
      <w:bookmarkEnd w:id="1968"/>
      <w:r>
        <w:rPr>
          <w:rtl/>
        </w:rPr>
        <w:t xml:space="preserve">מה </w:t>
      </w:r>
      <w:bookmarkStart w:id="1969" w:name="_ETM_Q4_641710"/>
      <w:bookmarkEnd w:id="1969"/>
      <w:r>
        <w:rPr>
          <w:rtl/>
        </w:rPr>
        <w:t xml:space="preserve">הפתרון </w:t>
      </w:r>
      <w:bookmarkStart w:id="1970" w:name="_ETM_Q4_642160"/>
      <w:bookmarkEnd w:id="1970"/>
      <w:r>
        <w:rPr>
          <w:rFonts w:hint="cs"/>
          <w:rtl/>
        </w:rPr>
        <w:t>שלה</w:t>
      </w:r>
      <w:bookmarkStart w:id="1971" w:name="_ETM_Q4_642520"/>
      <w:bookmarkEnd w:id="1971"/>
      <w:r>
        <w:rPr>
          <w:rFonts w:hint="cs"/>
          <w:rtl/>
        </w:rPr>
        <w:t>, ו</w:t>
      </w:r>
      <w:r>
        <w:rPr>
          <w:rtl/>
        </w:rPr>
        <w:t xml:space="preserve">אתם </w:t>
      </w:r>
      <w:bookmarkStart w:id="1972" w:name="_ETM_Q4_642790"/>
      <w:bookmarkEnd w:id="1972"/>
      <w:r>
        <w:rPr>
          <w:rtl/>
        </w:rPr>
        <w:t xml:space="preserve">הייתם </w:t>
      </w:r>
      <w:bookmarkStart w:id="1973" w:name="_ETM_Q4_643060"/>
      <w:bookmarkEnd w:id="1973"/>
      <w:r>
        <w:rPr>
          <w:rtl/>
        </w:rPr>
        <w:t xml:space="preserve">בממשלה </w:t>
      </w:r>
      <w:bookmarkStart w:id="1974" w:name="_ETM_Q4_643570"/>
      <w:bookmarkEnd w:id="1974"/>
      <w:r>
        <w:rPr>
          <w:rtl/>
        </w:rPr>
        <w:t xml:space="preserve">שנה </w:t>
      </w:r>
      <w:bookmarkStart w:id="1975" w:name="_ETM_Q4_643810"/>
      <w:bookmarkEnd w:id="1975"/>
      <w:r>
        <w:rPr>
          <w:rtl/>
        </w:rPr>
        <w:t xml:space="preserve">וחצי </w:t>
      </w:r>
      <w:bookmarkStart w:id="1976" w:name="_ETM_Q4_644140"/>
      <w:bookmarkEnd w:id="1976"/>
      <w:r>
        <w:rPr>
          <w:rtl/>
        </w:rPr>
        <w:t xml:space="preserve">ולא </w:t>
      </w:r>
      <w:bookmarkStart w:id="1977" w:name="_ETM_Q4_644320"/>
      <w:bookmarkEnd w:id="1977"/>
      <w:r>
        <w:rPr>
          <w:rtl/>
        </w:rPr>
        <w:t xml:space="preserve">עשיתם </w:t>
      </w:r>
      <w:bookmarkStart w:id="1978" w:name="_ETM_Q4_644710"/>
      <w:bookmarkEnd w:id="1978"/>
      <w:r>
        <w:rPr>
          <w:rtl/>
        </w:rPr>
        <w:t xml:space="preserve">את </w:t>
      </w:r>
      <w:bookmarkStart w:id="1979" w:name="_ETM_Q4_644770"/>
      <w:bookmarkEnd w:id="1979"/>
      <w:r>
        <w:rPr>
          <w:rtl/>
        </w:rPr>
        <w:t>זה</w:t>
      </w:r>
      <w:r>
        <w:rPr>
          <w:rFonts w:hint="cs"/>
          <w:rtl/>
        </w:rPr>
        <w:t xml:space="preserve">. באר </w:t>
      </w:r>
      <w:bookmarkStart w:id="1980" w:name="_ETM_Q4_643000"/>
      <w:bookmarkEnd w:id="1980"/>
      <w:r>
        <w:rPr>
          <w:rFonts w:hint="cs"/>
          <w:rtl/>
        </w:rPr>
        <w:t xml:space="preserve">שבע צריכה לקבל את רמת חובב. </w:t>
      </w:r>
      <w:bookmarkStart w:id="1981" w:name="_ETM_Q4_644860"/>
      <w:bookmarkStart w:id="1982" w:name="_ETM_Q4_645040"/>
      <w:bookmarkStart w:id="1983" w:name="_ETM_Q4_645250"/>
      <w:bookmarkStart w:id="1984" w:name="_ETM_Q4_645310"/>
      <w:bookmarkStart w:id="1985" w:name="_ETM_Q4_645490"/>
      <w:bookmarkStart w:id="1986" w:name="_ETM_Q4_645850"/>
      <w:bookmarkStart w:id="1987" w:name="_ETM_Q4_645940"/>
      <w:bookmarkStart w:id="1988" w:name="_ETM_Q4_646180"/>
      <w:bookmarkStart w:id="1989" w:name="_ETM_Q4_646510"/>
      <w:bookmarkEnd w:id="1981"/>
      <w:bookmarkEnd w:id="1982"/>
      <w:bookmarkEnd w:id="1983"/>
      <w:bookmarkEnd w:id="1984"/>
      <w:bookmarkEnd w:id="1985"/>
      <w:bookmarkEnd w:id="1986"/>
      <w:bookmarkEnd w:id="1987"/>
      <w:bookmarkEnd w:id="1988"/>
      <w:bookmarkEnd w:id="1989"/>
      <w:r>
        <w:rPr>
          <w:rtl/>
        </w:rPr>
        <w:t xml:space="preserve">יש </w:t>
      </w:r>
      <w:bookmarkStart w:id="1990" w:name="_ETM_Q4_646780"/>
      <w:bookmarkEnd w:id="1990"/>
      <w:r>
        <w:rPr>
          <w:rFonts w:hint="cs"/>
          <w:rtl/>
        </w:rPr>
        <w:t xml:space="preserve">כבר </w:t>
      </w:r>
      <w:r>
        <w:rPr>
          <w:rtl/>
        </w:rPr>
        <w:t xml:space="preserve">ועדת </w:t>
      </w:r>
      <w:bookmarkStart w:id="1991" w:name="_ETM_Q4_647080"/>
      <w:bookmarkEnd w:id="1991"/>
      <w:r>
        <w:rPr>
          <w:rtl/>
        </w:rPr>
        <w:t xml:space="preserve">גבולות </w:t>
      </w:r>
      <w:bookmarkStart w:id="1992" w:name="_ETM_Q4_647380"/>
      <w:bookmarkEnd w:id="1992"/>
      <w:r>
        <w:rPr>
          <w:rtl/>
        </w:rPr>
        <w:t xml:space="preserve">בעניין </w:t>
      </w:r>
      <w:bookmarkStart w:id="1993" w:name="_ETM_Q4_647710"/>
      <w:bookmarkEnd w:id="1993"/>
      <w:r>
        <w:rPr>
          <w:rtl/>
        </w:rPr>
        <w:t>הזה</w:t>
      </w:r>
      <w:r>
        <w:rPr>
          <w:rFonts w:hint="cs"/>
          <w:rtl/>
        </w:rPr>
        <w:t>.</w:t>
      </w:r>
      <w:r>
        <w:rPr>
          <w:rtl/>
        </w:rPr>
        <w:t xml:space="preserve"> </w:t>
      </w:r>
      <w:bookmarkStart w:id="1994" w:name="_ETM_Q4_647920"/>
      <w:bookmarkEnd w:id="1994"/>
      <w:r>
        <w:rPr>
          <w:rtl/>
        </w:rPr>
        <w:t xml:space="preserve">אני </w:t>
      </w:r>
      <w:bookmarkStart w:id="1995" w:name="_ETM_Q4_648040"/>
      <w:bookmarkEnd w:id="1995"/>
      <w:r>
        <w:rPr>
          <w:rFonts w:hint="cs"/>
          <w:rtl/>
        </w:rPr>
        <w:t xml:space="preserve">כשר אוצר </w:t>
      </w:r>
      <w:proofErr w:type="spellStart"/>
      <w:r>
        <w:rPr>
          <w:rFonts w:hint="cs"/>
          <w:rtl/>
        </w:rPr>
        <w:t>אילחם</w:t>
      </w:r>
      <w:proofErr w:type="spellEnd"/>
      <w:r>
        <w:rPr>
          <w:rFonts w:hint="cs"/>
          <w:rtl/>
        </w:rPr>
        <w:t xml:space="preserve"> </w:t>
      </w:r>
      <w:bookmarkStart w:id="1996" w:name="_ETM_Q4_648310"/>
      <w:bookmarkEnd w:id="1996"/>
      <w:r>
        <w:rPr>
          <w:rFonts w:hint="cs"/>
          <w:rtl/>
        </w:rPr>
        <w:t xml:space="preserve">בכל כוחי </w:t>
      </w:r>
      <w:r w:rsidR="0080622E">
        <w:rPr>
          <w:rFonts w:hint="cs"/>
          <w:rtl/>
        </w:rPr>
        <w:t>– – –</w:t>
      </w:r>
    </w:p>
    <w:p w:rsidR="00343462" w:rsidRDefault="00343462" w:rsidP="003A631D">
      <w:pPr>
        <w:rPr>
          <w:rtl/>
        </w:rPr>
      </w:pPr>
    </w:p>
    <w:p w:rsidR="00343462" w:rsidRDefault="00343462" w:rsidP="003A631D">
      <w:pPr>
        <w:pStyle w:val="af5"/>
        <w:keepNext/>
        <w:rPr>
          <w:rtl/>
        </w:rPr>
      </w:pPr>
      <w:bookmarkStart w:id="1997" w:name="ET_interruption_6359_53"/>
      <w:r w:rsidRPr="000F62F5">
        <w:rPr>
          <w:rStyle w:val="TagStyle"/>
          <w:rtl/>
        </w:rPr>
        <w:t xml:space="preserve"> &lt;&lt; קריאה &gt;&gt; </w:t>
      </w:r>
      <w:r>
        <w:rPr>
          <w:rtl/>
        </w:rPr>
        <w:t>מטי צרפתי הרכבי (יש עתיד):</w:t>
      </w:r>
      <w:r w:rsidRPr="000F62F5">
        <w:rPr>
          <w:rStyle w:val="TagStyle"/>
          <w:rtl/>
        </w:rPr>
        <w:t xml:space="preserve"> &lt;&lt; קריאה &gt;&gt;</w:t>
      </w:r>
      <w:r>
        <w:rPr>
          <w:rtl/>
        </w:rPr>
        <w:t xml:space="preserve"> </w:t>
      </w:r>
      <w:bookmarkEnd w:id="1997"/>
    </w:p>
    <w:p w:rsidR="00343462" w:rsidRDefault="00343462" w:rsidP="0080622E">
      <w:pPr>
        <w:rPr>
          <w:rtl/>
        </w:rPr>
      </w:pPr>
    </w:p>
    <w:p w:rsidR="00343462" w:rsidRDefault="00343462" w:rsidP="003A631D">
      <w:pPr>
        <w:rPr>
          <w:rtl/>
        </w:rPr>
      </w:pPr>
      <w:r>
        <w:rPr>
          <w:rFonts w:hint="cs"/>
          <w:rtl/>
        </w:rPr>
        <w:t xml:space="preserve">התייחסת לגירעונות? </w:t>
      </w:r>
    </w:p>
    <w:p w:rsidR="00343462" w:rsidRDefault="00343462" w:rsidP="003A631D">
      <w:pPr>
        <w:rPr>
          <w:rtl/>
        </w:rPr>
      </w:pPr>
      <w:bookmarkStart w:id="1998" w:name="_ETM_Q4_647000"/>
      <w:bookmarkEnd w:id="1998"/>
    </w:p>
    <w:p w:rsidR="00343462" w:rsidRDefault="00343462" w:rsidP="003A631D">
      <w:pPr>
        <w:pStyle w:val="-"/>
        <w:keepNext/>
        <w:rPr>
          <w:rtl/>
        </w:rPr>
      </w:pPr>
      <w:bookmarkStart w:id="1999" w:name="ET_speakercontinue_6453_54"/>
      <w:r w:rsidRPr="000F62F5">
        <w:rPr>
          <w:rStyle w:val="TagStyle"/>
          <w:rtl/>
        </w:rPr>
        <w:t xml:space="preserve"> &lt;&lt; דובר_המשך &gt;&gt; </w:t>
      </w:r>
      <w:r>
        <w:rPr>
          <w:rtl/>
        </w:rPr>
        <w:t>שר האוצר בצלאל סמוטריץ':</w:t>
      </w:r>
      <w:r w:rsidRPr="000F62F5">
        <w:rPr>
          <w:rStyle w:val="TagStyle"/>
          <w:rtl/>
        </w:rPr>
        <w:t xml:space="preserve"> &lt;&lt; דובר_המשך &gt;&gt;</w:t>
      </w:r>
      <w:r>
        <w:rPr>
          <w:rtl/>
        </w:rPr>
        <w:t xml:space="preserve"> </w:t>
      </w:r>
      <w:bookmarkEnd w:id="1999"/>
    </w:p>
    <w:p w:rsidR="00343462" w:rsidRDefault="00343462" w:rsidP="0080622E">
      <w:pPr>
        <w:rPr>
          <w:rtl/>
        </w:rPr>
      </w:pPr>
    </w:p>
    <w:p w:rsidR="00343462" w:rsidRDefault="00343462" w:rsidP="003A631D">
      <w:pPr>
        <w:rPr>
          <w:rtl/>
        </w:rPr>
      </w:pPr>
      <w:bookmarkStart w:id="2000" w:name="_ETM_Q4_648000"/>
      <w:bookmarkEnd w:id="2000"/>
      <w:r>
        <w:rPr>
          <w:rFonts w:hint="cs"/>
          <w:rtl/>
        </w:rPr>
        <w:t xml:space="preserve">באר שבע </w:t>
      </w:r>
      <w:bookmarkStart w:id="2001" w:name="_ETM_Q4_646000"/>
      <w:bookmarkStart w:id="2002" w:name="_ETM_Q4_648580"/>
      <w:bookmarkStart w:id="2003" w:name="_ETM_Q4_648940"/>
      <w:bookmarkStart w:id="2004" w:name="_ETM_Q4_649240"/>
      <w:bookmarkStart w:id="2005" w:name="_ETM_Q4_650320"/>
      <w:bookmarkStart w:id="2006" w:name="_ETM_Q4_650590"/>
      <w:bookmarkStart w:id="2007" w:name="_ETM_Q4_651100"/>
      <w:bookmarkStart w:id="2008" w:name="_ETM_Q4_651460"/>
      <w:bookmarkEnd w:id="2001"/>
      <w:bookmarkEnd w:id="2002"/>
      <w:bookmarkEnd w:id="2003"/>
      <w:bookmarkEnd w:id="2004"/>
      <w:bookmarkEnd w:id="2005"/>
      <w:bookmarkEnd w:id="2006"/>
      <w:bookmarkEnd w:id="2007"/>
      <w:bookmarkEnd w:id="2008"/>
      <w:r>
        <w:rPr>
          <w:rtl/>
        </w:rPr>
        <w:t xml:space="preserve">לא </w:t>
      </w:r>
      <w:bookmarkStart w:id="2009" w:name="_ETM_Q4_651550"/>
      <w:bookmarkEnd w:id="2009"/>
      <w:r>
        <w:rPr>
          <w:rtl/>
        </w:rPr>
        <w:t xml:space="preserve">נכנסת </w:t>
      </w:r>
      <w:bookmarkStart w:id="2010" w:name="_ETM_Q4_651880"/>
      <w:bookmarkEnd w:id="2010"/>
      <w:r>
        <w:rPr>
          <w:rtl/>
        </w:rPr>
        <w:t>לגירעונות</w:t>
      </w:r>
      <w:r>
        <w:rPr>
          <w:rFonts w:hint="cs"/>
          <w:rtl/>
        </w:rPr>
        <w:t>.</w:t>
      </w:r>
      <w:bookmarkStart w:id="2011" w:name="_ETM_Q4_652420"/>
      <w:bookmarkEnd w:id="2011"/>
      <w:r>
        <w:rPr>
          <w:rFonts w:hint="cs"/>
          <w:rtl/>
        </w:rPr>
        <w:t xml:space="preserve"> </w:t>
      </w:r>
      <w:r>
        <w:rPr>
          <w:rtl/>
        </w:rPr>
        <w:t>אמרתי</w:t>
      </w:r>
      <w:r>
        <w:rPr>
          <w:rFonts w:hint="cs"/>
          <w:rtl/>
        </w:rPr>
        <w:t>:</w:t>
      </w:r>
      <w:r>
        <w:rPr>
          <w:rtl/>
        </w:rPr>
        <w:t xml:space="preserve"> </w:t>
      </w:r>
      <w:bookmarkStart w:id="2012" w:name="_ETM_Q4_652750"/>
      <w:bookmarkEnd w:id="2012"/>
      <w:r>
        <w:rPr>
          <w:rtl/>
        </w:rPr>
        <w:t xml:space="preserve">לא </w:t>
      </w:r>
      <w:bookmarkStart w:id="2013" w:name="_ETM_Q4_652840"/>
      <w:bookmarkEnd w:id="2013"/>
      <w:r>
        <w:rPr>
          <w:rtl/>
        </w:rPr>
        <w:t xml:space="preserve">לוקחים </w:t>
      </w:r>
      <w:bookmarkStart w:id="2014" w:name="_ETM_Q4_653110"/>
      <w:bookmarkEnd w:id="2014"/>
      <w:r>
        <w:rPr>
          <w:rtl/>
        </w:rPr>
        <w:t xml:space="preserve">שקל </w:t>
      </w:r>
      <w:bookmarkStart w:id="2015" w:name="_ETM_Q4_653650"/>
      <w:bookmarkEnd w:id="2015"/>
      <w:r>
        <w:rPr>
          <w:rtl/>
        </w:rPr>
        <w:t xml:space="preserve">שיש </w:t>
      </w:r>
      <w:bookmarkStart w:id="2016" w:name="_ETM_Q4_653980"/>
      <w:bookmarkStart w:id="2017" w:name="_ETM_Q4_654100"/>
      <w:bookmarkEnd w:id="2016"/>
      <w:bookmarkEnd w:id="2017"/>
      <w:r>
        <w:rPr>
          <w:rFonts w:hint="cs"/>
          <w:rtl/>
        </w:rPr>
        <w:t>ל</w:t>
      </w:r>
      <w:r>
        <w:rPr>
          <w:rtl/>
        </w:rPr>
        <w:t xml:space="preserve">רשות </w:t>
      </w:r>
      <w:bookmarkStart w:id="2018" w:name="_ETM_Q4_654370"/>
      <w:bookmarkEnd w:id="2018"/>
      <w:r>
        <w:rPr>
          <w:rtl/>
        </w:rPr>
        <w:t>היום</w:t>
      </w:r>
      <w:r>
        <w:rPr>
          <w:rFonts w:hint="cs"/>
          <w:rtl/>
        </w:rPr>
        <w:t>,</w:t>
      </w:r>
      <w:r>
        <w:rPr>
          <w:rtl/>
        </w:rPr>
        <w:t xml:space="preserve"> </w:t>
      </w:r>
      <w:bookmarkStart w:id="2019" w:name="_ETM_Q4_654670"/>
      <w:bookmarkEnd w:id="2019"/>
      <w:r>
        <w:rPr>
          <w:rtl/>
        </w:rPr>
        <w:t xml:space="preserve">זה </w:t>
      </w:r>
      <w:bookmarkStart w:id="2020" w:name="_ETM_Q4_654760"/>
      <w:bookmarkEnd w:id="2020"/>
      <w:r>
        <w:rPr>
          <w:rtl/>
        </w:rPr>
        <w:t xml:space="preserve">הכול </w:t>
      </w:r>
      <w:bookmarkStart w:id="2021" w:name="_ETM_Q4_654970"/>
      <w:bookmarkEnd w:id="2021"/>
      <w:r>
        <w:rPr>
          <w:rFonts w:hint="cs"/>
          <w:rtl/>
        </w:rPr>
        <w:t xml:space="preserve">ארנונה </w:t>
      </w:r>
      <w:bookmarkStart w:id="2022" w:name="_ETM_Q4_655240"/>
      <w:bookmarkEnd w:id="2022"/>
      <w:r>
        <w:rPr>
          <w:rtl/>
        </w:rPr>
        <w:t xml:space="preserve">עתידית </w:t>
      </w:r>
      <w:bookmarkStart w:id="2023" w:name="_ETM_Q4_655870"/>
      <w:bookmarkEnd w:id="2023"/>
      <w:r>
        <w:rPr>
          <w:rtl/>
        </w:rPr>
        <w:t xml:space="preserve">מהכנסות </w:t>
      </w:r>
      <w:bookmarkStart w:id="2024" w:name="_ETM_Q4_656410"/>
      <w:bookmarkEnd w:id="2024"/>
      <w:r>
        <w:rPr>
          <w:rtl/>
        </w:rPr>
        <w:t xml:space="preserve">מבנייה </w:t>
      </w:r>
      <w:bookmarkStart w:id="2025" w:name="_ETM_Q4_656830"/>
      <w:bookmarkEnd w:id="2025"/>
      <w:r>
        <w:rPr>
          <w:rtl/>
        </w:rPr>
        <w:t xml:space="preserve">נוספת </w:t>
      </w:r>
      <w:bookmarkStart w:id="2026" w:name="_ETM_Q4_657280"/>
      <w:bookmarkEnd w:id="2026"/>
      <w:r>
        <w:rPr>
          <w:rtl/>
        </w:rPr>
        <w:t>שלה</w:t>
      </w:r>
      <w:r>
        <w:rPr>
          <w:rFonts w:hint="cs"/>
          <w:rtl/>
        </w:rPr>
        <w:t>ן.</w:t>
      </w:r>
    </w:p>
    <w:p w:rsidR="00343462" w:rsidRDefault="00343462" w:rsidP="003A631D">
      <w:pPr>
        <w:rPr>
          <w:rtl/>
        </w:rPr>
      </w:pPr>
      <w:bookmarkStart w:id="2027" w:name="_ETM_Q4_658000"/>
      <w:bookmarkEnd w:id="2027"/>
    </w:p>
    <w:p w:rsidR="00343462" w:rsidRDefault="00343462" w:rsidP="003A631D">
      <w:pPr>
        <w:pStyle w:val="af5"/>
        <w:keepNext/>
        <w:rPr>
          <w:rtl/>
        </w:rPr>
      </w:pPr>
      <w:bookmarkStart w:id="2028" w:name="ET_interruption_6359_55"/>
      <w:r w:rsidRPr="000F62F5">
        <w:rPr>
          <w:rStyle w:val="TagStyle"/>
          <w:rtl/>
        </w:rPr>
        <w:t xml:space="preserve"> &lt;&lt; קריאה &gt;&gt; </w:t>
      </w:r>
      <w:r>
        <w:rPr>
          <w:rtl/>
        </w:rPr>
        <w:t>מטי צרפתי הרכבי (יש עתיד):</w:t>
      </w:r>
      <w:r w:rsidRPr="000F62F5">
        <w:rPr>
          <w:rStyle w:val="TagStyle"/>
          <w:rtl/>
        </w:rPr>
        <w:t xml:space="preserve"> &lt;&lt; קריאה &gt;&gt;</w:t>
      </w:r>
      <w:r>
        <w:rPr>
          <w:rtl/>
        </w:rPr>
        <w:t xml:space="preserve"> </w:t>
      </w:r>
      <w:bookmarkEnd w:id="2028"/>
    </w:p>
    <w:p w:rsidR="00343462" w:rsidRDefault="00343462" w:rsidP="0080622E">
      <w:pPr>
        <w:rPr>
          <w:rtl/>
        </w:rPr>
      </w:pPr>
    </w:p>
    <w:p w:rsidR="00343462" w:rsidRDefault="00343462" w:rsidP="003A631D">
      <w:pPr>
        <w:rPr>
          <w:rtl/>
        </w:rPr>
      </w:pPr>
      <w:r>
        <w:rPr>
          <w:rFonts w:hint="cs"/>
          <w:rtl/>
        </w:rPr>
        <w:t>אבל היא מיועדת לעומס מלוות.</w:t>
      </w:r>
    </w:p>
    <w:p w:rsidR="00343462" w:rsidRDefault="00343462" w:rsidP="003A631D">
      <w:pPr>
        <w:rPr>
          <w:rtl/>
        </w:rPr>
      </w:pPr>
      <w:bookmarkStart w:id="2029" w:name="_ETM_Q4_653000"/>
      <w:bookmarkEnd w:id="2029"/>
    </w:p>
    <w:p w:rsidR="00343462" w:rsidRDefault="00343462" w:rsidP="003A631D">
      <w:pPr>
        <w:pStyle w:val="-"/>
        <w:keepNext/>
        <w:rPr>
          <w:rtl/>
        </w:rPr>
      </w:pPr>
      <w:bookmarkStart w:id="2030" w:name="ET_speakercontinue_6453_56"/>
      <w:r w:rsidRPr="000F62F5">
        <w:rPr>
          <w:rStyle w:val="TagStyle"/>
          <w:rtl/>
        </w:rPr>
        <w:t xml:space="preserve"> &lt;&lt; דובר_המשך &gt;&gt; </w:t>
      </w:r>
      <w:r>
        <w:rPr>
          <w:rtl/>
        </w:rPr>
        <w:t>שר האוצר בצלאל סמוטריץ':</w:t>
      </w:r>
      <w:r w:rsidRPr="000F62F5">
        <w:rPr>
          <w:rStyle w:val="TagStyle"/>
          <w:rtl/>
        </w:rPr>
        <w:t xml:space="preserve"> &lt;&lt; דובר_המשך &gt;&gt;</w:t>
      </w:r>
      <w:r>
        <w:rPr>
          <w:rtl/>
        </w:rPr>
        <w:t xml:space="preserve"> </w:t>
      </w:r>
      <w:bookmarkEnd w:id="2030"/>
    </w:p>
    <w:p w:rsidR="00343462" w:rsidRDefault="00343462" w:rsidP="0080622E">
      <w:pPr>
        <w:rPr>
          <w:rtl/>
        </w:rPr>
      </w:pPr>
    </w:p>
    <w:p w:rsidR="00343462" w:rsidRDefault="00343462" w:rsidP="00CE5C90">
      <w:pPr>
        <w:rPr>
          <w:rtl/>
        </w:rPr>
      </w:pPr>
      <w:bookmarkStart w:id="2031" w:name="_ETM_Q4_654000"/>
      <w:bookmarkStart w:id="2032" w:name="_ETM_Q4_659000"/>
      <w:bookmarkStart w:id="2033" w:name="_ETM_Q4_658569"/>
      <w:bookmarkEnd w:id="2031"/>
      <w:bookmarkEnd w:id="2032"/>
      <w:bookmarkEnd w:id="2033"/>
      <w:r>
        <w:rPr>
          <w:rtl/>
        </w:rPr>
        <w:t xml:space="preserve">מה </w:t>
      </w:r>
      <w:bookmarkStart w:id="2034" w:name="_ETM_Q4_658749"/>
      <w:bookmarkEnd w:id="2034"/>
      <w:r>
        <w:rPr>
          <w:rtl/>
        </w:rPr>
        <w:t xml:space="preserve">שיפתור </w:t>
      </w:r>
      <w:bookmarkStart w:id="2035" w:name="_ETM_Q4_659200"/>
      <w:bookmarkEnd w:id="2035"/>
      <w:r>
        <w:rPr>
          <w:rtl/>
        </w:rPr>
        <w:t>לבאר</w:t>
      </w:r>
      <w:r>
        <w:rPr>
          <w:rFonts w:hint="cs"/>
          <w:rtl/>
        </w:rPr>
        <w:t xml:space="preserve"> </w:t>
      </w:r>
      <w:r>
        <w:rPr>
          <w:rtl/>
        </w:rPr>
        <w:t xml:space="preserve">שבע </w:t>
      </w:r>
      <w:bookmarkStart w:id="2036" w:name="_ETM_Q4_659799"/>
      <w:bookmarkEnd w:id="2036"/>
      <w:r>
        <w:rPr>
          <w:rtl/>
        </w:rPr>
        <w:t xml:space="preserve">את </w:t>
      </w:r>
      <w:bookmarkStart w:id="2037" w:name="_ETM_Q4_659859"/>
      <w:bookmarkEnd w:id="2037"/>
      <w:r>
        <w:rPr>
          <w:rtl/>
        </w:rPr>
        <w:t xml:space="preserve">הבעיה </w:t>
      </w:r>
      <w:bookmarkStart w:id="2038" w:name="_ETM_Q4_660670"/>
      <w:bookmarkEnd w:id="2038"/>
      <w:r>
        <w:rPr>
          <w:rtl/>
        </w:rPr>
        <w:t xml:space="preserve">זה </w:t>
      </w:r>
      <w:bookmarkStart w:id="2039" w:name="_ETM_Q4_660849"/>
      <w:bookmarkEnd w:id="2039"/>
      <w:r>
        <w:rPr>
          <w:rtl/>
        </w:rPr>
        <w:t>שבאר</w:t>
      </w:r>
      <w:r>
        <w:rPr>
          <w:rFonts w:hint="cs"/>
          <w:rtl/>
        </w:rPr>
        <w:t xml:space="preserve"> </w:t>
      </w:r>
      <w:r>
        <w:rPr>
          <w:rtl/>
        </w:rPr>
        <w:t xml:space="preserve">שבע </w:t>
      </w:r>
      <w:bookmarkStart w:id="2040" w:name="_ETM_Q4_661359"/>
      <w:bookmarkEnd w:id="2040"/>
      <w:r>
        <w:rPr>
          <w:rtl/>
        </w:rPr>
        <w:t xml:space="preserve">תקבל </w:t>
      </w:r>
      <w:bookmarkStart w:id="2041" w:name="_ETM_Q4_661749"/>
      <w:bookmarkEnd w:id="2041"/>
      <w:r>
        <w:rPr>
          <w:rtl/>
        </w:rPr>
        <w:t xml:space="preserve">את </w:t>
      </w:r>
      <w:bookmarkStart w:id="2042" w:name="_ETM_Q4_661870"/>
      <w:bookmarkEnd w:id="2042"/>
      <w:r>
        <w:rPr>
          <w:rtl/>
        </w:rPr>
        <w:t xml:space="preserve">הארנונה </w:t>
      </w:r>
      <w:bookmarkStart w:id="2043" w:name="_ETM_Q4_662290"/>
      <w:bookmarkEnd w:id="2043"/>
      <w:r>
        <w:rPr>
          <w:rtl/>
        </w:rPr>
        <w:t xml:space="preserve">על </w:t>
      </w:r>
      <w:bookmarkStart w:id="2044" w:name="_ETM_Q4_662379"/>
      <w:bookmarkEnd w:id="2044"/>
      <w:r>
        <w:rPr>
          <w:rtl/>
        </w:rPr>
        <w:t xml:space="preserve">רמת </w:t>
      </w:r>
      <w:bookmarkStart w:id="2045" w:name="_ETM_Q4_662650"/>
      <w:bookmarkEnd w:id="2045"/>
      <w:r>
        <w:rPr>
          <w:rtl/>
        </w:rPr>
        <w:t>חובב</w:t>
      </w:r>
      <w:r>
        <w:rPr>
          <w:rFonts w:hint="cs"/>
          <w:rtl/>
        </w:rPr>
        <w:t>.</w:t>
      </w:r>
      <w:r>
        <w:rPr>
          <w:rtl/>
        </w:rPr>
        <w:t xml:space="preserve"> </w:t>
      </w:r>
      <w:bookmarkStart w:id="2046" w:name="_ETM_Q4_663489"/>
      <w:bookmarkEnd w:id="2046"/>
      <w:r>
        <w:rPr>
          <w:rtl/>
        </w:rPr>
        <w:t xml:space="preserve">אני </w:t>
      </w:r>
      <w:bookmarkStart w:id="2047" w:name="_ETM_Q4_664269"/>
      <w:bookmarkEnd w:id="2047"/>
      <w:r>
        <w:rPr>
          <w:rtl/>
        </w:rPr>
        <w:t xml:space="preserve">אדחף </w:t>
      </w:r>
      <w:bookmarkStart w:id="2048" w:name="_ETM_Q4_664629"/>
      <w:bookmarkEnd w:id="2048"/>
      <w:r>
        <w:rPr>
          <w:rtl/>
        </w:rPr>
        <w:t xml:space="preserve">את </w:t>
      </w:r>
      <w:bookmarkStart w:id="2049" w:name="_ETM_Q4_664719"/>
      <w:bookmarkEnd w:id="2049"/>
      <w:r>
        <w:rPr>
          <w:rtl/>
        </w:rPr>
        <w:t xml:space="preserve">זה </w:t>
      </w:r>
      <w:bookmarkStart w:id="2050" w:name="_ETM_Q4_664810"/>
      <w:bookmarkEnd w:id="2050"/>
      <w:r>
        <w:rPr>
          <w:rtl/>
        </w:rPr>
        <w:t xml:space="preserve">בכל </w:t>
      </w:r>
      <w:bookmarkStart w:id="2051" w:name="_ETM_Q4_665109"/>
      <w:bookmarkEnd w:id="2051"/>
      <w:r>
        <w:rPr>
          <w:rtl/>
        </w:rPr>
        <w:t>הכוח</w:t>
      </w:r>
      <w:r>
        <w:rPr>
          <w:rFonts w:hint="cs"/>
          <w:rtl/>
        </w:rPr>
        <w:t>.</w:t>
      </w:r>
      <w:r>
        <w:rPr>
          <w:rtl/>
        </w:rPr>
        <w:t xml:space="preserve"> </w:t>
      </w:r>
      <w:bookmarkStart w:id="2052" w:name="_ETM_Q4_665469"/>
      <w:bookmarkEnd w:id="2052"/>
      <w:r>
        <w:rPr>
          <w:rtl/>
        </w:rPr>
        <w:t xml:space="preserve">לכם </w:t>
      </w:r>
      <w:bookmarkStart w:id="2053" w:name="_ETM_Q4_665709"/>
      <w:bookmarkEnd w:id="2053"/>
      <w:r>
        <w:rPr>
          <w:rtl/>
        </w:rPr>
        <w:t xml:space="preserve">אין </w:t>
      </w:r>
      <w:bookmarkStart w:id="2054" w:name="_ETM_Q4_665799"/>
      <w:bookmarkEnd w:id="2054"/>
      <w:r>
        <w:rPr>
          <w:rtl/>
        </w:rPr>
        <w:t xml:space="preserve">שום </w:t>
      </w:r>
      <w:bookmarkStart w:id="2055" w:name="_ETM_Q4_665980"/>
      <w:bookmarkEnd w:id="2055"/>
      <w:r>
        <w:rPr>
          <w:rtl/>
        </w:rPr>
        <w:t xml:space="preserve">זכות </w:t>
      </w:r>
      <w:bookmarkStart w:id="2056" w:name="_ETM_Q4_666249"/>
      <w:bookmarkEnd w:id="2056"/>
      <w:r>
        <w:rPr>
          <w:rtl/>
        </w:rPr>
        <w:t>דיבור</w:t>
      </w:r>
      <w:r>
        <w:rPr>
          <w:rFonts w:hint="cs"/>
          <w:rtl/>
        </w:rPr>
        <w:t>,</w:t>
      </w:r>
      <w:r>
        <w:rPr>
          <w:rtl/>
        </w:rPr>
        <w:t xml:space="preserve"> </w:t>
      </w:r>
      <w:bookmarkStart w:id="2057" w:name="_ETM_Q4_666579"/>
      <w:bookmarkEnd w:id="2057"/>
      <w:r>
        <w:rPr>
          <w:rtl/>
        </w:rPr>
        <w:t xml:space="preserve">כי </w:t>
      </w:r>
      <w:bookmarkStart w:id="2058" w:name="_ETM_Q4_666700"/>
      <w:bookmarkEnd w:id="2058"/>
      <w:r>
        <w:rPr>
          <w:rtl/>
        </w:rPr>
        <w:t xml:space="preserve">לא </w:t>
      </w:r>
      <w:bookmarkStart w:id="2059" w:name="_ETM_Q4_666790"/>
      <w:bookmarkEnd w:id="2059"/>
      <w:r>
        <w:rPr>
          <w:rtl/>
        </w:rPr>
        <w:t xml:space="preserve">עשיתם </w:t>
      </w:r>
      <w:bookmarkStart w:id="2060" w:name="_ETM_Q4_667090"/>
      <w:bookmarkEnd w:id="2060"/>
      <w:r>
        <w:rPr>
          <w:rtl/>
        </w:rPr>
        <w:t xml:space="preserve">את </w:t>
      </w:r>
      <w:bookmarkStart w:id="2061" w:name="_ETM_Q4_667180"/>
      <w:bookmarkEnd w:id="2061"/>
      <w:r>
        <w:rPr>
          <w:rFonts w:hint="cs"/>
          <w:rtl/>
        </w:rPr>
        <w:t xml:space="preserve">זה </w:t>
      </w:r>
      <w:r>
        <w:rPr>
          <w:rtl/>
        </w:rPr>
        <w:t xml:space="preserve">שנה </w:t>
      </w:r>
      <w:bookmarkStart w:id="2062" w:name="_ETM_Q4_667419"/>
      <w:bookmarkEnd w:id="2062"/>
      <w:r>
        <w:rPr>
          <w:rtl/>
        </w:rPr>
        <w:t>וחצי</w:t>
      </w:r>
      <w:r>
        <w:rPr>
          <w:rFonts w:hint="cs"/>
          <w:rtl/>
        </w:rPr>
        <w:t>,</w:t>
      </w:r>
      <w:r>
        <w:rPr>
          <w:rtl/>
        </w:rPr>
        <w:t xml:space="preserve"> </w:t>
      </w:r>
      <w:bookmarkStart w:id="2063" w:name="_ETM_Q4_667749"/>
      <w:bookmarkEnd w:id="2063"/>
      <w:r>
        <w:rPr>
          <w:rtl/>
        </w:rPr>
        <w:t>בלמת</w:t>
      </w:r>
      <w:r>
        <w:rPr>
          <w:rFonts w:hint="cs"/>
          <w:rtl/>
        </w:rPr>
        <w:t xml:space="preserve">ם את </w:t>
      </w:r>
      <w:bookmarkStart w:id="2064" w:name="_ETM_Q4_668109"/>
      <w:bookmarkEnd w:id="2064"/>
      <w:r>
        <w:rPr>
          <w:rtl/>
        </w:rPr>
        <w:t xml:space="preserve">זה </w:t>
      </w:r>
      <w:bookmarkStart w:id="2065" w:name="_ETM_Q4_668260"/>
      <w:bookmarkEnd w:id="2065"/>
      <w:r>
        <w:rPr>
          <w:rFonts w:hint="cs"/>
          <w:rtl/>
        </w:rPr>
        <w:t xml:space="preserve">בגלל </w:t>
      </w:r>
      <w:bookmarkStart w:id="2066" w:name="_ETM_Q4_663000"/>
      <w:bookmarkStart w:id="2067" w:name="_ETM_Q4_668499"/>
      <w:bookmarkEnd w:id="2066"/>
      <w:bookmarkEnd w:id="2067"/>
      <w:r>
        <w:rPr>
          <w:rtl/>
        </w:rPr>
        <w:t xml:space="preserve">כל </w:t>
      </w:r>
      <w:bookmarkStart w:id="2068" w:name="_ETM_Q4_668620"/>
      <w:bookmarkEnd w:id="2068"/>
      <w:r>
        <w:rPr>
          <w:rtl/>
        </w:rPr>
        <w:t xml:space="preserve">מיני </w:t>
      </w:r>
      <w:bookmarkStart w:id="2069" w:name="_ETM_Q4_668769"/>
      <w:bookmarkEnd w:id="2069"/>
      <w:r>
        <w:rPr>
          <w:rtl/>
        </w:rPr>
        <w:t xml:space="preserve">לחצים </w:t>
      </w:r>
      <w:bookmarkStart w:id="2070" w:name="_ETM_Q4_669099"/>
      <w:bookmarkEnd w:id="2070"/>
      <w:r>
        <w:rPr>
          <w:rtl/>
        </w:rPr>
        <w:t>פוליטיים</w:t>
      </w:r>
      <w:r>
        <w:rPr>
          <w:rFonts w:hint="cs"/>
          <w:rtl/>
        </w:rPr>
        <w:t>,</w:t>
      </w:r>
      <w:r>
        <w:rPr>
          <w:rtl/>
        </w:rPr>
        <w:t xml:space="preserve"> </w:t>
      </w:r>
      <w:bookmarkStart w:id="2071" w:name="_ETM_Q4_669730"/>
      <w:bookmarkEnd w:id="2071"/>
      <w:r>
        <w:rPr>
          <w:rtl/>
        </w:rPr>
        <w:t xml:space="preserve">כפי </w:t>
      </w:r>
      <w:bookmarkStart w:id="2072" w:name="_ETM_Q4_669909"/>
      <w:bookmarkEnd w:id="2072"/>
      <w:r>
        <w:rPr>
          <w:rtl/>
        </w:rPr>
        <w:t xml:space="preserve">שאתם </w:t>
      </w:r>
      <w:bookmarkStart w:id="2073" w:name="_ETM_Q4_670090"/>
      <w:bookmarkEnd w:id="2073"/>
      <w:r>
        <w:rPr>
          <w:rtl/>
        </w:rPr>
        <w:t xml:space="preserve">נכנעים </w:t>
      </w:r>
      <w:bookmarkStart w:id="2074" w:name="_ETM_Q4_670450"/>
      <w:bookmarkStart w:id="2075" w:name="_ETM_Q4_670599"/>
      <w:bookmarkEnd w:id="2074"/>
      <w:bookmarkEnd w:id="2075"/>
      <w:r>
        <w:rPr>
          <w:rtl/>
        </w:rPr>
        <w:t xml:space="preserve">ללחצים </w:t>
      </w:r>
      <w:bookmarkStart w:id="2076" w:name="_ETM_Q4_670959"/>
      <w:bookmarkEnd w:id="2076"/>
      <w:r>
        <w:rPr>
          <w:rtl/>
        </w:rPr>
        <w:t xml:space="preserve">פוליטיים </w:t>
      </w:r>
      <w:bookmarkStart w:id="2077" w:name="_ETM_Q4_671290"/>
      <w:bookmarkEnd w:id="2077"/>
      <w:r>
        <w:rPr>
          <w:rtl/>
        </w:rPr>
        <w:t xml:space="preserve">לא </w:t>
      </w:r>
      <w:bookmarkStart w:id="2078" w:name="_ETM_Q4_671349"/>
      <w:bookmarkEnd w:id="2078"/>
      <w:r>
        <w:rPr>
          <w:rFonts w:hint="cs"/>
          <w:rtl/>
        </w:rPr>
        <w:t xml:space="preserve">לגיטימיים גם היום. </w:t>
      </w:r>
      <w:bookmarkStart w:id="2079" w:name="_ETM_Q4_671709"/>
      <w:bookmarkStart w:id="2080" w:name="_ETM_Q4_671919"/>
      <w:bookmarkStart w:id="2081" w:name="_ETM_Q4_672489"/>
      <w:bookmarkEnd w:id="2079"/>
      <w:bookmarkEnd w:id="2080"/>
      <w:bookmarkEnd w:id="2081"/>
      <w:r>
        <w:rPr>
          <w:rtl/>
        </w:rPr>
        <w:t>באר</w:t>
      </w:r>
      <w:r>
        <w:rPr>
          <w:rFonts w:hint="cs"/>
          <w:rtl/>
        </w:rPr>
        <w:t xml:space="preserve"> </w:t>
      </w:r>
      <w:r>
        <w:rPr>
          <w:rtl/>
        </w:rPr>
        <w:t xml:space="preserve">שבע </w:t>
      </w:r>
      <w:bookmarkStart w:id="2082" w:name="_ETM_Q4_672939"/>
      <w:bookmarkEnd w:id="2082"/>
      <w:r>
        <w:rPr>
          <w:rtl/>
        </w:rPr>
        <w:t xml:space="preserve">היא </w:t>
      </w:r>
      <w:bookmarkStart w:id="2083" w:name="_ETM_Q4_673029"/>
      <w:bookmarkEnd w:id="2083"/>
      <w:r>
        <w:rPr>
          <w:rtl/>
        </w:rPr>
        <w:t xml:space="preserve">גם </w:t>
      </w:r>
      <w:bookmarkStart w:id="2084" w:name="_ETM_Q4_673150"/>
      <w:bookmarkEnd w:id="2084"/>
      <w:r>
        <w:rPr>
          <w:rtl/>
        </w:rPr>
        <w:t>מטרופולין</w:t>
      </w:r>
      <w:r>
        <w:rPr>
          <w:rFonts w:hint="cs"/>
          <w:rtl/>
        </w:rPr>
        <w:t>,</w:t>
      </w:r>
      <w:r>
        <w:rPr>
          <w:rtl/>
        </w:rPr>
        <w:t xml:space="preserve"> </w:t>
      </w:r>
      <w:bookmarkStart w:id="2085" w:name="_ETM_Q4_673989"/>
      <w:bookmarkEnd w:id="2085"/>
      <w:r>
        <w:rPr>
          <w:rtl/>
        </w:rPr>
        <w:t xml:space="preserve">שיש </w:t>
      </w:r>
      <w:bookmarkStart w:id="2086" w:name="_ETM_Q4_674230"/>
      <w:bookmarkEnd w:id="2086"/>
      <w:r>
        <w:rPr>
          <w:rtl/>
        </w:rPr>
        <w:t xml:space="preserve">לה </w:t>
      </w:r>
      <w:bookmarkStart w:id="2087" w:name="_ETM_Q4_674319"/>
      <w:bookmarkEnd w:id="2087"/>
      <w:r>
        <w:rPr>
          <w:rtl/>
        </w:rPr>
        <w:t xml:space="preserve">הוצאות </w:t>
      </w:r>
      <w:bookmarkStart w:id="2088" w:name="_ETM_Q4_674709"/>
      <w:bookmarkEnd w:id="2088"/>
      <w:r>
        <w:rPr>
          <w:rtl/>
        </w:rPr>
        <w:t xml:space="preserve">של </w:t>
      </w:r>
      <w:bookmarkStart w:id="2089" w:name="_ETM_Q4_674829"/>
      <w:bookmarkEnd w:id="2089"/>
      <w:r>
        <w:rPr>
          <w:rtl/>
        </w:rPr>
        <w:t xml:space="preserve">מטרופולין </w:t>
      </w:r>
      <w:bookmarkStart w:id="2090" w:name="_ETM_Q4_675310"/>
      <w:bookmarkStart w:id="2091" w:name="_ETM_Q4_675459"/>
      <w:bookmarkEnd w:id="2090"/>
      <w:bookmarkEnd w:id="2091"/>
      <w:r>
        <w:rPr>
          <w:rFonts w:hint="cs"/>
          <w:rtl/>
        </w:rPr>
        <w:t xml:space="preserve">ואין לה </w:t>
      </w:r>
      <w:r>
        <w:rPr>
          <w:rtl/>
        </w:rPr>
        <w:t xml:space="preserve">הכנסות </w:t>
      </w:r>
      <w:bookmarkStart w:id="2092" w:name="_ETM_Q4_675819"/>
      <w:bookmarkEnd w:id="2092"/>
      <w:r>
        <w:rPr>
          <w:rtl/>
        </w:rPr>
        <w:t xml:space="preserve">של </w:t>
      </w:r>
      <w:bookmarkStart w:id="2093" w:name="_ETM_Q4_675939"/>
      <w:bookmarkEnd w:id="2093"/>
      <w:r>
        <w:rPr>
          <w:rtl/>
        </w:rPr>
        <w:t>מטרופולין</w:t>
      </w:r>
      <w:r>
        <w:rPr>
          <w:rFonts w:hint="cs"/>
          <w:rtl/>
        </w:rPr>
        <w:t>.</w:t>
      </w:r>
      <w:r>
        <w:rPr>
          <w:rtl/>
        </w:rPr>
        <w:t xml:space="preserve"> </w:t>
      </w:r>
      <w:bookmarkStart w:id="2094" w:name="_ETM_Q4_676389"/>
      <w:bookmarkEnd w:id="2094"/>
      <w:r>
        <w:rPr>
          <w:rtl/>
        </w:rPr>
        <w:t xml:space="preserve">אנחנו </w:t>
      </w:r>
      <w:bookmarkStart w:id="2095" w:name="_ETM_Q4_676599"/>
      <w:bookmarkEnd w:id="2095"/>
      <w:r>
        <w:rPr>
          <w:rtl/>
        </w:rPr>
        <w:t xml:space="preserve">מכינים </w:t>
      </w:r>
      <w:bookmarkStart w:id="2096" w:name="_ETM_Q4_676930"/>
      <w:bookmarkEnd w:id="2096"/>
      <w:r>
        <w:rPr>
          <w:rtl/>
        </w:rPr>
        <w:t>ל</w:t>
      </w:r>
      <w:r>
        <w:rPr>
          <w:rFonts w:hint="cs"/>
          <w:rtl/>
        </w:rPr>
        <w:t xml:space="preserve">ה </w:t>
      </w:r>
      <w:r>
        <w:rPr>
          <w:rtl/>
        </w:rPr>
        <w:t xml:space="preserve">החלטת </w:t>
      </w:r>
      <w:bookmarkStart w:id="2097" w:name="_ETM_Q4_677290"/>
      <w:bookmarkEnd w:id="2097"/>
      <w:r>
        <w:rPr>
          <w:rtl/>
        </w:rPr>
        <w:t xml:space="preserve">ממשלה </w:t>
      </w:r>
      <w:bookmarkStart w:id="2098" w:name="_ETM_Q4_677590"/>
      <w:bookmarkEnd w:id="2098"/>
      <w:r>
        <w:rPr>
          <w:rtl/>
        </w:rPr>
        <w:t xml:space="preserve">מיוחדת </w:t>
      </w:r>
      <w:bookmarkStart w:id="2099" w:name="_ETM_Q4_678040"/>
      <w:bookmarkEnd w:id="2099"/>
      <w:r>
        <w:rPr>
          <w:rtl/>
        </w:rPr>
        <w:t xml:space="preserve">שגם </w:t>
      </w:r>
      <w:bookmarkStart w:id="2100" w:name="_ETM_Q4_678249"/>
      <w:bookmarkEnd w:id="2100"/>
      <w:r>
        <w:rPr>
          <w:rtl/>
        </w:rPr>
        <w:t xml:space="preserve">תטפל </w:t>
      </w:r>
      <w:bookmarkStart w:id="2101" w:name="_ETM_Q4_678939"/>
      <w:bookmarkEnd w:id="2101"/>
      <w:r>
        <w:rPr>
          <w:rtl/>
        </w:rPr>
        <w:t xml:space="preserve">באתגרים </w:t>
      </w:r>
      <w:bookmarkStart w:id="2102" w:name="_ETM_Q4_679480"/>
      <w:bookmarkEnd w:id="2102"/>
      <w:r>
        <w:rPr>
          <w:rtl/>
        </w:rPr>
        <w:t>שלה</w:t>
      </w:r>
      <w:r>
        <w:rPr>
          <w:rFonts w:hint="cs"/>
          <w:rtl/>
        </w:rPr>
        <w:t xml:space="preserve"> כעיר </w:t>
      </w:r>
      <w:bookmarkStart w:id="2103" w:name="_ETM_Q4_679719"/>
      <w:bookmarkStart w:id="2104" w:name="_ETM_Q4_679959"/>
      <w:bookmarkEnd w:id="2103"/>
      <w:bookmarkEnd w:id="2104"/>
      <w:proofErr w:type="spellStart"/>
      <w:r>
        <w:rPr>
          <w:rtl/>
        </w:rPr>
        <w:t>מטרופולינית</w:t>
      </w:r>
      <w:proofErr w:type="spellEnd"/>
      <w:r>
        <w:rPr>
          <w:rtl/>
        </w:rPr>
        <w:t xml:space="preserve"> </w:t>
      </w:r>
      <w:bookmarkStart w:id="2105" w:name="_ETM_Q4_681010"/>
      <w:bookmarkStart w:id="2106" w:name="_ETM_Q4_681590"/>
      <w:bookmarkEnd w:id="2105"/>
      <w:bookmarkEnd w:id="2106"/>
      <w:r>
        <w:rPr>
          <w:rFonts w:hint="cs"/>
          <w:rtl/>
        </w:rPr>
        <w:t xml:space="preserve">עם </w:t>
      </w:r>
      <w:bookmarkStart w:id="2107" w:name="_ETM_Q4_677000"/>
      <w:bookmarkEnd w:id="2107"/>
      <w:r>
        <w:rPr>
          <w:rtl/>
        </w:rPr>
        <w:t xml:space="preserve">ייחודיות </w:t>
      </w:r>
      <w:bookmarkStart w:id="2108" w:name="_ETM_Q4_682280"/>
      <w:bookmarkEnd w:id="2108"/>
      <w:r>
        <w:rPr>
          <w:rFonts w:hint="cs"/>
          <w:rtl/>
        </w:rPr>
        <w:t xml:space="preserve">– אין לה </w:t>
      </w:r>
      <w:bookmarkStart w:id="2109" w:name="_ETM_Q4_682519"/>
      <w:bookmarkEnd w:id="2109"/>
      <w:r>
        <w:rPr>
          <w:rtl/>
        </w:rPr>
        <w:t xml:space="preserve">הטבות </w:t>
      </w:r>
      <w:bookmarkStart w:id="2110" w:name="_ETM_Q4_682849"/>
      <w:bookmarkEnd w:id="2110"/>
      <w:r>
        <w:rPr>
          <w:rtl/>
        </w:rPr>
        <w:t>מס</w:t>
      </w:r>
      <w:r>
        <w:rPr>
          <w:rFonts w:hint="cs"/>
          <w:rtl/>
        </w:rPr>
        <w:t>,</w:t>
      </w:r>
      <w:r>
        <w:rPr>
          <w:rtl/>
        </w:rPr>
        <w:t xml:space="preserve"> </w:t>
      </w:r>
      <w:bookmarkStart w:id="2111" w:name="_ETM_Q4_683209"/>
      <w:bookmarkEnd w:id="2111"/>
      <w:r>
        <w:rPr>
          <w:rtl/>
        </w:rPr>
        <w:t xml:space="preserve">אנשים </w:t>
      </w:r>
      <w:bookmarkStart w:id="2112" w:name="_ETM_Q4_683510"/>
      <w:bookmarkEnd w:id="2112"/>
      <w:r>
        <w:rPr>
          <w:rtl/>
        </w:rPr>
        <w:t xml:space="preserve">עוברים </w:t>
      </w:r>
      <w:bookmarkStart w:id="2113" w:name="_ETM_Q4_683840"/>
      <w:bookmarkEnd w:id="2113"/>
      <w:r>
        <w:rPr>
          <w:rtl/>
        </w:rPr>
        <w:t xml:space="preserve">לגור </w:t>
      </w:r>
      <w:bookmarkStart w:id="2114" w:name="_ETM_Q4_684080"/>
      <w:bookmarkEnd w:id="2114"/>
      <w:r>
        <w:rPr>
          <w:rtl/>
        </w:rPr>
        <w:t>באופקים</w:t>
      </w:r>
      <w:r>
        <w:rPr>
          <w:rFonts w:hint="cs"/>
          <w:rtl/>
        </w:rPr>
        <w:t>,</w:t>
      </w:r>
      <w:r>
        <w:rPr>
          <w:rtl/>
        </w:rPr>
        <w:t xml:space="preserve"> </w:t>
      </w:r>
      <w:bookmarkStart w:id="2115" w:name="_ETM_Q4_684620"/>
      <w:bookmarkEnd w:id="2115"/>
      <w:r>
        <w:rPr>
          <w:rtl/>
        </w:rPr>
        <w:t>בנתיבות</w:t>
      </w:r>
      <w:r>
        <w:rPr>
          <w:rFonts w:hint="cs"/>
          <w:rtl/>
        </w:rPr>
        <w:t>,</w:t>
      </w:r>
      <w:r>
        <w:rPr>
          <w:rtl/>
        </w:rPr>
        <w:t xml:space="preserve"> </w:t>
      </w:r>
      <w:bookmarkStart w:id="2116" w:name="_ETM_Q4_685129"/>
      <w:bookmarkEnd w:id="2116"/>
      <w:r>
        <w:rPr>
          <w:rtl/>
        </w:rPr>
        <w:t xml:space="preserve">במקומות </w:t>
      </w:r>
      <w:bookmarkStart w:id="2117" w:name="_ETM_Q4_685489"/>
      <w:bookmarkEnd w:id="2117"/>
      <w:r>
        <w:rPr>
          <w:rtl/>
        </w:rPr>
        <w:t>כאלה</w:t>
      </w:r>
      <w:r>
        <w:rPr>
          <w:rFonts w:hint="cs"/>
          <w:rtl/>
        </w:rPr>
        <w:t>.</w:t>
      </w:r>
      <w:r>
        <w:rPr>
          <w:rtl/>
        </w:rPr>
        <w:t xml:space="preserve"> </w:t>
      </w:r>
      <w:bookmarkStart w:id="2118" w:name="_ETM_Q4_686090"/>
      <w:bookmarkEnd w:id="2118"/>
      <w:r>
        <w:rPr>
          <w:rtl/>
        </w:rPr>
        <w:t xml:space="preserve">מכירים </w:t>
      </w:r>
      <w:bookmarkStart w:id="2119" w:name="_ETM_Q4_686569"/>
      <w:bookmarkEnd w:id="2119"/>
      <w:r>
        <w:rPr>
          <w:rtl/>
        </w:rPr>
        <w:t xml:space="preserve">את </w:t>
      </w:r>
      <w:bookmarkStart w:id="2120" w:name="_ETM_Q4_686629"/>
      <w:bookmarkEnd w:id="2120"/>
      <w:r>
        <w:rPr>
          <w:rtl/>
        </w:rPr>
        <w:t>הבעיה</w:t>
      </w:r>
      <w:r>
        <w:rPr>
          <w:rFonts w:hint="cs"/>
          <w:rtl/>
        </w:rPr>
        <w:t>,</w:t>
      </w:r>
      <w:r>
        <w:rPr>
          <w:rtl/>
        </w:rPr>
        <w:t xml:space="preserve"> </w:t>
      </w:r>
      <w:bookmarkStart w:id="2121" w:name="_ETM_Q4_686959"/>
      <w:bookmarkEnd w:id="2121"/>
      <w:r>
        <w:rPr>
          <w:rtl/>
        </w:rPr>
        <w:t xml:space="preserve">נטפל </w:t>
      </w:r>
      <w:bookmarkStart w:id="2122" w:name="_ETM_Q4_687379"/>
      <w:bookmarkEnd w:id="2122"/>
      <w:r>
        <w:rPr>
          <w:rtl/>
        </w:rPr>
        <w:t>בה</w:t>
      </w:r>
      <w:r>
        <w:rPr>
          <w:rFonts w:hint="cs"/>
          <w:rtl/>
        </w:rPr>
        <w:t xml:space="preserve">, </w:t>
      </w:r>
      <w:bookmarkStart w:id="2123" w:name="_ETM_Q4_687470"/>
      <w:bookmarkEnd w:id="2123"/>
      <w:r>
        <w:rPr>
          <w:rFonts w:hint="cs"/>
          <w:rtl/>
        </w:rPr>
        <w:t>נ</w:t>
      </w:r>
      <w:r>
        <w:rPr>
          <w:rtl/>
        </w:rPr>
        <w:t xml:space="preserve">פתור </w:t>
      </w:r>
      <w:bookmarkStart w:id="2124" w:name="_ETM_Q4_687860"/>
      <w:bookmarkEnd w:id="2124"/>
      <w:r>
        <w:rPr>
          <w:rtl/>
        </w:rPr>
        <w:t>אותה</w:t>
      </w:r>
      <w:r>
        <w:rPr>
          <w:rFonts w:hint="cs"/>
          <w:rtl/>
        </w:rPr>
        <w:t>.</w:t>
      </w:r>
      <w:r>
        <w:rPr>
          <w:rtl/>
        </w:rPr>
        <w:t xml:space="preserve"> </w:t>
      </w:r>
      <w:bookmarkStart w:id="2125" w:name="_ETM_Q4_688040"/>
      <w:bookmarkEnd w:id="2125"/>
      <w:r>
        <w:rPr>
          <w:rtl/>
        </w:rPr>
        <w:t xml:space="preserve">זה </w:t>
      </w:r>
      <w:bookmarkStart w:id="2126" w:name="_ETM_Q4_688190"/>
      <w:bookmarkEnd w:id="2126"/>
      <w:r>
        <w:rPr>
          <w:rtl/>
        </w:rPr>
        <w:t xml:space="preserve">לא </w:t>
      </w:r>
      <w:bookmarkStart w:id="2127" w:name="_ETM_Q4_688400"/>
      <w:bookmarkEnd w:id="2127"/>
      <w:r>
        <w:rPr>
          <w:rtl/>
        </w:rPr>
        <w:t xml:space="preserve">קשור </w:t>
      </w:r>
      <w:bookmarkStart w:id="2128" w:name="_ETM_Q4_688760"/>
      <w:bookmarkEnd w:id="2128"/>
      <w:r>
        <w:rPr>
          <w:rFonts w:hint="cs"/>
          <w:rtl/>
        </w:rPr>
        <w:t xml:space="preserve">כהוא זה </w:t>
      </w:r>
      <w:bookmarkStart w:id="2129" w:name="_ETM_Q4_689060"/>
      <w:bookmarkStart w:id="2130" w:name="_ETM_Q4_689360"/>
      <w:bookmarkEnd w:id="2129"/>
      <w:bookmarkEnd w:id="2130"/>
      <w:r>
        <w:rPr>
          <w:rtl/>
        </w:rPr>
        <w:t xml:space="preserve">לקרן </w:t>
      </w:r>
      <w:bookmarkStart w:id="2131" w:name="_ETM_Q4_690110"/>
      <w:bookmarkEnd w:id="2131"/>
      <w:r>
        <w:rPr>
          <w:rtl/>
        </w:rPr>
        <w:t xml:space="preserve">הדיור </w:t>
      </w:r>
      <w:bookmarkStart w:id="2132" w:name="_ETM_Q4_690680"/>
      <w:bookmarkEnd w:id="2132"/>
      <w:r>
        <w:rPr>
          <w:rtl/>
        </w:rPr>
        <w:t>הנוכחית</w:t>
      </w:r>
      <w:r>
        <w:rPr>
          <w:rFonts w:hint="cs"/>
          <w:rtl/>
        </w:rPr>
        <w:t>,</w:t>
      </w:r>
      <w:r>
        <w:rPr>
          <w:rtl/>
        </w:rPr>
        <w:t xml:space="preserve"> </w:t>
      </w:r>
      <w:bookmarkStart w:id="2133" w:name="_ETM_Q4_691430"/>
      <w:bookmarkEnd w:id="2133"/>
      <w:r>
        <w:rPr>
          <w:rtl/>
        </w:rPr>
        <w:t xml:space="preserve">שהיא </w:t>
      </w:r>
      <w:bookmarkStart w:id="2134" w:name="_ETM_Q4_691819"/>
      <w:bookmarkEnd w:id="2134"/>
      <w:r>
        <w:rPr>
          <w:rtl/>
        </w:rPr>
        <w:t xml:space="preserve">נדבך </w:t>
      </w:r>
      <w:bookmarkStart w:id="2135" w:name="_ETM_Q4_692209"/>
      <w:bookmarkEnd w:id="2135"/>
      <w:r>
        <w:rPr>
          <w:rtl/>
        </w:rPr>
        <w:t xml:space="preserve">מרכזי </w:t>
      </w:r>
      <w:bookmarkStart w:id="2136" w:name="_ETM_Q4_693230"/>
      <w:bookmarkEnd w:id="2136"/>
      <w:r>
        <w:rPr>
          <w:rtl/>
        </w:rPr>
        <w:t xml:space="preserve">גם </w:t>
      </w:r>
      <w:bookmarkStart w:id="2137" w:name="_ETM_Q4_693590"/>
      <w:bookmarkEnd w:id="2137"/>
      <w:r>
        <w:rPr>
          <w:rtl/>
        </w:rPr>
        <w:t xml:space="preserve">בפתרון </w:t>
      </w:r>
      <w:bookmarkStart w:id="2138" w:name="_ETM_Q4_693950"/>
      <w:bookmarkEnd w:id="2138"/>
      <w:r>
        <w:rPr>
          <w:rtl/>
        </w:rPr>
        <w:t xml:space="preserve">משבר </w:t>
      </w:r>
      <w:bookmarkStart w:id="2139" w:name="_ETM_Q4_694249"/>
      <w:bookmarkEnd w:id="2139"/>
      <w:r>
        <w:rPr>
          <w:rtl/>
        </w:rPr>
        <w:t>הדיור</w:t>
      </w:r>
      <w:r>
        <w:rPr>
          <w:rFonts w:hint="cs"/>
          <w:rtl/>
        </w:rPr>
        <w:t>,</w:t>
      </w:r>
      <w:r>
        <w:rPr>
          <w:rtl/>
        </w:rPr>
        <w:t xml:space="preserve"> </w:t>
      </w:r>
      <w:bookmarkStart w:id="2140" w:name="_ETM_Q4_694609"/>
      <w:bookmarkEnd w:id="2140"/>
      <w:r>
        <w:rPr>
          <w:rtl/>
        </w:rPr>
        <w:t xml:space="preserve">בהורדת </w:t>
      </w:r>
      <w:bookmarkStart w:id="2141" w:name="_ETM_Q4_695090"/>
      <w:bookmarkEnd w:id="2141"/>
      <w:r>
        <w:rPr>
          <w:rtl/>
        </w:rPr>
        <w:t xml:space="preserve">יוקר </w:t>
      </w:r>
      <w:bookmarkStart w:id="2142" w:name="_ETM_Q4_695329"/>
      <w:bookmarkEnd w:id="2142"/>
      <w:r>
        <w:rPr>
          <w:rtl/>
        </w:rPr>
        <w:t>הדיור</w:t>
      </w:r>
      <w:r>
        <w:rPr>
          <w:rFonts w:hint="cs"/>
          <w:rtl/>
        </w:rPr>
        <w:t>,</w:t>
      </w:r>
      <w:r>
        <w:rPr>
          <w:rtl/>
        </w:rPr>
        <w:t xml:space="preserve"> </w:t>
      </w:r>
      <w:bookmarkStart w:id="2143" w:name="_ETM_Q4_696079"/>
      <w:bookmarkEnd w:id="2143"/>
      <w:r>
        <w:rPr>
          <w:rtl/>
        </w:rPr>
        <w:t>וגם</w:t>
      </w:r>
      <w:bookmarkStart w:id="2144" w:name="_ETM_Q4_696980"/>
      <w:bookmarkStart w:id="2145" w:name="_ETM_Q4_697569"/>
      <w:bookmarkEnd w:id="2144"/>
      <w:bookmarkEnd w:id="2145"/>
      <w:r w:rsidR="00CE5C90">
        <w:rPr>
          <w:rFonts w:hint="cs"/>
          <w:rtl/>
        </w:rPr>
        <w:t>,</w:t>
      </w:r>
      <w:r>
        <w:rPr>
          <w:rFonts w:hint="cs"/>
          <w:rtl/>
        </w:rPr>
        <w:t xml:space="preserve"> </w:t>
      </w:r>
      <w:r>
        <w:rPr>
          <w:rtl/>
        </w:rPr>
        <w:t>כן</w:t>
      </w:r>
      <w:r>
        <w:rPr>
          <w:rFonts w:hint="cs"/>
          <w:rtl/>
        </w:rPr>
        <w:t>,</w:t>
      </w:r>
      <w:r>
        <w:rPr>
          <w:rtl/>
        </w:rPr>
        <w:t xml:space="preserve"> </w:t>
      </w:r>
      <w:bookmarkStart w:id="2146" w:name="_ETM_Q4_697989"/>
      <w:bookmarkEnd w:id="2146"/>
      <w:r>
        <w:rPr>
          <w:rFonts w:hint="cs"/>
          <w:rtl/>
        </w:rPr>
        <w:t>ב</w:t>
      </w:r>
      <w:r>
        <w:rPr>
          <w:rtl/>
        </w:rPr>
        <w:t xml:space="preserve">צדק </w:t>
      </w:r>
      <w:bookmarkStart w:id="2147" w:name="_ETM_Q4_698530"/>
      <w:bookmarkEnd w:id="2147"/>
      <w:r>
        <w:rPr>
          <w:rtl/>
        </w:rPr>
        <w:t xml:space="preserve">חלוקתי </w:t>
      </w:r>
      <w:bookmarkStart w:id="2148" w:name="_ETM_Q4_699159"/>
      <w:bookmarkEnd w:id="2148"/>
      <w:r>
        <w:rPr>
          <w:rtl/>
        </w:rPr>
        <w:t xml:space="preserve">של </w:t>
      </w:r>
      <w:bookmarkStart w:id="2149" w:name="_ETM_Q4_699340"/>
      <w:bookmarkEnd w:id="2149"/>
      <w:r>
        <w:rPr>
          <w:rtl/>
        </w:rPr>
        <w:t xml:space="preserve">משאבי </w:t>
      </w:r>
      <w:bookmarkStart w:id="2150" w:name="_ETM_Q4_699730"/>
      <w:bookmarkEnd w:id="2150"/>
      <w:r>
        <w:rPr>
          <w:rtl/>
        </w:rPr>
        <w:t>המדינה</w:t>
      </w:r>
      <w:r>
        <w:rPr>
          <w:rFonts w:hint="cs"/>
          <w:rtl/>
        </w:rPr>
        <w:t>,</w:t>
      </w:r>
      <w:r>
        <w:rPr>
          <w:rtl/>
        </w:rPr>
        <w:t xml:space="preserve"> </w:t>
      </w:r>
      <w:bookmarkStart w:id="2151" w:name="_ETM_Q4_700690"/>
      <w:bookmarkEnd w:id="2151"/>
      <w:r>
        <w:rPr>
          <w:rtl/>
        </w:rPr>
        <w:t xml:space="preserve">לא </w:t>
      </w:r>
      <w:bookmarkStart w:id="2152" w:name="_ETM_Q4_700930"/>
      <w:bookmarkEnd w:id="2152"/>
      <w:r>
        <w:rPr>
          <w:rFonts w:hint="cs"/>
          <w:rtl/>
        </w:rPr>
        <w:t xml:space="preserve">של משאבי </w:t>
      </w:r>
      <w:bookmarkStart w:id="2153" w:name="_ETM_Q4_701320"/>
      <w:bookmarkStart w:id="2154" w:name="_ETM_Q4_701770"/>
      <w:bookmarkEnd w:id="2153"/>
      <w:bookmarkEnd w:id="2154"/>
      <w:r>
        <w:rPr>
          <w:rFonts w:hint="cs"/>
          <w:rtl/>
        </w:rPr>
        <w:t xml:space="preserve">תושבי </w:t>
      </w:r>
      <w:r>
        <w:rPr>
          <w:rtl/>
        </w:rPr>
        <w:t xml:space="preserve">תל </w:t>
      </w:r>
      <w:bookmarkStart w:id="2155" w:name="_ETM_Q4_701950"/>
      <w:bookmarkEnd w:id="2155"/>
      <w:r>
        <w:rPr>
          <w:rtl/>
        </w:rPr>
        <w:t>אביב</w:t>
      </w:r>
      <w:r>
        <w:rPr>
          <w:rFonts w:hint="cs"/>
          <w:rtl/>
        </w:rPr>
        <w:t>.</w:t>
      </w:r>
      <w:r>
        <w:rPr>
          <w:rtl/>
        </w:rPr>
        <w:t xml:space="preserve"> </w:t>
      </w:r>
      <w:bookmarkStart w:id="2156" w:name="_ETM_Q4_702130"/>
      <w:bookmarkEnd w:id="2156"/>
      <w:r>
        <w:rPr>
          <w:rtl/>
        </w:rPr>
        <w:t xml:space="preserve">הרי </w:t>
      </w:r>
      <w:bookmarkStart w:id="2157" w:name="_ETM_Q4_702309"/>
      <w:bookmarkEnd w:id="2157"/>
      <w:r>
        <w:rPr>
          <w:rtl/>
        </w:rPr>
        <w:t xml:space="preserve">רוב </w:t>
      </w:r>
      <w:bookmarkStart w:id="2158" w:name="_ETM_Q4_702490"/>
      <w:bookmarkEnd w:id="2158"/>
      <w:proofErr w:type="spellStart"/>
      <w:r>
        <w:rPr>
          <w:rFonts w:hint="cs"/>
          <w:rtl/>
        </w:rPr>
        <w:t>משלמי</w:t>
      </w:r>
      <w:proofErr w:type="spellEnd"/>
      <w:r>
        <w:rPr>
          <w:rFonts w:hint="cs"/>
          <w:rtl/>
        </w:rPr>
        <w:t xml:space="preserve"> הארנונה העסקית</w:t>
      </w:r>
      <w:r>
        <w:rPr>
          <w:rtl/>
        </w:rPr>
        <w:t xml:space="preserve"> </w:t>
      </w:r>
      <w:bookmarkStart w:id="2159" w:name="_ETM_Q4_703540"/>
      <w:bookmarkEnd w:id="2159"/>
      <w:r>
        <w:rPr>
          <w:rtl/>
        </w:rPr>
        <w:t xml:space="preserve">בתל </w:t>
      </w:r>
      <w:bookmarkStart w:id="2160" w:name="_ETM_Q4_703720"/>
      <w:bookmarkEnd w:id="2160"/>
      <w:r>
        <w:rPr>
          <w:rtl/>
        </w:rPr>
        <w:t xml:space="preserve">אביב </w:t>
      </w:r>
      <w:bookmarkStart w:id="2161" w:name="_ETM_Q4_703960"/>
      <w:bookmarkEnd w:id="2161"/>
      <w:r>
        <w:rPr>
          <w:rFonts w:hint="cs"/>
          <w:rtl/>
        </w:rPr>
        <w:t xml:space="preserve">הם </w:t>
      </w:r>
      <w:r>
        <w:rPr>
          <w:rtl/>
        </w:rPr>
        <w:t xml:space="preserve">לא </w:t>
      </w:r>
      <w:bookmarkStart w:id="2162" w:name="_ETM_Q4_704020"/>
      <w:bookmarkEnd w:id="2162"/>
      <w:r>
        <w:rPr>
          <w:rtl/>
        </w:rPr>
        <w:t xml:space="preserve">תושבי </w:t>
      </w:r>
      <w:bookmarkStart w:id="2163" w:name="_ETM_Q4_704260"/>
      <w:bookmarkEnd w:id="2163"/>
      <w:r>
        <w:rPr>
          <w:rtl/>
        </w:rPr>
        <w:t xml:space="preserve">תל </w:t>
      </w:r>
      <w:bookmarkStart w:id="2164" w:name="_ETM_Q4_704410"/>
      <w:bookmarkEnd w:id="2164"/>
      <w:r>
        <w:rPr>
          <w:rtl/>
        </w:rPr>
        <w:t>אביב</w:t>
      </w:r>
      <w:r>
        <w:rPr>
          <w:rFonts w:hint="cs"/>
          <w:rtl/>
        </w:rPr>
        <w:t>,</w:t>
      </w:r>
      <w:r>
        <w:rPr>
          <w:rtl/>
        </w:rPr>
        <w:t xml:space="preserve"> </w:t>
      </w:r>
      <w:bookmarkStart w:id="2165" w:name="_ETM_Q4_704890"/>
      <w:bookmarkEnd w:id="2165"/>
      <w:r>
        <w:rPr>
          <w:rtl/>
        </w:rPr>
        <w:t xml:space="preserve">הם </w:t>
      </w:r>
      <w:bookmarkStart w:id="2166" w:name="_ETM_Q4_705040"/>
      <w:bookmarkEnd w:id="2166"/>
      <w:r>
        <w:rPr>
          <w:rtl/>
        </w:rPr>
        <w:t xml:space="preserve">תושבי </w:t>
      </w:r>
      <w:bookmarkStart w:id="2167" w:name="_ETM_Q4_705309"/>
      <w:bookmarkEnd w:id="2167"/>
      <w:r>
        <w:rPr>
          <w:rtl/>
        </w:rPr>
        <w:t xml:space="preserve">ערים </w:t>
      </w:r>
      <w:bookmarkStart w:id="2168" w:name="_ETM_Q4_705490"/>
      <w:bookmarkEnd w:id="2168"/>
      <w:r>
        <w:rPr>
          <w:rtl/>
        </w:rPr>
        <w:t xml:space="preserve">אחרות </w:t>
      </w:r>
      <w:bookmarkStart w:id="2169" w:name="_ETM_Q4_705940"/>
      <w:bookmarkEnd w:id="2169"/>
      <w:r>
        <w:rPr>
          <w:rtl/>
        </w:rPr>
        <w:t xml:space="preserve">שבאים </w:t>
      </w:r>
      <w:bookmarkStart w:id="2170" w:name="_ETM_Q4_706210"/>
      <w:bookmarkEnd w:id="2170"/>
      <w:r>
        <w:rPr>
          <w:rtl/>
        </w:rPr>
        <w:t xml:space="preserve">לעבוד </w:t>
      </w:r>
      <w:bookmarkStart w:id="2171" w:name="_ETM_Q4_706480"/>
      <w:bookmarkEnd w:id="2171"/>
      <w:r>
        <w:rPr>
          <w:rtl/>
        </w:rPr>
        <w:t xml:space="preserve">בתל </w:t>
      </w:r>
      <w:bookmarkStart w:id="2172" w:name="_ETM_Q4_706750"/>
      <w:bookmarkEnd w:id="2172"/>
      <w:r>
        <w:rPr>
          <w:rtl/>
        </w:rPr>
        <w:t>אביב</w:t>
      </w:r>
      <w:r>
        <w:rPr>
          <w:rFonts w:hint="cs"/>
          <w:rtl/>
        </w:rPr>
        <w:t>,</w:t>
      </w:r>
      <w:r>
        <w:rPr>
          <w:rtl/>
        </w:rPr>
        <w:t xml:space="preserve"> </w:t>
      </w:r>
      <w:bookmarkStart w:id="2173" w:name="_ETM_Q4_707200"/>
      <w:bookmarkEnd w:id="2173"/>
      <w:r>
        <w:rPr>
          <w:rtl/>
        </w:rPr>
        <w:t xml:space="preserve">שמקימים </w:t>
      </w:r>
      <w:bookmarkStart w:id="2174" w:name="_ETM_Q4_707650"/>
      <w:bookmarkEnd w:id="2174"/>
      <w:r>
        <w:rPr>
          <w:rtl/>
        </w:rPr>
        <w:t xml:space="preserve">עסקים </w:t>
      </w:r>
      <w:bookmarkStart w:id="2175" w:name="_ETM_Q4_708010"/>
      <w:bookmarkEnd w:id="2175"/>
      <w:r>
        <w:rPr>
          <w:rtl/>
        </w:rPr>
        <w:t xml:space="preserve">בתל </w:t>
      </w:r>
      <w:bookmarkStart w:id="2176" w:name="_ETM_Q4_708280"/>
      <w:bookmarkEnd w:id="2176"/>
      <w:r>
        <w:rPr>
          <w:rtl/>
        </w:rPr>
        <w:t>אביב</w:t>
      </w:r>
      <w:r>
        <w:rPr>
          <w:rFonts w:hint="cs"/>
          <w:rtl/>
        </w:rPr>
        <w:t>,</w:t>
      </w:r>
      <w:r>
        <w:rPr>
          <w:rtl/>
        </w:rPr>
        <w:t xml:space="preserve"> </w:t>
      </w:r>
      <w:bookmarkStart w:id="2177" w:name="_ETM_Q4_708700"/>
      <w:bookmarkEnd w:id="2177"/>
      <w:r>
        <w:rPr>
          <w:rtl/>
        </w:rPr>
        <w:t xml:space="preserve">ומותר </w:t>
      </w:r>
      <w:bookmarkStart w:id="2178" w:name="_ETM_Q4_709270"/>
      <w:bookmarkEnd w:id="2178"/>
      <w:r>
        <w:rPr>
          <w:rtl/>
        </w:rPr>
        <w:t xml:space="preserve">שהארנונה </w:t>
      </w:r>
      <w:bookmarkStart w:id="2179" w:name="_ETM_Q4_709750"/>
      <w:bookmarkEnd w:id="2179"/>
      <w:r>
        <w:rPr>
          <w:rtl/>
        </w:rPr>
        <w:t xml:space="preserve">של </w:t>
      </w:r>
      <w:bookmarkStart w:id="2180" w:name="_ETM_Q4_710020"/>
      <w:bookmarkEnd w:id="2180"/>
      <w:r>
        <w:rPr>
          <w:rtl/>
        </w:rPr>
        <w:t xml:space="preserve">העסקים </w:t>
      </w:r>
      <w:bookmarkStart w:id="2181" w:name="_ETM_Q4_710380"/>
      <w:bookmarkEnd w:id="2181"/>
      <w:r>
        <w:rPr>
          <w:rFonts w:hint="cs"/>
          <w:rtl/>
        </w:rPr>
        <w:t>ב</w:t>
      </w:r>
      <w:r>
        <w:rPr>
          <w:rtl/>
        </w:rPr>
        <w:t>תל</w:t>
      </w:r>
      <w:r>
        <w:rPr>
          <w:rFonts w:hint="cs"/>
          <w:rtl/>
        </w:rPr>
        <w:t xml:space="preserve"> </w:t>
      </w:r>
      <w:r>
        <w:rPr>
          <w:rtl/>
        </w:rPr>
        <w:t>אביב</w:t>
      </w:r>
      <w:r>
        <w:rPr>
          <w:rFonts w:hint="cs"/>
          <w:rtl/>
        </w:rPr>
        <w:t>,</w:t>
      </w:r>
      <w:r>
        <w:rPr>
          <w:rtl/>
        </w:rPr>
        <w:t xml:space="preserve"> </w:t>
      </w:r>
      <w:bookmarkStart w:id="2182" w:name="_ETM_Q4_710770"/>
      <w:bookmarkEnd w:id="2182"/>
      <w:r>
        <w:rPr>
          <w:rtl/>
        </w:rPr>
        <w:t xml:space="preserve">בחלק </w:t>
      </w:r>
      <w:bookmarkStart w:id="2183" w:name="_ETM_Q4_711160"/>
      <w:bookmarkEnd w:id="2183"/>
      <w:r>
        <w:rPr>
          <w:rtl/>
        </w:rPr>
        <w:t xml:space="preserve">קטן </w:t>
      </w:r>
      <w:bookmarkStart w:id="2184" w:name="_ETM_Q4_711520"/>
      <w:bookmarkEnd w:id="2184"/>
      <w:r>
        <w:rPr>
          <w:rtl/>
        </w:rPr>
        <w:t>ממנה</w:t>
      </w:r>
      <w:r>
        <w:rPr>
          <w:rFonts w:hint="cs"/>
          <w:rtl/>
        </w:rPr>
        <w:t>,</w:t>
      </w:r>
      <w:r>
        <w:rPr>
          <w:rtl/>
        </w:rPr>
        <w:t xml:space="preserve"> </w:t>
      </w:r>
      <w:bookmarkStart w:id="2185" w:name="_ETM_Q4_712210"/>
      <w:bookmarkEnd w:id="2185"/>
      <w:r>
        <w:rPr>
          <w:rtl/>
        </w:rPr>
        <w:t xml:space="preserve">תשרת </w:t>
      </w:r>
      <w:bookmarkStart w:id="2186" w:name="_ETM_Q4_712660"/>
      <w:bookmarkEnd w:id="2186"/>
      <w:r>
        <w:rPr>
          <w:rtl/>
        </w:rPr>
        <w:t xml:space="preserve">גם </w:t>
      </w:r>
      <w:bookmarkStart w:id="2187" w:name="_ETM_Q4_712870"/>
      <w:bookmarkEnd w:id="2187"/>
      <w:r>
        <w:rPr>
          <w:rFonts w:hint="cs"/>
          <w:rtl/>
        </w:rPr>
        <w:t xml:space="preserve">אותם, </w:t>
      </w:r>
      <w:bookmarkStart w:id="2188" w:name="_ETM_Q4_713140"/>
      <w:bookmarkEnd w:id="2188"/>
      <w:r>
        <w:rPr>
          <w:rtl/>
        </w:rPr>
        <w:t xml:space="preserve">ובעיקר </w:t>
      </w:r>
      <w:bookmarkStart w:id="2189" w:name="_ETM_Q4_713530"/>
      <w:bookmarkEnd w:id="2189"/>
      <w:r>
        <w:rPr>
          <w:rtl/>
        </w:rPr>
        <w:t xml:space="preserve">תשרת </w:t>
      </w:r>
      <w:bookmarkStart w:id="2190" w:name="_ETM_Q4_713860"/>
      <w:bookmarkEnd w:id="2190"/>
      <w:r>
        <w:rPr>
          <w:rtl/>
        </w:rPr>
        <w:t xml:space="preserve">את </w:t>
      </w:r>
      <w:bookmarkStart w:id="2191" w:name="_ETM_Q4_713980"/>
      <w:bookmarkEnd w:id="2191"/>
      <w:r>
        <w:rPr>
          <w:rtl/>
        </w:rPr>
        <w:t xml:space="preserve">כל </w:t>
      </w:r>
      <w:bookmarkStart w:id="2192" w:name="_ETM_Q4_714190"/>
      <w:bookmarkEnd w:id="2192"/>
      <w:r>
        <w:rPr>
          <w:rtl/>
        </w:rPr>
        <w:t xml:space="preserve">מדינת </w:t>
      </w:r>
      <w:bookmarkStart w:id="2193" w:name="_ETM_Q4_714520"/>
      <w:bookmarkEnd w:id="2193"/>
      <w:r>
        <w:rPr>
          <w:rtl/>
        </w:rPr>
        <w:t>ישראל</w:t>
      </w:r>
      <w:r>
        <w:rPr>
          <w:rFonts w:hint="cs"/>
          <w:rtl/>
        </w:rPr>
        <w:t>.</w:t>
      </w:r>
      <w:r>
        <w:rPr>
          <w:rtl/>
        </w:rPr>
        <w:t xml:space="preserve"> </w:t>
      </w:r>
      <w:bookmarkStart w:id="2194" w:name="_ETM_Q4_714790"/>
      <w:bookmarkEnd w:id="2194"/>
      <w:r>
        <w:rPr>
          <w:rtl/>
        </w:rPr>
        <w:t xml:space="preserve">הרי </w:t>
      </w:r>
      <w:bookmarkStart w:id="2195" w:name="_ETM_Q4_714910"/>
      <w:bookmarkEnd w:id="2195"/>
      <w:r>
        <w:rPr>
          <w:rtl/>
        </w:rPr>
        <w:t xml:space="preserve">בסוף </w:t>
      </w:r>
      <w:bookmarkStart w:id="2196" w:name="_ETM_Q4_715150"/>
      <w:bookmarkEnd w:id="2196"/>
      <w:r>
        <w:rPr>
          <w:rFonts w:hint="cs"/>
          <w:rtl/>
        </w:rPr>
        <w:t>כ</w:t>
      </w:r>
      <w:r>
        <w:rPr>
          <w:rtl/>
        </w:rPr>
        <w:t xml:space="preserve">שמחירי </w:t>
      </w:r>
      <w:bookmarkStart w:id="2197" w:name="_ETM_Q4_715540"/>
      <w:bookmarkEnd w:id="2197"/>
      <w:r>
        <w:rPr>
          <w:rtl/>
        </w:rPr>
        <w:t xml:space="preserve">הדיור </w:t>
      </w:r>
      <w:bookmarkStart w:id="2198" w:name="_ETM_Q4_715780"/>
      <w:bookmarkEnd w:id="2198"/>
      <w:r>
        <w:rPr>
          <w:rtl/>
        </w:rPr>
        <w:t>ירדו</w:t>
      </w:r>
      <w:r>
        <w:rPr>
          <w:rFonts w:hint="cs"/>
          <w:rtl/>
        </w:rPr>
        <w:t>,</w:t>
      </w:r>
      <w:r>
        <w:rPr>
          <w:rtl/>
        </w:rPr>
        <w:t xml:space="preserve"> </w:t>
      </w:r>
      <w:bookmarkStart w:id="2199" w:name="_ETM_Q4_716080"/>
      <w:bookmarkEnd w:id="2199"/>
      <w:r>
        <w:rPr>
          <w:rtl/>
        </w:rPr>
        <w:t xml:space="preserve">הילדים </w:t>
      </w:r>
      <w:bookmarkStart w:id="2200" w:name="_ETM_Q4_716380"/>
      <w:bookmarkEnd w:id="2200"/>
      <w:r>
        <w:rPr>
          <w:rtl/>
        </w:rPr>
        <w:t xml:space="preserve">של </w:t>
      </w:r>
      <w:bookmarkStart w:id="2201" w:name="_ETM_Q4_716559"/>
      <w:bookmarkEnd w:id="2201"/>
      <w:r>
        <w:rPr>
          <w:rtl/>
        </w:rPr>
        <w:t xml:space="preserve">כולנו </w:t>
      </w:r>
      <w:bookmarkStart w:id="2202" w:name="_ETM_Q4_717340"/>
      <w:bookmarkEnd w:id="2202"/>
      <w:r>
        <w:rPr>
          <w:rtl/>
        </w:rPr>
        <w:t xml:space="preserve">יוכלו </w:t>
      </w:r>
      <w:bookmarkStart w:id="2203" w:name="_ETM_Q4_717610"/>
      <w:bookmarkEnd w:id="2203"/>
      <w:r>
        <w:rPr>
          <w:rtl/>
        </w:rPr>
        <w:t xml:space="preserve">לקנות </w:t>
      </w:r>
      <w:bookmarkStart w:id="2204" w:name="_ETM_Q4_717850"/>
      <w:bookmarkEnd w:id="2204"/>
      <w:r>
        <w:rPr>
          <w:rtl/>
        </w:rPr>
        <w:t xml:space="preserve">דירות </w:t>
      </w:r>
      <w:bookmarkStart w:id="2205" w:name="_ETM_Q4_718090"/>
      <w:bookmarkEnd w:id="2205"/>
      <w:r>
        <w:rPr>
          <w:rtl/>
        </w:rPr>
        <w:t xml:space="preserve">הרבה </w:t>
      </w:r>
      <w:bookmarkStart w:id="2206" w:name="_ETM_Q4_718300"/>
      <w:bookmarkEnd w:id="2206"/>
      <w:r>
        <w:rPr>
          <w:rtl/>
        </w:rPr>
        <w:t xml:space="preserve">יותר </w:t>
      </w:r>
      <w:bookmarkStart w:id="2207" w:name="_ETM_Q4_718570"/>
      <w:bookmarkEnd w:id="2207"/>
      <w:r>
        <w:rPr>
          <w:rtl/>
        </w:rPr>
        <w:t>בזול</w:t>
      </w:r>
      <w:r>
        <w:rPr>
          <w:rFonts w:hint="cs"/>
          <w:rtl/>
        </w:rPr>
        <w:t>.</w:t>
      </w:r>
      <w:r>
        <w:rPr>
          <w:rtl/>
        </w:rPr>
        <w:t xml:space="preserve"> </w:t>
      </w:r>
      <w:bookmarkStart w:id="2208" w:name="_ETM_Q4_719379"/>
      <w:bookmarkEnd w:id="2208"/>
    </w:p>
    <w:p w:rsidR="00343462" w:rsidRDefault="00343462" w:rsidP="003A631D">
      <w:pPr>
        <w:rPr>
          <w:rtl/>
        </w:rPr>
      </w:pPr>
    </w:p>
    <w:p w:rsidR="00343462" w:rsidRDefault="00343462" w:rsidP="003A631D">
      <w:pPr>
        <w:pStyle w:val="af5"/>
        <w:keepNext/>
        <w:rPr>
          <w:rtl/>
        </w:rPr>
      </w:pPr>
      <w:bookmarkStart w:id="2209" w:name="ET_interruption_6231_57"/>
      <w:r w:rsidRPr="00E9550C">
        <w:rPr>
          <w:rStyle w:val="TagStyle"/>
          <w:rtl/>
        </w:rPr>
        <w:t xml:space="preserve"> &lt;&lt; קריאה &gt;&gt; </w:t>
      </w:r>
      <w:r>
        <w:rPr>
          <w:rtl/>
        </w:rPr>
        <w:t>יסמין פרידמן (יש עתיד):</w:t>
      </w:r>
      <w:r w:rsidRPr="00E9550C">
        <w:rPr>
          <w:rStyle w:val="TagStyle"/>
          <w:rtl/>
        </w:rPr>
        <w:t xml:space="preserve"> &lt;&lt; קריאה &gt;&gt;</w:t>
      </w:r>
      <w:r>
        <w:rPr>
          <w:rtl/>
        </w:rPr>
        <w:t xml:space="preserve"> </w:t>
      </w:r>
      <w:bookmarkEnd w:id="2209"/>
    </w:p>
    <w:p w:rsidR="00343462" w:rsidRDefault="00343462" w:rsidP="0080622E">
      <w:pPr>
        <w:rPr>
          <w:rtl/>
        </w:rPr>
      </w:pPr>
    </w:p>
    <w:p w:rsidR="00343462" w:rsidRDefault="00343462" w:rsidP="003A631D">
      <w:pPr>
        <w:rPr>
          <w:rtl/>
        </w:rPr>
      </w:pPr>
      <w:r>
        <w:rPr>
          <w:rFonts w:hint="cs"/>
          <w:rtl/>
        </w:rPr>
        <w:t>זה לא יוריד את מחירי הדיור, זה העניין.</w:t>
      </w:r>
    </w:p>
    <w:p w:rsidR="00343462" w:rsidRDefault="00343462" w:rsidP="003A631D">
      <w:pPr>
        <w:rPr>
          <w:rtl/>
        </w:rPr>
      </w:pPr>
      <w:bookmarkStart w:id="2210" w:name="_ETM_Q4_720000"/>
      <w:bookmarkEnd w:id="2210"/>
    </w:p>
    <w:p w:rsidR="00343462" w:rsidRDefault="00343462" w:rsidP="003A631D">
      <w:pPr>
        <w:pStyle w:val="-"/>
        <w:keepNext/>
        <w:rPr>
          <w:rtl/>
        </w:rPr>
      </w:pPr>
      <w:bookmarkStart w:id="2211" w:name="ET_speakercontinue_6453_58"/>
      <w:r w:rsidRPr="00E9550C">
        <w:rPr>
          <w:rStyle w:val="TagStyle"/>
          <w:rtl/>
        </w:rPr>
        <w:t xml:space="preserve"> &lt;&lt; דובר_המשך &gt;&gt; </w:t>
      </w:r>
      <w:r>
        <w:rPr>
          <w:rtl/>
        </w:rPr>
        <w:t>שר האוצר בצלאל סמוטריץ':</w:t>
      </w:r>
      <w:r w:rsidRPr="00E9550C">
        <w:rPr>
          <w:rStyle w:val="TagStyle"/>
          <w:rtl/>
        </w:rPr>
        <w:t xml:space="preserve"> &lt;&lt; דובר_המשך &gt;&gt;</w:t>
      </w:r>
      <w:r>
        <w:rPr>
          <w:rtl/>
        </w:rPr>
        <w:t xml:space="preserve"> </w:t>
      </w:r>
      <w:bookmarkEnd w:id="2211"/>
    </w:p>
    <w:p w:rsidR="00343462" w:rsidRDefault="00343462" w:rsidP="0080622E">
      <w:pPr>
        <w:rPr>
          <w:rtl/>
        </w:rPr>
      </w:pPr>
    </w:p>
    <w:p w:rsidR="00343462" w:rsidRDefault="00343462" w:rsidP="003A631D">
      <w:pPr>
        <w:rPr>
          <w:rtl/>
        </w:rPr>
      </w:pPr>
      <w:bookmarkStart w:id="2212" w:name="_ETM_Q4_721000"/>
      <w:bookmarkStart w:id="2213" w:name="_ETM_Q4_715000"/>
      <w:bookmarkEnd w:id="2212"/>
      <w:bookmarkEnd w:id="2213"/>
      <w:r>
        <w:rPr>
          <w:rtl/>
        </w:rPr>
        <w:t xml:space="preserve">אז </w:t>
      </w:r>
      <w:bookmarkStart w:id="2214" w:name="_ETM_Q4_719590"/>
      <w:bookmarkEnd w:id="2214"/>
      <w:r>
        <w:rPr>
          <w:rtl/>
        </w:rPr>
        <w:t xml:space="preserve">פעם </w:t>
      </w:r>
      <w:bookmarkStart w:id="2215" w:name="_ETM_Q4_719829"/>
      <w:bookmarkEnd w:id="2215"/>
      <w:r>
        <w:rPr>
          <w:rFonts w:hint="cs"/>
          <w:rtl/>
        </w:rPr>
        <w:t xml:space="preserve">אחת, </w:t>
      </w:r>
      <w:bookmarkStart w:id="2216" w:name="_ETM_Q4_719980"/>
      <w:bookmarkEnd w:id="2216"/>
      <w:r>
        <w:rPr>
          <w:rtl/>
        </w:rPr>
        <w:t>מספיק</w:t>
      </w:r>
      <w:bookmarkStart w:id="2217" w:name="_ETM_Q4_720370"/>
      <w:bookmarkEnd w:id="2217"/>
      <w:r>
        <w:rPr>
          <w:rFonts w:hint="cs"/>
          <w:rtl/>
        </w:rPr>
        <w:t xml:space="preserve"> עם </w:t>
      </w:r>
      <w:bookmarkStart w:id="2218" w:name="_ETM_Q4_719000"/>
      <w:bookmarkEnd w:id="2218"/>
      <w:r>
        <w:rPr>
          <w:rtl/>
        </w:rPr>
        <w:t xml:space="preserve">האגואיסטיות </w:t>
      </w:r>
      <w:bookmarkStart w:id="2219" w:name="_ETM_Q4_720969"/>
      <w:bookmarkEnd w:id="2219"/>
      <w:r>
        <w:rPr>
          <w:rtl/>
        </w:rPr>
        <w:t>הזאת</w:t>
      </w:r>
      <w:r>
        <w:rPr>
          <w:rFonts w:hint="cs"/>
          <w:rtl/>
        </w:rPr>
        <w:t xml:space="preserve">, עם האנוכיות הזאת של </w:t>
      </w:r>
      <w:bookmarkStart w:id="2220" w:name="_ETM_Q4_721420"/>
      <w:bookmarkStart w:id="2221" w:name="_ETM_Q4_721809"/>
      <w:bookmarkStart w:id="2222" w:name="_ETM_Q4_722019"/>
      <w:bookmarkStart w:id="2223" w:name="_ETM_Q4_722140"/>
      <w:bookmarkEnd w:id="2220"/>
      <w:bookmarkEnd w:id="2221"/>
      <w:bookmarkEnd w:id="2222"/>
      <w:bookmarkEnd w:id="2223"/>
      <w:r>
        <w:rPr>
          <w:rtl/>
        </w:rPr>
        <w:t xml:space="preserve">כמה </w:t>
      </w:r>
      <w:bookmarkStart w:id="2224" w:name="_ETM_Q4_722379"/>
      <w:bookmarkEnd w:id="2224"/>
      <w:r>
        <w:rPr>
          <w:rtl/>
        </w:rPr>
        <w:t xml:space="preserve">ראשי </w:t>
      </w:r>
      <w:bookmarkStart w:id="2225" w:name="_ETM_Q4_722620"/>
      <w:bookmarkEnd w:id="2225"/>
      <w:r>
        <w:rPr>
          <w:rtl/>
        </w:rPr>
        <w:t xml:space="preserve">ערים </w:t>
      </w:r>
      <w:bookmarkStart w:id="2226" w:name="_ETM_Q4_722859"/>
      <w:bookmarkEnd w:id="2226"/>
      <w:r>
        <w:rPr>
          <w:rtl/>
        </w:rPr>
        <w:t>חזקות</w:t>
      </w:r>
      <w:r>
        <w:rPr>
          <w:rFonts w:hint="cs"/>
          <w:rtl/>
        </w:rPr>
        <w:t>,</w:t>
      </w:r>
      <w:r>
        <w:rPr>
          <w:rtl/>
        </w:rPr>
        <w:t xml:space="preserve"> </w:t>
      </w:r>
      <w:bookmarkStart w:id="2227" w:name="_ETM_Q4_723549"/>
      <w:bookmarkEnd w:id="2227"/>
      <w:r>
        <w:rPr>
          <w:rtl/>
        </w:rPr>
        <w:t>עשירות</w:t>
      </w:r>
      <w:r>
        <w:rPr>
          <w:rFonts w:hint="cs"/>
          <w:rtl/>
        </w:rPr>
        <w:t>,</w:t>
      </w:r>
      <w:r>
        <w:rPr>
          <w:rtl/>
        </w:rPr>
        <w:t xml:space="preserve"> </w:t>
      </w:r>
      <w:bookmarkStart w:id="2228" w:name="_ETM_Q4_724420"/>
      <w:bookmarkEnd w:id="2228"/>
      <w:r>
        <w:rPr>
          <w:rtl/>
        </w:rPr>
        <w:t xml:space="preserve">שיושבות </w:t>
      </w:r>
      <w:bookmarkStart w:id="2229" w:name="_ETM_Q4_724840"/>
      <w:bookmarkEnd w:id="2229"/>
      <w:r>
        <w:rPr>
          <w:rFonts w:hint="cs"/>
          <w:rtl/>
        </w:rPr>
        <w:t>ב-</w:t>
      </w:r>
      <w:r>
        <w:t>prime location</w:t>
      </w:r>
      <w:r>
        <w:rPr>
          <w:rFonts w:hint="cs"/>
          <w:rtl/>
        </w:rPr>
        <w:t xml:space="preserve"> של </w:t>
      </w:r>
      <w:bookmarkStart w:id="2230" w:name="_ETM_Q4_725260"/>
      <w:bookmarkStart w:id="2231" w:name="_ETM_Q4_725530"/>
      <w:bookmarkEnd w:id="2230"/>
      <w:bookmarkEnd w:id="2231"/>
      <w:r>
        <w:rPr>
          <w:rtl/>
        </w:rPr>
        <w:t xml:space="preserve">מדינת </w:t>
      </w:r>
      <w:bookmarkStart w:id="2232" w:name="_ETM_Q4_726069"/>
      <w:bookmarkEnd w:id="2232"/>
      <w:r>
        <w:rPr>
          <w:rtl/>
        </w:rPr>
        <w:t xml:space="preserve">ישראל </w:t>
      </w:r>
      <w:bookmarkStart w:id="2233" w:name="_ETM_Q4_726459"/>
      <w:bookmarkEnd w:id="2233"/>
      <w:r>
        <w:rPr>
          <w:rtl/>
        </w:rPr>
        <w:t xml:space="preserve">ונהנות </w:t>
      </w:r>
      <w:bookmarkStart w:id="2234" w:name="_ETM_Q4_726939"/>
      <w:bookmarkEnd w:id="2234"/>
      <w:r>
        <w:rPr>
          <w:rtl/>
        </w:rPr>
        <w:t>מזה</w:t>
      </w:r>
      <w:bookmarkStart w:id="2235" w:name="_ETM_Q4_727569"/>
      <w:bookmarkEnd w:id="2235"/>
      <w:r>
        <w:rPr>
          <w:rFonts w:hint="cs"/>
          <w:rtl/>
        </w:rPr>
        <w:t xml:space="preserve">. </w:t>
      </w:r>
      <w:r>
        <w:rPr>
          <w:rtl/>
        </w:rPr>
        <w:t xml:space="preserve">פעם </w:t>
      </w:r>
      <w:bookmarkStart w:id="2236" w:name="_ETM_Q4_727900"/>
      <w:bookmarkStart w:id="2237" w:name="_ETM_Q4_728200"/>
      <w:bookmarkEnd w:id="2236"/>
      <w:bookmarkEnd w:id="2237"/>
      <w:r>
        <w:rPr>
          <w:rFonts w:hint="cs"/>
          <w:rtl/>
        </w:rPr>
        <w:t xml:space="preserve">אחת </w:t>
      </w:r>
      <w:r>
        <w:rPr>
          <w:rtl/>
        </w:rPr>
        <w:t xml:space="preserve">סולידריות </w:t>
      </w:r>
      <w:bookmarkStart w:id="2238" w:name="_ETM_Q4_728920"/>
      <w:bookmarkEnd w:id="2238"/>
      <w:r>
        <w:rPr>
          <w:rtl/>
        </w:rPr>
        <w:t>חברתית</w:t>
      </w:r>
      <w:r>
        <w:rPr>
          <w:rFonts w:hint="cs"/>
          <w:rtl/>
        </w:rPr>
        <w:t>,</w:t>
      </w:r>
      <w:r>
        <w:rPr>
          <w:rtl/>
        </w:rPr>
        <w:t xml:space="preserve"> </w:t>
      </w:r>
      <w:bookmarkStart w:id="2239" w:name="_ETM_Q4_729819"/>
      <w:bookmarkEnd w:id="2239"/>
      <w:r>
        <w:rPr>
          <w:rtl/>
        </w:rPr>
        <w:t xml:space="preserve">התחשבות </w:t>
      </w:r>
      <w:bookmarkStart w:id="2240" w:name="_ETM_Q4_730540"/>
      <w:bookmarkEnd w:id="2240"/>
      <w:r>
        <w:rPr>
          <w:rtl/>
        </w:rPr>
        <w:t>חברתי</w:t>
      </w:r>
      <w:r>
        <w:rPr>
          <w:rFonts w:hint="cs"/>
          <w:rtl/>
        </w:rPr>
        <w:t>ת</w:t>
      </w:r>
      <w:bookmarkStart w:id="2241" w:name="_ETM_Q4_727000"/>
      <w:bookmarkEnd w:id="2241"/>
      <w:r>
        <w:rPr>
          <w:rFonts w:hint="cs"/>
          <w:rtl/>
        </w:rPr>
        <w:t>.</w:t>
      </w:r>
    </w:p>
    <w:p w:rsidR="00343462" w:rsidRDefault="00343462" w:rsidP="003A631D">
      <w:pPr>
        <w:rPr>
          <w:rtl/>
        </w:rPr>
      </w:pPr>
    </w:p>
    <w:p w:rsidR="00343462" w:rsidRDefault="00343462" w:rsidP="003A631D">
      <w:pPr>
        <w:pStyle w:val="af5"/>
        <w:keepNext/>
        <w:rPr>
          <w:rtl/>
        </w:rPr>
      </w:pPr>
      <w:bookmarkStart w:id="2242" w:name="ET_interruption_5767_59"/>
      <w:r w:rsidRPr="00E9550C">
        <w:rPr>
          <w:rStyle w:val="TagStyle"/>
          <w:rtl/>
        </w:rPr>
        <w:t xml:space="preserve"> &lt;&lt; קריאה &gt;&gt; </w:t>
      </w:r>
      <w:r>
        <w:rPr>
          <w:rtl/>
        </w:rPr>
        <w:t>אורנה ברביבאי (יש עתיד):</w:t>
      </w:r>
      <w:r w:rsidRPr="00E9550C">
        <w:rPr>
          <w:rStyle w:val="TagStyle"/>
          <w:rtl/>
        </w:rPr>
        <w:t xml:space="preserve"> &lt;&lt; קריאה &gt;&gt;</w:t>
      </w:r>
      <w:r>
        <w:rPr>
          <w:rtl/>
        </w:rPr>
        <w:t xml:space="preserve"> </w:t>
      </w:r>
      <w:bookmarkEnd w:id="2242"/>
    </w:p>
    <w:p w:rsidR="00343462" w:rsidRDefault="00343462" w:rsidP="0080622E">
      <w:pPr>
        <w:rPr>
          <w:rtl/>
        </w:rPr>
      </w:pPr>
    </w:p>
    <w:p w:rsidR="00343462" w:rsidRPr="00E9550C" w:rsidRDefault="00343462" w:rsidP="00CE5C90">
      <w:pPr>
        <w:rPr>
          <w:rtl/>
        </w:rPr>
      </w:pPr>
      <w:bookmarkStart w:id="2243" w:name="_ETM_Q4_726000"/>
      <w:bookmarkEnd w:id="2243"/>
      <w:r>
        <w:rPr>
          <w:rFonts w:hint="cs"/>
          <w:rtl/>
        </w:rPr>
        <w:t>בגלל זה מדבר</w:t>
      </w:r>
      <w:r w:rsidR="00CE5C90">
        <w:rPr>
          <w:rFonts w:hint="cs"/>
          <w:rtl/>
        </w:rPr>
        <w:t>ים</w:t>
      </w:r>
      <w:r>
        <w:rPr>
          <w:rFonts w:hint="cs"/>
          <w:rtl/>
        </w:rPr>
        <w:t xml:space="preserve"> על יהודה ושומרון. אגואיסטיות איפה?</w:t>
      </w:r>
    </w:p>
    <w:p w:rsidR="00343462" w:rsidRDefault="00343462" w:rsidP="003A631D">
      <w:pPr>
        <w:rPr>
          <w:rtl/>
        </w:rPr>
      </w:pPr>
    </w:p>
    <w:p w:rsidR="00343462" w:rsidRDefault="00343462" w:rsidP="003A631D">
      <w:pPr>
        <w:pStyle w:val="-"/>
        <w:keepNext/>
        <w:rPr>
          <w:rtl/>
        </w:rPr>
      </w:pPr>
      <w:r w:rsidRPr="009172DE">
        <w:rPr>
          <w:rStyle w:val="TagStyle"/>
          <w:rtl/>
        </w:rPr>
        <w:t xml:space="preserve">&lt;&lt; דובר_המשך &gt;&gt; </w:t>
      </w:r>
      <w:r>
        <w:rPr>
          <w:rtl/>
        </w:rPr>
        <w:t>שר האוצר בצלאל סמוטריץ':</w:t>
      </w:r>
      <w:r w:rsidRPr="009172DE">
        <w:rPr>
          <w:rStyle w:val="TagStyle"/>
          <w:rtl/>
        </w:rPr>
        <w:t xml:space="preserve"> &lt;&lt; דובר_המשך &gt;&gt;</w:t>
      </w:r>
      <w:r>
        <w:rPr>
          <w:rtl/>
        </w:rPr>
        <w:t xml:space="preserve"> </w:t>
      </w:r>
    </w:p>
    <w:p w:rsidR="00343462" w:rsidRPr="009172DE" w:rsidRDefault="00343462" w:rsidP="003A631D">
      <w:pPr>
        <w:rPr>
          <w:lang w:eastAsia="he-IL"/>
        </w:rPr>
      </w:pPr>
    </w:p>
    <w:p w:rsidR="00343462" w:rsidRDefault="00343462" w:rsidP="003A631D">
      <w:pPr>
        <w:rPr>
          <w:rtl/>
        </w:rPr>
      </w:pPr>
      <w:r>
        <w:rPr>
          <w:rtl/>
        </w:rPr>
        <w:t>יהודה ושומרון</w:t>
      </w:r>
      <w:r>
        <w:rPr>
          <w:rFonts w:hint="cs"/>
          <w:rtl/>
        </w:rPr>
        <w:t xml:space="preserve">, אני אסביר, </w:t>
      </w:r>
      <w:r>
        <w:rPr>
          <w:rtl/>
        </w:rPr>
        <w:t>נורא פשוט</w:t>
      </w:r>
      <w:r>
        <w:rPr>
          <w:rFonts w:hint="cs"/>
          <w:rtl/>
        </w:rPr>
        <w:t>, הרי</w:t>
      </w:r>
      <w:r>
        <w:rPr>
          <w:rtl/>
        </w:rPr>
        <w:t xml:space="preserve"> אני הראשון שרוצה להחיל את החוק הזה</w:t>
      </w:r>
      <w:r>
        <w:rPr>
          <w:rFonts w:hint="cs"/>
          <w:rtl/>
        </w:rPr>
        <w:t xml:space="preserve"> ביהודה ושומרון </w:t>
      </w:r>
      <w:r>
        <w:t>as is</w:t>
      </w:r>
      <w:r>
        <w:rPr>
          <w:rFonts w:hint="cs"/>
          <w:rtl/>
        </w:rPr>
        <w:t xml:space="preserve">. </w:t>
      </w:r>
      <w:bookmarkStart w:id="2244" w:name="_ETM_Q5_132978"/>
      <w:bookmarkEnd w:id="2244"/>
      <w:r>
        <w:rPr>
          <w:rFonts w:hint="cs"/>
          <w:rtl/>
        </w:rPr>
        <w:t>מבטיח לך שאם תגישי הסתייגות על זה, אני מצביע בעדה. תפסיקו להיות צבועים. הרי אתם צועקים: הדין הבין לאומי, אי-אפשר</w:t>
      </w:r>
      <w:bookmarkStart w:id="2245" w:name="_ETM_Q5_140112"/>
      <w:bookmarkEnd w:id="2245"/>
      <w:r>
        <w:rPr>
          <w:rFonts w:hint="cs"/>
          <w:rtl/>
        </w:rPr>
        <w:t>.</w:t>
      </w:r>
      <w:r>
        <w:rPr>
          <w:rtl/>
        </w:rPr>
        <w:t xml:space="preserve"> </w:t>
      </w:r>
    </w:p>
    <w:p w:rsidR="00343462" w:rsidRDefault="00343462" w:rsidP="003A631D">
      <w:pPr>
        <w:ind w:firstLine="0"/>
        <w:rPr>
          <w:rtl/>
        </w:rPr>
      </w:pPr>
      <w:bookmarkStart w:id="2246" w:name="_ETM_Q5_20965"/>
      <w:bookmarkEnd w:id="2246"/>
    </w:p>
    <w:p w:rsidR="00343462" w:rsidRDefault="00343462" w:rsidP="003A631D">
      <w:pPr>
        <w:pStyle w:val="af5"/>
        <w:keepNext/>
        <w:rPr>
          <w:rtl/>
        </w:rPr>
      </w:pPr>
      <w:bookmarkStart w:id="2247" w:name="_ETM_Q5_21396"/>
      <w:bookmarkStart w:id="2248" w:name="_ETM_Q5_21414"/>
      <w:bookmarkEnd w:id="2247"/>
      <w:bookmarkEnd w:id="2248"/>
      <w:r w:rsidRPr="000E71DD">
        <w:rPr>
          <w:rStyle w:val="TagStyle"/>
          <w:rtl/>
        </w:rPr>
        <w:t xml:space="preserve">&lt;&lt; קריאה &gt;&gt; </w:t>
      </w:r>
      <w:r>
        <w:rPr>
          <w:rtl/>
        </w:rPr>
        <w:t>אורנה ברביבאי (יש עתיד):</w:t>
      </w:r>
      <w:r w:rsidRPr="000E71DD">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bookmarkStart w:id="2249" w:name="_ETM_Q5_21589"/>
      <w:bookmarkStart w:id="2250" w:name="_ETM_Q5_21608"/>
      <w:bookmarkStart w:id="2251" w:name="_ETM_Q5_21652"/>
      <w:bookmarkStart w:id="2252" w:name="_ETM_Q5_21667"/>
      <w:bookmarkStart w:id="2253" w:name="_ETM_Q5_21707"/>
      <w:bookmarkEnd w:id="2249"/>
      <w:bookmarkEnd w:id="2250"/>
      <w:bookmarkEnd w:id="2251"/>
      <w:bookmarkEnd w:id="2252"/>
      <w:bookmarkEnd w:id="2253"/>
      <w:r>
        <w:rPr>
          <w:rFonts w:hint="cs"/>
          <w:rtl/>
        </w:rPr>
        <w:t xml:space="preserve">שהם יקבלו בלבד. מקבלים בלבד </w:t>
      </w:r>
      <w:bookmarkStart w:id="2254" w:name="_ETM_Q5_136689"/>
      <w:bookmarkEnd w:id="2254"/>
      <w:r>
        <w:rPr>
          <w:rFonts w:hint="cs"/>
          <w:rtl/>
        </w:rPr>
        <w:t>ביהודה ושומרון. הקרן ליהודה ושומרון.</w:t>
      </w:r>
      <w:r>
        <w:rPr>
          <w:rtl/>
        </w:rPr>
        <w:t xml:space="preserve"> </w:t>
      </w:r>
      <w:bookmarkStart w:id="2255" w:name="_ETM_Q5_46957"/>
      <w:bookmarkEnd w:id="2255"/>
    </w:p>
    <w:p w:rsidR="00343462" w:rsidRDefault="00343462" w:rsidP="003A631D">
      <w:pPr>
        <w:ind w:firstLine="0"/>
        <w:rPr>
          <w:rtl/>
        </w:rPr>
      </w:pPr>
    </w:p>
    <w:p w:rsidR="00343462" w:rsidRDefault="00343462" w:rsidP="003A631D">
      <w:pPr>
        <w:pStyle w:val="-"/>
        <w:keepNext/>
        <w:rPr>
          <w:rtl/>
        </w:rPr>
      </w:pPr>
      <w:bookmarkStart w:id="2256" w:name="_ETM_Q5_47371"/>
      <w:bookmarkStart w:id="2257" w:name="_ETM_Q5_47388"/>
      <w:bookmarkStart w:id="2258" w:name="_ETM_Q5_47435"/>
      <w:bookmarkStart w:id="2259" w:name="_ETM_Q5_47452"/>
      <w:bookmarkStart w:id="2260" w:name="_ETM_Q5_47499"/>
      <w:bookmarkEnd w:id="2256"/>
      <w:bookmarkEnd w:id="2257"/>
      <w:bookmarkEnd w:id="2258"/>
      <w:bookmarkEnd w:id="2259"/>
      <w:bookmarkEnd w:id="2260"/>
      <w:r w:rsidRPr="00E917EB">
        <w:rPr>
          <w:rStyle w:val="TagStyle"/>
          <w:rtl/>
        </w:rPr>
        <w:t xml:space="preserve"> &lt;&lt; דובר_המשך &gt;&gt; </w:t>
      </w:r>
      <w:r>
        <w:rPr>
          <w:rtl/>
        </w:rPr>
        <w:t>שר האוצר בצלאל סמוטריץ':</w:t>
      </w:r>
      <w:r w:rsidRPr="00E917EB">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CE5C90">
      <w:pPr>
        <w:rPr>
          <w:rtl/>
          <w:lang w:eastAsia="he-IL"/>
        </w:rPr>
      </w:pPr>
      <w:bookmarkStart w:id="2261" w:name="_ETM_Q5_142351"/>
      <w:bookmarkStart w:id="2262" w:name="_ETM_Q5_142505"/>
      <w:bookmarkEnd w:id="2261"/>
      <w:bookmarkEnd w:id="2262"/>
      <w:r>
        <w:rPr>
          <w:rFonts w:hint="cs"/>
          <w:rtl/>
          <w:lang w:eastAsia="he-IL"/>
        </w:rPr>
        <w:t>אז בנינו מנגנון מאזן</w:t>
      </w:r>
      <w:bookmarkStart w:id="2263" w:name="_ETM_Q5_147944"/>
      <w:bookmarkEnd w:id="2263"/>
      <w:r>
        <w:rPr>
          <w:rFonts w:hint="cs"/>
          <w:rtl/>
          <w:lang w:eastAsia="he-IL"/>
        </w:rPr>
        <w:t xml:space="preserve">. ביהודה ושומרון כמעט </w:t>
      </w:r>
      <w:r w:rsidR="00CE5C90">
        <w:rPr>
          <w:rFonts w:hint="cs"/>
          <w:rtl/>
          <w:lang w:eastAsia="he-IL"/>
        </w:rPr>
        <w:t xml:space="preserve">אין </w:t>
      </w:r>
      <w:r>
        <w:rPr>
          <w:rFonts w:hint="cs"/>
          <w:rtl/>
          <w:lang w:eastAsia="he-IL"/>
        </w:rPr>
        <w:t xml:space="preserve">בנייה, לצערי </w:t>
      </w:r>
      <w:bookmarkStart w:id="2264" w:name="_ETM_Q5_144942"/>
      <w:bookmarkEnd w:id="2264"/>
      <w:r>
        <w:rPr>
          <w:rFonts w:hint="cs"/>
          <w:rtl/>
          <w:lang w:eastAsia="he-IL"/>
        </w:rPr>
        <w:t xml:space="preserve">הרב, מסיבות מדיניות. אנחנו באמת נבנה. אישרנו 10,000 </w:t>
      </w:r>
      <w:bookmarkStart w:id="2265" w:name="_ETM_Q5_148961"/>
      <w:bookmarkEnd w:id="2265"/>
      <w:r>
        <w:rPr>
          <w:rFonts w:hint="cs"/>
          <w:rtl/>
          <w:lang w:eastAsia="he-IL"/>
        </w:rPr>
        <w:t xml:space="preserve">יחידות </w:t>
      </w:r>
      <w:r w:rsidR="0080622E">
        <w:rPr>
          <w:rFonts w:hint="cs"/>
          <w:rtl/>
          <w:lang w:eastAsia="he-IL"/>
        </w:rPr>
        <w:t>– –</w:t>
      </w:r>
    </w:p>
    <w:p w:rsidR="00343462" w:rsidRPr="00E917EB" w:rsidRDefault="00343462" w:rsidP="003A631D">
      <w:pPr>
        <w:ind w:firstLine="0"/>
        <w:rPr>
          <w:rtl/>
          <w:lang w:eastAsia="he-IL"/>
        </w:rPr>
      </w:pPr>
    </w:p>
    <w:p w:rsidR="00343462" w:rsidRDefault="00343462" w:rsidP="003A631D">
      <w:pPr>
        <w:pStyle w:val="af5"/>
        <w:keepNext/>
        <w:rPr>
          <w:rtl/>
        </w:rPr>
      </w:pPr>
      <w:bookmarkStart w:id="2266" w:name="ET_interruption_5767_6"/>
      <w:r w:rsidRPr="000E71DD">
        <w:rPr>
          <w:rStyle w:val="TagStyle"/>
          <w:rtl/>
        </w:rPr>
        <w:t xml:space="preserve"> &lt;&lt; קריאה &gt;&gt; </w:t>
      </w:r>
      <w:r>
        <w:rPr>
          <w:rtl/>
        </w:rPr>
        <w:t>אורנה ברביבאי (יש עתיד):</w:t>
      </w:r>
      <w:r w:rsidRPr="000E71DD">
        <w:rPr>
          <w:rStyle w:val="TagStyle"/>
          <w:rtl/>
        </w:rPr>
        <w:t xml:space="preserve"> &lt;&lt; קריאה &gt;&gt;</w:t>
      </w:r>
      <w:r>
        <w:rPr>
          <w:rtl/>
        </w:rPr>
        <w:t xml:space="preserve"> </w:t>
      </w:r>
      <w:bookmarkEnd w:id="2266"/>
    </w:p>
    <w:p w:rsidR="00343462" w:rsidRPr="000E71DD" w:rsidRDefault="00343462" w:rsidP="003A631D">
      <w:pPr>
        <w:rPr>
          <w:rtl/>
          <w:lang w:eastAsia="he-IL"/>
        </w:rPr>
      </w:pPr>
      <w:bookmarkStart w:id="2267" w:name="_ETM_Q5_16700"/>
      <w:bookmarkStart w:id="2268" w:name="_ETM_Q5_16971"/>
      <w:bookmarkStart w:id="2269" w:name="_ETM_Q5_17055"/>
      <w:bookmarkStart w:id="2270" w:name="_ETM_Q5_12024"/>
      <w:bookmarkEnd w:id="2267"/>
      <w:bookmarkEnd w:id="2268"/>
      <w:bookmarkEnd w:id="2269"/>
      <w:bookmarkEnd w:id="2270"/>
    </w:p>
    <w:p w:rsidR="00343462" w:rsidRDefault="00343462" w:rsidP="003A631D">
      <w:pPr>
        <w:rPr>
          <w:rtl/>
        </w:rPr>
      </w:pPr>
      <w:r>
        <w:rPr>
          <w:rFonts w:hint="cs"/>
          <w:rtl/>
        </w:rPr>
        <w:t>אתה עושה כל מאמץ לבנות, ברור. ברור.</w:t>
      </w:r>
    </w:p>
    <w:p w:rsidR="00343462" w:rsidRDefault="00343462" w:rsidP="003A631D">
      <w:pPr>
        <w:rPr>
          <w:rtl/>
        </w:rPr>
      </w:pPr>
    </w:p>
    <w:p w:rsidR="00343462" w:rsidRDefault="00343462" w:rsidP="003A631D">
      <w:pPr>
        <w:pStyle w:val="-"/>
        <w:keepNext/>
        <w:rPr>
          <w:rtl/>
        </w:rPr>
      </w:pPr>
      <w:r w:rsidRPr="00E917EB">
        <w:rPr>
          <w:rStyle w:val="TagStyle"/>
          <w:rtl/>
        </w:rPr>
        <w:t xml:space="preserve">&lt;&lt; דובר_המשך &gt;&gt; </w:t>
      </w:r>
      <w:r>
        <w:rPr>
          <w:rtl/>
        </w:rPr>
        <w:t>שר האוצר בצלאל סמוטריץ':</w:t>
      </w:r>
      <w:r w:rsidRPr="00E917EB">
        <w:rPr>
          <w:rStyle w:val="TagStyle"/>
          <w:rtl/>
        </w:rPr>
        <w:t xml:space="preserve"> &lt;&lt; דובר_המשך &gt;&gt;</w:t>
      </w:r>
      <w:r>
        <w:rPr>
          <w:rtl/>
        </w:rPr>
        <w:t xml:space="preserve"> </w:t>
      </w:r>
    </w:p>
    <w:p w:rsidR="00343462" w:rsidRDefault="00343462" w:rsidP="003A631D">
      <w:pPr>
        <w:rPr>
          <w:rtl/>
          <w:lang w:eastAsia="he-IL"/>
        </w:rPr>
      </w:pPr>
    </w:p>
    <w:p w:rsidR="00343462" w:rsidRPr="00891238" w:rsidRDefault="0080622E" w:rsidP="003A631D">
      <w:pPr>
        <w:rPr>
          <w:rtl/>
          <w:lang w:eastAsia="he-IL"/>
        </w:rPr>
      </w:pPr>
      <w:r>
        <w:rPr>
          <w:rFonts w:hint="cs"/>
          <w:rtl/>
          <w:lang w:eastAsia="he-IL"/>
        </w:rPr>
        <w:t>– –</w:t>
      </w:r>
      <w:r w:rsidR="00343462">
        <w:rPr>
          <w:rFonts w:hint="cs"/>
          <w:rtl/>
          <w:lang w:eastAsia="he-IL"/>
        </w:rPr>
        <w:t xml:space="preserve"> נאשר </w:t>
      </w:r>
      <w:r w:rsidR="00343462" w:rsidRPr="00EE4DD7">
        <w:rPr>
          <w:rFonts w:hint="cs"/>
          <w:rtl/>
          <w:lang w:eastAsia="he-IL"/>
        </w:rPr>
        <w:t xml:space="preserve">עכשיו </w:t>
      </w:r>
      <w:proofErr w:type="spellStart"/>
      <w:r w:rsidR="00343462" w:rsidRPr="00EE4DD7">
        <w:rPr>
          <w:rFonts w:hint="cs"/>
          <w:rtl/>
          <w:lang w:eastAsia="he-IL"/>
        </w:rPr>
        <w:t>במת"ע</w:t>
      </w:r>
      <w:proofErr w:type="spellEnd"/>
      <w:r w:rsidR="00343462" w:rsidRPr="00EE4DD7">
        <w:rPr>
          <w:rFonts w:hint="cs"/>
          <w:rtl/>
          <w:lang w:eastAsia="he-IL"/>
        </w:rPr>
        <w:t xml:space="preserve"> עוד</w:t>
      </w:r>
      <w:r w:rsidR="00343462">
        <w:rPr>
          <w:rFonts w:hint="cs"/>
          <w:rtl/>
          <w:lang w:eastAsia="he-IL"/>
        </w:rPr>
        <w:t xml:space="preserve">. יהודה ושומרון – בנינו מנגנון </w:t>
      </w:r>
      <w:bookmarkStart w:id="2271" w:name="_ETM_Q5_150682"/>
      <w:bookmarkEnd w:id="2271"/>
      <w:r w:rsidR="00343462">
        <w:rPr>
          <w:rFonts w:hint="cs"/>
          <w:rtl/>
          <w:lang w:eastAsia="he-IL"/>
        </w:rPr>
        <w:t xml:space="preserve">קיזוז, שלפיו רשות שצריכה לקבל, ינכו לה את מה שהיא </w:t>
      </w:r>
      <w:bookmarkStart w:id="2272" w:name="_ETM_Q5_158167"/>
      <w:bookmarkEnd w:id="2272"/>
      <w:r w:rsidR="00343462">
        <w:rPr>
          <w:rFonts w:hint="cs"/>
          <w:rtl/>
          <w:lang w:eastAsia="he-IL"/>
        </w:rPr>
        <w:t xml:space="preserve">אמורה לשלם, ולכן אף אחד לא יקבל שקל יותר ממה </w:t>
      </w:r>
      <w:bookmarkStart w:id="2273" w:name="_ETM_Q5_155168"/>
      <w:bookmarkEnd w:id="2273"/>
      <w:r w:rsidR="00343462">
        <w:rPr>
          <w:rFonts w:hint="cs"/>
          <w:rtl/>
          <w:lang w:eastAsia="he-IL"/>
        </w:rPr>
        <w:t xml:space="preserve">שמגיע לו. אתם פשוט משקרים במצח נחושה, כי </w:t>
      </w:r>
      <w:bookmarkStart w:id="2274" w:name="_ETM_Q5_158584"/>
      <w:bookmarkEnd w:id="2274"/>
      <w:r w:rsidR="00343462">
        <w:rPr>
          <w:rFonts w:hint="cs"/>
          <w:rtl/>
          <w:lang w:eastAsia="he-IL"/>
        </w:rPr>
        <w:t xml:space="preserve">אין לכם יכולת להתמודד אמיתית עם החוק הזה. </w:t>
      </w:r>
    </w:p>
    <w:p w:rsidR="00343462" w:rsidRDefault="00343462" w:rsidP="003A631D">
      <w:pPr>
        <w:ind w:firstLine="0"/>
        <w:rPr>
          <w:rtl/>
        </w:rPr>
      </w:pPr>
      <w:bookmarkStart w:id="2275" w:name="_ETM_Q5_48590"/>
      <w:bookmarkStart w:id="2276" w:name="_ETM_Q5_52508"/>
      <w:bookmarkStart w:id="2277" w:name="_ETM_Q5_52656"/>
      <w:bookmarkStart w:id="2278" w:name="_ETM_Q5_24349"/>
      <w:bookmarkStart w:id="2279" w:name="_ETM_Q5_55653"/>
      <w:bookmarkEnd w:id="2275"/>
      <w:bookmarkEnd w:id="2276"/>
      <w:bookmarkEnd w:id="2277"/>
      <w:bookmarkEnd w:id="2278"/>
      <w:bookmarkEnd w:id="2279"/>
    </w:p>
    <w:p w:rsidR="00343462" w:rsidRDefault="00343462" w:rsidP="003A631D">
      <w:pPr>
        <w:pStyle w:val="af5"/>
        <w:keepNext/>
        <w:rPr>
          <w:rtl/>
        </w:rPr>
      </w:pPr>
      <w:r w:rsidRPr="000E71DD">
        <w:rPr>
          <w:rStyle w:val="TagStyle"/>
          <w:rtl/>
        </w:rPr>
        <w:t xml:space="preserve">&lt;&lt; קריאה &gt;&gt; </w:t>
      </w:r>
      <w:r>
        <w:rPr>
          <w:rtl/>
        </w:rPr>
        <w:t>אורנה ברביבאי (יש עתיד):</w:t>
      </w:r>
      <w:r w:rsidRPr="000E71DD">
        <w:rPr>
          <w:rStyle w:val="TagStyle"/>
          <w:rtl/>
        </w:rPr>
        <w:t xml:space="preserve"> &lt;&lt; קריאה &gt;&gt;</w:t>
      </w:r>
      <w:r>
        <w:rPr>
          <w:rtl/>
        </w:rPr>
        <w:t xml:space="preserve"> </w:t>
      </w:r>
    </w:p>
    <w:p w:rsidR="00343462" w:rsidRDefault="00343462" w:rsidP="003A631D">
      <w:pPr>
        <w:rPr>
          <w:rtl/>
        </w:rPr>
      </w:pPr>
      <w:bookmarkStart w:id="2280" w:name="_ETM_Q5_28188"/>
      <w:bookmarkEnd w:id="2280"/>
    </w:p>
    <w:p w:rsidR="00343462" w:rsidRDefault="00343462" w:rsidP="003A631D">
      <w:pPr>
        <w:rPr>
          <w:rtl/>
        </w:rPr>
      </w:pPr>
      <w:bookmarkStart w:id="2281" w:name="_ETM_Q5_28460"/>
      <w:bookmarkStart w:id="2282" w:name="_ETM_Q5_28478"/>
      <w:bookmarkStart w:id="2283" w:name="_ETM_Q5_28611"/>
      <w:bookmarkStart w:id="2284" w:name="_ETM_Q5_28630"/>
      <w:bookmarkStart w:id="2285" w:name="_ETM_Q5_28683"/>
      <w:bookmarkStart w:id="2286" w:name="_ETM_Q5_29605"/>
      <w:bookmarkStart w:id="2287" w:name="_ETM_Q5_29761"/>
      <w:bookmarkEnd w:id="2281"/>
      <w:bookmarkEnd w:id="2282"/>
      <w:bookmarkEnd w:id="2283"/>
      <w:bookmarkEnd w:id="2284"/>
      <w:bookmarkEnd w:id="2285"/>
      <w:bookmarkEnd w:id="2286"/>
      <w:bookmarkEnd w:id="2287"/>
      <w:r>
        <w:rPr>
          <w:rFonts w:hint="cs"/>
          <w:rtl/>
        </w:rPr>
        <w:t>זה לא מופיע. זה לא מופיע, לא.</w:t>
      </w:r>
    </w:p>
    <w:p w:rsidR="00343462" w:rsidRDefault="00343462" w:rsidP="003A631D">
      <w:pPr>
        <w:rPr>
          <w:rtl/>
        </w:rPr>
      </w:pPr>
    </w:p>
    <w:p w:rsidR="00343462" w:rsidRDefault="00343462" w:rsidP="003A631D">
      <w:pPr>
        <w:pStyle w:val="-"/>
        <w:keepNext/>
        <w:rPr>
          <w:rtl/>
        </w:rPr>
      </w:pPr>
      <w:bookmarkStart w:id="2288" w:name="_ETM_Q5_55823"/>
      <w:bookmarkStart w:id="2289" w:name="_ETM_Q5_55884"/>
      <w:bookmarkStart w:id="2290" w:name="_ETM_Q5_55928"/>
      <w:bookmarkStart w:id="2291" w:name="ET_speakercontinue_6453_9"/>
      <w:bookmarkEnd w:id="2288"/>
      <w:bookmarkEnd w:id="2289"/>
      <w:bookmarkEnd w:id="2290"/>
      <w:r w:rsidRPr="00E917EB">
        <w:rPr>
          <w:rStyle w:val="TagStyle"/>
          <w:rtl/>
        </w:rPr>
        <w:t xml:space="preserve"> &lt;&lt; דובר_המשך &gt;&gt; </w:t>
      </w:r>
      <w:r>
        <w:rPr>
          <w:rtl/>
        </w:rPr>
        <w:t>שר האוצר בצלאל סמוטריץ':</w:t>
      </w:r>
      <w:r w:rsidRPr="00E917EB">
        <w:rPr>
          <w:rStyle w:val="TagStyle"/>
          <w:rtl/>
        </w:rPr>
        <w:t xml:space="preserve"> &lt;&lt; דובר_המשך &gt;&gt;</w:t>
      </w:r>
      <w:r>
        <w:rPr>
          <w:rtl/>
        </w:rPr>
        <w:t xml:space="preserve"> </w:t>
      </w:r>
      <w:bookmarkEnd w:id="2291"/>
    </w:p>
    <w:p w:rsidR="00343462" w:rsidRDefault="00343462" w:rsidP="0080622E">
      <w:pPr>
        <w:rPr>
          <w:rtl/>
          <w:lang w:eastAsia="he-IL"/>
        </w:rPr>
      </w:pPr>
    </w:p>
    <w:p w:rsidR="00343462" w:rsidRDefault="00343462" w:rsidP="003A631D">
      <w:pPr>
        <w:rPr>
          <w:rtl/>
          <w:lang w:eastAsia="he-IL"/>
        </w:rPr>
      </w:pPr>
      <w:bookmarkStart w:id="2292" w:name="_ETM_Q5_56976"/>
      <w:bookmarkEnd w:id="2292"/>
      <w:r>
        <w:rPr>
          <w:rFonts w:hint="cs"/>
          <w:rtl/>
          <w:lang w:eastAsia="he-IL"/>
        </w:rPr>
        <w:t xml:space="preserve">אין לכם יכולת אמיתית לנמק למה הוא </w:t>
      </w:r>
      <w:bookmarkStart w:id="2293" w:name="_ETM_Q5_162959"/>
      <w:bookmarkEnd w:id="2293"/>
      <w:r>
        <w:rPr>
          <w:rFonts w:hint="cs"/>
          <w:rtl/>
          <w:lang w:eastAsia="he-IL"/>
        </w:rPr>
        <w:t>לא טוב.</w:t>
      </w:r>
    </w:p>
    <w:p w:rsidR="00343462" w:rsidRPr="00E917EB" w:rsidRDefault="00343462" w:rsidP="003A631D">
      <w:pPr>
        <w:rPr>
          <w:rtl/>
          <w:lang w:eastAsia="he-IL"/>
        </w:rPr>
      </w:pPr>
      <w:bookmarkStart w:id="2294" w:name="_ETM_Q5_57694"/>
      <w:bookmarkStart w:id="2295" w:name="_ETM_Q5_57803"/>
      <w:bookmarkEnd w:id="2294"/>
      <w:bookmarkEnd w:id="2295"/>
    </w:p>
    <w:p w:rsidR="00343462" w:rsidRDefault="00343462" w:rsidP="003A631D">
      <w:pPr>
        <w:pStyle w:val="af5"/>
        <w:keepNext/>
        <w:rPr>
          <w:rtl/>
        </w:rPr>
      </w:pPr>
      <w:bookmarkStart w:id="2296" w:name="_ETM_Q5_24473"/>
      <w:bookmarkStart w:id="2297" w:name="_ETM_Q5_24587"/>
      <w:bookmarkStart w:id="2298" w:name="_ETM_Q5_24637"/>
      <w:bookmarkStart w:id="2299" w:name="_ETM_Q5_62996"/>
      <w:bookmarkStart w:id="2300" w:name="_ETM_Q5_63123"/>
      <w:bookmarkEnd w:id="2296"/>
      <w:bookmarkEnd w:id="2297"/>
      <w:bookmarkEnd w:id="2298"/>
      <w:bookmarkEnd w:id="2299"/>
      <w:bookmarkEnd w:id="2300"/>
      <w:r w:rsidRPr="000E71DD">
        <w:rPr>
          <w:rStyle w:val="TagStyle"/>
          <w:rtl/>
        </w:rPr>
        <w:t xml:space="preserve">&lt;&lt; קריאה &gt;&gt; </w:t>
      </w:r>
      <w:r>
        <w:rPr>
          <w:rtl/>
        </w:rPr>
        <w:t>אורנה ברביבאי (יש עתיד):</w:t>
      </w:r>
      <w:r w:rsidRPr="000E71DD">
        <w:rPr>
          <w:rStyle w:val="TagStyle"/>
          <w:rtl/>
        </w:rPr>
        <w:t xml:space="preserve"> &lt;&lt; קריאה &gt;&gt;</w:t>
      </w:r>
      <w:r>
        <w:rPr>
          <w:rtl/>
        </w:rPr>
        <w:t xml:space="preserve"> </w:t>
      </w:r>
    </w:p>
    <w:p w:rsidR="00343462" w:rsidRDefault="00343462" w:rsidP="003A631D">
      <w:pPr>
        <w:rPr>
          <w:rtl/>
        </w:rPr>
      </w:pPr>
      <w:bookmarkStart w:id="2301" w:name="_ETM_Q5_166396"/>
      <w:bookmarkEnd w:id="2301"/>
    </w:p>
    <w:p w:rsidR="00343462" w:rsidRDefault="00343462" w:rsidP="003A631D">
      <w:pPr>
        <w:rPr>
          <w:rtl/>
        </w:rPr>
      </w:pPr>
      <w:r>
        <w:rPr>
          <w:rFonts w:hint="cs"/>
          <w:rtl/>
        </w:rPr>
        <w:t>ה</w:t>
      </w:r>
      <w:bookmarkStart w:id="2302" w:name="_ETM_Q5_166620"/>
      <w:bookmarkEnd w:id="2302"/>
      <w:r>
        <w:rPr>
          <w:rFonts w:hint="cs"/>
          <w:rtl/>
        </w:rPr>
        <w:t>יועצת המשפט</w:t>
      </w:r>
      <w:bookmarkStart w:id="2303" w:name="_ETM_Q5_163942"/>
      <w:bookmarkEnd w:id="2303"/>
      <w:r>
        <w:rPr>
          <w:rFonts w:hint="cs"/>
          <w:rtl/>
        </w:rPr>
        <w:t xml:space="preserve">ית אמרה שהיא לא יודעת להסביר את זה. </w:t>
      </w:r>
    </w:p>
    <w:p w:rsidR="00343462" w:rsidRDefault="00343462" w:rsidP="003A631D">
      <w:pPr>
        <w:rPr>
          <w:rtl/>
        </w:rPr>
      </w:pPr>
      <w:bookmarkStart w:id="2304" w:name="_ETM_Q5_164642"/>
      <w:bookmarkStart w:id="2305" w:name="_ETM_Q5_164828"/>
      <w:bookmarkEnd w:id="2304"/>
      <w:bookmarkEnd w:id="2305"/>
    </w:p>
    <w:p w:rsidR="00343462" w:rsidRDefault="00343462" w:rsidP="003A631D">
      <w:pPr>
        <w:pStyle w:val="-"/>
        <w:keepNext/>
        <w:rPr>
          <w:rtl/>
        </w:rPr>
      </w:pPr>
      <w:bookmarkStart w:id="2306" w:name="_ETM_Q5_60956"/>
      <w:bookmarkStart w:id="2307" w:name="_ETM_Q5_61083"/>
      <w:bookmarkEnd w:id="2306"/>
      <w:bookmarkEnd w:id="2307"/>
      <w:r w:rsidRPr="00E917EB">
        <w:rPr>
          <w:rStyle w:val="TagStyle"/>
          <w:rtl/>
        </w:rPr>
        <w:t xml:space="preserve"> &lt;&lt; דובר_המשך &gt;&gt; </w:t>
      </w:r>
      <w:r>
        <w:rPr>
          <w:rtl/>
        </w:rPr>
        <w:t>שר האוצר בצלאל סמוטריץ':</w:t>
      </w:r>
      <w:r w:rsidRPr="00E917EB">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FC1269">
      <w:pPr>
        <w:rPr>
          <w:rtl/>
          <w:lang w:eastAsia="he-IL"/>
        </w:rPr>
      </w:pPr>
      <w:bookmarkStart w:id="2308" w:name="_ETM_Q5_61825"/>
      <w:bookmarkStart w:id="2309" w:name="_ETM_Q5_68181"/>
      <w:bookmarkEnd w:id="2308"/>
      <w:bookmarkEnd w:id="2309"/>
      <w:r>
        <w:rPr>
          <w:rFonts w:hint="cs"/>
          <w:rtl/>
          <w:lang w:eastAsia="he-IL"/>
        </w:rPr>
        <w:t>אתם פשוט פופוליסט</w:t>
      </w:r>
      <w:r w:rsidR="00CE5C90">
        <w:rPr>
          <w:rFonts w:hint="cs"/>
          <w:rtl/>
          <w:lang w:eastAsia="he-IL"/>
        </w:rPr>
        <w:t>י</w:t>
      </w:r>
      <w:r>
        <w:rPr>
          <w:rFonts w:hint="cs"/>
          <w:rtl/>
          <w:lang w:eastAsia="he-IL"/>
        </w:rPr>
        <w:t xml:space="preserve">ים. </w:t>
      </w:r>
      <w:bookmarkStart w:id="2310" w:name="_ETM_Q5_68306"/>
      <w:bookmarkStart w:id="2311" w:name="_ETM_Q5_68357"/>
      <w:bookmarkStart w:id="2312" w:name="_ETM_Q5_68451"/>
      <w:bookmarkStart w:id="2313" w:name="_ETM_Q5_167482"/>
      <w:bookmarkEnd w:id="2310"/>
      <w:bookmarkEnd w:id="2311"/>
      <w:bookmarkEnd w:id="2312"/>
      <w:bookmarkEnd w:id="2313"/>
      <w:r>
        <w:rPr>
          <w:rFonts w:hint="cs"/>
          <w:rtl/>
          <w:lang w:eastAsia="he-IL"/>
        </w:rPr>
        <w:t xml:space="preserve">ולכן </w:t>
      </w:r>
      <w:bookmarkStart w:id="2314" w:name="_ETM_Q5_168219"/>
      <w:bookmarkEnd w:id="2314"/>
      <w:r>
        <w:rPr>
          <w:rFonts w:hint="cs"/>
          <w:rtl/>
          <w:lang w:eastAsia="he-IL"/>
        </w:rPr>
        <w:t xml:space="preserve">אתם אומרים: חרדים, מתנחלים. </w:t>
      </w:r>
    </w:p>
    <w:p w:rsidR="00343462" w:rsidRDefault="00343462" w:rsidP="003A631D">
      <w:pPr>
        <w:rPr>
          <w:rtl/>
          <w:lang w:eastAsia="he-IL"/>
        </w:rPr>
      </w:pPr>
      <w:bookmarkStart w:id="2315" w:name="_ETM_Q5_170598"/>
      <w:bookmarkEnd w:id="2315"/>
    </w:p>
    <w:p w:rsidR="00343462" w:rsidRDefault="00343462" w:rsidP="003A631D">
      <w:pPr>
        <w:pStyle w:val="af5"/>
        <w:keepNext/>
        <w:rPr>
          <w:rtl/>
        </w:rPr>
      </w:pPr>
      <w:bookmarkStart w:id="2316" w:name="_ETM_Q5_170892"/>
      <w:bookmarkStart w:id="2317" w:name="_ETM_Q5_170914"/>
      <w:bookmarkStart w:id="2318" w:name="_ETM_Q5_170967"/>
      <w:bookmarkEnd w:id="2316"/>
      <w:bookmarkEnd w:id="2317"/>
      <w:bookmarkEnd w:id="2318"/>
      <w:r>
        <w:rPr>
          <w:rFonts w:hint="cs"/>
          <w:rtl/>
        </w:rPr>
        <w:t xml:space="preserve"> </w:t>
      </w:r>
      <w:r w:rsidRPr="000E71DD">
        <w:rPr>
          <w:rStyle w:val="TagStyle"/>
          <w:rtl/>
        </w:rPr>
        <w:t xml:space="preserve">&lt;&lt; קריאה &gt;&gt; </w:t>
      </w:r>
      <w:r>
        <w:rPr>
          <w:rtl/>
        </w:rPr>
        <w:t>אורנה ברביבאי (יש עתיד):</w:t>
      </w:r>
      <w:r w:rsidRPr="000E71DD">
        <w:rPr>
          <w:rStyle w:val="TagStyle"/>
          <w:rtl/>
        </w:rPr>
        <w:t xml:space="preserve"> &lt;&lt; קריאה &gt;&gt;</w:t>
      </w:r>
      <w:r>
        <w:rPr>
          <w:rtl/>
        </w:rPr>
        <w:t xml:space="preserve"> </w:t>
      </w:r>
    </w:p>
    <w:p w:rsidR="00343462" w:rsidRDefault="00343462" w:rsidP="003A631D">
      <w:pPr>
        <w:rPr>
          <w:rtl/>
          <w:lang w:eastAsia="he-IL"/>
        </w:rPr>
      </w:pPr>
      <w:bookmarkStart w:id="2319" w:name="_ETM_Q5_169087"/>
      <w:bookmarkEnd w:id="2319"/>
    </w:p>
    <w:p w:rsidR="00343462" w:rsidRDefault="00343462" w:rsidP="003A631D">
      <w:pPr>
        <w:rPr>
          <w:rtl/>
          <w:lang w:eastAsia="he-IL"/>
        </w:rPr>
      </w:pPr>
      <w:r>
        <w:rPr>
          <w:rFonts w:hint="cs"/>
          <w:rtl/>
          <w:lang w:eastAsia="he-IL"/>
        </w:rPr>
        <w:t>שר אוצר משקר. א</w:t>
      </w:r>
      <w:bookmarkStart w:id="2320" w:name="_ETM_Q5_169295"/>
      <w:bookmarkEnd w:id="2320"/>
      <w:r>
        <w:rPr>
          <w:rFonts w:hint="cs"/>
          <w:rtl/>
          <w:lang w:eastAsia="he-IL"/>
        </w:rPr>
        <w:t>תה משקר.</w:t>
      </w:r>
    </w:p>
    <w:p w:rsidR="00343462" w:rsidRDefault="00343462" w:rsidP="003A631D">
      <w:pPr>
        <w:ind w:firstLine="0"/>
        <w:rPr>
          <w:rtl/>
          <w:lang w:eastAsia="he-IL"/>
        </w:rPr>
      </w:pPr>
      <w:bookmarkStart w:id="2321" w:name="_ETM_Q5_170694"/>
      <w:bookmarkStart w:id="2322" w:name="_ETM_Q5_173789"/>
      <w:bookmarkEnd w:id="2321"/>
      <w:bookmarkEnd w:id="2322"/>
    </w:p>
    <w:p w:rsidR="00343462" w:rsidRDefault="00343462" w:rsidP="003A631D">
      <w:pPr>
        <w:pStyle w:val="af6"/>
        <w:keepNext/>
        <w:rPr>
          <w:rtl/>
        </w:rPr>
      </w:pPr>
      <w:bookmarkStart w:id="2323" w:name="_ETM_Q5_174080"/>
      <w:bookmarkStart w:id="2324" w:name="_ETM_Q5_174097"/>
      <w:bookmarkStart w:id="2325" w:name="_ETM_Q5_174145"/>
      <w:bookmarkStart w:id="2326" w:name="ET_yor_6423_16"/>
      <w:bookmarkEnd w:id="2323"/>
      <w:bookmarkEnd w:id="2324"/>
      <w:bookmarkEnd w:id="2325"/>
      <w:r w:rsidRPr="00901E9B">
        <w:rPr>
          <w:rStyle w:val="TagStyle"/>
          <w:rtl/>
        </w:rPr>
        <w:t xml:space="preserve"> &lt;&lt; יור &gt;&gt; </w:t>
      </w:r>
      <w:r>
        <w:rPr>
          <w:rtl/>
        </w:rPr>
        <w:t>היו"ר אמיר אוחנה:</w:t>
      </w:r>
      <w:r w:rsidRPr="00901E9B">
        <w:rPr>
          <w:rStyle w:val="TagStyle"/>
          <w:rtl/>
        </w:rPr>
        <w:t xml:space="preserve"> &lt;&lt; יור &gt;&gt;</w:t>
      </w:r>
      <w:r>
        <w:rPr>
          <w:rtl/>
        </w:rPr>
        <w:t xml:space="preserve"> </w:t>
      </w:r>
      <w:bookmarkEnd w:id="2326"/>
    </w:p>
    <w:p w:rsidR="00343462" w:rsidRDefault="00343462" w:rsidP="0080622E">
      <w:pPr>
        <w:rPr>
          <w:rtl/>
          <w:lang w:eastAsia="he-IL"/>
        </w:rPr>
      </w:pPr>
    </w:p>
    <w:p w:rsidR="00343462" w:rsidRDefault="00343462" w:rsidP="003A631D">
      <w:pPr>
        <w:rPr>
          <w:rtl/>
          <w:lang w:eastAsia="he-IL"/>
        </w:rPr>
      </w:pPr>
      <w:bookmarkStart w:id="2327" w:name="_ETM_Q5_174908"/>
      <w:bookmarkEnd w:id="2327"/>
      <w:r>
        <w:rPr>
          <w:rFonts w:hint="cs"/>
          <w:rtl/>
          <w:lang w:eastAsia="he-IL"/>
        </w:rPr>
        <w:t xml:space="preserve">חברת הכנסת אורנה </w:t>
      </w:r>
      <w:bookmarkStart w:id="2328" w:name="_ETM_Q5_171682"/>
      <w:bookmarkEnd w:id="2328"/>
      <w:r>
        <w:rPr>
          <w:rFonts w:hint="cs"/>
          <w:rtl/>
          <w:lang w:eastAsia="he-IL"/>
        </w:rPr>
        <w:t>ברביבאי.</w:t>
      </w:r>
    </w:p>
    <w:p w:rsidR="00343462" w:rsidRDefault="00343462" w:rsidP="003A631D">
      <w:pPr>
        <w:rPr>
          <w:rtl/>
          <w:lang w:eastAsia="he-IL"/>
        </w:rPr>
      </w:pPr>
      <w:bookmarkStart w:id="2329" w:name="_ETM_Q5_173481"/>
      <w:bookmarkStart w:id="2330" w:name="_ETM_Q5_173743"/>
      <w:bookmarkStart w:id="2331" w:name="_ETM_Q5_173762"/>
      <w:bookmarkStart w:id="2332" w:name="_ETM_Q5_173823"/>
      <w:bookmarkEnd w:id="2329"/>
      <w:bookmarkEnd w:id="2330"/>
      <w:bookmarkEnd w:id="2331"/>
      <w:bookmarkEnd w:id="2332"/>
    </w:p>
    <w:p w:rsidR="00343462" w:rsidRDefault="00343462" w:rsidP="003A631D">
      <w:pPr>
        <w:pStyle w:val="af5"/>
        <w:keepNext/>
        <w:rPr>
          <w:rtl/>
        </w:rPr>
      </w:pPr>
      <w:bookmarkStart w:id="2333" w:name="_ETM_Q5_172598"/>
      <w:bookmarkStart w:id="2334" w:name="_ETM_Q5_172775"/>
      <w:bookmarkStart w:id="2335" w:name="ET_interruption_5767_17"/>
      <w:bookmarkEnd w:id="2333"/>
      <w:bookmarkEnd w:id="2334"/>
      <w:r w:rsidRPr="00901E9B">
        <w:rPr>
          <w:rStyle w:val="TagStyle"/>
          <w:rtl/>
        </w:rPr>
        <w:t xml:space="preserve"> &lt;&lt; קריאה &gt;&gt; </w:t>
      </w:r>
      <w:r>
        <w:rPr>
          <w:rtl/>
        </w:rPr>
        <w:t>אורנה ברביבאי (יש עתיד):</w:t>
      </w:r>
      <w:r w:rsidRPr="00901E9B">
        <w:rPr>
          <w:rStyle w:val="TagStyle"/>
          <w:rtl/>
        </w:rPr>
        <w:t xml:space="preserve"> &lt;&lt; קריאה &gt;&gt;</w:t>
      </w:r>
      <w:r>
        <w:rPr>
          <w:rtl/>
        </w:rPr>
        <w:t xml:space="preserve"> </w:t>
      </w:r>
      <w:bookmarkEnd w:id="2335"/>
    </w:p>
    <w:p w:rsidR="00343462" w:rsidRDefault="00343462" w:rsidP="0080622E">
      <w:pPr>
        <w:rPr>
          <w:rtl/>
          <w:lang w:eastAsia="he-IL"/>
        </w:rPr>
      </w:pPr>
    </w:p>
    <w:p w:rsidR="00343462" w:rsidRDefault="00343462" w:rsidP="003A631D">
      <w:pPr>
        <w:rPr>
          <w:rtl/>
          <w:lang w:eastAsia="he-IL"/>
        </w:rPr>
      </w:pPr>
      <w:bookmarkStart w:id="2336" w:name="_ETM_Q5_174791"/>
      <w:bookmarkStart w:id="2337" w:name="_ETM_Q5_175067"/>
      <w:bookmarkStart w:id="2338" w:name="_ETM_Q5_175137"/>
      <w:bookmarkEnd w:id="2336"/>
      <w:bookmarkEnd w:id="2337"/>
      <w:bookmarkEnd w:id="2338"/>
      <w:r>
        <w:rPr>
          <w:rFonts w:hint="cs"/>
          <w:rtl/>
          <w:lang w:eastAsia="he-IL"/>
        </w:rPr>
        <w:t>משקר.</w:t>
      </w:r>
    </w:p>
    <w:p w:rsidR="00343462" w:rsidRDefault="00343462" w:rsidP="003A631D">
      <w:pPr>
        <w:rPr>
          <w:rtl/>
          <w:lang w:eastAsia="he-IL"/>
        </w:rPr>
      </w:pPr>
      <w:bookmarkStart w:id="2339" w:name="_ETM_Q5_172240"/>
      <w:bookmarkEnd w:id="2339"/>
    </w:p>
    <w:p w:rsidR="00343462" w:rsidRDefault="00343462" w:rsidP="003A631D">
      <w:pPr>
        <w:pStyle w:val="af6"/>
        <w:keepNext/>
        <w:rPr>
          <w:rtl/>
        </w:rPr>
      </w:pPr>
      <w:bookmarkStart w:id="2340" w:name="_ETM_Q5_172493"/>
      <w:bookmarkStart w:id="2341" w:name="_ETM_Q5_172511"/>
      <w:bookmarkStart w:id="2342" w:name="_ETM_Q5_172559"/>
      <w:bookmarkStart w:id="2343" w:name="ET_yor_6423_18"/>
      <w:bookmarkEnd w:id="2340"/>
      <w:bookmarkEnd w:id="2341"/>
      <w:bookmarkEnd w:id="2342"/>
      <w:r w:rsidRPr="00901E9B">
        <w:rPr>
          <w:rStyle w:val="TagStyle"/>
          <w:rtl/>
        </w:rPr>
        <w:t xml:space="preserve"> &lt;&lt; יור &gt;&gt; </w:t>
      </w:r>
      <w:r>
        <w:rPr>
          <w:rtl/>
        </w:rPr>
        <w:t>היו"ר אמיר אוחנה:</w:t>
      </w:r>
      <w:r w:rsidRPr="00901E9B">
        <w:rPr>
          <w:rStyle w:val="TagStyle"/>
          <w:rtl/>
        </w:rPr>
        <w:t xml:space="preserve"> &lt;&lt; יור &gt;&gt;</w:t>
      </w:r>
      <w:r>
        <w:rPr>
          <w:rtl/>
        </w:rPr>
        <w:t xml:space="preserve"> </w:t>
      </w:r>
      <w:bookmarkEnd w:id="2343"/>
    </w:p>
    <w:p w:rsidR="00343462" w:rsidRDefault="00343462" w:rsidP="0080622E">
      <w:pPr>
        <w:rPr>
          <w:rtl/>
          <w:lang w:eastAsia="he-IL"/>
        </w:rPr>
      </w:pPr>
    </w:p>
    <w:p w:rsidR="00343462" w:rsidRDefault="00343462" w:rsidP="003A631D">
      <w:pPr>
        <w:rPr>
          <w:rtl/>
          <w:lang w:eastAsia="he-IL"/>
        </w:rPr>
      </w:pPr>
      <w:bookmarkStart w:id="2344" w:name="_ETM_Q5_173945"/>
      <w:bookmarkEnd w:id="2344"/>
      <w:r>
        <w:rPr>
          <w:rFonts w:hint="cs"/>
          <w:rtl/>
          <w:lang w:eastAsia="he-IL"/>
        </w:rPr>
        <w:t>שמענו, שמענו. תודה.</w:t>
      </w:r>
    </w:p>
    <w:p w:rsidR="00343462" w:rsidRPr="00901E9B" w:rsidRDefault="00343462" w:rsidP="003A631D">
      <w:pPr>
        <w:rPr>
          <w:rtl/>
          <w:lang w:eastAsia="he-IL"/>
        </w:rPr>
      </w:pPr>
      <w:bookmarkStart w:id="2345" w:name="_ETM_Q5_172916"/>
      <w:bookmarkStart w:id="2346" w:name="_ETM_Q5_173055"/>
      <w:bookmarkEnd w:id="2345"/>
      <w:bookmarkEnd w:id="2346"/>
    </w:p>
    <w:p w:rsidR="00343462" w:rsidRDefault="00343462" w:rsidP="003A631D">
      <w:pPr>
        <w:pStyle w:val="-"/>
        <w:keepNext/>
        <w:rPr>
          <w:rtl/>
        </w:rPr>
      </w:pPr>
      <w:bookmarkStart w:id="2347" w:name="_ETM_Q5_170975"/>
      <w:bookmarkStart w:id="2348" w:name="_ETM_Q5_170992"/>
      <w:bookmarkStart w:id="2349" w:name="_ETM_Q5_171040"/>
      <w:bookmarkEnd w:id="2347"/>
      <w:bookmarkEnd w:id="2348"/>
      <w:bookmarkEnd w:id="2349"/>
      <w:r w:rsidRPr="00901E9B">
        <w:rPr>
          <w:rStyle w:val="TagStyle"/>
          <w:rtl/>
        </w:rPr>
        <w:t xml:space="preserve"> &lt;&lt; דובר_המשך &gt;&gt; </w:t>
      </w:r>
      <w:r>
        <w:rPr>
          <w:rtl/>
        </w:rPr>
        <w:t>שר האוצר בצלאל סמוטריץ':</w:t>
      </w:r>
      <w:r w:rsidRPr="00901E9B">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2350" w:name="_ETM_Q5_171874"/>
      <w:bookmarkEnd w:id="2350"/>
      <w:r>
        <w:rPr>
          <w:rFonts w:hint="cs"/>
          <w:rtl/>
          <w:lang w:eastAsia="he-IL"/>
        </w:rPr>
        <w:t>אין לכם שום טיעונים אינטליגנטיי</w:t>
      </w:r>
      <w:r>
        <w:rPr>
          <w:rFonts w:hint="eastAsia"/>
          <w:rtl/>
          <w:lang w:eastAsia="he-IL"/>
        </w:rPr>
        <w:t>ם</w:t>
      </w:r>
      <w:r>
        <w:rPr>
          <w:rFonts w:hint="cs"/>
          <w:rtl/>
          <w:lang w:eastAsia="he-IL"/>
        </w:rPr>
        <w:t>.</w:t>
      </w:r>
    </w:p>
    <w:p w:rsidR="00343462" w:rsidRDefault="00343462" w:rsidP="003A631D">
      <w:pPr>
        <w:rPr>
          <w:rtl/>
          <w:lang w:eastAsia="he-IL"/>
        </w:rPr>
      </w:pPr>
      <w:bookmarkStart w:id="2351" w:name="_ETM_Q5_177569"/>
      <w:bookmarkEnd w:id="2351"/>
    </w:p>
    <w:p w:rsidR="00343462" w:rsidRDefault="00343462" w:rsidP="003A631D">
      <w:pPr>
        <w:pStyle w:val="af5"/>
        <w:keepNext/>
        <w:rPr>
          <w:rtl/>
        </w:rPr>
      </w:pPr>
      <w:bookmarkStart w:id="2352" w:name="_ETM_Q5_177784"/>
      <w:bookmarkStart w:id="2353" w:name="_ETM_Q5_177800"/>
      <w:bookmarkStart w:id="2354" w:name="_ETM_Q5_177851"/>
      <w:bookmarkStart w:id="2355" w:name="ET_interruption_5767_19"/>
      <w:bookmarkEnd w:id="2352"/>
      <w:bookmarkEnd w:id="2353"/>
      <w:bookmarkEnd w:id="2354"/>
      <w:r w:rsidRPr="00901E9B">
        <w:rPr>
          <w:rStyle w:val="TagStyle"/>
          <w:rtl/>
        </w:rPr>
        <w:t xml:space="preserve"> &lt;&lt; קריאה &gt;&gt; </w:t>
      </w:r>
      <w:r>
        <w:rPr>
          <w:rtl/>
        </w:rPr>
        <w:t>אורנה ברביבאי (יש עתיד):</w:t>
      </w:r>
      <w:r w:rsidRPr="00901E9B">
        <w:rPr>
          <w:rStyle w:val="TagStyle"/>
          <w:rtl/>
        </w:rPr>
        <w:t xml:space="preserve"> &lt;&lt; קריאה &gt;&gt;</w:t>
      </w:r>
      <w:r>
        <w:rPr>
          <w:rtl/>
        </w:rPr>
        <w:t xml:space="preserve"> </w:t>
      </w:r>
      <w:bookmarkEnd w:id="2355"/>
    </w:p>
    <w:p w:rsidR="00343462" w:rsidRDefault="00343462" w:rsidP="0080622E">
      <w:pPr>
        <w:rPr>
          <w:rtl/>
          <w:lang w:eastAsia="he-IL"/>
        </w:rPr>
      </w:pPr>
    </w:p>
    <w:p w:rsidR="00343462" w:rsidRDefault="00343462" w:rsidP="003A631D">
      <w:pPr>
        <w:rPr>
          <w:rtl/>
          <w:lang w:eastAsia="he-IL"/>
        </w:rPr>
      </w:pPr>
      <w:bookmarkStart w:id="2356" w:name="_ETM_Q5_180466"/>
      <w:bookmarkStart w:id="2357" w:name="_ETM_Q5_180777"/>
      <w:bookmarkStart w:id="2358" w:name="_ETM_Q5_180851"/>
      <w:bookmarkEnd w:id="2356"/>
      <w:bookmarkEnd w:id="2357"/>
      <w:bookmarkEnd w:id="2358"/>
      <w:r>
        <w:rPr>
          <w:rFonts w:hint="cs"/>
          <w:rtl/>
          <w:lang w:eastAsia="he-IL"/>
        </w:rPr>
        <w:t xml:space="preserve">ולדימיר אמר </w:t>
      </w:r>
      <w:bookmarkStart w:id="2359" w:name="_ETM_Q5_172425"/>
      <w:bookmarkEnd w:id="2359"/>
      <w:r>
        <w:rPr>
          <w:rFonts w:hint="cs"/>
          <w:rtl/>
          <w:lang w:eastAsia="he-IL"/>
        </w:rPr>
        <w:t xml:space="preserve">מפורשות, ענתה לו היועצת המשפטית: אין גיבוי לזה. פשוט שקר. </w:t>
      </w:r>
    </w:p>
    <w:p w:rsidR="00343462" w:rsidRDefault="00343462" w:rsidP="003A631D">
      <w:pPr>
        <w:rPr>
          <w:rtl/>
          <w:lang w:eastAsia="he-IL"/>
        </w:rPr>
      </w:pPr>
      <w:bookmarkStart w:id="2360" w:name="_ETM_Q5_174369"/>
      <w:bookmarkStart w:id="2361" w:name="_ETM_Q5_174565"/>
      <w:bookmarkEnd w:id="2360"/>
      <w:bookmarkEnd w:id="2361"/>
    </w:p>
    <w:p w:rsidR="00343462" w:rsidRDefault="00343462" w:rsidP="003A631D">
      <w:pPr>
        <w:pStyle w:val="af6"/>
        <w:keepNext/>
        <w:rPr>
          <w:rtl/>
        </w:rPr>
      </w:pPr>
      <w:r w:rsidRPr="00AA36CF">
        <w:rPr>
          <w:rStyle w:val="TagStyle"/>
          <w:rtl/>
        </w:rPr>
        <w:t xml:space="preserve"> &lt;&lt; יור &gt;&gt; </w:t>
      </w:r>
      <w:r>
        <w:rPr>
          <w:rtl/>
        </w:rPr>
        <w:t>היו"ר אמיר אוחנה:</w:t>
      </w:r>
      <w:r w:rsidRPr="00AA36CF">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2362" w:name="_ETM_Q5_177131"/>
      <w:bookmarkEnd w:id="2362"/>
      <w:r>
        <w:rPr>
          <w:rFonts w:hint="cs"/>
          <w:rtl/>
          <w:lang w:eastAsia="he-IL"/>
        </w:rPr>
        <w:t>חברת הכנסת אורנה ברביבאי, שמענו.</w:t>
      </w:r>
    </w:p>
    <w:p w:rsidR="00343462" w:rsidRDefault="00343462" w:rsidP="003A631D">
      <w:pPr>
        <w:rPr>
          <w:rtl/>
          <w:lang w:eastAsia="he-IL"/>
        </w:rPr>
      </w:pPr>
      <w:bookmarkStart w:id="2363" w:name="_ETM_Q5_178242"/>
      <w:bookmarkStart w:id="2364" w:name="_ETM_Q5_178313"/>
      <w:bookmarkStart w:id="2365" w:name="_ETM_Q5_178362"/>
      <w:bookmarkEnd w:id="2363"/>
      <w:bookmarkEnd w:id="2364"/>
      <w:bookmarkEnd w:id="2365"/>
    </w:p>
    <w:p w:rsidR="00343462" w:rsidRDefault="00343462" w:rsidP="003A631D">
      <w:pPr>
        <w:pStyle w:val="-"/>
        <w:keepNext/>
        <w:rPr>
          <w:rtl/>
        </w:rPr>
      </w:pPr>
      <w:bookmarkStart w:id="2366" w:name="_ETM_Q5_178464"/>
      <w:bookmarkStart w:id="2367" w:name="_ETM_Q5_176613"/>
      <w:bookmarkStart w:id="2368" w:name="_ETM_Q5_176744"/>
      <w:bookmarkStart w:id="2369" w:name="_ETM_Q5_179871"/>
      <w:bookmarkStart w:id="2370" w:name="_ETM_Q5_179981"/>
      <w:bookmarkEnd w:id="2366"/>
      <w:bookmarkEnd w:id="2367"/>
      <w:bookmarkEnd w:id="2368"/>
      <w:bookmarkEnd w:id="2369"/>
      <w:bookmarkEnd w:id="2370"/>
      <w:r w:rsidRPr="00AA36CF">
        <w:rPr>
          <w:rStyle w:val="TagStyle"/>
          <w:rtl/>
        </w:rPr>
        <w:t xml:space="preserve"> &lt;&lt; דובר_המשך &gt;&gt; </w:t>
      </w:r>
      <w:r>
        <w:rPr>
          <w:rtl/>
        </w:rPr>
        <w:t>שר האוצר בצלאל סמוטריץ':</w:t>
      </w:r>
      <w:r w:rsidRPr="00AA36CF">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2371" w:name="_ETM_Q5_181748"/>
      <w:bookmarkEnd w:id="2371"/>
      <w:r>
        <w:rPr>
          <w:rFonts w:hint="cs"/>
          <w:rtl/>
          <w:lang w:eastAsia="he-IL"/>
        </w:rPr>
        <w:t xml:space="preserve">החלנו מנגנון מיוחד </w:t>
      </w:r>
      <w:bookmarkStart w:id="2372" w:name="_ETM_Q5_182811"/>
      <w:bookmarkEnd w:id="2372"/>
      <w:r>
        <w:rPr>
          <w:rFonts w:hint="cs"/>
          <w:rtl/>
          <w:lang w:eastAsia="he-IL"/>
        </w:rPr>
        <w:t xml:space="preserve">ביהודה ושומרון מכיוון שכרגע בעייתי להחיל את החוק </w:t>
      </w:r>
      <w:r>
        <w:rPr>
          <w:lang w:eastAsia="he-IL"/>
        </w:rPr>
        <w:t>as is</w:t>
      </w:r>
      <w:r>
        <w:rPr>
          <w:rFonts w:hint="cs"/>
          <w:rtl/>
          <w:lang w:eastAsia="he-IL"/>
        </w:rPr>
        <w:t>.</w:t>
      </w:r>
    </w:p>
    <w:p w:rsidR="00343462" w:rsidRDefault="00343462" w:rsidP="003A631D">
      <w:pPr>
        <w:rPr>
          <w:rtl/>
          <w:lang w:eastAsia="he-IL"/>
        </w:rPr>
      </w:pPr>
      <w:bookmarkStart w:id="2373" w:name="_ETM_Q5_183043"/>
      <w:bookmarkEnd w:id="2373"/>
    </w:p>
    <w:p w:rsidR="00343462" w:rsidRDefault="00343462" w:rsidP="003A631D">
      <w:pPr>
        <w:pStyle w:val="af5"/>
        <w:keepNext/>
        <w:rPr>
          <w:rtl/>
        </w:rPr>
      </w:pPr>
      <w:bookmarkStart w:id="2374" w:name="_ETM_Q5_183322"/>
      <w:bookmarkStart w:id="2375" w:name="_ETM_Q5_183341"/>
      <w:bookmarkStart w:id="2376" w:name="_ETM_Q5_183386"/>
      <w:bookmarkStart w:id="2377" w:name="ET_interruption_5767_23"/>
      <w:bookmarkEnd w:id="2374"/>
      <w:bookmarkEnd w:id="2375"/>
      <w:bookmarkEnd w:id="2376"/>
      <w:r w:rsidRPr="00AA36CF">
        <w:rPr>
          <w:rStyle w:val="TagStyle"/>
          <w:rtl/>
        </w:rPr>
        <w:t xml:space="preserve"> &lt;&lt; קריאה &gt;&gt; </w:t>
      </w:r>
      <w:r>
        <w:rPr>
          <w:rtl/>
        </w:rPr>
        <w:t>אורנה ברביבאי (יש עתיד):</w:t>
      </w:r>
      <w:r w:rsidRPr="00AA36CF">
        <w:rPr>
          <w:rStyle w:val="TagStyle"/>
          <w:rtl/>
        </w:rPr>
        <w:t xml:space="preserve"> &lt;&lt; קריאה &gt;&gt;</w:t>
      </w:r>
      <w:r>
        <w:rPr>
          <w:rtl/>
        </w:rPr>
        <w:t xml:space="preserve"> </w:t>
      </w:r>
      <w:bookmarkEnd w:id="2377"/>
    </w:p>
    <w:p w:rsidR="00343462" w:rsidRDefault="00343462" w:rsidP="0080622E">
      <w:pPr>
        <w:rPr>
          <w:rtl/>
          <w:lang w:eastAsia="he-IL"/>
        </w:rPr>
      </w:pPr>
    </w:p>
    <w:p w:rsidR="00343462" w:rsidRDefault="00343462" w:rsidP="003A631D">
      <w:pPr>
        <w:rPr>
          <w:rtl/>
          <w:lang w:eastAsia="he-IL"/>
        </w:rPr>
      </w:pPr>
      <w:bookmarkStart w:id="2378" w:name="_ETM_Q5_186172"/>
      <w:bookmarkStart w:id="2379" w:name="_ETM_Q5_186466"/>
      <w:bookmarkStart w:id="2380" w:name="_ETM_Q5_186548"/>
      <w:bookmarkEnd w:id="2378"/>
      <w:bookmarkEnd w:id="2379"/>
      <w:bookmarkEnd w:id="2380"/>
      <w:r>
        <w:rPr>
          <w:rFonts w:hint="cs"/>
          <w:rtl/>
          <w:lang w:eastAsia="he-IL"/>
        </w:rPr>
        <w:t xml:space="preserve">החוק </w:t>
      </w:r>
      <w:bookmarkStart w:id="2381" w:name="_ETM_Q5_182346"/>
      <w:bookmarkEnd w:id="2381"/>
      <w:r>
        <w:rPr>
          <w:rFonts w:hint="cs"/>
          <w:rtl/>
          <w:lang w:eastAsia="he-IL"/>
        </w:rPr>
        <w:t>הגיע בלי יהודה ושומרון.</w:t>
      </w:r>
    </w:p>
    <w:p w:rsidR="00343462" w:rsidRDefault="00343462" w:rsidP="003A631D">
      <w:pPr>
        <w:rPr>
          <w:rtl/>
          <w:lang w:eastAsia="he-IL"/>
        </w:rPr>
      </w:pPr>
      <w:bookmarkStart w:id="2382" w:name="_ETM_Q5_184847"/>
      <w:bookmarkEnd w:id="2382"/>
    </w:p>
    <w:p w:rsidR="00343462" w:rsidRDefault="00343462" w:rsidP="003A631D">
      <w:pPr>
        <w:pStyle w:val="-"/>
        <w:keepNext/>
        <w:rPr>
          <w:rtl/>
        </w:rPr>
      </w:pPr>
      <w:bookmarkStart w:id="2383" w:name="_ETM_Q5_185165"/>
      <w:bookmarkStart w:id="2384" w:name="_ETM_Q5_185182"/>
      <w:bookmarkStart w:id="2385" w:name="_ETM_Q5_185230"/>
      <w:bookmarkEnd w:id="2383"/>
      <w:bookmarkEnd w:id="2384"/>
      <w:bookmarkEnd w:id="2385"/>
      <w:r w:rsidRPr="00AA36CF">
        <w:rPr>
          <w:rStyle w:val="TagStyle"/>
          <w:rtl/>
        </w:rPr>
        <w:t xml:space="preserve"> &lt;&lt; דובר_המשך &gt;&gt; </w:t>
      </w:r>
      <w:r>
        <w:rPr>
          <w:rtl/>
        </w:rPr>
        <w:t>שר האוצר בצלאל סמוטריץ':</w:t>
      </w:r>
      <w:r w:rsidRPr="00AA36CF">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2386" w:name="_ETM_Q5_186120"/>
      <w:bookmarkEnd w:id="2386"/>
      <w:r>
        <w:rPr>
          <w:rFonts w:hint="cs"/>
          <w:rtl/>
          <w:lang w:eastAsia="he-IL"/>
        </w:rPr>
        <w:t xml:space="preserve">אני אגב אומר לכם שאנחנו נחיל אותו </w:t>
      </w:r>
      <w:bookmarkStart w:id="2387" w:name="_ETM_Q5_185090"/>
      <w:bookmarkEnd w:id="2387"/>
      <w:r>
        <w:rPr>
          <w:rFonts w:hint="cs"/>
          <w:rtl/>
          <w:lang w:eastAsia="he-IL"/>
        </w:rPr>
        <w:t xml:space="preserve">ביהודה ושומרון, כמו שאנחנו נחיל את חוק התשתיות הלאומיות </w:t>
      </w:r>
      <w:bookmarkStart w:id="2388" w:name="_ETM_Q5_190594"/>
      <w:bookmarkEnd w:id="2388"/>
      <w:r>
        <w:rPr>
          <w:rFonts w:hint="cs"/>
          <w:rtl/>
          <w:lang w:eastAsia="he-IL"/>
        </w:rPr>
        <w:t xml:space="preserve">שהבאנו ביהודה ושומרון. שוב, אני גם </w:t>
      </w:r>
      <w:bookmarkStart w:id="2389" w:name="_ETM_Q5_193051"/>
      <w:bookmarkEnd w:id="2389"/>
      <w:r>
        <w:rPr>
          <w:rFonts w:hint="cs"/>
          <w:rtl/>
          <w:lang w:eastAsia="he-IL"/>
        </w:rPr>
        <w:t xml:space="preserve">לא צריך לקבל מכם – אגב, אתם יודעים מה, אני נורא </w:t>
      </w:r>
      <w:proofErr w:type="spellStart"/>
      <w:r>
        <w:rPr>
          <w:rFonts w:hint="cs"/>
          <w:rtl/>
          <w:lang w:eastAsia="he-IL"/>
        </w:rPr>
        <w:t>נורא</w:t>
      </w:r>
      <w:proofErr w:type="spellEnd"/>
      <w:r>
        <w:rPr>
          <w:rFonts w:hint="cs"/>
          <w:rtl/>
          <w:lang w:eastAsia="he-IL"/>
        </w:rPr>
        <w:t xml:space="preserve"> שמח, באמת שמח, זה י</w:t>
      </w:r>
      <w:bookmarkStart w:id="2390" w:name="_ETM_Q5_195686"/>
      <w:bookmarkEnd w:id="2390"/>
      <w:r>
        <w:rPr>
          <w:rFonts w:hint="cs"/>
          <w:rtl/>
          <w:lang w:eastAsia="he-IL"/>
        </w:rPr>
        <w:t xml:space="preserve">מות המשיח, שהשמאל דורש ממני להחיל את חוקי מדינת </w:t>
      </w:r>
      <w:bookmarkStart w:id="2391" w:name="_ETM_Q5_200504"/>
      <w:bookmarkEnd w:id="2391"/>
      <w:r>
        <w:rPr>
          <w:rFonts w:hint="cs"/>
          <w:rtl/>
          <w:lang w:eastAsia="he-IL"/>
        </w:rPr>
        <w:t xml:space="preserve">ישראל ביהודה ושומרון. זה ימות המשיח, זה נפלא. </w:t>
      </w:r>
      <w:r w:rsidR="00CE5C90">
        <w:rPr>
          <w:rFonts w:hint="cs"/>
          <w:rtl/>
          <w:lang w:eastAsia="he-IL"/>
        </w:rPr>
        <w:t xml:space="preserve">זה נהדר. </w:t>
      </w:r>
    </w:p>
    <w:p w:rsidR="00343462" w:rsidRDefault="00343462" w:rsidP="003A631D">
      <w:pPr>
        <w:rPr>
          <w:rtl/>
          <w:lang w:eastAsia="he-IL"/>
        </w:rPr>
      </w:pPr>
      <w:bookmarkStart w:id="2392" w:name="_ETM_Q5_205476"/>
      <w:bookmarkEnd w:id="2392"/>
    </w:p>
    <w:p w:rsidR="00343462" w:rsidRDefault="00343462" w:rsidP="003A631D">
      <w:pPr>
        <w:pStyle w:val="af5"/>
        <w:keepNext/>
        <w:rPr>
          <w:rtl/>
        </w:rPr>
      </w:pPr>
      <w:bookmarkStart w:id="2393" w:name="_ETM_Q5_205765"/>
      <w:bookmarkStart w:id="2394" w:name="_ETM_Q5_205781"/>
      <w:bookmarkStart w:id="2395" w:name="_ETM_Q5_205828"/>
      <w:bookmarkStart w:id="2396" w:name="ET_interruption_5767_26"/>
      <w:bookmarkEnd w:id="2393"/>
      <w:bookmarkEnd w:id="2394"/>
      <w:bookmarkEnd w:id="2395"/>
      <w:r w:rsidRPr="00FA14BF">
        <w:rPr>
          <w:rStyle w:val="TagStyle"/>
          <w:rtl/>
        </w:rPr>
        <w:t xml:space="preserve"> &lt;&lt; קריאה &gt;&gt; </w:t>
      </w:r>
      <w:r>
        <w:rPr>
          <w:rtl/>
        </w:rPr>
        <w:t>אורנה ברביבאי (יש עתיד):</w:t>
      </w:r>
      <w:r w:rsidRPr="00FA14BF">
        <w:rPr>
          <w:rStyle w:val="TagStyle"/>
          <w:rtl/>
        </w:rPr>
        <w:t xml:space="preserve"> &lt;&lt; קריאה &gt;&gt;</w:t>
      </w:r>
      <w:r>
        <w:rPr>
          <w:rtl/>
        </w:rPr>
        <w:t xml:space="preserve"> </w:t>
      </w:r>
      <w:bookmarkEnd w:id="2396"/>
    </w:p>
    <w:p w:rsidR="00343462" w:rsidRDefault="00343462" w:rsidP="0080622E">
      <w:pPr>
        <w:rPr>
          <w:rtl/>
          <w:lang w:eastAsia="he-IL"/>
        </w:rPr>
      </w:pPr>
    </w:p>
    <w:p w:rsidR="00343462" w:rsidRDefault="00343462" w:rsidP="003A631D">
      <w:pPr>
        <w:rPr>
          <w:rtl/>
          <w:lang w:eastAsia="he-IL"/>
        </w:rPr>
      </w:pPr>
      <w:bookmarkStart w:id="2397" w:name="_ETM_Q5_208114"/>
      <w:bookmarkStart w:id="2398" w:name="_ETM_Q5_208400"/>
      <w:bookmarkStart w:id="2399" w:name="_ETM_Q5_208468"/>
      <w:bookmarkStart w:id="2400" w:name="_ETM_Q5_187946"/>
      <w:bookmarkEnd w:id="2397"/>
      <w:bookmarkEnd w:id="2398"/>
      <w:bookmarkEnd w:id="2399"/>
      <w:bookmarkEnd w:id="2400"/>
      <w:r>
        <w:rPr>
          <w:rFonts w:hint="cs"/>
          <w:rtl/>
          <w:lang w:eastAsia="he-IL"/>
        </w:rPr>
        <w:t>לדבר</w:t>
      </w:r>
      <w:r w:rsidRPr="00B52174">
        <w:rPr>
          <w:rtl/>
          <w:lang w:eastAsia="he-IL"/>
        </w:rPr>
        <w:t xml:space="preserve"> על שוויון כערך</w:t>
      </w:r>
      <w:r>
        <w:rPr>
          <w:rFonts w:hint="cs"/>
          <w:rtl/>
          <w:lang w:eastAsia="he-IL"/>
        </w:rPr>
        <w:t>.</w:t>
      </w:r>
      <w:r w:rsidRPr="00B52174">
        <w:rPr>
          <w:rtl/>
          <w:lang w:eastAsia="he-IL"/>
        </w:rPr>
        <w:t xml:space="preserve"> שוויון</w:t>
      </w:r>
      <w:r>
        <w:rPr>
          <w:rFonts w:hint="cs"/>
          <w:rtl/>
          <w:lang w:eastAsia="he-IL"/>
        </w:rPr>
        <w:t>,</w:t>
      </w:r>
      <w:r w:rsidRPr="00B52174">
        <w:rPr>
          <w:rtl/>
          <w:lang w:eastAsia="he-IL"/>
        </w:rPr>
        <w:t xml:space="preserve"> שוויון כערך</w:t>
      </w:r>
      <w:r>
        <w:rPr>
          <w:rFonts w:hint="cs"/>
          <w:rtl/>
          <w:lang w:eastAsia="he-IL"/>
        </w:rPr>
        <w:t>.</w:t>
      </w:r>
      <w:r w:rsidRPr="00B52174">
        <w:rPr>
          <w:rtl/>
          <w:lang w:eastAsia="he-IL"/>
        </w:rPr>
        <w:t xml:space="preserve"> מגילת העצמאות</w:t>
      </w:r>
      <w:bookmarkStart w:id="2401" w:name="_ETM_Q5_185987"/>
      <w:bookmarkStart w:id="2402" w:name="_ETM_Q5_186101"/>
      <w:bookmarkEnd w:id="2401"/>
      <w:bookmarkEnd w:id="2402"/>
      <w:r>
        <w:rPr>
          <w:rFonts w:hint="cs"/>
          <w:rtl/>
          <w:lang w:eastAsia="he-IL"/>
        </w:rPr>
        <w:t>, שוויון.</w:t>
      </w:r>
    </w:p>
    <w:p w:rsidR="00343462" w:rsidRDefault="00343462" w:rsidP="003A631D">
      <w:pPr>
        <w:rPr>
          <w:rtl/>
          <w:lang w:eastAsia="he-IL"/>
        </w:rPr>
      </w:pPr>
      <w:bookmarkStart w:id="2403" w:name="_ETM_Q5_208941"/>
      <w:bookmarkStart w:id="2404" w:name="_ETM_Q5_209804"/>
      <w:bookmarkEnd w:id="2403"/>
      <w:bookmarkEnd w:id="2404"/>
    </w:p>
    <w:p w:rsidR="00343462" w:rsidRDefault="00343462" w:rsidP="003A631D">
      <w:pPr>
        <w:pStyle w:val="-"/>
        <w:keepNext/>
        <w:rPr>
          <w:rtl/>
        </w:rPr>
      </w:pPr>
      <w:bookmarkStart w:id="2405" w:name="_ETM_Q5_188095"/>
      <w:bookmarkStart w:id="2406" w:name="_ETM_Q5_188211"/>
      <w:bookmarkStart w:id="2407" w:name="_ETM_Q5_188262"/>
      <w:bookmarkEnd w:id="2405"/>
      <w:bookmarkEnd w:id="2406"/>
      <w:bookmarkEnd w:id="2407"/>
      <w:r w:rsidRPr="00AA36CF">
        <w:rPr>
          <w:rStyle w:val="TagStyle"/>
          <w:rtl/>
        </w:rPr>
        <w:t xml:space="preserve"> &lt;&lt; דובר_המשך &gt;&gt; </w:t>
      </w:r>
      <w:r>
        <w:rPr>
          <w:rtl/>
        </w:rPr>
        <w:t>שר האוצר בצלאל סמוטריץ':</w:t>
      </w:r>
      <w:r w:rsidRPr="00AA36CF">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2408" w:name="_ETM_Q5_189632"/>
      <w:bookmarkEnd w:id="2408"/>
      <w:r>
        <w:rPr>
          <w:rFonts w:hint="cs"/>
          <w:rtl/>
          <w:lang w:eastAsia="he-IL"/>
        </w:rPr>
        <w:t xml:space="preserve">חבר'ה, לוחמינו היקרים, שמחים שבאתם. תחזרו </w:t>
      </w:r>
      <w:bookmarkStart w:id="2409" w:name="_ETM_Q5_210290"/>
      <w:bookmarkEnd w:id="2409"/>
      <w:r>
        <w:rPr>
          <w:rFonts w:hint="cs"/>
          <w:rtl/>
          <w:lang w:eastAsia="he-IL"/>
        </w:rPr>
        <w:t xml:space="preserve">שוב. מקווים שהשארנו לכם טעם של עוד. </w:t>
      </w:r>
      <w:r w:rsidRPr="005C2545">
        <w:rPr>
          <w:rtl/>
          <w:lang w:eastAsia="he-IL"/>
        </w:rPr>
        <w:t>תשמרו עלינו</w:t>
      </w:r>
      <w:r>
        <w:rPr>
          <w:rFonts w:hint="cs"/>
          <w:rtl/>
          <w:lang w:eastAsia="he-IL"/>
        </w:rPr>
        <w:t xml:space="preserve">, ושהקדוש </w:t>
      </w:r>
      <w:bookmarkStart w:id="2410" w:name="_ETM_Q5_215490"/>
      <w:bookmarkEnd w:id="2410"/>
      <w:r>
        <w:rPr>
          <w:rFonts w:hint="cs"/>
          <w:rtl/>
          <w:lang w:eastAsia="he-IL"/>
        </w:rPr>
        <w:t>ברוך הוא</w:t>
      </w:r>
      <w:r w:rsidRPr="005C2545">
        <w:rPr>
          <w:rtl/>
          <w:lang w:eastAsia="he-IL"/>
        </w:rPr>
        <w:t xml:space="preserve"> </w:t>
      </w:r>
      <w:r>
        <w:rPr>
          <w:rFonts w:hint="cs"/>
          <w:rtl/>
          <w:lang w:eastAsia="he-IL"/>
        </w:rPr>
        <w:t>ישמור צאתכם ובואכם מעתה ועד עולם.</w:t>
      </w:r>
    </w:p>
    <w:p w:rsidR="00343462" w:rsidRDefault="00343462" w:rsidP="003A631D">
      <w:pPr>
        <w:rPr>
          <w:rtl/>
          <w:lang w:eastAsia="he-IL"/>
        </w:rPr>
      </w:pPr>
      <w:bookmarkStart w:id="2411" w:name="_ETM_Q5_216083"/>
      <w:bookmarkEnd w:id="2411"/>
    </w:p>
    <w:p w:rsidR="00343462" w:rsidRDefault="00343462" w:rsidP="003A631D">
      <w:pPr>
        <w:pStyle w:val="af6"/>
        <w:keepNext/>
        <w:rPr>
          <w:rtl/>
        </w:rPr>
      </w:pPr>
      <w:bookmarkStart w:id="2412" w:name="_ETM_Q5_216200"/>
      <w:bookmarkStart w:id="2413" w:name="_ETM_Q5_216285"/>
      <w:bookmarkStart w:id="2414" w:name="_ETM_Q5_216335"/>
      <w:bookmarkEnd w:id="2412"/>
      <w:bookmarkEnd w:id="2413"/>
      <w:bookmarkEnd w:id="2414"/>
      <w:r w:rsidRPr="005C2545">
        <w:rPr>
          <w:rStyle w:val="TagStyle"/>
          <w:rtl/>
        </w:rPr>
        <w:t xml:space="preserve"> &lt;&lt; יור &gt;&gt; </w:t>
      </w:r>
      <w:r>
        <w:rPr>
          <w:rtl/>
        </w:rPr>
        <w:t>היו"ר אמיר אוחנה:</w:t>
      </w:r>
      <w:r w:rsidRPr="005C2545">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2415" w:name="_ETM_Q5_212807"/>
      <w:bookmarkEnd w:id="2415"/>
      <w:r>
        <w:rPr>
          <w:rFonts w:hint="cs"/>
          <w:rtl/>
          <w:lang w:eastAsia="he-IL"/>
        </w:rPr>
        <w:t>אמן.</w:t>
      </w:r>
    </w:p>
    <w:p w:rsidR="00343462" w:rsidRDefault="00343462" w:rsidP="003A631D">
      <w:pPr>
        <w:rPr>
          <w:rtl/>
          <w:lang w:eastAsia="he-IL"/>
        </w:rPr>
      </w:pPr>
      <w:bookmarkStart w:id="2416" w:name="_ETM_Q5_213690"/>
      <w:bookmarkStart w:id="2417" w:name="_ETM_Q5_213798"/>
      <w:bookmarkEnd w:id="2416"/>
      <w:bookmarkEnd w:id="2417"/>
    </w:p>
    <w:p w:rsidR="00343462" w:rsidRDefault="00343462" w:rsidP="003A631D">
      <w:pPr>
        <w:pStyle w:val="-"/>
        <w:keepNext/>
        <w:rPr>
          <w:rtl/>
        </w:rPr>
      </w:pPr>
      <w:bookmarkStart w:id="2418" w:name="_ETM_Q5_213840"/>
      <w:bookmarkStart w:id="2419" w:name="_ETM_Q5_213925"/>
      <w:bookmarkStart w:id="2420" w:name="ET_speakercontinue_6453_28"/>
      <w:bookmarkEnd w:id="2418"/>
      <w:bookmarkEnd w:id="2419"/>
      <w:r w:rsidRPr="005C2545">
        <w:rPr>
          <w:rStyle w:val="TagStyle"/>
          <w:rtl/>
        </w:rPr>
        <w:t xml:space="preserve"> &lt;&lt; דובר_המשך &gt;&gt; </w:t>
      </w:r>
      <w:r>
        <w:rPr>
          <w:rtl/>
        </w:rPr>
        <w:t>שר האוצר בצלאל סמוטריץ':</w:t>
      </w:r>
      <w:r w:rsidRPr="005C2545">
        <w:rPr>
          <w:rStyle w:val="TagStyle"/>
          <w:rtl/>
        </w:rPr>
        <w:t xml:space="preserve"> &lt;&lt; דובר_המשך &gt;&gt;</w:t>
      </w:r>
      <w:r>
        <w:rPr>
          <w:rtl/>
        </w:rPr>
        <w:t xml:space="preserve"> </w:t>
      </w:r>
      <w:bookmarkEnd w:id="2420"/>
    </w:p>
    <w:p w:rsidR="00343462" w:rsidRDefault="00343462" w:rsidP="0080622E">
      <w:pPr>
        <w:rPr>
          <w:rtl/>
          <w:lang w:eastAsia="he-IL"/>
        </w:rPr>
      </w:pPr>
    </w:p>
    <w:p w:rsidR="00343462" w:rsidRDefault="00343462" w:rsidP="003A631D">
      <w:pPr>
        <w:rPr>
          <w:rtl/>
          <w:lang w:eastAsia="he-IL"/>
        </w:rPr>
      </w:pPr>
      <w:bookmarkStart w:id="2421" w:name="_ETM_Q5_215188"/>
      <w:bookmarkStart w:id="2422" w:name="_ETM_Q5_216378"/>
      <w:bookmarkStart w:id="2423" w:name="_ETM_Q5_216436"/>
      <w:bookmarkEnd w:id="2421"/>
      <w:bookmarkEnd w:id="2422"/>
      <w:bookmarkEnd w:id="2423"/>
      <w:r w:rsidRPr="005C2545">
        <w:rPr>
          <w:rtl/>
          <w:lang w:eastAsia="he-IL"/>
        </w:rPr>
        <w:t xml:space="preserve"> בקיצור </w:t>
      </w:r>
      <w:r>
        <w:rPr>
          <w:rFonts w:hint="cs"/>
          <w:rtl/>
          <w:lang w:eastAsia="he-IL"/>
        </w:rPr>
        <w:t>ולעניין,</w:t>
      </w:r>
      <w:r w:rsidRPr="005C2545">
        <w:rPr>
          <w:rtl/>
          <w:lang w:eastAsia="he-IL"/>
        </w:rPr>
        <w:t xml:space="preserve"> אני </w:t>
      </w:r>
      <w:r>
        <w:rPr>
          <w:rFonts w:hint="cs"/>
          <w:rtl/>
          <w:lang w:eastAsia="he-IL"/>
        </w:rPr>
        <w:t xml:space="preserve">עוד אעלה </w:t>
      </w:r>
      <w:r w:rsidRPr="005C2545">
        <w:rPr>
          <w:rtl/>
          <w:lang w:eastAsia="he-IL"/>
        </w:rPr>
        <w:t>לסכם פה</w:t>
      </w:r>
      <w:r>
        <w:rPr>
          <w:rFonts w:hint="cs"/>
          <w:rtl/>
          <w:lang w:eastAsia="he-IL"/>
        </w:rPr>
        <w:t>,</w:t>
      </w:r>
      <w:r w:rsidRPr="005C2545">
        <w:rPr>
          <w:rtl/>
          <w:lang w:eastAsia="he-IL"/>
        </w:rPr>
        <w:t xml:space="preserve"> חבל </w:t>
      </w:r>
      <w:r>
        <w:rPr>
          <w:rFonts w:hint="cs"/>
          <w:rtl/>
          <w:lang w:eastAsia="he-IL"/>
        </w:rPr>
        <w:t xml:space="preserve">עכשיו </w:t>
      </w:r>
      <w:bookmarkStart w:id="2424" w:name="_ETM_Q5_220058"/>
      <w:bookmarkEnd w:id="2424"/>
      <w:r>
        <w:rPr>
          <w:rtl/>
          <w:lang w:eastAsia="he-IL"/>
        </w:rPr>
        <w:t>שאני מ</w:t>
      </w:r>
      <w:r>
        <w:rPr>
          <w:rFonts w:hint="cs"/>
          <w:rtl/>
          <w:lang w:eastAsia="he-IL"/>
        </w:rPr>
        <w:t>א</w:t>
      </w:r>
      <w:r w:rsidRPr="005C2545">
        <w:rPr>
          <w:rtl/>
          <w:lang w:eastAsia="he-IL"/>
        </w:rPr>
        <w:t>ריך בדיבוריי</w:t>
      </w:r>
      <w:r>
        <w:rPr>
          <w:rFonts w:hint="cs"/>
          <w:rtl/>
          <w:lang w:eastAsia="he-IL"/>
        </w:rPr>
        <w:t>,</w:t>
      </w:r>
      <w:r>
        <w:rPr>
          <w:rtl/>
          <w:lang w:eastAsia="he-IL"/>
        </w:rPr>
        <w:t xml:space="preserve"> ואז אני</w:t>
      </w:r>
      <w:r>
        <w:rPr>
          <w:rFonts w:hint="cs"/>
          <w:rtl/>
          <w:lang w:eastAsia="he-IL"/>
        </w:rPr>
        <w:t xml:space="preserve"> א</w:t>
      </w:r>
      <w:r w:rsidRPr="005C2545">
        <w:rPr>
          <w:rtl/>
          <w:lang w:eastAsia="he-IL"/>
        </w:rPr>
        <w:t>דבר בכלל על הכלכלה ועל התקציב</w:t>
      </w:r>
      <w:r>
        <w:rPr>
          <w:rFonts w:hint="cs"/>
          <w:rtl/>
          <w:lang w:eastAsia="he-IL"/>
        </w:rPr>
        <w:t>.</w:t>
      </w:r>
      <w:r w:rsidRPr="005C2545">
        <w:rPr>
          <w:rtl/>
          <w:lang w:eastAsia="he-IL"/>
        </w:rPr>
        <w:t xml:space="preserve"> </w:t>
      </w:r>
      <w:bookmarkStart w:id="2425" w:name="_ETM_Q5_225301"/>
      <w:bookmarkEnd w:id="2425"/>
    </w:p>
    <w:p w:rsidR="00343462" w:rsidRDefault="00343462" w:rsidP="003A631D">
      <w:pPr>
        <w:rPr>
          <w:rtl/>
          <w:lang w:eastAsia="he-IL"/>
        </w:rPr>
      </w:pPr>
      <w:bookmarkStart w:id="2426" w:name="_ETM_Q5_213930"/>
      <w:bookmarkStart w:id="2427" w:name="_ETM_Q5_214086"/>
      <w:bookmarkEnd w:id="2426"/>
      <w:bookmarkEnd w:id="2427"/>
    </w:p>
    <w:p w:rsidR="00343462" w:rsidRDefault="00343462" w:rsidP="003A631D">
      <w:pPr>
        <w:pStyle w:val="af5"/>
        <w:keepNext/>
        <w:rPr>
          <w:rtl/>
        </w:rPr>
      </w:pPr>
      <w:bookmarkStart w:id="2428" w:name="_ETM_Q5_225415"/>
      <w:bookmarkStart w:id="2429" w:name="ET_interruption_6351_29"/>
      <w:bookmarkEnd w:id="2428"/>
      <w:r w:rsidRPr="00AF06A1">
        <w:rPr>
          <w:rStyle w:val="TagStyle"/>
          <w:rtl/>
        </w:rPr>
        <w:t xml:space="preserve"> &lt;&lt; קריאה &gt;&gt; </w:t>
      </w:r>
      <w:r>
        <w:rPr>
          <w:rtl/>
        </w:rPr>
        <w:t>אוהד טל (הציונות הדתית):</w:t>
      </w:r>
      <w:r w:rsidRPr="00AF06A1">
        <w:rPr>
          <w:rStyle w:val="TagStyle"/>
          <w:rtl/>
        </w:rPr>
        <w:t xml:space="preserve"> &lt;&lt; קריאה &gt;&gt;</w:t>
      </w:r>
      <w:r>
        <w:rPr>
          <w:rtl/>
        </w:rPr>
        <w:t xml:space="preserve"> </w:t>
      </w:r>
      <w:bookmarkEnd w:id="2429"/>
    </w:p>
    <w:p w:rsidR="00343462" w:rsidRDefault="00343462" w:rsidP="0080622E">
      <w:pPr>
        <w:rPr>
          <w:rtl/>
          <w:lang w:eastAsia="he-IL"/>
        </w:rPr>
      </w:pPr>
    </w:p>
    <w:p w:rsidR="00343462" w:rsidRDefault="00343462" w:rsidP="003A631D">
      <w:pPr>
        <w:rPr>
          <w:rtl/>
          <w:lang w:eastAsia="he-IL"/>
        </w:rPr>
      </w:pPr>
      <w:r>
        <w:rPr>
          <w:rFonts w:hint="cs"/>
          <w:rtl/>
          <w:lang w:eastAsia="he-IL"/>
        </w:rPr>
        <w:t>אדוני השר, מ</w:t>
      </w:r>
      <w:bookmarkStart w:id="2430" w:name="_ETM_Q5_225866"/>
      <w:bookmarkEnd w:id="2430"/>
      <w:r>
        <w:rPr>
          <w:rFonts w:hint="cs"/>
          <w:rtl/>
          <w:lang w:eastAsia="he-IL"/>
        </w:rPr>
        <w:t xml:space="preserve">ה </w:t>
      </w:r>
      <w:r w:rsidR="0080622E">
        <w:rPr>
          <w:rFonts w:hint="cs"/>
          <w:rtl/>
          <w:lang w:eastAsia="he-IL"/>
        </w:rPr>
        <w:t>– – –</w:t>
      </w:r>
    </w:p>
    <w:p w:rsidR="00343462" w:rsidRDefault="00343462" w:rsidP="003A631D">
      <w:pPr>
        <w:rPr>
          <w:rtl/>
          <w:lang w:eastAsia="he-IL"/>
        </w:rPr>
      </w:pPr>
      <w:bookmarkStart w:id="2431" w:name="_ETM_Q5_224659"/>
      <w:bookmarkStart w:id="2432" w:name="_ETM_Q5_224765"/>
      <w:bookmarkEnd w:id="2431"/>
      <w:bookmarkEnd w:id="2432"/>
    </w:p>
    <w:p w:rsidR="00343462" w:rsidRDefault="00343462" w:rsidP="003A631D">
      <w:pPr>
        <w:pStyle w:val="-"/>
        <w:keepNext/>
        <w:rPr>
          <w:rtl/>
        </w:rPr>
      </w:pPr>
      <w:bookmarkStart w:id="2433" w:name="_ETM_Q5_224803"/>
      <w:bookmarkStart w:id="2434" w:name="_ETM_Q5_224875"/>
      <w:bookmarkStart w:id="2435" w:name="ET_speakercontinue_6453_30"/>
      <w:bookmarkEnd w:id="2433"/>
      <w:bookmarkEnd w:id="2434"/>
      <w:r w:rsidRPr="00AF06A1">
        <w:rPr>
          <w:rStyle w:val="TagStyle"/>
          <w:rtl/>
        </w:rPr>
        <w:t xml:space="preserve"> &lt;&lt; דובר_המשך &gt;&gt; </w:t>
      </w:r>
      <w:r>
        <w:rPr>
          <w:rtl/>
        </w:rPr>
        <w:t>שר האוצר בצלאל סמוטריץ':</w:t>
      </w:r>
      <w:r w:rsidRPr="00AF06A1">
        <w:rPr>
          <w:rStyle w:val="TagStyle"/>
          <w:rtl/>
        </w:rPr>
        <w:t xml:space="preserve"> &lt;&lt; דובר_המשך &gt;&gt;</w:t>
      </w:r>
      <w:r>
        <w:rPr>
          <w:rtl/>
        </w:rPr>
        <w:t xml:space="preserve"> </w:t>
      </w:r>
      <w:bookmarkEnd w:id="2435"/>
    </w:p>
    <w:p w:rsidR="00343462" w:rsidRDefault="00343462" w:rsidP="0080622E">
      <w:pPr>
        <w:rPr>
          <w:rtl/>
          <w:lang w:eastAsia="he-IL"/>
        </w:rPr>
      </w:pPr>
    </w:p>
    <w:p w:rsidR="00343462" w:rsidRDefault="00343462" w:rsidP="00175A55">
      <w:pPr>
        <w:rPr>
          <w:rtl/>
          <w:lang w:eastAsia="he-IL"/>
        </w:rPr>
      </w:pPr>
      <w:bookmarkStart w:id="2436" w:name="_ETM_Q5_225979"/>
      <w:bookmarkEnd w:id="2436"/>
      <w:r>
        <w:rPr>
          <w:rFonts w:hint="cs"/>
          <w:rtl/>
          <w:lang w:eastAsia="he-IL"/>
        </w:rPr>
        <w:t>אבל באמת</w:t>
      </w:r>
      <w:bookmarkStart w:id="2437" w:name="_ETM_Q5_225477"/>
      <w:bookmarkStart w:id="2438" w:name="_ETM_Q5_225545"/>
      <w:bookmarkEnd w:id="2437"/>
      <w:bookmarkEnd w:id="2438"/>
      <w:r>
        <w:rPr>
          <w:rFonts w:hint="cs"/>
          <w:rtl/>
          <w:lang w:eastAsia="he-IL"/>
        </w:rPr>
        <w:t>,</w:t>
      </w:r>
      <w:r w:rsidRPr="005C2545">
        <w:rPr>
          <w:rtl/>
          <w:lang w:eastAsia="he-IL"/>
        </w:rPr>
        <w:t xml:space="preserve"> חבריי לאופוזיציה</w:t>
      </w:r>
      <w:r>
        <w:rPr>
          <w:rFonts w:hint="cs"/>
          <w:rtl/>
          <w:lang w:eastAsia="he-IL"/>
        </w:rPr>
        <w:t>,</w:t>
      </w:r>
      <w:r w:rsidRPr="005C2545">
        <w:rPr>
          <w:rtl/>
          <w:lang w:eastAsia="he-IL"/>
        </w:rPr>
        <w:t xml:space="preserve"> מספיק עם הצביעות</w:t>
      </w:r>
      <w:r>
        <w:rPr>
          <w:rFonts w:hint="cs"/>
          <w:rtl/>
          <w:lang w:eastAsia="he-IL"/>
        </w:rPr>
        <w:t xml:space="preserve">, טלו קורה </w:t>
      </w:r>
      <w:bookmarkStart w:id="2439" w:name="_ETM_Q5_226655"/>
      <w:bookmarkEnd w:id="2439"/>
      <w:r>
        <w:rPr>
          <w:rFonts w:hint="cs"/>
          <w:rtl/>
          <w:lang w:eastAsia="he-IL"/>
        </w:rPr>
        <w:t>מבין</w:t>
      </w:r>
      <w:r w:rsidRPr="005C2545">
        <w:rPr>
          <w:rtl/>
          <w:lang w:eastAsia="he-IL"/>
        </w:rPr>
        <w:t xml:space="preserve"> עיניכם ביחס לביטחון</w:t>
      </w:r>
      <w:r>
        <w:rPr>
          <w:rFonts w:hint="cs"/>
          <w:rtl/>
          <w:lang w:eastAsia="he-IL"/>
        </w:rPr>
        <w:t>,</w:t>
      </w:r>
      <w:r w:rsidRPr="005C2545">
        <w:rPr>
          <w:rtl/>
          <w:lang w:eastAsia="he-IL"/>
        </w:rPr>
        <w:t xml:space="preserve"> ביחס לכלכלה</w:t>
      </w:r>
      <w:r>
        <w:rPr>
          <w:rFonts w:hint="cs"/>
          <w:rtl/>
          <w:lang w:eastAsia="he-IL"/>
        </w:rPr>
        <w:t>.</w:t>
      </w:r>
      <w:r w:rsidRPr="005C2545">
        <w:rPr>
          <w:rtl/>
          <w:lang w:eastAsia="he-IL"/>
        </w:rPr>
        <w:t xml:space="preserve"> זה בסדר שאתם </w:t>
      </w:r>
      <w:r>
        <w:rPr>
          <w:rFonts w:hint="cs"/>
          <w:rtl/>
          <w:lang w:eastAsia="he-IL"/>
        </w:rPr>
        <w:t xml:space="preserve">בפוזיציית </w:t>
      </w:r>
      <w:r>
        <w:rPr>
          <w:rtl/>
          <w:lang w:eastAsia="he-IL"/>
        </w:rPr>
        <w:t>אופוזיציה שחייבת</w:t>
      </w:r>
      <w:r>
        <w:rPr>
          <w:rFonts w:hint="cs"/>
          <w:rtl/>
          <w:lang w:eastAsia="he-IL"/>
        </w:rPr>
        <w:t xml:space="preserve"> ל</w:t>
      </w:r>
      <w:r w:rsidRPr="005C2545">
        <w:rPr>
          <w:rtl/>
          <w:lang w:eastAsia="he-IL"/>
        </w:rPr>
        <w:t>התנגד אוטומטית לכל מה שהממשלה עושה</w:t>
      </w:r>
      <w:r>
        <w:rPr>
          <w:rFonts w:hint="cs"/>
          <w:rtl/>
          <w:lang w:eastAsia="he-IL"/>
        </w:rPr>
        <w:t>;</w:t>
      </w:r>
      <w:r w:rsidRPr="005C2545">
        <w:rPr>
          <w:rtl/>
          <w:lang w:eastAsia="he-IL"/>
        </w:rPr>
        <w:t xml:space="preserve"> זה </w:t>
      </w:r>
      <w:r>
        <w:rPr>
          <w:rtl/>
          <w:lang w:eastAsia="he-IL"/>
        </w:rPr>
        <w:t>נכון שאתם רוכבים פופוליסט</w:t>
      </w:r>
      <w:r w:rsidR="00CE5C90">
        <w:rPr>
          <w:rFonts w:hint="cs"/>
          <w:rtl/>
          <w:lang w:eastAsia="he-IL"/>
        </w:rPr>
        <w:t>ית</w:t>
      </w:r>
      <w:r>
        <w:rPr>
          <w:rtl/>
          <w:lang w:eastAsia="he-IL"/>
        </w:rPr>
        <w:t xml:space="preserve"> על</w:t>
      </w:r>
      <w:r w:rsidRPr="005C2545">
        <w:rPr>
          <w:rtl/>
          <w:lang w:eastAsia="he-IL"/>
        </w:rPr>
        <w:t xml:space="preserve"> </w:t>
      </w:r>
      <w:r>
        <w:rPr>
          <w:rFonts w:hint="cs"/>
          <w:rtl/>
          <w:lang w:eastAsia="he-IL"/>
        </w:rPr>
        <w:t>מחאת</w:t>
      </w:r>
      <w:r w:rsidRPr="005C2545">
        <w:rPr>
          <w:rtl/>
          <w:lang w:eastAsia="he-IL"/>
        </w:rPr>
        <w:t xml:space="preserve"> </w:t>
      </w:r>
      <w:proofErr w:type="spellStart"/>
      <w:r>
        <w:rPr>
          <w:rFonts w:hint="cs"/>
          <w:rtl/>
          <w:lang w:eastAsia="he-IL"/>
        </w:rPr>
        <w:t>ה</w:t>
      </w:r>
      <w:r w:rsidRPr="005C2545">
        <w:rPr>
          <w:rtl/>
          <w:lang w:eastAsia="he-IL"/>
        </w:rPr>
        <w:t>הייטקיסטים</w:t>
      </w:r>
      <w:proofErr w:type="spellEnd"/>
      <w:r w:rsidRPr="005C2545">
        <w:rPr>
          <w:rtl/>
          <w:lang w:eastAsia="he-IL"/>
        </w:rPr>
        <w:t xml:space="preserve"> ומחאת הטייסים ומחאת האלה </w:t>
      </w:r>
      <w:r>
        <w:rPr>
          <w:rFonts w:hint="cs"/>
          <w:rtl/>
          <w:lang w:eastAsia="he-IL"/>
        </w:rPr>
        <w:t xml:space="preserve">ומחאת האלה. </w:t>
      </w:r>
      <w:r w:rsidRPr="005C2545">
        <w:rPr>
          <w:rtl/>
          <w:lang w:eastAsia="he-IL"/>
        </w:rPr>
        <w:t>זה מסביר בדיוק איפה רמת הטיעונים העניינים שלכם</w:t>
      </w:r>
      <w:r>
        <w:rPr>
          <w:rFonts w:hint="cs"/>
          <w:rtl/>
          <w:lang w:eastAsia="he-IL"/>
        </w:rPr>
        <w:t>.</w:t>
      </w:r>
      <w:r w:rsidRPr="005C2545">
        <w:rPr>
          <w:rtl/>
          <w:lang w:eastAsia="he-IL"/>
        </w:rPr>
        <w:t xml:space="preserve"> אמרתי כשהצגתי כאן את התקציב שאני אהיה </w:t>
      </w:r>
      <w:r>
        <w:rPr>
          <w:rFonts w:hint="cs"/>
          <w:rtl/>
          <w:lang w:eastAsia="he-IL"/>
        </w:rPr>
        <w:t>ה</w:t>
      </w:r>
      <w:r w:rsidRPr="005C2545">
        <w:rPr>
          <w:rtl/>
          <w:lang w:eastAsia="he-IL"/>
        </w:rPr>
        <w:t>שותף הכי גדול לשיח ענייני</w:t>
      </w:r>
      <w:r>
        <w:rPr>
          <w:rFonts w:hint="cs"/>
          <w:rtl/>
          <w:lang w:eastAsia="he-IL"/>
        </w:rPr>
        <w:t>,</w:t>
      </w:r>
      <w:r w:rsidRPr="005C2545">
        <w:rPr>
          <w:rtl/>
          <w:lang w:eastAsia="he-IL"/>
        </w:rPr>
        <w:t xml:space="preserve"> מקצועי</w:t>
      </w:r>
      <w:r>
        <w:rPr>
          <w:rFonts w:hint="cs"/>
          <w:rtl/>
          <w:lang w:eastAsia="he-IL"/>
        </w:rPr>
        <w:t>,</w:t>
      </w:r>
      <w:r w:rsidRPr="005C2545">
        <w:rPr>
          <w:rtl/>
          <w:lang w:eastAsia="he-IL"/>
        </w:rPr>
        <w:t xml:space="preserve"> קואליציה</w:t>
      </w:r>
      <w:r w:rsidR="00175A55">
        <w:rPr>
          <w:rFonts w:hint="cs"/>
          <w:rtl/>
          <w:lang w:eastAsia="he-IL"/>
        </w:rPr>
        <w:t>-</w:t>
      </w:r>
      <w:r w:rsidRPr="005C2545">
        <w:rPr>
          <w:rtl/>
          <w:lang w:eastAsia="he-IL"/>
        </w:rPr>
        <w:t>אופוזיציה</w:t>
      </w:r>
      <w:r>
        <w:rPr>
          <w:rFonts w:hint="cs"/>
          <w:rtl/>
          <w:lang w:eastAsia="he-IL"/>
        </w:rPr>
        <w:t>,</w:t>
      </w:r>
      <w:r w:rsidRPr="005C2545">
        <w:rPr>
          <w:rtl/>
          <w:lang w:eastAsia="he-IL"/>
        </w:rPr>
        <w:t xml:space="preserve"> כשאתם תרצו לנהל שיח כזה</w:t>
      </w:r>
      <w:r>
        <w:rPr>
          <w:rFonts w:hint="cs"/>
          <w:rtl/>
          <w:lang w:eastAsia="he-IL"/>
        </w:rPr>
        <w:t>.</w:t>
      </w:r>
      <w:r w:rsidRPr="005C2545">
        <w:rPr>
          <w:rtl/>
          <w:lang w:eastAsia="he-IL"/>
        </w:rPr>
        <w:t xml:space="preserve"> </w:t>
      </w:r>
    </w:p>
    <w:p w:rsidR="00343462" w:rsidRDefault="00343462" w:rsidP="003A631D">
      <w:pPr>
        <w:rPr>
          <w:rtl/>
          <w:lang w:eastAsia="he-IL"/>
        </w:rPr>
      </w:pPr>
    </w:p>
    <w:p w:rsidR="00343462" w:rsidRDefault="00343462" w:rsidP="00175A55">
      <w:pPr>
        <w:rPr>
          <w:rtl/>
          <w:lang w:eastAsia="he-IL"/>
        </w:rPr>
      </w:pPr>
      <w:r w:rsidRPr="005C2545">
        <w:rPr>
          <w:rtl/>
          <w:lang w:eastAsia="he-IL"/>
        </w:rPr>
        <w:t xml:space="preserve">יושב פה חברי </w:t>
      </w:r>
      <w:r>
        <w:rPr>
          <w:rFonts w:hint="cs"/>
          <w:rtl/>
          <w:lang w:eastAsia="he-IL"/>
        </w:rPr>
        <w:t xml:space="preserve">אוהד טל, </w:t>
      </w:r>
      <w:bookmarkStart w:id="2440" w:name="_ETM_Q5_256378"/>
      <w:bookmarkEnd w:id="2440"/>
      <w:r>
        <w:rPr>
          <w:rFonts w:hint="cs"/>
          <w:rtl/>
          <w:lang w:eastAsia="he-IL"/>
        </w:rPr>
        <w:t xml:space="preserve">יושב-ראש </w:t>
      </w:r>
      <w:r w:rsidRPr="005C2545">
        <w:rPr>
          <w:rtl/>
          <w:lang w:eastAsia="he-IL"/>
        </w:rPr>
        <w:t>ועדת המיזמים הלאומי</w:t>
      </w:r>
      <w:r>
        <w:rPr>
          <w:rFonts w:hint="cs"/>
          <w:rtl/>
          <w:lang w:eastAsia="he-IL"/>
        </w:rPr>
        <w:t>י</w:t>
      </w:r>
      <w:r w:rsidRPr="005C2545">
        <w:rPr>
          <w:rtl/>
          <w:lang w:eastAsia="he-IL"/>
        </w:rPr>
        <w:t>ם</w:t>
      </w:r>
      <w:r>
        <w:rPr>
          <w:rFonts w:hint="cs"/>
          <w:rtl/>
          <w:lang w:eastAsia="he-IL"/>
        </w:rPr>
        <w:t>,</w:t>
      </w:r>
      <w:r>
        <w:rPr>
          <w:rtl/>
          <w:lang w:eastAsia="he-IL"/>
        </w:rPr>
        <w:t xml:space="preserve"> מוביל שתי רפורמות מאוד חשובות</w:t>
      </w:r>
      <w:r>
        <w:rPr>
          <w:rFonts w:hint="cs"/>
          <w:rtl/>
          <w:lang w:eastAsia="he-IL"/>
        </w:rPr>
        <w:t xml:space="preserve">: 1. </w:t>
      </w:r>
      <w:bookmarkStart w:id="2441" w:name="_ETM_Q5_260992"/>
      <w:bookmarkEnd w:id="2441"/>
      <w:r w:rsidRPr="005C2545">
        <w:rPr>
          <w:rtl/>
          <w:lang w:eastAsia="he-IL"/>
        </w:rPr>
        <w:t>חלק מרכזי ש</w:t>
      </w:r>
      <w:r>
        <w:rPr>
          <w:rFonts w:hint="cs"/>
          <w:rtl/>
          <w:lang w:eastAsia="he-IL"/>
        </w:rPr>
        <w:t xml:space="preserve">ל </w:t>
      </w:r>
      <w:r w:rsidRPr="005C2545">
        <w:rPr>
          <w:rtl/>
          <w:lang w:eastAsia="he-IL"/>
        </w:rPr>
        <w:t>חוק תשתיות לאומיות</w:t>
      </w:r>
      <w:r>
        <w:rPr>
          <w:rFonts w:hint="cs"/>
          <w:rtl/>
          <w:lang w:eastAsia="he-IL"/>
        </w:rPr>
        <w:t>;</w:t>
      </w:r>
      <w:r w:rsidRPr="005C2545">
        <w:rPr>
          <w:rtl/>
          <w:lang w:eastAsia="he-IL"/>
        </w:rPr>
        <w:t xml:space="preserve"> </w:t>
      </w:r>
      <w:r>
        <w:rPr>
          <w:rFonts w:hint="cs"/>
          <w:rtl/>
          <w:lang w:eastAsia="he-IL"/>
        </w:rPr>
        <w:t>2. חוק ה-</w:t>
      </w:r>
      <w:r>
        <w:rPr>
          <w:rFonts w:hint="cs"/>
          <w:lang w:eastAsia="he-IL"/>
        </w:rPr>
        <w:t>PSD</w:t>
      </w:r>
      <w:r>
        <w:rPr>
          <w:rFonts w:hint="cs"/>
          <w:rtl/>
          <w:lang w:eastAsia="he-IL"/>
        </w:rPr>
        <w:t xml:space="preserve">, שירותי </w:t>
      </w:r>
      <w:bookmarkStart w:id="2442" w:name="_ETM_Q5_261725"/>
      <w:bookmarkEnd w:id="2442"/>
      <w:r>
        <w:rPr>
          <w:rFonts w:hint="cs"/>
          <w:rtl/>
          <w:lang w:eastAsia="he-IL"/>
        </w:rPr>
        <w:t>תשלומים ו</w:t>
      </w:r>
      <w:r w:rsidRPr="005C2545">
        <w:rPr>
          <w:rtl/>
          <w:lang w:eastAsia="he-IL"/>
        </w:rPr>
        <w:t>אשראי</w:t>
      </w:r>
      <w:r>
        <w:rPr>
          <w:rFonts w:hint="cs"/>
          <w:rtl/>
          <w:lang w:eastAsia="he-IL"/>
        </w:rPr>
        <w:t>. אגב,</w:t>
      </w:r>
      <w:r w:rsidRPr="005C2545">
        <w:rPr>
          <w:rtl/>
          <w:lang w:eastAsia="he-IL"/>
        </w:rPr>
        <w:t xml:space="preserve"> תשלומים</w:t>
      </w:r>
      <w:r>
        <w:rPr>
          <w:rFonts w:hint="cs"/>
          <w:rtl/>
          <w:lang w:eastAsia="he-IL"/>
        </w:rPr>
        <w:t>,</w:t>
      </w:r>
      <w:r w:rsidRPr="005C2545">
        <w:rPr>
          <w:rtl/>
          <w:lang w:eastAsia="he-IL"/>
        </w:rPr>
        <w:t xml:space="preserve"> תחרות בשוק הבנקאי</w:t>
      </w:r>
      <w:r>
        <w:rPr>
          <w:rFonts w:hint="cs"/>
          <w:rtl/>
          <w:lang w:eastAsia="he-IL"/>
        </w:rPr>
        <w:t>,</w:t>
      </w:r>
      <w:r>
        <w:rPr>
          <w:rtl/>
          <w:lang w:eastAsia="he-IL"/>
        </w:rPr>
        <w:t xml:space="preserve"> וב</w:t>
      </w:r>
      <w:r w:rsidRPr="005C2545">
        <w:rPr>
          <w:rtl/>
          <w:lang w:eastAsia="he-IL"/>
        </w:rPr>
        <w:t>אשראי</w:t>
      </w:r>
      <w:r>
        <w:rPr>
          <w:rFonts w:hint="cs"/>
          <w:rtl/>
          <w:lang w:eastAsia="he-IL"/>
        </w:rPr>
        <w:t>.</w:t>
      </w:r>
      <w:r w:rsidRPr="005C2545">
        <w:rPr>
          <w:rtl/>
          <w:lang w:eastAsia="he-IL"/>
        </w:rPr>
        <w:t xml:space="preserve"> </w:t>
      </w:r>
      <w:r w:rsidR="00CE5C90">
        <w:rPr>
          <w:rFonts w:hint="cs"/>
          <w:rtl/>
          <w:lang w:eastAsia="he-IL"/>
        </w:rPr>
        <w:t xml:space="preserve">הוא </w:t>
      </w:r>
      <w:r w:rsidRPr="005C2545">
        <w:rPr>
          <w:rtl/>
          <w:lang w:eastAsia="he-IL"/>
        </w:rPr>
        <w:t>עשה את זה קואליציה</w:t>
      </w:r>
      <w:r w:rsidR="00175A55">
        <w:rPr>
          <w:rFonts w:hint="cs"/>
          <w:rtl/>
          <w:lang w:eastAsia="he-IL"/>
        </w:rPr>
        <w:t>-</w:t>
      </w:r>
      <w:r w:rsidRPr="005C2545">
        <w:rPr>
          <w:rtl/>
          <w:lang w:eastAsia="he-IL"/>
        </w:rPr>
        <w:t>אופוזיציה</w:t>
      </w:r>
      <w:r>
        <w:rPr>
          <w:rFonts w:hint="cs"/>
          <w:rtl/>
          <w:lang w:eastAsia="he-IL"/>
        </w:rPr>
        <w:t>,</w:t>
      </w:r>
      <w:r w:rsidRPr="005C2545">
        <w:rPr>
          <w:rtl/>
          <w:lang w:eastAsia="he-IL"/>
        </w:rPr>
        <w:t xml:space="preserve"> ענייני</w:t>
      </w:r>
      <w:r>
        <w:rPr>
          <w:rFonts w:hint="cs"/>
          <w:rtl/>
          <w:lang w:eastAsia="he-IL"/>
        </w:rPr>
        <w:t>,</w:t>
      </w:r>
      <w:r w:rsidRPr="005C2545">
        <w:rPr>
          <w:rtl/>
          <w:lang w:eastAsia="he-IL"/>
        </w:rPr>
        <w:t xml:space="preserve"> מקצועי</w:t>
      </w:r>
      <w:r>
        <w:rPr>
          <w:rFonts w:hint="cs"/>
          <w:rtl/>
          <w:lang w:eastAsia="he-IL"/>
        </w:rPr>
        <w:t>,</w:t>
      </w:r>
      <w:r w:rsidRPr="005C2545">
        <w:rPr>
          <w:rtl/>
          <w:lang w:eastAsia="he-IL"/>
        </w:rPr>
        <w:t xml:space="preserve"> חד</w:t>
      </w:r>
      <w:r>
        <w:rPr>
          <w:rFonts w:hint="cs"/>
          <w:rtl/>
          <w:lang w:eastAsia="he-IL"/>
        </w:rPr>
        <w:t>,</w:t>
      </w:r>
      <w:r w:rsidRPr="005C2545">
        <w:rPr>
          <w:rtl/>
          <w:lang w:eastAsia="he-IL"/>
        </w:rPr>
        <w:t xml:space="preserve"> עם הסכמות</w:t>
      </w:r>
      <w:r>
        <w:rPr>
          <w:rFonts w:hint="cs"/>
          <w:rtl/>
          <w:lang w:eastAsia="he-IL"/>
        </w:rPr>
        <w:t>.</w:t>
      </w:r>
      <w:r w:rsidRPr="005C2545">
        <w:rPr>
          <w:rtl/>
          <w:lang w:eastAsia="he-IL"/>
        </w:rPr>
        <w:t xml:space="preserve"> נדמה לי </w:t>
      </w:r>
      <w:r>
        <w:rPr>
          <w:rFonts w:hint="cs"/>
          <w:rtl/>
          <w:lang w:eastAsia="he-IL"/>
        </w:rPr>
        <w:t>ש</w:t>
      </w:r>
      <w:r w:rsidRPr="005C2545">
        <w:rPr>
          <w:rtl/>
          <w:lang w:eastAsia="he-IL"/>
        </w:rPr>
        <w:t xml:space="preserve">העברת </w:t>
      </w:r>
      <w:r>
        <w:rPr>
          <w:rFonts w:hint="cs"/>
          <w:rtl/>
          <w:lang w:eastAsia="he-IL"/>
        </w:rPr>
        <w:t>את ה</w:t>
      </w:r>
      <w:r>
        <w:rPr>
          <w:rtl/>
          <w:lang w:eastAsia="he-IL"/>
        </w:rPr>
        <w:t>חוק פה</w:t>
      </w:r>
      <w:r>
        <w:rPr>
          <w:rFonts w:hint="cs"/>
          <w:rtl/>
          <w:lang w:eastAsia="he-IL"/>
        </w:rPr>
        <w:t xml:space="preserve"> </w:t>
      </w:r>
      <w:r w:rsidRPr="005C2545">
        <w:rPr>
          <w:rtl/>
          <w:lang w:eastAsia="he-IL"/>
        </w:rPr>
        <w:t>אחד</w:t>
      </w:r>
      <w:r>
        <w:rPr>
          <w:rFonts w:hint="cs"/>
          <w:rtl/>
          <w:lang w:eastAsia="he-IL"/>
        </w:rPr>
        <w:t>,</w:t>
      </w:r>
      <w:r w:rsidRPr="005C2545">
        <w:rPr>
          <w:rtl/>
          <w:lang w:eastAsia="he-IL"/>
        </w:rPr>
        <w:t xml:space="preserve"> נכון</w:t>
      </w:r>
      <w:r>
        <w:rPr>
          <w:rFonts w:hint="cs"/>
          <w:rtl/>
          <w:lang w:eastAsia="he-IL"/>
        </w:rPr>
        <w:t xml:space="preserve">, אוהד? </w:t>
      </w:r>
    </w:p>
    <w:p w:rsidR="00343462" w:rsidRDefault="00343462" w:rsidP="003A631D">
      <w:pPr>
        <w:rPr>
          <w:rtl/>
          <w:lang w:eastAsia="he-IL"/>
        </w:rPr>
      </w:pPr>
    </w:p>
    <w:p w:rsidR="00343462" w:rsidRDefault="00343462" w:rsidP="003A631D">
      <w:pPr>
        <w:pStyle w:val="af5"/>
        <w:keepNext/>
        <w:rPr>
          <w:rtl/>
        </w:rPr>
      </w:pPr>
      <w:bookmarkStart w:id="2443" w:name="ET_interruption_6351_31"/>
      <w:r w:rsidRPr="00DE4A6E">
        <w:rPr>
          <w:rStyle w:val="TagStyle"/>
          <w:rtl/>
        </w:rPr>
        <w:t xml:space="preserve"> &lt;&lt; קריאה &gt;&gt; </w:t>
      </w:r>
      <w:r>
        <w:rPr>
          <w:rtl/>
        </w:rPr>
        <w:t>אוהד טל (הציונות הדתית):</w:t>
      </w:r>
      <w:r w:rsidRPr="00DE4A6E">
        <w:rPr>
          <w:rStyle w:val="TagStyle"/>
          <w:rtl/>
        </w:rPr>
        <w:t xml:space="preserve"> &lt;&lt; קריאה &gt;&gt;</w:t>
      </w:r>
      <w:r>
        <w:rPr>
          <w:rtl/>
        </w:rPr>
        <w:t xml:space="preserve"> </w:t>
      </w:r>
      <w:bookmarkEnd w:id="2443"/>
    </w:p>
    <w:p w:rsidR="00343462" w:rsidRDefault="00343462" w:rsidP="0080622E">
      <w:pPr>
        <w:rPr>
          <w:rtl/>
          <w:lang w:eastAsia="he-IL"/>
        </w:rPr>
      </w:pPr>
    </w:p>
    <w:p w:rsidR="00343462" w:rsidRDefault="00343462" w:rsidP="003A631D">
      <w:pPr>
        <w:rPr>
          <w:rtl/>
          <w:lang w:eastAsia="he-IL"/>
        </w:rPr>
      </w:pPr>
      <w:r>
        <w:rPr>
          <w:rFonts w:hint="cs"/>
          <w:rtl/>
          <w:lang w:eastAsia="he-IL"/>
        </w:rPr>
        <w:t>נכון.</w:t>
      </w:r>
    </w:p>
    <w:p w:rsidR="00343462" w:rsidRDefault="00343462" w:rsidP="003A631D">
      <w:pPr>
        <w:rPr>
          <w:rtl/>
          <w:lang w:eastAsia="he-IL"/>
        </w:rPr>
      </w:pPr>
    </w:p>
    <w:p w:rsidR="00343462" w:rsidRDefault="00343462" w:rsidP="003A631D">
      <w:pPr>
        <w:pStyle w:val="-"/>
        <w:keepNext/>
        <w:rPr>
          <w:rtl/>
        </w:rPr>
      </w:pPr>
      <w:r w:rsidRPr="00DE4A6E">
        <w:rPr>
          <w:rStyle w:val="TagStyle"/>
          <w:rtl/>
        </w:rPr>
        <w:t xml:space="preserve"> &lt;&lt; דובר_המשך &gt;&gt; </w:t>
      </w:r>
      <w:r>
        <w:rPr>
          <w:rtl/>
        </w:rPr>
        <w:t>שר האוצר בצלאל סמוטריץ':</w:t>
      </w:r>
      <w:r w:rsidRPr="00DE4A6E">
        <w:rPr>
          <w:rStyle w:val="TagStyle"/>
          <w:rtl/>
        </w:rPr>
        <w:t xml:space="preserve"> &lt;&lt; דובר_המשך &gt;&gt;</w:t>
      </w:r>
      <w:r>
        <w:rPr>
          <w:rtl/>
        </w:rPr>
        <w:t xml:space="preserve"> </w:t>
      </w:r>
    </w:p>
    <w:p w:rsidR="00343462" w:rsidRPr="00DE4A6E" w:rsidRDefault="00343462" w:rsidP="003A631D">
      <w:pPr>
        <w:ind w:firstLine="0"/>
        <w:rPr>
          <w:rtl/>
          <w:lang w:eastAsia="he-IL"/>
        </w:rPr>
      </w:pPr>
    </w:p>
    <w:p w:rsidR="00343462" w:rsidRDefault="00343462" w:rsidP="00CE5C90">
      <w:pPr>
        <w:rPr>
          <w:rtl/>
          <w:lang w:eastAsia="he-IL"/>
        </w:rPr>
      </w:pPr>
      <w:r>
        <w:rPr>
          <w:rFonts w:hint="cs"/>
          <w:rtl/>
          <w:lang w:eastAsia="he-IL"/>
        </w:rPr>
        <w:t xml:space="preserve">את שני החוקים </w:t>
      </w:r>
      <w:bookmarkStart w:id="2444" w:name="_ETM_Q5_273738"/>
      <w:bookmarkEnd w:id="2444"/>
      <w:r>
        <w:rPr>
          <w:rFonts w:hint="cs"/>
          <w:rtl/>
          <w:lang w:eastAsia="he-IL"/>
        </w:rPr>
        <w:t>הוא העביר פה אחד.</w:t>
      </w:r>
      <w:r w:rsidRPr="005C2545">
        <w:rPr>
          <w:rtl/>
          <w:lang w:eastAsia="he-IL"/>
        </w:rPr>
        <w:t xml:space="preserve"> </w:t>
      </w:r>
      <w:r>
        <w:rPr>
          <w:rFonts w:hint="cs"/>
          <w:rtl/>
          <w:lang w:eastAsia="he-IL"/>
        </w:rPr>
        <w:t>ב</w:t>
      </w:r>
      <w:r w:rsidRPr="005C2545">
        <w:rPr>
          <w:rtl/>
          <w:lang w:eastAsia="he-IL"/>
        </w:rPr>
        <w:t xml:space="preserve">כל מקום שבו </w:t>
      </w:r>
      <w:r>
        <w:rPr>
          <w:rFonts w:hint="cs"/>
          <w:rtl/>
          <w:lang w:eastAsia="he-IL"/>
        </w:rPr>
        <w:t>תהיו</w:t>
      </w:r>
      <w:r w:rsidRPr="005C2545">
        <w:rPr>
          <w:rtl/>
          <w:lang w:eastAsia="he-IL"/>
        </w:rPr>
        <w:t xml:space="preserve"> בשיח ענייני</w:t>
      </w:r>
      <w:r>
        <w:rPr>
          <w:rFonts w:hint="cs"/>
          <w:rtl/>
          <w:lang w:eastAsia="he-IL"/>
        </w:rPr>
        <w:t>,</w:t>
      </w:r>
      <w:r w:rsidRPr="005C2545">
        <w:rPr>
          <w:rtl/>
          <w:lang w:eastAsia="he-IL"/>
        </w:rPr>
        <w:t xml:space="preserve"> </w:t>
      </w:r>
      <w:r>
        <w:rPr>
          <w:rFonts w:hint="cs"/>
          <w:rtl/>
          <w:lang w:eastAsia="he-IL"/>
        </w:rPr>
        <w:t xml:space="preserve">אני אהיה </w:t>
      </w:r>
      <w:r w:rsidRPr="005C2545">
        <w:rPr>
          <w:rtl/>
          <w:lang w:eastAsia="he-IL"/>
        </w:rPr>
        <w:t xml:space="preserve">הפרטנר הכי גדול שלכם </w:t>
      </w:r>
      <w:r w:rsidR="00CE5C90">
        <w:rPr>
          <w:rFonts w:hint="cs"/>
          <w:rtl/>
          <w:lang w:eastAsia="he-IL"/>
        </w:rPr>
        <w:t>ו</w:t>
      </w:r>
      <w:r w:rsidRPr="005C2545">
        <w:rPr>
          <w:rtl/>
          <w:lang w:eastAsia="he-IL"/>
        </w:rPr>
        <w:t>אקשיב</w:t>
      </w:r>
      <w:r>
        <w:rPr>
          <w:rFonts w:hint="cs"/>
          <w:rtl/>
          <w:lang w:eastAsia="he-IL"/>
        </w:rPr>
        <w:t>,</w:t>
      </w:r>
      <w:bookmarkStart w:id="2445" w:name="_ETM_Q5_282399"/>
      <w:bookmarkStart w:id="2446" w:name="_ETM_Q5_282533"/>
      <w:bookmarkEnd w:id="2445"/>
      <w:bookmarkEnd w:id="2446"/>
      <w:r>
        <w:rPr>
          <w:rFonts w:hint="cs"/>
          <w:rtl/>
          <w:lang w:eastAsia="he-IL"/>
        </w:rPr>
        <w:t xml:space="preserve"> </w:t>
      </w:r>
      <w:r w:rsidRPr="005C2545">
        <w:rPr>
          <w:rtl/>
          <w:lang w:eastAsia="he-IL"/>
        </w:rPr>
        <w:t>אשמע</w:t>
      </w:r>
      <w:r>
        <w:rPr>
          <w:rFonts w:hint="cs"/>
          <w:rtl/>
          <w:lang w:eastAsia="he-IL"/>
        </w:rPr>
        <w:t>,</w:t>
      </w:r>
      <w:r>
        <w:rPr>
          <w:rtl/>
          <w:lang w:eastAsia="he-IL"/>
        </w:rPr>
        <w:t xml:space="preserve"> אלמד</w:t>
      </w:r>
      <w:r>
        <w:rPr>
          <w:rFonts w:hint="cs"/>
          <w:rtl/>
          <w:lang w:eastAsia="he-IL"/>
        </w:rPr>
        <w:t>, אתקן,</w:t>
      </w:r>
      <w:r>
        <w:rPr>
          <w:rtl/>
          <w:lang w:eastAsia="he-IL"/>
        </w:rPr>
        <w:t xml:space="preserve"> </w:t>
      </w:r>
      <w:r>
        <w:rPr>
          <w:rFonts w:hint="cs"/>
          <w:rtl/>
          <w:lang w:eastAsia="he-IL"/>
        </w:rPr>
        <w:t>א</w:t>
      </w:r>
      <w:r w:rsidRPr="005C2545">
        <w:rPr>
          <w:rtl/>
          <w:lang w:eastAsia="he-IL"/>
        </w:rPr>
        <w:t>תחשב</w:t>
      </w:r>
      <w:r>
        <w:rPr>
          <w:rFonts w:hint="cs"/>
          <w:rtl/>
          <w:lang w:eastAsia="he-IL"/>
        </w:rPr>
        <w:t>,</w:t>
      </w:r>
      <w:r>
        <w:rPr>
          <w:rtl/>
          <w:lang w:eastAsia="he-IL"/>
        </w:rPr>
        <w:t xml:space="preserve"> </w:t>
      </w:r>
      <w:r>
        <w:rPr>
          <w:rFonts w:hint="cs"/>
          <w:rtl/>
          <w:lang w:eastAsia="he-IL"/>
        </w:rPr>
        <w:t>א</w:t>
      </w:r>
      <w:r w:rsidRPr="005C2545">
        <w:rPr>
          <w:rtl/>
          <w:lang w:eastAsia="he-IL"/>
        </w:rPr>
        <w:t>תפשר</w:t>
      </w:r>
      <w:r>
        <w:rPr>
          <w:rFonts w:hint="cs"/>
          <w:rtl/>
          <w:lang w:eastAsia="he-IL"/>
        </w:rPr>
        <w:t>.</w:t>
      </w:r>
      <w:r w:rsidRPr="005C2545">
        <w:rPr>
          <w:rtl/>
          <w:lang w:eastAsia="he-IL"/>
        </w:rPr>
        <w:t xml:space="preserve"> </w:t>
      </w:r>
      <w:r>
        <w:rPr>
          <w:rFonts w:hint="cs"/>
          <w:rtl/>
          <w:lang w:eastAsia="he-IL"/>
        </w:rPr>
        <w:t>כ</w:t>
      </w:r>
      <w:r w:rsidRPr="005C2545">
        <w:rPr>
          <w:rtl/>
          <w:lang w:eastAsia="he-IL"/>
        </w:rPr>
        <w:t>שתלכו למחוזות הפופוליזם הזול והצבוע</w:t>
      </w:r>
      <w:r>
        <w:rPr>
          <w:rFonts w:hint="cs"/>
          <w:rtl/>
          <w:lang w:eastAsia="he-IL"/>
        </w:rPr>
        <w:t xml:space="preserve"> –</w:t>
      </w:r>
      <w:r w:rsidRPr="005C2545">
        <w:rPr>
          <w:rtl/>
          <w:lang w:eastAsia="he-IL"/>
        </w:rPr>
        <w:t xml:space="preserve"> </w:t>
      </w:r>
      <w:r>
        <w:rPr>
          <w:rFonts w:hint="cs"/>
          <w:rtl/>
          <w:lang w:eastAsia="he-IL"/>
        </w:rPr>
        <w:t xml:space="preserve">אז </w:t>
      </w:r>
      <w:r w:rsidRPr="005C2545">
        <w:rPr>
          <w:rtl/>
          <w:lang w:eastAsia="he-IL"/>
        </w:rPr>
        <w:t>אתם תמשיכו לצעוק</w:t>
      </w:r>
      <w:r>
        <w:rPr>
          <w:rFonts w:hint="cs"/>
          <w:rtl/>
          <w:lang w:eastAsia="he-IL"/>
        </w:rPr>
        <w:t>,</w:t>
      </w:r>
      <w:r w:rsidRPr="005C2545">
        <w:rPr>
          <w:rtl/>
          <w:lang w:eastAsia="he-IL"/>
        </w:rPr>
        <w:t xml:space="preserve"> </w:t>
      </w:r>
      <w:r>
        <w:rPr>
          <w:rFonts w:hint="cs"/>
          <w:rtl/>
          <w:lang w:eastAsia="he-IL"/>
        </w:rPr>
        <w:t>ו</w:t>
      </w:r>
      <w:r w:rsidRPr="005C2545">
        <w:rPr>
          <w:rtl/>
          <w:lang w:eastAsia="he-IL"/>
        </w:rPr>
        <w:t>אנחנו נמשיך לעשות</w:t>
      </w:r>
      <w:r>
        <w:rPr>
          <w:rFonts w:hint="cs"/>
          <w:rtl/>
          <w:lang w:eastAsia="he-IL"/>
        </w:rPr>
        <w:t>.</w:t>
      </w:r>
      <w:r w:rsidRPr="005C2545">
        <w:rPr>
          <w:rtl/>
          <w:lang w:eastAsia="he-IL"/>
        </w:rPr>
        <w:t xml:space="preserve"> תודה רבה</w:t>
      </w:r>
      <w:r>
        <w:rPr>
          <w:rFonts w:hint="cs"/>
          <w:rtl/>
          <w:lang w:eastAsia="he-IL"/>
        </w:rPr>
        <w:t>.</w:t>
      </w:r>
      <w:r w:rsidRPr="005C2545">
        <w:rPr>
          <w:rtl/>
          <w:lang w:eastAsia="he-IL"/>
        </w:rPr>
        <w:t xml:space="preserve"> </w:t>
      </w:r>
    </w:p>
    <w:p w:rsidR="00343462" w:rsidRDefault="00343462" w:rsidP="003A631D">
      <w:pPr>
        <w:ind w:firstLine="0"/>
        <w:rPr>
          <w:rtl/>
          <w:lang w:eastAsia="he-IL"/>
        </w:rPr>
      </w:pPr>
    </w:p>
    <w:p w:rsidR="00343462" w:rsidRDefault="00343462" w:rsidP="003A631D">
      <w:pPr>
        <w:pStyle w:val="af6"/>
        <w:keepNext/>
        <w:rPr>
          <w:rtl/>
        </w:rPr>
      </w:pPr>
      <w:r w:rsidRPr="006060C4">
        <w:rPr>
          <w:rStyle w:val="TagStyle"/>
          <w:rtl/>
        </w:rPr>
        <w:t xml:space="preserve"> &lt;&lt; יור &gt;&gt; </w:t>
      </w:r>
      <w:r>
        <w:rPr>
          <w:rtl/>
        </w:rPr>
        <w:t>היו"ר אמיר אוחנה:</w:t>
      </w:r>
      <w:r w:rsidRPr="006060C4">
        <w:rPr>
          <w:rStyle w:val="TagStyle"/>
          <w:rtl/>
        </w:rPr>
        <w:t xml:space="preserve"> &lt;&lt; יור &gt;&gt;</w:t>
      </w:r>
      <w:r>
        <w:rPr>
          <w:rtl/>
        </w:rPr>
        <w:t xml:space="preserve"> </w:t>
      </w:r>
    </w:p>
    <w:p w:rsidR="00343462" w:rsidRPr="006060C4" w:rsidRDefault="00343462" w:rsidP="003A631D">
      <w:pPr>
        <w:ind w:firstLine="0"/>
        <w:rPr>
          <w:rtl/>
          <w:lang w:eastAsia="he-IL"/>
        </w:rPr>
      </w:pPr>
    </w:p>
    <w:p w:rsidR="00343462" w:rsidRDefault="00343462" w:rsidP="003A631D">
      <w:pPr>
        <w:rPr>
          <w:rtl/>
          <w:lang w:eastAsia="he-IL"/>
        </w:rPr>
      </w:pPr>
      <w:r w:rsidRPr="005C2545">
        <w:rPr>
          <w:rtl/>
          <w:lang w:eastAsia="he-IL"/>
        </w:rPr>
        <w:t>אני מודה לשר האוצר בצלאל סמוטריץ</w:t>
      </w:r>
      <w:r>
        <w:rPr>
          <w:rFonts w:hint="cs"/>
          <w:rtl/>
          <w:lang w:eastAsia="he-IL"/>
        </w:rPr>
        <w:t>',</w:t>
      </w:r>
      <w:r w:rsidRPr="005C2545">
        <w:rPr>
          <w:rtl/>
          <w:lang w:eastAsia="he-IL"/>
        </w:rPr>
        <w:t xml:space="preserve"> ומתכבד </w:t>
      </w:r>
      <w:r>
        <w:rPr>
          <w:rtl/>
          <w:lang w:eastAsia="he-IL"/>
        </w:rPr>
        <w:t>להזמין את חברת הכנסת פנינה תמנו</w:t>
      </w:r>
      <w:r>
        <w:rPr>
          <w:rFonts w:hint="cs"/>
          <w:rtl/>
          <w:lang w:eastAsia="he-IL"/>
        </w:rPr>
        <w:t xml:space="preserve"> </w:t>
      </w:r>
      <w:bookmarkStart w:id="2447" w:name="_ETM_Q5_292674"/>
      <w:bookmarkEnd w:id="2447"/>
      <w:r w:rsidRPr="005C2545">
        <w:rPr>
          <w:rtl/>
          <w:lang w:eastAsia="he-IL"/>
        </w:rPr>
        <w:t>שטה להציג</w:t>
      </w:r>
      <w:r>
        <w:rPr>
          <w:rtl/>
          <w:lang w:eastAsia="he-IL"/>
        </w:rPr>
        <w:t xml:space="preserve"> </w:t>
      </w:r>
      <w:r>
        <w:rPr>
          <w:rFonts w:hint="cs"/>
          <w:rtl/>
          <w:lang w:eastAsia="he-IL"/>
        </w:rPr>
        <w:t>ו</w:t>
      </w:r>
      <w:r>
        <w:rPr>
          <w:rtl/>
          <w:lang w:eastAsia="he-IL"/>
        </w:rPr>
        <w:t xml:space="preserve">לנמק את </w:t>
      </w:r>
      <w:r>
        <w:rPr>
          <w:rFonts w:hint="cs"/>
          <w:rtl/>
          <w:lang w:eastAsia="he-IL"/>
        </w:rPr>
        <w:t>ההצעה ל</w:t>
      </w:r>
      <w:r>
        <w:rPr>
          <w:rtl/>
          <w:lang w:eastAsia="he-IL"/>
        </w:rPr>
        <w:t>הצ</w:t>
      </w:r>
      <w:r>
        <w:rPr>
          <w:rFonts w:hint="cs"/>
          <w:rtl/>
          <w:lang w:eastAsia="he-IL"/>
        </w:rPr>
        <w:t>יע</w:t>
      </w:r>
      <w:r>
        <w:rPr>
          <w:rtl/>
          <w:lang w:eastAsia="he-IL"/>
        </w:rPr>
        <w:t xml:space="preserve"> אי</w:t>
      </w:r>
      <w:r>
        <w:rPr>
          <w:rFonts w:hint="cs"/>
          <w:rtl/>
          <w:lang w:eastAsia="he-IL"/>
        </w:rPr>
        <w:t>-</w:t>
      </w:r>
      <w:r w:rsidRPr="005C2545">
        <w:rPr>
          <w:rtl/>
          <w:lang w:eastAsia="he-IL"/>
        </w:rPr>
        <w:t>אמון מטעם סיעת המחנה הממלכתי</w:t>
      </w:r>
      <w:r>
        <w:rPr>
          <w:rFonts w:hint="cs"/>
          <w:rtl/>
          <w:lang w:eastAsia="he-IL"/>
        </w:rPr>
        <w:t>,</w:t>
      </w:r>
      <w:r w:rsidRPr="005C2545">
        <w:rPr>
          <w:rtl/>
          <w:lang w:eastAsia="he-IL"/>
        </w:rPr>
        <w:t xml:space="preserve"> בבקשה</w:t>
      </w:r>
      <w:r>
        <w:rPr>
          <w:rFonts w:hint="cs"/>
          <w:rtl/>
          <w:lang w:eastAsia="he-IL"/>
        </w:rPr>
        <w:t>. עד עשר דקות</w:t>
      </w:r>
      <w:r w:rsidRPr="005C2545">
        <w:rPr>
          <w:rtl/>
          <w:lang w:eastAsia="he-IL"/>
        </w:rPr>
        <w:t xml:space="preserve"> לרשותך</w:t>
      </w:r>
      <w:r>
        <w:rPr>
          <w:rFonts w:hint="cs"/>
          <w:rtl/>
          <w:lang w:eastAsia="he-IL"/>
        </w:rPr>
        <w:t>,</w:t>
      </w:r>
      <w:r w:rsidRPr="005C2545">
        <w:rPr>
          <w:rtl/>
          <w:lang w:eastAsia="he-IL"/>
        </w:rPr>
        <w:t xml:space="preserve"> גברתי</w:t>
      </w:r>
      <w:r>
        <w:rPr>
          <w:rFonts w:hint="cs"/>
          <w:rtl/>
          <w:lang w:eastAsia="he-IL"/>
        </w:rPr>
        <w:t>,</w:t>
      </w:r>
      <w:r w:rsidRPr="005C2545">
        <w:rPr>
          <w:rtl/>
          <w:lang w:eastAsia="he-IL"/>
        </w:rPr>
        <w:t xml:space="preserve"> מרגע זה</w:t>
      </w:r>
      <w:r>
        <w:rPr>
          <w:rFonts w:hint="cs"/>
          <w:rtl/>
          <w:lang w:eastAsia="he-IL"/>
        </w:rPr>
        <w:t>.</w:t>
      </w:r>
      <w:r w:rsidRPr="005C2545">
        <w:rPr>
          <w:rtl/>
          <w:lang w:eastAsia="he-IL"/>
        </w:rPr>
        <w:t xml:space="preserve"> </w:t>
      </w:r>
    </w:p>
    <w:p w:rsidR="00343462" w:rsidRDefault="00343462" w:rsidP="003A631D">
      <w:pPr>
        <w:rPr>
          <w:rtl/>
          <w:lang w:eastAsia="he-IL"/>
        </w:rPr>
      </w:pPr>
      <w:bookmarkStart w:id="2448" w:name="_ETM_Q5_309566"/>
      <w:bookmarkStart w:id="2449" w:name="_ETM_Q5_309684"/>
      <w:bookmarkEnd w:id="2448"/>
      <w:bookmarkEnd w:id="2449"/>
    </w:p>
    <w:p w:rsidR="00343462" w:rsidRDefault="00343462" w:rsidP="003A631D">
      <w:pPr>
        <w:pStyle w:val="a4"/>
        <w:keepNext/>
        <w:rPr>
          <w:rtl/>
        </w:rPr>
      </w:pPr>
      <w:bookmarkStart w:id="2450" w:name="_ETM_Q5_309711"/>
      <w:bookmarkStart w:id="2451" w:name="_ETM_Q5_309834"/>
      <w:bookmarkStart w:id="2452" w:name="_ETM_Q5_312423"/>
      <w:bookmarkStart w:id="2453" w:name="ET_speaker_5115_34"/>
      <w:bookmarkEnd w:id="2450"/>
      <w:bookmarkEnd w:id="2451"/>
      <w:bookmarkEnd w:id="2452"/>
      <w:r w:rsidRPr="00AD554B">
        <w:rPr>
          <w:rStyle w:val="TagStyle"/>
          <w:rtl/>
        </w:rPr>
        <w:t xml:space="preserve"> &lt;&lt; דובר &gt;&gt; </w:t>
      </w:r>
      <w:bookmarkStart w:id="2454" w:name="_Toc135083263"/>
      <w:bookmarkStart w:id="2455" w:name="_Toc135129991"/>
      <w:bookmarkStart w:id="2456" w:name="_Toc135131713"/>
      <w:bookmarkStart w:id="2457" w:name="_Toc153285266"/>
      <w:r>
        <w:rPr>
          <w:rtl/>
        </w:rPr>
        <w:t>פנינה תמנו (המחנה הממלכתי):</w:t>
      </w:r>
      <w:bookmarkEnd w:id="2454"/>
      <w:bookmarkEnd w:id="2455"/>
      <w:bookmarkEnd w:id="2456"/>
      <w:bookmarkEnd w:id="2457"/>
      <w:r w:rsidRPr="00AD554B">
        <w:rPr>
          <w:rStyle w:val="TagStyle"/>
          <w:rtl/>
        </w:rPr>
        <w:t xml:space="preserve"> &lt;&lt; דובר &gt;&gt;</w:t>
      </w:r>
      <w:r>
        <w:rPr>
          <w:rtl/>
        </w:rPr>
        <w:t xml:space="preserve"> </w:t>
      </w:r>
      <w:bookmarkEnd w:id="2453"/>
    </w:p>
    <w:p w:rsidR="00343462" w:rsidRDefault="00343462" w:rsidP="0080622E">
      <w:pPr>
        <w:rPr>
          <w:rtl/>
          <w:lang w:eastAsia="he-IL"/>
        </w:rPr>
      </w:pPr>
    </w:p>
    <w:p w:rsidR="00343462" w:rsidRDefault="00343462" w:rsidP="003A631D">
      <w:pPr>
        <w:rPr>
          <w:rtl/>
          <w:lang w:eastAsia="he-IL"/>
        </w:rPr>
      </w:pPr>
      <w:bookmarkStart w:id="2458" w:name="_ETM_Q5_313058"/>
      <w:bookmarkStart w:id="2459" w:name="_ETM_Q5_313178"/>
      <w:bookmarkStart w:id="2460" w:name="_ETM_Q5_309855"/>
      <w:bookmarkStart w:id="2461" w:name="_ETM_Q5_309953"/>
      <w:bookmarkEnd w:id="2458"/>
      <w:bookmarkEnd w:id="2459"/>
      <w:bookmarkEnd w:id="2460"/>
      <w:bookmarkEnd w:id="2461"/>
      <w:r w:rsidRPr="005C2545">
        <w:rPr>
          <w:rtl/>
          <w:lang w:eastAsia="he-IL"/>
        </w:rPr>
        <w:t>אדוני היושב בראש</w:t>
      </w:r>
      <w:r>
        <w:rPr>
          <w:rFonts w:hint="cs"/>
          <w:rtl/>
          <w:lang w:eastAsia="he-IL"/>
        </w:rPr>
        <w:t>,</w:t>
      </w:r>
      <w:r w:rsidRPr="005C2545">
        <w:rPr>
          <w:rtl/>
          <w:lang w:eastAsia="he-IL"/>
        </w:rPr>
        <w:t xml:space="preserve"> כנסת נכבדה</w:t>
      </w:r>
      <w:r>
        <w:rPr>
          <w:rFonts w:hint="cs"/>
          <w:rtl/>
          <w:lang w:eastAsia="he-IL"/>
        </w:rPr>
        <w:t>,</w:t>
      </w:r>
      <w:r w:rsidRPr="005C2545">
        <w:rPr>
          <w:rtl/>
          <w:lang w:eastAsia="he-IL"/>
        </w:rPr>
        <w:t xml:space="preserve"> מכובדיי כולם</w:t>
      </w:r>
      <w:r>
        <w:rPr>
          <w:rFonts w:hint="cs"/>
          <w:rtl/>
          <w:lang w:eastAsia="he-IL"/>
        </w:rPr>
        <w:t>,</w:t>
      </w:r>
      <w:r w:rsidRPr="005C2545">
        <w:rPr>
          <w:rtl/>
          <w:lang w:eastAsia="he-IL"/>
        </w:rPr>
        <w:t xml:space="preserve"> שרים</w:t>
      </w:r>
      <w:r>
        <w:rPr>
          <w:rFonts w:hint="cs"/>
          <w:rtl/>
          <w:lang w:eastAsia="he-IL"/>
        </w:rPr>
        <w:t>,</w:t>
      </w:r>
      <w:r w:rsidRPr="005C2545">
        <w:rPr>
          <w:rtl/>
          <w:lang w:eastAsia="he-IL"/>
        </w:rPr>
        <w:t xml:space="preserve"> שר האוצר</w:t>
      </w:r>
      <w:r>
        <w:rPr>
          <w:rFonts w:hint="cs"/>
          <w:rtl/>
          <w:lang w:eastAsia="he-IL"/>
        </w:rPr>
        <w:t>,</w:t>
      </w:r>
      <w:r w:rsidRPr="005C2545">
        <w:rPr>
          <w:rtl/>
          <w:lang w:eastAsia="he-IL"/>
        </w:rPr>
        <w:t xml:space="preserve"> אמר</w:t>
      </w:r>
      <w:r>
        <w:rPr>
          <w:rtl/>
          <w:lang w:eastAsia="he-IL"/>
        </w:rPr>
        <w:t xml:space="preserve">ת שבמקום שאנחנו מתכנסים לעבודה </w:t>
      </w:r>
      <w:r w:rsidRPr="005C2545">
        <w:rPr>
          <w:rtl/>
          <w:lang w:eastAsia="he-IL"/>
        </w:rPr>
        <w:t>עניינית</w:t>
      </w:r>
      <w:r>
        <w:rPr>
          <w:rFonts w:hint="cs"/>
          <w:rtl/>
          <w:lang w:eastAsia="he-IL"/>
        </w:rPr>
        <w:t>,</w:t>
      </w:r>
      <w:r w:rsidRPr="005C2545">
        <w:rPr>
          <w:rtl/>
          <w:lang w:eastAsia="he-IL"/>
        </w:rPr>
        <w:t xml:space="preserve"> רצינית</w:t>
      </w:r>
      <w:r>
        <w:rPr>
          <w:rFonts w:hint="cs"/>
          <w:rtl/>
          <w:lang w:eastAsia="he-IL"/>
        </w:rPr>
        <w:t>,</w:t>
      </w:r>
      <w:r w:rsidRPr="005C2545">
        <w:rPr>
          <w:rtl/>
          <w:lang w:eastAsia="he-IL"/>
        </w:rPr>
        <w:t xml:space="preserve"> שבא</w:t>
      </w:r>
      <w:r>
        <w:rPr>
          <w:rFonts w:hint="cs"/>
          <w:rtl/>
          <w:lang w:eastAsia="he-IL"/>
        </w:rPr>
        <w:t>ה</w:t>
      </w:r>
      <w:r w:rsidRPr="005C2545">
        <w:rPr>
          <w:rtl/>
          <w:lang w:eastAsia="he-IL"/>
        </w:rPr>
        <w:t xml:space="preserve"> לעזור לציבור בישראל</w:t>
      </w:r>
      <w:r>
        <w:rPr>
          <w:rFonts w:hint="cs"/>
          <w:rtl/>
          <w:lang w:eastAsia="he-IL"/>
        </w:rPr>
        <w:t>,</w:t>
      </w:r>
      <w:r w:rsidRPr="005C2545">
        <w:rPr>
          <w:rtl/>
          <w:lang w:eastAsia="he-IL"/>
        </w:rPr>
        <w:t xml:space="preserve"> אתה תהיה </w:t>
      </w:r>
      <w:r>
        <w:rPr>
          <w:rFonts w:hint="cs"/>
          <w:rtl/>
          <w:lang w:eastAsia="he-IL"/>
        </w:rPr>
        <w:t>ה</w:t>
      </w:r>
      <w:r w:rsidRPr="005C2545">
        <w:rPr>
          <w:rtl/>
          <w:lang w:eastAsia="he-IL"/>
        </w:rPr>
        <w:t>שותף הראשון</w:t>
      </w:r>
      <w:r>
        <w:rPr>
          <w:rFonts w:hint="cs"/>
          <w:rtl/>
          <w:lang w:eastAsia="he-IL"/>
        </w:rPr>
        <w:t>.</w:t>
      </w:r>
      <w:r>
        <w:rPr>
          <w:rtl/>
          <w:lang w:eastAsia="he-IL"/>
        </w:rPr>
        <w:t xml:space="preserve"> </w:t>
      </w:r>
    </w:p>
    <w:p w:rsidR="00343462" w:rsidRDefault="00343462" w:rsidP="003A631D">
      <w:pPr>
        <w:rPr>
          <w:rtl/>
          <w:lang w:eastAsia="he-IL"/>
        </w:rPr>
      </w:pPr>
    </w:p>
    <w:p w:rsidR="00343462" w:rsidRDefault="00343462" w:rsidP="003A631D">
      <w:pPr>
        <w:pStyle w:val="af5"/>
        <w:keepNext/>
        <w:rPr>
          <w:rtl/>
        </w:rPr>
      </w:pPr>
      <w:bookmarkStart w:id="2462" w:name="ET_interruption_6453_59"/>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bookmarkEnd w:id="2462"/>
    </w:p>
    <w:p w:rsidR="00343462" w:rsidRPr="00D832ED" w:rsidRDefault="00343462" w:rsidP="003A631D">
      <w:pPr>
        <w:rPr>
          <w:rtl/>
          <w:lang w:eastAsia="he-IL"/>
        </w:rPr>
      </w:pPr>
    </w:p>
    <w:p w:rsidR="00343462" w:rsidRDefault="00343462" w:rsidP="003A631D">
      <w:pPr>
        <w:rPr>
          <w:rtl/>
        </w:rPr>
      </w:pPr>
      <w:bookmarkStart w:id="2463" w:name="_ETM_Q5_333427"/>
      <w:bookmarkStart w:id="2464" w:name="_ETM_Q5_333706"/>
      <w:bookmarkStart w:id="2465" w:name="_ETM_Q5_333782"/>
      <w:bookmarkEnd w:id="2463"/>
      <w:bookmarkEnd w:id="2464"/>
      <w:bookmarkEnd w:id="2465"/>
      <w:r>
        <w:rPr>
          <w:rtl/>
        </w:rPr>
        <w:t xml:space="preserve">יש הרבה הוכחות פה </w:t>
      </w:r>
      <w:r>
        <w:rPr>
          <w:rFonts w:hint="cs"/>
          <w:rtl/>
        </w:rPr>
        <w:t>בדיונים,</w:t>
      </w:r>
      <w:r>
        <w:rPr>
          <w:rtl/>
        </w:rPr>
        <w:t xml:space="preserve"> </w:t>
      </w:r>
      <w:r>
        <w:rPr>
          <w:rFonts w:hint="cs"/>
          <w:rtl/>
        </w:rPr>
        <w:t>ו</w:t>
      </w:r>
      <w:r>
        <w:rPr>
          <w:rtl/>
        </w:rPr>
        <w:t>ע</w:t>
      </w:r>
      <w:r>
        <w:rPr>
          <w:rFonts w:hint="cs"/>
          <w:rtl/>
        </w:rPr>
        <w:t>דת</w:t>
      </w:r>
      <w:r>
        <w:rPr>
          <w:rtl/>
        </w:rPr>
        <w:t xml:space="preserve"> הפנים עשתה את</w:t>
      </w:r>
      <w:r>
        <w:rPr>
          <w:rFonts w:hint="cs"/>
          <w:rtl/>
        </w:rPr>
        <w:t xml:space="preserve"> </w:t>
      </w:r>
      <w:r>
        <w:rPr>
          <w:rtl/>
        </w:rPr>
        <w:t>זה</w:t>
      </w:r>
      <w:r>
        <w:rPr>
          <w:rFonts w:hint="cs"/>
          <w:rtl/>
        </w:rPr>
        <w:t>.</w:t>
      </w:r>
      <w:bookmarkStart w:id="2466" w:name="_ETM_Q5_339634"/>
      <w:bookmarkEnd w:id="2466"/>
      <w:r>
        <w:rPr>
          <w:rFonts w:hint="cs"/>
          <w:rtl/>
        </w:rPr>
        <w:t xml:space="preserve"> </w:t>
      </w:r>
      <w:r>
        <w:rPr>
          <w:rtl/>
        </w:rPr>
        <w:t>עשו את זה</w:t>
      </w:r>
      <w:r>
        <w:rPr>
          <w:rFonts w:hint="cs"/>
          <w:rtl/>
        </w:rPr>
        <w:t>.</w:t>
      </w:r>
      <w:r>
        <w:rPr>
          <w:rtl/>
        </w:rPr>
        <w:t xml:space="preserve"> </w:t>
      </w:r>
    </w:p>
    <w:p w:rsidR="00343462" w:rsidRDefault="00343462" w:rsidP="003A631D">
      <w:pPr>
        <w:ind w:firstLine="0"/>
        <w:rPr>
          <w:rtl/>
        </w:rPr>
      </w:pPr>
      <w:bookmarkStart w:id="2467" w:name="_ETM_Q5_329028"/>
      <w:bookmarkEnd w:id="2467"/>
    </w:p>
    <w:p w:rsidR="00343462" w:rsidRDefault="00343462" w:rsidP="003A631D">
      <w:pPr>
        <w:pStyle w:val="-"/>
        <w:keepNext/>
        <w:rPr>
          <w:rtl/>
        </w:rPr>
      </w:pPr>
      <w:bookmarkStart w:id="2468" w:name="_ETM_Q5_329288"/>
      <w:bookmarkStart w:id="2469" w:name="_ETM_Q5_329310"/>
      <w:bookmarkStart w:id="2470" w:name="ET_speakercontinue_5115_37"/>
      <w:bookmarkEnd w:id="2468"/>
      <w:bookmarkEnd w:id="2469"/>
      <w:r w:rsidRPr="00914A09">
        <w:rPr>
          <w:rStyle w:val="TagStyle"/>
          <w:rtl/>
        </w:rPr>
        <w:t xml:space="preserve"> &lt;&lt; דובר_המשך &gt;&gt; </w:t>
      </w:r>
      <w:r>
        <w:rPr>
          <w:rtl/>
        </w:rPr>
        <w:t>פנינה תמנו (המחנה הממלכתי):</w:t>
      </w:r>
      <w:r w:rsidRPr="00914A09">
        <w:rPr>
          <w:rStyle w:val="TagStyle"/>
          <w:rtl/>
        </w:rPr>
        <w:t xml:space="preserve"> &lt;&lt; דובר_המשך &gt;&gt;</w:t>
      </w:r>
      <w:r>
        <w:rPr>
          <w:rtl/>
        </w:rPr>
        <w:t xml:space="preserve"> </w:t>
      </w:r>
      <w:bookmarkEnd w:id="2470"/>
    </w:p>
    <w:p w:rsidR="00343462" w:rsidRDefault="00343462" w:rsidP="0080622E">
      <w:pPr>
        <w:rPr>
          <w:rtl/>
          <w:lang w:eastAsia="he-IL"/>
        </w:rPr>
      </w:pPr>
    </w:p>
    <w:p w:rsidR="00343462" w:rsidRDefault="00343462" w:rsidP="00520939">
      <w:pPr>
        <w:rPr>
          <w:rtl/>
          <w:lang w:eastAsia="he-IL"/>
        </w:rPr>
      </w:pPr>
      <w:bookmarkStart w:id="2471" w:name="_ETM_Q5_331039"/>
      <w:bookmarkEnd w:id="2471"/>
      <w:r>
        <w:rPr>
          <w:rFonts w:hint="cs"/>
          <w:rtl/>
          <w:lang w:eastAsia="he-IL"/>
        </w:rPr>
        <w:t xml:space="preserve">אז אני רוצה שתסתכל </w:t>
      </w:r>
      <w:bookmarkStart w:id="2472" w:name="_ETM_Q5_337693"/>
      <w:bookmarkEnd w:id="2472"/>
      <w:r>
        <w:rPr>
          <w:rFonts w:hint="cs"/>
          <w:rtl/>
          <w:lang w:eastAsia="he-IL"/>
        </w:rPr>
        <w:t>על הצעת האי-אמון, על הסיפור של טיפול</w:t>
      </w:r>
      <w:bookmarkStart w:id="2473" w:name="_ETM_Q5_334264"/>
      <w:bookmarkStart w:id="2474" w:name="_ETM_Q5_334540"/>
      <w:bookmarkStart w:id="2475" w:name="_ETM_Q5_334557"/>
      <w:bookmarkStart w:id="2476" w:name="_ETM_Q5_334604"/>
      <w:bookmarkStart w:id="2477" w:name="_ETM_Q5_329454"/>
      <w:bookmarkStart w:id="2478" w:name="_ETM_Q5_329473"/>
      <w:bookmarkStart w:id="2479" w:name="_ETM_Q5_329505"/>
      <w:bookmarkEnd w:id="2473"/>
      <w:bookmarkEnd w:id="2474"/>
      <w:bookmarkEnd w:id="2475"/>
      <w:bookmarkEnd w:id="2476"/>
      <w:bookmarkEnd w:id="2477"/>
      <w:bookmarkEnd w:id="2478"/>
      <w:bookmarkEnd w:id="2479"/>
      <w:r>
        <w:rPr>
          <w:rFonts w:hint="cs"/>
          <w:rtl/>
          <w:lang w:eastAsia="he-IL"/>
        </w:rPr>
        <w:t xml:space="preserve"> </w:t>
      </w:r>
      <w:r w:rsidRPr="005C2545">
        <w:rPr>
          <w:rtl/>
          <w:lang w:eastAsia="he-IL"/>
        </w:rPr>
        <w:t xml:space="preserve">ברצח </w:t>
      </w:r>
      <w:r>
        <w:rPr>
          <w:rtl/>
          <w:lang w:eastAsia="he-IL"/>
        </w:rPr>
        <w:t xml:space="preserve">הברוטלי </w:t>
      </w:r>
      <w:r w:rsidR="00520939">
        <w:rPr>
          <w:rFonts w:hint="cs"/>
          <w:rtl/>
          <w:lang w:eastAsia="he-IL"/>
        </w:rPr>
        <w:t xml:space="preserve">של נשים </w:t>
      </w:r>
      <w:r>
        <w:rPr>
          <w:rtl/>
          <w:lang w:eastAsia="he-IL"/>
        </w:rPr>
        <w:t>שאנחנו רואים</w:t>
      </w:r>
      <w:r>
        <w:rPr>
          <w:rFonts w:hint="cs"/>
          <w:rtl/>
          <w:lang w:eastAsia="he-IL"/>
        </w:rPr>
        <w:t xml:space="preserve"> כמעט</w:t>
      </w:r>
      <w:r>
        <w:rPr>
          <w:rtl/>
          <w:lang w:eastAsia="he-IL"/>
        </w:rPr>
        <w:t xml:space="preserve"> יום</w:t>
      </w:r>
      <w:r>
        <w:rPr>
          <w:rFonts w:hint="cs"/>
          <w:rtl/>
          <w:lang w:eastAsia="he-IL"/>
        </w:rPr>
        <w:t>-</w:t>
      </w:r>
      <w:r>
        <w:rPr>
          <w:rtl/>
          <w:lang w:eastAsia="he-IL"/>
        </w:rPr>
        <w:t>יום</w:t>
      </w:r>
      <w:r>
        <w:rPr>
          <w:rFonts w:hint="cs"/>
          <w:rtl/>
          <w:lang w:eastAsia="he-IL"/>
        </w:rPr>
        <w:t>.</w:t>
      </w:r>
      <w:bookmarkStart w:id="2480" w:name="_ETM_Q5_344445"/>
      <w:bookmarkStart w:id="2481" w:name="_ETM_Q5_344609"/>
      <w:bookmarkStart w:id="2482" w:name="_ETM_Q5_344008"/>
      <w:bookmarkStart w:id="2483" w:name="_ETM_Q5_344145"/>
      <w:bookmarkStart w:id="2484" w:name="_ETM_Q5_348937"/>
      <w:bookmarkEnd w:id="2480"/>
      <w:bookmarkEnd w:id="2481"/>
      <w:bookmarkEnd w:id="2482"/>
      <w:bookmarkEnd w:id="2483"/>
      <w:bookmarkEnd w:id="2484"/>
      <w:r>
        <w:rPr>
          <w:rFonts w:hint="cs"/>
          <w:rtl/>
          <w:lang w:eastAsia="he-IL"/>
        </w:rPr>
        <w:t xml:space="preserve"> הבוקר קיבלנו בשורה קשה </w:t>
      </w:r>
      <w:r w:rsidR="00520939">
        <w:rPr>
          <w:rFonts w:hint="cs"/>
          <w:rtl/>
          <w:lang w:eastAsia="he-IL"/>
        </w:rPr>
        <w:t xml:space="preserve">על רצח של אישה </w:t>
      </w:r>
      <w:r w:rsidR="0080622E">
        <w:rPr>
          <w:rFonts w:hint="cs"/>
          <w:rtl/>
          <w:lang w:eastAsia="he-IL"/>
        </w:rPr>
        <w:t>– –</w:t>
      </w:r>
      <w:r>
        <w:rPr>
          <w:rFonts w:hint="cs"/>
          <w:rtl/>
          <w:lang w:eastAsia="he-IL"/>
        </w:rPr>
        <w:t xml:space="preserve"> </w:t>
      </w:r>
    </w:p>
    <w:p w:rsidR="00343462" w:rsidRPr="00FC1269" w:rsidRDefault="00343462" w:rsidP="003A631D">
      <w:pPr>
        <w:rPr>
          <w:rtl/>
        </w:rPr>
      </w:pPr>
      <w:bookmarkStart w:id="2485" w:name="_ETM_Q5_347802"/>
      <w:bookmarkStart w:id="2486" w:name="_ETM_Q5_347950"/>
      <w:bookmarkStart w:id="2487" w:name="_ETM_Q5_348081"/>
      <w:bookmarkStart w:id="2488" w:name="_ETM_Q5_348133"/>
      <w:bookmarkEnd w:id="2485"/>
      <w:bookmarkEnd w:id="2486"/>
      <w:bookmarkEnd w:id="2487"/>
      <w:bookmarkEnd w:id="2488"/>
    </w:p>
    <w:p w:rsidR="00343462" w:rsidRDefault="00343462" w:rsidP="003A631D">
      <w:pPr>
        <w:pStyle w:val="af5"/>
        <w:keepNext/>
        <w:rPr>
          <w:rtl/>
        </w:rPr>
      </w:pPr>
      <w:bookmarkStart w:id="2489" w:name="ET_interruption_6453_61"/>
      <w:r w:rsidRPr="00D832ED">
        <w:rPr>
          <w:rStyle w:val="TagStyle"/>
          <w:rtl/>
        </w:rPr>
        <w:t xml:space="preserve"> &lt;&lt; קריאה &gt;&gt; </w:t>
      </w:r>
      <w:r>
        <w:rPr>
          <w:rtl/>
        </w:rPr>
        <w:t>שר האוצר בצלאל סמוטריץ':</w:t>
      </w:r>
      <w:r w:rsidRPr="00D832ED">
        <w:rPr>
          <w:rStyle w:val="TagStyle"/>
          <w:rtl/>
        </w:rPr>
        <w:t xml:space="preserve"> &lt;&lt; קריאה &gt;&gt;</w:t>
      </w:r>
      <w:r>
        <w:rPr>
          <w:rtl/>
        </w:rPr>
        <w:t xml:space="preserve"> </w:t>
      </w:r>
      <w:bookmarkEnd w:id="2489"/>
    </w:p>
    <w:p w:rsidR="00343462" w:rsidRPr="00D832ED" w:rsidRDefault="00343462" w:rsidP="003A631D">
      <w:pPr>
        <w:rPr>
          <w:rtl/>
          <w:lang w:eastAsia="he-IL"/>
        </w:rPr>
      </w:pPr>
    </w:p>
    <w:p w:rsidR="00343462" w:rsidRDefault="00343462" w:rsidP="003A631D">
      <w:pPr>
        <w:rPr>
          <w:rtl/>
        </w:rPr>
      </w:pPr>
      <w:r>
        <w:rPr>
          <w:rtl/>
        </w:rPr>
        <w:t>באיזה מגזר</w:t>
      </w:r>
      <w:r>
        <w:rPr>
          <w:rFonts w:hint="cs"/>
          <w:rtl/>
        </w:rPr>
        <w:t>?</w:t>
      </w:r>
      <w:r>
        <w:rPr>
          <w:rtl/>
        </w:rPr>
        <w:t xml:space="preserve"> </w:t>
      </w:r>
    </w:p>
    <w:p w:rsidR="00343462" w:rsidRDefault="00343462" w:rsidP="003A631D">
      <w:pPr>
        <w:rPr>
          <w:rtl/>
        </w:rPr>
      </w:pPr>
      <w:bookmarkStart w:id="2490" w:name="_ETM_Q5_347598"/>
      <w:bookmarkEnd w:id="2490"/>
    </w:p>
    <w:p w:rsidR="00343462" w:rsidRDefault="00343462" w:rsidP="003A631D">
      <w:pPr>
        <w:pStyle w:val="-"/>
        <w:keepNext/>
        <w:rPr>
          <w:rtl/>
        </w:rPr>
      </w:pPr>
      <w:bookmarkStart w:id="2491" w:name="_ETM_Q5_347738"/>
      <w:bookmarkStart w:id="2492" w:name="ET_speakercontinue_5115_39"/>
      <w:bookmarkEnd w:id="2491"/>
      <w:r w:rsidRPr="00521386">
        <w:rPr>
          <w:rStyle w:val="TagStyle"/>
          <w:rtl/>
        </w:rPr>
        <w:t xml:space="preserve"> &lt;&lt; דובר_המשך &gt;&gt; </w:t>
      </w:r>
      <w:r>
        <w:rPr>
          <w:rtl/>
        </w:rPr>
        <w:t>פנינה תמנו (המחנה הממלכתי):</w:t>
      </w:r>
      <w:r w:rsidRPr="00521386">
        <w:rPr>
          <w:rStyle w:val="TagStyle"/>
          <w:rtl/>
        </w:rPr>
        <w:t xml:space="preserve"> &lt;&lt; דובר_המשך &gt;&gt;</w:t>
      </w:r>
      <w:r>
        <w:rPr>
          <w:rtl/>
        </w:rPr>
        <w:t xml:space="preserve"> </w:t>
      </w:r>
      <w:bookmarkEnd w:id="2492"/>
    </w:p>
    <w:p w:rsidR="00343462" w:rsidRDefault="00343462" w:rsidP="0080622E">
      <w:pPr>
        <w:rPr>
          <w:rtl/>
          <w:lang w:eastAsia="he-IL"/>
        </w:rPr>
      </w:pPr>
    </w:p>
    <w:p w:rsidR="00343462" w:rsidRDefault="0080622E" w:rsidP="00520939">
      <w:pPr>
        <w:rPr>
          <w:rtl/>
        </w:rPr>
      </w:pPr>
      <w:bookmarkStart w:id="2493" w:name="_ETM_Q5_348611"/>
      <w:bookmarkEnd w:id="2493"/>
      <w:r>
        <w:rPr>
          <w:rFonts w:hint="cs"/>
          <w:rtl/>
          <w:lang w:eastAsia="he-IL"/>
        </w:rPr>
        <w:t>– –</w:t>
      </w:r>
      <w:r w:rsidR="00343462">
        <w:rPr>
          <w:rFonts w:hint="cs"/>
          <w:rtl/>
          <w:lang w:eastAsia="he-IL"/>
        </w:rPr>
        <w:t xml:space="preserve"> </w:t>
      </w:r>
      <w:bookmarkStart w:id="2494" w:name="_ETM_Q5_350789"/>
      <w:bookmarkEnd w:id="2494"/>
      <w:r w:rsidR="00343462">
        <w:rPr>
          <w:rtl/>
        </w:rPr>
        <w:t xml:space="preserve">דימה </w:t>
      </w:r>
      <w:proofErr w:type="spellStart"/>
      <w:r w:rsidR="00343462" w:rsidRPr="00A12F4C">
        <w:rPr>
          <w:rtl/>
        </w:rPr>
        <w:t>בושנאק</w:t>
      </w:r>
      <w:proofErr w:type="spellEnd"/>
      <w:r w:rsidR="00343462">
        <w:rPr>
          <w:rFonts w:hint="cs"/>
          <w:rtl/>
        </w:rPr>
        <w:t>, שנרצחה ביריות בעודה מנסה להימלט על חייה.</w:t>
      </w:r>
    </w:p>
    <w:p w:rsidR="00343462" w:rsidRPr="00520939" w:rsidRDefault="00343462" w:rsidP="003A631D">
      <w:pPr>
        <w:rPr>
          <w:rtl/>
        </w:rPr>
      </w:pPr>
      <w:bookmarkStart w:id="2495" w:name="_ETM_Q5_353243"/>
      <w:bookmarkStart w:id="2496" w:name="_ETM_Q5_353374"/>
      <w:bookmarkEnd w:id="2495"/>
      <w:bookmarkEnd w:id="2496"/>
    </w:p>
    <w:p w:rsidR="00343462" w:rsidRDefault="00343462" w:rsidP="003A631D">
      <w:pPr>
        <w:pStyle w:val="af5"/>
        <w:keepNext/>
        <w:rPr>
          <w:rtl/>
        </w:rPr>
      </w:pPr>
      <w:bookmarkStart w:id="2497" w:name="ET_interruption_6453_62"/>
      <w:r w:rsidRPr="00D832ED">
        <w:rPr>
          <w:rStyle w:val="TagStyle"/>
          <w:rtl/>
        </w:rPr>
        <w:t xml:space="preserve"> &lt;&lt; קריאה &gt;&gt; </w:t>
      </w:r>
      <w:r>
        <w:rPr>
          <w:rtl/>
        </w:rPr>
        <w:t>שר האוצר בצלאל סמוטריץ':</w:t>
      </w:r>
      <w:r w:rsidRPr="00D832ED">
        <w:rPr>
          <w:rStyle w:val="TagStyle"/>
          <w:rtl/>
        </w:rPr>
        <w:t xml:space="preserve"> &lt;&lt; קריאה &gt;&gt;</w:t>
      </w:r>
      <w:r>
        <w:rPr>
          <w:rtl/>
        </w:rPr>
        <w:t xml:space="preserve"> </w:t>
      </w:r>
      <w:bookmarkEnd w:id="2497"/>
    </w:p>
    <w:p w:rsidR="00343462" w:rsidRDefault="00343462" w:rsidP="0080622E">
      <w:pPr>
        <w:rPr>
          <w:rtl/>
          <w:lang w:eastAsia="he-IL"/>
        </w:rPr>
      </w:pPr>
    </w:p>
    <w:p w:rsidR="00343462" w:rsidRDefault="00343462" w:rsidP="003A631D">
      <w:pPr>
        <w:rPr>
          <w:rtl/>
        </w:rPr>
      </w:pPr>
      <w:r>
        <w:rPr>
          <w:rtl/>
        </w:rPr>
        <w:t>איפה</w:t>
      </w:r>
      <w:r>
        <w:rPr>
          <w:rFonts w:hint="cs"/>
          <w:rtl/>
        </w:rPr>
        <w:t>?</w:t>
      </w:r>
    </w:p>
    <w:p w:rsidR="00343462" w:rsidRDefault="00343462" w:rsidP="003A631D">
      <w:pPr>
        <w:rPr>
          <w:rtl/>
        </w:rPr>
      </w:pPr>
    </w:p>
    <w:p w:rsidR="00343462" w:rsidRDefault="00343462" w:rsidP="003A631D">
      <w:pPr>
        <w:pStyle w:val="-"/>
        <w:keepNext/>
        <w:rPr>
          <w:rtl/>
        </w:rPr>
      </w:pPr>
      <w:bookmarkStart w:id="2498" w:name="_ETM_Q5_358800"/>
      <w:bookmarkStart w:id="2499" w:name="_ETM_Q5_358904"/>
      <w:bookmarkStart w:id="2500" w:name="ET_speakercontinue_5115_40"/>
      <w:bookmarkEnd w:id="2498"/>
      <w:bookmarkEnd w:id="2499"/>
      <w:r w:rsidRPr="00A12F4C">
        <w:rPr>
          <w:rStyle w:val="TagStyle"/>
          <w:rtl/>
        </w:rPr>
        <w:t xml:space="preserve"> &lt;&lt; דובר_המשך &gt;&gt; </w:t>
      </w:r>
      <w:r>
        <w:rPr>
          <w:rtl/>
        </w:rPr>
        <w:t>פנינה תמנו (המחנה הממלכתי):</w:t>
      </w:r>
      <w:r w:rsidRPr="00A12F4C">
        <w:rPr>
          <w:rStyle w:val="TagStyle"/>
          <w:rtl/>
        </w:rPr>
        <w:t xml:space="preserve"> &lt;&lt; דובר_המשך &gt;&gt;</w:t>
      </w:r>
      <w:r>
        <w:rPr>
          <w:rtl/>
        </w:rPr>
        <w:t xml:space="preserve"> </w:t>
      </w:r>
      <w:bookmarkEnd w:id="2500"/>
    </w:p>
    <w:p w:rsidR="00343462" w:rsidRDefault="00343462" w:rsidP="003A631D">
      <w:pPr>
        <w:rPr>
          <w:rtl/>
          <w:lang w:eastAsia="he-IL"/>
        </w:rPr>
      </w:pPr>
      <w:bookmarkStart w:id="2501" w:name="_ETM_Q5_359824"/>
      <w:bookmarkEnd w:id="2501"/>
      <w:r>
        <w:rPr>
          <w:rFonts w:hint="cs"/>
          <w:rtl/>
          <w:lang w:eastAsia="he-IL"/>
        </w:rPr>
        <w:t xml:space="preserve"> </w:t>
      </w:r>
    </w:p>
    <w:p w:rsidR="00343462" w:rsidRDefault="00343462" w:rsidP="003A631D">
      <w:pPr>
        <w:rPr>
          <w:rtl/>
          <w:lang w:eastAsia="he-IL"/>
        </w:rPr>
      </w:pPr>
      <w:bookmarkStart w:id="2502" w:name="_ETM_Q5_361139"/>
      <w:bookmarkStart w:id="2503" w:name="_ETM_Q5_361266"/>
      <w:bookmarkEnd w:id="2502"/>
      <w:bookmarkEnd w:id="2503"/>
      <w:r>
        <w:rPr>
          <w:rFonts w:hint="cs"/>
          <w:rtl/>
          <w:lang w:eastAsia="he-IL"/>
        </w:rPr>
        <w:t>בצפון.</w:t>
      </w:r>
      <w:r>
        <w:rPr>
          <w:rtl/>
        </w:rPr>
        <w:t xml:space="preserve"> היא נרצחה רק כי </w:t>
      </w:r>
      <w:r>
        <w:rPr>
          <w:rFonts w:hint="cs"/>
          <w:rtl/>
        </w:rPr>
        <w:t>היא</w:t>
      </w:r>
      <w:bookmarkStart w:id="2504" w:name="_ETM_Q5_363402"/>
      <w:bookmarkEnd w:id="2504"/>
      <w:r>
        <w:rPr>
          <w:rFonts w:hint="cs"/>
          <w:rtl/>
        </w:rPr>
        <w:t xml:space="preserve"> רצתה להתקדם. </w:t>
      </w:r>
      <w:r>
        <w:rPr>
          <w:rFonts w:hint="cs"/>
          <w:rtl/>
          <w:lang w:eastAsia="he-IL"/>
        </w:rPr>
        <w:t>היא הייתה סטודנטית, היא רצתה להתפתח בחיים שלה.</w:t>
      </w:r>
    </w:p>
    <w:p w:rsidR="00343462" w:rsidRDefault="00343462" w:rsidP="00520939">
      <w:pPr>
        <w:rPr>
          <w:b/>
          <w:bCs/>
          <w:u w:val="single"/>
          <w:rtl/>
          <w:lang w:eastAsia="he-IL"/>
        </w:rPr>
      </w:pPr>
      <w:bookmarkStart w:id="2505" w:name="_ETM_Q5_349736"/>
      <w:bookmarkEnd w:id="2505"/>
    </w:p>
    <w:p w:rsidR="00343462" w:rsidRDefault="00343462" w:rsidP="003A631D">
      <w:pPr>
        <w:pStyle w:val="af5"/>
        <w:keepNext/>
        <w:rPr>
          <w:rtl/>
        </w:rPr>
      </w:pPr>
      <w:bookmarkStart w:id="2506" w:name="ET_interruption_6453_63"/>
      <w:r w:rsidRPr="00D832ED">
        <w:rPr>
          <w:rStyle w:val="TagStyle"/>
          <w:rtl/>
        </w:rPr>
        <w:t xml:space="preserve"> &lt;&lt; קריאה &gt;&gt; </w:t>
      </w:r>
      <w:r>
        <w:rPr>
          <w:rtl/>
        </w:rPr>
        <w:t>שר האוצר בצלאל סמוטריץ':</w:t>
      </w:r>
      <w:r w:rsidRPr="00D832ED">
        <w:rPr>
          <w:rStyle w:val="TagStyle"/>
          <w:rtl/>
        </w:rPr>
        <w:t xml:space="preserve"> &lt;&lt; קריאה &gt;&gt;</w:t>
      </w:r>
      <w:r>
        <w:rPr>
          <w:rtl/>
        </w:rPr>
        <w:t xml:space="preserve"> </w:t>
      </w:r>
      <w:bookmarkEnd w:id="2506"/>
    </w:p>
    <w:p w:rsidR="00343462" w:rsidRPr="00D832ED" w:rsidRDefault="00343462" w:rsidP="003A631D">
      <w:pPr>
        <w:rPr>
          <w:rtl/>
          <w:lang w:eastAsia="he-IL"/>
        </w:rPr>
      </w:pPr>
    </w:p>
    <w:p w:rsidR="00343462" w:rsidRDefault="00343462" w:rsidP="00FC1269">
      <w:pPr>
        <w:rPr>
          <w:rtl/>
        </w:rPr>
      </w:pPr>
      <w:bookmarkStart w:id="2507" w:name="_ETM_Q5_350166"/>
      <w:bookmarkStart w:id="2508" w:name="_ETM_Q5_350190"/>
      <w:bookmarkStart w:id="2509" w:name="_ETM_Q5_350228"/>
      <w:bookmarkStart w:id="2510" w:name="_ETM_Q5_350250"/>
      <w:bookmarkStart w:id="2511" w:name="_ETM_Q5_350283"/>
      <w:bookmarkEnd w:id="2507"/>
      <w:bookmarkEnd w:id="2508"/>
      <w:bookmarkEnd w:id="2509"/>
      <w:bookmarkEnd w:id="2510"/>
      <w:bookmarkEnd w:id="2511"/>
      <w:r>
        <w:rPr>
          <w:rtl/>
        </w:rPr>
        <w:t xml:space="preserve">יש איזה מכנה </w:t>
      </w:r>
      <w:r>
        <w:rPr>
          <w:rFonts w:hint="cs"/>
          <w:rtl/>
        </w:rPr>
        <w:t xml:space="preserve">משותף, </w:t>
      </w:r>
      <w:bookmarkStart w:id="2512" w:name="_ETM_Q5_368257"/>
      <w:bookmarkEnd w:id="2512"/>
      <w:r>
        <w:rPr>
          <w:rFonts w:hint="cs"/>
          <w:rtl/>
        </w:rPr>
        <w:t>מאפיין</w:t>
      </w:r>
      <w:r>
        <w:rPr>
          <w:rtl/>
        </w:rPr>
        <w:t xml:space="preserve"> פחות או יותר</w:t>
      </w:r>
      <w:bookmarkStart w:id="2513" w:name="_ETM_Q5_368548"/>
      <w:bookmarkEnd w:id="2513"/>
      <w:r>
        <w:rPr>
          <w:rFonts w:hint="cs"/>
          <w:rtl/>
        </w:rPr>
        <w:t xml:space="preserve"> </w:t>
      </w:r>
      <w:r w:rsidR="0080622E">
        <w:rPr>
          <w:rFonts w:hint="cs"/>
          <w:rtl/>
        </w:rPr>
        <w:t>– –</w:t>
      </w:r>
      <w:r>
        <w:rPr>
          <w:rFonts w:hint="cs"/>
          <w:rtl/>
        </w:rPr>
        <w:t xml:space="preserve"> </w:t>
      </w:r>
    </w:p>
    <w:p w:rsidR="00343462" w:rsidRDefault="00343462" w:rsidP="003A631D">
      <w:pPr>
        <w:rPr>
          <w:rtl/>
        </w:rPr>
      </w:pPr>
    </w:p>
    <w:p w:rsidR="00343462" w:rsidRDefault="00343462" w:rsidP="003A631D">
      <w:pPr>
        <w:pStyle w:val="-"/>
        <w:keepNext/>
        <w:rPr>
          <w:rtl/>
        </w:rPr>
      </w:pPr>
      <w:bookmarkStart w:id="2514" w:name="_ETM_Q5_368827"/>
      <w:bookmarkStart w:id="2515" w:name="ET_speakercontinue_5115_41"/>
      <w:bookmarkEnd w:id="2514"/>
      <w:r w:rsidRPr="00DE38E1">
        <w:rPr>
          <w:rStyle w:val="TagStyle"/>
          <w:rtl/>
        </w:rPr>
        <w:t xml:space="preserve"> &lt;&lt; דובר_המשך &gt;&gt; </w:t>
      </w:r>
      <w:r>
        <w:rPr>
          <w:rtl/>
        </w:rPr>
        <w:t>פנינה תמנו (המחנה הממלכתי):</w:t>
      </w:r>
      <w:r w:rsidRPr="00DE38E1">
        <w:rPr>
          <w:rStyle w:val="TagStyle"/>
          <w:rtl/>
        </w:rPr>
        <w:t xml:space="preserve"> &lt;&lt; דובר_המשך &gt;&gt;</w:t>
      </w:r>
      <w:r>
        <w:rPr>
          <w:rtl/>
        </w:rPr>
        <w:t xml:space="preserve"> </w:t>
      </w:r>
      <w:bookmarkEnd w:id="2515"/>
    </w:p>
    <w:p w:rsidR="00343462" w:rsidRDefault="00343462" w:rsidP="0080622E">
      <w:pPr>
        <w:rPr>
          <w:rtl/>
          <w:lang w:eastAsia="he-IL"/>
        </w:rPr>
      </w:pPr>
    </w:p>
    <w:p w:rsidR="00343462" w:rsidRDefault="00343462" w:rsidP="003A631D">
      <w:pPr>
        <w:rPr>
          <w:rtl/>
          <w:lang w:eastAsia="he-IL"/>
        </w:rPr>
      </w:pPr>
      <w:r>
        <w:rPr>
          <w:rFonts w:hint="cs"/>
          <w:rtl/>
          <w:lang w:eastAsia="he-IL"/>
        </w:rPr>
        <w:t>ל</w:t>
      </w:r>
      <w:bookmarkStart w:id="2516" w:name="_ETM_Q5_365670"/>
      <w:bookmarkEnd w:id="2516"/>
      <w:r>
        <w:rPr>
          <w:rFonts w:hint="cs"/>
          <w:rtl/>
          <w:lang w:eastAsia="he-IL"/>
        </w:rPr>
        <w:t xml:space="preserve">צערנו </w:t>
      </w:r>
      <w:r w:rsidR="0080622E">
        <w:rPr>
          <w:rFonts w:hint="cs"/>
          <w:rtl/>
          <w:lang w:eastAsia="he-IL"/>
        </w:rPr>
        <w:t>– – –</w:t>
      </w:r>
    </w:p>
    <w:p w:rsidR="00343462" w:rsidRDefault="00343462" w:rsidP="003A631D">
      <w:pPr>
        <w:rPr>
          <w:rtl/>
          <w:lang w:eastAsia="he-IL"/>
        </w:rPr>
      </w:pPr>
      <w:bookmarkStart w:id="2517" w:name="_ETM_Q5_366452"/>
      <w:bookmarkStart w:id="2518" w:name="_ETM_Q5_366616"/>
      <w:bookmarkEnd w:id="2517"/>
      <w:bookmarkEnd w:id="2518"/>
    </w:p>
    <w:p w:rsidR="00343462" w:rsidRDefault="00343462" w:rsidP="003A631D">
      <w:pPr>
        <w:pStyle w:val="af5"/>
        <w:keepNext/>
        <w:rPr>
          <w:rtl/>
        </w:rPr>
      </w:pPr>
      <w:bookmarkStart w:id="2519" w:name="_ETM_Q5_367023"/>
      <w:bookmarkEnd w:id="2519"/>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80622E" w:rsidP="00FC1269">
      <w:pPr>
        <w:rPr>
          <w:rtl/>
          <w:lang w:eastAsia="he-IL"/>
        </w:rPr>
      </w:pPr>
      <w:bookmarkStart w:id="2520" w:name="_ETM_Q5_359559"/>
      <w:bookmarkStart w:id="2521" w:name="_ETM_Q5_359714"/>
      <w:bookmarkEnd w:id="2520"/>
      <w:bookmarkEnd w:id="2521"/>
      <w:r>
        <w:rPr>
          <w:rFonts w:hint="cs"/>
          <w:rtl/>
          <w:lang w:eastAsia="he-IL"/>
        </w:rPr>
        <w:t>– –</w:t>
      </w:r>
      <w:r w:rsidR="00343462">
        <w:rPr>
          <w:rFonts w:hint="cs"/>
          <w:rtl/>
          <w:lang w:eastAsia="he-IL"/>
        </w:rPr>
        <w:t xml:space="preserve"> מגזרי במרבית </w:t>
      </w:r>
      <w:bookmarkStart w:id="2522" w:name="_ETM_Q5_367835"/>
      <w:bookmarkEnd w:id="2522"/>
      <w:r w:rsidR="00343462">
        <w:rPr>
          <w:rFonts w:hint="cs"/>
          <w:rtl/>
          <w:lang w:eastAsia="he-IL"/>
        </w:rPr>
        <w:t xml:space="preserve">הפשיעה </w:t>
      </w:r>
      <w:bookmarkStart w:id="2523" w:name="_ETM_Q5_367653"/>
      <w:bookmarkStart w:id="2524" w:name="_ETM_Q5_367900"/>
      <w:bookmarkStart w:id="2525" w:name="_ETM_Q5_367917"/>
      <w:bookmarkStart w:id="2526" w:name="_ETM_Q5_367974"/>
      <w:bookmarkEnd w:id="2523"/>
      <w:bookmarkEnd w:id="2524"/>
      <w:bookmarkEnd w:id="2525"/>
      <w:bookmarkEnd w:id="2526"/>
      <w:r w:rsidR="00343462">
        <w:rPr>
          <w:rFonts w:hint="cs"/>
          <w:rtl/>
          <w:lang w:eastAsia="he-IL"/>
        </w:rPr>
        <w:t>ברציחות האלה?</w:t>
      </w:r>
    </w:p>
    <w:p w:rsidR="00343462" w:rsidRDefault="00343462" w:rsidP="003A631D">
      <w:pPr>
        <w:rPr>
          <w:rtl/>
          <w:lang w:eastAsia="he-IL"/>
        </w:rPr>
      </w:pPr>
      <w:bookmarkStart w:id="2527" w:name="_ETM_Q5_355792"/>
      <w:bookmarkEnd w:id="2527"/>
    </w:p>
    <w:p w:rsidR="00343462" w:rsidRDefault="00343462" w:rsidP="003A631D">
      <w:pPr>
        <w:pStyle w:val="-"/>
        <w:keepNext/>
        <w:rPr>
          <w:rtl/>
        </w:rPr>
      </w:pPr>
      <w:bookmarkStart w:id="2528" w:name="_ETM_Q5_356108"/>
      <w:bookmarkStart w:id="2529" w:name="_ETM_Q5_356127"/>
      <w:bookmarkStart w:id="2530" w:name="_ETM_Q5_356174"/>
      <w:bookmarkStart w:id="2531" w:name="ET_speakercontinue_5115_42"/>
      <w:bookmarkEnd w:id="2528"/>
      <w:bookmarkEnd w:id="2529"/>
      <w:bookmarkEnd w:id="2530"/>
      <w:r w:rsidRPr="00234494">
        <w:rPr>
          <w:rStyle w:val="TagStyle"/>
          <w:rtl/>
        </w:rPr>
        <w:t xml:space="preserve"> &lt;&lt; דובר_המשך &gt;&gt; </w:t>
      </w:r>
      <w:r>
        <w:rPr>
          <w:rtl/>
        </w:rPr>
        <w:t>פנינה תמנו (המחנה הממלכתי):</w:t>
      </w:r>
      <w:r w:rsidRPr="00234494">
        <w:rPr>
          <w:rStyle w:val="TagStyle"/>
          <w:rtl/>
        </w:rPr>
        <w:t xml:space="preserve"> &lt;&lt; דובר_המשך &gt;&gt;</w:t>
      </w:r>
      <w:r>
        <w:rPr>
          <w:rtl/>
        </w:rPr>
        <w:t xml:space="preserve"> </w:t>
      </w:r>
      <w:bookmarkEnd w:id="2531"/>
    </w:p>
    <w:p w:rsidR="00343462" w:rsidRDefault="00343462" w:rsidP="0080622E">
      <w:pPr>
        <w:rPr>
          <w:rtl/>
          <w:lang w:eastAsia="he-IL"/>
        </w:rPr>
      </w:pPr>
    </w:p>
    <w:p w:rsidR="00343462" w:rsidRDefault="00343462" w:rsidP="003A631D">
      <w:pPr>
        <w:rPr>
          <w:rtl/>
        </w:rPr>
      </w:pPr>
      <w:bookmarkStart w:id="2532" w:name="_ETM_Q5_356962"/>
      <w:bookmarkEnd w:id="2532"/>
      <w:r>
        <w:rPr>
          <w:rFonts w:hint="cs"/>
          <w:rtl/>
          <w:lang w:eastAsia="he-IL"/>
        </w:rPr>
        <w:t xml:space="preserve">לצערנו זה חוצה מגזרים, חוצה </w:t>
      </w:r>
      <w:r>
        <w:rPr>
          <w:rtl/>
        </w:rPr>
        <w:t>עדות</w:t>
      </w:r>
      <w:bookmarkStart w:id="2533" w:name="_ETM_Q5_372473"/>
      <w:bookmarkEnd w:id="2533"/>
      <w:r>
        <w:rPr>
          <w:rFonts w:hint="cs"/>
          <w:rtl/>
        </w:rPr>
        <w:t>.</w:t>
      </w:r>
    </w:p>
    <w:p w:rsidR="00343462" w:rsidRDefault="00343462" w:rsidP="00520939">
      <w:pPr>
        <w:rPr>
          <w:rtl/>
        </w:rPr>
      </w:pPr>
      <w:bookmarkStart w:id="2534" w:name="_ETM_Q5_373231"/>
      <w:bookmarkEnd w:id="2534"/>
    </w:p>
    <w:p w:rsidR="00343462" w:rsidRDefault="00343462" w:rsidP="003A631D">
      <w:pPr>
        <w:pStyle w:val="af5"/>
        <w:keepNext/>
        <w:rPr>
          <w:rtl/>
        </w:rPr>
      </w:pPr>
      <w:bookmarkStart w:id="2535" w:name="_ETM_Q5_373538"/>
      <w:bookmarkStart w:id="2536" w:name="_ETM_Q5_373583"/>
      <w:bookmarkStart w:id="2537" w:name="_ETM_Q5_373635"/>
      <w:bookmarkStart w:id="2538" w:name="_ETM_Q5_373653"/>
      <w:bookmarkStart w:id="2539" w:name="_ETM_Q5_373701"/>
      <w:bookmarkEnd w:id="2535"/>
      <w:bookmarkEnd w:id="2536"/>
      <w:bookmarkEnd w:id="2537"/>
      <w:bookmarkEnd w:id="2538"/>
      <w:bookmarkEnd w:id="2539"/>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Pr="00234494" w:rsidRDefault="00343462" w:rsidP="003A631D">
      <w:pPr>
        <w:rPr>
          <w:rtl/>
          <w:lang w:eastAsia="he-IL"/>
        </w:rPr>
      </w:pPr>
    </w:p>
    <w:p w:rsidR="00343462" w:rsidRDefault="00343462" w:rsidP="003A631D">
      <w:pPr>
        <w:rPr>
          <w:rtl/>
        </w:rPr>
      </w:pPr>
      <w:bookmarkStart w:id="2540" w:name="_ETM_Q5_367238"/>
      <w:bookmarkStart w:id="2541" w:name="_ETM_Q5_367257"/>
      <w:bookmarkStart w:id="2542" w:name="_ETM_Q5_367305"/>
      <w:bookmarkEnd w:id="2540"/>
      <w:bookmarkEnd w:id="2541"/>
      <w:bookmarkEnd w:id="2542"/>
      <w:r>
        <w:rPr>
          <w:rtl/>
        </w:rPr>
        <w:t xml:space="preserve">תסתכלי על </w:t>
      </w:r>
      <w:r>
        <w:rPr>
          <w:rFonts w:hint="cs"/>
          <w:rtl/>
        </w:rPr>
        <w:t>הסטטיסטיקות, בואי, נו.</w:t>
      </w:r>
    </w:p>
    <w:p w:rsidR="00343462" w:rsidRDefault="00343462" w:rsidP="003A631D">
      <w:pPr>
        <w:rPr>
          <w:rtl/>
        </w:rPr>
      </w:pPr>
      <w:bookmarkStart w:id="2543" w:name="_ETM_Q5_371358"/>
      <w:bookmarkStart w:id="2544" w:name="_ETM_Q5_371498"/>
      <w:bookmarkEnd w:id="2543"/>
      <w:bookmarkEnd w:id="2544"/>
    </w:p>
    <w:p w:rsidR="00343462" w:rsidRDefault="00343462" w:rsidP="003A631D">
      <w:pPr>
        <w:pStyle w:val="-"/>
        <w:keepNext/>
        <w:rPr>
          <w:rtl/>
        </w:rPr>
      </w:pPr>
      <w:bookmarkStart w:id="2545" w:name="_ETM_Q5_371611"/>
      <w:bookmarkStart w:id="2546" w:name="ET_speakercontinue_5115_43"/>
      <w:bookmarkEnd w:id="2545"/>
      <w:r w:rsidRPr="004838A1">
        <w:rPr>
          <w:rStyle w:val="TagStyle"/>
          <w:rtl/>
        </w:rPr>
        <w:t xml:space="preserve"> &lt;&lt; דובר_המשך &gt;&gt; </w:t>
      </w:r>
      <w:r>
        <w:rPr>
          <w:rtl/>
        </w:rPr>
        <w:t>פנינה תמנו (המחנה הממלכתי):</w:t>
      </w:r>
      <w:r w:rsidRPr="004838A1">
        <w:rPr>
          <w:rStyle w:val="TagStyle"/>
          <w:rtl/>
        </w:rPr>
        <w:t xml:space="preserve"> &lt;&lt; דובר_המשך &gt;&gt;</w:t>
      </w:r>
      <w:r>
        <w:rPr>
          <w:rtl/>
        </w:rPr>
        <w:t xml:space="preserve"> </w:t>
      </w:r>
      <w:bookmarkEnd w:id="2546"/>
    </w:p>
    <w:p w:rsidR="00343462" w:rsidRDefault="00343462" w:rsidP="0080622E">
      <w:pPr>
        <w:rPr>
          <w:rtl/>
          <w:lang w:eastAsia="he-IL"/>
        </w:rPr>
      </w:pPr>
    </w:p>
    <w:p w:rsidR="00343462" w:rsidRDefault="00343462" w:rsidP="003A631D">
      <w:pPr>
        <w:rPr>
          <w:rtl/>
          <w:lang w:eastAsia="he-IL"/>
        </w:rPr>
      </w:pPr>
      <w:bookmarkStart w:id="2547" w:name="_ETM_Q5_373186"/>
      <w:bookmarkEnd w:id="2547"/>
      <w:r>
        <w:rPr>
          <w:rFonts w:hint="cs"/>
          <w:rtl/>
          <w:lang w:eastAsia="he-IL"/>
        </w:rPr>
        <w:t xml:space="preserve">רגע, רגע. </w:t>
      </w:r>
    </w:p>
    <w:p w:rsidR="00343462" w:rsidRDefault="00343462" w:rsidP="003A631D">
      <w:pPr>
        <w:rPr>
          <w:rtl/>
          <w:lang w:eastAsia="he-IL"/>
        </w:rPr>
      </w:pPr>
      <w:bookmarkStart w:id="2548" w:name="_ETM_Q5_374838"/>
      <w:bookmarkStart w:id="2549" w:name="_ETM_Q5_374963"/>
      <w:bookmarkEnd w:id="2548"/>
      <w:bookmarkEnd w:id="2549"/>
    </w:p>
    <w:p w:rsidR="00343462" w:rsidRDefault="00343462" w:rsidP="003A631D">
      <w:pPr>
        <w:pStyle w:val="af5"/>
        <w:keepNext/>
        <w:rPr>
          <w:rtl/>
        </w:rPr>
      </w:pPr>
      <w:bookmarkStart w:id="2550" w:name="_ETM_Q5_374982"/>
      <w:bookmarkStart w:id="2551" w:name="_ETM_Q5_375110"/>
      <w:bookmarkStart w:id="2552" w:name="_ETM_Q5_371367"/>
      <w:bookmarkEnd w:id="2550"/>
      <w:bookmarkEnd w:id="2551"/>
      <w:bookmarkEnd w:id="2552"/>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rPr>
      </w:pPr>
      <w:r>
        <w:rPr>
          <w:rFonts w:hint="cs"/>
          <w:rtl/>
          <w:lang w:eastAsia="he-IL"/>
        </w:rPr>
        <w:t>ע</w:t>
      </w:r>
      <w:bookmarkStart w:id="2553" w:name="_ETM_Q5_371489"/>
      <w:bookmarkEnd w:id="2553"/>
      <w:r>
        <w:rPr>
          <w:rFonts w:hint="cs"/>
          <w:rtl/>
          <w:lang w:eastAsia="he-IL"/>
        </w:rPr>
        <w:t xml:space="preserve">ד שלא יהיה לכם </w:t>
      </w:r>
      <w:bookmarkStart w:id="2554" w:name="_ETM_Q5_371737"/>
      <w:bookmarkStart w:id="2555" w:name="_ETM_Q5_371757"/>
      <w:bookmarkStart w:id="2556" w:name="_ETM_Q5_371806"/>
      <w:bookmarkEnd w:id="2554"/>
      <w:bookmarkEnd w:id="2555"/>
      <w:bookmarkEnd w:id="2556"/>
      <w:r>
        <w:rPr>
          <w:rtl/>
        </w:rPr>
        <w:t>אומץ להגיד את האמת</w:t>
      </w:r>
      <w:r>
        <w:rPr>
          <w:rFonts w:hint="cs"/>
          <w:rtl/>
        </w:rPr>
        <w:t xml:space="preserve"> </w:t>
      </w:r>
      <w:r w:rsidR="0080622E">
        <w:rPr>
          <w:rFonts w:hint="cs"/>
          <w:rtl/>
        </w:rPr>
        <w:t>– – –</w:t>
      </w:r>
    </w:p>
    <w:p w:rsidR="00343462" w:rsidRDefault="00343462" w:rsidP="003A631D">
      <w:pPr>
        <w:rPr>
          <w:rtl/>
        </w:rPr>
      </w:pPr>
      <w:bookmarkStart w:id="2557" w:name="_ETM_Q5_375257"/>
      <w:bookmarkStart w:id="2558" w:name="_ETM_Q5_375353"/>
      <w:bookmarkEnd w:id="2557"/>
      <w:bookmarkEnd w:id="2558"/>
    </w:p>
    <w:p w:rsidR="00343462" w:rsidRDefault="00343462" w:rsidP="003A631D">
      <w:pPr>
        <w:pStyle w:val="-"/>
        <w:keepNext/>
        <w:rPr>
          <w:rtl/>
        </w:rPr>
      </w:pPr>
      <w:bookmarkStart w:id="2559" w:name="_ETM_Q5_375377"/>
      <w:bookmarkStart w:id="2560" w:name="_ETM_Q5_375504"/>
      <w:bookmarkStart w:id="2561" w:name="ET_speakercontinue_5115_44"/>
      <w:bookmarkEnd w:id="2559"/>
      <w:bookmarkEnd w:id="2560"/>
      <w:r w:rsidRPr="004838A1">
        <w:rPr>
          <w:rStyle w:val="TagStyle"/>
          <w:rtl/>
        </w:rPr>
        <w:t xml:space="preserve"> &lt;&lt; דובר_המשך &gt;&gt; </w:t>
      </w:r>
      <w:r>
        <w:rPr>
          <w:rtl/>
        </w:rPr>
        <w:t>פנינה תמנו (המחנה הממלכתי):</w:t>
      </w:r>
      <w:r w:rsidRPr="004838A1">
        <w:rPr>
          <w:rStyle w:val="TagStyle"/>
          <w:rtl/>
        </w:rPr>
        <w:t xml:space="preserve"> &lt;&lt; דובר_המשך &gt;&gt;</w:t>
      </w:r>
      <w:r>
        <w:rPr>
          <w:rtl/>
        </w:rPr>
        <w:t xml:space="preserve"> </w:t>
      </w:r>
      <w:bookmarkEnd w:id="2561"/>
    </w:p>
    <w:p w:rsidR="00343462" w:rsidRDefault="00343462" w:rsidP="0080622E">
      <w:pPr>
        <w:rPr>
          <w:rtl/>
          <w:lang w:eastAsia="he-IL"/>
        </w:rPr>
      </w:pPr>
    </w:p>
    <w:p w:rsidR="00343462" w:rsidRDefault="00343462" w:rsidP="003A631D">
      <w:pPr>
        <w:rPr>
          <w:rtl/>
          <w:lang w:eastAsia="he-IL"/>
        </w:rPr>
      </w:pPr>
      <w:bookmarkStart w:id="2562" w:name="_ETM_Q5_376898"/>
      <w:bookmarkEnd w:id="2562"/>
      <w:r>
        <w:rPr>
          <w:rFonts w:hint="cs"/>
          <w:rtl/>
          <w:lang w:eastAsia="he-IL"/>
        </w:rPr>
        <w:t xml:space="preserve">אה, אה, אה, אם אתה תנסה לקחת את זה </w:t>
      </w:r>
      <w:bookmarkStart w:id="2563" w:name="_ETM_Q5_378386"/>
      <w:bookmarkEnd w:id="2563"/>
      <w:r>
        <w:rPr>
          <w:rtl/>
          <w:lang w:eastAsia="he-IL"/>
        </w:rPr>
        <w:t>–</w:t>
      </w:r>
      <w:r>
        <w:rPr>
          <w:rFonts w:hint="cs"/>
          <w:rtl/>
          <w:lang w:eastAsia="he-IL"/>
        </w:rPr>
        <w:t xml:space="preserve"> תראה, אני מבינה שאתה מנסה לומר שאולי אלו </w:t>
      </w:r>
      <w:bookmarkStart w:id="2564" w:name="_ETM_Q5_378193"/>
      <w:bookmarkEnd w:id="2564"/>
      <w:r>
        <w:rPr>
          <w:rFonts w:hint="cs"/>
          <w:rtl/>
          <w:lang w:eastAsia="he-IL"/>
        </w:rPr>
        <w:t>נשים מהמגזר הערבי.</w:t>
      </w:r>
    </w:p>
    <w:p w:rsidR="00343462" w:rsidRDefault="00343462" w:rsidP="003A631D">
      <w:pPr>
        <w:rPr>
          <w:rtl/>
          <w:lang w:eastAsia="he-IL"/>
        </w:rPr>
      </w:pPr>
      <w:bookmarkStart w:id="2565" w:name="_ETM_Q5_378136"/>
      <w:bookmarkEnd w:id="2565"/>
    </w:p>
    <w:p w:rsidR="00343462" w:rsidRDefault="00343462" w:rsidP="003A631D">
      <w:pPr>
        <w:pStyle w:val="af5"/>
        <w:keepNext/>
        <w:rPr>
          <w:rtl/>
        </w:rPr>
      </w:pPr>
      <w:bookmarkStart w:id="2566" w:name="_ETM_Q5_378257"/>
      <w:bookmarkStart w:id="2567" w:name="_ETM_Q5_378320"/>
      <w:bookmarkStart w:id="2568" w:name="_ETM_Q5_378389"/>
      <w:bookmarkEnd w:id="2566"/>
      <w:bookmarkEnd w:id="2567"/>
      <w:bookmarkEnd w:id="2568"/>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lang w:eastAsia="he-IL"/>
        </w:rPr>
      </w:pPr>
      <w:bookmarkStart w:id="2569" w:name="_ETM_Q5_377744"/>
      <w:bookmarkStart w:id="2570" w:name="_ETM_Q5_377943"/>
      <w:bookmarkEnd w:id="2569"/>
      <w:bookmarkEnd w:id="2570"/>
      <w:r>
        <w:rPr>
          <w:rFonts w:hint="cs"/>
          <w:rtl/>
          <w:lang w:eastAsia="he-IL"/>
        </w:rPr>
        <w:t xml:space="preserve">לא, אני רק רוצה </w:t>
      </w:r>
      <w:bookmarkStart w:id="2571" w:name="_ETM_Q5_378416"/>
      <w:bookmarkEnd w:id="2571"/>
      <w:r>
        <w:rPr>
          <w:rFonts w:hint="cs"/>
          <w:rtl/>
          <w:lang w:eastAsia="he-IL"/>
        </w:rPr>
        <w:t xml:space="preserve">לומר </w:t>
      </w:r>
      <w:r w:rsidR="0080622E">
        <w:rPr>
          <w:rFonts w:hint="cs"/>
          <w:rtl/>
          <w:lang w:eastAsia="he-IL"/>
        </w:rPr>
        <w:t>– – –</w:t>
      </w:r>
    </w:p>
    <w:p w:rsidR="00343462" w:rsidRDefault="00343462" w:rsidP="003A631D">
      <w:pPr>
        <w:rPr>
          <w:rtl/>
          <w:lang w:eastAsia="he-IL"/>
        </w:rPr>
      </w:pPr>
      <w:bookmarkStart w:id="2572" w:name="_ETM_Q5_380264"/>
      <w:bookmarkEnd w:id="2572"/>
    </w:p>
    <w:p w:rsidR="00343462" w:rsidRDefault="00343462" w:rsidP="003A631D">
      <w:pPr>
        <w:pStyle w:val="-"/>
        <w:keepNext/>
        <w:rPr>
          <w:rtl/>
        </w:rPr>
      </w:pPr>
      <w:bookmarkStart w:id="2573" w:name="_ETM_Q5_380556"/>
      <w:bookmarkStart w:id="2574" w:name="_ETM_Q5_380580"/>
      <w:bookmarkStart w:id="2575" w:name="_ETM_Q5_380631"/>
      <w:bookmarkStart w:id="2576" w:name="ET_speakercontinue_5115_45"/>
      <w:bookmarkEnd w:id="2573"/>
      <w:bookmarkEnd w:id="2574"/>
      <w:bookmarkEnd w:id="2575"/>
      <w:r w:rsidRPr="007A0EE9">
        <w:rPr>
          <w:rStyle w:val="TagStyle"/>
          <w:rtl/>
        </w:rPr>
        <w:t xml:space="preserve"> &lt;&lt; דובר_המשך &gt;&gt; </w:t>
      </w:r>
      <w:r>
        <w:rPr>
          <w:rtl/>
        </w:rPr>
        <w:t>פנינה תמנו (המחנה הממלכתי):</w:t>
      </w:r>
      <w:r w:rsidRPr="007A0EE9">
        <w:rPr>
          <w:rStyle w:val="TagStyle"/>
          <w:rtl/>
        </w:rPr>
        <w:t xml:space="preserve"> &lt;&lt; דובר_המשך &gt;&gt;</w:t>
      </w:r>
      <w:r>
        <w:rPr>
          <w:rtl/>
        </w:rPr>
        <w:t xml:space="preserve"> </w:t>
      </w:r>
      <w:bookmarkEnd w:id="2576"/>
    </w:p>
    <w:p w:rsidR="00343462" w:rsidRDefault="00343462" w:rsidP="0080622E">
      <w:pPr>
        <w:rPr>
          <w:rtl/>
          <w:lang w:eastAsia="he-IL"/>
        </w:rPr>
      </w:pPr>
    </w:p>
    <w:p w:rsidR="00343462" w:rsidRPr="007A0EE9" w:rsidRDefault="00343462" w:rsidP="003A631D">
      <w:pPr>
        <w:rPr>
          <w:rtl/>
          <w:lang w:eastAsia="he-IL"/>
        </w:rPr>
      </w:pPr>
      <w:bookmarkStart w:id="2577" w:name="_ETM_Q5_379459"/>
      <w:bookmarkEnd w:id="2577"/>
      <w:r>
        <w:rPr>
          <w:rFonts w:hint="cs"/>
          <w:rtl/>
          <w:lang w:eastAsia="he-IL"/>
        </w:rPr>
        <w:t xml:space="preserve">אני אומרת לך שכשליש היו גם נרצחות </w:t>
      </w:r>
      <w:bookmarkStart w:id="2578" w:name="_ETM_Q5_380652"/>
      <w:bookmarkEnd w:id="2578"/>
      <w:r>
        <w:rPr>
          <w:rFonts w:hint="cs"/>
          <w:rtl/>
          <w:lang w:eastAsia="he-IL"/>
        </w:rPr>
        <w:t xml:space="preserve">עולות. </w:t>
      </w:r>
    </w:p>
    <w:p w:rsidR="00343462" w:rsidRDefault="00343462" w:rsidP="003A631D">
      <w:pPr>
        <w:rPr>
          <w:rtl/>
          <w:lang w:eastAsia="he-IL"/>
        </w:rPr>
      </w:pPr>
      <w:bookmarkStart w:id="2579" w:name="_ETM_Q5_377542"/>
      <w:bookmarkStart w:id="2580" w:name="_ETM_Q5_377656"/>
      <w:bookmarkEnd w:id="2579"/>
      <w:bookmarkEnd w:id="2580"/>
    </w:p>
    <w:p w:rsidR="00343462" w:rsidRDefault="00343462" w:rsidP="003A631D">
      <w:pPr>
        <w:pStyle w:val="af5"/>
        <w:keepNext/>
        <w:rPr>
          <w:rtl/>
        </w:rPr>
      </w:pPr>
      <w:bookmarkStart w:id="2581" w:name="_ETM_Q5_377686"/>
      <w:bookmarkStart w:id="2582" w:name="_ETM_Q5_377787"/>
      <w:bookmarkStart w:id="2583" w:name="_ETM_Q5_375546"/>
      <w:bookmarkStart w:id="2584" w:name="_ETM_Q5_375642"/>
      <w:bookmarkEnd w:id="2581"/>
      <w:bookmarkEnd w:id="2582"/>
      <w:bookmarkEnd w:id="2583"/>
      <w:bookmarkEnd w:id="2584"/>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rPr>
      </w:pPr>
      <w:r>
        <w:rPr>
          <w:rtl/>
        </w:rPr>
        <w:t xml:space="preserve"> </w:t>
      </w:r>
    </w:p>
    <w:p w:rsidR="00343462" w:rsidRDefault="00343462" w:rsidP="00FC1269">
      <w:pPr>
        <w:rPr>
          <w:rtl/>
          <w:lang w:eastAsia="he-IL"/>
        </w:rPr>
      </w:pPr>
      <w:bookmarkStart w:id="2585" w:name="_ETM_Q5_380999"/>
      <w:bookmarkStart w:id="2586" w:name="_ETM_Q5_381109"/>
      <w:bookmarkEnd w:id="2585"/>
      <w:bookmarkEnd w:id="2586"/>
      <w:r>
        <w:rPr>
          <w:rFonts w:hint="cs"/>
          <w:rtl/>
        </w:rPr>
        <w:t xml:space="preserve">צריך </w:t>
      </w:r>
      <w:r w:rsidRPr="00C10941">
        <w:rPr>
          <w:rFonts w:hint="cs"/>
          <w:rtl/>
        </w:rPr>
        <w:t>לזכור את זה.</w:t>
      </w:r>
      <w:r>
        <w:rPr>
          <w:rFonts w:hint="cs"/>
          <w:rtl/>
        </w:rPr>
        <w:t xml:space="preserve"> </w:t>
      </w:r>
      <w:bookmarkStart w:id="2587" w:name="_ETM_Q5_384285"/>
      <w:bookmarkStart w:id="2588" w:name="_ETM_Q5_384537"/>
      <w:bookmarkStart w:id="2589" w:name="_ETM_Q5_384556"/>
      <w:bookmarkStart w:id="2590" w:name="_ETM_Q5_384607"/>
      <w:bookmarkStart w:id="2591" w:name="_ETM_Q5_381142"/>
      <w:bookmarkStart w:id="2592" w:name="_ETM_Q5_381282"/>
      <w:bookmarkEnd w:id="2587"/>
      <w:bookmarkEnd w:id="2588"/>
      <w:bookmarkEnd w:id="2589"/>
      <w:bookmarkEnd w:id="2590"/>
      <w:bookmarkEnd w:id="2591"/>
      <w:bookmarkEnd w:id="2592"/>
      <w:r>
        <w:rPr>
          <w:rFonts w:hint="cs"/>
          <w:rtl/>
        </w:rPr>
        <w:t xml:space="preserve">אבל </w:t>
      </w:r>
      <w:r>
        <w:rPr>
          <w:rtl/>
        </w:rPr>
        <w:t>עד שלא יהיה לנו אומץ לומר את האמת</w:t>
      </w:r>
      <w:r>
        <w:rPr>
          <w:rFonts w:hint="cs"/>
          <w:rtl/>
        </w:rPr>
        <w:t>,</w:t>
      </w:r>
      <w:r>
        <w:rPr>
          <w:rtl/>
        </w:rPr>
        <w:t xml:space="preserve"> פנינה</w:t>
      </w:r>
      <w:r>
        <w:rPr>
          <w:rFonts w:hint="cs"/>
          <w:rtl/>
        </w:rPr>
        <w:t>,</w:t>
      </w:r>
      <w:r>
        <w:rPr>
          <w:rtl/>
        </w:rPr>
        <w:t xml:space="preserve"> זה לא יגיע לשום מקום</w:t>
      </w:r>
      <w:r>
        <w:rPr>
          <w:rFonts w:hint="cs"/>
          <w:rtl/>
        </w:rPr>
        <w:t>.</w:t>
      </w:r>
      <w:r>
        <w:rPr>
          <w:rtl/>
        </w:rPr>
        <w:t xml:space="preserve"> </w:t>
      </w:r>
    </w:p>
    <w:p w:rsidR="00343462" w:rsidRDefault="00343462" w:rsidP="003A631D">
      <w:pPr>
        <w:rPr>
          <w:rtl/>
        </w:rPr>
      </w:pPr>
      <w:bookmarkStart w:id="2593" w:name="_ETM_Q5_353777"/>
      <w:bookmarkStart w:id="2594" w:name="_ETM_Q5_383365"/>
      <w:bookmarkEnd w:id="2593"/>
      <w:bookmarkEnd w:id="2594"/>
    </w:p>
    <w:p w:rsidR="00343462" w:rsidRDefault="00343462" w:rsidP="003A631D">
      <w:pPr>
        <w:pStyle w:val="-"/>
        <w:keepNext/>
        <w:rPr>
          <w:rtl/>
        </w:rPr>
      </w:pPr>
      <w:bookmarkStart w:id="2595" w:name="_ETM_Q5_383491"/>
      <w:bookmarkStart w:id="2596" w:name="ET_speakercontinue_5115_47"/>
      <w:bookmarkEnd w:id="2595"/>
      <w:r w:rsidRPr="00625B53">
        <w:rPr>
          <w:rStyle w:val="TagStyle"/>
          <w:rtl/>
        </w:rPr>
        <w:t xml:space="preserve"> &lt;&lt; דובר_המשך &gt;&gt; </w:t>
      </w:r>
      <w:r>
        <w:rPr>
          <w:rtl/>
        </w:rPr>
        <w:t>פנינה תמנו (המחנה הממלכתי):</w:t>
      </w:r>
      <w:r w:rsidRPr="00625B53">
        <w:rPr>
          <w:rStyle w:val="TagStyle"/>
          <w:rtl/>
        </w:rPr>
        <w:t xml:space="preserve"> &lt;&lt; דובר_המשך &gt;&gt;</w:t>
      </w:r>
      <w:r>
        <w:rPr>
          <w:rtl/>
        </w:rPr>
        <w:t xml:space="preserve"> </w:t>
      </w:r>
      <w:bookmarkEnd w:id="2596"/>
    </w:p>
    <w:p w:rsidR="00343462" w:rsidRDefault="00343462" w:rsidP="0080622E">
      <w:pPr>
        <w:rPr>
          <w:rtl/>
          <w:lang w:eastAsia="he-IL"/>
        </w:rPr>
      </w:pPr>
    </w:p>
    <w:p w:rsidR="00343462" w:rsidRDefault="00343462" w:rsidP="003A631D">
      <w:pPr>
        <w:rPr>
          <w:rtl/>
          <w:lang w:eastAsia="he-IL"/>
        </w:rPr>
      </w:pPr>
      <w:bookmarkStart w:id="2597" w:name="_ETM_Q5_384376"/>
      <w:bookmarkEnd w:id="2597"/>
      <w:r>
        <w:rPr>
          <w:rFonts w:hint="cs"/>
          <w:rtl/>
          <w:lang w:eastAsia="he-IL"/>
        </w:rPr>
        <w:t>אבל אתה</w:t>
      </w:r>
      <w:bookmarkStart w:id="2598" w:name="_ETM_Q5_382882"/>
      <w:bookmarkEnd w:id="2598"/>
      <w:r>
        <w:rPr>
          <w:rFonts w:hint="cs"/>
          <w:rtl/>
          <w:lang w:eastAsia="he-IL"/>
        </w:rPr>
        <w:t>, אתה – אני אשמח שאתה תקשיב.</w:t>
      </w:r>
    </w:p>
    <w:p w:rsidR="00343462" w:rsidRPr="00625B53" w:rsidRDefault="00343462" w:rsidP="003A631D">
      <w:pPr>
        <w:rPr>
          <w:rtl/>
          <w:lang w:eastAsia="he-IL"/>
        </w:rPr>
      </w:pPr>
      <w:bookmarkStart w:id="2599" w:name="_ETM_Q5_390481"/>
      <w:bookmarkStart w:id="2600" w:name="_ETM_Q5_390634"/>
      <w:bookmarkEnd w:id="2599"/>
      <w:bookmarkEnd w:id="2600"/>
    </w:p>
    <w:p w:rsidR="00343462" w:rsidRDefault="00343462" w:rsidP="003A631D">
      <w:pPr>
        <w:pStyle w:val="af5"/>
        <w:keepNext/>
        <w:rPr>
          <w:rtl/>
        </w:rPr>
      </w:pPr>
      <w:bookmarkStart w:id="2601" w:name="_ETM_Q5_354044"/>
      <w:bookmarkStart w:id="2602" w:name="_ETM_Q5_354068"/>
      <w:bookmarkStart w:id="2603" w:name="_ETM_Q5_354134"/>
      <w:bookmarkEnd w:id="2601"/>
      <w:bookmarkEnd w:id="2602"/>
      <w:bookmarkEnd w:id="2603"/>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rPr>
      </w:pPr>
    </w:p>
    <w:p w:rsidR="00343462" w:rsidRDefault="00343462" w:rsidP="003A631D">
      <w:pPr>
        <w:rPr>
          <w:rtl/>
        </w:rPr>
      </w:pPr>
      <w:r>
        <w:rPr>
          <w:rtl/>
        </w:rPr>
        <w:t>אני אקשיב</w:t>
      </w:r>
      <w:r>
        <w:rPr>
          <w:rFonts w:hint="cs"/>
          <w:rtl/>
        </w:rPr>
        <w:t>.</w:t>
      </w:r>
    </w:p>
    <w:p w:rsidR="00343462" w:rsidRDefault="00343462" w:rsidP="003A631D">
      <w:pPr>
        <w:rPr>
          <w:rtl/>
        </w:rPr>
      </w:pPr>
      <w:bookmarkStart w:id="2604" w:name="_ETM_Q5_388757"/>
      <w:bookmarkEnd w:id="2604"/>
    </w:p>
    <w:p w:rsidR="00343462" w:rsidRDefault="00343462" w:rsidP="003A631D">
      <w:pPr>
        <w:pStyle w:val="-"/>
        <w:keepNext/>
        <w:rPr>
          <w:rtl/>
        </w:rPr>
      </w:pPr>
      <w:bookmarkStart w:id="2605" w:name="_ETM_Q5_389015"/>
      <w:bookmarkStart w:id="2606" w:name="_ETM_Q5_389034"/>
      <w:bookmarkStart w:id="2607" w:name="_ETM_Q5_389084"/>
      <w:bookmarkStart w:id="2608" w:name="ET_speakercontinue_5115_48"/>
      <w:bookmarkEnd w:id="2605"/>
      <w:bookmarkEnd w:id="2606"/>
      <w:bookmarkEnd w:id="2607"/>
      <w:r w:rsidRPr="00625B53">
        <w:rPr>
          <w:rStyle w:val="TagStyle"/>
          <w:rtl/>
        </w:rPr>
        <w:t xml:space="preserve"> &lt;&lt; דובר_המשך &gt;&gt; </w:t>
      </w:r>
      <w:r>
        <w:rPr>
          <w:rtl/>
        </w:rPr>
        <w:t>פנינה תמנו (המחנה הממלכתי):</w:t>
      </w:r>
      <w:r w:rsidRPr="00625B53">
        <w:rPr>
          <w:rStyle w:val="TagStyle"/>
          <w:rtl/>
        </w:rPr>
        <w:t xml:space="preserve"> &lt;&lt; דובר_המשך &gt;&gt;</w:t>
      </w:r>
      <w:r>
        <w:rPr>
          <w:rtl/>
        </w:rPr>
        <w:t xml:space="preserve"> </w:t>
      </w:r>
      <w:bookmarkEnd w:id="2608"/>
    </w:p>
    <w:p w:rsidR="00343462" w:rsidRDefault="00343462" w:rsidP="0080622E">
      <w:pPr>
        <w:rPr>
          <w:rtl/>
          <w:lang w:eastAsia="he-IL"/>
        </w:rPr>
      </w:pPr>
    </w:p>
    <w:p w:rsidR="00343462" w:rsidRDefault="00343462" w:rsidP="003A631D">
      <w:pPr>
        <w:rPr>
          <w:rtl/>
          <w:lang w:eastAsia="he-IL"/>
        </w:rPr>
      </w:pPr>
      <w:bookmarkStart w:id="2609" w:name="_ETM_Q5_389762"/>
      <w:bookmarkEnd w:id="2609"/>
      <w:r>
        <w:rPr>
          <w:rFonts w:hint="cs"/>
          <w:rtl/>
          <w:lang w:eastAsia="he-IL"/>
        </w:rPr>
        <w:t xml:space="preserve">הנושא חשוב מספיק בשביל שאתה </w:t>
      </w:r>
      <w:bookmarkStart w:id="2610" w:name="_ETM_Q5_389745"/>
      <w:bookmarkEnd w:id="2610"/>
      <w:r>
        <w:rPr>
          <w:rFonts w:hint="cs"/>
          <w:rtl/>
          <w:lang w:eastAsia="he-IL"/>
        </w:rPr>
        <w:t>תקשיב. אני אומרת לך באופן</w:t>
      </w:r>
      <w:r w:rsidRPr="00625B53">
        <w:rPr>
          <w:rtl/>
          <w:lang w:eastAsia="he-IL"/>
        </w:rPr>
        <w:t xml:space="preserve"> חד וחלק</w:t>
      </w:r>
      <w:r>
        <w:rPr>
          <w:rFonts w:hint="cs"/>
          <w:rtl/>
          <w:lang w:eastAsia="he-IL"/>
        </w:rPr>
        <w:t>:</w:t>
      </w:r>
      <w:r w:rsidRPr="00625B53">
        <w:rPr>
          <w:rtl/>
          <w:lang w:eastAsia="he-IL"/>
        </w:rPr>
        <w:t xml:space="preserve"> הדבר הזה חוצה מגזרים</w:t>
      </w:r>
      <w:r>
        <w:rPr>
          <w:rFonts w:hint="cs"/>
          <w:rtl/>
          <w:lang w:eastAsia="he-IL"/>
        </w:rPr>
        <w:t>,</w:t>
      </w:r>
      <w:r w:rsidRPr="00625B53">
        <w:rPr>
          <w:rtl/>
          <w:lang w:eastAsia="he-IL"/>
        </w:rPr>
        <w:t xml:space="preserve"> עדות</w:t>
      </w:r>
      <w:r>
        <w:rPr>
          <w:rFonts w:hint="cs"/>
          <w:rtl/>
          <w:lang w:eastAsia="he-IL"/>
        </w:rPr>
        <w:t>,</w:t>
      </w:r>
      <w:r w:rsidRPr="00625B53">
        <w:rPr>
          <w:rtl/>
          <w:lang w:eastAsia="he-IL"/>
        </w:rPr>
        <w:t xml:space="preserve"> מעמדות</w:t>
      </w:r>
      <w:r>
        <w:rPr>
          <w:rFonts w:hint="cs"/>
          <w:rtl/>
          <w:lang w:eastAsia="he-IL"/>
        </w:rPr>
        <w:t>,</w:t>
      </w:r>
      <w:r w:rsidRPr="00625B53">
        <w:rPr>
          <w:rtl/>
          <w:lang w:eastAsia="he-IL"/>
        </w:rPr>
        <w:t xml:space="preserve"> מצב סוציו-אקונומי</w:t>
      </w:r>
      <w:r>
        <w:rPr>
          <w:rFonts w:hint="cs"/>
          <w:rtl/>
          <w:lang w:eastAsia="he-IL"/>
        </w:rPr>
        <w:t>.</w:t>
      </w:r>
      <w:r w:rsidRPr="00625B53">
        <w:rPr>
          <w:rtl/>
          <w:lang w:eastAsia="he-IL"/>
        </w:rPr>
        <w:t xml:space="preserve"> </w:t>
      </w:r>
    </w:p>
    <w:p w:rsidR="00343462" w:rsidRDefault="00343462" w:rsidP="003A631D">
      <w:pPr>
        <w:rPr>
          <w:rtl/>
          <w:lang w:eastAsia="he-IL"/>
        </w:rPr>
      </w:pPr>
    </w:p>
    <w:p w:rsidR="00343462" w:rsidRDefault="00343462" w:rsidP="003A631D">
      <w:pPr>
        <w:pStyle w:val="af5"/>
        <w:keepNext/>
        <w:rPr>
          <w:rtl/>
        </w:rPr>
      </w:pPr>
      <w:bookmarkStart w:id="2611" w:name="_ETM_Q5_454894"/>
      <w:bookmarkStart w:id="2612" w:name="_ETM_Q5_455016"/>
      <w:bookmarkStart w:id="2613" w:name="_ETM_Q5_351485"/>
      <w:bookmarkEnd w:id="2611"/>
      <w:bookmarkEnd w:id="2612"/>
      <w:bookmarkEnd w:id="2613"/>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Pr="006B3A44" w:rsidRDefault="00343462" w:rsidP="003A631D">
      <w:pPr>
        <w:ind w:firstLine="0"/>
        <w:rPr>
          <w:rtl/>
        </w:rPr>
      </w:pPr>
    </w:p>
    <w:p w:rsidR="00343462" w:rsidRDefault="00343462" w:rsidP="003A631D">
      <w:pPr>
        <w:rPr>
          <w:rtl/>
        </w:rPr>
      </w:pPr>
      <w:bookmarkStart w:id="2614" w:name="_ETM_Q5_351738"/>
      <w:bookmarkStart w:id="2615" w:name="_ETM_Q5_351754"/>
      <w:bookmarkStart w:id="2616" w:name="_ETM_Q5_351789"/>
      <w:bookmarkEnd w:id="2614"/>
      <w:bookmarkEnd w:id="2615"/>
      <w:bookmarkEnd w:id="2616"/>
      <w:r w:rsidRPr="006B3A44">
        <w:rPr>
          <w:rtl/>
        </w:rPr>
        <w:t>את עושה עוול לחברה הישראלית</w:t>
      </w:r>
      <w:r w:rsidRPr="006B3A44">
        <w:rPr>
          <w:rFonts w:hint="cs"/>
          <w:rtl/>
        </w:rPr>
        <w:t>.</w:t>
      </w:r>
      <w:r>
        <w:rPr>
          <w:rtl/>
        </w:rPr>
        <w:t xml:space="preserve"> </w:t>
      </w:r>
    </w:p>
    <w:p w:rsidR="00343462" w:rsidRDefault="00343462" w:rsidP="003A631D">
      <w:pPr>
        <w:rPr>
          <w:rtl/>
        </w:rPr>
      </w:pPr>
    </w:p>
    <w:p w:rsidR="00343462" w:rsidRDefault="00343462" w:rsidP="003A631D">
      <w:pPr>
        <w:pStyle w:val="-"/>
        <w:keepNext/>
        <w:rPr>
          <w:rtl/>
        </w:rPr>
      </w:pPr>
      <w:bookmarkStart w:id="2617" w:name="ET_speakercontinue_5115_50"/>
      <w:r w:rsidRPr="006B3A44">
        <w:rPr>
          <w:rStyle w:val="TagStyle"/>
          <w:rtl/>
        </w:rPr>
        <w:t xml:space="preserve"> &lt;&lt; דובר_המשך &gt;&gt; </w:t>
      </w:r>
      <w:r>
        <w:rPr>
          <w:rtl/>
        </w:rPr>
        <w:t>פנינה תמנו (המחנה הממלכתי):</w:t>
      </w:r>
      <w:r w:rsidRPr="006B3A44">
        <w:rPr>
          <w:rStyle w:val="TagStyle"/>
          <w:rtl/>
        </w:rPr>
        <w:t xml:space="preserve"> &lt;&lt; דובר_המשך &gt;&gt;</w:t>
      </w:r>
      <w:r>
        <w:rPr>
          <w:rtl/>
        </w:rPr>
        <w:t xml:space="preserve"> </w:t>
      </w:r>
      <w:bookmarkEnd w:id="2617"/>
    </w:p>
    <w:p w:rsidR="00343462" w:rsidRPr="006B3A44" w:rsidRDefault="00343462" w:rsidP="003A631D">
      <w:pPr>
        <w:ind w:firstLine="0"/>
        <w:rPr>
          <w:rtl/>
          <w:lang w:eastAsia="he-IL"/>
        </w:rPr>
      </w:pPr>
    </w:p>
    <w:p w:rsidR="00343462" w:rsidRDefault="00343462" w:rsidP="003A631D">
      <w:pPr>
        <w:rPr>
          <w:rtl/>
          <w:lang w:eastAsia="he-IL"/>
        </w:rPr>
      </w:pPr>
      <w:r w:rsidRPr="00625B53">
        <w:rPr>
          <w:rtl/>
          <w:lang w:eastAsia="he-IL"/>
        </w:rPr>
        <w:t>היום הגיע</w:t>
      </w:r>
      <w:r>
        <w:rPr>
          <w:rFonts w:hint="cs"/>
          <w:rtl/>
          <w:lang w:eastAsia="he-IL"/>
        </w:rPr>
        <w:t>ה</w:t>
      </w:r>
      <w:r w:rsidRPr="00625B53">
        <w:rPr>
          <w:rtl/>
          <w:lang w:eastAsia="he-IL"/>
        </w:rPr>
        <w:t xml:space="preserve"> אל</w:t>
      </w:r>
      <w:r>
        <w:rPr>
          <w:rFonts w:hint="cs"/>
          <w:rtl/>
          <w:lang w:eastAsia="he-IL"/>
        </w:rPr>
        <w:t>י</w:t>
      </w:r>
      <w:r w:rsidRPr="00625B53">
        <w:rPr>
          <w:rtl/>
          <w:lang w:eastAsia="he-IL"/>
        </w:rPr>
        <w:t>י אורח</w:t>
      </w:r>
      <w:r>
        <w:rPr>
          <w:rFonts w:hint="cs"/>
          <w:rtl/>
          <w:lang w:eastAsia="he-IL"/>
        </w:rPr>
        <w:t>ת</w:t>
      </w:r>
      <w:r>
        <w:rPr>
          <w:rtl/>
          <w:lang w:eastAsia="he-IL"/>
        </w:rPr>
        <w:t xml:space="preserve"> </w:t>
      </w:r>
      <w:r>
        <w:rPr>
          <w:rFonts w:hint="cs"/>
          <w:rtl/>
          <w:lang w:eastAsia="he-IL"/>
        </w:rPr>
        <w:t>נ</w:t>
      </w:r>
      <w:r w:rsidRPr="00625B53">
        <w:rPr>
          <w:rtl/>
          <w:lang w:eastAsia="he-IL"/>
        </w:rPr>
        <w:t>כבדה</w:t>
      </w:r>
      <w:r>
        <w:rPr>
          <w:rFonts w:hint="cs"/>
          <w:rtl/>
          <w:lang w:eastAsia="he-IL"/>
        </w:rPr>
        <w:t>,</w:t>
      </w:r>
      <w:r w:rsidRPr="00625B53">
        <w:rPr>
          <w:rtl/>
          <w:lang w:eastAsia="he-IL"/>
        </w:rPr>
        <w:t xml:space="preserve"> אורחת יקרה מאוד</w:t>
      </w:r>
      <w:r>
        <w:rPr>
          <w:rFonts w:hint="cs"/>
          <w:rtl/>
          <w:lang w:eastAsia="he-IL"/>
        </w:rPr>
        <w:t>,</w:t>
      </w:r>
      <w:r w:rsidRPr="00625B53">
        <w:rPr>
          <w:rtl/>
          <w:lang w:eastAsia="he-IL"/>
        </w:rPr>
        <w:t xml:space="preserve"> שיר</w:t>
      </w:r>
      <w:r>
        <w:rPr>
          <w:rFonts w:hint="cs"/>
          <w:rtl/>
          <w:lang w:eastAsia="he-IL"/>
        </w:rPr>
        <w:t>ה</w:t>
      </w:r>
      <w:r w:rsidRPr="00625B53">
        <w:rPr>
          <w:rtl/>
          <w:lang w:eastAsia="he-IL"/>
        </w:rPr>
        <w:t xml:space="preserve"> </w:t>
      </w:r>
      <w:proofErr w:type="spellStart"/>
      <w:r>
        <w:rPr>
          <w:rFonts w:hint="cs"/>
          <w:rtl/>
          <w:lang w:eastAsia="he-IL"/>
        </w:rPr>
        <w:t>איסקוב</w:t>
      </w:r>
      <w:proofErr w:type="spellEnd"/>
      <w:r>
        <w:rPr>
          <w:rFonts w:hint="cs"/>
          <w:rtl/>
          <w:lang w:eastAsia="he-IL"/>
        </w:rPr>
        <w:t>.</w:t>
      </w:r>
      <w:r w:rsidRPr="00625B53">
        <w:rPr>
          <w:rtl/>
          <w:lang w:eastAsia="he-IL"/>
        </w:rPr>
        <w:t xml:space="preserve"> היא פה כדי </w:t>
      </w:r>
      <w:r>
        <w:rPr>
          <w:rFonts w:hint="cs"/>
          <w:rtl/>
          <w:lang w:eastAsia="he-IL"/>
        </w:rPr>
        <w:t>להילחם</w:t>
      </w:r>
      <w:r w:rsidRPr="00625B53">
        <w:rPr>
          <w:rtl/>
          <w:lang w:eastAsia="he-IL"/>
        </w:rPr>
        <w:t xml:space="preserve"> על הרצח של האישה הבאה</w:t>
      </w:r>
      <w:r>
        <w:rPr>
          <w:rFonts w:hint="cs"/>
          <w:rtl/>
          <w:lang w:eastAsia="he-IL"/>
        </w:rPr>
        <w:t>.</w:t>
      </w:r>
      <w:r>
        <w:rPr>
          <w:rtl/>
          <w:lang w:eastAsia="he-IL"/>
        </w:rPr>
        <w:t xml:space="preserve"> ואם היית שואל את שירה ל</w:t>
      </w:r>
      <w:r w:rsidRPr="00625B53">
        <w:rPr>
          <w:rtl/>
          <w:lang w:eastAsia="he-IL"/>
        </w:rPr>
        <w:t xml:space="preserve">פני </w:t>
      </w:r>
      <w:r>
        <w:rPr>
          <w:rFonts w:hint="cs"/>
          <w:rtl/>
          <w:lang w:eastAsia="he-IL"/>
        </w:rPr>
        <w:t>שבעלה</w:t>
      </w:r>
      <w:r w:rsidRPr="00625B53">
        <w:rPr>
          <w:rtl/>
          <w:lang w:eastAsia="he-IL"/>
        </w:rPr>
        <w:t xml:space="preserve"> פגע ב</w:t>
      </w:r>
      <w:r>
        <w:rPr>
          <w:rFonts w:hint="cs"/>
          <w:rtl/>
          <w:lang w:eastAsia="he-IL"/>
        </w:rPr>
        <w:t>ה ו</w:t>
      </w:r>
      <w:r w:rsidRPr="00625B53">
        <w:rPr>
          <w:rtl/>
          <w:lang w:eastAsia="he-IL"/>
        </w:rPr>
        <w:t xml:space="preserve">כמעט רצח אותה אם </w:t>
      </w:r>
      <w:r>
        <w:rPr>
          <w:rFonts w:hint="cs"/>
          <w:rtl/>
          <w:lang w:eastAsia="he-IL"/>
        </w:rPr>
        <w:t xml:space="preserve">מישהו היה חושד בה, </w:t>
      </w:r>
      <w:bookmarkStart w:id="2618" w:name="_ETM_Q5_413384"/>
      <w:bookmarkEnd w:id="2618"/>
      <w:r>
        <w:rPr>
          <w:rFonts w:hint="cs"/>
          <w:rtl/>
          <w:lang w:eastAsia="he-IL"/>
        </w:rPr>
        <w:t>אז היא תגיד לך שלא.</w:t>
      </w:r>
      <w:r w:rsidRPr="00625B53">
        <w:rPr>
          <w:rtl/>
          <w:lang w:eastAsia="he-IL"/>
        </w:rPr>
        <w:t xml:space="preserve"> </w:t>
      </w:r>
      <w:r>
        <w:rPr>
          <w:rFonts w:hint="cs"/>
          <w:rtl/>
          <w:lang w:eastAsia="he-IL"/>
        </w:rPr>
        <w:t xml:space="preserve">היא </w:t>
      </w:r>
      <w:r w:rsidRPr="00625B53">
        <w:rPr>
          <w:rtl/>
          <w:lang w:eastAsia="he-IL"/>
        </w:rPr>
        <w:t>הייתה צעירה</w:t>
      </w:r>
      <w:r>
        <w:rPr>
          <w:rFonts w:hint="cs"/>
          <w:rtl/>
          <w:lang w:eastAsia="he-IL"/>
        </w:rPr>
        <w:t xml:space="preserve"> –</w:t>
      </w:r>
      <w:r>
        <w:rPr>
          <w:rtl/>
          <w:lang w:eastAsia="he-IL"/>
        </w:rPr>
        <w:t xml:space="preserve"> היא צעירה נורמ</w:t>
      </w:r>
      <w:r>
        <w:rPr>
          <w:rFonts w:hint="cs"/>
          <w:rtl/>
          <w:lang w:eastAsia="he-IL"/>
        </w:rPr>
        <w:t xml:space="preserve">טיבית, כמו כל אחת, </w:t>
      </w:r>
      <w:r w:rsidRPr="00625B53">
        <w:rPr>
          <w:rtl/>
          <w:lang w:eastAsia="he-IL"/>
        </w:rPr>
        <w:t>אבל מי אני ומי אתה שנדע מה הולך בביתן של נשים כאלה ואחרות</w:t>
      </w:r>
      <w:r>
        <w:rPr>
          <w:rFonts w:hint="cs"/>
          <w:rtl/>
          <w:lang w:eastAsia="he-IL"/>
        </w:rPr>
        <w:t>.</w:t>
      </w:r>
      <w:r w:rsidRPr="00625B53">
        <w:rPr>
          <w:rtl/>
          <w:lang w:eastAsia="he-IL"/>
        </w:rPr>
        <w:t xml:space="preserve"> אנחנו רק </w:t>
      </w:r>
      <w:r>
        <w:rPr>
          <w:rFonts w:hint="cs"/>
          <w:rtl/>
          <w:lang w:eastAsia="he-IL"/>
        </w:rPr>
        <w:t>יודעים</w:t>
      </w:r>
      <w:r w:rsidRPr="00625B53">
        <w:rPr>
          <w:rtl/>
          <w:lang w:eastAsia="he-IL"/>
        </w:rPr>
        <w:t xml:space="preserve"> שיש מאות אלפי </w:t>
      </w:r>
      <w:r>
        <w:rPr>
          <w:rtl/>
          <w:lang w:eastAsia="he-IL"/>
        </w:rPr>
        <w:t>נשים ש</w:t>
      </w:r>
      <w:r>
        <w:rPr>
          <w:rFonts w:hint="cs"/>
          <w:rtl/>
          <w:lang w:eastAsia="he-IL"/>
        </w:rPr>
        <w:t>חיות בצל</w:t>
      </w:r>
      <w:r w:rsidRPr="00625B53">
        <w:rPr>
          <w:rtl/>
          <w:lang w:eastAsia="he-IL"/>
        </w:rPr>
        <w:t xml:space="preserve"> האלימות</w:t>
      </w:r>
      <w:r>
        <w:rPr>
          <w:rFonts w:hint="cs"/>
          <w:rtl/>
          <w:lang w:eastAsia="he-IL"/>
        </w:rPr>
        <w:t xml:space="preserve">; </w:t>
      </w:r>
      <w:bookmarkStart w:id="2619" w:name="_ETM_Q5_434694"/>
      <w:bookmarkEnd w:id="2619"/>
      <w:r>
        <w:rPr>
          <w:rFonts w:hint="cs"/>
          <w:rtl/>
          <w:lang w:eastAsia="he-IL"/>
        </w:rPr>
        <w:t>אנחנו יודעות</w:t>
      </w:r>
      <w:r w:rsidRPr="00625B53">
        <w:rPr>
          <w:rtl/>
          <w:lang w:eastAsia="he-IL"/>
        </w:rPr>
        <w:t xml:space="preserve"> </w:t>
      </w:r>
      <w:r>
        <w:rPr>
          <w:rFonts w:hint="cs"/>
          <w:rtl/>
          <w:lang w:eastAsia="he-IL"/>
        </w:rPr>
        <w:t>ש</w:t>
      </w:r>
      <w:r w:rsidRPr="00625B53">
        <w:rPr>
          <w:rtl/>
          <w:lang w:eastAsia="he-IL"/>
        </w:rPr>
        <w:t>מדי שנה</w:t>
      </w:r>
      <w:r>
        <w:rPr>
          <w:rFonts w:hint="cs"/>
          <w:rtl/>
          <w:lang w:eastAsia="he-IL"/>
        </w:rPr>
        <w:t xml:space="preserve"> כמעט</w:t>
      </w:r>
      <w:r w:rsidRPr="00625B53">
        <w:rPr>
          <w:rtl/>
          <w:lang w:eastAsia="he-IL"/>
        </w:rPr>
        <w:t xml:space="preserve"> </w:t>
      </w:r>
      <w:r>
        <w:rPr>
          <w:rFonts w:hint="cs"/>
          <w:rtl/>
          <w:lang w:eastAsia="he-IL"/>
        </w:rPr>
        <w:t>10,000 צריכות צו הגנה</w:t>
      </w:r>
      <w:r w:rsidRPr="00EF0211">
        <w:rPr>
          <w:rFonts w:hint="cs"/>
          <w:rtl/>
          <w:lang w:eastAsia="he-IL"/>
        </w:rPr>
        <w:t xml:space="preserve"> </w:t>
      </w:r>
      <w:proofErr w:type="spellStart"/>
      <w:r>
        <w:rPr>
          <w:rFonts w:hint="cs"/>
          <w:rtl/>
          <w:lang w:eastAsia="he-IL"/>
        </w:rPr>
        <w:t>במיידי</w:t>
      </w:r>
      <w:proofErr w:type="spellEnd"/>
      <w:r>
        <w:rPr>
          <w:rFonts w:hint="cs"/>
          <w:rtl/>
          <w:lang w:eastAsia="he-IL"/>
        </w:rPr>
        <w:t xml:space="preserve">, ואני </w:t>
      </w:r>
      <w:r>
        <w:rPr>
          <w:rtl/>
          <w:lang w:eastAsia="he-IL"/>
        </w:rPr>
        <w:t>יודעת לומר לך שאני עושה דיו</w:t>
      </w:r>
      <w:r>
        <w:rPr>
          <w:rFonts w:hint="cs"/>
          <w:rtl/>
          <w:lang w:eastAsia="he-IL"/>
        </w:rPr>
        <w:t>ני</w:t>
      </w:r>
      <w:r w:rsidRPr="00625B53">
        <w:rPr>
          <w:rtl/>
          <w:lang w:eastAsia="he-IL"/>
        </w:rPr>
        <w:t xml:space="preserve"> חירום שבוע אחרי שבוע</w:t>
      </w:r>
      <w:r>
        <w:rPr>
          <w:rFonts w:hint="cs"/>
          <w:rtl/>
          <w:lang w:eastAsia="he-IL"/>
        </w:rPr>
        <w:t xml:space="preserve"> – יעידו</w:t>
      </w:r>
      <w:r w:rsidRPr="00625B53">
        <w:rPr>
          <w:rtl/>
          <w:lang w:eastAsia="he-IL"/>
        </w:rPr>
        <w:t xml:space="preserve"> חברותיי</w:t>
      </w:r>
      <w:r>
        <w:rPr>
          <w:rFonts w:hint="cs"/>
          <w:rtl/>
          <w:lang w:eastAsia="he-IL"/>
        </w:rPr>
        <w:t xml:space="preserve"> – והשר</w:t>
      </w:r>
      <w:r w:rsidRPr="00625B53">
        <w:rPr>
          <w:rtl/>
          <w:lang w:eastAsia="he-IL"/>
        </w:rPr>
        <w:t xml:space="preserve"> הרלוונטי </w:t>
      </w:r>
      <w:r>
        <w:rPr>
          <w:rFonts w:hint="cs"/>
          <w:rtl/>
          <w:lang w:eastAsia="he-IL"/>
        </w:rPr>
        <w:t>ב</w:t>
      </w:r>
      <w:r>
        <w:rPr>
          <w:rtl/>
          <w:lang w:eastAsia="he-IL"/>
        </w:rPr>
        <w:t>יותר לא מגיע ל</w:t>
      </w:r>
      <w:r>
        <w:rPr>
          <w:rFonts w:hint="cs"/>
          <w:rtl/>
          <w:lang w:eastAsia="he-IL"/>
        </w:rPr>
        <w:t>כאן.</w:t>
      </w:r>
      <w:r w:rsidRPr="00625B53">
        <w:rPr>
          <w:rtl/>
          <w:lang w:eastAsia="he-IL"/>
        </w:rPr>
        <w:t xml:space="preserve"> אז מה </w:t>
      </w:r>
      <w:r>
        <w:rPr>
          <w:rFonts w:hint="cs"/>
          <w:rtl/>
          <w:lang w:eastAsia="he-IL"/>
        </w:rPr>
        <w:t xml:space="preserve">זה </w:t>
      </w:r>
      <w:bookmarkStart w:id="2620" w:name="_ETM_Q5_452057"/>
      <w:bookmarkEnd w:id="2620"/>
      <w:r>
        <w:rPr>
          <w:rFonts w:hint="cs"/>
          <w:rtl/>
          <w:lang w:eastAsia="he-IL"/>
        </w:rPr>
        <w:t xml:space="preserve">אומר? אין פה אחריות </w:t>
      </w:r>
      <w:proofErr w:type="spellStart"/>
      <w:r>
        <w:rPr>
          <w:rFonts w:hint="cs"/>
          <w:rtl/>
          <w:lang w:eastAsia="he-IL"/>
        </w:rPr>
        <w:t>שילוחית</w:t>
      </w:r>
      <w:proofErr w:type="spellEnd"/>
      <w:r>
        <w:rPr>
          <w:rFonts w:hint="cs"/>
          <w:rtl/>
          <w:lang w:eastAsia="he-IL"/>
        </w:rPr>
        <w:t xml:space="preserve"> על הממשלה?</w:t>
      </w:r>
      <w:r w:rsidRPr="00625B53">
        <w:rPr>
          <w:rtl/>
          <w:lang w:eastAsia="he-IL"/>
        </w:rPr>
        <w:t xml:space="preserve"> אני אומרת לך</w:t>
      </w:r>
      <w:r>
        <w:rPr>
          <w:rFonts w:hint="cs"/>
          <w:rtl/>
          <w:lang w:eastAsia="he-IL"/>
        </w:rPr>
        <w:t>,</w:t>
      </w:r>
      <w:r w:rsidRPr="00625B53">
        <w:rPr>
          <w:rtl/>
          <w:lang w:eastAsia="he-IL"/>
        </w:rPr>
        <w:t xml:space="preserve"> יש אחריות </w:t>
      </w:r>
      <w:proofErr w:type="spellStart"/>
      <w:r>
        <w:rPr>
          <w:rFonts w:hint="cs"/>
          <w:rtl/>
          <w:lang w:eastAsia="he-IL"/>
        </w:rPr>
        <w:t>שילוחית</w:t>
      </w:r>
      <w:proofErr w:type="spellEnd"/>
      <w:r>
        <w:rPr>
          <w:rFonts w:hint="cs"/>
          <w:rtl/>
          <w:lang w:eastAsia="he-IL"/>
        </w:rPr>
        <w:t>.</w:t>
      </w:r>
      <w:r w:rsidRPr="00625B53">
        <w:rPr>
          <w:rtl/>
          <w:lang w:eastAsia="he-IL"/>
        </w:rPr>
        <w:t xml:space="preserve"> </w:t>
      </w:r>
      <w:bookmarkStart w:id="2621" w:name="_ETM_Q5_452988"/>
      <w:bookmarkEnd w:id="2621"/>
    </w:p>
    <w:p w:rsidR="00343462" w:rsidRDefault="00343462" w:rsidP="003A631D">
      <w:pPr>
        <w:rPr>
          <w:rtl/>
          <w:lang w:eastAsia="he-IL"/>
        </w:rPr>
      </w:pPr>
    </w:p>
    <w:p w:rsidR="00343462" w:rsidRDefault="00343462" w:rsidP="003A631D">
      <w:pPr>
        <w:pStyle w:val="af5"/>
        <w:keepNext/>
        <w:rPr>
          <w:rtl/>
        </w:rPr>
      </w:pPr>
      <w:bookmarkStart w:id="2622" w:name="_ETM_Q5_453287"/>
      <w:bookmarkStart w:id="2623" w:name="_ETM_Q5_453323"/>
      <w:bookmarkStart w:id="2624" w:name="_ETM_Q5_453439"/>
      <w:bookmarkStart w:id="2625" w:name="_ETM_Q5_453459"/>
      <w:bookmarkStart w:id="2626" w:name="_ETM_Q5_453493"/>
      <w:bookmarkStart w:id="2627" w:name="_ETM_Q5_453241"/>
      <w:bookmarkEnd w:id="2622"/>
      <w:bookmarkEnd w:id="2623"/>
      <w:bookmarkEnd w:id="2624"/>
      <w:bookmarkEnd w:id="2625"/>
      <w:bookmarkEnd w:id="2626"/>
      <w:bookmarkEnd w:id="2627"/>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lang w:eastAsia="he-IL"/>
        </w:rPr>
      </w:pPr>
      <w:bookmarkStart w:id="2628" w:name="_ETM_Q5_453383"/>
      <w:bookmarkStart w:id="2629" w:name="_ETM_Q5_454754"/>
      <w:bookmarkEnd w:id="2628"/>
      <w:bookmarkEnd w:id="2629"/>
      <w:r w:rsidRPr="003A12E2">
        <w:rPr>
          <w:rtl/>
          <w:lang w:eastAsia="he-IL"/>
        </w:rPr>
        <w:t>בסיכום שלי אני אענה לך</w:t>
      </w:r>
      <w:r>
        <w:rPr>
          <w:rFonts w:hint="cs"/>
          <w:rtl/>
          <w:lang w:eastAsia="he-IL"/>
        </w:rPr>
        <w:t>.</w:t>
      </w:r>
    </w:p>
    <w:p w:rsidR="00343462" w:rsidRDefault="00343462" w:rsidP="003A631D">
      <w:pPr>
        <w:rPr>
          <w:rtl/>
          <w:lang w:eastAsia="he-IL"/>
        </w:rPr>
      </w:pPr>
      <w:bookmarkStart w:id="2630" w:name="_ETM_Q5_460958"/>
      <w:bookmarkStart w:id="2631" w:name="_ETM_Q5_461146"/>
      <w:bookmarkEnd w:id="2630"/>
      <w:bookmarkEnd w:id="2631"/>
    </w:p>
    <w:p w:rsidR="00343462" w:rsidRDefault="00343462" w:rsidP="003A631D">
      <w:pPr>
        <w:pStyle w:val="-"/>
        <w:keepNext/>
        <w:rPr>
          <w:rtl/>
        </w:rPr>
      </w:pPr>
      <w:bookmarkStart w:id="2632" w:name="_ETM_Q5_454925"/>
      <w:bookmarkStart w:id="2633" w:name="_ETM_Q5_454998"/>
      <w:bookmarkStart w:id="2634" w:name="_ETM_Q5_455048"/>
      <w:bookmarkStart w:id="2635" w:name="ET_speakercontinue_5115_52"/>
      <w:bookmarkEnd w:id="2632"/>
      <w:bookmarkEnd w:id="2633"/>
      <w:bookmarkEnd w:id="2634"/>
      <w:r w:rsidRPr="003A12E2">
        <w:rPr>
          <w:rStyle w:val="TagStyle"/>
          <w:rtl/>
        </w:rPr>
        <w:t xml:space="preserve"> &lt;&lt; דובר_המשך &gt;&gt; </w:t>
      </w:r>
      <w:r>
        <w:rPr>
          <w:rtl/>
        </w:rPr>
        <w:t>פנינה תמנו (המחנה הממלכתי):</w:t>
      </w:r>
      <w:r w:rsidRPr="003A12E2">
        <w:rPr>
          <w:rStyle w:val="TagStyle"/>
          <w:rtl/>
        </w:rPr>
        <w:t xml:space="preserve"> &lt;&lt; דובר_המשך &gt;&gt;</w:t>
      </w:r>
      <w:r>
        <w:rPr>
          <w:rtl/>
        </w:rPr>
        <w:t xml:space="preserve"> </w:t>
      </w:r>
      <w:bookmarkEnd w:id="2635"/>
    </w:p>
    <w:p w:rsidR="00343462" w:rsidRPr="003A12E2" w:rsidRDefault="00343462" w:rsidP="003A631D">
      <w:pPr>
        <w:rPr>
          <w:rtl/>
          <w:lang w:eastAsia="he-IL"/>
        </w:rPr>
      </w:pPr>
      <w:bookmarkStart w:id="2636" w:name="_ETM_Q5_455869"/>
      <w:bookmarkEnd w:id="2636"/>
    </w:p>
    <w:p w:rsidR="00343462" w:rsidRDefault="00343462" w:rsidP="003A631D">
      <w:pPr>
        <w:rPr>
          <w:rtl/>
          <w:lang w:eastAsia="he-IL"/>
        </w:rPr>
      </w:pPr>
      <w:bookmarkStart w:id="2637" w:name="_ETM_Q5_453502"/>
      <w:bookmarkStart w:id="2638" w:name="_ETM_Q5_453537"/>
      <w:bookmarkEnd w:id="2637"/>
      <w:bookmarkEnd w:id="2638"/>
      <w:r w:rsidRPr="00625B53">
        <w:rPr>
          <w:rtl/>
          <w:lang w:eastAsia="he-IL"/>
        </w:rPr>
        <w:t xml:space="preserve">אבל אני לא </w:t>
      </w:r>
      <w:r>
        <w:rPr>
          <w:rFonts w:hint="cs"/>
          <w:rtl/>
          <w:lang w:eastAsia="he-IL"/>
        </w:rPr>
        <w:t>א</w:t>
      </w:r>
      <w:r w:rsidRPr="00625B53">
        <w:rPr>
          <w:rtl/>
          <w:lang w:eastAsia="he-IL"/>
        </w:rPr>
        <w:t>פיל עליך את הבעיות האלה</w:t>
      </w:r>
      <w:r>
        <w:rPr>
          <w:rFonts w:hint="cs"/>
          <w:rtl/>
          <w:lang w:eastAsia="he-IL"/>
        </w:rPr>
        <w:t xml:space="preserve">. </w:t>
      </w:r>
      <w:bookmarkStart w:id="2639" w:name="_ETM_Q5_454749"/>
      <w:bookmarkStart w:id="2640" w:name="_ETM_Q5_454127"/>
      <w:bookmarkStart w:id="2641" w:name="_ETM_Q5_454250"/>
      <w:bookmarkStart w:id="2642" w:name="_ETM_Q5_454980"/>
      <w:bookmarkEnd w:id="2639"/>
      <w:bookmarkEnd w:id="2640"/>
      <w:bookmarkEnd w:id="2641"/>
      <w:bookmarkEnd w:id="2642"/>
      <w:r>
        <w:rPr>
          <w:rFonts w:hint="cs"/>
          <w:rtl/>
          <w:lang w:eastAsia="he-IL"/>
        </w:rPr>
        <w:t>לא, לא, אני אגיד</w:t>
      </w:r>
      <w:bookmarkStart w:id="2643" w:name="_ETM_Q5_457008"/>
      <w:bookmarkStart w:id="2644" w:name="_ETM_Q5_455098"/>
      <w:bookmarkStart w:id="2645" w:name="_ETM_Q5_455117"/>
      <w:bookmarkStart w:id="2646" w:name="_ETM_Q5_455171"/>
      <w:bookmarkEnd w:id="2643"/>
      <w:bookmarkEnd w:id="2644"/>
      <w:bookmarkEnd w:id="2645"/>
      <w:bookmarkEnd w:id="2646"/>
      <w:r>
        <w:rPr>
          <w:rFonts w:hint="cs"/>
          <w:rtl/>
          <w:lang w:eastAsia="he-IL"/>
        </w:rPr>
        <w:t xml:space="preserve"> </w:t>
      </w:r>
      <w:r w:rsidRPr="00625B53">
        <w:rPr>
          <w:rtl/>
          <w:lang w:eastAsia="he-IL"/>
        </w:rPr>
        <w:t xml:space="preserve">לך על משהו שאתה כן יכול </w:t>
      </w:r>
      <w:r>
        <w:rPr>
          <w:rFonts w:hint="cs"/>
          <w:rtl/>
          <w:lang w:eastAsia="he-IL"/>
        </w:rPr>
        <w:t>לעשות.</w:t>
      </w:r>
    </w:p>
    <w:p w:rsidR="00343462" w:rsidRDefault="00343462" w:rsidP="003A631D">
      <w:pPr>
        <w:rPr>
          <w:rtl/>
          <w:lang w:eastAsia="he-IL"/>
        </w:rPr>
      </w:pPr>
    </w:p>
    <w:p w:rsidR="00343462" w:rsidRDefault="00343462" w:rsidP="003A631D">
      <w:pPr>
        <w:pStyle w:val="af5"/>
        <w:keepNext/>
        <w:rPr>
          <w:rtl/>
        </w:rPr>
      </w:pPr>
      <w:bookmarkStart w:id="2647" w:name="_ETM_Q5_456376"/>
      <w:bookmarkStart w:id="2648" w:name="_ETM_Q5_460175"/>
      <w:bookmarkStart w:id="2649" w:name="_ETM_Q5_460301"/>
      <w:bookmarkEnd w:id="2647"/>
      <w:bookmarkEnd w:id="2648"/>
      <w:bookmarkEnd w:id="2649"/>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Pr="003A12E2" w:rsidRDefault="00343462" w:rsidP="003A631D">
      <w:pPr>
        <w:rPr>
          <w:rtl/>
          <w:lang w:eastAsia="he-IL"/>
        </w:rPr>
      </w:pPr>
      <w:bookmarkStart w:id="2650" w:name="_ETM_Q5_461181"/>
      <w:bookmarkStart w:id="2651" w:name="_ETM_Q5_461309"/>
      <w:bookmarkEnd w:id="2650"/>
      <w:bookmarkEnd w:id="2651"/>
      <w:r>
        <w:rPr>
          <w:rFonts w:hint="cs"/>
          <w:rtl/>
          <w:lang w:eastAsia="he-IL"/>
        </w:rPr>
        <w:t xml:space="preserve">הוספנו 30 מיליון שקל </w:t>
      </w:r>
      <w:bookmarkStart w:id="2652" w:name="_ETM_Q5_460997"/>
      <w:bookmarkEnd w:id="2652"/>
      <w:r>
        <w:rPr>
          <w:rFonts w:hint="cs"/>
          <w:rtl/>
          <w:lang w:eastAsia="he-IL"/>
        </w:rPr>
        <w:t xml:space="preserve">לתקציב הקרוב למניעת אלימות במשפחה. </w:t>
      </w:r>
    </w:p>
    <w:p w:rsidR="00343462" w:rsidRDefault="00343462" w:rsidP="003A631D">
      <w:pPr>
        <w:ind w:firstLine="0"/>
        <w:rPr>
          <w:rtl/>
          <w:lang w:eastAsia="he-IL"/>
        </w:rPr>
      </w:pPr>
      <w:bookmarkStart w:id="2653" w:name="_ETM_Q5_455152"/>
      <w:bookmarkStart w:id="2654" w:name="_ETM_Q5_455264"/>
      <w:bookmarkStart w:id="2655" w:name="_ETM_Q5_455296"/>
      <w:bookmarkStart w:id="2656" w:name="_ETM_Q5_455431"/>
      <w:bookmarkEnd w:id="2653"/>
      <w:bookmarkEnd w:id="2654"/>
      <w:bookmarkEnd w:id="2655"/>
      <w:bookmarkEnd w:id="2656"/>
    </w:p>
    <w:p w:rsidR="00343462" w:rsidRDefault="00343462" w:rsidP="003A631D">
      <w:pPr>
        <w:pStyle w:val="-"/>
        <w:keepNext/>
        <w:rPr>
          <w:rtl/>
        </w:rPr>
      </w:pPr>
      <w:bookmarkStart w:id="2657" w:name="_ETM_Q5_455464"/>
      <w:bookmarkStart w:id="2658" w:name="_ETM_Q5_455612"/>
      <w:bookmarkStart w:id="2659" w:name="ET_speakercontinue_5115_51"/>
      <w:bookmarkEnd w:id="2657"/>
      <w:bookmarkEnd w:id="2658"/>
      <w:r w:rsidRPr="003A12E2">
        <w:rPr>
          <w:rStyle w:val="TagStyle"/>
          <w:rtl/>
        </w:rPr>
        <w:t xml:space="preserve"> &lt;&lt; דובר_המשך &gt;&gt; </w:t>
      </w:r>
      <w:r>
        <w:rPr>
          <w:rtl/>
        </w:rPr>
        <w:t>פנינה תמנו (המחנה הממלכתי):</w:t>
      </w:r>
      <w:r w:rsidRPr="003A12E2">
        <w:rPr>
          <w:rStyle w:val="TagStyle"/>
          <w:rtl/>
        </w:rPr>
        <w:t xml:space="preserve"> &lt;&lt; דובר_המשך &gt;&gt;</w:t>
      </w:r>
      <w:r>
        <w:rPr>
          <w:rtl/>
        </w:rPr>
        <w:t xml:space="preserve"> </w:t>
      </w:r>
      <w:bookmarkEnd w:id="2659"/>
    </w:p>
    <w:p w:rsidR="00343462" w:rsidRDefault="00343462" w:rsidP="0080622E">
      <w:pPr>
        <w:rPr>
          <w:rtl/>
          <w:lang w:eastAsia="he-IL"/>
        </w:rPr>
      </w:pPr>
    </w:p>
    <w:p w:rsidR="00343462" w:rsidRDefault="00343462" w:rsidP="00520939">
      <w:pPr>
        <w:rPr>
          <w:rtl/>
          <w:lang w:eastAsia="he-IL"/>
        </w:rPr>
      </w:pPr>
      <w:bookmarkStart w:id="2660" w:name="_ETM_Q5_456872"/>
      <w:bookmarkEnd w:id="2660"/>
      <w:r>
        <w:rPr>
          <w:rFonts w:hint="cs"/>
          <w:rtl/>
          <w:lang w:eastAsia="he-IL"/>
        </w:rPr>
        <w:t xml:space="preserve">אני </w:t>
      </w:r>
      <w:bookmarkStart w:id="2661" w:name="_ETM_Q5_462483"/>
      <w:bookmarkEnd w:id="2661"/>
      <w:r>
        <w:rPr>
          <w:rFonts w:hint="cs"/>
          <w:rtl/>
          <w:lang w:eastAsia="he-IL"/>
        </w:rPr>
        <w:t xml:space="preserve">אגיד לך מה אתה כן יכול. אז אנחנו לא יודעות ואנחנו לא </w:t>
      </w:r>
      <w:bookmarkStart w:id="2662" w:name="_ETM_Q5_462657"/>
      <w:bookmarkEnd w:id="2662"/>
      <w:r>
        <w:rPr>
          <w:rFonts w:hint="cs"/>
          <w:rtl/>
          <w:lang w:eastAsia="he-IL"/>
        </w:rPr>
        <w:t xml:space="preserve">יודעים. אנחנו מנסים לברר. אין לנו מושג </w:t>
      </w:r>
      <w:r w:rsidR="0080622E">
        <w:rPr>
          <w:rFonts w:hint="cs"/>
          <w:rtl/>
          <w:lang w:eastAsia="he-IL"/>
        </w:rPr>
        <w:t>– – –</w:t>
      </w:r>
    </w:p>
    <w:p w:rsidR="00343462" w:rsidRDefault="00343462" w:rsidP="003A631D">
      <w:pPr>
        <w:rPr>
          <w:rtl/>
          <w:lang w:eastAsia="he-IL"/>
        </w:rPr>
      </w:pPr>
      <w:bookmarkStart w:id="2663" w:name="_ETM_Q5_463904"/>
      <w:bookmarkStart w:id="2664" w:name="_ETM_Q5_464038"/>
      <w:bookmarkEnd w:id="2663"/>
      <w:bookmarkEnd w:id="2664"/>
    </w:p>
    <w:p w:rsidR="00343462" w:rsidRDefault="00343462" w:rsidP="003A631D">
      <w:pPr>
        <w:pStyle w:val="af5"/>
        <w:keepNext/>
        <w:rPr>
          <w:rtl/>
        </w:rPr>
      </w:pPr>
      <w:bookmarkStart w:id="2665" w:name="_ETM_Q5_464081"/>
      <w:bookmarkStart w:id="2666" w:name="_ETM_Q5_464181"/>
      <w:bookmarkEnd w:id="2665"/>
      <w:bookmarkEnd w:id="2666"/>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lang w:eastAsia="he-IL"/>
        </w:rPr>
      </w:pPr>
      <w:bookmarkStart w:id="2667" w:name="_ETM_Q5_460507"/>
      <w:bookmarkStart w:id="2668" w:name="_ETM_Q5_460627"/>
      <w:bookmarkEnd w:id="2667"/>
      <w:bookmarkEnd w:id="2668"/>
      <w:r>
        <w:rPr>
          <w:rFonts w:hint="cs"/>
          <w:rtl/>
          <w:lang w:eastAsia="he-IL"/>
        </w:rPr>
        <w:t>אז תגידי, יש תוס</w:t>
      </w:r>
      <w:bookmarkStart w:id="2669" w:name="_ETM_Q5_467298"/>
      <w:bookmarkEnd w:id="2669"/>
      <w:r>
        <w:rPr>
          <w:rFonts w:hint="cs"/>
          <w:rtl/>
          <w:lang w:eastAsia="he-IL"/>
        </w:rPr>
        <w:t xml:space="preserve">פת בתקציב של 30 מיליון שקלים לטיפול באלימות </w:t>
      </w:r>
      <w:bookmarkStart w:id="2670" w:name="_ETM_Q5_470396"/>
      <w:bookmarkEnd w:id="2670"/>
      <w:r>
        <w:rPr>
          <w:rFonts w:hint="cs"/>
          <w:rtl/>
          <w:lang w:eastAsia="he-IL"/>
        </w:rPr>
        <w:t xml:space="preserve">במשפחה. </w:t>
      </w:r>
    </w:p>
    <w:p w:rsidR="00343462" w:rsidRDefault="00343462" w:rsidP="003A631D">
      <w:pPr>
        <w:rPr>
          <w:rtl/>
          <w:lang w:eastAsia="he-IL"/>
        </w:rPr>
      </w:pPr>
      <w:bookmarkStart w:id="2671" w:name="_ETM_Q5_471451"/>
      <w:bookmarkEnd w:id="2671"/>
    </w:p>
    <w:p w:rsidR="00343462" w:rsidRDefault="00343462" w:rsidP="003A631D">
      <w:pPr>
        <w:pStyle w:val="-"/>
        <w:keepNext/>
        <w:rPr>
          <w:rtl/>
        </w:rPr>
      </w:pPr>
      <w:bookmarkStart w:id="2672" w:name="_ETM_Q5_471715"/>
      <w:bookmarkStart w:id="2673" w:name="_ETM_Q5_471734"/>
      <w:bookmarkStart w:id="2674" w:name="_ETM_Q5_471783"/>
      <w:bookmarkStart w:id="2675" w:name="ET_speakercontinue_5115_53"/>
      <w:bookmarkEnd w:id="2672"/>
      <w:bookmarkEnd w:id="2673"/>
      <w:bookmarkEnd w:id="2674"/>
      <w:r w:rsidRPr="00731F1C">
        <w:rPr>
          <w:rStyle w:val="TagStyle"/>
          <w:rtl/>
        </w:rPr>
        <w:t xml:space="preserve"> &lt;&lt; דובר_המשך &gt;&gt; </w:t>
      </w:r>
      <w:r>
        <w:rPr>
          <w:rtl/>
        </w:rPr>
        <w:t>פנינה תמנו (המחנה הממלכתי):</w:t>
      </w:r>
      <w:r w:rsidRPr="00731F1C">
        <w:rPr>
          <w:rStyle w:val="TagStyle"/>
          <w:rtl/>
        </w:rPr>
        <w:t xml:space="preserve"> &lt;&lt; דובר_המשך &gt;&gt;</w:t>
      </w:r>
      <w:r>
        <w:rPr>
          <w:rtl/>
        </w:rPr>
        <w:t xml:space="preserve"> </w:t>
      </w:r>
      <w:bookmarkEnd w:id="2675"/>
    </w:p>
    <w:p w:rsidR="00343462" w:rsidRDefault="00343462" w:rsidP="0080622E">
      <w:pPr>
        <w:rPr>
          <w:rtl/>
        </w:rPr>
      </w:pPr>
    </w:p>
    <w:p w:rsidR="00343462" w:rsidRDefault="00343462" w:rsidP="003A631D">
      <w:pPr>
        <w:rPr>
          <w:rtl/>
        </w:rPr>
      </w:pPr>
      <w:bookmarkStart w:id="2676" w:name="_ETM_Q5_472559"/>
      <w:bookmarkEnd w:id="2676"/>
      <w:r>
        <w:rPr>
          <w:rFonts w:hint="cs"/>
          <w:rtl/>
        </w:rPr>
        <w:t xml:space="preserve">אז אני מוכנה, הינה, אם זה באופן ענייני – אז </w:t>
      </w:r>
      <w:bookmarkStart w:id="2677" w:name="_ETM_Q5_470088"/>
      <w:bookmarkEnd w:id="2677"/>
      <w:r>
        <w:rPr>
          <w:rFonts w:hint="cs"/>
          <w:rtl/>
        </w:rPr>
        <w:t xml:space="preserve">אם אתה מצהיר כאן שאתה מוסיף על ה-150 מיליון </w:t>
      </w:r>
      <w:bookmarkStart w:id="2678" w:name="_ETM_Q5_472351"/>
      <w:bookmarkEnd w:id="2678"/>
      <w:r>
        <w:rPr>
          <w:rFonts w:hint="cs"/>
          <w:rtl/>
        </w:rPr>
        <w:t xml:space="preserve">שהיו </w:t>
      </w:r>
      <w:r w:rsidR="0080622E">
        <w:rPr>
          <w:rFonts w:hint="cs"/>
          <w:rtl/>
        </w:rPr>
        <w:t>– – –</w:t>
      </w:r>
    </w:p>
    <w:p w:rsidR="00343462" w:rsidRDefault="00343462" w:rsidP="003A631D">
      <w:pPr>
        <w:rPr>
          <w:rtl/>
        </w:rPr>
      </w:pPr>
      <w:bookmarkStart w:id="2679" w:name="_ETM_Q5_474199"/>
      <w:bookmarkEnd w:id="2679"/>
    </w:p>
    <w:p w:rsidR="00343462" w:rsidRDefault="00343462" w:rsidP="003A631D">
      <w:pPr>
        <w:pStyle w:val="af5"/>
        <w:keepNext/>
        <w:rPr>
          <w:rtl/>
        </w:rPr>
      </w:pPr>
      <w:bookmarkStart w:id="2680" w:name="_ETM_Q5_474413"/>
      <w:bookmarkStart w:id="2681" w:name="_ETM_Q5_474434"/>
      <w:bookmarkStart w:id="2682" w:name="_ETM_Q5_474483"/>
      <w:bookmarkStart w:id="2683" w:name="_ETM_Q5_460651"/>
      <w:bookmarkStart w:id="2684" w:name="_ETM_Q5_460756"/>
      <w:bookmarkEnd w:id="2680"/>
      <w:bookmarkEnd w:id="2681"/>
      <w:bookmarkEnd w:id="2682"/>
      <w:bookmarkEnd w:id="2683"/>
      <w:bookmarkEnd w:id="2684"/>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lang w:eastAsia="he-IL"/>
        </w:rPr>
      </w:pPr>
      <w:bookmarkStart w:id="2685" w:name="_ETM_Q5_475566"/>
      <w:bookmarkEnd w:id="2685"/>
      <w:r>
        <w:rPr>
          <w:rFonts w:hint="cs"/>
          <w:rtl/>
          <w:lang w:eastAsia="he-IL"/>
        </w:rPr>
        <w:t xml:space="preserve">יש תוספת תקציבית בתקציב הקרוב של </w:t>
      </w:r>
      <w:bookmarkStart w:id="2686" w:name="_ETM_Q5_480052"/>
      <w:bookmarkEnd w:id="2686"/>
      <w:r>
        <w:rPr>
          <w:rFonts w:hint="cs"/>
          <w:rtl/>
          <w:lang w:eastAsia="he-IL"/>
        </w:rPr>
        <w:t>30 מיליון שקלים לטיפול באלימות במשפחה. אני לא</w:t>
      </w:r>
      <w:bookmarkStart w:id="2687" w:name="_ETM_Q5_483225"/>
      <w:bookmarkEnd w:id="2687"/>
      <w:r>
        <w:rPr>
          <w:rFonts w:hint="cs"/>
          <w:rtl/>
          <w:lang w:eastAsia="he-IL"/>
        </w:rPr>
        <w:t xml:space="preserve"> נכנס עכשיו לגברים ונשים.</w:t>
      </w:r>
    </w:p>
    <w:p w:rsidR="00343462" w:rsidRDefault="00343462" w:rsidP="003A631D">
      <w:pPr>
        <w:rPr>
          <w:rtl/>
          <w:lang w:eastAsia="he-IL"/>
        </w:rPr>
      </w:pPr>
      <w:bookmarkStart w:id="2688" w:name="_ETM_Q5_481629"/>
      <w:bookmarkStart w:id="2689" w:name="_ETM_Q5_481785"/>
      <w:bookmarkEnd w:id="2688"/>
      <w:bookmarkEnd w:id="2689"/>
    </w:p>
    <w:p w:rsidR="00343462" w:rsidRDefault="00343462" w:rsidP="003A631D">
      <w:pPr>
        <w:pStyle w:val="-"/>
        <w:keepNext/>
        <w:rPr>
          <w:rtl/>
        </w:rPr>
      </w:pPr>
      <w:bookmarkStart w:id="2690" w:name="_ETM_Q5_482204"/>
      <w:bookmarkStart w:id="2691" w:name="_ETM_Q5_482351"/>
      <w:bookmarkStart w:id="2692" w:name="ET_speakercontinue_5115_54"/>
      <w:bookmarkEnd w:id="2690"/>
      <w:bookmarkEnd w:id="2691"/>
      <w:r w:rsidRPr="00731F1C">
        <w:rPr>
          <w:rStyle w:val="TagStyle"/>
          <w:rtl/>
        </w:rPr>
        <w:t xml:space="preserve"> &lt;&lt; דובר_המשך &gt;&gt; </w:t>
      </w:r>
      <w:r>
        <w:rPr>
          <w:rtl/>
        </w:rPr>
        <w:t>פנינה תמנו (המחנה הממלכתי):</w:t>
      </w:r>
      <w:r w:rsidRPr="00731F1C">
        <w:rPr>
          <w:rStyle w:val="TagStyle"/>
          <w:rtl/>
        </w:rPr>
        <w:t xml:space="preserve"> &lt;&lt; דובר_המשך &gt;&gt;</w:t>
      </w:r>
      <w:r>
        <w:rPr>
          <w:rtl/>
        </w:rPr>
        <w:t xml:space="preserve"> </w:t>
      </w:r>
      <w:bookmarkEnd w:id="2692"/>
    </w:p>
    <w:p w:rsidR="00343462" w:rsidRDefault="00343462" w:rsidP="0080622E">
      <w:pPr>
        <w:rPr>
          <w:rtl/>
        </w:rPr>
      </w:pPr>
    </w:p>
    <w:p w:rsidR="00343462" w:rsidRDefault="00343462" w:rsidP="00FC1269">
      <w:pPr>
        <w:rPr>
          <w:rtl/>
          <w:lang w:eastAsia="he-IL"/>
        </w:rPr>
      </w:pPr>
      <w:bookmarkStart w:id="2693" w:name="_ETM_Q5_483310"/>
      <w:bookmarkEnd w:id="2693"/>
      <w:r>
        <w:rPr>
          <w:rFonts w:hint="cs"/>
          <w:rtl/>
        </w:rPr>
        <w:t xml:space="preserve">אז 30 מיליון אתה מוכן להוסיף על </w:t>
      </w:r>
      <w:bookmarkStart w:id="2694" w:name="_ETM_Q5_481646"/>
      <w:bookmarkEnd w:id="2694"/>
      <w:r>
        <w:rPr>
          <w:rFonts w:hint="cs"/>
          <w:rtl/>
        </w:rPr>
        <w:t xml:space="preserve">מה שהיה קיים. </w:t>
      </w:r>
      <w:bookmarkStart w:id="2695" w:name="_ETM_Q5_475876"/>
      <w:bookmarkStart w:id="2696" w:name="_ETM_Q5_475992"/>
      <w:bookmarkStart w:id="2697" w:name="_ETM_Q5_476045"/>
      <w:bookmarkStart w:id="2698" w:name="_ETM_Q5_476063"/>
      <w:bookmarkStart w:id="2699" w:name="_ETM_Q5_476108"/>
      <w:bookmarkStart w:id="2700" w:name="_ETM_Q5_485931"/>
      <w:bookmarkEnd w:id="2695"/>
      <w:bookmarkEnd w:id="2696"/>
      <w:bookmarkEnd w:id="2697"/>
      <w:bookmarkEnd w:id="2698"/>
      <w:bookmarkEnd w:id="2699"/>
      <w:bookmarkEnd w:id="2700"/>
      <w:r>
        <w:rPr>
          <w:rFonts w:hint="cs"/>
          <w:rtl/>
          <w:lang w:eastAsia="he-IL"/>
        </w:rPr>
        <w:t>אשתקד היו 150 מיליון.</w:t>
      </w:r>
    </w:p>
    <w:p w:rsidR="00343462" w:rsidRPr="00731F1C" w:rsidRDefault="00343462" w:rsidP="003A631D">
      <w:pPr>
        <w:ind w:firstLine="0"/>
        <w:rPr>
          <w:rtl/>
          <w:lang w:eastAsia="he-IL"/>
        </w:rPr>
      </w:pPr>
      <w:bookmarkStart w:id="2701" w:name="_ETM_Q5_486525"/>
      <w:bookmarkStart w:id="2702" w:name="_ETM_Q5_486651"/>
      <w:bookmarkStart w:id="2703" w:name="_ETM_Q5_486668"/>
      <w:bookmarkStart w:id="2704" w:name="_ETM_Q5_486783"/>
      <w:bookmarkEnd w:id="2701"/>
      <w:bookmarkEnd w:id="2702"/>
      <w:bookmarkEnd w:id="2703"/>
      <w:bookmarkEnd w:id="2704"/>
    </w:p>
    <w:p w:rsidR="00343462" w:rsidRDefault="00343462" w:rsidP="003A631D">
      <w:pPr>
        <w:pStyle w:val="af5"/>
        <w:keepNext/>
        <w:rPr>
          <w:rtl/>
        </w:rPr>
      </w:pPr>
      <w:bookmarkStart w:id="2705" w:name="_ETM_Q5_488024"/>
      <w:bookmarkStart w:id="2706" w:name="_ETM_Q5_488126"/>
      <w:bookmarkEnd w:id="2705"/>
      <w:bookmarkEnd w:id="2706"/>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ind w:firstLine="0"/>
        <w:rPr>
          <w:rtl/>
        </w:rPr>
      </w:pPr>
    </w:p>
    <w:p w:rsidR="00343462" w:rsidRDefault="00343462" w:rsidP="00520939">
      <w:pPr>
        <w:rPr>
          <w:rtl/>
        </w:rPr>
      </w:pPr>
      <w:r>
        <w:rPr>
          <w:rFonts w:hint="cs"/>
          <w:rtl/>
        </w:rPr>
        <w:t xml:space="preserve">כן. </w:t>
      </w:r>
      <w:r>
        <w:rPr>
          <w:rtl/>
        </w:rPr>
        <w:t>תוספת</w:t>
      </w:r>
      <w:bookmarkStart w:id="2707" w:name="_ETM_Q5_489167"/>
      <w:bookmarkEnd w:id="2707"/>
      <w:r>
        <w:rPr>
          <w:rFonts w:hint="cs"/>
          <w:rtl/>
        </w:rPr>
        <w:t xml:space="preserve"> של 30 מיליון שקלים בתקציב הקרוב</w:t>
      </w:r>
      <w:r w:rsidR="00520939">
        <w:rPr>
          <w:rFonts w:hint="cs"/>
          <w:rtl/>
        </w:rPr>
        <w:t xml:space="preserve">, לטיפול באלימות במשפחה. תסתכלו בתקציב, זה קיים. </w:t>
      </w:r>
    </w:p>
    <w:p w:rsidR="00343462" w:rsidRDefault="00343462" w:rsidP="003A631D">
      <w:pPr>
        <w:rPr>
          <w:rtl/>
        </w:rPr>
      </w:pPr>
      <w:bookmarkStart w:id="2708" w:name="_ETM_Q5_489425"/>
      <w:bookmarkStart w:id="2709" w:name="_ETM_Q5_489519"/>
      <w:bookmarkEnd w:id="2708"/>
      <w:bookmarkEnd w:id="2709"/>
    </w:p>
    <w:p w:rsidR="00343462" w:rsidRDefault="00343462" w:rsidP="003A631D">
      <w:pPr>
        <w:pStyle w:val="-"/>
        <w:keepNext/>
        <w:rPr>
          <w:rtl/>
        </w:rPr>
      </w:pPr>
      <w:bookmarkStart w:id="2710" w:name="_ETM_Q5_489546"/>
      <w:bookmarkStart w:id="2711" w:name="_ETM_Q5_489664"/>
      <w:bookmarkStart w:id="2712" w:name="_ETM_Q5_489690"/>
      <w:bookmarkStart w:id="2713" w:name="ET_speakercontinue_5115_56"/>
      <w:bookmarkEnd w:id="2710"/>
      <w:bookmarkEnd w:id="2711"/>
      <w:bookmarkEnd w:id="2712"/>
      <w:r w:rsidRPr="00731F1C">
        <w:rPr>
          <w:rStyle w:val="TagStyle"/>
          <w:rtl/>
        </w:rPr>
        <w:t xml:space="preserve"> &lt;&lt; דובר_המשך &gt;&gt; </w:t>
      </w:r>
      <w:r>
        <w:rPr>
          <w:rtl/>
        </w:rPr>
        <w:t>פנינה תמנו (המחנה הממלכתי):</w:t>
      </w:r>
      <w:r w:rsidRPr="00731F1C">
        <w:rPr>
          <w:rStyle w:val="TagStyle"/>
          <w:rtl/>
        </w:rPr>
        <w:t xml:space="preserve"> &lt;&lt; דובר_המשך &gt;&gt;</w:t>
      </w:r>
      <w:r>
        <w:rPr>
          <w:rtl/>
        </w:rPr>
        <w:t xml:space="preserve"> </w:t>
      </w:r>
      <w:bookmarkEnd w:id="2713"/>
    </w:p>
    <w:p w:rsidR="00343462" w:rsidRDefault="00343462" w:rsidP="0080622E">
      <w:pPr>
        <w:rPr>
          <w:rtl/>
          <w:lang w:eastAsia="he-IL"/>
        </w:rPr>
      </w:pPr>
    </w:p>
    <w:p w:rsidR="00343462" w:rsidRDefault="00343462" w:rsidP="00520939">
      <w:pPr>
        <w:rPr>
          <w:rtl/>
          <w:lang w:eastAsia="he-IL"/>
        </w:rPr>
      </w:pPr>
      <w:bookmarkStart w:id="2714" w:name="_ETM_Q5_491018"/>
      <w:bookmarkEnd w:id="2714"/>
      <w:r>
        <w:rPr>
          <w:rFonts w:hint="cs"/>
          <w:rtl/>
          <w:lang w:eastAsia="he-IL"/>
        </w:rPr>
        <w:t>אוקיי, זה מצולם</w:t>
      </w:r>
      <w:r w:rsidR="00520939">
        <w:rPr>
          <w:rFonts w:hint="cs"/>
          <w:rtl/>
          <w:lang w:eastAsia="he-IL"/>
        </w:rPr>
        <w:t>,</w:t>
      </w:r>
      <w:r>
        <w:rPr>
          <w:rFonts w:hint="cs"/>
          <w:rtl/>
          <w:lang w:eastAsia="he-IL"/>
        </w:rPr>
        <w:t xml:space="preserve"> בריש גלי. </w:t>
      </w:r>
      <w:bookmarkStart w:id="2715" w:name="_ETM_Q5_489562"/>
      <w:bookmarkEnd w:id="2715"/>
      <w:r>
        <w:rPr>
          <w:rFonts w:hint="cs"/>
          <w:rtl/>
          <w:lang w:eastAsia="he-IL"/>
        </w:rPr>
        <w:t>אני מאוד שמחה על הבשורה.</w:t>
      </w:r>
      <w:r w:rsidR="00520939">
        <w:rPr>
          <w:rFonts w:hint="cs"/>
          <w:rtl/>
          <w:lang w:eastAsia="he-IL"/>
        </w:rPr>
        <w:t xml:space="preserve"> </w:t>
      </w:r>
      <w:bookmarkStart w:id="2716" w:name="_ETM_Q5_410180"/>
      <w:bookmarkStart w:id="2717" w:name="_ETM_Q5_410362"/>
      <w:bookmarkStart w:id="2718" w:name="_ETM_Q5_489797"/>
      <w:bookmarkStart w:id="2719" w:name="_ETM_Q5_489734"/>
      <w:bookmarkEnd w:id="2716"/>
      <w:bookmarkEnd w:id="2717"/>
      <w:bookmarkEnd w:id="2718"/>
      <w:bookmarkEnd w:id="2719"/>
      <w:r>
        <w:rPr>
          <w:rFonts w:hint="cs"/>
          <w:rtl/>
          <w:lang w:eastAsia="he-IL"/>
        </w:rPr>
        <w:t xml:space="preserve">אני מאוד שמחה על הבשורה, כי תשובות לא </w:t>
      </w:r>
      <w:bookmarkStart w:id="2720" w:name="_ETM_Q5_495223"/>
      <w:bookmarkEnd w:id="2720"/>
      <w:r>
        <w:rPr>
          <w:rFonts w:hint="cs"/>
          <w:rtl/>
          <w:lang w:eastAsia="he-IL"/>
        </w:rPr>
        <w:t>הצלחנו לקבל.</w:t>
      </w:r>
    </w:p>
    <w:p w:rsidR="00343462" w:rsidRDefault="00343462" w:rsidP="003A631D">
      <w:pPr>
        <w:rPr>
          <w:rtl/>
          <w:lang w:eastAsia="he-IL"/>
        </w:rPr>
      </w:pPr>
      <w:bookmarkStart w:id="2721" w:name="_ETM_Q5_496879"/>
      <w:bookmarkEnd w:id="2721"/>
    </w:p>
    <w:p w:rsidR="00343462" w:rsidRDefault="00343462" w:rsidP="003A631D">
      <w:pPr>
        <w:pStyle w:val="af5"/>
        <w:keepNext/>
        <w:rPr>
          <w:rtl/>
        </w:rPr>
      </w:pPr>
      <w:bookmarkStart w:id="2722" w:name="_ETM_Q5_497091"/>
      <w:bookmarkStart w:id="2723" w:name="_ETM_Q5_497113"/>
      <w:bookmarkStart w:id="2724" w:name="_ETM_Q5_497170"/>
      <w:bookmarkEnd w:id="2722"/>
      <w:bookmarkEnd w:id="2723"/>
      <w:bookmarkEnd w:id="2724"/>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rPr>
      </w:pPr>
      <w:r>
        <w:rPr>
          <w:rFonts w:hint="cs"/>
          <w:rtl/>
          <w:lang w:eastAsia="he-IL"/>
        </w:rPr>
        <w:t xml:space="preserve">אני לא נכנס עכשיו </w:t>
      </w:r>
      <w:bookmarkStart w:id="2725" w:name="_ETM_Q5_493700"/>
      <w:bookmarkEnd w:id="2725"/>
      <w:r>
        <w:rPr>
          <w:rtl/>
        </w:rPr>
        <w:t>לגברים ונשים</w:t>
      </w:r>
      <w:r>
        <w:rPr>
          <w:rFonts w:hint="cs"/>
          <w:rtl/>
        </w:rPr>
        <w:t>,</w:t>
      </w:r>
      <w:r>
        <w:rPr>
          <w:rtl/>
        </w:rPr>
        <w:t xml:space="preserve"> מגזרים</w:t>
      </w:r>
      <w:r>
        <w:rPr>
          <w:rFonts w:hint="cs"/>
          <w:rtl/>
        </w:rPr>
        <w:t>.</w:t>
      </w:r>
      <w:bookmarkStart w:id="2726" w:name="_ETM_Q5_501576"/>
      <w:bookmarkEnd w:id="2726"/>
    </w:p>
    <w:p w:rsidR="00343462" w:rsidRDefault="00343462" w:rsidP="003A631D">
      <w:pPr>
        <w:rPr>
          <w:rtl/>
        </w:rPr>
      </w:pPr>
      <w:bookmarkStart w:id="2727" w:name="_ETM_Q5_501704"/>
      <w:bookmarkEnd w:id="2727"/>
    </w:p>
    <w:p w:rsidR="00343462" w:rsidRDefault="00343462" w:rsidP="003A631D">
      <w:pPr>
        <w:pStyle w:val="af6"/>
        <w:keepNext/>
        <w:rPr>
          <w:rtl/>
        </w:rPr>
      </w:pPr>
      <w:bookmarkStart w:id="2728" w:name="_ETM_Q5_501006"/>
      <w:bookmarkStart w:id="2729" w:name="_ETM_Q5_501154"/>
      <w:bookmarkStart w:id="2730" w:name="ET_yor_6423_59"/>
      <w:bookmarkEnd w:id="2728"/>
      <w:bookmarkEnd w:id="2729"/>
      <w:r w:rsidRPr="00461C0E">
        <w:rPr>
          <w:rStyle w:val="TagStyle"/>
          <w:rtl/>
        </w:rPr>
        <w:t xml:space="preserve"> &lt;&lt; יור &gt;&gt; </w:t>
      </w:r>
      <w:r>
        <w:rPr>
          <w:rtl/>
        </w:rPr>
        <w:t>היו"ר אמיר אוחנה:</w:t>
      </w:r>
      <w:r w:rsidRPr="00461C0E">
        <w:rPr>
          <w:rStyle w:val="TagStyle"/>
          <w:rtl/>
        </w:rPr>
        <w:t xml:space="preserve"> &lt;&lt; יור &gt;&gt;</w:t>
      </w:r>
      <w:r>
        <w:rPr>
          <w:rtl/>
        </w:rPr>
        <w:t xml:space="preserve"> </w:t>
      </w:r>
      <w:bookmarkEnd w:id="2730"/>
    </w:p>
    <w:p w:rsidR="00343462" w:rsidRDefault="00343462" w:rsidP="0080622E">
      <w:pPr>
        <w:rPr>
          <w:rtl/>
          <w:lang w:eastAsia="he-IL"/>
        </w:rPr>
      </w:pPr>
    </w:p>
    <w:p w:rsidR="00343462" w:rsidRDefault="00343462" w:rsidP="003A631D">
      <w:pPr>
        <w:rPr>
          <w:rtl/>
          <w:lang w:eastAsia="he-IL"/>
        </w:rPr>
      </w:pPr>
      <w:bookmarkStart w:id="2731" w:name="_ETM_Q5_501916"/>
      <w:bookmarkEnd w:id="2731"/>
      <w:r>
        <w:rPr>
          <w:rFonts w:hint="cs"/>
          <w:rtl/>
          <w:lang w:eastAsia="he-IL"/>
        </w:rPr>
        <w:t xml:space="preserve">אז גברתי מסירה את </w:t>
      </w:r>
      <w:bookmarkStart w:id="2732" w:name="_ETM_Q5_501099"/>
      <w:bookmarkEnd w:id="2732"/>
      <w:r>
        <w:rPr>
          <w:rFonts w:hint="cs"/>
          <w:rtl/>
          <w:lang w:eastAsia="he-IL"/>
        </w:rPr>
        <w:t xml:space="preserve">ההצעה להביע אי-אמון בממשלה. </w:t>
      </w:r>
    </w:p>
    <w:p w:rsidR="00343462" w:rsidRPr="00461C0E" w:rsidRDefault="00343462" w:rsidP="003A631D">
      <w:pPr>
        <w:rPr>
          <w:rtl/>
          <w:lang w:eastAsia="he-IL"/>
        </w:rPr>
      </w:pPr>
      <w:bookmarkStart w:id="2733" w:name="_ETM_Q5_502106"/>
      <w:bookmarkStart w:id="2734" w:name="_ETM_Q5_502221"/>
      <w:bookmarkEnd w:id="2733"/>
      <w:bookmarkEnd w:id="2734"/>
    </w:p>
    <w:p w:rsidR="00343462" w:rsidRDefault="00343462" w:rsidP="003A631D">
      <w:pPr>
        <w:pStyle w:val="-"/>
        <w:keepNext/>
        <w:rPr>
          <w:rtl/>
        </w:rPr>
      </w:pPr>
      <w:bookmarkStart w:id="2735" w:name="_ETM_Q5_498702"/>
      <w:bookmarkStart w:id="2736" w:name="_ETM_Q5_498827"/>
      <w:bookmarkStart w:id="2737" w:name="ET_speakercontinue_5115_58"/>
      <w:bookmarkEnd w:id="2735"/>
      <w:bookmarkEnd w:id="2736"/>
      <w:r w:rsidRPr="00461C0E">
        <w:rPr>
          <w:rStyle w:val="TagStyle"/>
          <w:rtl/>
        </w:rPr>
        <w:t xml:space="preserve"> &lt;&lt; דובר_המשך &gt;&gt; </w:t>
      </w:r>
      <w:r>
        <w:rPr>
          <w:rtl/>
        </w:rPr>
        <w:t>פנינה תמנו (המחנה הממלכתי):</w:t>
      </w:r>
      <w:r w:rsidRPr="00461C0E">
        <w:rPr>
          <w:rStyle w:val="TagStyle"/>
          <w:rtl/>
        </w:rPr>
        <w:t xml:space="preserve"> &lt;&lt; דובר_המשך &gt;&gt;</w:t>
      </w:r>
      <w:r>
        <w:rPr>
          <w:rtl/>
        </w:rPr>
        <w:t xml:space="preserve"> </w:t>
      </w:r>
      <w:bookmarkEnd w:id="2737"/>
    </w:p>
    <w:p w:rsidR="00343462" w:rsidRDefault="00343462" w:rsidP="0080622E">
      <w:pPr>
        <w:rPr>
          <w:rtl/>
          <w:lang w:eastAsia="he-IL"/>
        </w:rPr>
      </w:pPr>
    </w:p>
    <w:p w:rsidR="00343462" w:rsidRDefault="00343462" w:rsidP="00FC1269">
      <w:pPr>
        <w:rPr>
          <w:rtl/>
          <w:lang w:eastAsia="he-IL"/>
        </w:rPr>
      </w:pPr>
      <w:bookmarkStart w:id="2738" w:name="_ETM_Q5_499556"/>
      <w:bookmarkEnd w:id="2738"/>
      <w:r>
        <w:rPr>
          <w:rFonts w:hint="cs"/>
          <w:rtl/>
          <w:lang w:eastAsia="he-IL"/>
        </w:rPr>
        <w:t xml:space="preserve">לא, לא, לא, ממש לא. </w:t>
      </w:r>
      <w:bookmarkStart w:id="2739" w:name="_ETM_Q5_502101"/>
      <w:bookmarkStart w:id="2740" w:name="_ETM_Q5_502242"/>
      <w:bookmarkStart w:id="2741" w:name="_ETM_Q5_502355"/>
      <w:bookmarkStart w:id="2742" w:name="_ETM_Q5_502408"/>
      <w:bookmarkStart w:id="2743" w:name="_ETM_Q5_504787"/>
      <w:bookmarkEnd w:id="2739"/>
      <w:bookmarkEnd w:id="2740"/>
      <w:bookmarkEnd w:id="2741"/>
      <w:bookmarkEnd w:id="2742"/>
      <w:bookmarkEnd w:id="2743"/>
      <w:r>
        <w:rPr>
          <w:rFonts w:hint="cs"/>
          <w:rtl/>
          <w:lang w:eastAsia="he-IL"/>
        </w:rPr>
        <w:t xml:space="preserve">לא, ממש לא, ואני אגיד לך למה. </w:t>
      </w:r>
    </w:p>
    <w:p w:rsidR="00343462" w:rsidRDefault="00343462" w:rsidP="003A631D">
      <w:pPr>
        <w:rPr>
          <w:rtl/>
          <w:lang w:eastAsia="he-IL"/>
        </w:rPr>
      </w:pPr>
      <w:bookmarkStart w:id="2744" w:name="_ETM_Q5_506797"/>
      <w:bookmarkStart w:id="2745" w:name="_ETM_Q5_506937"/>
      <w:bookmarkEnd w:id="2744"/>
      <w:bookmarkEnd w:id="2745"/>
    </w:p>
    <w:p w:rsidR="00343462" w:rsidRDefault="00343462" w:rsidP="003A631D">
      <w:pPr>
        <w:pStyle w:val="af5"/>
        <w:keepNext/>
        <w:rPr>
          <w:rtl/>
        </w:rPr>
      </w:pPr>
      <w:bookmarkStart w:id="2746" w:name="_ETM_Q5_506965"/>
      <w:bookmarkStart w:id="2747" w:name="_ETM_Q5_507049"/>
      <w:bookmarkEnd w:id="2746"/>
      <w:bookmarkEnd w:id="2747"/>
      <w:r w:rsidRPr="00D832ED">
        <w:rPr>
          <w:rStyle w:val="TagStyle"/>
          <w:rtl/>
        </w:rPr>
        <w:t xml:space="preserve">&lt;&lt; קריאה &gt;&gt; </w:t>
      </w:r>
      <w:r>
        <w:rPr>
          <w:rtl/>
        </w:rPr>
        <w:t>שר האוצר בצלאל סמוטריץ':</w:t>
      </w:r>
      <w:r w:rsidRPr="00D832ED">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rPr>
      </w:pPr>
      <w:bookmarkStart w:id="2748" w:name="_ETM_Q5_507132"/>
      <w:bookmarkStart w:id="2749" w:name="_ETM_Q5_507257"/>
      <w:bookmarkEnd w:id="2748"/>
      <w:bookmarkEnd w:id="2749"/>
      <w:r>
        <w:rPr>
          <w:rtl/>
        </w:rPr>
        <w:t>אני אענה לך על זה</w:t>
      </w:r>
      <w:r>
        <w:rPr>
          <w:rFonts w:hint="cs"/>
          <w:rtl/>
        </w:rPr>
        <w:t>.</w:t>
      </w:r>
    </w:p>
    <w:p w:rsidR="00343462" w:rsidRDefault="00343462" w:rsidP="003A631D">
      <w:pPr>
        <w:rPr>
          <w:rtl/>
        </w:rPr>
      </w:pPr>
      <w:bookmarkStart w:id="2750" w:name="_ETM_Q5_508192"/>
      <w:bookmarkStart w:id="2751" w:name="_ETM_Q5_508297"/>
      <w:bookmarkEnd w:id="2750"/>
      <w:bookmarkEnd w:id="2751"/>
    </w:p>
    <w:p w:rsidR="00343462" w:rsidRDefault="00343462" w:rsidP="003A631D">
      <w:pPr>
        <w:pStyle w:val="-"/>
        <w:keepNext/>
        <w:rPr>
          <w:rtl/>
        </w:rPr>
      </w:pPr>
      <w:bookmarkStart w:id="2752" w:name="_ETM_Q5_508336"/>
      <w:bookmarkStart w:id="2753" w:name="_ETM_Q5_508441"/>
      <w:bookmarkStart w:id="2754" w:name="ET_speakercontinue_5115_62"/>
      <w:bookmarkEnd w:id="2752"/>
      <w:bookmarkEnd w:id="2753"/>
      <w:r w:rsidRPr="00461C0E">
        <w:rPr>
          <w:rStyle w:val="TagStyle"/>
          <w:rtl/>
        </w:rPr>
        <w:t xml:space="preserve"> &lt;&lt; דובר_המשך &gt;&gt; </w:t>
      </w:r>
      <w:r>
        <w:rPr>
          <w:rtl/>
        </w:rPr>
        <w:t>פנינה תמנו (המחנה הממלכתי):</w:t>
      </w:r>
      <w:r w:rsidRPr="00461C0E">
        <w:rPr>
          <w:rStyle w:val="TagStyle"/>
          <w:rtl/>
        </w:rPr>
        <w:t xml:space="preserve"> &lt;&lt; דובר_המשך &gt;&gt;</w:t>
      </w:r>
      <w:r>
        <w:rPr>
          <w:rtl/>
        </w:rPr>
        <w:t xml:space="preserve"> </w:t>
      </w:r>
      <w:bookmarkEnd w:id="2754"/>
    </w:p>
    <w:p w:rsidR="00343462" w:rsidRDefault="00343462" w:rsidP="003A631D">
      <w:pPr>
        <w:rPr>
          <w:rtl/>
        </w:rPr>
      </w:pPr>
      <w:bookmarkStart w:id="2755" w:name="_ETM_Q5_509299"/>
      <w:bookmarkEnd w:id="2755"/>
      <w:r>
        <w:rPr>
          <w:rtl/>
        </w:rPr>
        <w:t xml:space="preserve"> </w:t>
      </w:r>
    </w:p>
    <w:p w:rsidR="00343462" w:rsidRDefault="00343462" w:rsidP="003A631D">
      <w:pPr>
        <w:rPr>
          <w:rtl/>
        </w:rPr>
      </w:pPr>
      <w:r>
        <w:rPr>
          <w:rFonts w:hint="cs"/>
          <w:rtl/>
          <w:lang w:eastAsia="he-IL"/>
        </w:rPr>
        <w:t xml:space="preserve">הבעת </w:t>
      </w:r>
      <w:bookmarkStart w:id="2756" w:name="_ETM_Q5_503819"/>
      <w:bookmarkEnd w:id="2756"/>
      <w:r>
        <w:rPr>
          <w:rFonts w:hint="cs"/>
          <w:rtl/>
          <w:lang w:eastAsia="he-IL"/>
        </w:rPr>
        <w:t>האי-אמון הראשונית שלי, אדוני היושב-ראש,</w:t>
      </w:r>
      <w:bookmarkStart w:id="2757" w:name="_ETM_Q5_497617"/>
      <w:bookmarkStart w:id="2758" w:name="_ETM_Q5_497737"/>
      <w:bookmarkStart w:id="2759" w:name="_ETM_Q5_501743"/>
      <w:bookmarkStart w:id="2760" w:name="_ETM_Q5_501869"/>
      <w:bookmarkStart w:id="2761" w:name="_ETM_Q5_344802"/>
      <w:bookmarkStart w:id="2762" w:name="_ETM_Q5_344935"/>
      <w:bookmarkStart w:id="2763" w:name="_ETM_Q5_32173"/>
      <w:bookmarkStart w:id="2764" w:name="_ETM_Q5_32321"/>
      <w:bookmarkStart w:id="2765" w:name="_ETM_Q5_84628"/>
      <w:bookmarkStart w:id="2766" w:name="_ETM_Q5_84760"/>
      <w:bookmarkStart w:id="2767" w:name="_ETM_Q5_82385"/>
      <w:bookmarkStart w:id="2768" w:name="_ETM_Q5_87721"/>
      <w:bookmarkStart w:id="2769" w:name="_ETM_Q5_459839"/>
      <w:bookmarkStart w:id="2770" w:name="_ETM_Q5_510810"/>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r>
        <w:rPr>
          <w:rFonts w:hint="cs"/>
          <w:rtl/>
          <w:lang w:eastAsia="he-IL"/>
        </w:rPr>
        <w:t xml:space="preserve"> ו</w:t>
      </w:r>
      <w:r>
        <w:rPr>
          <w:rtl/>
        </w:rPr>
        <w:t xml:space="preserve">זו </w:t>
      </w:r>
      <w:bookmarkStart w:id="2771" w:name="_ETM_Q5_511050"/>
      <w:bookmarkEnd w:id="2771"/>
      <w:r>
        <w:rPr>
          <w:rtl/>
        </w:rPr>
        <w:t xml:space="preserve">שאלה </w:t>
      </w:r>
      <w:bookmarkStart w:id="2772" w:name="_ETM_Q5_511350"/>
      <w:bookmarkEnd w:id="2772"/>
      <w:r>
        <w:rPr>
          <w:rtl/>
        </w:rPr>
        <w:t>טובה</w:t>
      </w:r>
      <w:r>
        <w:rPr>
          <w:rFonts w:hint="cs"/>
          <w:rtl/>
        </w:rPr>
        <w:t>,</w:t>
      </w:r>
      <w:r>
        <w:rPr>
          <w:rtl/>
        </w:rPr>
        <w:t xml:space="preserve"> </w:t>
      </w:r>
      <w:bookmarkStart w:id="2773" w:name="_ETM_Q5_512329"/>
      <w:bookmarkEnd w:id="2773"/>
      <w:r>
        <w:rPr>
          <w:rtl/>
        </w:rPr>
        <w:t xml:space="preserve">זה </w:t>
      </w:r>
      <w:bookmarkStart w:id="2774" w:name="_ETM_Q5_513350"/>
      <w:bookmarkEnd w:id="2774"/>
      <w:r>
        <w:rPr>
          <w:rFonts w:hint="cs"/>
          <w:rtl/>
        </w:rPr>
        <w:t xml:space="preserve">על </w:t>
      </w:r>
      <w:bookmarkStart w:id="2775" w:name="_ETM_Q5_509460"/>
      <w:bookmarkEnd w:id="2775"/>
      <w:r>
        <w:rPr>
          <w:rFonts w:hint="cs"/>
          <w:rtl/>
        </w:rPr>
        <w:t xml:space="preserve">עצם העובדה שאני מכנסת דיון חירום </w:t>
      </w:r>
      <w:r>
        <w:rPr>
          <w:rtl/>
        </w:rPr>
        <w:t>–</w:t>
      </w:r>
      <w:r>
        <w:rPr>
          <w:rFonts w:hint="cs"/>
          <w:rtl/>
        </w:rPr>
        <w:t xml:space="preserve"> קודם כול </w:t>
      </w:r>
      <w:bookmarkStart w:id="2776" w:name="_ETM_Q5_513293"/>
      <w:bookmarkStart w:id="2777" w:name="_ETM_Q5_513589"/>
      <w:bookmarkStart w:id="2778" w:name="_ETM_Q5_514040"/>
      <w:bookmarkStart w:id="2779" w:name="_ETM_Q5_515560"/>
      <w:bookmarkStart w:id="2780" w:name="_ETM_Q5_515710"/>
      <w:bookmarkEnd w:id="2776"/>
      <w:bookmarkEnd w:id="2777"/>
      <w:bookmarkEnd w:id="2778"/>
      <w:bookmarkEnd w:id="2779"/>
      <w:bookmarkEnd w:id="2780"/>
      <w:r>
        <w:rPr>
          <w:rtl/>
        </w:rPr>
        <w:t xml:space="preserve">זה </w:t>
      </w:r>
      <w:bookmarkStart w:id="2781" w:name="_ETM_Q5_515830"/>
      <w:bookmarkEnd w:id="2781"/>
      <w:r>
        <w:rPr>
          <w:rtl/>
        </w:rPr>
        <w:t xml:space="preserve">שהוא </w:t>
      </w:r>
      <w:bookmarkStart w:id="2782" w:name="_ETM_Q5_516010"/>
      <w:bookmarkEnd w:id="2782"/>
      <w:r>
        <w:rPr>
          <w:rtl/>
        </w:rPr>
        <w:t xml:space="preserve">יוצא </w:t>
      </w:r>
      <w:bookmarkStart w:id="2783" w:name="_ETM_Q5_516280"/>
      <w:bookmarkEnd w:id="2783"/>
      <w:r>
        <w:rPr>
          <w:rFonts w:hint="cs"/>
          <w:rtl/>
        </w:rPr>
        <w:t xml:space="preserve">באמצע </w:t>
      </w:r>
      <w:bookmarkStart w:id="2784" w:name="_ETM_Q5_516550"/>
      <w:bookmarkEnd w:id="2784"/>
      <w:r>
        <w:rPr>
          <w:rtl/>
        </w:rPr>
        <w:t xml:space="preserve">זה </w:t>
      </w:r>
      <w:bookmarkStart w:id="2785" w:name="_ETM_Q5_516760"/>
      <w:bookmarkEnd w:id="2785"/>
      <w:r>
        <w:rPr>
          <w:rtl/>
        </w:rPr>
        <w:t xml:space="preserve">בעיניי </w:t>
      </w:r>
      <w:bookmarkStart w:id="2786" w:name="_ETM_Q5_517089"/>
      <w:bookmarkEnd w:id="2786"/>
      <w:r>
        <w:rPr>
          <w:rtl/>
        </w:rPr>
        <w:t xml:space="preserve">לא </w:t>
      </w:r>
      <w:bookmarkStart w:id="2787" w:name="_ETM_Q5_517180"/>
      <w:bookmarkEnd w:id="2787"/>
      <w:r>
        <w:rPr>
          <w:rtl/>
        </w:rPr>
        <w:t>מכבד</w:t>
      </w:r>
      <w:r>
        <w:rPr>
          <w:rFonts w:hint="cs"/>
          <w:rtl/>
        </w:rPr>
        <w:t>.</w:t>
      </w:r>
      <w:r>
        <w:rPr>
          <w:rtl/>
        </w:rPr>
        <w:t xml:space="preserve"> </w:t>
      </w:r>
      <w:bookmarkStart w:id="2788" w:name="_ETM_Q5_517900"/>
      <w:bookmarkEnd w:id="2788"/>
    </w:p>
    <w:p w:rsidR="00343462" w:rsidRDefault="00343462" w:rsidP="003A631D">
      <w:pPr>
        <w:rPr>
          <w:rtl/>
        </w:rPr>
      </w:pPr>
    </w:p>
    <w:p w:rsidR="00343462" w:rsidRDefault="00343462" w:rsidP="003A631D">
      <w:pPr>
        <w:pStyle w:val="af6"/>
        <w:keepNext/>
        <w:rPr>
          <w:rtl/>
        </w:rPr>
      </w:pPr>
      <w:bookmarkStart w:id="2789" w:name="_ETM_Q5_515237"/>
      <w:bookmarkStart w:id="2790" w:name="_ETM_Q5_515343"/>
      <w:bookmarkStart w:id="2791" w:name="ET_yor_6423_63"/>
      <w:bookmarkEnd w:id="2789"/>
      <w:bookmarkEnd w:id="2790"/>
      <w:r w:rsidRPr="00461C0E">
        <w:rPr>
          <w:rStyle w:val="TagStyle"/>
          <w:rtl/>
        </w:rPr>
        <w:t xml:space="preserve"> &lt;&lt; יור &gt;&gt; </w:t>
      </w:r>
      <w:r>
        <w:rPr>
          <w:rtl/>
        </w:rPr>
        <w:t>היו"ר אמיר אוחנה:</w:t>
      </w:r>
      <w:r w:rsidRPr="00461C0E">
        <w:rPr>
          <w:rStyle w:val="TagStyle"/>
          <w:rtl/>
        </w:rPr>
        <w:t xml:space="preserve"> &lt;&lt; יור &gt;&gt;</w:t>
      </w:r>
      <w:r>
        <w:rPr>
          <w:rtl/>
        </w:rPr>
        <w:t xml:space="preserve"> </w:t>
      </w:r>
      <w:bookmarkEnd w:id="2791"/>
    </w:p>
    <w:p w:rsidR="00343462" w:rsidRPr="00461C0E" w:rsidRDefault="00343462" w:rsidP="003A631D">
      <w:pPr>
        <w:ind w:firstLine="0"/>
        <w:rPr>
          <w:rtl/>
          <w:lang w:eastAsia="he-IL"/>
        </w:rPr>
      </w:pPr>
      <w:bookmarkStart w:id="2792" w:name="_ETM_Q5_516930"/>
      <w:bookmarkEnd w:id="2792"/>
    </w:p>
    <w:p w:rsidR="00343462" w:rsidRDefault="00343462" w:rsidP="003A631D">
      <w:pPr>
        <w:rPr>
          <w:rtl/>
        </w:rPr>
      </w:pPr>
      <w:bookmarkStart w:id="2793" w:name="_ETM_Q5_515381"/>
      <w:bookmarkStart w:id="2794" w:name="_ETM_Q5_515479"/>
      <w:bookmarkEnd w:id="2793"/>
      <w:bookmarkEnd w:id="2794"/>
      <w:r>
        <w:rPr>
          <w:rtl/>
        </w:rPr>
        <w:t>לא</w:t>
      </w:r>
      <w:r>
        <w:rPr>
          <w:rFonts w:hint="cs"/>
          <w:rtl/>
        </w:rPr>
        <w:t xml:space="preserve">, יש שר תורן. </w:t>
      </w:r>
    </w:p>
    <w:p w:rsidR="00343462" w:rsidRDefault="00343462" w:rsidP="003A631D">
      <w:pPr>
        <w:rPr>
          <w:rtl/>
        </w:rPr>
      </w:pPr>
      <w:bookmarkStart w:id="2795" w:name="_ETM_Q5_518687"/>
      <w:bookmarkStart w:id="2796" w:name="_ETM_Q5_518818"/>
      <w:bookmarkEnd w:id="2795"/>
      <w:bookmarkEnd w:id="2796"/>
    </w:p>
    <w:p w:rsidR="00343462" w:rsidRDefault="00343462" w:rsidP="003A631D">
      <w:pPr>
        <w:pStyle w:val="-"/>
        <w:keepNext/>
        <w:rPr>
          <w:rtl/>
        </w:rPr>
      </w:pPr>
      <w:bookmarkStart w:id="2797" w:name="_ETM_Q5_518859"/>
      <w:bookmarkStart w:id="2798" w:name="_ETM_Q5_518949"/>
      <w:bookmarkStart w:id="2799" w:name="ET_speakercontinue_5115_64"/>
      <w:bookmarkEnd w:id="2797"/>
      <w:bookmarkEnd w:id="2798"/>
      <w:r w:rsidRPr="00461C0E">
        <w:rPr>
          <w:rStyle w:val="TagStyle"/>
          <w:rtl/>
        </w:rPr>
        <w:t xml:space="preserve"> &lt;&lt; דובר_המשך &gt;&gt; </w:t>
      </w:r>
      <w:r>
        <w:rPr>
          <w:rtl/>
        </w:rPr>
        <w:t>פנינה תמנו (המחנה הממלכתי):</w:t>
      </w:r>
      <w:r w:rsidRPr="00461C0E">
        <w:rPr>
          <w:rStyle w:val="TagStyle"/>
          <w:rtl/>
        </w:rPr>
        <w:t xml:space="preserve"> &lt;&lt; דובר_המשך &gt;&gt;</w:t>
      </w:r>
      <w:r>
        <w:rPr>
          <w:rtl/>
        </w:rPr>
        <w:t xml:space="preserve"> </w:t>
      </w:r>
      <w:bookmarkEnd w:id="2799"/>
    </w:p>
    <w:p w:rsidR="00343462" w:rsidRDefault="00343462" w:rsidP="0080622E">
      <w:pPr>
        <w:rPr>
          <w:rtl/>
          <w:lang w:eastAsia="he-IL"/>
        </w:rPr>
      </w:pPr>
    </w:p>
    <w:p w:rsidR="00343462" w:rsidRDefault="00343462" w:rsidP="003A631D">
      <w:pPr>
        <w:rPr>
          <w:rtl/>
          <w:lang w:eastAsia="he-IL"/>
        </w:rPr>
      </w:pPr>
      <w:r>
        <w:rPr>
          <w:rFonts w:hint="cs"/>
          <w:rtl/>
          <w:lang w:eastAsia="he-IL"/>
        </w:rPr>
        <w:t>זה לא, לא מכבד.</w:t>
      </w:r>
      <w:bookmarkStart w:id="2800" w:name="_ETM_Q5_516045"/>
      <w:bookmarkEnd w:id="2800"/>
    </w:p>
    <w:p w:rsidR="00343462" w:rsidRDefault="00343462" w:rsidP="003A631D">
      <w:pPr>
        <w:rPr>
          <w:rtl/>
          <w:lang w:eastAsia="he-IL"/>
        </w:rPr>
      </w:pPr>
      <w:bookmarkStart w:id="2801" w:name="_ETM_Q5_516133"/>
      <w:bookmarkEnd w:id="2801"/>
    </w:p>
    <w:p w:rsidR="00343462" w:rsidRDefault="00343462" w:rsidP="003A631D">
      <w:pPr>
        <w:pStyle w:val="af6"/>
        <w:keepNext/>
        <w:rPr>
          <w:rtl/>
        </w:rPr>
      </w:pPr>
      <w:bookmarkStart w:id="2802" w:name="_ETM_Q5_516165"/>
      <w:bookmarkStart w:id="2803" w:name="_ETM_Q5_516261"/>
      <w:bookmarkStart w:id="2804" w:name="ET_yor_6423_65"/>
      <w:bookmarkEnd w:id="2802"/>
      <w:bookmarkEnd w:id="2803"/>
      <w:r w:rsidRPr="00461C0E">
        <w:rPr>
          <w:rStyle w:val="TagStyle"/>
          <w:rtl/>
        </w:rPr>
        <w:t xml:space="preserve"> &lt;&lt; יור &gt;&gt; </w:t>
      </w:r>
      <w:r>
        <w:rPr>
          <w:rtl/>
        </w:rPr>
        <w:t>היו"ר אמיר אוחנה:</w:t>
      </w:r>
      <w:r w:rsidRPr="00461C0E">
        <w:rPr>
          <w:rStyle w:val="TagStyle"/>
          <w:rtl/>
        </w:rPr>
        <w:t xml:space="preserve"> &lt;&lt; יור &gt;&gt;</w:t>
      </w:r>
      <w:r>
        <w:rPr>
          <w:rtl/>
        </w:rPr>
        <w:t xml:space="preserve"> </w:t>
      </w:r>
      <w:bookmarkEnd w:id="2804"/>
    </w:p>
    <w:p w:rsidR="00343462" w:rsidRDefault="00343462" w:rsidP="0080622E">
      <w:pPr>
        <w:rPr>
          <w:rtl/>
          <w:lang w:eastAsia="he-IL"/>
        </w:rPr>
      </w:pPr>
    </w:p>
    <w:p w:rsidR="00343462" w:rsidRDefault="00343462" w:rsidP="003A631D">
      <w:pPr>
        <w:rPr>
          <w:rtl/>
          <w:lang w:eastAsia="he-IL"/>
        </w:rPr>
      </w:pPr>
      <w:bookmarkStart w:id="2805" w:name="_ETM_Q5_516990"/>
      <w:bookmarkEnd w:id="2805"/>
      <w:r>
        <w:rPr>
          <w:rFonts w:hint="cs"/>
          <w:rtl/>
          <w:lang w:eastAsia="he-IL"/>
        </w:rPr>
        <w:t xml:space="preserve">יש </w:t>
      </w:r>
      <w:bookmarkStart w:id="2806" w:name="_ETM_Q5_514409"/>
      <w:bookmarkEnd w:id="2806"/>
      <w:r>
        <w:rPr>
          <w:rFonts w:hint="cs"/>
          <w:rtl/>
          <w:lang w:eastAsia="he-IL"/>
        </w:rPr>
        <w:t xml:space="preserve">שר תורן במליאה. </w:t>
      </w:r>
    </w:p>
    <w:p w:rsidR="00343462" w:rsidRDefault="00343462" w:rsidP="003A631D">
      <w:pPr>
        <w:rPr>
          <w:rtl/>
          <w:lang w:eastAsia="he-IL"/>
        </w:rPr>
      </w:pPr>
      <w:bookmarkStart w:id="2807" w:name="_ETM_Q5_515681"/>
      <w:bookmarkStart w:id="2808" w:name="_ETM_Q5_515766"/>
      <w:bookmarkEnd w:id="2807"/>
      <w:bookmarkEnd w:id="2808"/>
    </w:p>
    <w:p w:rsidR="00343462" w:rsidRDefault="00343462" w:rsidP="003A631D">
      <w:pPr>
        <w:pStyle w:val="-"/>
        <w:keepNext/>
        <w:rPr>
          <w:rtl/>
        </w:rPr>
      </w:pPr>
      <w:bookmarkStart w:id="2809" w:name="_ETM_Q5_515825"/>
      <w:bookmarkStart w:id="2810" w:name="_ETM_Q5_515934"/>
      <w:bookmarkStart w:id="2811" w:name="ET_speakercontinue_5115_66"/>
      <w:bookmarkEnd w:id="2809"/>
      <w:bookmarkEnd w:id="2810"/>
      <w:r w:rsidRPr="00461C0E">
        <w:rPr>
          <w:rStyle w:val="TagStyle"/>
          <w:rtl/>
        </w:rPr>
        <w:t xml:space="preserve"> &lt;&lt; דובר_המשך &gt;&gt; </w:t>
      </w:r>
      <w:r>
        <w:rPr>
          <w:rtl/>
        </w:rPr>
        <w:t>פנינה תמנו (המחנה הממלכתי):</w:t>
      </w:r>
      <w:r w:rsidRPr="00461C0E">
        <w:rPr>
          <w:rStyle w:val="TagStyle"/>
          <w:rtl/>
        </w:rPr>
        <w:t xml:space="preserve"> &lt;&lt; דובר_המשך &gt;&gt;</w:t>
      </w:r>
      <w:r>
        <w:rPr>
          <w:rtl/>
        </w:rPr>
        <w:t xml:space="preserve"> </w:t>
      </w:r>
      <w:bookmarkEnd w:id="2811"/>
    </w:p>
    <w:p w:rsidR="00343462" w:rsidRDefault="00343462" w:rsidP="0080622E">
      <w:pPr>
        <w:rPr>
          <w:rtl/>
          <w:lang w:eastAsia="he-IL"/>
        </w:rPr>
      </w:pPr>
    </w:p>
    <w:p w:rsidR="00343462" w:rsidRDefault="00343462" w:rsidP="00520939">
      <w:pPr>
        <w:rPr>
          <w:rtl/>
        </w:rPr>
      </w:pPr>
      <w:bookmarkStart w:id="2812" w:name="_ETM_Q5_516551"/>
      <w:bookmarkEnd w:id="2812"/>
      <w:r>
        <w:rPr>
          <w:rFonts w:hint="cs"/>
          <w:rtl/>
          <w:lang w:eastAsia="he-IL"/>
        </w:rPr>
        <w:t xml:space="preserve">אז מה? זה נושא כל כך חשוב, </w:t>
      </w:r>
      <w:bookmarkStart w:id="2813" w:name="_ETM_Q5_516389"/>
      <w:bookmarkEnd w:id="2813"/>
      <w:r>
        <w:rPr>
          <w:rFonts w:hint="cs"/>
          <w:rtl/>
          <w:lang w:eastAsia="he-IL"/>
        </w:rPr>
        <w:t xml:space="preserve">כמה דקות, לא יקרה כלום. אבל האי-אמון זה בזה </w:t>
      </w:r>
      <w:bookmarkStart w:id="2814" w:name="_ETM_Q5_520124"/>
      <w:bookmarkStart w:id="2815" w:name="_ETM_Q5_519138"/>
      <w:bookmarkStart w:id="2816" w:name="_ETM_Q5_519238"/>
      <w:bookmarkStart w:id="2817" w:name="_ETM_Q5_519283"/>
      <w:bookmarkStart w:id="2818" w:name="_ETM_Q5_519373"/>
      <w:bookmarkStart w:id="2819" w:name="_ETM_Q5_519426"/>
      <w:bookmarkStart w:id="2820" w:name="_ETM_Q5_519526"/>
      <w:bookmarkStart w:id="2821" w:name="_ETM_Q5_524629"/>
      <w:bookmarkEnd w:id="2814"/>
      <w:bookmarkEnd w:id="2815"/>
      <w:bookmarkEnd w:id="2816"/>
      <w:bookmarkEnd w:id="2817"/>
      <w:bookmarkEnd w:id="2818"/>
      <w:bookmarkEnd w:id="2819"/>
      <w:bookmarkEnd w:id="2820"/>
      <w:bookmarkEnd w:id="2821"/>
      <w:r>
        <w:rPr>
          <w:rtl/>
        </w:rPr>
        <w:t xml:space="preserve">שבכלל </w:t>
      </w:r>
      <w:bookmarkStart w:id="2822" w:name="_ETM_Q5_525440"/>
      <w:bookmarkEnd w:id="2822"/>
      <w:r>
        <w:rPr>
          <w:rtl/>
        </w:rPr>
        <w:t xml:space="preserve">השרים </w:t>
      </w:r>
      <w:bookmarkStart w:id="2823" w:name="_ETM_Q5_525920"/>
      <w:bookmarkEnd w:id="2823"/>
      <w:r>
        <w:rPr>
          <w:rtl/>
        </w:rPr>
        <w:t xml:space="preserve">הרלוונטיים </w:t>
      </w:r>
      <w:bookmarkStart w:id="2824" w:name="_ETM_Q5_526460"/>
      <w:bookmarkEnd w:id="2824"/>
      <w:r>
        <w:rPr>
          <w:rtl/>
        </w:rPr>
        <w:t xml:space="preserve">לא </w:t>
      </w:r>
      <w:bookmarkStart w:id="2825" w:name="_ETM_Q5_526550"/>
      <w:bookmarkEnd w:id="2825"/>
      <w:r>
        <w:rPr>
          <w:rtl/>
        </w:rPr>
        <w:t xml:space="preserve">מוכנים </w:t>
      </w:r>
      <w:bookmarkStart w:id="2826" w:name="_ETM_Q5_526879"/>
      <w:bookmarkEnd w:id="2826"/>
      <w:r>
        <w:rPr>
          <w:rtl/>
        </w:rPr>
        <w:t>להתייצב</w:t>
      </w:r>
      <w:r>
        <w:rPr>
          <w:rFonts w:hint="cs"/>
          <w:rtl/>
        </w:rPr>
        <w:t xml:space="preserve">. </w:t>
      </w:r>
      <w:proofErr w:type="spellStart"/>
      <w:r>
        <w:rPr>
          <w:rFonts w:hint="cs"/>
          <w:rtl/>
        </w:rPr>
        <w:t>אחריג</w:t>
      </w:r>
      <w:proofErr w:type="spellEnd"/>
      <w:r>
        <w:rPr>
          <w:rFonts w:hint="cs"/>
          <w:rtl/>
        </w:rPr>
        <w:t xml:space="preserve"> ואומר שאני כן רוצה לברך את </w:t>
      </w:r>
      <w:bookmarkStart w:id="2827" w:name="_ETM_Q5_527420"/>
      <w:bookmarkStart w:id="2828" w:name="_ETM_Q5_530660"/>
      <w:bookmarkEnd w:id="2827"/>
      <w:bookmarkEnd w:id="2828"/>
      <w:r>
        <w:rPr>
          <w:rtl/>
        </w:rPr>
        <w:t xml:space="preserve">שר </w:t>
      </w:r>
      <w:bookmarkStart w:id="2829" w:name="_ETM_Q5_530839"/>
      <w:bookmarkEnd w:id="2829"/>
      <w:r>
        <w:rPr>
          <w:rtl/>
        </w:rPr>
        <w:t xml:space="preserve">הרווחה </w:t>
      </w:r>
      <w:bookmarkStart w:id="2830" w:name="_ETM_Q5_531460"/>
      <w:bookmarkEnd w:id="2830"/>
      <w:r>
        <w:rPr>
          <w:rtl/>
        </w:rPr>
        <w:t>שהגיע</w:t>
      </w:r>
      <w:bookmarkStart w:id="2831" w:name="_ETM_Q5_532059"/>
      <w:bookmarkEnd w:id="2831"/>
      <w:r>
        <w:rPr>
          <w:rFonts w:hint="cs"/>
          <w:rtl/>
        </w:rPr>
        <w:t xml:space="preserve">, </w:t>
      </w:r>
      <w:r>
        <w:rPr>
          <w:rtl/>
        </w:rPr>
        <w:t xml:space="preserve">גם </w:t>
      </w:r>
      <w:bookmarkStart w:id="2832" w:name="_ETM_Q5_532269"/>
      <w:bookmarkEnd w:id="2832"/>
      <w:r>
        <w:rPr>
          <w:rtl/>
        </w:rPr>
        <w:t xml:space="preserve">אם </w:t>
      </w:r>
      <w:bookmarkStart w:id="2833" w:name="_ETM_Q5_532390"/>
      <w:bookmarkEnd w:id="2833"/>
      <w:r>
        <w:rPr>
          <w:rtl/>
        </w:rPr>
        <w:t xml:space="preserve">זה </w:t>
      </w:r>
      <w:bookmarkStart w:id="2834" w:name="_ETM_Q5_532510"/>
      <w:bookmarkEnd w:id="2834"/>
      <w:r>
        <w:rPr>
          <w:rtl/>
        </w:rPr>
        <w:t xml:space="preserve">לא </w:t>
      </w:r>
      <w:bookmarkStart w:id="2835" w:name="_ETM_Q5_532600"/>
      <w:bookmarkEnd w:id="2835"/>
      <w:r>
        <w:rPr>
          <w:rtl/>
        </w:rPr>
        <w:t xml:space="preserve">לדיון </w:t>
      </w:r>
      <w:bookmarkStart w:id="2836" w:name="_ETM_Q5_532930"/>
      <w:bookmarkEnd w:id="2836"/>
      <w:r>
        <w:rPr>
          <w:rtl/>
        </w:rPr>
        <w:t>חירום</w:t>
      </w:r>
      <w:r w:rsidR="00520939">
        <w:rPr>
          <w:rFonts w:hint="cs"/>
          <w:rtl/>
        </w:rPr>
        <w:t>. הוא</w:t>
      </w:r>
      <w:r>
        <w:rPr>
          <w:rtl/>
        </w:rPr>
        <w:t xml:space="preserve"> </w:t>
      </w:r>
      <w:bookmarkStart w:id="2837" w:name="_ETM_Q5_533289"/>
      <w:bookmarkEnd w:id="2837"/>
      <w:r>
        <w:rPr>
          <w:rtl/>
        </w:rPr>
        <w:t xml:space="preserve">הגיע </w:t>
      </w:r>
      <w:bookmarkStart w:id="2838" w:name="_ETM_Q5_533800"/>
      <w:bookmarkEnd w:id="2838"/>
      <w:r>
        <w:rPr>
          <w:rtl/>
        </w:rPr>
        <w:t xml:space="preserve">כחודש </w:t>
      </w:r>
      <w:bookmarkStart w:id="2839" w:name="_ETM_Q5_534279"/>
      <w:bookmarkEnd w:id="2839"/>
      <w:r>
        <w:rPr>
          <w:rtl/>
        </w:rPr>
        <w:t xml:space="preserve">לפני </w:t>
      </w:r>
      <w:bookmarkStart w:id="2840" w:name="_ETM_Q5_534579"/>
      <w:bookmarkEnd w:id="2840"/>
      <w:r>
        <w:rPr>
          <w:rtl/>
        </w:rPr>
        <w:t xml:space="preserve">כן </w:t>
      </w:r>
      <w:bookmarkStart w:id="2841" w:name="_ETM_Q5_535029"/>
      <w:bookmarkEnd w:id="2841"/>
      <w:r>
        <w:rPr>
          <w:rtl/>
        </w:rPr>
        <w:t xml:space="preserve">לדיונים </w:t>
      </w:r>
      <w:bookmarkStart w:id="2842" w:name="_ETM_Q5_535570"/>
      <w:bookmarkEnd w:id="2842"/>
      <w:r>
        <w:rPr>
          <w:rtl/>
        </w:rPr>
        <w:t xml:space="preserve">אצלי </w:t>
      </w:r>
      <w:bookmarkStart w:id="2843" w:name="_ETM_Q5_535779"/>
      <w:bookmarkEnd w:id="2843"/>
      <w:r>
        <w:rPr>
          <w:rtl/>
        </w:rPr>
        <w:t>בוועדה</w:t>
      </w:r>
      <w:r>
        <w:rPr>
          <w:rFonts w:hint="cs"/>
          <w:rtl/>
        </w:rPr>
        <w:t>.</w:t>
      </w:r>
      <w:r>
        <w:rPr>
          <w:rtl/>
        </w:rPr>
        <w:t xml:space="preserve"> </w:t>
      </w:r>
      <w:bookmarkStart w:id="2844" w:name="_ETM_Q5_536289"/>
      <w:bookmarkEnd w:id="2844"/>
      <w:r>
        <w:rPr>
          <w:rtl/>
        </w:rPr>
        <w:t xml:space="preserve">אבל </w:t>
      </w:r>
      <w:bookmarkStart w:id="2845" w:name="_ETM_Q5_536440"/>
      <w:bookmarkEnd w:id="2845"/>
      <w:r>
        <w:rPr>
          <w:rtl/>
        </w:rPr>
        <w:t xml:space="preserve">אני </w:t>
      </w:r>
      <w:bookmarkStart w:id="2846" w:name="_ETM_Q5_536589"/>
      <w:bookmarkEnd w:id="2846"/>
      <w:r>
        <w:rPr>
          <w:rtl/>
        </w:rPr>
        <w:t>שואלת</w:t>
      </w:r>
      <w:r>
        <w:rPr>
          <w:rFonts w:hint="cs"/>
          <w:rtl/>
        </w:rPr>
        <w:t>:</w:t>
      </w:r>
      <w:r>
        <w:rPr>
          <w:rtl/>
        </w:rPr>
        <w:t xml:space="preserve"> </w:t>
      </w:r>
      <w:bookmarkStart w:id="2847" w:name="_ETM_Q5_538069"/>
      <w:bookmarkEnd w:id="2847"/>
      <w:r>
        <w:rPr>
          <w:rtl/>
        </w:rPr>
        <w:t xml:space="preserve">איפה </w:t>
      </w:r>
      <w:bookmarkStart w:id="2848" w:name="_ETM_Q5_538339"/>
      <w:bookmarkEnd w:id="2848"/>
      <w:r>
        <w:rPr>
          <w:rtl/>
        </w:rPr>
        <w:t xml:space="preserve">השר </w:t>
      </w:r>
      <w:bookmarkStart w:id="2849" w:name="_ETM_Q5_538579"/>
      <w:bookmarkEnd w:id="2849"/>
      <w:r>
        <w:rPr>
          <w:rtl/>
        </w:rPr>
        <w:t xml:space="preserve">בן </w:t>
      </w:r>
      <w:bookmarkStart w:id="2850" w:name="_ETM_Q5_538850"/>
      <w:bookmarkEnd w:id="2850"/>
      <w:r>
        <w:rPr>
          <w:rtl/>
        </w:rPr>
        <w:t>גביר</w:t>
      </w:r>
      <w:r>
        <w:rPr>
          <w:rFonts w:hint="cs"/>
          <w:rtl/>
        </w:rPr>
        <w:t>,</w:t>
      </w:r>
      <w:r>
        <w:rPr>
          <w:rtl/>
        </w:rPr>
        <w:t xml:space="preserve"> </w:t>
      </w:r>
      <w:bookmarkStart w:id="2851" w:name="_ETM_Q5_539739"/>
      <w:bookmarkEnd w:id="2851"/>
      <w:r>
        <w:rPr>
          <w:rtl/>
        </w:rPr>
        <w:t xml:space="preserve">השר </w:t>
      </w:r>
      <w:bookmarkStart w:id="2852" w:name="_ETM_Q5_540100"/>
      <w:bookmarkEnd w:id="2852"/>
      <w:r>
        <w:rPr>
          <w:rtl/>
        </w:rPr>
        <w:t xml:space="preserve">לביטחון </w:t>
      </w:r>
      <w:bookmarkStart w:id="2853" w:name="_ETM_Q5_540520"/>
      <w:bookmarkEnd w:id="2853"/>
      <w:r>
        <w:rPr>
          <w:rtl/>
        </w:rPr>
        <w:t>לאומי</w:t>
      </w:r>
      <w:r>
        <w:rPr>
          <w:rFonts w:hint="cs"/>
          <w:rtl/>
        </w:rPr>
        <w:t>?</w:t>
      </w:r>
      <w:r>
        <w:rPr>
          <w:rtl/>
        </w:rPr>
        <w:t xml:space="preserve"> </w:t>
      </w:r>
      <w:bookmarkStart w:id="2854" w:name="_ETM_Q5_541800"/>
      <w:bookmarkEnd w:id="2854"/>
      <w:r>
        <w:rPr>
          <w:rtl/>
        </w:rPr>
        <w:t xml:space="preserve">השר </w:t>
      </w:r>
      <w:bookmarkStart w:id="2855" w:name="_ETM_Q5_542339"/>
      <w:bookmarkStart w:id="2856" w:name="_ETM_Q5_542640"/>
      <w:bookmarkEnd w:id="2855"/>
      <w:bookmarkEnd w:id="2856"/>
      <w:r>
        <w:rPr>
          <w:rtl/>
        </w:rPr>
        <w:t xml:space="preserve">לחוסר </w:t>
      </w:r>
      <w:bookmarkStart w:id="2857" w:name="_ETM_Q5_543210"/>
      <w:bookmarkEnd w:id="2857"/>
      <w:r>
        <w:rPr>
          <w:rtl/>
        </w:rPr>
        <w:t xml:space="preserve">ביטחון </w:t>
      </w:r>
      <w:bookmarkStart w:id="2858" w:name="_ETM_Q5_543719"/>
      <w:bookmarkEnd w:id="2858"/>
      <w:r>
        <w:rPr>
          <w:rtl/>
        </w:rPr>
        <w:t>לאומי</w:t>
      </w:r>
      <w:r>
        <w:rPr>
          <w:rFonts w:hint="cs"/>
          <w:rtl/>
        </w:rPr>
        <w:t>.</w:t>
      </w:r>
      <w:r>
        <w:rPr>
          <w:rtl/>
        </w:rPr>
        <w:t xml:space="preserve"> </w:t>
      </w:r>
      <w:bookmarkStart w:id="2859" w:name="_ETM_Q5_544000"/>
      <w:bookmarkEnd w:id="2859"/>
      <w:r>
        <w:rPr>
          <w:rFonts w:hint="cs"/>
          <w:rtl/>
        </w:rPr>
        <w:t>ה</w:t>
      </w:r>
      <w:bookmarkStart w:id="2860" w:name="_ETM_Q5_546050"/>
      <w:bookmarkEnd w:id="2860"/>
      <w:r>
        <w:rPr>
          <w:rtl/>
        </w:rPr>
        <w:t xml:space="preserve">שר </w:t>
      </w:r>
      <w:bookmarkStart w:id="2861" w:name="_ETM_Q5_546230"/>
      <w:bookmarkEnd w:id="2861"/>
      <w:r>
        <w:rPr>
          <w:rFonts w:hint="cs"/>
          <w:rtl/>
        </w:rPr>
        <w:t xml:space="preserve">לחוסר </w:t>
      </w:r>
      <w:bookmarkStart w:id="2862" w:name="_ETM_Q5_545740"/>
      <w:bookmarkEnd w:id="2862"/>
      <w:r>
        <w:rPr>
          <w:rtl/>
        </w:rPr>
        <w:t xml:space="preserve">ביטחון </w:t>
      </w:r>
      <w:bookmarkStart w:id="2863" w:name="_ETM_Q5_546680"/>
      <w:bookmarkEnd w:id="2863"/>
      <w:r>
        <w:rPr>
          <w:rtl/>
        </w:rPr>
        <w:t>לאומי</w:t>
      </w:r>
      <w:r>
        <w:rPr>
          <w:rFonts w:hint="cs"/>
          <w:rtl/>
        </w:rPr>
        <w:t>,</w:t>
      </w:r>
      <w:r>
        <w:rPr>
          <w:rtl/>
        </w:rPr>
        <w:t xml:space="preserve"> </w:t>
      </w:r>
      <w:bookmarkStart w:id="2864" w:name="_ETM_Q5_547850"/>
      <w:bookmarkEnd w:id="2864"/>
      <w:r>
        <w:rPr>
          <w:rtl/>
        </w:rPr>
        <w:t xml:space="preserve">כי </w:t>
      </w:r>
      <w:bookmarkStart w:id="2865" w:name="_ETM_Q5_548029"/>
      <w:bookmarkEnd w:id="2865"/>
      <w:r>
        <w:rPr>
          <w:rtl/>
        </w:rPr>
        <w:t xml:space="preserve">לצערנו </w:t>
      </w:r>
      <w:bookmarkStart w:id="2866" w:name="_ETM_Q5_548870"/>
      <w:bookmarkEnd w:id="2866"/>
      <w:r>
        <w:rPr>
          <w:rtl/>
        </w:rPr>
        <w:t xml:space="preserve">דימה </w:t>
      </w:r>
      <w:bookmarkStart w:id="2867" w:name="_ETM_Q5_549200"/>
      <w:bookmarkEnd w:id="2867"/>
      <w:r>
        <w:rPr>
          <w:rtl/>
        </w:rPr>
        <w:t xml:space="preserve">מצטרפת </w:t>
      </w:r>
      <w:bookmarkStart w:id="2868" w:name="_ETM_Q5_551119"/>
      <w:bookmarkEnd w:id="2868"/>
      <w:r>
        <w:rPr>
          <w:rtl/>
        </w:rPr>
        <w:t xml:space="preserve">ל-15 </w:t>
      </w:r>
      <w:bookmarkStart w:id="2869" w:name="_ETM_Q5_551839"/>
      <w:bookmarkEnd w:id="2869"/>
      <w:r>
        <w:rPr>
          <w:rtl/>
        </w:rPr>
        <w:t xml:space="preserve">נשים </w:t>
      </w:r>
      <w:bookmarkStart w:id="2870" w:name="_ETM_Q5_552170"/>
      <w:bookmarkEnd w:id="2870"/>
      <w:r>
        <w:rPr>
          <w:rtl/>
        </w:rPr>
        <w:t xml:space="preserve">שנרצחו </w:t>
      </w:r>
      <w:bookmarkStart w:id="2871" w:name="_ETM_Q5_552740"/>
      <w:bookmarkStart w:id="2872" w:name="_ETM_Q5_553659"/>
      <w:bookmarkEnd w:id="2871"/>
      <w:bookmarkEnd w:id="2872"/>
      <w:r>
        <w:rPr>
          <w:rtl/>
        </w:rPr>
        <w:t xml:space="preserve">מתחילת </w:t>
      </w:r>
      <w:bookmarkStart w:id="2873" w:name="_ETM_Q5_554170"/>
      <w:bookmarkEnd w:id="2873"/>
      <w:r>
        <w:rPr>
          <w:rtl/>
        </w:rPr>
        <w:t>השנה</w:t>
      </w:r>
      <w:r>
        <w:rPr>
          <w:rFonts w:hint="cs"/>
          <w:rtl/>
        </w:rPr>
        <w:t>,</w:t>
      </w:r>
      <w:r>
        <w:rPr>
          <w:rtl/>
        </w:rPr>
        <w:t xml:space="preserve"> </w:t>
      </w:r>
      <w:bookmarkStart w:id="2874" w:name="_ETM_Q5_555570"/>
      <w:bookmarkEnd w:id="2874"/>
      <w:r>
        <w:rPr>
          <w:rtl/>
        </w:rPr>
        <w:t xml:space="preserve">שזה </w:t>
      </w:r>
      <w:bookmarkStart w:id="2875" w:name="_ETM_Q5_555900"/>
      <w:bookmarkEnd w:id="2875"/>
      <w:r>
        <w:rPr>
          <w:rtl/>
        </w:rPr>
        <w:t xml:space="preserve">למעלה </w:t>
      </w:r>
      <w:bookmarkStart w:id="2876" w:name="_ETM_Q5_556290"/>
      <w:bookmarkEnd w:id="2876"/>
      <w:r>
        <w:rPr>
          <w:rtl/>
        </w:rPr>
        <w:t xml:space="preserve">מפי </w:t>
      </w:r>
      <w:bookmarkStart w:id="2877" w:name="_ETM_Q5_556590"/>
      <w:bookmarkEnd w:id="2877"/>
      <w:r>
        <w:rPr>
          <w:rFonts w:hint="cs"/>
          <w:rtl/>
        </w:rPr>
        <w:t>שניים</w:t>
      </w:r>
      <w:r>
        <w:rPr>
          <w:rtl/>
        </w:rPr>
        <w:t xml:space="preserve"> </w:t>
      </w:r>
      <w:bookmarkStart w:id="2878" w:name="_ETM_Q5_558820"/>
      <w:bookmarkEnd w:id="2878"/>
      <w:r>
        <w:rPr>
          <w:rtl/>
        </w:rPr>
        <w:t xml:space="preserve">בהשוואה </w:t>
      </w:r>
      <w:bookmarkStart w:id="2879" w:name="_ETM_Q5_559329"/>
      <w:bookmarkEnd w:id="2879"/>
      <w:r>
        <w:rPr>
          <w:rtl/>
        </w:rPr>
        <w:t xml:space="preserve">לשנה </w:t>
      </w:r>
      <w:bookmarkStart w:id="2880" w:name="_ETM_Q5_559839"/>
      <w:bookmarkEnd w:id="2880"/>
      <w:r>
        <w:rPr>
          <w:rtl/>
        </w:rPr>
        <w:t>החולפת</w:t>
      </w:r>
      <w:r>
        <w:rPr>
          <w:rFonts w:hint="cs"/>
          <w:rtl/>
        </w:rPr>
        <w:t>.</w:t>
      </w:r>
      <w:r>
        <w:rPr>
          <w:rtl/>
        </w:rPr>
        <w:t xml:space="preserve"> </w:t>
      </w:r>
      <w:bookmarkStart w:id="2881" w:name="_ETM_Q5_561159"/>
      <w:bookmarkEnd w:id="2881"/>
      <w:r>
        <w:rPr>
          <w:rtl/>
        </w:rPr>
        <w:t xml:space="preserve">נשים </w:t>
      </w:r>
      <w:bookmarkStart w:id="2882" w:name="_ETM_Q5_561670"/>
      <w:bookmarkEnd w:id="2882"/>
      <w:r>
        <w:rPr>
          <w:rFonts w:hint="cs"/>
          <w:rtl/>
        </w:rPr>
        <w:t xml:space="preserve">הן </w:t>
      </w:r>
      <w:r>
        <w:rPr>
          <w:rtl/>
        </w:rPr>
        <w:t xml:space="preserve">לא </w:t>
      </w:r>
      <w:bookmarkStart w:id="2883" w:name="_ETM_Q5_562720"/>
      <w:bookmarkEnd w:id="2883"/>
      <w:r>
        <w:rPr>
          <w:rFonts w:hint="cs"/>
          <w:rtl/>
        </w:rPr>
        <w:t>כבשים</w:t>
      </w:r>
      <w:r>
        <w:rPr>
          <w:rtl/>
        </w:rPr>
        <w:t xml:space="preserve"> </w:t>
      </w:r>
      <w:bookmarkStart w:id="2884" w:name="_ETM_Q5_563050"/>
      <w:bookmarkEnd w:id="2884"/>
      <w:r>
        <w:rPr>
          <w:rtl/>
        </w:rPr>
        <w:t>ש</w:t>
      </w:r>
      <w:bookmarkStart w:id="2885" w:name="_ETM_Q5_563200"/>
      <w:bookmarkEnd w:id="2885"/>
      <w:r>
        <w:rPr>
          <w:rtl/>
        </w:rPr>
        <w:t xml:space="preserve">לוקחים </w:t>
      </w:r>
      <w:bookmarkStart w:id="2886" w:name="_ETM_Q5_563500"/>
      <w:bookmarkStart w:id="2887" w:name="_ETM_Q5_563860"/>
      <w:bookmarkEnd w:id="2886"/>
      <w:bookmarkEnd w:id="2887"/>
      <w:r>
        <w:rPr>
          <w:rFonts w:hint="cs"/>
          <w:rtl/>
        </w:rPr>
        <w:t>להישחט</w:t>
      </w:r>
      <w:r w:rsidRPr="00AD2572">
        <w:rPr>
          <w:rFonts w:hint="cs"/>
          <w:rtl/>
        </w:rPr>
        <w:t>.</w:t>
      </w:r>
      <w:r>
        <w:rPr>
          <w:rFonts w:hint="cs"/>
          <w:rtl/>
        </w:rPr>
        <w:t xml:space="preserve"> </w:t>
      </w:r>
      <w:bookmarkStart w:id="2888" w:name="_ETM_Q5_568350"/>
      <w:bookmarkEnd w:id="2888"/>
      <w:r>
        <w:rPr>
          <w:rtl/>
        </w:rPr>
        <w:t xml:space="preserve">לא </w:t>
      </w:r>
      <w:bookmarkStart w:id="2889" w:name="_ETM_Q5_568619"/>
      <w:bookmarkEnd w:id="2889"/>
      <w:r>
        <w:rPr>
          <w:rtl/>
        </w:rPr>
        <w:t xml:space="preserve">יכול </w:t>
      </w:r>
      <w:bookmarkStart w:id="2890" w:name="_ETM_Q5_568950"/>
      <w:bookmarkEnd w:id="2890"/>
      <w:r>
        <w:rPr>
          <w:rtl/>
        </w:rPr>
        <w:t xml:space="preserve">להיות </w:t>
      </w:r>
      <w:bookmarkStart w:id="2891" w:name="_ETM_Q5_569130"/>
      <w:bookmarkEnd w:id="2891"/>
      <w:r>
        <w:rPr>
          <w:rtl/>
        </w:rPr>
        <w:t xml:space="preserve">מצב </w:t>
      </w:r>
      <w:bookmarkStart w:id="2892" w:name="_ETM_Q5_570119"/>
      <w:bookmarkEnd w:id="2892"/>
      <w:r>
        <w:rPr>
          <w:rtl/>
        </w:rPr>
        <w:t xml:space="preserve">ששר </w:t>
      </w:r>
      <w:bookmarkStart w:id="2893" w:name="_ETM_Q5_570540"/>
      <w:bookmarkEnd w:id="2893"/>
      <w:r>
        <w:rPr>
          <w:rtl/>
        </w:rPr>
        <w:t xml:space="preserve">שאמור </w:t>
      </w:r>
      <w:bookmarkStart w:id="2894" w:name="_ETM_Q5_570900"/>
      <w:bookmarkEnd w:id="2894"/>
      <w:r>
        <w:rPr>
          <w:rtl/>
        </w:rPr>
        <w:t xml:space="preserve">להביא </w:t>
      </w:r>
      <w:bookmarkStart w:id="2895" w:name="_ETM_Q5_571170"/>
      <w:bookmarkEnd w:id="2895"/>
      <w:r>
        <w:rPr>
          <w:rtl/>
        </w:rPr>
        <w:t xml:space="preserve">תשובות </w:t>
      </w:r>
      <w:bookmarkStart w:id="2896" w:name="_ETM_Q5_572179"/>
      <w:bookmarkEnd w:id="2896"/>
      <w:r>
        <w:rPr>
          <w:rtl/>
        </w:rPr>
        <w:t xml:space="preserve">לא </w:t>
      </w:r>
      <w:bookmarkStart w:id="2897" w:name="_ETM_Q5_572419"/>
      <w:bookmarkEnd w:id="2897"/>
      <w:r>
        <w:rPr>
          <w:rtl/>
        </w:rPr>
        <w:t xml:space="preserve">נמצא </w:t>
      </w:r>
      <w:bookmarkStart w:id="2898" w:name="_ETM_Q5_572839"/>
      <w:bookmarkEnd w:id="2898"/>
      <w:r>
        <w:rPr>
          <w:rtl/>
        </w:rPr>
        <w:t>פה</w:t>
      </w:r>
      <w:r>
        <w:rPr>
          <w:rFonts w:hint="cs"/>
          <w:rtl/>
        </w:rPr>
        <w:t>,</w:t>
      </w:r>
      <w:r>
        <w:rPr>
          <w:rtl/>
        </w:rPr>
        <w:t xml:space="preserve"> </w:t>
      </w:r>
      <w:bookmarkStart w:id="2899" w:name="_ETM_Q5_573229"/>
      <w:bookmarkEnd w:id="2899"/>
      <w:r>
        <w:rPr>
          <w:rtl/>
        </w:rPr>
        <w:t xml:space="preserve">לא </w:t>
      </w:r>
      <w:bookmarkStart w:id="2900" w:name="_ETM_Q5_573409"/>
      <w:bookmarkEnd w:id="2900"/>
      <w:r>
        <w:rPr>
          <w:rtl/>
        </w:rPr>
        <w:t xml:space="preserve">נותן </w:t>
      </w:r>
      <w:bookmarkStart w:id="2901" w:name="_ETM_Q5_573709"/>
      <w:bookmarkEnd w:id="2901"/>
      <w:r>
        <w:rPr>
          <w:rFonts w:hint="cs"/>
          <w:rtl/>
        </w:rPr>
        <w:t>ל</w:t>
      </w:r>
      <w:r>
        <w:rPr>
          <w:rtl/>
        </w:rPr>
        <w:t xml:space="preserve">כנסת </w:t>
      </w:r>
      <w:bookmarkStart w:id="2902" w:name="_ETM_Q5_574689"/>
      <w:bookmarkEnd w:id="2902"/>
      <w:r>
        <w:rPr>
          <w:rtl/>
        </w:rPr>
        <w:t>תשובות</w:t>
      </w:r>
      <w:r>
        <w:rPr>
          <w:rFonts w:hint="cs"/>
          <w:rtl/>
        </w:rPr>
        <w:t>,</w:t>
      </w:r>
      <w:r>
        <w:rPr>
          <w:rtl/>
        </w:rPr>
        <w:t xml:space="preserve"> </w:t>
      </w:r>
      <w:bookmarkStart w:id="2903" w:name="_ETM_Q5_576259"/>
      <w:bookmarkEnd w:id="2903"/>
      <w:r>
        <w:rPr>
          <w:rtl/>
        </w:rPr>
        <w:t xml:space="preserve">בזמן </w:t>
      </w:r>
      <w:bookmarkStart w:id="2904" w:name="_ETM_Q5_576589"/>
      <w:bookmarkEnd w:id="2904"/>
      <w:r>
        <w:rPr>
          <w:rtl/>
        </w:rPr>
        <w:t xml:space="preserve">שזה </w:t>
      </w:r>
      <w:bookmarkStart w:id="2905" w:name="_ETM_Q5_576860"/>
      <w:bookmarkEnd w:id="2905"/>
      <w:r>
        <w:rPr>
          <w:rtl/>
        </w:rPr>
        <w:t xml:space="preserve">התפקיד </w:t>
      </w:r>
      <w:bookmarkStart w:id="2906" w:name="_ETM_Q5_577279"/>
      <w:bookmarkEnd w:id="2906"/>
      <w:r>
        <w:rPr>
          <w:rtl/>
        </w:rPr>
        <w:t xml:space="preserve">שלנו </w:t>
      </w:r>
      <w:bookmarkStart w:id="2907" w:name="_ETM_Q5_578180"/>
      <w:bookmarkEnd w:id="2907"/>
      <w:r>
        <w:rPr>
          <w:rtl/>
        </w:rPr>
        <w:t xml:space="preserve">כמחוקקים </w:t>
      </w:r>
      <w:bookmarkStart w:id="2908" w:name="_ETM_Q5_579020"/>
      <w:bookmarkEnd w:id="2908"/>
      <w:r>
        <w:rPr>
          <w:rtl/>
        </w:rPr>
        <w:t xml:space="preserve">וכמי </w:t>
      </w:r>
      <w:bookmarkStart w:id="2909" w:name="_ETM_Q5_579380"/>
      <w:bookmarkEnd w:id="2909"/>
      <w:r>
        <w:rPr>
          <w:rtl/>
        </w:rPr>
        <w:t xml:space="preserve">שמפקחים </w:t>
      </w:r>
      <w:bookmarkStart w:id="2910" w:name="_ETM_Q5_580990"/>
      <w:bookmarkEnd w:id="2910"/>
      <w:r>
        <w:rPr>
          <w:rtl/>
        </w:rPr>
        <w:t xml:space="preserve">על </w:t>
      </w:r>
      <w:bookmarkStart w:id="2911" w:name="_ETM_Q5_581170"/>
      <w:bookmarkEnd w:id="2911"/>
      <w:r>
        <w:rPr>
          <w:rtl/>
        </w:rPr>
        <w:t xml:space="preserve">תפקיד </w:t>
      </w:r>
      <w:bookmarkStart w:id="2912" w:name="_ETM_Q5_582010"/>
      <w:bookmarkEnd w:id="2912"/>
      <w:r>
        <w:rPr>
          <w:rtl/>
        </w:rPr>
        <w:t>הממשלה</w:t>
      </w:r>
      <w:r>
        <w:rPr>
          <w:rFonts w:hint="cs"/>
          <w:rtl/>
        </w:rPr>
        <w:t>.</w:t>
      </w:r>
      <w:r>
        <w:rPr>
          <w:rtl/>
        </w:rPr>
        <w:t xml:space="preserve"> </w:t>
      </w:r>
      <w:bookmarkStart w:id="2913" w:name="_ETM_Q5_583849"/>
      <w:bookmarkEnd w:id="2913"/>
    </w:p>
    <w:p w:rsidR="00343462" w:rsidRDefault="00343462" w:rsidP="003A631D">
      <w:pPr>
        <w:rPr>
          <w:rtl/>
        </w:rPr>
      </w:pPr>
      <w:bookmarkStart w:id="2914" w:name="_ETM_Q5_581724"/>
      <w:bookmarkStart w:id="2915" w:name="_ETM_Q5_581843"/>
      <w:bookmarkEnd w:id="2914"/>
      <w:bookmarkEnd w:id="2915"/>
    </w:p>
    <w:p w:rsidR="00343462" w:rsidRDefault="00343462" w:rsidP="00520939">
      <w:pPr>
        <w:rPr>
          <w:rtl/>
        </w:rPr>
      </w:pPr>
      <w:bookmarkStart w:id="2916" w:name="_ETM_Q5_581870"/>
      <w:bookmarkStart w:id="2917" w:name="_ETM_Q5_581959"/>
      <w:bookmarkEnd w:id="2916"/>
      <w:bookmarkEnd w:id="2917"/>
      <w:r>
        <w:rPr>
          <w:rtl/>
        </w:rPr>
        <w:t xml:space="preserve">אמרתי </w:t>
      </w:r>
      <w:bookmarkStart w:id="2918" w:name="_ETM_Q5_584299"/>
      <w:bookmarkEnd w:id="2918"/>
      <w:r>
        <w:rPr>
          <w:rtl/>
        </w:rPr>
        <w:t xml:space="preserve">קודם </w:t>
      </w:r>
      <w:bookmarkStart w:id="2919" w:name="_ETM_Q5_584630"/>
      <w:bookmarkStart w:id="2920" w:name="_ETM_Q5_585409"/>
      <w:bookmarkEnd w:id="2919"/>
      <w:bookmarkEnd w:id="2920"/>
      <w:r>
        <w:rPr>
          <w:rFonts w:hint="cs"/>
          <w:rtl/>
        </w:rPr>
        <w:t>ש</w:t>
      </w:r>
      <w:bookmarkStart w:id="2921" w:name="_ETM_Q5_586039"/>
      <w:bookmarkEnd w:id="2921"/>
      <w:r>
        <w:rPr>
          <w:rtl/>
        </w:rPr>
        <w:t xml:space="preserve">היום </w:t>
      </w:r>
      <w:bookmarkStart w:id="2922" w:name="_ETM_Q5_586310"/>
      <w:bookmarkEnd w:id="2922"/>
      <w:r>
        <w:rPr>
          <w:rtl/>
        </w:rPr>
        <w:t xml:space="preserve">הייתה </w:t>
      </w:r>
      <w:bookmarkStart w:id="2923" w:name="_ETM_Q5_586609"/>
      <w:bookmarkEnd w:id="2923"/>
      <w:r>
        <w:rPr>
          <w:rtl/>
        </w:rPr>
        <w:t xml:space="preserve">לי </w:t>
      </w:r>
      <w:bookmarkStart w:id="2924" w:name="_ETM_Q5_586729"/>
      <w:bookmarkEnd w:id="2924"/>
      <w:r>
        <w:rPr>
          <w:rtl/>
        </w:rPr>
        <w:t>פגישה</w:t>
      </w:r>
      <w:r>
        <w:rPr>
          <w:rFonts w:hint="cs"/>
          <w:rtl/>
        </w:rPr>
        <w:t xml:space="preserve"> –</w:t>
      </w:r>
      <w:r>
        <w:rPr>
          <w:rtl/>
        </w:rPr>
        <w:t xml:space="preserve"> </w:t>
      </w:r>
      <w:bookmarkStart w:id="2925" w:name="_ETM_Q5_587240"/>
      <w:bookmarkEnd w:id="2925"/>
      <w:r>
        <w:rPr>
          <w:rtl/>
        </w:rPr>
        <w:t xml:space="preserve">והיא </w:t>
      </w:r>
      <w:bookmarkStart w:id="2926" w:name="_ETM_Q5_587420"/>
      <w:bookmarkEnd w:id="2926"/>
      <w:r>
        <w:rPr>
          <w:rtl/>
        </w:rPr>
        <w:t xml:space="preserve">נמצאת </w:t>
      </w:r>
      <w:bookmarkStart w:id="2927" w:name="_ETM_Q5_587810"/>
      <w:bookmarkEnd w:id="2927"/>
      <w:r>
        <w:rPr>
          <w:rtl/>
        </w:rPr>
        <w:t>כאן</w:t>
      </w:r>
      <w:r>
        <w:rPr>
          <w:rFonts w:hint="cs"/>
          <w:rtl/>
        </w:rPr>
        <w:t>,</w:t>
      </w:r>
      <w:r>
        <w:rPr>
          <w:rtl/>
        </w:rPr>
        <w:t xml:space="preserve"> </w:t>
      </w:r>
      <w:bookmarkStart w:id="2928" w:name="_ETM_Q5_589499"/>
      <w:bookmarkEnd w:id="2928"/>
      <w:r>
        <w:rPr>
          <w:rtl/>
        </w:rPr>
        <w:t xml:space="preserve">אורחת </w:t>
      </w:r>
      <w:bookmarkStart w:id="2929" w:name="_ETM_Q5_589889"/>
      <w:bookmarkEnd w:id="2929"/>
      <w:r>
        <w:rPr>
          <w:rtl/>
        </w:rPr>
        <w:t>יקרה</w:t>
      </w:r>
      <w:r>
        <w:rPr>
          <w:rFonts w:hint="cs"/>
          <w:rtl/>
        </w:rPr>
        <w:t>,</w:t>
      </w:r>
      <w:r>
        <w:rPr>
          <w:rtl/>
        </w:rPr>
        <w:t xml:space="preserve"> </w:t>
      </w:r>
      <w:bookmarkStart w:id="2930" w:name="_ETM_Q5_590310"/>
      <w:bookmarkEnd w:id="2930"/>
      <w:r>
        <w:rPr>
          <w:rtl/>
        </w:rPr>
        <w:t xml:space="preserve">שירה </w:t>
      </w:r>
      <w:bookmarkStart w:id="2931" w:name="_ETM_Q5_590609"/>
      <w:bookmarkEnd w:id="2931"/>
      <w:proofErr w:type="spellStart"/>
      <w:r>
        <w:rPr>
          <w:rFonts w:hint="cs"/>
          <w:rtl/>
        </w:rPr>
        <w:t>איסקוב</w:t>
      </w:r>
      <w:proofErr w:type="spellEnd"/>
      <w:r w:rsidR="00520939">
        <w:rPr>
          <w:rFonts w:hint="cs"/>
          <w:rtl/>
        </w:rPr>
        <w:t>,</w:t>
      </w:r>
      <w:r>
        <w:rPr>
          <w:rtl/>
        </w:rPr>
        <w:t xml:space="preserve"> </w:t>
      </w:r>
      <w:bookmarkStart w:id="2932" w:name="_ETM_Q5_591209"/>
      <w:bookmarkEnd w:id="2932"/>
      <w:r w:rsidR="00520939">
        <w:rPr>
          <w:rFonts w:hint="cs"/>
          <w:rtl/>
        </w:rPr>
        <w:t>ו</w:t>
      </w:r>
      <w:r>
        <w:rPr>
          <w:rtl/>
        </w:rPr>
        <w:t xml:space="preserve">היא </w:t>
      </w:r>
      <w:bookmarkStart w:id="2933" w:name="_ETM_Q5_593240"/>
      <w:bookmarkEnd w:id="2933"/>
      <w:r>
        <w:rPr>
          <w:rtl/>
        </w:rPr>
        <w:t xml:space="preserve">ממשיכה </w:t>
      </w:r>
      <w:bookmarkStart w:id="2934" w:name="_ETM_Q5_594049"/>
      <w:bookmarkEnd w:id="2934"/>
      <w:r>
        <w:rPr>
          <w:rtl/>
        </w:rPr>
        <w:t xml:space="preserve">להיאבק </w:t>
      </w:r>
      <w:bookmarkStart w:id="2935" w:name="_ETM_Q5_594500"/>
      <w:bookmarkEnd w:id="2935"/>
      <w:r>
        <w:rPr>
          <w:rtl/>
        </w:rPr>
        <w:t xml:space="preserve">את </w:t>
      </w:r>
      <w:bookmarkStart w:id="2936" w:name="_ETM_Q5_594619"/>
      <w:bookmarkEnd w:id="2936"/>
      <w:r>
        <w:rPr>
          <w:rtl/>
        </w:rPr>
        <w:t xml:space="preserve">מאבקה </w:t>
      </w:r>
      <w:bookmarkStart w:id="2937" w:name="_ETM_Q5_595100"/>
      <w:bookmarkEnd w:id="2937"/>
      <w:r>
        <w:rPr>
          <w:rtl/>
        </w:rPr>
        <w:t>האישי</w:t>
      </w:r>
      <w:r>
        <w:rPr>
          <w:rFonts w:hint="cs"/>
          <w:rtl/>
        </w:rPr>
        <w:t>,</w:t>
      </w:r>
      <w:r>
        <w:rPr>
          <w:rtl/>
        </w:rPr>
        <w:t xml:space="preserve"> </w:t>
      </w:r>
      <w:bookmarkStart w:id="2938" w:name="_ETM_Q5_595549"/>
      <w:bookmarkEnd w:id="2938"/>
      <w:r>
        <w:rPr>
          <w:rtl/>
        </w:rPr>
        <w:t xml:space="preserve">אבל </w:t>
      </w:r>
      <w:bookmarkStart w:id="2939" w:name="_ETM_Q5_595790"/>
      <w:bookmarkEnd w:id="2939"/>
      <w:r>
        <w:rPr>
          <w:rtl/>
        </w:rPr>
        <w:t xml:space="preserve">גם </w:t>
      </w:r>
      <w:bookmarkStart w:id="2940" w:name="_ETM_Q5_596029"/>
      <w:bookmarkEnd w:id="2940"/>
      <w:r>
        <w:rPr>
          <w:rFonts w:hint="cs"/>
          <w:rtl/>
        </w:rPr>
        <w:t xml:space="preserve">את </w:t>
      </w:r>
      <w:r>
        <w:rPr>
          <w:rtl/>
        </w:rPr>
        <w:t xml:space="preserve">מאבקן </w:t>
      </w:r>
      <w:bookmarkStart w:id="2941" w:name="_ETM_Q5_596479"/>
      <w:bookmarkEnd w:id="2941"/>
      <w:r>
        <w:rPr>
          <w:rtl/>
        </w:rPr>
        <w:t xml:space="preserve">של </w:t>
      </w:r>
      <w:bookmarkStart w:id="2942" w:name="_ETM_Q5_596659"/>
      <w:bookmarkEnd w:id="2942"/>
      <w:r>
        <w:rPr>
          <w:rtl/>
        </w:rPr>
        <w:t xml:space="preserve">נשים </w:t>
      </w:r>
      <w:bookmarkStart w:id="2943" w:name="_ETM_Q5_597200"/>
      <w:bookmarkEnd w:id="2943"/>
      <w:r>
        <w:rPr>
          <w:rtl/>
        </w:rPr>
        <w:t>אחרות</w:t>
      </w:r>
      <w:r>
        <w:rPr>
          <w:rFonts w:hint="cs"/>
          <w:rtl/>
        </w:rPr>
        <w:t>.</w:t>
      </w:r>
      <w:r>
        <w:rPr>
          <w:rtl/>
        </w:rPr>
        <w:t xml:space="preserve"> </w:t>
      </w:r>
      <w:bookmarkStart w:id="2944" w:name="_ETM_Q5_598770"/>
      <w:bookmarkEnd w:id="2944"/>
      <w:r>
        <w:rPr>
          <w:rFonts w:hint="cs"/>
          <w:rtl/>
        </w:rPr>
        <w:t xml:space="preserve">היא </w:t>
      </w:r>
      <w:r>
        <w:rPr>
          <w:rtl/>
        </w:rPr>
        <w:t>הגיע</w:t>
      </w:r>
      <w:r>
        <w:rPr>
          <w:rFonts w:hint="cs"/>
          <w:rtl/>
        </w:rPr>
        <w:t>ה</w:t>
      </w:r>
      <w:r>
        <w:rPr>
          <w:rtl/>
        </w:rPr>
        <w:t xml:space="preserve"> </w:t>
      </w:r>
      <w:bookmarkStart w:id="2945" w:name="_ETM_Q5_599100"/>
      <w:bookmarkEnd w:id="2945"/>
      <w:r>
        <w:rPr>
          <w:rtl/>
        </w:rPr>
        <w:t>ל</w:t>
      </w:r>
      <w:r>
        <w:rPr>
          <w:rFonts w:hint="cs"/>
          <w:rtl/>
        </w:rPr>
        <w:t>כאן</w:t>
      </w:r>
      <w:r>
        <w:rPr>
          <w:rtl/>
        </w:rPr>
        <w:t xml:space="preserve"> </w:t>
      </w:r>
      <w:bookmarkStart w:id="2946" w:name="_ETM_Q5_599430"/>
      <w:bookmarkEnd w:id="2946"/>
      <w:r>
        <w:rPr>
          <w:rtl/>
        </w:rPr>
        <w:t xml:space="preserve">כדי </w:t>
      </w:r>
      <w:bookmarkStart w:id="2947" w:name="_ETM_Q5_599700"/>
      <w:bookmarkEnd w:id="2947"/>
      <w:r>
        <w:rPr>
          <w:rtl/>
        </w:rPr>
        <w:t xml:space="preserve">להוביל </w:t>
      </w:r>
      <w:bookmarkStart w:id="2948" w:name="_ETM_Q5_600089"/>
      <w:bookmarkEnd w:id="2948"/>
      <w:r>
        <w:rPr>
          <w:rtl/>
        </w:rPr>
        <w:t xml:space="preserve">ביחד </w:t>
      </w:r>
      <w:bookmarkStart w:id="2949" w:name="_ETM_Q5_600689"/>
      <w:bookmarkEnd w:id="2949"/>
      <w:r>
        <w:rPr>
          <w:rtl/>
        </w:rPr>
        <w:t xml:space="preserve">הצעת </w:t>
      </w:r>
      <w:bookmarkStart w:id="2950" w:name="_ETM_Q5_601079"/>
      <w:bookmarkEnd w:id="2950"/>
      <w:r>
        <w:rPr>
          <w:rtl/>
        </w:rPr>
        <w:t>חוק</w:t>
      </w:r>
      <w:r>
        <w:rPr>
          <w:rFonts w:hint="cs"/>
          <w:rtl/>
        </w:rPr>
        <w:t>,</w:t>
      </w:r>
      <w:r>
        <w:rPr>
          <w:rtl/>
        </w:rPr>
        <w:t xml:space="preserve"> </w:t>
      </w:r>
      <w:bookmarkStart w:id="2951" w:name="_ETM_Q5_601439"/>
      <w:bookmarkEnd w:id="2951"/>
      <w:r>
        <w:rPr>
          <w:rFonts w:hint="cs"/>
          <w:rtl/>
        </w:rPr>
        <w:t>ו</w:t>
      </w:r>
      <w:r>
        <w:rPr>
          <w:rtl/>
        </w:rPr>
        <w:t xml:space="preserve">אני </w:t>
      </w:r>
      <w:bookmarkStart w:id="2952" w:name="_ETM_Q5_601710"/>
      <w:bookmarkEnd w:id="2952"/>
      <w:r>
        <w:rPr>
          <w:rtl/>
        </w:rPr>
        <w:t xml:space="preserve">קוראת </w:t>
      </w:r>
      <w:bookmarkStart w:id="2953" w:name="_ETM_Q5_602070"/>
      <w:bookmarkEnd w:id="2953"/>
      <w:r>
        <w:rPr>
          <w:rtl/>
        </w:rPr>
        <w:t xml:space="preserve">גם </w:t>
      </w:r>
      <w:bookmarkStart w:id="2954" w:name="_ETM_Q5_602279"/>
      <w:bookmarkEnd w:id="2954"/>
      <w:r>
        <w:rPr>
          <w:rtl/>
        </w:rPr>
        <w:t xml:space="preserve">לחברי </w:t>
      </w:r>
      <w:bookmarkStart w:id="2955" w:name="_ETM_Q5_602640"/>
      <w:bookmarkEnd w:id="2955"/>
      <w:r>
        <w:rPr>
          <w:rtl/>
        </w:rPr>
        <w:t xml:space="preserve">הקואליציה </w:t>
      </w:r>
      <w:bookmarkStart w:id="2956" w:name="_ETM_Q5_603299"/>
      <w:bookmarkEnd w:id="2956"/>
      <w:r>
        <w:rPr>
          <w:rtl/>
        </w:rPr>
        <w:t xml:space="preserve">לחתום </w:t>
      </w:r>
      <w:bookmarkStart w:id="2957" w:name="_ETM_Q5_603720"/>
      <w:bookmarkEnd w:id="2957"/>
      <w:r>
        <w:rPr>
          <w:rtl/>
        </w:rPr>
        <w:t xml:space="preserve">על </w:t>
      </w:r>
      <w:bookmarkStart w:id="2958" w:name="_ETM_Q5_603839"/>
      <w:bookmarkEnd w:id="2958"/>
      <w:r>
        <w:rPr>
          <w:rtl/>
        </w:rPr>
        <w:t xml:space="preserve">הצעת </w:t>
      </w:r>
      <w:bookmarkStart w:id="2959" w:name="_ETM_Q5_604259"/>
      <w:bookmarkEnd w:id="2959"/>
      <w:r>
        <w:rPr>
          <w:rFonts w:hint="cs"/>
          <w:rtl/>
        </w:rPr>
        <w:t>ה</w:t>
      </w:r>
      <w:r>
        <w:rPr>
          <w:rtl/>
        </w:rPr>
        <w:t>חוק</w:t>
      </w:r>
      <w:r>
        <w:rPr>
          <w:rFonts w:hint="cs"/>
          <w:rtl/>
        </w:rPr>
        <w:t>,</w:t>
      </w:r>
      <w:r>
        <w:rPr>
          <w:rtl/>
        </w:rPr>
        <w:t xml:space="preserve"> </w:t>
      </w:r>
      <w:bookmarkStart w:id="2960" w:name="_ETM_Q5_605439"/>
      <w:bookmarkEnd w:id="2960"/>
      <w:r>
        <w:rPr>
          <w:rtl/>
        </w:rPr>
        <w:t xml:space="preserve">כי </w:t>
      </w:r>
      <w:bookmarkStart w:id="2961" w:name="_ETM_Q5_605649"/>
      <w:bookmarkEnd w:id="2961"/>
      <w:r>
        <w:rPr>
          <w:rtl/>
        </w:rPr>
        <w:t xml:space="preserve">לא </w:t>
      </w:r>
      <w:bookmarkStart w:id="2962" w:name="_ETM_Q5_605799"/>
      <w:bookmarkEnd w:id="2962"/>
      <w:r>
        <w:rPr>
          <w:rtl/>
        </w:rPr>
        <w:t xml:space="preserve">ייתכן </w:t>
      </w:r>
      <w:bookmarkStart w:id="2963" w:name="_ETM_Q5_606339"/>
      <w:bookmarkEnd w:id="2963"/>
      <w:r>
        <w:rPr>
          <w:rtl/>
        </w:rPr>
        <w:t xml:space="preserve">שבכל </w:t>
      </w:r>
      <w:bookmarkStart w:id="2964" w:name="_ETM_Q5_606819"/>
      <w:bookmarkEnd w:id="2964"/>
      <w:r>
        <w:rPr>
          <w:rtl/>
        </w:rPr>
        <w:t xml:space="preserve">פעם </w:t>
      </w:r>
      <w:bookmarkStart w:id="2965" w:name="_ETM_Q5_607659"/>
      <w:bookmarkEnd w:id="2965"/>
      <w:r>
        <w:rPr>
          <w:rtl/>
        </w:rPr>
        <w:t xml:space="preserve">שהיא </w:t>
      </w:r>
      <w:bookmarkStart w:id="2966" w:name="_ETM_Q5_607869"/>
      <w:bookmarkEnd w:id="2966"/>
      <w:r>
        <w:rPr>
          <w:rtl/>
        </w:rPr>
        <w:t xml:space="preserve">תרצה </w:t>
      </w:r>
      <w:bookmarkStart w:id="2967" w:name="_ETM_Q5_608170"/>
      <w:bookmarkEnd w:id="2967"/>
      <w:r>
        <w:rPr>
          <w:rtl/>
        </w:rPr>
        <w:t xml:space="preserve">להתקדם </w:t>
      </w:r>
      <w:bookmarkStart w:id="2968" w:name="_ETM_Q5_608620"/>
      <w:bookmarkEnd w:id="2968"/>
      <w:r>
        <w:rPr>
          <w:rtl/>
        </w:rPr>
        <w:t xml:space="preserve">בחיים </w:t>
      </w:r>
      <w:bookmarkStart w:id="2969" w:name="_ETM_Q5_608980"/>
      <w:bookmarkEnd w:id="2969"/>
      <w:r>
        <w:rPr>
          <w:rtl/>
        </w:rPr>
        <w:t>שלה</w:t>
      </w:r>
      <w:r>
        <w:rPr>
          <w:rFonts w:hint="cs"/>
          <w:rtl/>
        </w:rPr>
        <w:t>,</w:t>
      </w:r>
      <w:r>
        <w:rPr>
          <w:rtl/>
        </w:rPr>
        <w:t xml:space="preserve"> </w:t>
      </w:r>
      <w:bookmarkStart w:id="2970" w:name="_ETM_Q5_610579"/>
      <w:bookmarkEnd w:id="2970"/>
      <w:r>
        <w:rPr>
          <w:rtl/>
        </w:rPr>
        <w:t xml:space="preserve">אותו </w:t>
      </w:r>
      <w:bookmarkStart w:id="2971" w:name="_ETM_Q5_611060"/>
      <w:bookmarkEnd w:id="2971"/>
      <w:r>
        <w:rPr>
          <w:rtl/>
        </w:rPr>
        <w:t xml:space="preserve">עבריין </w:t>
      </w:r>
      <w:bookmarkStart w:id="2972" w:name="_ETM_Q5_611719"/>
      <w:bookmarkEnd w:id="2972"/>
      <w:r>
        <w:rPr>
          <w:rtl/>
        </w:rPr>
        <w:t xml:space="preserve">מורשע </w:t>
      </w:r>
      <w:bookmarkStart w:id="2973" w:name="_ETM_Q5_612680"/>
      <w:bookmarkEnd w:id="2973"/>
      <w:r>
        <w:rPr>
          <w:rtl/>
        </w:rPr>
        <w:t xml:space="preserve">שניסה </w:t>
      </w:r>
      <w:bookmarkStart w:id="2974" w:name="_ETM_Q5_613129"/>
      <w:bookmarkEnd w:id="2974"/>
      <w:r>
        <w:rPr>
          <w:rtl/>
        </w:rPr>
        <w:t xml:space="preserve">לרצוח </w:t>
      </w:r>
      <w:bookmarkStart w:id="2975" w:name="_ETM_Q5_613640"/>
      <w:bookmarkEnd w:id="2975"/>
      <w:r>
        <w:rPr>
          <w:rtl/>
        </w:rPr>
        <w:t xml:space="preserve">אותה </w:t>
      </w:r>
      <w:bookmarkStart w:id="2976" w:name="_ETM_Q5_613969"/>
      <w:bookmarkEnd w:id="2976"/>
      <w:r>
        <w:rPr>
          <w:rtl/>
        </w:rPr>
        <w:t xml:space="preserve">יטרטר </w:t>
      </w:r>
      <w:bookmarkStart w:id="2977" w:name="_ETM_Q5_614599"/>
      <w:bookmarkEnd w:id="2977"/>
      <w:r>
        <w:rPr>
          <w:rtl/>
        </w:rPr>
        <w:t xml:space="preserve">אותה </w:t>
      </w:r>
      <w:bookmarkStart w:id="2978" w:name="_ETM_Q5_614900"/>
      <w:bookmarkEnd w:id="2978"/>
      <w:r>
        <w:rPr>
          <w:rtl/>
        </w:rPr>
        <w:t xml:space="preserve">וינסה </w:t>
      </w:r>
      <w:bookmarkStart w:id="2979" w:name="_ETM_Q5_615920"/>
      <w:bookmarkEnd w:id="2979"/>
      <w:r>
        <w:rPr>
          <w:rtl/>
        </w:rPr>
        <w:t xml:space="preserve">לממש </w:t>
      </w:r>
      <w:bookmarkStart w:id="2980" w:name="_ETM_Q5_616310"/>
      <w:bookmarkEnd w:id="2980"/>
      <w:r>
        <w:rPr>
          <w:rtl/>
        </w:rPr>
        <w:t xml:space="preserve">את </w:t>
      </w:r>
      <w:bookmarkStart w:id="2981" w:name="_ETM_Q5_616459"/>
      <w:bookmarkStart w:id="2982" w:name="_ETM_Q5_619510"/>
      <w:bookmarkEnd w:id="2981"/>
      <w:bookmarkEnd w:id="2982"/>
      <w:r>
        <w:rPr>
          <w:rtl/>
        </w:rPr>
        <w:t>זכו</w:t>
      </w:r>
      <w:r>
        <w:rPr>
          <w:rFonts w:hint="cs"/>
          <w:rtl/>
        </w:rPr>
        <w:t>יו</w:t>
      </w:r>
      <w:r>
        <w:rPr>
          <w:rtl/>
        </w:rPr>
        <w:t xml:space="preserve">ת </w:t>
      </w:r>
      <w:bookmarkStart w:id="2983" w:name="_ETM_Q5_619930"/>
      <w:bookmarkEnd w:id="2983"/>
      <w:r>
        <w:rPr>
          <w:rFonts w:hint="cs"/>
          <w:rtl/>
        </w:rPr>
        <w:t>ה</w:t>
      </w:r>
      <w:r>
        <w:rPr>
          <w:rtl/>
        </w:rPr>
        <w:t xml:space="preserve">הורות </w:t>
      </w:r>
      <w:bookmarkStart w:id="2984" w:name="_ETM_Q5_621060"/>
      <w:bookmarkEnd w:id="2984"/>
      <w:r>
        <w:rPr>
          <w:rtl/>
        </w:rPr>
        <w:t>של</w:t>
      </w:r>
      <w:r>
        <w:rPr>
          <w:rFonts w:hint="cs"/>
          <w:rtl/>
        </w:rPr>
        <w:t>ו – זכות להורות של</w:t>
      </w:r>
      <w:r>
        <w:rPr>
          <w:rtl/>
        </w:rPr>
        <w:t xml:space="preserve"> </w:t>
      </w:r>
      <w:bookmarkStart w:id="2985" w:name="_ETM_Q5_621270"/>
      <w:bookmarkEnd w:id="2985"/>
      <w:r>
        <w:rPr>
          <w:rtl/>
        </w:rPr>
        <w:t xml:space="preserve">מי </w:t>
      </w:r>
      <w:bookmarkStart w:id="2986" w:name="_ETM_Q5_621390"/>
      <w:bookmarkEnd w:id="2986"/>
      <w:r>
        <w:rPr>
          <w:rtl/>
        </w:rPr>
        <w:t xml:space="preserve">שפגע </w:t>
      </w:r>
      <w:bookmarkStart w:id="2987" w:name="_ETM_Q5_621810"/>
      <w:bookmarkEnd w:id="2987"/>
      <w:r>
        <w:rPr>
          <w:rtl/>
        </w:rPr>
        <w:t>בילד</w:t>
      </w:r>
      <w:r w:rsidR="00520939">
        <w:rPr>
          <w:rFonts w:hint="cs"/>
          <w:rtl/>
        </w:rPr>
        <w:t>,</w:t>
      </w:r>
      <w:r>
        <w:rPr>
          <w:rFonts w:hint="cs"/>
          <w:rtl/>
        </w:rPr>
        <w:t xml:space="preserve"> זכות ל</w:t>
      </w:r>
      <w:bookmarkStart w:id="2988" w:name="_ETM_Q5_619372"/>
      <w:bookmarkEnd w:id="2988"/>
      <w:r>
        <w:rPr>
          <w:rFonts w:hint="cs"/>
          <w:rtl/>
        </w:rPr>
        <w:t xml:space="preserve">הורות של מי ניסה </w:t>
      </w:r>
      <w:bookmarkStart w:id="2989" w:name="_ETM_Q5_623629"/>
      <w:bookmarkStart w:id="2990" w:name="_ETM_Q5_625280"/>
      <w:bookmarkEnd w:id="2989"/>
      <w:bookmarkEnd w:id="2990"/>
      <w:r>
        <w:rPr>
          <w:rtl/>
        </w:rPr>
        <w:t xml:space="preserve">ליטול </w:t>
      </w:r>
      <w:bookmarkStart w:id="2991" w:name="_ETM_Q5_625549"/>
      <w:bookmarkEnd w:id="2991"/>
      <w:r>
        <w:rPr>
          <w:rtl/>
        </w:rPr>
        <w:t xml:space="preserve">את </w:t>
      </w:r>
      <w:bookmarkStart w:id="2992" w:name="_ETM_Q5_625640"/>
      <w:bookmarkEnd w:id="2992"/>
      <w:r>
        <w:rPr>
          <w:rtl/>
        </w:rPr>
        <w:t xml:space="preserve">חייה </w:t>
      </w:r>
      <w:bookmarkStart w:id="2993" w:name="_ETM_Q5_626390"/>
      <w:bookmarkEnd w:id="2993"/>
      <w:r>
        <w:rPr>
          <w:rtl/>
        </w:rPr>
        <w:t>ש</w:t>
      </w:r>
      <w:r>
        <w:rPr>
          <w:rFonts w:hint="cs"/>
          <w:rtl/>
        </w:rPr>
        <w:t xml:space="preserve">ל </w:t>
      </w:r>
      <w:r>
        <w:rPr>
          <w:rtl/>
        </w:rPr>
        <w:t>זוגתו</w:t>
      </w:r>
      <w:r>
        <w:rPr>
          <w:rFonts w:hint="cs"/>
          <w:rtl/>
        </w:rPr>
        <w:t>.</w:t>
      </w:r>
      <w:r>
        <w:rPr>
          <w:rtl/>
        </w:rPr>
        <w:t xml:space="preserve"> </w:t>
      </w:r>
      <w:bookmarkStart w:id="2994" w:name="_ETM_Q5_627620"/>
      <w:bookmarkEnd w:id="2994"/>
      <w:r>
        <w:rPr>
          <w:rtl/>
        </w:rPr>
        <w:t xml:space="preserve">במקום </w:t>
      </w:r>
      <w:bookmarkStart w:id="2995" w:name="_ETM_Q5_628220"/>
      <w:bookmarkEnd w:id="2995"/>
      <w:r>
        <w:rPr>
          <w:rtl/>
        </w:rPr>
        <w:t xml:space="preserve">הזה </w:t>
      </w:r>
      <w:bookmarkStart w:id="2996" w:name="_ETM_Q5_628430"/>
      <w:bookmarkEnd w:id="2996"/>
      <w:r>
        <w:rPr>
          <w:rtl/>
        </w:rPr>
        <w:t xml:space="preserve">אנחנו </w:t>
      </w:r>
      <w:bookmarkStart w:id="2997" w:name="_ETM_Q5_628670"/>
      <w:bookmarkEnd w:id="2997"/>
      <w:r>
        <w:rPr>
          <w:rtl/>
        </w:rPr>
        <w:t xml:space="preserve">צריכים </w:t>
      </w:r>
      <w:bookmarkStart w:id="2998" w:name="_ETM_Q5_628940"/>
      <w:bookmarkEnd w:id="2998"/>
      <w:r>
        <w:rPr>
          <w:rtl/>
        </w:rPr>
        <w:t xml:space="preserve">להבין </w:t>
      </w:r>
      <w:bookmarkStart w:id="2999" w:name="_ETM_Q5_629210"/>
      <w:bookmarkEnd w:id="2999"/>
      <w:r>
        <w:rPr>
          <w:rtl/>
        </w:rPr>
        <w:t xml:space="preserve">שאין </w:t>
      </w:r>
      <w:bookmarkStart w:id="3000" w:name="_ETM_Q5_629990"/>
      <w:bookmarkEnd w:id="3000"/>
      <w:r>
        <w:rPr>
          <w:rtl/>
        </w:rPr>
        <w:t xml:space="preserve">זכות </w:t>
      </w:r>
      <w:bookmarkStart w:id="3001" w:name="_ETM_Q5_630350"/>
      <w:bookmarkEnd w:id="3001"/>
      <w:r>
        <w:rPr>
          <w:rtl/>
        </w:rPr>
        <w:t xml:space="preserve">ההורות </w:t>
      </w:r>
      <w:bookmarkStart w:id="3002" w:name="_ETM_Q5_630860"/>
      <w:bookmarkEnd w:id="3002"/>
      <w:r>
        <w:rPr>
          <w:rtl/>
        </w:rPr>
        <w:t xml:space="preserve">מוגנת </w:t>
      </w:r>
      <w:bookmarkStart w:id="3003" w:name="_ETM_Q5_631370"/>
      <w:bookmarkEnd w:id="3003"/>
      <w:r>
        <w:rPr>
          <w:rtl/>
        </w:rPr>
        <w:t xml:space="preserve">בכל </w:t>
      </w:r>
      <w:bookmarkStart w:id="3004" w:name="_ETM_Q5_631670"/>
      <w:bookmarkEnd w:id="3004"/>
      <w:r>
        <w:rPr>
          <w:rtl/>
        </w:rPr>
        <w:t xml:space="preserve">מצב </w:t>
      </w:r>
      <w:bookmarkStart w:id="3005" w:name="_ETM_Q5_631940"/>
      <w:bookmarkEnd w:id="3005"/>
      <w:r>
        <w:rPr>
          <w:rtl/>
        </w:rPr>
        <w:t xml:space="preserve">ובכל </w:t>
      </w:r>
      <w:bookmarkStart w:id="3006" w:name="_ETM_Q5_632300"/>
      <w:bookmarkEnd w:id="3006"/>
      <w:r>
        <w:rPr>
          <w:rtl/>
        </w:rPr>
        <w:t>עניין</w:t>
      </w:r>
      <w:r>
        <w:rPr>
          <w:rFonts w:hint="cs"/>
          <w:rtl/>
        </w:rPr>
        <w:t xml:space="preserve">. את זה אנחנו רואים </w:t>
      </w:r>
      <w:bookmarkStart w:id="3007" w:name="_ETM_Q5_630985"/>
      <w:bookmarkStart w:id="3008" w:name="_ETM_Q5_633170"/>
      <w:bookmarkEnd w:id="3007"/>
      <w:bookmarkEnd w:id="3008"/>
      <w:r>
        <w:rPr>
          <w:rtl/>
        </w:rPr>
        <w:t xml:space="preserve">גם </w:t>
      </w:r>
      <w:bookmarkStart w:id="3009" w:name="_ETM_Q5_633730"/>
      <w:bookmarkEnd w:id="3009"/>
      <w:r>
        <w:rPr>
          <w:rtl/>
        </w:rPr>
        <w:t xml:space="preserve">בתהליכי </w:t>
      </w:r>
      <w:bookmarkStart w:id="3010" w:name="_ETM_Q5_634269"/>
      <w:bookmarkEnd w:id="3010"/>
      <w:r>
        <w:rPr>
          <w:rFonts w:hint="cs"/>
          <w:rtl/>
        </w:rPr>
        <w:t>אימוץ, ש</w:t>
      </w:r>
      <w:bookmarkStart w:id="3011" w:name="_ETM_Q5_634659"/>
      <w:bookmarkEnd w:id="3011"/>
      <w:r>
        <w:rPr>
          <w:rtl/>
        </w:rPr>
        <w:t xml:space="preserve">יש </w:t>
      </w:r>
      <w:bookmarkStart w:id="3012" w:name="_ETM_Q5_634930"/>
      <w:bookmarkEnd w:id="3012"/>
      <w:r>
        <w:rPr>
          <w:rtl/>
        </w:rPr>
        <w:t>לע</w:t>
      </w:r>
      <w:r>
        <w:rPr>
          <w:rFonts w:hint="cs"/>
          <w:rtl/>
        </w:rPr>
        <w:t>י</w:t>
      </w:r>
      <w:r>
        <w:rPr>
          <w:rtl/>
        </w:rPr>
        <w:t xml:space="preserve">תים </w:t>
      </w:r>
      <w:bookmarkStart w:id="3013" w:name="_ETM_Q5_635409"/>
      <w:bookmarkEnd w:id="3013"/>
      <w:r>
        <w:rPr>
          <w:rtl/>
        </w:rPr>
        <w:t xml:space="preserve">מצבים </w:t>
      </w:r>
      <w:bookmarkStart w:id="3014" w:name="_ETM_Q5_636560"/>
      <w:bookmarkEnd w:id="3014"/>
      <w:r>
        <w:rPr>
          <w:rtl/>
        </w:rPr>
        <w:t xml:space="preserve">שהזכות </w:t>
      </w:r>
      <w:bookmarkStart w:id="3015" w:name="_ETM_Q5_637099"/>
      <w:bookmarkStart w:id="3016" w:name="_ETM_Q5_637519"/>
      <w:bookmarkEnd w:id="3015"/>
      <w:bookmarkEnd w:id="3016"/>
      <w:r>
        <w:rPr>
          <w:rtl/>
        </w:rPr>
        <w:t xml:space="preserve">להורות </w:t>
      </w:r>
      <w:bookmarkStart w:id="3017" w:name="_ETM_Q5_638750"/>
      <w:bookmarkStart w:id="3018" w:name="_ETM_Q5_639260"/>
      <w:bookmarkEnd w:id="3017"/>
      <w:bookmarkEnd w:id="3018"/>
      <w:r>
        <w:rPr>
          <w:rtl/>
        </w:rPr>
        <w:t>מופק</w:t>
      </w:r>
      <w:r>
        <w:rPr>
          <w:rFonts w:hint="cs"/>
          <w:rtl/>
        </w:rPr>
        <w:t>עת.</w:t>
      </w:r>
      <w:r>
        <w:rPr>
          <w:rtl/>
        </w:rPr>
        <w:t xml:space="preserve"> </w:t>
      </w:r>
      <w:bookmarkStart w:id="3019" w:name="_ETM_Q5_641010"/>
      <w:bookmarkEnd w:id="3019"/>
    </w:p>
    <w:p w:rsidR="00343462" w:rsidRDefault="00343462" w:rsidP="003A631D">
      <w:pPr>
        <w:rPr>
          <w:rtl/>
        </w:rPr>
      </w:pPr>
      <w:bookmarkStart w:id="3020" w:name="_ETM_Q5_641560"/>
      <w:bookmarkStart w:id="3021" w:name="_ETM_Q5_641677"/>
      <w:bookmarkEnd w:id="3020"/>
      <w:bookmarkEnd w:id="3021"/>
    </w:p>
    <w:p w:rsidR="00343462" w:rsidRDefault="00343462" w:rsidP="00520939">
      <w:pPr>
        <w:rPr>
          <w:rtl/>
        </w:rPr>
      </w:pPr>
      <w:bookmarkStart w:id="3022" w:name="_ETM_Q5_641763"/>
      <w:bookmarkStart w:id="3023" w:name="_ETM_Q5_641799"/>
      <w:bookmarkEnd w:id="3022"/>
      <w:bookmarkEnd w:id="3023"/>
      <w:r>
        <w:rPr>
          <w:rtl/>
        </w:rPr>
        <w:t xml:space="preserve">אני </w:t>
      </w:r>
      <w:bookmarkStart w:id="3024" w:name="_ETM_Q5_641190"/>
      <w:bookmarkEnd w:id="3024"/>
      <w:r>
        <w:rPr>
          <w:rtl/>
        </w:rPr>
        <w:t xml:space="preserve">רוצה </w:t>
      </w:r>
      <w:bookmarkStart w:id="3025" w:name="_ETM_Q5_641430"/>
      <w:bookmarkEnd w:id="3025"/>
      <w:r>
        <w:rPr>
          <w:rtl/>
        </w:rPr>
        <w:t xml:space="preserve">להקריא </w:t>
      </w:r>
      <w:bookmarkStart w:id="3026" w:name="_ETM_Q5_645599"/>
      <w:bookmarkEnd w:id="3026"/>
      <w:r>
        <w:rPr>
          <w:rtl/>
        </w:rPr>
        <w:t xml:space="preserve">את </w:t>
      </w:r>
      <w:bookmarkStart w:id="3027" w:name="_ETM_Q5_645749"/>
      <w:bookmarkEnd w:id="3027"/>
      <w:r>
        <w:rPr>
          <w:rtl/>
        </w:rPr>
        <w:t xml:space="preserve">השמות </w:t>
      </w:r>
      <w:bookmarkStart w:id="3028" w:name="_ETM_Q5_647200"/>
      <w:bookmarkEnd w:id="3028"/>
      <w:r>
        <w:rPr>
          <w:rtl/>
        </w:rPr>
        <w:t xml:space="preserve">של </w:t>
      </w:r>
      <w:bookmarkStart w:id="3029" w:name="_ETM_Q5_647680"/>
      <w:bookmarkEnd w:id="3029"/>
      <w:r>
        <w:rPr>
          <w:rtl/>
        </w:rPr>
        <w:t xml:space="preserve">הנרצחות </w:t>
      </w:r>
      <w:bookmarkStart w:id="3030" w:name="_ETM_Q5_648220"/>
      <w:bookmarkEnd w:id="3030"/>
      <w:r>
        <w:rPr>
          <w:rtl/>
        </w:rPr>
        <w:t xml:space="preserve">מתחילת </w:t>
      </w:r>
      <w:bookmarkStart w:id="3031" w:name="_ETM_Q5_648670"/>
      <w:bookmarkEnd w:id="3031"/>
      <w:r>
        <w:rPr>
          <w:rtl/>
        </w:rPr>
        <w:t>שנה</w:t>
      </w:r>
      <w:r>
        <w:rPr>
          <w:rFonts w:hint="cs"/>
          <w:rtl/>
        </w:rPr>
        <w:t>.</w:t>
      </w:r>
      <w:r>
        <w:rPr>
          <w:rtl/>
        </w:rPr>
        <w:t xml:space="preserve"> </w:t>
      </w:r>
      <w:bookmarkStart w:id="3032" w:name="_ETM_Q5_650239"/>
      <w:bookmarkEnd w:id="3032"/>
      <w:r>
        <w:rPr>
          <w:rtl/>
        </w:rPr>
        <w:t xml:space="preserve">ואנחנו </w:t>
      </w:r>
      <w:bookmarkStart w:id="3033" w:name="_ETM_Q5_651840"/>
      <w:bookmarkEnd w:id="3033"/>
      <w:r>
        <w:rPr>
          <w:rtl/>
        </w:rPr>
        <w:t xml:space="preserve">נעשה </w:t>
      </w:r>
      <w:bookmarkStart w:id="3034" w:name="_ETM_Q5_652170"/>
      <w:bookmarkEnd w:id="3034"/>
      <w:r>
        <w:rPr>
          <w:rtl/>
        </w:rPr>
        <w:t xml:space="preserve">את </w:t>
      </w:r>
      <w:bookmarkStart w:id="3035" w:name="_ETM_Q5_652230"/>
      <w:bookmarkEnd w:id="3035"/>
      <w:r>
        <w:rPr>
          <w:rtl/>
        </w:rPr>
        <w:t xml:space="preserve">זה </w:t>
      </w:r>
      <w:bookmarkStart w:id="3036" w:name="_ETM_Q5_652319"/>
      <w:bookmarkEnd w:id="3036"/>
      <w:r>
        <w:rPr>
          <w:rtl/>
        </w:rPr>
        <w:t xml:space="preserve">בכל </w:t>
      </w:r>
      <w:bookmarkStart w:id="3037" w:name="_ETM_Q5_652680"/>
      <w:bookmarkEnd w:id="3037"/>
      <w:r>
        <w:rPr>
          <w:rtl/>
        </w:rPr>
        <w:t xml:space="preserve">פעם </w:t>
      </w:r>
      <w:bookmarkStart w:id="3038" w:name="_ETM_Q5_653610"/>
      <w:bookmarkEnd w:id="3038"/>
      <w:r>
        <w:rPr>
          <w:rtl/>
        </w:rPr>
        <w:t xml:space="preserve">שמישהו </w:t>
      </w:r>
      <w:bookmarkStart w:id="3039" w:name="_ETM_Q5_654000"/>
      <w:bookmarkEnd w:id="3039"/>
      <w:r>
        <w:rPr>
          <w:rtl/>
        </w:rPr>
        <w:t xml:space="preserve">חושב </w:t>
      </w:r>
      <w:bookmarkStart w:id="3040" w:name="_ETM_Q5_654270"/>
      <w:bookmarkEnd w:id="3040"/>
      <w:r>
        <w:rPr>
          <w:rtl/>
        </w:rPr>
        <w:t xml:space="preserve">שאנחנו </w:t>
      </w:r>
      <w:bookmarkStart w:id="3041" w:name="_ETM_Q5_656480"/>
      <w:bookmarkEnd w:id="3041"/>
      <w:r>
        <w:rPr>
          <w:rtl/>
        </w:rPr>
        <w:t xml:space="preserve">לא </w:t>
      </w:r>
      <w:bookmarkStart w:id="3042" w:name="_ETM_Q5_656750"/>
      <w:bookmarkEnd w:id="3042"/>
      <w:r>
        <w:rPr>
          <w:rtl/>
        </w:rPr>
        <w:t xml:space="preserve">נאבקים </w:t>
      </w:r>
      <w:bookmarkStart w:id="3043" w:name="_ETM_Q5_657260"/>
      <w:bookmarkEnd w:id="3043"/>
      <w:r>
        <w:rPr>
          <w:rtl/>
        </w:rPr>
        <w:t xml:space="preserve">את </w:t>
      </w:r>
      <w:bookmarkStart w:id="3044" w:name="_ETM_Q5_657350"/>
      <w:bookmarkEnd w:id="3044"/>
      <w:r>
        <w:rPr>
          <w:rtl/>
        </w:rPr>
        <w:t xml:space="preserve">המאבק </w:t>
      </w:r>
      <w:bookmarkStart w:id="3045" w:name="_ETM_Q5_657740"/>
      <w:bookmarkEnd w:id="3045"/>
      <w:r>
        <w:rPr>
          <w:rtl/>
        </w:rPr>
        <w:t>הזה</w:t>
      </w:r>
      <w:r>
        <w:rPr>
          <w:rFonts w:hint="cs"/>
          <w:rtl/>
        </w:rPr>
        <w:t xml:space="preserve"> או</w:t>
      </w:r>
      <w:bookmarkStart w:id="3046" w:name="_ETM_Q5_657950"/>
      <w:bookmarkEnd w:id="3046"/>
      <w:r>
        <w:rPr>
          <w:rtl/>
        </w:rPr>
        <w:t xml:space="preserve"> </w:t>
      </w:r>
      <w:bookmarkStart w:id="3047" w:name="_ETM_Q5_658040"/>
      <w:bookmarkEnd w:id="3047"/>
      <w:r>
        <w:rPr>
          <w:rtl/>
        </w:rPr>
        <w:t xml:space="preserve">שאנחנו </w:t>
      </w:r>
      <w:bookmarkStart w:id="3048" w:name="_ETM_Q5_659269"/>
      <w:bookmarkEnd w:id="3048"/>
      <w:r>
        <w:rPr>
          <w:rtl/>
        </w:rPr>
        <w:t xml:space="preserve">נרפה </w:t>
      </w:r>
      <w:bookmarkStart w:id="3049" w:name="_ETM_Q5_659720"/>
      <w:bookmarkEnd w:id="3049"/>
      <w:r>
        <w:rPr>
          <w:rtl/>
        </w:rPr>
        <w:t>מהממשלה</w:t>
      </w:r>
      <w:r w:rsidR="00520939">
        <w:rPr>
          <w:rFonts w:hint="cs"/>
          <w:rtl/>
        </w:rPr>
        <w:t>.</w:t>
      </w:r>
      <w:r>
        <w:rPr>
          <w:rtl/>
        </w:rPr>
        <w:t xml:space="preserve"> </w:t>
      </w:r>
      <w:bookmarkStart w:id="3050" w:name="_ETM_Q5_660500"/>
      <w:bookmarkEnd w:id="3050"/>
      <w:r>
        <w:rPr>
          <w:rtl/>
        </w:rPr>
        <w:t xml:space="preserve">אז </w:t>
      </w:r>
      <w:bookmarkStart w:id="3051" w:name="_ETM_Q5_660650"/>
      <w:bookmarkEnd w:id="3051"/>
      <w:r>
        <w:rPr>
          <w:rtl/>
        </w:rPr>
        <w:t xml:space="preserve">ממש </w:t>
      </w:r>
      <w:bookmarkStart w:id="3052" w:name="_ETM_Q5_661069"/>
      <w:bookmarkEnd w:id="3052"/>
      <w:r>
        <w:rPr>
          <w:rtl/>
        </w:rPr>
        <w:t>לא</w:t>
      </w:r>
      <w:r>
        <w:rPr>
          <w:rFonts w:hint="cs"/>
          <w:rtl/>
        </w:rPr>
        <w:t xml:space="preserve">. </w:t>
      </w:r>
      <w:proofErr w:type="spellStart"/>
      <w:r>
        <w:rPr>
          <w:rFonts w:hint="cs"/>
          <w:rtl/>
        </w:rPr>
        <w:t>רילי</w:t>
      </w:r>
      <w:proofErr w:type="spellEnd"/>
      <w:r>
        <w:rPr>
          <w:rFonts w:hint="cs"/>
          <w:rtl/>
        </w:rPr>
        <w:t xml:space="preserve"> פרי</w:t>
      </w:r>
      <w:bookmarkStart w:id="3053" w:name="_ETM_Q5_662230"/>
      <w:bookmarkStart w:id="3054" w:name="_ETM_Q5_664359"/>
      <w:bookmarkEnd w:id="3053"/>
      <w:bookmarkEnd w:id="3054"/>
      <w:r>
        <w:rPr>
          <w:rFonts w:hint="cs"/>
          <w:rtl/>
        </w:rPr>
        <w:t xml:space="preserve"> </w:t>
      </w:r>
      <w:r>
        <w:rPr>
          <w:rtl/>
        </w:rPr>
        <w:t xml:space="preserve">נרצחה </w:t>
      </w:r>
      <w:bookmarkStart w:id="3055" w:name="_ETM_Q5_664930"/>
      <w:bookmarkEnd w:id="3055"/>
      <w:r>
        <w:rPr>
          <w:rtl/>
        </w:rPr>
        <w:t xml:space="preserve">בסוף </w:t>
      </w:r>
      <w:bookmarkStart w:id="3056" w:name="_ETM_Q5_665260"/>
      <w:bookmarkEnd w:id="3056"/>
      <w:r>
        <w:rPr>
          <w:rtl/>
        </w:rPr>
        <w:t xml:space="preserve">השבוע </w:t>
      </w:r>
      <w:bookmarkStart w:id="3057" w:name="_ETM_Q5_666040"/>
      <w:bookmarkEnd w:id="3057"/>
      <w:r>
        <w:rPr>
          <w:rtl/>
        </w:rPr>
        <w:t>ביו</w:t>
      </w:r>
      <w:r>
        <w:rPr>
          <w:rFonts w:hint="cs"/>
          <w:rtl/>
        </w:rPr>
        <w:t>ם הולדתה ה-55</w:t>
      </w:r>
      <w:bookmarkStart w:id="3058" w:name="_ETM_Q5_663457"/>
      <w:bookmarkEnd w:id="3058"/>
      <w:r>
        <w:rPr>
          <w:rFonts w:hint="cs"/>
          <w:rtl/>
        </w:rPr>
        <w:t xml:space="preserve">, </w:t>
      </w:r>
      <w:bookmarkStart w:id="3059" w:name="_ETM_Q5_668420"/>
      <w:bookmarkEnd w:id="3059"/>
      <w:r>
        <w:rPr>
          <w:rtl/>
        </w:rPr>
        <w:t xml:space="preserve">לפי </w:t>
      </w:r>
      <w:bookmarkStart w:id="3060" w:name="_ETM_Q5_668719"/>
      <w:bookmarkEnd w:id="3060"/>
      <w:r>
        <w:rPr>
          <w:rtl/>
        </w:rPr>
        <w:t xml:space="preserve">החשד </w:t>
      </w:r>
      <w:bookmarkStart w:id="3061" w:name="_ETM_Q5_669170"/>
      <w:bookmarkEnd w:id="3061"/>
      <w:r>
        <w:rPr>
          <w:rtl/>
        </w:rPr>
        <w:t>ע</w:t>
      </w:r>
      <w:r>
        <w:rPr>
          <w:rFonts w:hint="cs"/>
          <w:rtl/>
        </w:rPr>
        <w:t>ל ידי</w:t>
      </w:r>
      <w:r>
        <w:rPr>
          <w:rtl/>
        </w:rPr>
        <w:t xml:space="preserve"> </w:t>
      </w:r>
      <w:bookmarkStart w:id="3062" w:name="_ETM_Q5_669499"/>
      <w:bookmarkEnd w:id="3062"/>
      <w:r>
        <w:rPr>
          <w:rtl/>
        </w:rPr>
        <w:t xml:space="preserve">הגרוש </w:t>
      </w:r>
      <w:bookmarkStart w:id="3063" w:name="_ETM_Q5_669920"/>
      <w:bookmarkEnd w:id="3063"/>
      <w:r>
        <w:rPr>
          <w:rtl/>
        </w:rPr>
        <w:t>שלה</w:t>
      </w:r>
      <w:r>
        <w:rPr>
          <w:rFonts w:hint="cs"/>
          <w:rtl/>
        </w:rPr>
        <w:t>;</w:t>
      </w:r>
      <w:r>
        <w:rPr>
          <w:rtl/>
        </w:rPr>
        <w:t xml:space="preserve"> </w:t>
      </w:r>
      <w:bookmarkStart w:id="3064" w:name="_ETM_Q5_670159"/>
      <w:bookmarkEnd w:id="3064"/>
      <w:r>
        <w:rPr>
          <w:rtl/>
        </w:rPr>
        <w:t xml:space="preserve">אישה </w:t>
      </w:r>
      <w:bookmarkStart w:id="3065" w:name="_ETM_Q5_670400"/>
      <w:bookmarkEnd w:id="3065"/>
      <w:r>
        <w:rPr>
          <w:rtl/>
        </w:rPr>
        <w:t xml:space="preserve">נוספת </w:t>
      </w:r>
      <w:bookmarkStart w:id="3066" w:name="_ETM_Q5_671030"/>
      <w:bookmarkEnd w:id="3066"/>
      <w:r>
        <w:rPr>
          <w:rtl/>
        </w:rPr>
        <w:t xml:space="preserve">כבת </w:t>
      </w:r>
      <w:bookmarkStart w:id="3067" w:name="_ETM_Q5_671329"/>
      <w:bookmarkEnd w:id="3067"/>
      <w:r>
        <w:rPr>
          <w:rtl/>
        </w:rPr>
        <w:t>40</w:t>
      </w:r>
      <w:r>
        <w:rPr>
          <w:rFonts w:hint="cs"/>
          <w:rtl/>
        </w:rPr>
        <w:t>,</w:t>
      </w:r>
      <w:r>
        <w:rPr>
          <w:rtl/>
        </w:rPr>
        <w:t xml:space="preserve"> </w:t>
      </w:r>
      <w:bookmarkStart w:id="3068" w:name="_ETM_Q5_671689"/>
      <w:bookmarkEnd w:id="3068"/>
      <w:r>
        <w:rPr>
          <w:rtl/>
        </w:rPr>
        <w:t xml:space="preserve">ששמה </w:t>
      </w:r>
      <w:bookmarkStart w:id="3069" w:name="_ETM_Q5_672019"/>
      <w:bookmarkEnd w:id="3069"/>
      <w:r>
        <w:rPr>
          <w:rtl/>
        </w:rPr>
        <w:t xml:space="preserve">עדיין </w:t>
      </w:r>
      <w:bookmarkStart w:id="3070" w:name="_ETM_Q5_672290"/>
      <w:bookmarkEnd w:id="3070"/>
      <w:r>
        <w:rPr>
          <w:rtl/>
        </w:rPr>
        <w:t xml:space="preserve">אסור </w:t>
      </w:r>
      <w:bookmarkStart w:id="3071" w:name="_ETM_Q5_672530"/>
      <w:bookmarkEnd w:id="3071"/>
      <w:r>
        <w:rPr>
          <w:rtl/>
        </w:rPr>
        <w:t>לפרסום</w:t>
      </w:r>
      <w:r>
        <w:rPr>
          <w:rFonts w:hint="cs"/>
          <w:rtl/>
        </w:rPr>
        <w:t>,</w:t>
      </w:r>
      <w:r>
        <w:rPr>
          <w:rtl/>
        </w:rPr>
        <w:t xml:space="preserve"> </w:t>
      </w:r>
      <w:bookmarkStart w:id="3072" w:name="_ETM_Q5_673819"/>
      <w:bookmarkEnd w:id="3072"/>
      <w:r>
        <w:rPr>
          <w:rtl/>
        </w:rPr>
        <w:t xml:space="preserve">נרצחה </w:t>
      </w:r>
      <w:bookmarkStart w:id="3073" w:name="_ETM_Q5_674540"/>
      <w:bookmarkEnd w:id="3073"/>
      <w:r>
        <w:rPr>
          <w:rtl/>
        </w:rPr>
        <w:t xml:space="preserve">יחד </w:t>
      </w:r>
      <w:bookmarkStart w:id="3074" w:name="_ETM_Q5_674900"/>
      <w:bookmarkEnd w:id="3074"/>
      <w:r>
        <w:rPr>
          <w:rtl/>
        </w:rPr>
        <w:t xml:space="preserve">עם </w:t>
      </w:r>
      <w:bookmarkStart w:id="3075" w:name="_ETM_Q5_675019"/>
      <w:bookmarkEnd w:id="3075"/>
      <w:r>
        <w:rPr>
          <w:rtl/>
        </w:rPr>
        <w:t xml:space="preserve">בן </w:t>
      </w:r>
      <w:bookmarkStart w:id="3076" w:name="_ETM_Q5_675230"/>
      <w:bookmarkEnd w:id="3076"/>
      <w:r>
        <w:rPr>
          <w:rFonts w:hint="cs"/>
          <w:rtl/>
        </w:rPr>
        <w:t>ה</w:t>
      </w:r>
      <w:r>
        <w:rPr>
          <w:rtl/>
        </w:rPr>
        <w:t xml:space="preserve">זוג </w:t>
      </w:r>
      <w:bookmarkStart w:id="3077" w:name="_ETM_Q5_675439"/>
      <w:bookmarkEnd w:id="3077"/>
      <w:r>
        <w:rPr>
          <w:rtl/>
        </w:rPr>
        <w:t xml:space="preserve">שלה </w:t>
      </w:r>
      <w:bookmarkStart w:id="3078" w:name="_ETM_Q5_675650"/>
      <w:bookmarkEnd w:id="3078"/>
      <w:r>
        <w:rPr>
          <w:rtl/>
        </w:rPr>
        <w:t xml:space="preserve">בתוך </w:t>
      </w:r>
      <w:bookmarkStart w:id="3079" w:name="_ETM_Q5_675920"/>
      <w:bookmarkEnd w:id="3079"/>
      <w:r>
        <w:rPr>
          <w:rtl/>
        </w:rPr>
        <w:t xml:space="preserve">המשפחה </w:t>
      </w:r>
      <w:bookmarkStart w:id="3080" w:name="_ETM_Q5_676400"/>
      <w:bookmarkEnd w:id="3080"/>
      <w:r>
        <w:rPr>
          <w:rFonts w:hint="cs"/>
          <w:rtl/>
        </w:rPr>
        <w:t>על י</w:t>
      </w:r>
      <w:r>
        <w:rPr>
          <w:rtl/>
        </w:rPr>
        <w:t xml:space="preserve">די </w:t>
      </w:r>
      <w:bookmarkStart w:id="3081" w:name="_ETM_Q5_676639"/>
      <w:bookmarkEnd w:id="3081"/>
      <w:r>
        <w:rPr>
          <w:rtl/>
        </w:rPr>
        <w:t xml:space="preserve">בנם </w:t>
      </w:r>
      <w:bookmarkStart w:id="3082" w:name="_ETM_Q5_676879"/>
      <w:bookmarkEnd w:id="3082"/>
      <w:r>
        <w:rPr>
          <w:rtl/>
        </w:rPr>
        <w:t>המשותף</w:t>
      </w:r>
      <w:r>
        <w:rPr>
          <w:rFonts w:hint="cs"/>
          <w:rtl/>
        </w:rPr>
        <w:t>;</w:t>
      </w:r>
      <w:r>
        <w:rPr>
          <w:rtl/>
        </w:rPr>
        <w:t xml:space="preserve"> </w:t>
      </w:r>
      <w:bookmarkStart w:id="3083" w:name="_ETM_Q5_678819"/>
      <w:bookmarkEnd w:id="3083"/>
      <w:r>
        <w:rPr>
          <w:rFonts w:hint="cs"/>
          <w:rtl/>
        </w:rPr>
        <w:t>לי</w:t>
      </w:r>
      <w:r>
        <w:rPr>
          <w:rtl/>
        </w:rPr>
        <w:t xml:space="preserve">דר </w:t>
      </w:r>
      <w:bookmarkStart w:id="3084" w:name="_ETM_Q5_679180"/>
      <w:bookmarkEnd w:id="3084"/>
      <w:proofErr w:type="spellStart"/>
      <w:r>
        <w:rPr>
          <w:rtl/>
        </w:rPr>
        <w:t>סוויסה</w:t>
      </w:r>
      <w:proofErr w:type="spellEnd"/>
      <w:r>
        <w:rPr>
          <w:rFonts w:hint="cs"/>
          <w:rtl/>
        </w:rPr>
        <w:t>,</w:t>
      </w:r>
      <w:r>
        <w:rPr>
          <w:rtl/>
        </w:rPr>
        <w:t xml:space="preserve"> </w:t>
      </w:r>
      <w:bookmarkStart w:id="3085" w:name="_ETM_Q5_680320"/>
      <w:bookmarkEnd w:id="3085"/>
      <w:r>
        <w:rPr>
          <w:rtl/>
        </w:rPr>
        <w:t xml:space="preserve">בת </w:t>
      </w:r>
      <w:bookmarkStart w:id="3086" w:name="_ETM_Q5_680650"/>
      <w:bookmarkEnd w:id="3086"/>
      <w:r>
        <w:rPr>
          <w:rtl/>
        </w:rPr>
        <w:t xml:space="preserve">33 </w:t>
      </w:r>
      <w:bookmarkStart w:id="3087" w:name="_ETM_Q5_681550"/>
      <w:bookmarkEnd w:id="3087"/>
      <w:r>
        <w:rPr>
          <w:rtl/>
        </w:rPr>
        <w:t>מלוד</w:t>
      </w:r>
      <w:r>
        <w:rPr>
          <w:rFonts w:hint="cs"/>
          <w:rtl/>
        </w:rPr>
        <w:t>;</w:t>
      </w:r>
      <w:r>
        <w:rPr>
          <w:rtl/>
        </w:rPr>
        <w:t xml:space="preserve"> </w:t>
      </w:r>
      <w:bookmarkStart w:id="3088" w:name="_ETM_Q5_683609"/>
      <w:bookmarkStart w:id="3089" w:name="_ETM_Q5_684450"/>
      <w:bookmarkEnd w:id="3088"/>
      <w:bookmarkEnd w:id="3089"/>
      <w:r>
        <w:rPr>
          <w:rtl/>
        </w:rPr>
        <w:t xml:space="preserve">סיגלית </w:t>
      </w:r>
      <w:bookmarkStart w:id="3090" w:name="_ETM_Q5_684900"/>
      <w:bookmarkEnd w:id="3090"/>
      <w:r>
        <w:rPr>
          <w:rtl/>
        </w:rPr>
        <w:t xml:space="preserve">ברכה </w:t>
      </w:r>
      <w:bookmarkStart w:id="3091" w:name="_ETM_Q5_685349"/>
      <w:bookmarkEnd w:id="3091"/>
      <w:r>
        <w:rPr>
          <w:rtl/>
        </w:rPr>
        <w:t>אטיאס</w:t>
      </w:r>
      <w:r>
        <w:rPr>
          <w:rFonts w:hint="cs"/>
          <w:rtl/>
        </w:rPr>
        <w:t>,</w:t>
      </w:r>
      <w:r>
        <w:rPr>
          <w:rtl/>
        </w:rPr>
        <w:t xml:space="preserve"> </w:t>
      </w:r>
      <w:bookmarkStart w:id="3092" w:name="_ETM_Q5_685769"/>
      <w:bookmarkEnd w:id="3092"/>
      <w:r>
        <w:rPr>
          <w:rtl/>
        </w:rPr>
        <w:t xml:space="preserve">בת </w:t>
      </w:r>
      <w:bookmarkStart w:id="3093" w:name="_ETM_Q5_685920"/>
      <w:bookmarkEnd w:id="3093"/>
      <w:r>
        <w:rPr>
          <w:rtl/>
        </w:rPr>
        <w:t xml:space="preserve">53 </w:t>
      </w:r>
      <w:bookmarkStart w:id="3094" w:name="_ETM_Q5_686730"/>
      <w:bookmarkEnd w:id="3094"/>
      <w:r>
        <w:rPr>
          <w:rtl/>
        </w:rPr>
        <w:t>מלוד</w:t>
      </w:r>
      <w:r>
        <w:rPr>
          <w:rFonts w:hint="cs"/>
          <w:rtl/>
        </w:rPr>
        <w:t>;</w:t>
      </w:r>
      <w:r>
        <w:rPr>
          <w:rtl/>
        </w:rPr>
        <w:t xml:space="preserve"> </w:t>
      </w:r>
      <w:bookmarkStart w:id="3095" w:name="_ETM_Q5_688249"/>
      <w:bookmarkEnd w:id="3095"/>
      <w:r>
        <w:rPr>
          <w:rtl/>
        </w:rPr>
        <w:t xml:space="preserve">בת </w:t>
      </w:r>
      <w:bookmarkStart w:id="3096" w:name="_ETM_Q5_688459"/>
      <w:bookmarkEnd w:id="3096"/>
      <w:r>
        <w:rPr>
          <w:rtl/>
        </w:rPr>
        <w:t xml:space="preserve">27 </w:t>
      </w:r>
      <w:bookmarkStart w:id="3097" w:name="_ETM_Q5_689059"/>
      <w:bookmarkEnd w:id="3097"/>
      <w:r>
        <w:rPr>
          <w:rtl/>
        </w:rPr>
        <w:t xml:space="preserve">מנס </w:t>
      </w:r>
      <w:bookmarkStart w:id="3098" w:name="_ETM_Q5_689359"/>
      <w:bookmarkEnd w:id="3098"/>
      <w:r>
        <w:rPr>
          <w:rtl/>
        </w:rPr>
        <w:t>ציונה</w:t>
      </w:r>
      <w:r>
        <w:rPr>
          <w:rFonts w:hint="cs"/>
          <w:rtl/>
        </w:rPr>
        <w:t>,</w:t>
      </w:r>
      <w:r>
        <w:rPr>
          <w:rtl/>
        </w:rPr>
        <w:t xml:space="preserve"> </w:t>
      </w:r>
      <w:bookmarkStart w:id="3099" w:name="_ETM_Q5_689779"/>
      <w:bookmarkEnd w:id="3099"/>
      <w:r>
        <w:rPr>
          <w:rtl/>
        </w:rPr>
        <w:t>ש</w:t>
      </w:r>
      <w:r>
        <w:rPr>
          <w:rFonts w:hint="cs"/>
          <w:rtl/>
        </w:rPr>
        <w:t>שמה</w:t>
      </w:r>
      <w:r>
        <w:rPr>
          <w:rtl/>
        </w:rPr>
        <w:t xml:space="preserve"> </w:t>
      </w:r>
      <w:bookmarkStart w:id="3100" w:name="_ETM_Q5_690199"/>
      <w:bookmarkEnd w:id="3100"/>
      <w:r>
        <w:rPr>
          <w:rtl/>
        </w:rPr>
        <w:t xml:space="preserve">עדיין </w:t>
      </w:r>
      <w:bookmarkStart w:id="3101" w:name="_ETM_Q5_690469"/>
      <w:bookmarkEnd w:id="3101"/>
      <w:r>
        <w:rPr>
          <w:rtl/>
        </w:rPr>
        <w:t xml:space="preserve">אסור </w:t>
      </w:r>
      <w:bookmarkStart w:id="3102" w:name="_ETM_Q5_690980"/>
      <w:bookmarkEnd w:id="3102"/>
      <w:r>
        <w:rPr>
          <w:rFonts w:hint="cs"/>
          <w:rtl/>
        </w:rPr>
        <w:t>ב</w:t>
      </w:r>
      <w:r>
        <w:rPr>
          <w:rtl/>
        </w:rPr>
        <w:t>פרסום</w:t>
      </w:r>
      <w:r>
        <w:t>;</w:t>
      </w:r>
      <w:r>
        <w:rPr>
          <w:rtl/>
        </w:rPr>
        <w:t xml:space="preserve"> </w:t>
      </w:r>
      <w:bookmarkStart w:id="3103" w:name="_ETM_Q5_692209"/>
      <w:bookmarkEnd w:id="3103"/>
      <w:proofErr w:type="spellStart"/>
      <w:r>
        <w:rPr>
          <w:rtl/>
        </w:rPr>
        <w:t>פולינה</w:t>
      </w:r>
      <w:proofErr w:type="spellEnd"/>
      <w:r>
        <w:rPr>
          <w:rtl/>
        </w:rPr>
        <w:t xml:space="preserve"> </w:t>
      </w:r>
      <w:bookmarkStart w:id="3104" w:name="_ETM_Q5_692720"/>
      <w:bookmarkEnd w:id="3104"/>
      <w:proofErr w:type="spellStart"/>
      <w:r>
        <w:rPr>
          <w:rtl/>
        </w:rPr>
        <w:t>ויי</w:t>
      </w:r>
      <w:r>
        <w:rPr>
          <w:rFonts w:hint="cs"/>
          <w:rtl/>
        </w:rPr>
        <w:t>ס</w:t>
      </w:r>
      <w:r>
        <w:rPr>
          <w:rtl/>
        </w:rPr>
        <w:t>מן</w:t>
      </w:r>
      <w:proofErr w:type="spellEnd"/>
      <w:r>
        <w:rPr>
          <w:rFonts w:hint="cs"/>
          <w:rtl/>
        </w:rPr>
        <w:t>,</w:t>
      </w:r>
      <w:r>
        <w:rPr>
          <w:rtl/>
        </w:rPr>
        <w:t xml:space="preserve"> </w:t>
      </w:r>
      <w:bookmarkStart w:id="3105" w:name="_ETM_Q5_693349"/>
      <w:bookmarkEnd w:id="3105"/>
      <w:r>
        <w:rPr>
          <w:rtl/>
        </w:rPr>
        <w:t xml:space="preserve">בת </w:t>
      </w:r>
      <w:bookmarkStart w:id="3106" w:name="_ETM_Q5_693530"/>
      <w:bookmarkEnd w:id="3106"/>
      <w:r>
        <w:rPr>
          <w:rtl/>
        </w:rPr>
        <w:t xml:space="preserve">41 </w:t>
      </w:r>
      <w:bookmarkStart w:id="3107" w:name="_ETM_Q5_694250"/>
      <w:bookmarkEnd w:id="3107"/>
      <w:r>
        <w:rPr>
          <w:rtl/>
        </w:rPr>
        <w:t>מאשדוד</w:t>
      </w:r>
      <w:r>
        <w:rPr>
          <w:rFonts w:hint="cs"/>
          <w:rtl/>
        </w:rPr>
        <w:t xml:space="preserve">; </w:t>
      </w:r>
      <w:proofErr w:type="spellStart"/>
      <w:r>
        <w:rPr>
          <w:rFonts w:hint="cs"/>
          <w:rtl/>
        </w:rPr>
        <w:t>ביאן</w:t>
      </w:r>
      <w:proofErr w:type="spellEnd"/>
      <w:r>
        <w:rPr>
          <w:rFonts w:hint="cs"/>
          <w:rtl/>
        </w:rPr>
        <w:t xml:space="preserve"> עבאס,</w:t>
      </w:r>
      <w:r>
        <w:rPr>
          <w:rtl/>
        </w:rPr>
        <w:t xml:space="preserve"> </w:t>
      </w:r>
      <w:bookmarkStart w:id="3108" w:name="_ETM_Q5_696309"/>
      <w:bookmarkStart w:id="3109" w:name="_ETM_Q5_697030"/>
      <w:bookmarkEnd w:id="3108"/>
      <w:bookmarkEnd w:id="3109"/>
      <w:r>
        <w:rPr>
          <w:rtl/>
        </w:rPr>
        <w:t xml:space="preserve">בת </w:t>
      </w:r>
      <w:bookmarkStart w:id="3110" w:name="_ETM_Q5_697179"/>
      <w:bookmarkEnd w:id="3110"/>
      <w:r>
        <w:rPr>
          <w:rtl/>
        </w:rPr>
        <w:t xml:space="preserve">29 </w:t>
      </w:r>
      <w:bookmarkStart w:id="3111" w:name="_ETM_Q5_697840"/>
      <w:bookmarkEnd w:id="3111"/>
      <w:r>
        <w:rPr>
          <w:rtl/>
        </w:rPr>
        <w:t xml:space="preserve">מכפר </w:t>
      </w:r>
      <w:bookmarkStart w:id="3112" w:name="_ETM_Q5_698230"/>
      <w:bookmarkEnd w:id="3112"/>
      <w:proofErr w:type="spellStart"/>
      <w:r>
        <w:rPr>
          <w:rtl/>
        </w:rPr>
        <w:t>כנא</w:t>
      </w:r>
      <w:proofErr w:type="spellEnd"/>
      <w:r>
        <w:rPr>
          <w:rFonts w:hint="cs"/>
          <w:rtl/>
        </w:rPr>
        <w:t>;</w:t>
      </w:r>
      <w:r>
        <w:rPr>
          <w:rtl/>
        </w:rPr>
        <w:t xml:space="preserve"> </w:t>
      </w:r>
      <w:bookmarkStart w:id="3113" w:name="_ETM_Q5_700210"/>
      <w:bookmarkEnd w:id="3113"/>
      <w:r>
        <w:rPr>
          <w:rFonts w:hint="cs"/>
          <w:rtl/>
        </w:rPr>
        <w:t xml:space="preserve">דריה </w:t>
      </w:r>
      <w:proofErr w:type="spellStart"/>
      <w:r>
        <w:rPr>
          <w:rFonts w:hint="cs"/>
          <w:rtl/>
        </w:rPr>
        <w:t>לייטל</w:t>
      </w:r>
      <w:proofErr w:type="spellEnd"/>
      <w:r>
        <w:rPr>
          <w:rFonts w:hint="cs"/>
          <w:rtl/>
        </w:rPr>
        <w:t>, בת</w:t>
      </w:r>
      <w:r>
        <w:rPr>
          <w:rtl/>
        </w:rPr>
        <w:t xml:space="preserve"> </w:t>
      </w:r>
      <w:bookmarkStart w:id="3114" w:name="_ETM_Q5_701050"/>
      <w:bookmarkEnd w:id="3114"/>
      <w:r>
        <w:rPr>
          <w:rtl/>
        </w:rPr>
        <w:t xml:space="preserve">31 </w:t>
      </w:r>
      <w:bookmarkStart w:id="3115" w:name="_ETM_Q5_701710"/>
      <w:bookmarkEnd w:id="3115"/>
      <w:r>
        <w:rPr>
          <w:rtl/>
        </w:rPr>
        <w:t>מחיפה</w:t>
      </w:r>
      <w:r>
        <w:rPr>
          <w:rFonts w:hint="cs"/>
          <w:rtl/>
        </w:rPr>
        <w:t xml:space="preserve">; ורה </w:t>
      </w:r>
      <w:bookmarkStart w:id="3116" w:name="_ETM_Q5_698543"/>
      <w:bookmarkEnd w:id="3116"/>
      <w:proofErr w:type="spellStart"/>
      <w:r>
        <w:rPr>
          <w:rFonts w:hint="cs"/>
          <w:rtl/>
        </w:rPr>
        <w:t>פלצינטה</w:t>
      </w:r>
      <w:proofErr w:type="spellEnd"/>
      <w:r>
        <w:rPr>
          <w:rFonts w:hint="cs"/>
          <w:rtl/>
        </w:rPr>
        <w:t>,</w:t>
      </w:r>
      <w:r>
        <w:rPr>
          <w:rtl/>
        </w:rPr>
        <w:t xml:space="preserve"> </w:t>
      </w:r>
      <w:bookmarkStart w:id="3117" w:name="_ETM_Q5_703450"/>
      <w:bookmarkStart w:id="3118" w:name="_ETM_Q5_705319"/>
      <w:bookmarkEnd w:id="3117"/>
      <w:bookmarkEnd w:id="3118"/>
      <w:r>
        <w:rPr>
          <w:rtl/>
        </w:rPr>
        <w:t xml:space="preserve">אזרחית </w:t>
      </w:r>
      <w:bookmarkStart w:id="3119" w:name="_ETM_Q5_705920"/>
      <w:bookmarkEnd w:id="3119"/>
      <w:r>
        <w:rPr>
          <w:rtl/>
        </w:rPr>
        <w:t xml:space="preserve">מולדובה </w:t>
      </w:r>
      <w:bookmarkStart w:id="3120" w:name="_ETM_Q5_706700"/>
      <w:bookmarkEnd w:id="3120"/>
      <w:r>
        <w:rPr>
          <w:rtl/>
        </w:rPr>
        <w:t xml:space="preserve">בת </w:t>
      </w:r>
      <w:bookmarkStart w:id="3121" w:name="_ETM_Q5_706849"/>
      <w:bookmarkEnd w:id="3121"/>
      <w:r>
        <w:rPr>
          <w:rtl/>
        </w:rPr>
        <w:t xml:space="preserve">61 </w:t>
      </w:r>
      <w:bookmarkStart w:id="3122" w:name="_ETM_Q5_707540"/>
      <w:bookmarkEnd w:id="3122"/>
      <w:r>
        <w:rPr>
          <w:rFonts w:hint="cs"/>
          <w:rtl/>
        </w:rPr>
        <w:t>מ</w:t>
      </w:r>
      <w:r>
        <w:rPr>
          <w:rtl/>
        </w:rPr>
        <w:t xml:space="preserve">תל </w:t>
      </w:r>
      <w:bookmarkStart w:id="3123" w:name="_ETM_Q5_707840"/>
      <w:bookmarkEnd w:id="3123"/>
      <w:r>
        <w:rPr>
          <w:rtl/>
        </w:rPr>
        <w:t>אביב</w:t>
      </w:r>
      <w:r>
        <w:rPr>
          <w:rFonts w:hint="cs"/>
          <w:rtl/>
        </w:rPr>
        <w:t>;</w:t>
      </w:r>
      <w:r>
        <w:rPr>
          <w:rtl/>
        </w:rPr>
        <w:t xml:space="preserve"> </w:t>
      </w:r>
      <w:bookmarkStart w:id="3124" w:name="_ETM_Q5_710239"/>
      <w:bookmarkStart w:id="3125" w:name="_ETM_Q5_710629"/>
      <w:bookmarkEnd w:id="3124"/>
      <w:bookmarkEnd w:id="3125"/>
      <w:proofErr w:type="spellStart"/>
      <w:r>
        <w:rPr>
          <w:rFonts w:hint="cs"/>
          <w:rtl/>
        </w:rPr>
        <w:t>אדיסי</w:t>
      </w:r>
      <w:proofErr w:type="spellEnd"/>
      <w:r>
        <w:rPr>
          <w:rFonts w:hint="cs"/>
          <w:rtl/>
        </w:rPr>
        <w:t xml:space="preserve"> </w:t>
      </w:r>
      <w:r>
        <w:rPr>
          <w:rtl/>
        </w:rPr>
        <w:t>אלב</w:t>
      </w:r>
      <w:r>
        <w:rPr>
          <w:rFonts w:hint="cs"/>
          <w:rtl/>
        </w:rPr>
        <w:t>נ</w:t>
      </w:r>
      <w:r>
        <w:rPr>
          <w:rtl/>
        </w:rPr>
        <w:t>ה</w:t>
      </w:r>
      <w:r>
        <w:rPr>
          <w:rFonts w:hint="cs"/>
          <w:rtl/>
        </w:rPr>
        <w:t>,</w:t>
      </w:r>
      <w:r>
        <w:rPr>
          <w:rtl/>
        </w:rPr>
        <w:t xml:space="preserve"> </w:t>
      </w:r>
      <w:bookmarkStart w:id="3126" w:name="_ETM_Q5_711079"/>
      <w:bookmarkEnd w:id="3126"/>
      <w:r>
        <w:rPr>
          <w:rtl/>
        </w:rPr>
        <w:t xml:space="preserve">בת </w:t>
      </w:r>
      <w:bookmarkStart w:id="3127" w:name="_ETM_Q5_711230"/>
      <w:bookmarkEnd w:id="3127"/>
      <w:r>
        <w:rPr>
          <w:rtl/>
        </w:rPr>
        <w:t xml:space="preserve">29 </w:t>
      </w:r>
      <w:bookmarkStart w:id="3128" w:name="_ETM_Q5_711859"/>
      <w:bookmarkEnd w:id="3128"/>
      <w:r>
        <w:rPr>
          <w:rtl/>
        </w:rPr>
        <w:t xml:space="preserve">מקריית </w:t>
      </w:r>
      <w:bookmarkStart w:id="3129" w:name="_ETM_Q5_712340"/>
      <w:bookmarkEnd w:id="3129"/>
      <w:r>
        <w:rPr>
          <w:rtl/>
        </w:rPr>
        <w:t>אתא</w:t>
      </w:r>
      <w:r>
        <w:rPr>
          <w:rFonts w:hint="cs"/>
          <w:rtl/>
        </w:rPr>
        <w:t>;</w:t>
      </w:r>
      <w:r>
        <w:rPr>
          <w:rtl/>
        </w:rPr>
        <w:t xml:space="preserve"> </w:t>
      </w:r>
      <w:bookmarkStart w:id="3130" w:name="_ETM_Q5_714080"/>
      <w:bookmarkEnd w:id="3130"/>
      <w:r>
        <w:rPr>
          <w:rtl/>
        </w:rPr>
        <w:t xml:space="preserve">בת </w:t>
      </w:r>
      <w:bookmarkStart w:id="3131" w:name="_ETM_Q5_714230"/>
      <w:bookmarkEnd w:id="3131"/>
      <w:r>
        <w:rPr>
          <w:rtl/>
        </w:rPr>
        <w:t xml:space="preserve">76 </w:t>
      </w:r>
      <w:bookmarkStart w:id="3132" w:name="_ETM_Q5_714830"/>
      <w:bookmarkEnd w:id="3132"/>
      <w:r>
        <w:rPr>
          <w:rtl/>
        </w:rPr>
        <w:t>מרחובות</w:t>
      </w:r>
      <w:r>
        <w:rPr>
          <w:rFonts w:hint="cs"/>
          <w:rtl/>
        </w:rPr>
        <w:t>,</w:t>
      </w:r>
      <w:r>
        <w:rPr>
          <w:rtl/>
        </w:rPr>
        <w:t xml:space="preserve"> </w:t>
      </w:r>
      <w:bookmarkStart w:id="3133" w:name="_ETM_Q5_715370"/>
      <w:bookmarkStart w:id="3134" w:name="_ETM_Q5_715730"/>
      <w:bookmarkEnd w:id="3133"/>
      <w:bookmarkEnd w:id="3134"/>
      <w:r>
        <w:rPr>
          <w:rtl/>
        </w:rPr>
        <w:t xml:space="preserve">ששמה </w:t>
      </w:r>
      <w:bookmarkStart w:id="3135" w:name="_ETM_Q5_716120"/>
      <w:bookmarkEnd w:id="3135"/>
      <w:r>
        <w:rPr>
          <w:rtl/>
        </w:rPr>
        <w:t xml:space="preserve">עדיין </w:t>
      </w:r>
      <w:bookmarkStart w:id="3136" w:name="_ETM_Q5_716390"/>
      <w:bookmarkEnd w:id="3136"/>
      <w:r>
        <w:rPr>
          <w:rtl/>
        </w:rPr>
        <w:t xml:space="preserve">אסור </w:t>
      </w:r>
      <w:bookmarkStart w:id="3137" w:name="_ETM_Q5_716659"/>
      <w:bookmarkEnd w:id="3137"/>
      <w:r>
        <w:rPr>
          <w:rtl/>
        </w:rPr>
        <w:t>לפרסום</w:t>
      </w:r>
      <w:r>
        <w:rPr>
          <w:rFonts w:hint="cs"/>
          <w:rtl/>
        </w:rPr>
        <w:t>.</w:t>
      </w:r>
    </w:p>
    <w:p w:rsidR="00343462" w:rsidRDefault="00343462" w:rsidP="003A631D">
      <w:pPr>
        <w:rPr>
          <w:rtl/>
        </w:rPr>
      </w:pPr>
      <w:bookmarkStart w:id="3138" w:name="_ETM_Q5_712743"/>
      <w:bookmarkEnd w:id="3138"/>
    </w:p>
    <w:p w:rsidR="00343462" w:rsidRDefault="00343462" w:rsidP="003A631D">
      <w:pPr>
        <w:pStyle w:val="af5"/>
        <w:keepNext/>
        <w:rPr>
          <w:rtl/>
        </w:rPr>
      </w:pPr>
      <w:bookmarkStart w:id="3139" w:name="_ETM_Q5_713042"/>
      <w:bookmarkStart w:id="3140" w:name="ET_interruption_6236_67"/>
      <w:bookmarkEnd w:id="3139"/>
      <w:r w:rsidRPr="000A0298">
        <w:rPr>
          <w:rStyle w:val="TagStyle"/>
          <w:rtl/>
        </w:rPr>
        <w:t xml:space="preserve"> &lt;&lt; קריאה &gt;&gt; </w:t>
      </w:r>
      <w:r>
        <w:rPr>
          <w:rtl/>
        </w:rPr>
        <w:t>נעמה לזימי (העבודה):</w:t>
      </w:r>
      <w:r w:rsidRPr="000A0298">
        <w:rPr>
          <w:rStyle w:val="TagStyle"/>
          <w:rtl/>
        </w:rPr>
        <w:t xml:space="preserve"> &lt;&lt; קריאה &gt;&gt;</w:t>
      </w:r>
      <w:r>
        <w:rPr>
          <w:rtl/>
        </w:rPr>
        <w:t xml:space="preserve"> </w:t>
      </w:r>
      <w:bookmarkEnd w:id="3140"/>
    </w:p>
    <w:p w:rsidR="00343462" w:rsidRDefault="00343462" w:rsidP="0080622E">
      <w:pPr>
        <w:rPr>
          <w:rtl/>
          <w:lang w:eastAsia="he-IL"/>
        </w:rPr>
      </w:pPr>
    </w:p>
    <w:p w:rsidR="00343462" w:rsidRDefault="00343462" w:rsidP="003A631D">
      <w:pPr>
        <w:rPr>
          <w:rtl/>
          <w:lang w:eastAsia="he-IL"/>
        </w:rPr>
      </w:pPr>
      <w:r>
        <w:rPr>
          <w:rFonts w:hint="cs"/>
          <w:rtl/>
          <w:lang w:eastAsia="he-IL"/>
        </w:rPr>
        <w:t>הינה, הגיע השר שצריך לענות לך.</w:t>
      </w:r>
    </w:p>
    <w:p w:rsidR="00343462" w:rsidRDefault="00343462" w:rsidP="003A631D">
      <w:pPr>
        <w:ind w:firstLine="0"/>
        <w:rPr>
          <w:rtl/>
          <w:lang w:eastAsia="he-IL"/>
        </w:rPr>
      </w:pPr>
      <w:bookmarkStart w:id="3141" w:name="_ETM_Q5_714435"/>
      <w:bookmarkStart w:id="3142" w:name="_ETM_Q5_714550"/>
      <w:bookmarkStart w:id="3143" w:name="_ETM_Q5_714648"/>
      <w:bookmarkEnd w:id="3141"/>
      <w:bookmarkEnd w:id="3142"/>
      <w:bookmarkEnd w:id="3143"/>
    </w:p>
    <w:p w:rsidR="00343462" w:rsidRDefault="00343462" w:rsidP="003A631D">
      <w:pPr>
        <w:pStyle w:val="-"/>
        <w:keepNext/>
        <w:rPr>
          <w:rtl/>
        </w:rPr>
      </w:pPr>
      <w:bookmarkStart w:id="3144" w:name="_ETM_Q5_714790"/>
      <w:bookmarkStart w:id="3145" w:name="_ETM_Q5_714813"/>
      <w:bookmarkStart w:id="3146" w:name="_ETM_Q5_714881"/>
      <w:bookmarkStart w:id="3147" w:name="ET_speakercontinue_5115_68"/>
      <w:bookmarkEnd w:id="3144"/>
      <w:bookmarkEnd w:id="3145"/>
      <w:bookmarkEnd w:id="3146"/>
      <w:r w:rsidRPr="000A0298">
        <w:rPr>
          <w:rStyle w:val="TagStyle"/>
          <w:rtl/>
        </w:rPr>
        <w:t xml:space="preserve"> &lt;&lt; דובר_המשך &gt;&gt; </w:t>
      </w:r>
      <w:r>
        <w:rPr>
          <w:rtl/>
        </w:rPr>
        <w:t>פנינה תמנו (המחנה הממלכתי):</w:t>
      </w:r>
      <w:r w:rsidRPr="000A0298">
        <w:rPr>
          <w:rStyle w:val="TagStyle"/>
          <w:rtl/>
        </w:rPr>
        <w:t xml:space="preserve"> &lt;&lt; דובר_המשך &gt;&gt;</w:t>
      </w:r>
      <w:r>
        <w:rPr>
          <w:rtl/>
        </w:rPr>
        <w:t xml:space="preserve"> </w:t>
      </w:r>
      <w:bookmarkEnd w:id="3147"/>
    </w:p>
    <w:p w:rsidR="00343462" w:rsidRDefault="00343462" w:rsidP="0080622E">
      <w:pPr>
        <w:rPr>
          <w:rtl/>
          <w:lang w:eastAsia="he-IL"/>
        </w:rPr>
      </w:pPr>
    </w:p>
    <w:p w:rsidR="00343462" w:rsidRDefault="00343462" w:rsidP="003A631D">
      <w:pPr>
        <w:rPr>
          <w:rtl/>
          <w:lang w:eastAsia="he-IL"/>
        </w:rPr>
      </w:pPr>
      <w:bookmarkStart w:id="3148" w:name="_ETM_Q5_715551"/>
      <w:bookmarkEnd w:id="3148"/>
      <w:proofErr w:type="spellStart"/>
      <w:r>
        <w:rPr>
          <w:rFonts w:hint="cs"/>
          <w:rtl/>
          <w:lang w:eastAsia="he-IL"/>
        </w:rPr>
        <w:t>אזהאר</w:t>
      </w:r>
      <w:proofErr w:type="spellEnd"/>
      <w:r>
        <w:rPr>
          <w:rFonts w:hint="cs"/>
          <w:rtl/>
          <w:lang w:eastAsia="he-IL"/>
        </w:rPr>
        <w:t xml:space="preserve"> </w:t>
      </w:r>
      <w:bookmarkStart w:id="3149" w:name="_ETM_Q5_716602"/>
      <w:bookmarkEnd w:id="3149"/>
      <w:r>
        <w:rPr>
          <w:rFonts w:hint="cs"/>
          <w:rtl/>
          <w:lang w:eastAsia="he-IL"/>
        </w:rPr>
        <w:t>אבו ר</w:t>
      </w:r>
      <w:bookmarkStart w:id="3150" w:name="_ETM_Q5_713093"/>
      <w:bookmarkStart w:id="3151" w:name="_ETM_Q5_713222"/>
      <w:bookmarkStart w:id="3152" w:name="_ETM_Q5_713246"/>
      <w:bookmarkStart w:id="3153" w:name="_ETM_Q5_713304"/>
      <w:bookmarkEnd w:id="3150"/>
      <w:bookmarkEnd w:id="3151"/>
      <w:bookmarkEnd w:id="3152"/>
      <w:bookmarkEnd w:id="3153"/>
      <w:r>
        <w:rPr>
          <w:rFonts w:hint="cs"/>
          <w:rtl/>
          <w:lang w:eastAsia="he-IL"/>
        </w:rPr>
        <w:t>ביע,</w:t>
      </w:r>
      <w:r>
        <w:rPr>
          <w:rtl/>
        </w:rPr>
        <w:t xml:space="preserve"> </w:t>
      </w:r>
      <w:bookmarkStart w:id="3154" w:name="_ETM_Q5_719439"/>
      <w:bookmarkStart w:id="3155" w:name="_ETM_Q5_720549"/>
      <w:bookmarkEnd w:id="3154"/>
      <w:bookmarkEnd w:id="3155"/>
      <w:r>
        <w:rPr>
          <w:rtl/>
        </w:rPr>
        <w:t xml:space="preserve">בת </w:t>
      </w:r>
      <w:bookmarkStart w:id="3156" w:name="_ETM_Q5_720699"/>
      <w:bookmarkEnd w:id="3156"/>
      <w:r>
        <w:rPr>
          <w:rtl/>
        </w:rPr>
        <w:t xml:space="preserve">26 </w:t>
      </w:r>
      <w:bookmarkStart w:id="3157" w:name="_ETM_Q5_721359"/>
      <w:bookmarkEnd w:id="3157"/>
      <w:proofErr w:type="spellStart"/>
      <w:r>
        <w:rPr>
          <w:rtl/>
        </w:rPr>
        <w:t>מכסי</w:t>
      </w:r>
      <w:r>
        <w:rPr>
          <w:rFonts w:hint="cs"/>
          <w:rtl/>
        </w:rPr>
        <w:t>יפה</w:t>
      </w:r>
      <w:proofErr w:type="spellEnd"/>
      <w:r>
        <w:rPr>
          <w:rFonts w:hint="cs"/>
          <w:rtl/>
        </w:rPr>
        <w:t>;</w:t>
      </w:r>
      <w:r>
        <w:rPr>
          <w:rtl/>
        </w:rPr>
        <w:t xml:space="preserve"> </w:t>
      </w:r>
      <w:bookmarkStart w:id="3158" w:name="_ETM_Q5_723169"/>
      <w:bookmarkEnd w:id="3158"/>
      <w:proofErr w:type="spellStart"/>
      <w:r>
        <w:rPr>
          <w:rFonts w:hint="cs"/>
          <w:rtl/>
        </w:rPr>
        <w:t>בראא</w:t>
      </w:r>
      <w:proofErr w:type="spellEnd"/>
      <w:r>
        <w:rPr>
          <w:rFonts w:hint="cs"/>
          <w:rtl/>
        </w:rPr>
        <w:t xml:space="preserve"> </w:t>
      </w:r>
      <w:proofErr w:type="spellStart"/>
      <w:r>
        <w:rPr>
          <w:rFonts w:hint="cs"/>
          <w:rtl/>
        </w:rPr>
        <w:t>מסארווה</w:t>
      </w:r>
      <w:bookmarkStart w:id="3159" w:name="_ETM_Q5_724639"/>
      <w:bookmarkEnd w:id="3159"/>
      <w:proofErr w:type="spellEnd"/>
      <w:r>
        <w:rPr>
          <w:rFonts w:hint="cs"/>
          <w:rtl/>
        </w:rPr>
        <w:t xml:space="preserve">, </w:t>
      </w:r>
      <w:r>
        <w:rPr>
          <w:rtl/>
        </w:rPr>
        <w:t xml:space="preserve">שנרצחה </w:t>
      </w:r>
      <w:bookmarkStart w:id="3160" w:name="_ETM_Q5_725209"/>
      <w:bookmarkEnd w:id="3160"/>
      <w:r>
        <w:rPr>
          <w:rtl/>
        </w:rPr>
        <w:t xml:space="preserve">עם </w:t>
      </w:r>
      <w:bookmarkStart w:id="3161" w:name="_ETM_Q5_725299"/>
      <w:bookmarkEnd w:id="3161"/>
      <w:r>
        <w:rPr>
          <w:rtl/>
        </w:rPr>
        <w:t xml:space="preserve">שני </w:t>
      </w:r>
      <w:bookmarkStart w:id="3162" w:name="_ETM_Q5_725480"/>
      <w:bookmarkEnd w:id="3162"/>
      <w:r>
        <w:rPr>
          <w:rtl/>
        </w:rPr>
        <w:t xml:space="preserve">ילדיה </w:t>
      </w:r>
      <w:bookmarkStart w:id="3163" w:name="_ETM_Q5_725989"/>
      <w:bookmarkEnd w:id="3163"/>
      <w:r>
        <w:rPr>
          <w:rtl/>
        </w:rPr>
        <w:t>הקטנים</w:t>
      </w:r>
      <w:r>
        <w:rPr>
          <w:rFonts w:hint="cs"/>
          <w:rtl/>
        </w:rPr>
        <w:t>,</w:t>
      </w:r>
      <w:r>
        <w:rPr>
          <w:rtl/>
        </w:rPr>
        <w:t xml:space="preserve"> </w:t>
      </w:r>
      <w:bookmarkStart w:id="3164" w:name="_ETM_Q5_727409"/>
      <w:bookmarkEnd w:id="3164"/>
      <w:r>
        <w:rPr>
          <w:rtl/>
        </w:rPr>
        <w:t xml:space="preserve">בת </w:t>
      </w:r>
      <w:bookmarkStart w:id="3165" w:name="_ETM_Q5_727709"/>
      <w:bookmarkEnd w:id="3165"/>
      <w:r>
        <w:rPr>
          <w:rtl/>
        </w:rPr>
        <w:t xml:space="preserve">26 </w:t>
      </w:r>
      <w:bookmarkStart w:id="3166" w:name="_ETM_Q5_728250"/>
      <w:bookmarkEnd w:id="3166"/>
      <w:r>
        <w:rPr>
          <w:rtl/>
        </w:rPr>
        <w:t>מטייבה</w:t>
      </w:r>
      <w:r>
        <w:rPr>
          <w:rFonts w:hint="cs"/>
          <w:rtl/>
        </w:rPr>
        <w:t>;</w:t>
      </w:r>
      <w:r>
        <w:rPr>
          <w:rtl/>
        </w:rPr>
        <w:t xml:space="preserve"> </w:t>
      </w:r>
      <w:bookmarkStart w:id="3167" w:name="_ETM_Q5_729849"/>
      <w:bookmarkEnd w:id="3167"/>
      <w:r>
        <w:rPr>
          <w:rtl/>
        </w:rPr>
        <w:t>שר</w:t>
      </w:r>
      <w:r>
        <w:rPr>
          <w:rFonts w:hint="cs"/>
          <w:rtl/>
        </w:rPr>
        <w:t>ה אל-</w:t>
      </w:r>
      <w:proofErr w:type="spellStart"/>
      <w:r>
        <w:rPr>
          <w:rFonts w:hint="cs"/>
          <w:rtl/>
        </w:rPr>
        <w:t>ג'נאמי</w:t>
      </w:r>
      <w:proofErr w:type="spellEnd"/>
      <w:r>
        <w:rPr>
          <w:rFonts w:hint="cs"/>
          <w:rtl/>
        </w:rPr>
        <w:t>,</w:t>
      </w:r>
      <w:r>
        <w:rPr>
          <w:rtl/>
        </w:rPr>
        <w:t xml:space="preserve"> </w:t>
      </w:r>
      <w:bookmarkStart w:id="3168" w:name="_ETM_Q5_730209"/>
      <w:bookmarkStart w:id="3169" w:name="_ETM_Q5_730689"/>
      <w:bookmarkEnd w:id="3168"/>
      <w:bookmarkEnd w:id="3169"/>
      <w:r>
        <w:rPr>
          <w:rtl/>
        </w:rPr>
        <w:t xml:space="preserve">בת </w:t>
      </w:r>
      <w:bookmarkStart w:id="3170" w:name="_ETM_Q5_730989"/>
      <w:bookmarkEnd w:id="3170"/>
      <w:r>
        <w:rPr>
          <w:rtl/>
        </w:rPr>
        <w:t xml:space="preserve">33 </w:t>
      </w:r>
      <w:bookmarkStart w:id="3171" w:name="_ETM_Q5_731620"/>
      <w:bookmarkEnd w:id="3171"/>
      <w:r>
        <w:rPr>
          <w:rFonts w:hint="cs"/>
          <w:rtl/>
        </w:rPr>
        <w:t>מערערה;</w:t>
      </w:r>
      <w:r>
        <w:rPr>
          <w:rtl/>
        </w:rPr>
        <w:t xml:space="preserve"> </w:t>
      </w:r>
      <w:bookmarkStart w:id="3172" w:name="_ETM_Q5_733040"/>
      <w:bookmarkEnd w:id="3172"/>
      <w:proofErr w:type="spellStart"/>
      <w:r>
        <w:rPr>
          <w:rFonts w:hint="cs"/>
          <w:rtl/>
        </w:rPr>
        <w:t>חנאן</w:t>
      </w:r>
      <w:proofErr w:type="spellEnd"/>
      <w:r>
        <w:rPr>
          <w:rFonts w:hint="cs"/>
          <w:rtl/>
        </w:rPr>
        <w:t xml:space="preserve"> אבו חיט, </w:t>
      </w:r>
      <w:bookmarkStart w:id="3173" w:name="_ETM_Q5_734269"/>
      <w:bookmarkEnd w:id="3173"/>
      <w:r>
        <w:rPr>
          <w:rtl/>
        </w:rPr>
        <w:t xml:space="preserve">בת </w:t>
      </w:r>
      <w:bookmarkStart w:id="3174" w:name="_ETM_Q5_734389"/>
      <w:bookmarkEnd w:id="3174"/>
      <w:r>
        <w:rPr>
          <w:rtl/>
        </w:rPr>
        <w:t xml:space="preserve">24 </w:t>
      </w:r>
      <w:bookmarkStart w:id="3175" w:name="_ETM_Q5_735850"/>
      <w:bookmarkEnd w:id="3175"/>
      <w:r>
        <w:rPr>
          <w:rtl/>
        </w:rPr>
        <w:t>מחיפה</w:t>
      </w:r>
      <w:r>
        <w:rPr>
          <w:rFonts w:hint="cs"/>
          <w:rtl/>
        </w:rPr>
        <w:t>;</w:t>
      </w:r>
      <w:r>
        <w:rPr>
          <w:rtl/>
        </w:rPr>
        <w:t xml:space="preserve"> </w:t>
      </w:r>
      <w:bookmarkStart w:id="3176" w:name="_ETM_Q5_737590"/>
      <w:bookmarkEnd w:id="3176"/>
      <w:r>
        <w:rPr>
          <w:rFonts w:hint="cs"/>
          <w:rtl/>
        </w:rPr>
        <w:t>פ</w:t>
      </w:r>
      <w:r>
        <w:rPr>
          <w:rtl/>
        </w:rPr>
        <w:t xml:space="preserve">לונית </w:t>
      </w:r>
      <w:bookmarkStart w:id="3177" w:name="_ETM_Q5_738610"/>
      <w:bookmarkEnd w:id="3177"/>
      <w:r>
        <w:rPr>
          <w:rtl/>
        </w:rPr>
        <w:t xml:space="preserve">ששמה </w:t>
      </w:r>
      <w:bookmarkStart w:id="3178" w:name="_ETM_Q5_740069"/>
      <w:bookmarkEnd w:id="3178"/>
      <w:r>
        <w:rPr>
          <w:rtl/>
        </w:rPr>
        <w:t xml:space="preserve">עדיין </w:t>
      </w:r>
      <w:bookmarkStart w:id="3179" w:name="_ETM_Q5_740520"/>
      <w:bookmarkEnd w:id="3179"/>
      <w:r>
        <w:rPr>
          <w:rFonts w:hint="cs"/>
          <w:rtl/>
        </w:rPr>
        <w:t>אסור</w:t>
      </w:r>
      <w:r>
        <w:rPr>
          <w:rtl/>
        </w:rPr>
        <w:t xml:space="preserve"> </w:t>
      </w:r>
      <w:bookmarkStart w:id="3180" w:name="_ETM_Q5_741150"/>
      <w:bookmarkEnd w:id="3180"/>
      <w:r>
        <w:rPr>
          <w:rtl/>
        </w:rPr>
        <w:t>בפרסום</w:t>
      </w:r>
      <w:r>
        <w:rPr>
          <w:rFonts w:hint="cs"/>
          <w:rtl/>
        </w:rPr>
        <w:t>.</w:t>
      </w:r>
      <w:r>
        <w:rPr>
          <w:rtl/>
        </w:rPr>
        <w:t xml:space="preserve"> </w:t>
      </w:r>
      <w:bookmarkStart w:id="3181" w:name="_ETM_Q5_742679"/>
      <w:bookmarkEnd w:id="3181"/>
      <w:r>
        <w:rPr>
          <w:rtl/>
        </w:rPr>
        <w:t xml:space="preserve">יהי </w:t>
      </w:r>
      <w:bookmarkStart w:id="3182" w:name="_ETM_Q5_742889"/>
      <w:bookmarkEnd w:id="3182"/>
      <w:r>
        <w:rPr>
          <w:rtl/>
        </w:rPr>
        <w:t>זכר</w:t>
      </w:r>
      <w:bookmarkStart w:id="3183" w:name="_ETM_Q5_743309"/>
      <w:bookmarkEnd w:id="3183"/>
      <w:r>
        <w:rPr>
          <w:rFonts w:hint="cs"/>
          <w:rtl/>
        </w:rPr>
        <w:t xml:space="preserve">ן </w:t>
      </w:r>
      <w:bookmarkStart w:id="3184" w:name="_ETM_Q5_743734"/>
      <w:bookmarkEnd w:id="3184"/>
      <w:r>
        <w:rPr>
          <w:rtl/>
        </w:rPr>
        <w:t>ברוך</w:t>
      </w:r>
      <w:bookmarkStart w:id="3185" w:name="_ETM_Q5_744669"/>
      <w:bookmarkEnd w:id="3185"/>
      <w:r>
        <w:rPr>
          <w:rFonts w:hint="cs"/>
          <w:rtl/>
        </w:rPr>
        <w:t>.</w:t>
      </w:r>
    </w:p>
    <w:p w:rsidR="00343462" w:rsidRPr="000A0298" w:rsidRDefault="00343462" w:rsidP="003A631D">
      <w:pPr>
        <w:rPr>
          <w:rtl/>
          <w:lang w:eastAsia="he-IL"/>
        </w:rPr>
      </w:pPr>
      <w:bookmarkStart w:id="3186" w:name="_ETM_Q5_695049"/>
      <w:bookmarkStart w:id="3187" w:name="_ETM_Q5_695430"/>
      <w:bookmarkEnd w:id="3186"/>
      <w:bookmarkEnd w:id="3187"/>
    </w:p>
    <w:p w:rsidR="00343462" w:rsidRDefault="00343462" w:rsidP="00520939">
      <w:pPr>
        <w:rPr>
          <w:rtl/>
        </w:rPr>
      </w:pPr>
      <w:bookmarkStart w:id="3188" w:name="TOR_Q6"/>
      <w:bookmarkStart w:id="3189" w:name="_ETM_Q6_180329"/>
      <w:bookmarkEnd w:id="3188"/>
      <w:bookmarkEnd w:id="3189"/>
      <w:r>
        <w:rPr>
          <w:rFonts w:hint="cs"/>
          <w:rtl/>
        </w:rPr>
        <w:t xml:space="preserve">לצערנו עוד יתומים רבים מצטרפים למעגל השכול והחורבן </w:t>
      </w:r>
      <w:bookmarkStart w:id="3190" w:name="_ETM_Q6_151000"/>
      <w:bookmarkEnd w:id="3190"/>
      <w:r>
        <w:rPr>
          <w:rFonts w:hint="cs"/>
          <w:rtl/>
        </w:rPr>
        <w:t xml:space="preserve">של רצח נשים, כאשר אנחנו מבינים שהטרגדיה היא כפולה </w:t>
      </w:r>
      <w:bookmarkStart w:id="3191" w:name="_ETM_Q6_157000"/>
      <w:bookmarkEnd w:id="3191"/>
      <w:r>
        <w:rPr>
          <w:rFonts w:hint="cs"/>
          <w:rtl/>
        </w:rPr>
        <w:t>ומכופלת ברגע שגם האבות שרצחו נכנסים לכלא.</w:t>
      </w:r>
    </w:p>
    <w:p w:rsidR="00343462" w:rsidRDefault="00343462" w:rsidP="003A631D">
      <w:pPr>
        <w:rPr>
          <w:rtl/>
        </w:rPr>
      </w:pPr>
    </w:p>
    <w:p w:rsidR="00343462" w:rsidRDefault="00343462" w:rsidP="00520939">
      <w:pPr>
        <w:rPr>
          <w:rtl/>
        </w:rPr>
      </w:pPr>
      <w:bookmarkStart w:id="3192" w:name="_ETM_Q6_165000"/>
      <w:bookmarkEnd w:id="3192"/>
      <w:r>
        <w:rPr>
          <w:rFonts w:hint="cs"/>
          <w:rtl/>
        </w:rPr>
        <w:t xml:space="preserve">אני באמת </w:t>
      </w:r>
      <w:bookmarkStart w:id="3193" w:name="_ETM_Q6_167000"/>
      <w:bookmarkEnd w:id="3193"/>
      <w:r>
        <w:rPr>
          <w:rFonts w:hint="cs"/>
          <w:rtl/>
        </w:rPr>
        <w:t>מאמינה, באמת ובתמים, אדוני היושב-ראש, שיש לנו דברים קונקרטיים</w:t>
      </w:r>
      <w:r w:rsidR="00520939">
        <w:rPr>
          <w:rFonts w:hint="cs"/>
          <w:rtl/>
        </w:rPr>
        <w:t>,</w:t>
      </w:r>
      <w:r>
        <w:rPr>
          <w:rFonts w:hint="cs"/>
          <w:rtl/>
        </w:rPr>
        <w:t xml:space="preserve"> שהם </w:t>
      </w:r>
      <w:bookmarkStart w:id="3194" w:name="_ETM_Q6_171000"/>
      <w:bookmarkEnd w:id="3194"/>
      <w:r>
        <w:rPr>
          <w:rFonts w:hint="cs"/>
          <w:rtl/>
        </w:rPr>
        <w:t xml:space="preserve">אפילו לא </w:t>
      </w:r>
      <w:r w:rsidR="00520939">
        <w:rPr>
          <w:rFonts w:hint="cs"/>
          <w:rtl/>
        </w:rPr>
        <w:t xml:space="preserve">רק </w:t>
      </w:r>
      <w:r>
        <w:rPr>
          <w:rFonts w:hint="cs"/>
          <w:rtl/>
        </w:rPr>
        <w:t>שאלה של תקציב, שאנחנו יכולים לעשות עכשיו, עכשיו, כדי למנוע את הרצח הבא, להציל את הנפש הבאה</w:t>
      </w:r>
      <w:bookmarkStart w:id="3195" w:name="_ETM_Q6_176000"/>
      <w:bookmarkEnd w:id="3195"/>
      <w:r>
        <w:rPr>
          <w:rFonts w:hint="cs"/>
          <w:rtl/>
        </w:rPr>
        <w:t xml:space="preserve">, </w:t>
      </w:r>
      <w:bookmarkStart w:id="3196" w:name="_ETM_Q6_180569"/>
      <w:bookmarkStart w:id="3197" w:name="_ETM_Q6_181110"/>
      <w:bookmarkStart w:id="3198" w:name="_ETM_Q6_181230"/>
      <w:bookmarkStart w:id="3199" w:name="_ETM_Q6_181620"/>
      <w:bookmarkStart w:id="3200" w:name="_ETM_Q6_182570"/>
      <w:bookmarkEnd w:id="3196"/>
      <w:bookmarkEnd w:id="3197"/>
      <w:bookmarkEnd w:id="3198"/>
      <w:bookmarkEnd w:id="3199"/>
      <w:bookmarkEnd w:id="3200"/>
      <w:r>
        <w:rPr>
          <w:rFonts w:hint="cs"/>
          <w:rtl/>
        </w:rPr>
        <w:t>ש</w:t>
      </w:r>
      <w:r>
        <w:rPr>
          <w:rtl/>
        </w:rPr>
        <w:t xml:space="preserve">חלילה </w:t>
      </w:r>
      <w:bookmarkStart w:id="3201" w:name="_ETM_Q6_183139"/>
      <w:bookmarkEnd w:id="3201"/>
      <w:r>
        <w:rPr>
          <w:rtl/>
        </w:rPr>
        <w:t xml:space="preserve">חלילה </w:t>
      </w:r>
      <w:bookmarkStart w:id="3202" w:name="_ETM_Q6_183529"/>
      <w:bookmarkEnd w:id="3202"/>
      <w:r>
        <w:rPr>
          <w:rtl/>
        </w:rPr>
        <w:t xml:space="preserve">לא </w:t>
      </w:r>
      <w:bookmarkStart w:id="3203" w:name="_ETM_Q6_183620"/>
      <w:bookmarkEnd w:id="3203"/>
      <w:r>
        <w:rPr>
          <w:rtl/>
        </w:rPr>
        <w:t xml:space="preserve">נצטרך </w:t>
      </w:r>
      <w:bookmarkStart w:id="3204" w:name="_ETM_Q6_184040"/>
      <w:bookmarkEnd w:id="3204"/>
      <w:r>
        <w:rPr>
          <w:rtl/>
        </w:rPr>
        <w:t>לשמוע</w:t>
      </w:r>
      <w:r w:rsidR="00520939">
        <w:rPr>
          <w:rFonts w:hint="cs"/>
          <w:rtl/>
        </w:rPr>
        <w:t>.</w:t>
      </w:r>
      <w:r>
        <w:rPr>
          <w:rtl/>
        </w:rPr>
        <w:t xml:space="preserve"> </w:t>
      </w:r>
      <w:bookmarkStart w:id="3205" w:name="_ETM_Q6_184460"/>
      <w:bookmarkStart w:id="3206" w:name="_ETM_Q6_185299"/>
      <w:bookmarkEnd w:id="3205"/>
      <w:bookmarkEnd w:id="3206"/>
      <w:r>
        <w:rPr>
          <w:rtl/>
        </w:rPr>
        <w:t xml:space="preserve">בצער </w:t>
      </w:r>
      <w:bookmarkStart w:id="3207" w:name="_ETM_Q6_185689"/>
      <w:bookmarkEnd w:id="3207"/>
      <w:r>
        <w:rPr>
          <w:rtl/>
        </w:rPr>
        <w:t xml:space="preserve">אני </w:t>
      </w:r>
      <w:bookmarkStart w:id="3208" w:name="_ETM_Q6_185809"/>
      <w:bookmarkEnd w:id="3208"/>
      <w:r>
        <w:rPr>
          <w:rtl/>
        </w:rPr>
        <w:t>אומרת</w:t>
      </w:r>
      <w:r>
        <w:rPr>
          <w:rFonts w:hint="cs"/>
          <w:rtl/>
        </w:rPr>
        <w:t>,</w:t>
      </w:r>
      <w:bookmarkStart w:id="3209" w:name="_ETM_Q6_186080"/>
      <w:bookmarkStart w:id="3210" w:name="_ETM_Q6_186259"/>
      <w:bookmarkEnd w:id="3209"/>
      <w:bookmarkEnd w:id="3210"/>
      <w:r>
        <w:rPr>
          <w:rFonts w:hint="cs"/>
          <w:rtl/>
        </w:rPr>
        <w:t xml:space="preserve"> מדי</w:t>
      </w:r>
      <w:r>
        <w:rPr>
          <w:rtl/>
        </w:rPr>
        <w:t xml:space="preserve"> </w:t>
      </w:r>
      <w:bookmarkStart w:id="3211" w:name="_ETM_Q6_186499"/>
      <w:bookmarkEnd w:id="3211"/>
      <w:r>
        <w:rPr>
          <w:rtl/>
        </w:rPr>
        <w:t xml:space="preserve">כמה </w:t>
      </w:r>
      <w:bookmarkStart w:id="3212" w:name="_ETM_Q6_186740"/>
      <w:bookmarkEnd w:id="3212"/>
      <w:r>
        <w:rPr>
          <w:rtl/>
        </w:rPr>
        <w:t xml:space="preserve">ימים </w:t>
      </w:r>
      <w:bookmarkStart w:id="3213" w:name="_ETM_Q6_186979"/>
      <w:bookmarkEnd w:id="3213"/>
      <w:r>
        <w:rPr>
          <w:rtl/>
        </w:rPr>
        <w:t xml:space="preserve">אנחנו </w:t>
      </w:r>
      <w:bookmarkStart w:id="3214" w:name="_ETM_Q6_187189"/>
      <w:bookmarkEnd w:id="3214"/>
      <w:r>
        <w:rPr>
          <w:rtl/>
        </w:rPr>
        <w:t xml:space="preserve">כבר </w:t>
      </w:r>
      <w:bookmarkStart w:id="3215" w:name="_ETM_Q6_188080"/>
      <w:bookmarkEnd w:id="3215"/>
      <w:r>
        <w:rPr>
          <w:rtl/>
        </w:rPr>
        <w:t xml:space="preserve">מזועזעים </w:t>
      </w:r>
      <w:bookmarkStart w:id="3216" w:name="_ETM_Q6_189480"/>
      <w:bookmarkEnd w:id="3216"/>
      <w:r>
        <w:rPr>
          <w:rFonts w:hint="cs"/>
          <w:rtl/>
        </w:rPr>
        <w:t>ו</w:t>
      </w:r>
      <w:r>
        <w:rPr>
          <w:rtl/>
        </w:rPr>
        <w:t xml:space="preserve">כביכול </w:t>
      </w:r>
      <w:bookmarkStart w:id="3217" w:name="_ETM_Q6_189840"/>
      <w:bookmarkEnd w:id="3217"/>
      <w:r>
        <w:rPr>
          <w:rtl/>
        </w:rPr>
        <w:t xml:space="preserve">אין </w:t>
      </w:r>
      <w:bookmarkStart w:id="3218" w:name="_ETM_Q6_189930"/>
      <w:bookmarkEnd w:id="3218"/>
      <w:r>
        <w:rPr>
          <w:rtl/>
        </w:rPr>
        <w:t xml:space="preserve">לנו </w:t>
      </w:r>
      <w:bookmarkStart w:id="3219" w:name="_ETM_Q6_190110"/>
      <w:bookmarkEnd w:id="3219"/>
      <w:r>
        <w:rPr>
          <w:rtl/>
        </w:rPr>
        <w:t xml:space="preserve">מה </w:t>
      </w:r>
      <w:bookmarkStart w:id="3220" w:name="_ETM_Q6_190260"/>
      <w:bookmarkEnd w:id="3220"/>
      <w:r>
        <w:rPr>
          <w:rtl/>
        </w:rPr>
        <w:t>לומר</w:t>
      </w:r>
      <w:r>
        <w:rPr>
          <w:rFonts w:hint="cs"/>
          <w:rtl/>
        </w:rPr>
        <w:t>,</w:t>
      </w:r>
      <w:r>
        <w:rPr>
          <w:rtl/>
        </w:rPr>
        <w:t xml:space="preserve"> </w:t>
      </w:r>
      <w:bookmarkStart w:id="3221" w:name="_ETM_Q6_191130"/>
      <w:bookmarkEnd w:id="3221"/>
      <w:r>
        <w:rPr>
          <w:rtl/>
        </w:rPr>
        <w:t xml:space="preserve">אבל </w:t>
      </w:r>
      <w:bookmarkStart w:id="3222" w:name="_ETM_Q6_191580"/>
      <w:bookmarkEnd w:id="3222"/>
      <w:r>
        <w:rPr>
          <w:rtl/>
        </w:rPr>
        <w:t xml:space="preserve">אני </w:t>
      </w:r>
      <w:bookmarkStart w:id="3223" w:name="_ETM_Q6_191760"/>
      <w:bookmarkEnd w:id="3223"/>
      <w:r>
        <w:rPr>
          <w:rtl/>
        </w:rPr>
        <w:t xml:space="preserve">חושבת </w:t>
      </w:r>
      <w:bookmarkStart w:id="3224" w:name="_ETM_Q6_192059"/>
      <w:bookmarkEnd w:id="3224"/>
      <w:r>
        <w:rPr>
          <w:rtl/>
        </w:rPr>
        <w:t>ש</w:t>
      </w:r>
      <w:r w:rsidR="00520939">
        <w:rPr>
          <w:rFonts w:hint="cs"/>
          <w:rtl/>
        </w:rPr>
        <w:t xml:space="preserve">כן </w:t>
      </w:r>
      <w:r>
        <w:rPr>
          <w:rtl/>
        </w:rPr>
        <w:t xml:space="preserve">יש </w:t>
      </w:r>
      <w:bookmarkStart w:id="3225" w:name="_ETM_Q6_192240"/>
      <w:bookmarkEnd w:id="3225"/>
      <w:r>
        <w:rPr>
          <w:rtl/>
        </w:rPr>
        <w:t xml:space="preserve">לנו </w:t>
      </w:r>
      <w:bookmarkStart w:id="3226" w:name="_ETM_Q6_192420"/>
      <w:bookmarkStart w:id="3227" w:name="_ETM_Q6_192690"/>
      <w:bookmarkEnd w:id="3226"/>
      <w:bookmarkEnd w:id="3227"/>
      <w:r>
        <w:rPr>
          <w:rtl/>
        </w:rPr>
        <w:t xml:space="preserve">מה </w:t>
      </w:r>
      <w:bookmarkStart w:id="3228" w:name="_ETM_Q6_193650"/>
      <w:bookmarkStart w:id="3229" w:name="_ETM_Q6_193799"/>
      <w:bookmarkStart w:id="3230" w:name="_ETM_Q6_193860"/>
      <w:bookmarkEnd w:id="3228"/>
      <w:bookmarkEnd w:id="3229"/>
      <w:bookmarkEnd w:id="3230"/>
      <w:r>
        <w:rPr>
          <w:rtl/>
        </w:rPr>
        <w:t xml:space="preserve">לעשות </w:t>
      </w:r>
      <w:bookmarkStart w:id="3231" w:name="_ETM_Q6_194219"/>
      <w:bookmarkEnd w:id="3231"/>
      <w:r>
        <w:rPr>
          <w:rFonts w:hint="cs"/>
          <w:rtl/>
        </w:rPr>
        <w:t>ו</w:t>
      </w:r>
      <w:r>
        <w:rPr>
          <w:rtl/>
        </w:rPr>
        <w:t xml:space="preserve">יש </w:t>
      </w:r>
      <w:bookmarkStart w:id="3232" w:name="_ETM_Q6_194459"/>
      <w:bookmarkEnd w:id="3232"/>
      <w:r>
        <w:rPr>
          <w:rtl/>
        </w:rPr>
        <w:t xml:space="preserve">שורה </w:t>
      </w:r>
      <w:bookmarkStart w:id="3233" w:name="_ETM_Q6_194699"/>
      <w:bookmarkEnd w:id="3233"/>
      <w:r>
        <w:rPr>
          <w:rtl/>
        </w:rPr>
        <w:t xml:space="preserve">של </w:t>
      </w:r>
      <w:bookmarkStart w:id="3234" w:name="_ETM_Q6_194879"/>
      <w:bookmarkEnd w:id="3234"/>
      <w:r>
        <w:rPr>
          <w:rtl/>
        </w:rPr>
        <w:t xml:space="preserve">דברים </w:t>
      </w:r>
      <w:bookmarkStart w:id="3235" w:name="_ETM_Q6_195179"/>
      <w:bookmarkEnd w:id="3235"/>
      <w:r>
        <w:rPr>
          <w:rtl/>
        </w:rPr>
        <w:t xml:space="preserve">שאפשר </w:t>
      </w:r>
      <w:bookmarkStart w:id="3236" w:name="_ETM_Q6_195570"/>
      <w:bookmarkEnd w:id="3236"/>
      <w:r>
        <w:rPr>
          <w:rtl/>
        </w:rPr>
        <w:t>לעשות</w:t>
      </w:r>
      <w:r>
        <w:rPr>
          <w:rFonts w:hint="cs"/>
          <w:rtl/>
        </w:rPr>
        <w:t>,</w:t>
      </w:r>
      <w:r>
        <w:rPr>
          <w:rtl/>
        </w:rPr>
        <w:t xml:space="preserve"> </w:t>
      </w:r>
      <w:bookmarkStart w:id="3237" w:name="_ETM_Q6_196400"/>
      <w:bookmarkEnd w:id="3237"/>
      <w:r>
        <w:rPr>
          <w:rtl/>
        </w:rPr>
        <w:t xml:space="preserve">בין </w:t>
      </w:r>
      <w:bookmarkStart w:id="3238" w:name="_ETM_Q6_196700"/>
      <w:bookmarkEnd w:id="3238"/>
      <w:r>
        <w:rPr>
          <w:rtl/>
        </w:rPr>
        <w:t xml:space="preserve">אם </w:t>
      </w:r>
      <w:bookmarkStart w:id="3239" w:name="_ETM_Q6_196760"/>
      <w:bookmarkEnd w:id="3239"/>
      <w:r>
        <w:rPr>
          <w:rtl/>
        </w:rPr>
        <w:t xml:space="preserve">זה </w:t>
      </w:r>
      <w:bookmarkStart w:id="3240" w:name="_ETM_Q6_196910"/>
      <w:bookmarkEnd w:id="3240"/>
      <w:r>
        <w:rPr>
          <w:rtl/>
        </w:rPr>
        <w:t xml:space="preserve">לתקצב </w:t>
      </w:r>
      <w:bookmarkStart w:id="3241" w:name="_ETM_Q6_197329"/>
      <w:bookmarkEnd w:id="3241"/>
      <w:r>
        <w:rPr>
          <w:rtl/>
        </w:rPr>
        <w:t xml:space="preserve">את </w:t>
      </w:r>
      <w:bookmarkStart w:id="3242" w:name="_ETM_Q6_197420"/>
      <w:bookmarkEnd w:id="3242"/>
      <w:r>
        <w:rPr>
          <w:rtl/>
        </w:rPr>
        <w:t xml:space="preserve">העובדים </w:t>
      </w:r>
      <w:bookmarkStart w:id="3243" w:name="_ETM_Q6_197750"/>
      <w:bookmarkEnd w:id="3243"/>
      <w:r>
        <w:rPr>
          <w:rtl/>
        </w:rPr>
        <w:t>הסוציאליים</w:t>
      </w:r>
      <w:r>
        <w:rPr>
          <w:rFonts w:hint="cs"/>
          <w:rtl/>
        </w:rPr>
        <w:t>,</w:t>
      </w:r>
      <w:r>
        <w:rPr>
          <w:rtl/>
        </w:rPr>
        <w:t xml:space="preserve"> </w:t>
      </w:r>
      <w:bookmarkStart w:id="3244" w:name="_ETM_Q6_198320"/>
      <w:bookmarkEnd w:id="3244"/>
      <w:r>
        <w:rPr>
          <w:rtl/>
        </w:rPr>
        <w:t xml:space="preserve">שעכשיו </w:t>
      </w:r>
      <w:bookmarkStart w:id="3245" w:name="_ETM_Q6_198619"/>
      <w:bookmarkEnd w:id="3245"/>
      <w:r>
        <w:rPr>
          <w:rtl/>
        </w:rPr>
        <w:t xml:space="preserve">יש </w:t>
      </w:r>
      <w:bookmarkStart w:id="3246" w:name="_ETM_Q6_198770"/>
      <w:bookmarkEnd w:id="3246"/>
      <w:r>
        <w:rPr>
          <w:rtl/>
        </w:rPr>
        <w:t xml:space="preserve">ויכוח </w:t>
      </w:r>
      <w:bookmarkStart w:id="3247" w:name="_ETM_Q6_199100"/>
      <w:bookmarkEnd w:id="3247"/>
      <w:r>
        <w:rPr>
          <w:rtl/>
        </w:rPr>
        <w:t xml:space="preserve">עם </w:t>
      </w:r>
      <w:bookmarkStart w:id="3248" w:name="_ETM_Q6_199220"/>
      <w:bookmarkEnd w:id="3248"/>
      <w:r>
        <w:rPr>
          <w:rtl/>
        </w:rPr>
        <w:t>האוצר</w:t>
      </w:r>
      <w:r>
        <w:rPr>
          <w:rFonts w:hint="cs"/>
          <w:rtl/>
        </w:rPr>
        <w:t xml:space="preserve"> –</w:t>
      </w:r>
      <w:r>
        <w:rPr>
          <w:rtl/>
        </w:rPr>
        <w:t xml:space="preserve"> </w:t>
      </w:r>
      <w:bookmarkStart w:id="3249" w:name="_ETM_Q6_200279"/>
      <w:bookmarkEnd w:id="3249"/>
      <w:r>
        <w:rPr>
          <w:rtl/>
        </w:rPr>
        <w:t xml:space="preserve">עובדים </w:t>
      </w:r>
      <w:bookmarkStart w:id="3250" w:name="_ETM_Q6_200550"/>
      <w:bookmarkEnd w:id="3250"/>
      <w:r>
        <w:rPr>
          <w:rtl/>
        </w:rPr>
        <w:t xml:space="preserve">סוציאליים </w:t>
      </w:r>
      <w:bookmarkStart w:id="3251" w:name="_ETM_Q6_200939"/>
      <w:bookmarkEnd w:id="3251"/>
      <w:r>
        <w:rPr>
          <w:rtl/>
        </w:rPr>
        <w:t xml:space="preserve">שאמורים </w:t>
      </w:r>
      <w:bookmarkStart w:id="3252" w:name="_ETM_Q6_201300"/>
      <w:bookmarkEnd w:id="3252"/>
      <w:r>
        <w:rPr>
          <w:rtl/>
        </w:rPr>
        <w:t xml:space="preserve">לתת </w:t>
      </w:r>
      <w:bookmarkStart w:id="3253" w:name="_ETM_Q6_201570"/>
      <w:bookmarkEnd w:id="3253"/>
      <w:r>
        <w:rPr>
          <w:rtl/>
        </w:rPr>
        <w:t xml:space="preserve">את </w:t>
      </w:r>
      <w:bookmarkStart w:id="3254" w:name="_ETM_Q6_201660"/>
      <w:bookmarkEnd w:id="3254"/>
      <w:r>
        <w:rPr>
          <w:rtl/>
        </w:rPr>
        <w:t xml:space="preserve">חוות </w:t>
      </w:r>
      <w:bookmarkStart w:id="3255" w:name="_ETM_Q6_201960"/>
      <w:bookmarkEnd w:id="3255"/>
      <w:r>
        <w:rPr>
          <w:rtl/>
        </w:rPr>
        <w:t xml:space="preserve">הדעת </w:t>
      </w:r>
      <w:bookmarkStart w:id="3256" w:name="_ETM_Q6_202230"/>
      <w:bookmarkEnd w:id="3256"/>
      <w:r>
        <w:rPr>
          <w:rFonts w:hint="cs"/>
          <w:rtl/>
        </w:rPr>
        <w:t>ע</w:t>
      </w:r>
      <w:r>
        <w:rPr>
          <w:rtl/>
        </w:rPr>
        <w:t>ל</w:t>
      </w:r>
      <w:r>
        <w:rPr>
          <w:rFonts w:hint="cs"/>
          <w:rtl/>
        </w:rPr>
        <w:t xml:space="preserve"> </w:t>
      </w:r>
      <w:r>
        <w:rPr>
          <w:rtl/>
        </w:rPr>
        <w:t xml:space="preserve">גברים </w:t>
      </w:r>
      <w:bookmarkStart w:id="3257" w:name="_ETM_Q6_202739"/>
      <w:bookmarkStart w:id="3258" w:name="_ETM_Q6_203789"/>
      <w:bookmarkEnd w:id="3257"/>
      <w:bookmarkEnd w:id="3258"/>
      <w:r>
        <w:rPr>
          <w:rtl/>
        </w:rPr>
        <w:t xml:space="preserve">שהם </w:t>
      </w:r>
      <w:bookmarkStart w:id="3259" w:name="_ETM_Q6_204480"/>
      <w:bookmarkEnd w:id="3259"/>
      <w:r>
        <w:rPr>
          <w:rtl/>
        </w:rPr>
        <w:t xml:space="preserve">מודים </w:t>
      </w:r>
      <w:bookmarkStart w:id="3260" w:name="_ETM_Q6_204960"/>
      <w:bookmarkEnd w:id="3260"/>
      <w:r>
        <w:rPr>
          <w:rtl/>
        </w:rPr>
        <w:t xml:space="preserve">שהם </w:t>
      </w:r>
      <w:bookmarkStart w:id="3261" w:name="_ETM_Q6_205199"/>
      <w:bookmarkEnd w:id="3261"/>
      <w:r>
        <w:rPr>
          <w:rtl/>
        </w:rPr>
        <w:t>מכים</w:t>
      </w:r>
      <w:r>
        <w:rPr>
          <w:rFonts w:hint="cs"/>
          <w:rtl/>
        </w:rPr>
        <w:t>,</w:t>
      </w:r>
      <w:r>
        <w:rPr>
          <w:rtl/>
        </w:rPr>
        <w:t xml:space="preserve"> </w:t>
      </w:r>
      <w:bookmarkStart w:id="3262" w:name="_ETM_Q6_205500"/>
      <w:bookmarkEnd w:id="3262"/>
      <w:r>
        <w:rPr>
          <w:rFonts w:hint="cs"/>
          <w:rtl/>
        </w:rPr>
        <w:t xml:space="preserve">הם </w:t>
      </w:r>
      <w:r>
        <w:rPr>
          <w:rtl/>
        </w:rPr>
        <w:t xml:space="preserve">מכים </w:t>
      </w:r>
      <w:bookmarkStart w:id="3263" w:name="_ETM_Q6_206099"/>
      <w:bookmarkEnd w:id="3263"/>
      <w:r>
        <w:rPr>
          <w:rtl/>
        </w:rPr>
        <w:t>ו</w:t>
      </w:r>
      <w:r>
        <w:rPr>
          <w:rFonts w:hint="cs"/>
          <w:rtl/>
        </w:rPr>
        <w:t xml:space="preserve">הם </w:t>
      </w:r>
      <w:bookmarkStart w:id="3264" w:name="_ETM_Q6_204000"/>
      <w:bookmarkEnd w:id="3264"/>
      <w:r>
        <w:rPr>
          <w:rFonts w:hint="cs"/>
          <w:rtl/>
        </w:rPr>
        <w:t>אל</w:t>
      </w:r>
      <w:r>
        <w:rPr>
          <w:rtl/>
        </w:rPr>
        <w:t>ימים</w:t>
      </w:r>
      <w:r w:rsidR="00520939">
        <w:rPr>
          <w:rFonts w:hint="cs"/>
          <w:rtl/>
        </w:rPr>
        <w:t>;</w:t>
      </w:r>
      <w:r>
        <w:rPr>
          <w:rtl/>
        </w:rPr>
        <w:t xml:space="preserve"> </w:t>
      </w:r>
      <w:bookmarkStart w:id="3265" w:name="_ETM_Q6_207270"/>
      <w:bookmarkEnd w:id="3265"/>
      <w:r>
        <w:rPr>
          <w:rtl/>
        </w:rPr>
        <w:t xml:space="preserve">צריך </w:t>
      </w:r>
      <w:bookmarkStart w:id="3266" w:name="_ETM_Q6_208050"/>
      <w:bookmarkEnd w:id="3266"/>
      <w:r>
        <w:rPr>
          <w:rtl/>
        </w:rPr>
        <w:t xml:space="preserve">להביא </w:t>
      </w:r>
      <w:bookmarkStart w:id="3267" w:name="_ETM_Q6_208230"/>
      <w:bookmarkEnd w:id="3267"/>
      <w:r>
        <w:rPr>
          <w:rtl/>
        </w:rPr>
        <w:t xml:space="preserve">חוות </w:t>
      </w:r>
      <w:bookmarkStart w:id="3268" w:name="_ETM_Q6_208500"/>
      <w:bookmarkEnd w:id="3268"/>
      <w:r>
        <w:rPr>
          <w:rtl/>
        </w:rPr>
        <w:t>דעת</w:t>
      </w:r>
      <w:r>
        <w:rPr>
          <w:rFonts w:hint="cs"/>
          <w:rtl/>
        </w:rPr>
        <w:t>,</w:t>
      </w:r>
      <w:r>
        <w:rPr>
          <w:rtl/>
        </w:rPr>
        <w:t xml:space="preserve"> </w:t>
      </w:r>
      <w:bookmarkStart w:id="3269" w:name="_ETM_Q6_208770"/>
      <w:bookmarkStart w:id="3270" w:name="_ETM_Q6_208860"/>
      <w:bookmarkEnd w:id="3269"/>
      <w:bookmarkEnd w:id="3270"/>
      <w:r w:rsidR="00520939">
        <w:rPr>
          <w:rFonts w:hint="cs"/>
          <w:rtl/>
        </w:rPr>
        <w:t>ו</w:t>
      </w:r>
      <w:r>
        <w:rPr>
          <w:rtl/>
        </w:rPr>
        <w:t xml:space="preserve">בית </w:t>
      </w:r>
      <w:bookmarkStart w:id="3271" w:name="_ETM_Q6_209040"/>
      <w:bookmarkEnd w:id="3271"/>
      <w:r>
        <w:rPr>
          <w:rtl/>
        </w:rPr>
        <w:t xml:space="preserve">המשפט </w:t>
      </w:r>
      <w:bookmarkStart w:id="3272" w:name="_ETM_Q6_209340"/>
      <w:bookmarkEnd w:id="3272"/>
      <w:r>
        <w:rPr>
          <w:rFonts w:hint="cs"/>
          <w:rtl/>
        </w:rPr>
        <w:t xml:space="preserve">לא </w:t>
      </w:r>
      <w:r>
        <w:rPr>
          <w:rtl/>
        </w:rPr>
        <w:t xml:space="preserve">יכול </w:t>
      </w:r>
      <w:bookmarkStart w:id="3273" w:name="_ETM_Q6_209550"/>
      <w:bookmarkEnd w:id="3273"/>
      <w:r>
        <w:rPr>
          <w:rtl/>
        </w:rPr>
        <w:t xml:space="preserve">לשלוח </w:t>
      </w:r>
      <w:bookmarkStart w:id="3274" w:name="_ETM_Q6_209790"/>
      <w:bookmarkEnd w:id="3274"/>
      <w:r>
        <w:rPr>
          <w:rtl/>
        </w:rPr>
        <w:t xml:space="preserve">אותם </w:t>
      </w:r>
      <w:bookmarkStart w:id="3275" w:name="_ETM_Q6_210000"/>
      <w:bookmarkEnd w:id="3275"/>
      <w:r>
        <w:rPr>
          <w:rtl/>
        </w:rPr>
        <w:t xml:space="preserve">לטיפול </w:t>
      </w:r>
      <w:bookmarkStart w:id="3276" w:name="_ETM_Q6_210300"/>
      <w:bookmarkEnd w:id="3276"/>
      <w:r>
        <w:rPr>
          <w:rtl/>
        </w:rPr>
        <w:t>כ</w:t>
      </w:r>
      <w:r>
        <w:rPr>
          <w:rFonts w:hint="cs"/>
          <w:rtl/>
        </w:rPr>
        <w:t xml:space="preserve">י הם </w:t>
      </w:r>
      <w:r>
        <w:rPr>
          <w:rtl/>
        </w:rPr>
        <w:t xml:space="preserve">מחכים </w:t>
      </w:r>
      <w:bookmarkStart w:id="3277" w:name="_ETM_Q6_210720"/>
      <w:bookmarkEnd w:id="3277"/>
      <w:r>
        <w:rPr>
          <w:rtl/>
        </w:rPr>
        <w:t xml:space="preserve">לחוות </w:t>
      </w:r>
      <w:bookmarkStart w:id="3278" w:name="_ETM_Q6_211050"/>
      <w:bookmarkEnd w:id="3278"/>
      <w:r>
        <w:rPr>
          <w:rtl/>
        </w:rPr>
        <w:t xml:space="preserve">דעת </w:t>
      </w:r>
      <w:bookmarkStart w:id="3279" w:name="_ETM_Q6_211290"/>
      <w:bookmarkEnd w:id="3279"/>
      <w:r>
        <w:rPr>
          <w:rtl/>
        </w:rPr>
        <w:t xml:space="preserve">של </w:t>
      </w:r>
      <w:bookmarkStart w:id="3280" w:name="_ETM_Q6_211650"/>
      <w:bookmarkEnd w:id="3280"/>
      <w:r>
        <w:rPr>
          <w:rtl/>
        </w:rPr>
        <w:t xml:space="preserve">עובדים </w:t>
      </w:r>
      <w:bookmarkStart w:id="3281" w:name="_ETM_Q6_211920"/>
      <w:bookmarkEnd w:id="3281"/>
      <w:r>
        <w:rPr>
          <w:rtl/>
        </w:rPr>
        <w:t>סוציאליים</w:t>
      </w:r>
      <w:r w:rsidR="00520939">
        <w:rPr>
          <w:rFonts w:hint="cs"/>
          <w:rtl/>
        </w:rPr>
        <w:t>,</w:t>
      </w:r>
      <w:r>
        <w:rPr>
          <w:rtl/>
        </w:rPr>
        <w:t xml:space="preserve"> </w:t>
      </w:r>
      <w:bookmarkStart w:id="3282" w:name="_ETM_Q6_212310"/>
      <w:bookmarkEnd w:id="3282"/>
      <w:r>
        <w:rPr>
          <w:rtl/>
        </w:rPr>
        <w:t xml:space="preserve">שלא </w:t>
      </w:r>
      <w:bookmarkStart w:id="3283" w:name="_ETM_Q6_212550"/>
      <w:bookmarkEnd w:id="3283"/>
      <w:r>
        <w:rPr>
          <w:rtl/>
        </w:rPr>
        <w:t xml:space="preserve">נתנו </w:t>
      </w:r>
      <w:bookmarkStart w:id="3284" w:name="_ETM_Q6_212790"/>
      <w:bookmarkEnd w:id="3284"/>
      <w:r>
        <w:rPr>
          <w:rtl/>
        </w:rPr>
        <w:t xml:space="preserve">את </w:t>
      </w:r>
      <w:bookmarkStart w:id="3285" w:name="_ETM_Q6_212880"/>
      <w:bookmarkEnd w:id="3285"/>
      <w:r>
        <w:rPr>
          <w:rtl/>
        </w:rPr>
        <w:t xml:space="preserve">התקנים </w:t>
      </w:r>
      <w:bookmarkStart w:id="3286" w:name="_ETM_Q6_213180"/>
      <w:bookmarkEnd w:id="3286"/>
      <w:r>
        <w:rPr>
          <w:rtl/>
        </w:rPr>
        <w:t>שלהם</w:t>
      </w:r>
      <w:r w:rsidR="00520939">
        <w:rPr>
          <w:rFonts w:hint="cs"/>
          <w:rtl/>
        </w:rPr>
        <w:t>,</w:t>
      </w:r>
      <w:r>
        <w:rPr>
          <w:rtl/>
        </w:rPr>
        <w:t xml:space="preserve"> </w:t>
      </w:r>
      <w:bookmarkStart w:id="3287" w:name="_ETM_Q6_213720"/>
      <w:bookmarkEnd w:id="3287"/>
      <w:r>
        <w:rPr>
          <w:rtl/>
        </w:rPr>
        <w:t xml:space="preserve">והתקנים </w:t>
      </w:r>
      <w:bookmarkStart w:id="3288" w:name="_ETM_Q6_214290"/>
      <w:bookmarkEnd w:id="3288"/>
      <w:r>
        <w:rPr>
          <w:rtl/>
        </w:rPr>
        <w:t>שלהם</w:t>
      </w:r>
      <w:r>
        <w:rPr>
          <w:rFonts w:hint="cs"/>
          <w:rtl/>
        </w:rPr>
        <w:t xml:space="preserve"> –</w:t>
      </w:r>
      <w:r>
        <w:rPr>
          <w:rtl/>
        </w:rPr>
        <w:t xml:space="preserve"> </w:t>
      </w:r>
      <w:bookmarkStart w:id="3289" w:name="_ETM_Q6_214560"/>
      <w:bookmarkEnd w:id="3289"/>
      <w:r>
        <w:rPr>
          <w:rtl/>
        </w:rPr>
        <w:t xml:space="preserve">רוצים </w:t>
      </w:r>
      <w:bookmarkStart w:id="3290" w:name="_ETM_Q6_214770"/>
      <w:bookmarkEnd w:id="3290"/>
      <w:r>
        <w:rPr>
          <w:rtl/>
        </w:rPr>
        <w:t xml:space="preserve">שזה </w:t>
      </w:r>
      <w:bookmarkStart w:id="3291" w:name="_ETM_Q6_214979"/>
      <w:bookmarkEnd w:id="3291"/>
      <w:r>
        <w:rPr>
          <w:rtl/>
        </w:rPr>
        <w:t xml:space="preserve">יהיה </w:t>
      </w:r>
      <w:bookmarkStart w:id="3292" w:name="_ETM_Q6_215149"/>
      <w:bookmarkEnd w:id="3292"/>
      <w:r>
        <w:rPr>
          <w:rFonts w:hint="cs"/>
          <w:rtl/>
        </w:rPr>
        <w:t>ב</w:t>
      </w:r>
      <w:r>
        <w:rPr>
          <w:rtl/>
        </w:rPr>
        <w:t xml:space="preserve">מיקור </w:t>
      </w:r>
      <w:bookmarkStart w:id="3293" w:name="_ETM_Q6_215449"/>
      <w:bookmarkEnd w:id="3293"/>
      <w:r>
        <w:rPr>
          <w:rtl/>
        </w:rPr>
        <w:t xml:space="preserve">חוץ </w:t>
      </w:r>
      <w:bookmarkStart w:id="3294" w:name="_ETM_Q6_215690"/>
      <w:bookmarkStart w:id="3295" w:name="_ETM_Q6_215809"/>
      <w:bookmarkStart w:id="3296" w:name="_ETM_Q6_215960"/>
      <w:bookmarkEnd w:id="3294"/>
      <w:bookmarkEnd w:id="3295"/>
      <w:bookmarkEnd w:id="3296"/>
      <w:r>
        <w:rPr>
          <w:rtl/>
        </w:rPr>
        <w:t xml:space="preserve">במקום </w:t>
      </w:r>
      <w:bookmarkStart w:id="3297" w:name="_ETM_Q6_216319"/>
      <w:bookmarkEnd w:id="3297"/>
      <w:r>
        <w:rPr>
          <w:rFonts w:hint="cs"/>
          <w:rtl/>
        </w:rPr>
        <w:t xml:space="preserve">במיקור </w:t>
      </w:r>
      <w:r>
        <w:rPr>
          <w:rtl/>
        </w:rPr>
        <w:t>קבוע</w:t>
      </w:r>
      <w:r>
        <w:rPr>
          <w:rFonts w:hint="cs"/>
          <w:rtl/>
        </w:rPr>
        <w:t>.</w:t>
      </w:r>
      <w:bookmarkStart w:id="3298" w:name="_ETM_Q6_216000"/>
      <w:bookmarkStart w:id="3299" w:name="_ETM_Q6_217809"/>
      <w:bookmarkEnd w:id="3298"/>
      <w:bookmarkEnd w:id="3299"/>
      <w:r>
        <w:rPr>
          <w:rFonts w:hint="cs"/>
          <w:rtl/>
        </w:rPr>
        <w:t xml:space="preserve"> </w:t>
      </w:r>
      <w:r>
        <w:rPr>
          <w:rtl/>
        </w:rPr>
        <w:t xml:space="preserve">הדברים </w:t>
      </w:r>
      <w:bookmarkStart w:id="3300" w:name="_ETM_Q6_218129"/>
      <w:bookmarkStart w:id="3301" w:name="_ETM_Q6_218309"/>
      <w:bookmarkEnd w:id="3300"/>
      <w:bookmarkEnd w:id="3301"/>
      <w:r>
        <w:rPr>
          <w:rtl/>
        </w:rPr>
        <w:t xml:space="preserve">האלה </w:t>
      </w:r>
      <w:bookmarkStart w:id="3302" w:name="_ETM_Q6_218579"/>
      <w:bookmarkEnd w:id="3302"/>
      <w:r>
        <w:rPr>
          <w:rFonts w:hint="cs"/>
          <w:rtl/>
        </w:rPr>
        <w:t xml:space="preserve">הם </w:t>
      </w:r>
      <w:r>
        <w:rPr>
          <w:rtl/>
        </w:rPr>
        <w:t xml:space="preserve">לא </w:t>
      </w:r>
      <w:bookmarkStart w:id="3303" w:name="_ETM_Q6_218670"/>
      <w:bookmarkEnd w:id="3303"/>
      <w:r>
        <w:rPr>
          <w:rtl/>
        </w:rPr>
        <w:t>רלוונט</w:t>
      </w:r>
      <w:r>
        <w:rPr>
          <w:rFonts w:hint="cs"/>
          <w:rtl/>
        </w:rPr>
        <w:t>י</w:t>
      </w:r>
      <w:r>
        <w:rPr>
          <w:rtl/>
        </w:rPr>
        <w:t>י</w:t>
      </w:r>
      <w:r>
        <w:rPr>
          <w:rFonts w:hint="cs"/>
          <w:rtl/>
        </w:rPr>
        <w:t xml:space="preserve">ם. זה 6 </w:t>
      </w:r>
      <w:bookmarkStart w:id="3304" w:name="_ETM_Q6_218000"/>
      <w:bookmarkEnd w:id="3304"/>
      <w:r>
        <w:rPr>
          <w:rFonts w:hint="cs"/>
          <w:rtl/>
        </w:rPr>
        <w:t xml:space="preserve">מיליון </w:t>
      </w:r>
      <w:bookmarkStart w:id="3305" w:name="_ETM_Q6_219179"/>
      <w:bookmarkStart w:id="3306" w:name="_ETM_Q6_219269"/>
      <w:bookmarkStart w:id="3307" w:name="_ETM_Q6_219389"/>
      <w:bookmarkStart w:id="3308" w:name="_ETM_Q6_219659"/>
      <w:bookmarkStart w:id="3309" w:name="_ETM_Q6_219809"/>
      <w:bookmarkStart w:id="3310" w:name="_ETM_Q6_220109"/>
      <w:bookmarkStart w:id="3311" w:name="_ETM_Q6_220229"/>
      <w:bookmarkStart w:id="3312" w:name="_ETM_Q6_220530"/>
      <w:bookmarkStart w:id="3313" w:name="_ETM_Q6_221129"/>
      <w:bookmarkEnd w:id="3305"/>
      <w:bookmarkEnd w:id="3306"/>
      <w:bookmarkEnd w:id="3307"/>
      <w:bookmarkEnd w:id="3308"/>
      <w:bookmarkEnd w:id="3309"/>
      <w:bookmarkEnd w:id="3310"/>
      <w:bookmarkEnd w:id="3311"/>
      <w:bookmarkEnd w:id="3312"/>
      <w:bookmarkEnd w:id="3313"/>
      <w:r>
        <w:rPr>
          <w:rtl/>
        </w:rPr>
        <w:t>שקלים</w:t>
      </w:r>
      <w:r>
        <w:rPr>
          <w:rFonts w:hint="cs"/>
          <w:rtl/>
        </w:rPr>
        <w:t xml:space="preserve"> </w:t>
      </w:r>
      <w:bookmarkStart w:id="3314" w:name="_ETM_Q6_221489"/>
      <w:bookmarkStart w:id="3315" w:name="_ETM_Q6_221609"/>
      <w:bookmarkStart w:id="3316" w:name="_ETM_Q6_222390"/>
      <w:bookmarkStart w:id="3317" w:name="_ETM_Q6_223170"/>
      <w:bookmarkEnd w:id="3314"/>
      <w:bookmarkEnd w:id="3315"/>
      <w:bookmarkEnd w:id="3316"/>
      <w:bookmarkEnd w:id="3317"/>
      <w:r>
        <w:rPr>
          <w:rFonts w:hint="cs"/>
          <w:rtl/>
        </w:rPr>
        <w:t>ב</w:t>
      </w:r>
      <w:r>
        <w:rPr>
          <w:rtl/>
        </w:rPr>
        <w:t>שנה</w:t>
      </w:r>
      <w:r>
        <w:rPr>
          <w:rFonts w:hint="cs"/>
          <w:rtl/>
        </w:rPr>
        <w:t>,</w:t>
      </w:r>
      <w:bookmarkStart w:id="3318" w:name="_ETM_Q6_223680"/>
      <w:bookmarkEnd w:id="3318"/>
      <w:r>
        <w:rPr>
          <w:rtl/>
        </w:rPr>
        <w:t xml:space="preserve"> </w:t>
      </w:r>
      <w:bookmarkStart w:id="3319" w:name="_ETM_Q6_224129"/>
      <w:bookmarkEnd w:id="3319"/>
      <w:r>
        <w:rPr>
          <w:rtl/>
        </w:rPr>
        <w:t xml:space="preserve">אם </w:t>
      </w:r>
      <w:bookmarkStart w:id="3320" w:name="_ETM_Q6_224309"/>
      <w:bookmarkEnd w:id="3320"/>
      <w:r>
        <w:rPr>
          <w:rtl/>
        </w:rPr>
        <w:t xml:space="preserve">אני </w:t>
      </w:r>
      <w:bookmarkStart w:id="3321" w:name="_ETM_Q6_224430"/>
      <w:bookmarkEnd w:id="3321"/>
      <w:r>
        <w:rPr>
          <w:rtl/>
        </w:rPr>
        <w:t xml:space="preserve">זוכרת </w:t>
      </w:r>
      <w:bookmarkStart w:id="3322" w:name="_ETM_Q6_224850"/>
      <w:bookmarkEnd w:id="3322"/>
      <w:r>
        <w:rPr>
          <w:rtl/>
        </w:rPr>
        <w:t>נכון</w:t>
      </w:r>
      <w:r>
        <w:rPr>
          <w:rFonts w:hint="cs"/>
          <w:rtl/>
        </w:rPr>
        <w:t>,</w:t>
      </w:r>
      <w:r>
        <w:rPr>
          <w:rtl/>
        </w:rPr>
        <w:t xml:space="preserve"> </w:t>
      </w:r>
      <w:bookmarkStart w:id="3323" w:name="_ETM_Q6_225930"/>
      <w:bookmarkEnd w:id="3323"/>
      <w:r>
        <w:rPr>
          <w:rtl/>
        </w:rPr>
        <w:t xml:space="preserve">לא </w:t>
      </w:r>
      <w:bookmarkStart w:id="3324" w:name="_ETM_Q6_226229"/>
      <w:bookmarkEnd w:id="3324"/>
      <w:r>
        <w:rPr>
          <w:rtl/>
        </w:rPr>
        <w:t xml:space="preserve">דברים </w:t>
      </w:r>
      <w:bookmarkStart w:id="3325" w:name="_ETM_Q6_226710"/>
      <w:bookmarkEnd w:id="3325"/>
      <w:r>
        <w:rPr>
          <w:rtl/>
        </w:rPr>
        <w:t>בשמי</w:t>
      </w:r>
      <w:r>
        <w:rPr>
          <w:rFonts w:hint="cs"/>
          <w:rtl/>
        </w:rPr>
        <w:t>י</w:t>
      </w:r>
      <w:r>
        <w:rPr>
          <w:rtl/>
        </w:rPr>
        <w:t>ם</w:t>
      </w:r>
      <w:r>
        <w:rPr>
          <w:rFonts w:hint="cs"/>
          <w:rtl/>
        </w:rPr>
        <w:t>; אלה</w:t>
      </w:r>
      <w:bookmarkStart w:id="3326" w:name="_ETM_Q6_227850"/>
      <w:bookmarkEnd w:id="3326"/>
      <w:r>
        <w:rPr>
          <w:rtl/>
        </w:rPr>
        <w:t xml:space="preserve"> </w:t>
      </w:r>
      <w:bookmarkStart w:id="3327" w:name="_ETM_Q6_228030"/>
      <w:bookmarkEnd w:id="3327"/>
      <w:r>
        <w:rPr>
          <w:rtl/>
        </w:rPr>
        <w:t xml:space="preserve">דברים </w:t>
      </w:r>
      <w:bookmarkStart w:id="3328" w:name="_ETM_Q6_228240"/>
      <w:bookmarkEnd w:id="3328"/>
      <w:r>
        <w:rPr>
          <w:rtl/>
        </w:rPr>
        <w:t xml:space="preserve">שאנחנו </w:t>
      </w:r>
      <w:bookmarkStart w:id="3329" w:name="_ETM_Q6_228479"/>
      <w:bookmarkEnd w:id="3329"/>
      <w:r>
        <w:rPr>
          <w:rtl/>
        </w:rPr>
        <w:t xml:space="preserve">יכולים </w:t>
      </w:r>
      <w:bookmarkStart w:id="3330" w:name="_ETM_Q6_228690"/>
      <w:bookmarkEnd w:id="3330"/>
      <w:r>
        <w:rPr>
          <w:rtl/>
        </w:rPr>
        <w:t xml:space="preserve">לעשות </w:t>
      </w:r>
      <w:bookmarkStart w:id="3331" w:name="_ETM_Q6_229229"/>
      <w:bookmarkEnd w:id="3331"/>
      <w:r>
        <w:rPr>
          <w:rtl/>
        </w:rPr>
        <w:t>עכשיו</w:t>
      </w:r>
      <w:r>
        <w:rPr>
          <w:rFonts w:hint="cs"/>
          <w:rtl/>
        </w:rPr>
        <w:t>.</w:t>
      </w:r>
      <w:bookmarkStart w:id="3332" w:name="_ETM_Q6_228000"/>
      <w:bookmarkStart w:id="3333" w:name="_ETM_Q6_230040"/>
      <w:bookmarkEnd w:id="3332"/>
      <w:bookmarkEnd w:id="3333"/>
      <w:r>
        <w:rPr>
          <w:rFonts w:hint="cs"/>
          <w:rtl/>
        </w:rPr>
        <w:t xml:space="preserve"> </w:t>
      </w:r>
      <w:r>
        <w:rPr>
          <w:rtl/>
        </w:rPr>
        <w:t xml:space="preserve">וגם </w:t>
      </w:r>
      <w:bookmarkStart w:id="3334" w:name="_ETM_Q6_230460"/>
      <w:bookmarkEnd w:id="3334"/>
      <w:r>
        <w:rPr>
          <w:rFonts w:hint="cs"/>
          <w:rtl/>
        </w:rPr>
        <w:t xml:space="preserve">ביושר </w:t>
      </w:r>
      <w:bookmarkStart w:id="3335" w:name="_ETM_Q6_230670"/>
      <w:bookmarkEnd w:id="3335"/>
      <w:r>
        <w:rPr>
          <w:rtl/>
        </w:rPr>
        <w:t xml:space="preserve">אני </w:t>
      </w:r>
      <w:bookmarkStart w:id="3336" w:name="_ETM_Q6_230790"/>
      <w:bookmarkEnd w:id="3336"/>
      <w:r>
        <w:rPr>
          <w:rtl/>
        </w:rPr>
        <w:t>אומר</w:t>
      </w:r>
      <w:r>
        <w:rPr>
          <w:rFonts w:hint="cs"/>
          <w:rtl/>
        </w:rPr>
        <w:t>,</w:t>
      </w:r>
      <w:r>
        <w:rPr>
          <w:rtl/>
        </w:rPr>
        <w:t xml:space="preserve"> </w:t>
      </w:r>
      <w:bookmarkStart w:id="3337" w:name="_ETM_Q6_231120"/>
      <w:bookmarkEnd w:id="3337"/>
      <w:r>
        <w:rPr>
          <w:rtl/>
        </w:rPr>
        <w:t xml:space="preserve">בשבוע </w:t>
      </w:r>
      <w:bookmarkStart w:id="3338" w:name="_ETM_Q6_231500"/>
      <w:bookmarkEnd w:id="3338"/>
      <w:r>
        <w:rPr>
          <w:rtl/>
        </w:rPr>
        <w:t>ש</w:t>
      </w:r>
      <w:r>
        <w:rPr>
          <w:rFonts w:hint="cs"/>
          <w:rtl/>
        </w:rPr>
        <w:t>ע</w:t>
      </w:r>
      <w:r>
        <w:rPr>
          <w:rtl/>
        </w:rPr>
        <w:t xml:space="preserve">בר </w:t>
      </w:r>
      <w:bookmarkStart w:id="3339" w:name="_ETM_Q6_231800"/>
      <w:bookmarkEnd w:id="3339"/>
      <w:r>
        <w:rPr>
          <w:rtl/>
        </w:rPr>
        <w:t xml:space="preserve">כן הצלחנו </w:t>
      </w:r>
      <w:bookmarkStart w:id="3340" w:name="_ETM_Q6_232190"/>
      <w:bookmarkStart w:id="3341" w:name="_ETM_Q6_233270"/>
      <w:bookmarkEnd w:id="3340"/>
      <w:bookmarkEnd w:id="3341"/>
      <w:r>
        <w:rPr>
          <w:rtl/>
        </w:rPr>
        <w:t xml:space="preserve">להעביר </w:t>
      </w:r>
      <w:bookmarkStart w:id="3342" w:name="_ETM_Q6_233810"/>
      <w:bookmarkEnd w:id="3342"/>
      <w:r>
        <w:rPr>
          <w:rtl/>
        </w:rPr>
        <w:t xml:space="preserve">שני </w:t>
      </w:r>
      <w:bookmarkStart w:id="3343" w:name="_ETM_Q6_234020"/>
      <w:bookmarkEnd w:id="3343"/>
      <w:r>
        <w:rPr>
          <w:rtl/>
        </w:rPr>
        <w:t xml:space="preserve">חוקים </w:t>
      </w:r>
      <w:bookmarkStart w:id="3344" w:name="_ETM_Q6_234350"/>
      <w:bookmarkEnd w:id="3344"/>
      <w:r>
        <w:rPr>
          <w:rtl/>
        </w:rPr>
        <w:t>משמעותיים</w:t>
      </w:r>
      <w:r>
        <w:rPr>
          <w:rFonts w:hint="cs"/>
          <w:rtl/>
        </w:rPr>
        <w:t>:</w:t>
      </w:r>
      <w:r>
        <w:rPr>
          <w:rtl/>
        </w:rPr>
        <w:t xml:space="preserve"> </w:t>
      </w:r>
      <w:bookmarkStart w:id="3345" w:name="_ETM_Q6_235010"/>
      <w:bookmarkEnd w:id="3345"/>
      <w:r>
        <w:rPr>
          <w:rtl/>
        </w:rPr>
        <w:t xml:space="preserve">שלילה </w:t>
      </w:r>
      <w:bookmarkStart w:id="3346" w:name="_ETM_Q6_235760"/>
      <w:bookmarkEnd w:id="3346"/>
      <w:r>
        <w:rPr>
          <w:rFonts w:hint="cs"/>
          <w:rtl/>
        </w:rPr>
        <w:t>של הרכוש מ</w:t>
      </w:r>
      <w:r>
        <w:rPr>
          <w:rtl/>
        </w:rPr>
        <w:t xml:space="preserve">גבר </w:t>
      </w:r>
      <w:bookmarkStart w:id="3347" w:name="_ETM_Q6_236210"/>
      <w:bookmarkEnd w:id="3347"/>
      <w:r>
        <w:rPr>
          <w:rtl/>
        </w:rPr>
        <w:t xml:space="preserve">שרצח </w:t>
      </w:r>
      <w:bookmarkStart w:id="3348" w:name="_ETM_Q6_236630"/>
      <w:bookmarkEnd w:id="3348"/>
      <w:r>
        <w:rPr>
          <w:rtl/>
        </w:rPr>
        <w:t xml:space="preserve">את </w:t>
      </w:r>
      <w:bookmarkStart w:id="3349" w:name="_ETM_Q6_236750"/>
      <w:bookmarkEnd w:id="3349"/>
      <w:r>
        <w:rPr>
          <w:rtl/>
        </w:rPr>
        <w:t>אשתו</w:t>
      </w:r>
      <w:bookmarkStart w:id="3350" w:name="_ETM_Q6_238220"/>
      <w:bookmarkEnd w:id="3350"/>
      <w:r>
        <w:rPr>
          <w:rFonts w:hint="cs"/>
          <w:rtl/>
        </w:rPr>
        <w:t xml:space="preserve"> –</w:t>
      </w:r>
      <w:r>
        <w:rPr>
          <w:rtl/>
        </w:rPr>
        <w:t xml:space="preserve"> </w:t>
      </w:r>
      <w:bookmarkStart w:id="3351" w:name="_ETM_Q6_238640"/>
      <w:bookmarkEnd w:id="3351"/>
      <w:r>
        <w:rPr>
          <w:rtl/>
        </w:rPr>
        <w:t xml:space="preserve">כרגע </w:t>
      </w:r>
      <w:bookmarkStart w:id="3352" w:name="_ETM_Q6_239000"/>
      <w:bookmarkEnd w:id="3352"/>
      <w:r>
        <w:rPr>
          <w:rtl/>
        </w:rPr>
        <w:t>ז</w:t>
      </w:r>
      <w:r>
        <w:rPr>
          <w:rFonts w:hint="cs"/>
          <w:rtl/>
        </w:rPr>
        <w:t>ו</w:t>
      </w:r>
      <w:r>
        <w:rPr>
          <w:rtl/>
        </w:rPr>
        <w:t xml:space="preserve"> </w:t>
      </w:r>
      <w:bookmarkStart w:id="3353" w:name="_ETM_Q6_239180"/>
      <w:bookmarkEnd w:id="3353"/>
      <w:r>
        <w:rPr>
          <w:rtl/>
        </w:rPr>
        <w:t xml:space="preserve">הצעת </w:t>
      </w:r>
      <w:bookmarkStart w:id="3354" w:name="_ETM_Q6_239480"/>
      <w:bookmarkEnd w:id="3354"/>
      <w:r>
        <w:rPr>
          <w:rtl/>
        </w:rPr>
        <w:t xml:space="preserve">חוק </w:t>
      </w:r>
      <w:bookmarkStart w:id="3355" w:name="_ETM_Q6_239690"/>
      <w:bookmarkEnd w:id="3355"/>
      <w:r>
        <w:rPr>
          <w:rtl/>
        </w:rPr>
        <w:t xml:space="preserve">על </w:t>
      </w:r>
      <w:bookmarkStart w:id="3356" w:name="_ETM_Q6_240170"/>
      <w:bookmarkEnd w:id="3356"/>
      <w:r>
        <w:rPr>
          <w:rtl/>
        </w:rPr>
        <w:t xml:space="preserve">החלק </w:t>
      </w:r>
      <w:bookmarkStart w:id="3357" w:name="_ETM_Q6_240620"/>
      <w:bookmarkEnd w:id="3357"/>
      <w:r>
        <w:rPr>
          <w:rtl/>
        </w:rPr>
        <w:t xml:space="preserve">שלו </w:t>
      </w:r>
      <w:bookmarkStart w:id="3358" w:name="_ETM_Q6_240800"/>
      <w:bookmarkEnd w:id="3358"/>
      <w:r w:rsidR="00520939">
        <w:rPr>
          <w:rFonts w:hint="cs"/>
          <w:rtl/>
        </w:rPr>
        <w:t>ב</w:t>
      </w:r>
      <w:r>
        <w:rPr>
          <w:rtl/>
        </w:rPr>
        <w:t xml:space="preserve">דירה </w:t>
      </w:r>
      <w:bookmarkStart w:id="3359" w:name="_ETM_Q6_241190"/>
      <w:bookmarkEnd w:id="3359"/>
      <w:r>
        <w:rPr>
          <w:rFonts w:hint="cs"/>
          <w:rtl/>
        </w:rPr>
        <w:t>ה</w:t>
      </w:r>
      <w:r>
        <w:rPr>
          <w:rtl/>
        </w:rPr>
        <w:t>משותפת</w:t>
      </w:r>
      <w:r>
        <w:rPr>
          <w:rFonts w:hint="cs"/>
          <w:rtl/>
        </w:rPr>
        <w:t>,</w:t>
      </w:r>
      <w:r>
        <w:rPr>
          <w:rtl/>
        </w:rPr>
        <w:t xml:space="preserve"> </w:t>
      </w:r>
      <w:bookmarkStart w:id="3360" w:name="_ETM_Q6_242230"/>
      <w:bookmarkEnd w:id="3360"/>
      <w:r>
        <w:rPr>
          <w:rtl/>
        </w:rPr>
        <w:t xml:space="preserve">והיום </w:t>
      </w:r>
      <w:bookmarkStart w:id="3361" w:name="_ETM_Q6_242770"/>
      <w:bookmarkEnd w:id="3361"/>
      <w:r>
        <w:rPr>
          <w:rtl/>
        </w:rPr>
        <w:t xml:space="preserve">יש </w:t>
      </w:r>
      <w:bookmarkStart w:id="3362" w:name="_ETM_Q6_242920"/>
      <w:bookmarkEnd w:id="3362"/>
      <w:r>
        <w:rPr>
          <w:rFonts w:hint="cs"/>
          <w:rtl/>
        </w:rPr>
        <w:t>י</w:t>
      </w:r>
      <w:bookmarkStart w:id="3363" w:name="_ETM_Q6_243010"/>
      <w:bookmarkEnd w:id="3363"/>
      <w:r>
        <w:rPr>
          <w:rFonts w:hint="cs"/>
          <w:rtl/>
        </w:rPr>
        <w:t>תו</w:t>
      </w:r>
      <w:r>
        <w:rPr>
          <w:rtl/>
        </w:rPr>
        <w:t xml:space="preserve">מים </w:t>
      </w:r>
      <w:bookmarkStart w:id="3364" w:name="_ETM_Q6_243250"/>
      <w:bookmarkEnd w:id="3364"/>
      <w:r>
        <w:rPr>
          <w:rtl/>
        </w:rPr>
        <w:t xml:space="preserve">שבכלל </w:t>
      </w:r>
      <w:bookmarkStart w:id="3365" w:name="_ETM_Q6_243550"/>
      <w:bookmarkEnd w:id="3365"/>
      <w:r>
        <w:rPr>
          <w:rtl/>
        </w:rPr>
        <w:t xml:space="preserve">לא </w:t>
      </w:r>
      <w:bookmarkStart w:id="3366" w:name="_ETM_Q6_243610"/>
      <w:bookmarkEnd w:id="3366"/>
      <w:r>
        <w:rPr>
          <w:rtl/>
        </w:rPr>
        <w:t xml:space="preserve">יכולים </w:t>
      </w:r>
      <w:bookmarkStart w:id="3367" w:name="_ETM_Q6_243879"/>
      <w:bookmarkEnd w:id="3367"/>
      <w:r>
        <w:rPr>
          <w:rtl/>
        </w:rPr>
        <w:t xml:space="preserve">לחזור </w:t>
      </w:r>
      <w:bookmarkStart w:id="3368" w:name="_ETM_Q6_244180"/>
      <w:bookmarkEnd w:id="3368"/>
      <w:r>
        <w:rPr>
          <w:rtl/>
        </w:rPr>
        <w:t>לדירה</w:t>
      </w:r>
      <w:r>
        <w:rPr>
          <w:rFonts w:hint="cs"/>
          <w:rtl/>
        </w:rPr>
        <w:t>,</w:t>
      </w:r>
      <w:r>
        <w:rPr>
          <w:rtl/>
        </w:rPr>
        <w:t xml:space="preserve"> </w:t>
      </w:r>
      <w:bookmarkStart w:id="3369" w:name="_ETM_Q6_244569"/>
      <w:bookmarkEnd w:id="3369"/>
      <w:r>
        <w:rPr>
          <w:rtl/>
        </w:rPr>
        <w:t xml:space="preserve">לא </w:t>
      </w:r>
      <w:bookmarkStart w:id="3370" w:name="_ETM_Q6_244659"/>
      <w:bookmarkEnd w:id="3370"/>
      <w:r>
        <w:rPr>
          <w:rtl/>
        </w:rPr>
        <w:t xml:space="preserve">יכולים </w:t>
      </w:r>
      <w:bookmarkStart w:id="3371" w:name="_ETM_Q6_244900"/>
      <w:bookmarkEnd w:id="3371"/>
      <w:r>
        <w:rPr>
          <w:rtl/>
        </w:rPr>
        <w:t>לה</w:t>
      </w:r>
      <w:r>
        <w:rPr>
          <w:rFonts w:hint="cs"/>
          <w:rtl/>
        </w:rPr>
        <w:t>שכ</w:t>
      </w:r>
      <w:r>
        <w:rPr>
          <w:rtl/>
        </w:rPr>
        <w:t xml:space="preserve">יר </w:t>
      </w:r>
      <w:bookmarkStart w:id="3372" w:name="_ETM_Q6_245500"/>
      <w:bookmarkEnd w:id="3372"/>
      <w:r w:rsidR="00520939">
        <w:rPr>
          <w:rFonts w:hint="cs"/>
          <w:rtl/>
        </w:rPr>
        <w:t xml:space="preserve">– </w:t>
      </w:r>
      <w:r>
        <w:rPr>
          <w:rtl/>
        </w:rPr>
        <w:t xml:space="preserve">אבל </w:t>
      </w:r>
      <w:bookmarkStart w:id="3373" w:name="_ETM_Q6_245709"/>
      <w:bookmarkEnd w:id="3373"/>
      <w:r>
        <w:rPr>
          <w:rtl/>
        </w:rPr>
        <w:t xml:space="preserve">בוודאי </w:t>
      </w:r>
      <w:bookmarkStart w:id="3374" w:name="_ETM_Q6_246159"/>
      <w:bookmarkEnd w:id="3374"/>
      <w:r>
        <w:rPr>
          <w:rFonts w:hint="cs"/>
          <w:rtl/>
        </w:rPr>
        <w:t>ש</w:t>
      </w:r>
      <w:bookmarkStart w:id="3375" w:name="_ETM_Q6_246249"/>
      <w:bookmarkEnd w:id="3375"/>
      <w:r>
        <w:rPr>
          <w:rtl/>
        </w:rPr>
        <w:t xml:space="preserve">צריך </w:t>
      </w:r>
      <w:bookmarkStart w:id="3376" w:name="_ETM_Q6_246429"/>
      <w:bookmarkEnd w:id="3376"/>
      <w:r>
        <w:rPr>
          <w:rtl/>
        </w:rPr>
        <w:t xml:space="preserve">לקחת </w:t>
      </w:r>
      <w:bookmarkStart w:id="3377" w:name="_ETM_Q6_246759"/>
      <w:bookmarkEnd w:id="3377"/>
      <w:r>
        <w:rPr>
          <w:rtl/>
        </w:rPr>
        <w:t xml:space="preserve">ממנו </w:t>
      </w:r>
      <w:bookmarkStart w:id="3378" w:name="_ETM_Q6_247119"/>
      <w:bookmarkEnd w:id="3378"/>
      <w:r>
        <w:rPr>
          <w:rtl/>
        </w:rPr>
        <w:t xml:space="preserve">כל </w:t>
      </w:r>
      <w:bookmarkStart w:id="3379" w:name="_ETM_Q6_247329"/>
      <w:bookmarkEnd w:id="3379"/>
      <w:r>
        <w:rPr>
          <w:rtl/>
        </w:rPr>
        <w:t xml:space="preserve">דבר </w:t>
      </w:r>
      <w:bookmarkStart w:id="3380" w:name="_ETM_Q6_247539"/>
      <w:bookmarkEnd w:id="3380"/>
      <w:r>
        <w:rPr>
          <w:rtl/>
        </w:rPr>
        <w:t xml:space="preserve">שהוא </w:t>
      </w:r>
      <w:bookmarkStart w:id="3381" w:name="_ETM_Q6_247659"/>
      <w:bookmarkEnd w:id="3381"/>
      <w:r>
        <w:rPr>
          <w:rtl/>
        </w:rPr>
        <w:t xml:space="preserve">קשור </w:t>
      </w:r>
      <w:bookmarkStart w:id="3382" w:name="_ETM_Q6_247959"/>
      <w:bookmarkEnd w:id="3382"/>
      <w:r>
        <w:rPr>
          <w:rFonts w:hint="cs"/>
          <w:rtl/>
        </w:rPr>
        <w:t>ל</w:t>
      </w:r>
      <w:r>
        <w:rPr>
          <w:rtl/>
        </w:rPr>
        <w:t xml:space="preserve">רכוש </w:t>
      </w:r>
      <w:bookmarkStart w:id="3383" w:name="_ETM_Q6_248289"/>
      <w:bookmarkEnd w:id="3383"/>
      <w:r>
        <w:rPr>
          <w:rtl/>
        </w:rPr>
        <w:t>המשותף</w:t>
      </w:r>
      <w:r>
        <w:rPr>
          <w:rFonts w:hint="cs"/>
          <w:rtl/>
        </w:rPr>
        <w:t>.</w:t>
      </w:r>
      <w:bookmarkStart w:id="3384" w:name="_ETM_Q6_248000"/>
      <w:bookmarkStart w:id="3385" w:name="_ETM_Q6_249140"/>
      <w:bookmarkEnd w:id="3384"/>
      <w:bookmarkEnd w:id="3385"/>
      <w:r w:rsidR="00520939">
        <w:rPr>
          <w:rFonts w:hint="cs"/>
          <w:rtl/>
        </w:rPr>
        <w:t xml:space="preserve"> </w:t>
      </w:r>
      <w:r>
        <w:rPr>
          <w:rtl/>
        </w:rPr>
        <w:t xml:space="preserve">אני </w:t>
      </w:r>
      <w:bookmarkStart w:id="3386" w:name="_ETM_Q6_249500"/>
      <w:bookmarkEnd w:id="3386"/>
      <w:r>
        <w:rPr>
          <w:rtl/>
        </w:rPr>
        <w:t xml:space="preserve">אומרת </w:t>
      </w:r>
      <w:bookmarkStart w:id="3387" w:name="_ETM_Q6_249799"/>
      <w:bookmarkEnd w:id="3387"/>
      <w:r>
        <w:rPr>
          <w:rtl/>
        </w:rPr>
        <w:t xml:space="preserve">לכם </w:t>
      </w:r>
      <w:bookmarkStart w:id="3388" w:name="_ETM_Q6_250040"/>
      <w:bookmarkEnd w:id="3388"/>
      <w:r>
        <w:rPr>
          <w:rtl/>
        </w:rPr>
        <w:t xml:space="preserve">שיש </w:t>
      </w:r>
      <w:bookmarkStart w:id="3389" w:name="_ETM_Q6_250520"/>
      <w:bookmarkEnd w:id="3389"/>
      <w:r>
        <w:rPr>
          <w:rtl/>
        </w:rPr>
        <w:t xml:space="preserve">לצערי </w:t>
      </w:r>
      <w:bookmarkStart w:id="3390" w:name="_ETM_Q6_251209"/>
      <w:bookmarkEnd w:id="3390"/>
      <w:r>
        <w:rPr>
          <w:rtl/>
        </w:rPr>
        <w:t xml:space="preserve">אנשים </w:t>
      </w:r>
      <w:bookmarkStart w:id="3391" w:name="_ETM_Q6_251600"/>
      <w:bookmarkEnd w:id="3391"/>
      <w:r>
        <w:rPr>
          <w:rtl/>
        </w:rPr>
        <w:t xml:space="preserve">כל </w:t>
      </w:r>
      <w:bookmarkStart w:id="3392" w:name="_ETM_Q6_251720"/>
      <w:bookmarkEnd w:id="3392"/>
      <w:r>
        <w:rPr>
          <w:rtl/>
        </w:rPr>
        <w:t xml:space="preserve">כך </w:t>
      </w:r>
      <w:bookmarkStart w:id="3393" w:name="_ETM_Q6_251869"/>
      <w:bookmarkEnd w:id="3393"/>
      <w:r>
        <w:rPr>
          <w:rtl/>
        </w:rPr>
        <w:t>קרימינל</w:t>
      </w:r>
      <w:r>
        <w:rPr>
          <w:rFonts w:hint="cs"/>
          <w:rtl/>
        </w:rPr>
        <w:t>י</w:t>
      </w:r>
      <w:r>
        <w:rPr>
          <w:rtl/>
        </w:rPr>
        <w:t>ים</w:t>
      </w:r>
      <w:r>
        <w:rPr>
          <w:rFonts w:hint="cs"/>
          <w:rtl/>
        </w:rPr>
        <w:t>,</w:t>
      </w:r>
      <w:r>
        <w:rPr>
          <w:rtl/>
        </w:rPr>
        <w:t xml:space="preserve"> </w:t>
      </w:r>
      <w:bookmarkStart w:id="3394" w:name="_ETM_Q6_252670"/>
      <w:bookmarkEnd w:id="3394"/>
      <w:r>
        <w:rPr>
          <w:rtl/>
        </w:rPr>
        <w:t xml:space="preserve">שאם </w:t>
      </w:r>
      <w:bookmarkStart w:id="3395" w:name="_ETM_Q6_253060"/>
      <w:bookmarkEnd w:id="3395"/>
      <w:r>
        <w:rPr>
          <w:rtl/>
        </w:rPr>
        <w:t xml:space="preserve">הם </w:t>
      </w:r>
      <w:bookmarkStart w:id="3396" w:name="_ETM_Q6_253180"/>
      <w:bookmarkEnd w:id="3396"/>
      <w:r>
        <w:rPr>
          <w:rFonts w:hint="cs"/>
          <w:rtl/>
        </w:rPr>
        <w:t>י</w:t>
      </w:r>
      <w:r>
        <w:rPr>
          <w:rtl/>
        </w:rPr>
        <w:t xml:space="preserve">דעו </w:t>
      </w:r>
      <w:bookmarkStart w:id="3397" w:name="_ETM_Q6_253450"/>
      <w:bookmarkEnd w:id="3397"/>
      <w:r>
        <w:rPr>
          <w:rtl/>
        </w:rPr>
        <w:t xml:space="preserve">שהם </w:t>
      </w:r>
      <w:bookmarkStart w:id="3398" w:name="_ETM_Q6_253630"/>
      <w:bookmarkEnd w:id="3398"/>
      <w:r>
        <w:rPr>
          <w:rFonts w:hint="cs"/>
          <w:rtl/>
        </w:rPr>
        <w:t xml:space="preserve">יפסידו </w:t>
      </w:r>
      <w:bookmarkStart w:id="3399" w:name="_ETM_Q6_253930"/>
      <w:bookmarkEnd w:id="3399"/>
      <w:r>
        <w:rPr>
          <w:rtl/>
        </w:rPr>
        <w:t xml:space="preserve">את </w:t>
      </w:r>
      <w:bookmarkStart w:id="3400" w:name="_ETM_Q6_254049"/>
      <w:bookmarkEnd w:id="3400"/>
      <w:r>
        <w:rPr>
          <w:rtl/>
        </w:rPr>
        <w:t xml:space="preserve">כל </w:t>
      </w:r>
      <w:bookmarkStart w:id="3401" w:name="_ETM_Q6_254229"/>
      <w:bookmarkEnd w:id="3401"/>
      <w:r>
        <w:rPr>
          <w:rtl/>
        </w:rPr>
        <w:t>הו</w:t>
      </w:r>
      <w:r>
        <w:rPr>
          <w:rFonts w:hint="cs"/>
          <w:rtl/>
        </w:rPr>
        <w:t>נ</w:t>
      </w:r>
      <w:r>
        <w:rPr>
          <w:rtl/>
        </w:rPr>
        <w:t>ם</w:t>
      </w:r>
      <w:r>
        <w:rPr>
          <w:rFonts w:hint="cs"/>
          <w:rtl/>
        </w:rPr>
        <w:t xml:space="preserve"> –</w:t>
      </w:r>
      <w:r>
        <w:rPr>
          <w:rtl/>
        </w:rPr>
        <w:t xml:space="preserve"> </w:t>
      </w:r>
      <w:bookmarkStart w:id="3402" w:name="_ETM_Q6_254590"/>
      <w:bookmarkEnd w:id="3402"/>
      <w:r>
        <w:rPr>
          <w:rtl/>
        </w:rPr>
        <w:t xml:space="preserve">כנראה </w:t>
      </w:r>
      <w:bookmarkStart w:id="3403" w:name="_ETM_Q6_255220"/>
      <w:bookmarkEnd w:id="3403"/>
      <w:r>
        <w:rPr>
          <w:rFonts w:hint="cs"/>
          <w:rtl/>
        </w:rPr>
        <w:t xml:space="preserve">ההון </w:t>
      </w:r>
      <w:bookmarkStart w:id="3404" w:name="_ETM_Q6_253000"/>
      <w:bookmarkEnd w:id="3404"/>
      <w:r>
        <w:rPr>
          <w:rFonts w:hint="cs"/>
          <w:rtl/>
        </w:rPr>
        <w:t xml:space="preserve">יותר חשוב להם מהאישה </w:t>
      </w:r>
      <w:bookmarkStart w:id="3405" w:name="_ETM_Q6_255580"/>
      <w:bookmarkStart w:id="3406" w:name="_ETM_Q6_255850"/>
      <w:bookmarkStart w:id="3407" w:name="_ETM_Q6_257090"/>
      <w:bookmarkEnd w:id="3405"/>
      <w:bookmarkEnd w:id="3406"/>
      <w:bookmarkEnd w:id="3407"/>
      <w:r w:rsidR="00520939">
        <w:rPr>
          <w:rFonts w:hint="eastAsia"/>
          <w:rtl/>
        </w:rPr>
        <w:t>–</w:t>
      </w:r>
      <w:r w:rsidR="00520939">
        <w:rPr>
          <w:rFonts w:hint="cs"/>
          <w:rtl/>
        </w:rPr>
        <w:t xml:space="preserve"> </w:t>
      </w:r>
      <w:r>
        <w:rPr>
          <w:rtl/>
        </w:rPr>
        <w:t xml:space="preserve">הם </w:t>
      </w:r>
      <w:bookmarkStart w:id="3408" w:name="_ETM_Q6_257240"/>
      <w:bookmarkEnd w:id="3408"/>
      <w:r>
        <w:rPr>
          <w:rtl/>
        </w:rPr>
        <w:t xml:space="preserve">לא </w:t>
      </w:r>
      <w:bookmarkStart w:id="3409" w:name="_ETM_Q6_257329"/>
      <w:bookmarkEnd w:id="3409"/>
      <w:r>
        <w:rPr>
          <w:rtl/>
        </w:rPr>
        <w:t xml:space="preserve">יעזו </w:t>
      </w:r>
      <w:bookmarkStart w:id="3410" w:name="_ETM_Q6_257750"/>
      <w:bookmarkEnd w:id="3410"/>
      <w:r>
        <w:rPr>
          <w:rtl/>
        </w:rPr>
        <w:t xml:space="preserve">לרצוח </w:t>
      </w:r>
      <w:bookmarkStart w:id="3411" w:name="_ETM_Q6_258110"/>
      <w:bookmarkEnd w:id="3411"/>
      <w:r>
        <w:rPr>
          <w:rtl/>
        </w:rPr>
        <w:t>אותה</w:t>
      </w:r>
      <w:r>
        <w:rPr>
          <w:rFonts w:hint="cs"/>
          <w:rtl/>
        </w:rPr>
        <w:t>.</w:t>
      </w:r>
      <w:r>
        <w:rPr>
          <w:rtl/>
        </w:rPr>
        <w:t xml:space="preserve"> </w:t>
      </w:r>
      <w:bookmarkStart w:id="3412" w:name="_ETM_Q6_258890"/>
      <w:bookmarkEnd w:id="3412"/>
      <w:r>
        <w:rPr>
          <w:rtl/>
        </w:rPr>
        <w:t xml:space="preserve">אני </w:t>
      </w:r>
      <w:bookmarkStart w:id="3413" w:name="_ETM_Q6_259130"/>
      <w:bookmarkEnd w:id="3413"/>
      <w:r>
        <w:rPr>
          <w:rtl/>
        </w:rPr>
        <w:t xml:space="preserve">אישית </w:t>
      </w:r>
      <w:bookmarkStart w:id="3414" w:name="_ETM_Q6_259369"/>
      <w:bookmarkEnd w:id="3414"/>
      <w:r>
        <w:rPr>
          <w:rtl/>
        </w:rPr>
        <w:t xml:space="preserve">שמעתי </w:t>
      </w:r>
      <w:bookmarkStart w:id="3415" w:name="_ETM_Q6_259759"/>
      <w:bookmarkEnd w:id="3415"/>
      <w:r>
        <w:rPr>
          <w:rtl/>
        </w:rPr>
        <w:t>מי</w:t>
      </w:r>
      <w:r>
        <w:rPr>
          <w:rFonts w:hint="cs"/>
          <w:rtl/>
        </w:rPr>
        <w:t>שהו</w:t>
      </w:r>
      <w:bookmarkStart w:id="3416" w:name="_ETM_Q6_259880"/>
      <w:bookmarkEnd w:id="3416"/>
      <w:r>
        <w:rPr>
          <w:rtl/>
        </w:rPr>
        <w:t xml:space="preserve"> </w:t>
      </w:r>
      <w:bookmarkStart w:id="3417" w:name="_ETM_Q6_260030"/>
      <w:bookmarkEnd w:id="3417"/>
      <w:r>
        <w:rPr>
          <w:rFonts w:hint="cs"/>
          <w:rtl/>
        </w:rPr>
        <w:t xml:space="preserve">שהיה גבר מכה, </w:t>
      </w:r>
      <w:r>
        <w:rPr>
          <w:rtl/>
        </w:rPr>
        <w:t xml:space="preserve">שאמר </w:t>
      </w:r>
      <w:bookmarkStart w:id="3418" w:name="_ETM_Q6_260450"/>
      <w:bookmarkEnd w:id="3418"/>
      <w:r>
        <w:rPr>
          <w:rtl/>
        </w:rPr>
        <w:t xml:space="preserve">לי </w:t>
      </w:r>
      <w:bookmarkStart w:id="3419" w:name="_ETM_Q6_260750"/>
      <w:bookmarkStart w:id="3420" w:name="_ETM_Q6_260959"/>
      <w:bookmarkStart w:id="3421" w:name="_ETM_Q6_261259"/>
      <w:bookmarkEnd w:id="3419"/>
      <w:bookmarkEnd w:id="3420"/>
      <w:bookmarkEnd w:id="3421"/>
      <w:r>
        <w:rPr>
          <w:rtl/>
        </w:rPr>
        <w:t xml:space="preserve">שזה </w:t>
      </w:r>
      <w:bookmarkStart w:id="3422" w:name="_ETM_Q6_261439"/>
      <w:bookmarkEnd w:id="3422"/>
      <w:r>
        <w:rPr>
          <w:rtl/>
        </w:rPr>
        <w:t xml:space="preserve">מה </w:t>
      </w:r>
      <w:bookmarkStart w:id="3423" w:name="_ETM_Q6_261560"/>
      <w:bookmarkEnd w:id="3423"/>
      <w:r>
        <w:rPr>
          <w:rtl/>
        </w:rPr>
        <w:t xml:space="preserve">שהוא </w:t>
      </w:r>
      <w:bookmarkStart w:id="3424" w:name="_ETM_Q6_261799"/>
      <w:bookmarkEnd w:id="3424"/>
      <w:r>
        <w:rPr>
          <w:rtl/>
        </w:rPr>
        <w:t>חושב</w:t>
      </w:r>
      <w:r>
        <w:rPr>
          <w:rFonts w:hint="cs"/>
          <w:rtl/>
        </w:rPr>
        <w:t>.</w:t>
      </w:r>
      <w:r>
        <w:rPr>
          <w:rtl/>
        </w:rPr>
        <w:t xml:space="preserve"> </w:t>
      </w:r>
      <w:bookmarkStart w:id="3425" w:name="_ETM_Q6_263420"/>
      <w:bookmarkEnd w:id="3425"/>
      <w:r>
        <w:rPr>
          <w:rtl/>
        </w:rPr>
        <w:t xml:space="preserve">אז </w:t>
      </w:r>
      <w:bookmarkStart w:id="3426" w:name="_ETM_Q6_263600"/>
      <w:bookmarkEnd w:id="3426"/>
      <w:r>
        <w:rPr>
          <w:rtl/>
        </w:rPr>
        <w:t xml:space="preserve">למה </w:t>
      </w:r>
      <w:bookmarkStart w:id="3427" w:name="_ETM_Q6_263810"/>
      <w:bookmarkEnd w:id="3427"/>
      <w:r>
        <w:rPr>
          <w:rtl/>
        </w:rPr>
        <w:t xml:space="preserve">שאנחנו </w:t>
      </w:r>
      <w:bookmarkStart w:id="3428" w:name="_ETM_Q6_264110"/>
      <w:bookmarkEnd w:id="3428"/>
      <w:r>
        <w:rPr>
          <w:rtl/>
        </w:rPr>
        <w:t xml:space="preserve">לא </w:t>
      </w:r>
      <w:bookmarkStart w:id="3429" w:name="_ETM_Q6_264229"/>
      <w:bookmarkEnd w:id="3429"/>
      <w:r>
        <w:rPr>
          <w:rtl/>
        </w:rPr>
        <w:t xml:space="preserve">נעשה </w:t>
      </w:r>
      <w:bookmarkStart w:id="3430" w:name="_ETM_Q6_264530"/>
      <w:bookmarkEnd w:id="3430"/>
      <w:r>
        <w:rPr>
          <w:rtl/>
        </w:rPr>
        <w:t xml:space="preserve">את </w:t>
      </w:r>
      <w:bookmarkStart w:id="3431" w:name="_ETM_Q6_264590"/>
      <w:bookmarkEnd w:id="3431"/>
      <w:r>
        <w:rPr>
          <w:rtl/>
        </w:rPr>
        <w:t xml:space="preserve">הדבר </w:t>
      </w:r>
      <w:bookmarkStart w:id="3432" w:name="_ETM_Q6_264950"/>
      <w:bookmarkEnd w:id="3432"/>
      <w:r>
        <w:rPr>
          <w:rtl/>
        </w:rPr>
        <w:t>הזה</w:t>
      </w:r>
      <w:r>
        <w:rPr>
          <w:rFonts w:hint="cs"/>
          <w:rtl/>
        </w:rPr>
        <w:t>?</w:t>
      </w:r>
    </w:p>
    <w:p w:rsidR="00343462" w:rsidRDefault="00343462" w:rsidP="003A631D">
      <w:pPr>
        <w:rPr>
          <w:rtl/>
        </w:rPr>
      </w:pPr>
    </w:p>
    <w:p w:rsidR="00343462" w:rsidRDefault="00343462" w:rsidP="00520939">
      <w:pPr>
        <w:rPr>
          <w:rtl/>
        </w:rPr>
      </w:pPr>
      <w:r>
        <w:rPr>
          <w:rFonts w:hint="cs"/>
          <w:rtl/>
        </w:rPr>
        <w:t xml:space="preserve">יש </w:t>
      </w:r>
      <w:bookmarkStart w:id="3433" w:name="_ETM_Q6_265000"/>
      <w:bookmarkEnd w:id="3433"/>
      <w:r>
        <w:rPr>
          <w:rFonts w:hint="cs"/>
          <w:rtl/>
        </w:rPr>
        <w:t xml:space="preserve">לנו </w:t>
      </w:r>
      <w:bookmarkStart w:id="3434" w:name="_ETM_Q6_266470"/>
      <w:bookmarkStart w:id="3435" w:name="_ETM_Q6_266590"/>
      <w:bookmarkStart w:id="3436" w:name="_ETM_Q6_266770"/>
      <w:bookmarkEnd w:id="3434"/>
      <w:bookmarkEnd w:id="3435"/>
      <w:bookmarkEnd w:id="3436"/>
      <w:r>
        <w:rPr>
          <w:rtl/>
        </w:rPr>
        <w:t xml:space="preserve">כל </w:t>
      </w:r>
      <w:bookmarkStart w:id="3437" w:name="_ETM_Q6_266890"/>
      <w:bookmarkEnd w:id="3437"/>
      <w:r>
        <w:rPr>
          <w:rtl/>
        </w:rPr>
        <w:t xml:space="preserve">כך </w:t>
      </w:r>
      <w:bookmarkStart w:id="3438" w:name="_ETM_Q6_267040"/>
      <w:bookmarkEnd w:id="3438"/>
      <w:r>
        <w:rPr>
          <w:rtl/>
        </w:rPr>
        <w:t xml:space="preserve">הרבה </w:t>
      </w:r>
      <w:bookmarkStart w:id="3439" w:name="_ETM_Q6_267250"/>
      <w:bookmarkEnd w:id="3439"/>
      <w:r>
        <w:rPr>
          <w:rtl/>
        </w:rPr>
        <w:t xml:space="preserve">דברים </w:t>
      </w:r>
      <w:bookmarkStart w:id="3440" w:name="_ETM_Q6_267550"/>
      <w:bookmarkEnd w:id="3440"/>
      <w:r>
        <w:rPr>
          <w:rtl/>
        </w:rPr>
        <w:t>לעשות</w:t>
      </w:r>
      <w:r>
        <w:rPr>
          <w:rFonts w:hint="cs"/>
          <w:rtl/>
        </w:rPr>
        <w:t xml:space="preserve"> כדי</w:t>
      </w:r>
      <w:r>
        <w:rPr>
          <w:rtl/>
        </w:rPr>
        <w:t xml:space="preserve"> </w:t>
      </w:r>
      <w:bookmarkStart w:id="3441" w:name="_ETM_Q6_267880"/>
      <w:bookmarkEnd w:id="3441"/>
      <w:r>
        <w:rPr>
          <w:rtl/>
        </w:rPr>
        <w:t xml:space="preserve">לעזור </w:t>
      </w:r>
      <w:bookmarkStart w:id="3442" w:name="_ETM_Q6_268180"/>
      <w:bookmarkEnd w:id="3442"/>
      <w:r>
        <w:rPr>
          <w:rtl/>
        </w:rPr>
        <w:t xml:space="preserve">לנשים </w:t>
      </w:r>
      <w:bookmarkStart w:id="3443" w:name="_ETM_Q6_268569"/>
      <w:bookmarkEnd w:id="3443"/>
      <w:r>
        <w:rPr>
          <w:rtl/>
        </w:rPr>
        <w:t>ש</w:t>
      </w:r>
      <w:r>
        <w:rPr>
          <w:rFonts w:hint="cs"/>
          <w:rtl/>
        </w:rPr>
        <w:t>הן</w:t>
      </w:r>
      <w:r>
        <w:rPr>
          <w:rtl/>
        </w:rPr>
        <w:t xml:space="preserve"> </w:t>
      </w:r>
      <w:bookmarkStart w:id="3444" w:name="_ETM_Q6_268870"/>
      <w:bookmarkEnd w:id="3444"/>
      <w:r>
        <w:rPr>
          <w:rtl/>
        </w:rPr>
        <w:t xml:space="preserve">במעגל </w:t>
      </w:r>
      <w:bookmarkStart w:id="3445" w:name="_ETM_Q6_269350"/>
      <w:bookmarkEnd w:id="3445"/>
      <w:r>
        <w:rPr>
          <w:rtl/>
        </w:rPr>
        <w:t>האלימות</w:t>
      </w:r>
      <w:r>
        <w:rPr>
          <w:rFonts w:hint="cs"/>
          <w:rtl/>
        </w:rPr>
        <w:t>.</w:t>
      </w:r>
      <w:r>
        <w:rPr>
          <w:rtl/>
        </w:rPr>
        <w:t xml:space="preserve"> </w:t>
      </w:r>
      <w:bookmarkStart w:id="3446" w:name="_ETM_Q6_269959"/>
      <w:bookmarkEnd w:id="3446"/>
      <w:r>
        <w:rPr>
          <w:rtl/>
        </w:rPr>
        <w:t xml:space="preserve">לא </w:t>
      </w:r>
      <w:bookmarkStart w:id="3447" w:name="_ETM_Q6_270140"/>
      <w:bookmarkEnd w:id="3447"/>
      <w:r>
        <w:rPr>
          <w:rtl/>
        </w:rPr>
        <w:t xml:space="preserve">הכרנו </w:t>
      </w:r>
      <w:bookmarkStart w:id="3448" w:name="_ETM_Q6_270500"/>
      <w:bookmarkEnd w:id="3448"/>
      <w:r>
        <w:rPr>
          <w:rFonts w:hint="cs"/>
          <w:rtl/>
        </w:rPr>
        <w:t xml:space="preserve">באמנת </w:t>
      </w:r>
      <w:bookmarkStart w:id="3449" w:name="_ETM_Q6_270740"/>
      <w:bookmarkStart w:id="3450" w:name="_ETM_Q6_270979"/>
      <w:bookmarkEnd w:id="3449"/>
      <w:bookmarkEnd w:id="3450"/>
      <w:r>
        <w:rPr>
          <w:rtl/>
        </w:rPr>
        <w:t>איסטנבול</w:t>
      </w:r>
      <w:r>
        <w:rPr>
          <w:rFonts w:hint="cs"/>
          <w:rtl/>
        </w:rPr>
        <w:t>.</w:t>
      </w:r>
      <w:r>
        <w:rPr>
          <w:rtl/>
        </w:rPr>
        <w:t xml:space="preserve"> </w:t>
      </w:r>
      <w:bookmarkStart w:id="3451" w:name="_ETM_Q6_271430"/>
      <w:bookmarkEnd w:id="3451"/>
      <w:r>
        <w:rPr>
          <w:rtl/>
        </w:rPr>
        <w:t xml:space="preserve">איך </w:t>
      </w:r>
      <w:bookmarkStart w:id="3452" w:name="_ETM_Q6_271610"/>
      <w:bookmarkEnd w:id="3452"/>
      <w:r>
        <w:rPr>
          <w:rtl/>
        </w:rPr>
        <w:t xml:space="preserve">הממשלה </w:t>
      </w:r>
      <w:bookmarkStart w:id="3453" w:name="_ETM_Q6_272060"/>
      <w:bookmarkEnd w:id="3453"/>
      <w:r>
        <w:rPr>
          <w:rtl/>
        </w:rPr>
        <w:t xml:space="preserve">הזאת </w:t>
      </w:r>
      <w:bookmarkStart w:id="3454" w:name="_ETM_Q6_272240"/>
      <w:bookmarkEnd w:id="3454"/>
      <w:r>
        <w:rPr>
          <w:rFonts w:hint="cs"/>
          <w:rtl/>
        </w:rPr>
        <w:t>מעכבת ו</w:t>
      </w:r>
      <w:bookmarkStart w:id="3455" w:name="_ETM_Q6_272490"/>
      <w:bookmarkStart w:id="3456" w:name="_ETM_Q6_272700"/>
      <w:bookmarkStart w:id="3457" w:name="_ETM_Q6_272850"/>
      <w:bookmarkEnd w:id="3455"/>
      <w:bookmarkEnd w:id="3456"/>
      <w:bookmarkEnd w:id="3457"/>
      <w:r>
        <w:rPr>
          <w:rtl/>
        </w:rPr>
        <w:t xml:space="preserve">אומרת </w:t>
      </w:r>
      <w:bookmarkStart w:id="3458" w:name="_ETM_Q6_273150"/>
      <w:bookmarkEnd w:id="3458"/>
      <w:r>
        <w:rPr>
          <w:rtl/>
        </w:rPr>
        <w:t xml:space="preserve">בהסכמים </w:t>
      </w:r>
      <w:bookmarkStart w:id="3459" w:name="_ETM_Q6_273689"/>
      <w:bookmarkEnd w:id="3459"/>
      <w:r>
        <w:rPr>
          <w:rtl/>
        </w:rPr>
        <w:t xml:space="preserve">הקואליציוניים </w:t>
      </w:r>
      <w:bookmarkStart w:id="3460" w:name="_ETM_Q6_274619"/>
      <w:bookmarkEnd w:id="3460"/>
      <w:r>
        <w:rPr>
          <w:rFonts w:hint="cs"/>
          <w:rtl/>
        </w:rPr>
        <w:t xml:space="preserve">– </w:t>
      </w:r>
      <w:r>
        <w:rPr>
          <w:rtl/>
        </w:rPr>
        <w:t xml:space="preserve">מכל </w:t>
      </w:r>
      <w:bookmarkStart w:id="3461" w:name="_ETM_Q6_275149"/>
      <w:bookmarkEnd w:id="3461"/>
      <w:r>
        <w:rPr>
          <w:rFonts w:hint="cs"/>
          <w:rtl/>
        </w:rPr>
        <w:t>ה</w:t>
      </w:r>
      <w:bookmarkStart w:id="3462" w:name="_ETM_Q6_275299"/>
      <w:bookmarkEnd w:id="3462"/>
      <w:r>
        <w:rPr>
          <w:rtl/>
        </w:rPr>
        <w:t xml:space="preserve">דברים </w:t>
      </w:r>
      <w:bookmarkStart w:id="3463" w:name="_ETM_Q6_275630"/>
      <w:bookmarkEnd w:id="3463"/>
      <w:r>
        <w:rPr>
          <w:rtl/>
        </w:rPr>
        <w:t xml:space="preserve">בעולם </w:t>
      </w:r>
      <w:bookmarkStart w:id="3464" w:name="_ETM_Q6_276390"/>
      <w:bookmarkEnd w:id="3464"/>
      <w:r>
        <w:rPr>
          <w:rtl/>
        </w:rPr>
        <w:t xml:space="preserve">מה </w:t>
      </w:r>
      <w:bookmarkStart w:id="3465" w:name="_ETM_Q6_276630"/>
      <w:bookmarkEnd w:id="3465"/>
      <w:r>
        <w:rPr>
          <w:rFonts w:hint="cs"/>
          <w:rtl/>
        </w:rPr>
        <w:t>ש</w:t>
      </w:r>
      <w:bookmarkStart w:id="3466" w:name="_ETM_Q6_276750"/>
      <w:bookmarkEnd w:id="3466"/>
      <w:r>
        <w:rPr>
          <w:rtl/>
        </w:rPr>
        <w:t xml:space="preserve">נכנס </w:t>
      </w:r>
      <w:bookmarkStart w:id="3467" w:name="_ETM_Q6_277050"/>
      <w:bookmarkEnd w:id="3467"/>
      <w:r>
        <w:rPr>
          <w:rFonts w:hint="cs"/>
          <w:rtl/>
        </w:rPr>
        <w:t>ל</w:t>
      </w:r>
      <w:r>
        <w:rPr>
          <w:rtl/>
        </w:rPr>
        <w:t xml:space="preserve">הסכמים </w:t>
      </w:r>
      <w:bookmarkStart w:id="3468" w:name="_ETM_Q6_277440"/>
      <w:bookmarkEnd w:id="3468"/>
      <w:r>
        <w:rPr>
          <w:rtl/>
        </w:rPr>
        <w:t>הקואליציוניים</w:t>
      </w:r>
      <w:r>
        <w:rPr>
          <w:rFonts w:hint="cs"/>
          <w:rtl/>
        </w:rPr>
        <w:t xml:space="preserve"> זה</w:t>
      </w:r>
      <w:r>
        <w:rPr>
          <w:rtl/>
        </w:rPr>
        <w:t xml:space="preserve"> </w:t>
      </w:r>
      <w:bookmarkStart w:id="3469" w:name="_ETM_Q6_278009"/>
      <w:bookmarkEnd w:id="3469"/>
      <w:r>
        <w:rPr>
          <w:rtl/>
        </w:rPr>
        <w:t xml:space="preserve">שהם </w:t>
      </w:r>
      <w:bookmarkStart w:id="3470" w:name="_ETM_Q6_278249"/>
      <w:bookmarkEnd w:id="3470"/>
      <w:r>
        <w:rPr>
          <w:rtl/>
        </w:rPr>
        <w:t xml:space="preserve">לא </w:t>
      </w:r>
      <w:bookmarkStart w:id="3471" w:name="_ETM_Q6_278310"/>
      <w:bookmarkEnd w:id="3471"/>
      <w:r>
        <w:rPr>
          <w:rtl/>
        </w:rPr>
        <w:t xml:space="preserve">מוכנים </w:t>
      </w:r>
      <w:bookmarkStart w:id="3472" w:name="_ETM_Q6_278670"/>
      <w:bookmarkEnd w:id="3472"/>
      <w:r>
        <w:rPr>
          <w:rtl/>
        </w:rPr>
        <w:t xml:space="preserve">לחתום </w:t>
      </w:r>
      <w:bookmarkStart w:id="3473" w:name="_ETM_Q6_278969"/>
      <w:bookmarkEnd w:id="3473"/>
      <w:r>
        <w:rPr>
          <w:rtl/>
        </w:rPr>
        <w:t xml:space="preserve">על </w:t>
      </w:r>
      <w:bookmarkStart w:id="3474" w:name="_ETM_Q6_279090"/>
      <w:bookmarkEnd w:id="3474"/>
      <w:r>
        <w:rPr>
          <w:rFonts w:hint="cs"/>
          <w:rtl/>
        </w:rPr>
        <w:t>אמנ</w:t>
      </w:r>
      <w:r>
        <w:rPr>
          <w:rtl/>
        </w:rPr>
        <w:t xml:space="preserve">ת </w:t>
      </w:r>
      <w:bookmarkStart w:id="3475" w:name="_ETM_Q6_279500"/>
      <w:bookmarkEnd w:id="3475"/>
      <w:r>
        <w:rPr>
          <w:rtl/>
        </w:rPr>
        <w:t>איסטנבול</w:t>
      </w:r>
      <w:r>
        <w:rPr>
          <w:rFonts w:hint="cs"/>
          <w:rtl/>
        </w:rPr>
        <w:t>?</w:t>
      </w:r>
      <w:r>
        <w:rPr>
          <w:rtl/>
        </w:rPr>
        <w:t xml:space="preserve"> </w:t>
      </w:r>
      <w:bookmarkStart w:id="3476" w:name="_ETM_Q6_280850"/>
      <w:bookmarkEnd w:id="3476"/>
      <w:r>
        <w:rPr>
          <w:rtl/>
        </w:rPr>
        <w:t xml:space="preserve">מה </w:t>
      </w:r>
      <w:bookmarkStart w:id="3477" w:name="_ETM_Q6_281030"/>
      <w:bookmarkEnd w:id="3477"/>
      <w:r>
        <w:rPr>
          <w:rtl/>
        </w:rPr>
        <w:t xml:space="preserve">זה </w:t>
      </w:r>
      <w:bookmarkStart w:id="3478" w:name="_ETM_Q6_281150"/>
      <w:bookmarkEnd w:id="3478"/>
      <w:r>
        <w:rPr>
          <w:rtl/>
        </w:rPr>
        <w:t xml:space="preserve">השטויות </w:t>
      </w:r>
      <w:bookmarkStart w:id="3479" w:name="_ETM_Q6_281630"/>
      <w:bookmarkEnd w:id="3479"/>
      <w:r>
        <w:rPr>
          <w:rtl/>
        </w:rPr>
        <w:t>האלה</w:t>
      </w:r>
      <w:r>
        <w:rPr>
          <w:rFonts w:hint="cs"/>
          <w:rtl/>
        </w:rPr>
        <w:t>?</w:t>
      </w:r>
      <w:r>
        <w:rPr>
          <w:rtl/>
        </w:rPr>
        <w:t xml:space="preserve"> </w:t>
      </w:r>
      <w:bookmarkStart w:id="3480" w:name="_ETM_Q6_282399"/>
      <w:bookmarkEnd w:id="3480"/>
      <w:r>
        <w:rPr>
          <w:rtl/>
        </w:rPr>
        <w:t xml:space="preserve">האמנה </w:t>
      </w:r>
      <w:bookmarkStart w:id="3481" w:name="_ETM_Q6_282789"/>
      <w:bookmarkEnd w:id="3481"/>
      <w:r>
        <w:rPr>
          <w:rtl/>
        </w:rPr>
        <w:t xml:space="preserve">חשובה </w:t>
      </w:r>
      <w:bookmarkStart w:id="3482" w:name="_ETM_Q6_283359"/>
      <w:bookmarkEnd w:id="3482"/>
      <w:r>
        <w:rPr>
          <w:rtl/>
        </w:rPr>
        <w:t xml:space="preserve">למאבק </w:t>
      </w:r>
      <w:bookmarkStart w:id="3483" w:name="_ETM_Q6_283810"/>
      <w:bookmarkEnd w:id="3483"/>
      <w:r>
        <w:rPr>
          <w:rtl/>
        </w:rPr>
        <w:t xml:space="preserve">באלימות </w:t>
      </w:r>
      <w:bookmarkStart w:id="3484" w:name="_ETM_Q6_284259"/>
      <w:bookmarkEnd w:id="3484"/>
      <w:r>
        <w:rPr>
          <w:rtl/>
        </w:rPr>
        <w:t xml:space="preserve">כלפי </w:t>
      </w:r>
      <w:bookmarkStart w:id="3485" w:name="_ETM_Q6_284560"/>
      <w:bookmarkEnd w:id="3485"/>
      <w:r>
        <w:rPr>
          <w:rtl/>
        </w:rPr>
        <w:t>נשים</w:t>
      </w:r>
      <w:r>
        <w:rPr>
          <w:rFonts w:hint="cs"/>
          <w:rtl/>
        </w:rPr>
        <w:t>. למה?</w:t>
      </w:r>
      <w:r>
        <w:rPr>
          <w:rFonts w:hint="cs"/>
        </w:rPr>
        <w:t xml:space="preserve"> </w:t>
      </w:r>
      <w:bookmarkStart w:id="3486" w:name="_ETM_Q6_285830"/>
      <w:bookmarkStart w:id="3487" w:name="_ETM_Q6_286520"/>
      <w:bookmarkStart w:id="3488" w:name="_ETM_Q6_286670"/>
      <w:bookmarkEnd w:id="3486"/>
      <w:bookmarkEnd w:id="3487"/>
      <w:bookmarkEnd w:id="3488"/>
      <w:r>
        <w:rPr>
          <w:rtl/>
        </w:rPr>
        <w:t xml:space="preserve">אולי </w:t>
      </w:r>
      <w:bookmarkStart w:id="3489" w:name="_ETM_Q6_287209"/>
      <w:bookmarkStart w:id="3490" w:name="_ETM_Q6_287390"/>
      <w:bookmarkEnd w:id="3489"/>
      <w:bookmarkEnd w:id="3490"/>
      <w:r w:rsidR="00520939">
        <w:rPr>
          <w:rFonts w:hint="cs"/>
          <w:rtl/>
        </w:rPr>
        <w:t xml:space="preserve">כי </w:t>
      </w:r>
      <w:r>
        <w:rPr>
          <w:rtl/>
        </w:rPr>
        <w:t xml:space="preserve">האמנה </w:t>
      </w:r>
      <w:bookmarkStart w:id="3491" w:name="_ETM_Q6_287750"/>
      <w:bookmarkEnd w:id="3491"/>
      <w:r>
        <w:rPr>
          <w:rtl/>
        </w:rPr>
        <w:t xml:space="preserve">הזאת </w:t>
      </w:r>
      <w:bookmarkStart w:id="3492" w:name="_ETM_Q6_288049"/>
      <w:bookmarkEnd w:id="3492"/>
      <w:r>
        <w:rPr>
          <w:rtl/>
        </w:rPr>
        <w:t xml:space="preserve">תעזור </w:t>
      </w:r>
      <w:bookmarkStart w:id="3493" w:name="_ETM_Q6_288380"/>
      <w:bookmarkEnd w:id="3493"/>
      <w:r>
        <w:rPr>
          <w:rtl/>
        </w:rPr>
        <w:t xml:space="preserve">גם </w:t>
      </w:r>
      <w:bookmarkStart w:id="3494" w:name="_ETM_Q6_288689"/>
      <w:bookmarkEnd w:id="3494"/>
      <w:r>
        <w:rPr>
          <w:rFonts w:hint="cs"/>
          <w:rtl/>
        </w:rPr>
        <w:t>ל</w:t>
      </w:r>
      <w:r>
        <w:rPr>
          <w:rtl/>
        </w:rPr>
        <w:t xml:space="preserve">נשים </w:t>
      </w:r>
      <w:bookmarkStart w:id="3495" w:name="_ETM_Q6_288899"/>
      <w:bookmarkEnd w:id="3495"/>
      <w:r>
        <w:rPr>
          <w:rtl/>
        </w:rPr>
        <w:t>זרות</w:t>
      </w:r>
      <w:r>
        <w:rPr>
          <w:rFonts w:hint="cs"/>
          <w:rtl/>
        </w:rPr>
        <w:t>.</w:t>
      </w:r>
      <w:r>
        <w:rPr>
          <w:rtl/>
        </w:rPr>
        <w:t xml:space="preserve"> </w:t>
      </w:r>
      <w:bookmarkStart w:id="3496" w:name="_ETM_Q6_289259"/>
      <w:bookmarkEnd w:id="3496"/>
      <w:r>
        <w:rPr>
          <w:rtl/>
        </w:rPr>
        <w:t>סליחה</w:t>
      </w:r>
      <w:r>
        <w:rPr>
          <w:rFonts w:hint="cs"/>
          <w:rtl/>
        </w:rPr>
        <w:t xml:space="preserve">, אישה היא </w:t>
      </w:r>
      <w:bookmarkStart w:id="3497" w:name="_ETM_Q6_289720"/>
      <w:bookmarkStart w:id="3498" w:name="_ETM_Q6_289930"/>
      <w:bookmarkEnd w:id="3497"/>
      <w:bookmarkEnd w:id="3498"/>
      <w:r>
        <w:rPr>
          <w:rtl/>
        </w:rPr>
        <w:t>אישה</w:t>
      </w:r>
      <w:r>
        <w:rPr>
          <w:rFonts w:hint="cs"/>
          <w:rtl/>
        </w:rPr>
        <w:t xml:space="preserve">, </w:t>
      </w:r>
      <w:bookmarkStart w:id="3499" w:name="_ETM_Q6_289000"/>
      <w:bookmarkStart w:id="3500" w:name="_ETM_Q6_290350"/>
      <w:bookmarkEnd w:id="3499"/>
      <w:bookmarkEnd w:id="3500"/>
      <w:r>
        <w:rPr>
          <w:rtl/>
        </w:rPr>
        <w:t>כול</w:t>
      </w:r>
      <w:r>
        <w:rPr>
          <w:rFonts w:hint="cs"/>
          <w:rtl/>
        </w:rPr>
        <w:t>ן</w:t>
      </w:r>
      <w:r>
        <w:rPr>
          <w:rtl/>
        </w:rPr>
        <w:t xml:space="preserve"> </w:t>
      </w:r>
      <w:bookmarkStart w:id="3501" w:name="_ETM_Q6_290650"/>
      <w:bookmarkEnd w:id="3501"/>
      <w:r>
        <w:rPr>
          <w:rtl/>
        </w:rPr>
        <w:t xml:space="preserve">נולדו </w:t>
      </w:r>
      <w:bookmarkStart w:id="3502" w:name="_ETM_Q6_290890"/>
      <w:bookmarkEnd w:id="3502"/>
      <w:r>
        <w:rPr>
          <w:rtl/>
        </w:rPr>
        <w:t>בצלם</w:t>
      </w:r>
      <w:r>
        <w:rPr>
          <w:rFonts w:hint="cs"/>
          <w:rtl/>
        </w:rPr>
        <w:t xml:space="preserve">. </w:t>
      </w:r>
      <w:bookmarkStart w:id="3503" w:name="_ETM_Q6_293000"/>
      <w:bookmarkStart w:id="3504" w:name="_ETM_Q6_292940"/>
      <w:bookmarkEnd w:id="3503"/>
      <w:bookmarkEnd w:id="3504"/>
      <w:r>
        <w:rPr>
          <w:rtl/>
        </w:rPr>
        <w:t xml:space="preserve">אני </w:t>
      </w:r>
      <w:bookmarkStart w:id="3505" w:name="_ETM_Q6_293240"/>
      <w:bookmarkEnd w:id="3505"/>
      <w:r>
        <w:rPr>
          <w:rtl/>
        </w:rPr>
        <w:t>חו</w:t>
      </w:r>
      <w:r>
        <w:rPr>
          <w:rFonts w:hint="cs"/>
          <w:rtl/>
        </w:rPr>
        <w:t>שבת</w:t>
      </w:r>
      <w:r>
        <w:rPr>
          <w:rtl/>
        </w:rPr>
        <w:t xml:space="preserve"> </w:t>
      </w:r>
      <w:bookmarkStart w:id="3506" w:name="_ETM_Q6_293570"/>
      <w:bookmarkEnd w:id="3506"/>
      <w:r>
        <w:rPr>
          <w:rtl/>
        </w:rPr>
        <w:t>שאף</w:t>
      </w:r>
      <w:r>
        <w:rPr>
          <w:rFonts w:hint="cs"/>
          <w:rtl/>
        </w:rPr>
        <w:t xml:space="preserve"> אחד</w:t>
      </w:r>
      <w:bookmarkStart w:id="3507" w:name="_ETM_Q6_293810"/>
      <w:bookmarkEnd w:id="3507"/>
      <w:r>
        <w:rPr>
          <w:rtl/>
        </w:rPr>
        <w:t xml:space="preserve"> </w:t>
      </w:r>
      <w:bookmarkStart w:id="3508" w:name="_ETM_Q6_294020"/>
      <w:bookmarkEnd w:id="3508"/>
      <w:r>
        <w:rPr>
          <w:rtl/>
        </w:rPr>
        <w:t>מאיתנו</w:t>
      </w:r>
      <w:r>
        <w:rPr>
          <w:rFonts w:hint="cs"/>
          <w:rtl/>
        </w:rPr>
        <w:t>,</w:t>
      </w:r>
      <w:r>
        <w:rPr>
          <w:rtl/>
        </w:rPr>
        <w:t xml:space="preserve"> </w:t>
      </w:r>
      <w:bookmarkStart w:id="3509" w:name="_ETM_Q6_294800"/>
      <w:bookmarkEnd w:id="3509"/>
      <w:r>
        <w:rPr>
          <w:rtl/>
        </w:rPr>
        <w:t>אף</w:t>
      </w:r>
      <w:r>
        <w:rPr>
          <w:rFonts w:hint="cs"/>
          <w:rtl/>
        </w:rPr>
        <w:t xml:space="preserve"> אחד</w:t>
      </w:r>
      <w:bookmarkStart w:id="3510" w:name="_ETM_Q6_295040"/>
      <w:bookmarkEnd w:id="3510"/>
      <w:r>
        <w:rPr>
          <w:rtl/>
        </w:rPr>
        <w:t xml:space="preserve"> </w:t>
      </w:r>
      <w:bookmarkStart w:id="3511" w:name="_ETM_Q6_295280"/>
      <w:bookmarkEnd w:id="3511"/>
      <w:r>
        <w:rPr>
          <w:rtl/>
        </w:rPr>
        <w:t xml:space="preserve">מהממשלה </w:t>
      </w:r>
      <w:bookmarkStart w:id="3512" w:name="_ETM_Q6_295810"/>
      <w:bookmarkEnd w:id="3512"/>
      <w:r>
        <w:rPr>
          <w:rFonts w:hint="cs"/>
          <w:rtl/>
        </w:rPr>
        <w:t xml:space="preserve">הזאת, </w:t>
      </w:r>
      <w:bookmarkStart w:id="3513" w:name="_ETM_Q6_295930"/>
      <w:bookmarkStart w:id="3514" w:name="_ETM_Q6_296049"/>
      <w:bookmarkEnd w:id="3513"/>
      <w:bookmarkEnd w:id="3514"/>
      <w:r>
        <w:rPr>
          <w:rtl/>
        </w:rPr>
        <w:t xml:space="preserve">לא </w:t>
      </w:r>
      <w:bookmarkStart w:id="3515" w:name="_ETM_Q6_296140"/>
      <w:bookmarkEnd w:id="3515"/>
      <w:r>
        <w:rPr>
          <w:rtl/>
        </w:rPr>
        <w:t xml:space="preserve">היה </w:t>
      </w:r>
      <w:bookmarkStart w:id="3516" w:name="_ETM_Q6_296290"/>
      <w:bookmarkEnd w:id="3516"/>
      <w:r>
        <w:rPr>
          <w:rtl/>
        </w:rPr>
        <w:t>עו</w:t>
      </w:r>
      <w:r>
        <w:rPr>
          <w:rFonts w:hint="cs"/>
          <w:rtl/>
        </w:rPr>
        <w:t>מ</w:t>
      </w:r>
      <w:r>
        <w:rPr>
          <w:rtl/>
        </w:rPr>
        <w:t xml:space="preserve">ד </w:t>
      </w:r>
      <w:bookmarkStart w:id="3517" w:name="_ETM_Q6_296560"/>
      <w:bookmarkEnd w:id="3517"/>
      <w:r>
        <w:rPr>
          <w:rtl/>
        </w:rPr>
        <w:t>מ</w:t>
      </w:r>
      <w:bookmarkStart w:id="3518" w:name="_ETM_Q6_296740"/>
      <w:bookmarkEnd w:id="3518"/>
      <w:r>
        <w:rPr>
          <w:rtl/>
        </w:rPr>
        <w:t>נגד</w:t>
      </w:r>
      <w:r>
        <w:rPr>
          <w:rFonts w:hint="cs"/>
          <w:rtl/>
        </w:rPr>
        <w:t xml:space="preserve"> </w:t>
      </w:r>
      <w:r w:rsidR="00520939">
        <w:rPr>
          <w:rFonts w:hint="eastAsia"/>
          <w:rtl/>
        </w:rPr>
        <w:t>–</w:t>
      </w:r>
      <w:r w:rsidR="00520939">
        <w:rPr>
          <w:rFonts w:hint="cs"/>
          <w:rtl/>
        </w:rPr>
        <w:t xml:space="preserve"> </w:t>
      </w:r>
      <w:r>
        <w:rPr>
          <w:rFonts w:hint="cs"/>
          <w:rtl/>
        </w:rPr>
        <w:t xml:space="preserve">רואה </w:t>
      </w:r>
      <w:bookmarkStart w:id="3519" w:name="_ETM_Q6_297460"/>
      <w:bookmarkStart w:id="3520" w:name="_ETM_Q6_298030"/>
      <w:bookmarkEnd w:id="3519"/>
      <w:bookmarkEnd w:id="3520"/>
      <w:r>
        <w:rPr>
          <w:rtl/>
        </w:rPr>
        <w:t xml:space="preserve">שמכים </w:t>
      </w:r>
      <w:bookmarkStart w:id="3521" w:name="_ETM_Q6_298450"/>
      <w:bookmarkEnd w:id="3521"/>
      <w:r>
        <w:rPr>
          <w:rtl/>
        </w:rPr>
        <w:t xml:space="preserve">אישה </w:t>
      </w:r>
      <w:bookmarkStart w:id="3522" w:name="_ETM_Q6_299890"/>
      <w:bookmarkEnd w:id="3522"/>
      <w:r>
        <w:rPr>
          <w:rFonts w:hint="cs"/>
          <w:rtl/>
        </w:rPr>
        <w:t xml:space="preserve">ושואל: </w:t>
      </w:r>
      <w:r>
        <w:rPr>
          <w:rtl/>
        </w:rPr>
        <w:t>סליחה</w:t>
      </w:r>
      <w:r>
        <w:rPr>
          <w:rFonts w:hint="cs"/>
          <w:rtl/>
        </w:rPr>
        <w:t xml:space="preserve">, את פליטה </w:t>
      </w:r>
      <w:bookmarkStart w:id="3523" w:name="_ETM_Q6_298000"/>
      <w:bookmarkEnd w:id="3523"/>
      <w:r>
        <w:rPr>
          <w:rFonts w:hint="cs"/>
          <w:rtl/>
        </w:rPr>
        <w:t xml:space="preserve">או מסתננת? והיו עוצרים. </w:t>
      </w:r>
    </w:p>
    <w:p w:rsidR="00343462" w:rsidRDefault="00343462" w:rsidP="003A631D">
      <w:pPr>
        <w:rPr>
          <w:rtl/>
        </w:rPr>
      </w:pPr>
    </w:p>
    <w:p w:rsidR="00343462" w:rsidRDefault="00343462" w:rsidP="003A631D">
      <w:pPr>
        <w:rPr>
          <w:rtl/>
        </w:rPr>
      </w:pPr>
      <w:bookmarkStart w:id="3524" w:name="_ETM_Q6_302000"/>
      <w:bookmarkStart w:id="3525" w:name="_ETM_Q6_300580"/>
      <w:bookmarkStart w:id="3526" w:name="_ETM_Q6_301119"/>
      <w:bookmarkStart w:id="3527" w:name="_ETM_Q6_301600"/>
      <w:bookmarkStart w:id="3528" w:name="_ETM_Q6_302409"/>
      <w:bookmarkStart w:id="3529" w:name="_ETM_Q6_302770"/>
      <w:bookmarkStart w:id="3530" w:name="_ETM_Q6_303850"/>
      <w:bookmarkEnd w:id="3524"/>
      <w:bookmarkEnd w:id="3525"/>
      <w:bookmarkEnd w:id="3526"/>
      <w:bookmarkEnd w:id="3527"/>
      <w:bookmarkEnd w:id="3528"/>
      <w:bookmarkEnd w:id="3529"/>
      <w:bookmarkEnd w:id="3530"/>
      <w:r>
        <w:rPr>
          <w:rtl/>
        </w:rPr>
        <w:t xml:space="preserve">אדוני </w:t>
      </w:r>
      <w:bookmarkStart w:id="3531" w:name="_ETM_Q6_304240"/>
      <w:bookmarkEnd w:id="3531"/>
      <w:r>
        <w:rPr>
          <w:rtl/>
        </w:rPr>
        <w:t>היושב-ראש</w:t>
      </w:r>
      <w:r>
        <w:rPr>
          <w:rFonts w:hint="cs"/>
          <w:rtl/>
        </w:rPr>
        <w:t>,</w:t>
      </w:r>
      <w:r>
        <w:rPr>
          <w:rtl/>
        </w:rPr>
        <w:t xml:space="preserve"> </w:t>
      </w:r>
      <w:bookmarkStart w:id="3532" w:name="_ETM_Q6_305200"/>
      <w:bookmarkEnd w:id="3532"/>
      <w:r>
        <w:rPr>
          <w:rtl/>
        </w:rPr>
        <w:t xml:space="preserve">אני </w:t>
      </w:r>
      <w:bookmarkStart w:id="3533" w:name="_ETM_Q6_305530"/>
      <w:bookmarkEnd w:id="3533"/>
      <w:r>
        <w:rPr>
          <w:rtl/>
        </w:rPr>
        <w:t xml:space="preserve">אומרת </w:t>
      </w:r>
      <w:bookmarkStart w:id="3534" w:name="_ETM_Q6_305889"/>
      <w:bookmarkEnd w:id="3534"/>
      <w:r>
        <w:rPr>
          <w:rtl/>
        </w:rPr>
        <w:t>לך</w:t>
      </w:r>
      <w:r>
        <w:rPr>
          <w:rFonts w:hint="cs"/>
          <w:rtl/>
        </w:rPr>
        <w:t>,</w:t>
      </w:r>
      <w:r>
        <w:rPr>
          <w:rtl/>
        </w:rPr>
        <w:t xml:space="preserve"> </w:t>
      </w:r>
      <w:bookmarkStart w:id="3535" w:name="_ETM_Q6_306069"/>
      <w:bookmarkStart w:id="3536" w:name="_ETM_Q6_306189"/>
      <w:bookmarkEnd w:id="3535"/>
      <w:bookmarkEnd w:id="3536"/>
      <w:r>
        <w:rPr>
          <w:rtl/>
        </w:rPr>
        <w:t xml:space="preserve">ברגע </w:t>
      </w:r>
      <w:bookmarkStart w:id="3537" w:name="_ETM_Q6_306520"/>
      <w:bookmarkEnd w:id="3537"/>
      <w:r>
        <w:rPr>
          <w:rFonts w:hint="cs"/>
          <w:rtl/>
        </w:rPr>
        <w:t>ש</w:t>
      </w:r>
      <w:bookmarkStart w:id="3538" w:name="_ETM_Q6_306639"/>
      <w:bookmarkEnd w:id="3538"/>
      <w:r>
        <w:rPr>
          <w:rtl/>
        </w:rPr>
        <w:t xml:space="preserve">לא </w:t>
      </w:r>
      <w:bookmarkStart w:id="3539" w:name="_ETM_Q6_306759"/>
      <w:bookmarkEnd w:id="3539"/>
      <w:r>
        <w:rPr>
          <w:rFonts w:hint="cs"/>
          <w:rtl/>
        </w:rPr>
        <w:t xml:space="preserve">חותמים על האמנה הזאת, פשוט עומדים </w:t>
      </w:r>
      <w:bookmarkStart w:id="3540" w:name="_ETM_Q6_309000"/>
      <w:bookmarkEnd w:id="3540"/>
      <w:r>
        <w:rPr>
          <w:rFonts w:hint="cs"/>
          <w:rtl/>
        </w:rPr>
        <w:t xml:space="preserve">על הדם של הנשים האלה, </w:t>
      </w:r>
      <w:bookmarkStart w:id="3541" w:name="_ETM_Q6_307090"/>
      <w:bookmarkStart w:id="3542" w:name="_ETM_Q6_307209"/>
      <w:bookmarkStart w:id="3543" w:name="_ETM_Q6_307509"/>
      <w:bookmarkStart w:id="3544" w:name="_ETM_Q6_307719"/>
      <w:bookmarkStart w:id="3545" w:name="_ETM_Q6_308000"/>
      <w:bookmarkStart w:id="3546" w:name="_ETM_Q6_308720"/>
      <w:bookmarkStart w:id="3547" w:name="_ETM_Q6_309200"/>
      <w:bookmarkStart w:id="3548" w:name="_ETM_Q6_309530"/>
      <w:bookmarkStart w:id="3549" w:name="_ETM_Q6_309650"/>
      <w:bookmarkStart w:id="3550" w:name="_ETM_Q6_309860"/>
      <w:bookmarkStart w:id="3551" w:name="_ETM_Q6_310010"/>
      <w:bookmarkStart w:id="3552" w:name="_ETM_Q6_310370"/>
      <w:bookmarkStart w:id="3553" w:name="_ETM_Q6_311210"/>
      <w:bookmarkEnd w:id="3541"/>
      <w:bookmarkEnd w:id="3542"/>
      <w:bookmarkEnd w:id="3543"/>
      <w:bookmarkEnd w:id="3544"/>
      <w:bookmarkEnd w:id="3545"/>
      <w:bookmarkEnd w:id="3546"/>
      <w:bookmarkEnd w:id="3547"/>
      <w:bookmarkEnd w:id="3548"/>
      <w:bookmarkEnd w:id="3549"/>
      <w:bookmarkEnd w:id="3550"/>
      <w:bookmarkEnd w:id="3551"/>
      <w:bookmarkEnd w:id="3552"/>
      <w:bookmarkEnd w:id="3553"/>
      <w:r>
        <w:rPr>
          <w:rtl/>
        </w:rPr>
        <w:t xml:space="preserve">ואנחנו </w:t>
      </w:r>
      <w:bookmarkStart w:id="3554" w:name="_ETM_Q6_311720"/>
      <w:bookmarkEnd w:id="3554"/>
      <w:r>
        <w:rPr>
          <w:rtl/>
        </w:rPr>
        <w:t xml:space="preserve">לא </w:t>
      </w:r>
      <w:bookmarkStart w:id="3555" w:name="_ETM_Q6_311840"/>
      <w:bookmarkEnd w:id="3555"/>
      <w:r>
        <w:rPr>
          <w:rtl/>
        </w:rPr>
        <w:t xml:space="preserve">עושים </w:t>
      </w:r>
      <w:bookmarkStart w:id="3556" w:name="_ETM_Q6_312050"/>
      <w:bookmarkEnd w:id="3556"/>
      <w:r>
        <w:rPr>
          <w:rtl/>
        </w:rPr>
        <w:t xml:space="preserve">את </w:t>
      </w:r>
      <w:bookmarkStart w:id="3557" w:name="_ETM_Q6_312139"/>
      <w:bookmarkEnd w:id="3557"/>
      <w:r>
        <w:rPr>
          <w:rtl/>
        </w:rPr>
        <w:t xml:space="preserve">כל </w:t>
      </w:r>
      <w:bookmarkStart w:id="3558" w:name="_ETM_Q6_312260"/>
      <w:bookmarkEnd w:id="3558"/>
      <w:r>
        <w:rPr>
          <w:rtl/>
        </w:rPr>
        <w:t xml:space="preserve">מה </w:t>
      </w:r>
      <w:bookmarkStart w:id="3559" w:name="_ETM_Q6_312380"/>
      <w:bookmarkEnd w:id="3559"/>
      <w:r>
        <w:rPr>
          <w:rtl/>
        </w:rPr>
        <w:t>שצריך</w:t>
      </w:r>
      <w:r>
        <w:rPr>
          <w:rFonts w:hint="cs"/>
          <w:rtl/>
        </w:rPr>
        <w:t>.</w:t>
      </w:r>
    </w:p>
    <w:p w:rsidR="00343462" w:rsidRDefault="00343462" w:rsidP="003A631D">
      <w:pPr>
        <w:rPr>
          <w:rtl/>
        </w:rPr>
      </w:pPr>
    </w:p>
    <w:p w:rsidR="00343462" w:rsidRDefault="00343462" w:rsidP="00520939">
      <w:pPr>
        <w:rPr>
          <w:rtl/>
        </w:rPr>
      </w:pPr>
      <w:bookmarkStart w:id="3560" w:name="_ETM_Q6_312000"/>
      <w:bookmarkStart w:id="3561" w:name="_ETM_Q6_313190"/>
      <w:bookmarkEnd w:id="3560"/>
      <w:bookmarkEnd w:id="3561"/>
      <w:r>
        <w:rPr>
          <w:rtl/>
        </w:rPr>
        <w:t xml:space="preserve">אני </w:t>
      </w:r>
      <w:bookmarkStart w:id="3562" w:name="_ETM_Q6_313489"/>
      <w:bookmarkEnd w:id="3562"/>
      <w:r>
        <w:rPr>
          <w:rtl/>
        </w:rPr>
        <w:t xml:space="preserve">רוצה </w:t>
      </w:r>
      <w:bookmarkStart w:id="3563" w:name="_ETM_Q6_313669"/>
      <w:bookmarkEnd w:id="3563"/>
      <w:r>
        <w:rPr>
          <w:rtl/>
        </w:rPr>
        <w:t xml:space="preserve">לומר </w:t>
      </w:r>
      <w:bookmarkStart w:id="3564" w:name="_ETM_Q6_313939"/>
      <w:bookmarkEnd w:id="3564"/>
      <w:r>
        <w:rPr>
          <w:rtl/>
        </w:rPr>
        <w:t>לך</w:t>
      </w:r>
      <w:r>
        <w:rPr>
          <w:rFonts w:hint="cs"/>
          <w:rtl/>
        </w:rPr>
        <w:t>,</w:t>
      </w:r>
      <w:r>
        <w:rPr>
          <w:rtl/>
        </w:rPr>
        <w:t xml:space="preserve"> </w:t>
      </w:r>
      <w:bookmarkStart w:id="3565" w:name="_ETM_Q6_314150"/>
      <w:bookmarkEnd w:id="3565"/>
      <w:r>
        <w:rPr>
          <w:rtl/>
        </w:rPr>
        <w:t xml:space="preserve">אדוני </w:t>
      </w:r>
      <w:bookmarkStart w:id="3566" w:name="_ETM_Q6_314419"/>
      <w:bookmarkEnd w:id="3566"/>
      <w:r>
        <w:rPr>
          <w:rtl/>
        </w:rPr>
        <w:t>השר</w:t>
      </w:r>
      <w:r>
        <w:rPr>
          <w:rFonts w:hint="cs"/>
          <w:rtl/>
        </w:rPr>
        <w:t xml:space="preserve"> –</w:t>
      </w:r>
      <w:r>
        <w:rPr>
          <w:rtl/>
        </w:rPr>
        <w:t xml:space="preserve"> </w:t>
      </w:r>
      <w:bookmarkStart w:id="3567" w:name="_ETM_Q6_314599"/>
      <w:bookmarkEnd w:id="3567"/>
      <w:r>
        <w:rPr>
          <w:rtl/>
        </w:rPr>
        <w:t xml:space="preserve">ובזה </w:t>
      </w:r>
      <w:bookmarkStart w:id="3568" w:name="_ETM_Q6_314959"/>
      <w:bookmarkEnd w:id="3568"/>
      <w:r>
        <w:rPr>
          <w:rtl/>
        </w:rPr>
        <w:t xml:space="preserve">אני </w:t>
      </w:r>
      <w:bookmarkStart w:id="3569" w:name="_ETM_Q6_315109"/>
      <w:bookmarkEnd w:id="3569"/>
      <w:r>
        <w:rPr>
          <w:rtl/>
        </w:rPr>
        <w:t>אסיים</w:t>
      </w:r>
      <w:r>
        <w:rPr>
          <w:rFonts w:hint="cs"/>
          <w:rtl/>
        </w:rPr>
        <w:t>,</w:t>
      </w:r>
      <w:r>
        <w:rPr>
          <w:rtl/>
        </w:rPr>
        <w:t xml:space="preserve"> </w:t>
      </w:r>
      <w:bookmarkStart w:id="3570" w:name="_ETM_Q6_315469"/>
      <w:bookmarkEnd w:id="3570"/>
      <w:r>
        <w:rPr>
          <w:rtl/>
        </w:rPr>
        <w:t xml:space="preserve">אדוני </w:t>
      </w:r>
      <w:bookmarkStart w:id="3571" w:name="_ETM_Q6_315739"/>
      <w:bookmarkEnd w:id="3571"/>
      <w:r>
        <w:rPr>
          <w:rtl/>
        </w:rPr>
        <w:t>היושב-ראש</w:t>
      </w:r>
      <w:r>
        <w:rPr>
          <w:rFonts w:hint="cs"/>
          <w:rtl/>
        </w:rPr>
        <w:t xml:space="preserve"> –</w:t>
      </w:r>
      <w:r>
        <w:rPr>
          <w:rtl/>
        </w:rPr>
        <w:t xml:space="preserve"> </w:t>
      </w:r>
      <w:bookmarkStart w:id="3572" w:name="_ETM_Q6_317739"/>
      <w:bookmarkEnd w:id="3572"/>
      <w:r>
        <w:rPr>
          <w:rtl/>
        </w:rPr>
        <w:t xml:space="preserve">זה </w:t>
      </w:r>
      <w:bookmarkStart w:id="3573" w:name="_ETM_Q6_317919"/>
      <w:bookmarkEnd w:id="3573"/>
      <w:r>
        <w:rPr>
          <w:rtl/>
        </w:rPr>
        <w:t xml:space="preserve">לא </w:t>
      </w:r>
      <w:bookmarkStart w:id="3574" w:name="_ETM_Q6_318010"/>
      <w:bookmarkEnd w:id="3574"/>
      <w:r>
        <w:rPr>
          <w:rtl/>
        </w:rPr>
        <w:t xml:space="preserve">מעליב </w:t>
      </w:r>
      <w:bookmarkStart w:id="3575" w:name="_ETM_Q6_318370"/>
      <w:bookmarkEnd w:id="3575"/>
      <w:r>
        <w:rPr>
          <w:rtl/>
        </w:rPr>
        <w:t xml:space="preserve">אותי </w:t>
      </w:r>
      <w:bookmarkStart w:id="3576" w:name="_ETM_Q6_318610"/>
      <w:bookmarkEnd w:id="3576"/>
      <w:r>
        <w:rPr>
          <w:rtl/>
        </w:rPr>
        <w:t xml:space="preserve">אישית </w:t>
      </w:r>
      <w:bookmarkStart w:id="3577" w:name="_ETM_Q6_318849"/>
      <w:bookmarkEnd w:id="3577"/>
      <w:r>
        <w:rPr>
          <w:rtl/>
        </w:rPr>
        <w:t xml:space="preserve">שאתה </w:t>
      </w:r>
      <w:bookmarkStart w:id="3578" w:name="_ETM_Q6_319060"/>
      <w:bookmarkEnd w:id="3578"/>
      <w:r>
        <w:rPr>
          <w:rtl/>
        </w:rPr>
        <w:t xml:space="preserve">לא </w:t>
      </w:r>
      <w:bookmarkStart w:id="3579" w:name="_ETM_Q6_319150"/>
      <w:bookmarkEnd w:id="3579"/>
      <w:r>
        <w:rPr>
          <w:rtl/>
        </w:rPr>
        <w:t xml:space="preserve">בא </w:t>
      </w:r>
      <w:bookmarkStart w:id="3580" w:name="_ETM_Q6_319270"/>
      <w:bookmarkEnd w:id="3580"/>
      <w:r>
        <w:rPr>
          <w:rtl/>
        </w:rPr>
        <w:t xml:space="preserve">לוועדה </w:t>
      </w:r>
      <w:bookmarkStart w:id="3581" w:name="_ETM_Q6_319750"/>
      <w:bookmarkEnd w:id="3581"/>
      <w:r>
        <w:rPr>
          <w:rtl/>
        </w:rPr>
        <w:t>שלי</w:t>
      </w:r>
      <w:r>
        <w:rPr>
          <w:rFonts w:hint="cs"/>
          <w:rtl/>
        </w:rPr>
        <w:t>,</w:t>
      </w:r>
      <w:r>
        <w:rPr>
          <w:rtl/>
        </w:rPr>
        <w:t xml:space="preserve"> </w:t>
      </w:r>
      <w:bookmarkStart w:id="3582" w:name="_ETM_Q6_320410"/>
      <w:bookmarkEnd w:id="3582"/>
      <w:r>
        <w:rPr>
          <w:rtl/>
        </w:rPr>
        <w:t xml:space="preserve">ממש </w:t>
      </w:r>
      <w:bookmarkStart w:id="3583" w:name="_ETM_Q6_320800"/>
      <w:bookmarkEnd w:id="3583"/>
      <w:r>
        <w:rPr>
          <w:rtl/>
        </w:rPr>
        <w:t>לא</w:t>
      </w:r>
      <w:r>
        <w:rPr>
          <w:rFonts w:hint="cs"/>
          <w:rtl/>
        </w:rPr>
        <w:t xml:space="preserve">. כבודי </w:t>
      </w:r>
      <w:bookmarkStart w:id="3584" w:name="_ETM_Q6_322020"/>
      <w:bookmarkStart w:id="3585" w:name="_ETM_Q6_323010"/>
      <w:bookmarkEnd w:id="3584"/>
      <w:bookmarkEnd w:id="3585"/>
      <w:r>
        <w:rPr>
          <w:rtl/>
        </w:rPr>
        <w:t xml:space="preserve">הוא </w:t>
      </w:r>
      <w:bookmarkStart w:id="3586" w:name="_ETM_Q6_323130"/>
      <w:bookmarkEnd w:id="3586"/>
      <w:r>
        <w:rPr>
          <w:rtl/>
        </w:rPr>
        <w:t>כלום</w:t>
      </w:r>
      <w:r>
        <w:rPr>
          <w:rFonts w:hint="cs"/>
          <w:rtl/>
        </w:rPr>
        <w:t>,</w:t>
      </w:r>
      <w:r>
        <w:rPr>
          <w:rtl/>
        </w:rPr>
        <w:t xml:space="preserve"> </w:t>
      </w:r>
      <w:bookmarkStart w:id="3587" w:name="_ETM_Q6_325680"/>
      <w:bookmarkEnd w:id="3587"/>
      <w:r>
        <w:rPr>
          <w:rtl/>
        </w:rPr>
        <w:t xml:space="preserve">אבל </w:t>
      </w:r>
      <w:bookmarkStart w:id="3588" w:name="_ETM_Q6_325919"/>
      <w:bookmarkEnd w:id="3588"/>
      <w:r>
        <w:rPr>
          <w:rtl/>
        </w:rPr>
        <w:t xml:space="preserve">זה </w:t>
      </w:r>
      <w:bookmarkStart w:id="3589" w:name="_ETM_Q6_326010"/>
      <w:bookmarkEnd w:id="3589"/>
      <w:r>
        <w:rPr>
          <w:rtl/>
        </w:rPr>
        <w:t>לכבוד</w:t>
      </w:r>
      <w:r>
        <w:rPr>
          <w:rFonts w:hint="cs"/>
          <w:rtl/>
        </w:rPr>
        <w:t>ן</w:t>
      </w:r>
      <w:r>
        <w:rPr>
          <w:rtl/>
        </w:rPr>
        <w:t xml:space="preserve"> </w:t>
      </w:r>
      <w:bookmarkStart w:id="3590" w:name="_ETM_Q6_326580"/>
      <w:bookmarkEnd w:id="3590"/>
      <w:r>
        <w:rPr>
          <w:rtl/>
        </w:rPr>
        <w:t>של</w:t>
      </w:r>
      <w:r>
        <w:rPr>
          <w:rFonts w:hint="cs"/>
          <w:rtl/>
        </w:rPr>
        <w:t xml:space="preserve"> ה</w:t>
      </w:r>
      <w:r>
        <w:rPr>
          <w:rtl/>
        </w:rPr>
        <w:t xml:space="preserve">נשים </w:t>
      </w:r>
      <w:bookmarkStart w:id="3591" w:name="_ETM_Q6_327150"/>
      <w:bookmarkEnd w:id="3591"/>
      <w:r>
        <w:rPr>
          <w:rtl/>
        </w:rPr>
        <w:t>ש</w:t>
      </w:r>
      <w:r>
        <w:rPr>
          <w:rFonts w:hint="cs"/>
          <w:rtl/>
        </w:rPr>
        <w:t xml:space="preserve">חיות באלימות; זה לכבודם </w:t>
      </w:r>
      <w:r>
        <w:rPr>
          <w:rFonts w:hint="eastAsia"/>
          <w:rtl/>
        </w:rPr>
        <w:t>–</w:t>
      </w:r>
      <w:r>
        <w:rPr>
          <w:rFonts w:hint="cs"/>
          <w:rtl/>
        </w:rPr>
        <w:t xml:space="preserve"> </w:t>
      </w:r>
      <w:bookmarkStart w:id="3592" w:name="_ETM_Q6_329000"/>
      <w:bookmarkStart w:id="3593" w:name="_ETM_Q6_327540"/>
      <w:bookmarkStart w:id="3594" w:name="_ETM_Q6_329500"/>
      <w:bookmarkEnd w:id="3592"/>
      <w:bookmarkEnd w:id="3593"/>
      <w:bookmarkEnd w:id="3594"/>
      <w:r>
        <w:rPr>
          <w:rtl/>
        </w:rPr>
        <w:t xml:space="preserve">זה </w:t>
      </w:r>
      <w:bookmarkStart w:id="3595" w:name="_ETM_Q6_329800"/>
      <w:bookmarkEnd w:id="3595"/>
      <w:r>
        <w:rPr>
          <w:rFonts w:hint="cs"/>
          <w:rtl/>
        </w:rPr>
        <w:t xml:space="preserve">אפילו </w:t>
      </w:r>
      <w:r>
        <w:rPr>
          <w:rtl/>
        </w:rPr>
        <w:t>ל</w:t>
      </w:r>
      <w:r>
        <w:rPr>
          <w:rFonts w:hint="cs"/>
          <w:rtl/>
        </w:rPr>
        <w:t xml:space="preserve">א </w:t>
      </w:r>
      <w:r>
        <w:rPr>
          <w:rtl/>
        </w:rPr>
        <w:t xml:space="preserve">כבוד </w:t>
      </w:r>
      <w:bookmarkStart w:id="3596" w:name="_ETM_Q6_330489"/>
      <w:bookmarkEnd w:id="3596"/>
      <w:r>
        <w:rPr>
          <w:rFonts w:hint="cs"/>
          <w:rtl/>
        </w:rPr>
        <w:t xml:space="preserve">– </w:t>
      </w:r>
      <w:r>
        <w:rPr>
          <w:rtl/>
        </w:rPr>
        <w:t>של</w:t>
      </w:r>
      <w:r>
        <w:rPr>
          <w:rFonts w:hint="cs"/>
          <w:rtl/>
        </w:rPr>
        <w:t xml:space="preserve"> היתומים, </w:t>
      </w:r>
      <w:bookmarkStart w:id="3597" w:name="_ETM_Q6_331060"/>
      <w:bookmarkStart w:id="3598" w:name="_ETM_Q6_331180"/>
      <w:bookmarkStart w:id="3599" w:name="_ETM_Q6_331389"/>
      <w:bookmarkStart w:id="3600" w:name="_ETM_Q6_331540"/>
      <w:bookmarkStart w:id="3601" w:name="_ETM_Q6_332200"/>
      <w:bookmarkStart w:id="3602" w:name="_ETM_Q6_332410"/>
      <w:bookmarkStart w:id="3603" w:name="_ETM_Q6_333550"/>
      <w:bookmarkEnd w:id="3597"/>
      <w:bookmarkEnd w:id="3598"/>
      <w:bookmarkEnd w:id="3599"/>
      <w:bookmarkEnd w:id="3600"/>
      <w:bookmarkEnd w:id="3601"/>
      <w:bookmarkEnd w:id="3602"/>
      <w:bookmarkEnd w:id="3603"/>
      <w:r>
        <w:rPr>
          <w:rtl/>
        </w:rPr>
        <w:t xml:space="preserve">אלפי </w:t>
      </w:r>
      <w:bookmarkStart w:id="3604" w:name="_ETM_Q6_334030"/>
      <w:bookmarkEnd w:id="3604"/>
      <w:r>
        <w:rPr>
          <w:rFonts w:hint="cs"/>
          <w:rtl/>
        </w:rPr>
        <w:t xml:space="preserve">יתומים של </w:t>
      </w:r>
      <w:bookmarkStart w:id="3605" w:name="_ETM_Q6_335260"/>
      <w:bookmarkStart w:id="3606" w:name="_ETM_Q6_335530"/>
      <w:bookmarkEnd w:id="3605"/>
      <w:bookmarkEnd w:id="3606"/>
      <w:r>
        <w:rPr>
          <w:rtl/>
        </w:rPr>
        <w:t>נרצחות</w:t>
      </w:r>
      <w:r>
        <w:rPr>
          <w:rFonts w:hint="cs"/>
          <w:rtl/>
        </w:rPr>
        <w:t>.</w:t>
      </w:r>
      <w:r>
        <w:rPr>
          <w:rtl/>
        </w:rPr>
        <w:t xml:space="preserve"> </w:t>
      </w:r>
      <w:bookmarkStart w:id="3607" w:name="_ETM_Q6_336340"/>
      <w:bookmarkEnd w:id="3607"/>
      <w:r>
        <w:rPr>
          <w:rtl/>
        </w:rPr>
        <w:t xml:space="preserve">אתה </w:t>
      </w:r>
      <w:bookmarkStart w:id="3608" w:name="_ETM_Q6_336669"/>
      <w:bookmarkEnd w:id="3608"/>
      <w:r>
        <w:rPr>
          <w:rtl/>
        </w:rPr>
        <w:t>צריך להגיע</w:t>
      </w:r>
      <w:r>
        <w:rPr>
          <w:rFonts w:hint="cs"/>
          <w:rtl/>
        </w:rPr>
        <w:t>.</w:t>
      </w:r>
      <w:r>
        <w:rPr>
          <w:rtl/>
        </w:rPr>
        <w:t xml:space="preserve"> </w:t>
      </w:r>
      <w:bookmarkStart w:id="3609" w:name="_ETM_Q6_337840"/>
      <w:bookmarkEnd w:id="3609"/>
      <w:r>
        <w:rPr>
          <w:rtl/>
        </w:rPr>
        <w:t xml:space="preserve">אם </w:t>
      </w:r>
      <w:bookmarkStart w:id="3610" w:name="_ETM_Q6_338019"/>
      <w:bookmarkEnd w:id="3610"/>
      <w:r>
        <w:rPr>
          <w:rtl/>
        </w:rPr>
        <w:t xml:space="preserve">אתה </w:t>
      </w:r>
      <w:bookmarkStart w:id="3611" w:name="_ETM_Q6_338169"/>
      <w:bookmarkEnd w:id="3611"/>
      <w:r>
        <w:rPr>
          <w:rtl/>
        </w:rPr>
        <w:t>חוש</w:t>
      </w:r>
      <w:r>
        <w:rPr>
          <w:rFonts w:hint="cs"/>
          <w:rtl/>
        </w:rPr>
        <w:t>ש,</w:t>
      </w:r>
      <w:bookmarkStart w:id="3612" w:name="_ETM_Q6_338470"/>
      <w:bookmarkEnd w:id="3612"/>
      <w:r>
        <w:rPr>
          <w:rFonts w:hint="cs"/>
          <w:rtl/>
        </w:rPr>
        <w:t xml:space="preserve"> </w:t>
      </w:r>
      <w:bookmarkStart w:id="3613" w:name="_ETM_Q6_337000"/>
      <w:bookmarkEnd w:id="3613"/>
      <w:r>
        <w:rPr>
          <w:rtl/>
        </w:rPr>
        <w:t xml:space="preserve">אני </w:t>
      </w:r>
      <w:bookmarkStart w:id="3614" w:name="_ETM_Q6_338680"/>
      <w:bookmarkEnd w:id="3614"/>
      <w:r>
        <w:rPr>
          <w:rtl/>
        </w:rPr>
        <w:t xml:space="preserve">אומרת </w:t>
      </w:r>
      <w:bookmarkStart w:id="3615" w:name="_ETM_Q6_339010"/>
      <w:bookmarkEnd w:id="3615"/>
      <w:r>
        <w:rPr>
          <w:rtl/>
        </w:rPr>
        <w:t>לך</w:t>
      </w:r>
      <w:r>
        <w:rPr>
          <w:rFonts w:hint="cs"/>
          <w:rtl/>
        </w:rPr>
        <w:t xml:space="preserve">, אצלי </w:t>
      </w:r>
      <w:bookmarkStart w:id="3616" w:name="_ETM_Q6_339250"/>
      <w:bookmarkStart w:id="3617" w:name="_ETM_Q6_339430"/>
      <w:bookmarkEnd w:id="3616"/>
      <w:bookmarkEnd w:id="3617"/>
      <w:r>
        <w:rPr>
          <w:rtl/>
        </w:rPr>
        <w:t xml:space="preserve">בוועדה </w:t>
      </w:r>
      <w:bookmarkStart w:id="3618" w:name="_ETM_Q6_339819"/>
      <w:bookmarkEnd w:id="3618"/>
      <w:r>
        <w:rPr>
          <w:rFonts w:hint="cs"/>
          <w:rtl/>
        </w:rPr>
        <w:t>אנחנו יודעים ל</w:t>
      </w:r>
      <w:bookmarkStart w:id="3619" w:name="_ETM_Q6_340060"/>
      <w:bookmarkEnd w:id="3619"/>
      <w:r>
        <w:rPr>
          <w:rtl/>
        </w:rPr>
        <w:t xml:space="preserve">כבד </w:t>
      </w:r>
      <w:bookmarkStart w:id="3620" w:name="_ETM_Q6_340389"/>
      <w:bookmarkEnd w:id="3620"/>
      <w:r>
        <w:rPr>
          <w:rtl/>
        </w:rPr>
        <w:t xml:space="preserve">את </w:t>
      </w:r>
      <w:bookmarkStart w:id="3621" w:name="_ETM_Q6_340510"/>
      <w:bookmarkEnd w:id="3621"/>
      <w:r>
        <w:rPr>
          <w:rtl/>
        </w:rPr>
        <w:t>כולם</w:t>
      </w:r>
      <w:r>
        <w:rPr>
          <w:rFonts w:hint="cs"/>
          <w:rtl/>
        </w:rPr>
        <w:t>.</w:t>
      </w:r>
      <w:r>
        <w:rPr>
          <w:rtl/>
        </w:rPr>
        <w:t xml:space="preserve"> </w:t>
      </w:r>
      <w:bookmarkStart w:id="3622" w:name="_ETM_Q6_341989"/>
      <w:bookmarkEnd w:id="3622"/>
      <w:r>
        <w:rPr>
          <w:rtl/>
        </w:rPr>
        <w:t xml:space="preserve">אנחנו </w:t>
      </w:r>
      <w:bookmarkStart w:id="3623" w:name="_ETM_Q6_342739"/>
      <w:bookmarkEnd w:id="3623"/>
      <w:r>
        <w:rPr>
          <w:rtl/>
        </w:rPr>
        <w:t xml:space="preserve">רוצים </w:t>
      </w:r>
      <w:bookmarkStart w:id="3624" w:name="_ETM_Q6_343400"/>
      <w:bookmarkEnd w:id="3624"/>
      <w:r>
        <w:rPr>
          <w:rtl/>
        </w:rPr>
        <w:t xml:space="preserve">להיאבק </w:t>
      </w:r>
      <w:bookmarkStart w:id="3625" w:name="_ETM_Q6_344060"/>
      <w:bookmarkEnd w:id="3625"/>
      <w:r>
        <w:rPr>
          <w:rtl/>
        </w:rPr>
        <w:t xml:space="preserve">במגפה </w:t>
      </w:r>
      <w:bookmarkStart w:id="3626" w:name="_ETM_Q6_344660"/>
      <w:bookmarkEnd w:id="3626"/>
      <w:r>
        <w:rPr>
          <w:rtl/>
        </w:rPr>
        <w:t>הזאת</w:t>
      </w:r>
      <w:r>
        <w:rPr>
          <w:rFonts w:hint="cs"/>
          <w:rtl/>
        </w:rPr>
        <w:t>.</w:t>
      </w:r>
      <w:r>
        <w:rPr>
          <w:rtl/>
        </w:rPr>
        <w:t xml:space="preserve"> </w:t>
      </w:r>
      <w:bookmarkStart w:id="3627" w:name="_ETM_Q6_344930"/>
      <w:bookmarkEnd w:id="3627"/>
      <w:r>
        <w:rPr>
          <w:rtl/>
        </w:rPr>
        <w:t xml:space="preserve">היום </w:t>
      </w:r>
      <w:bookmarkStart w:id="3628" w:name="_ETM_Q6_345350"/>
      <w:bookmarkEnd w:id="3628"/>
      <w:r>
        <w:rPr>
          <w:rtl/>
        </w:rPr>
        <w:t xml:space="preserve">נרצחה </w:t>
      </w:r>
      <w:bookmarkStart w:id="3629" w:name="_ETM_Q6_345919"/>
      <w:bookmarkEnd w:id="3629"/>
      <w:r>
        <w:rPr>
          <w:rtl/>
        </w:rPr>
        <w:t>האישה</w:t>
      </w:r>
      <w:r>
        <w:rPr>
          <w:rFonts w:hint="cs"/>
          <w:rtl/>
        </w:rPr>
        <w:t xml:space="preserve"> ה-16.</w:t>
      </w:r>
      <w:bookmarkStart w:id="3630" w:name="_ETM_Q6_346280"/>
      <w:bookmarkEnd w:id="3630"/>
      <w:r>
        <w:rPr>
          <w:rtl/>
        </w:rPr>
        <w:t xml:space="preserve"> </w:t>
      </w:r>
      <w:bookmarkStart w:id="3631" w:name="_ETM_Q6_347209"/>
      <w:bookmarkEnd w:id="3631"/>
      <w:r>
        <w:rPr>
          <w:rtl/>
        </w:rPr>
        <w:t xml:space="preserve">אני </w:t>
      </w:r>
      <w:bookmarkStart w:id="3632" w:name="_ETM_Q6_347629"/>
      <w:bookmarkEnd w:id="3632"/>
      <w:r>
        <w:rPr>
          <w:rtl/>
        </w:rPr>
        <w:t>מוכ</w:t>
      </w:r>
      <w:r>
        <w:rPr>
          <w:rFonts w:hint="cs"/>
          <w:rtl/>
        </w:rPr>
        <w:t>נה</w:t>
      </w:r>
      <w:bookmarkStart w:id="3633" w:name="_ETM_Q6_347930"/>
      <w:bookmarkEnd w:id="3633"/>
      <w:r>
        <w:rPr>
          <w:rFonts w:hint="cs"/>
          <w:rtl/>
        </w:rPr>
        <w:t xml:space="preserve"> </w:t>
      </w:r>
      <w:r>
        <w:rPr>
          <w:rtl/>
        </w:rPr>
        <w:t xml:space="preserve">שתהיה </w:t>
      </w:r>
      <w:bookmarkStart w:id="3634" w:name="_ETM_Q6_348389"/>
      <w:bookmarkEnd w:id="3634"/>
      <w:r>
        <w:rPr>
          <w:rtl/>
        </w:rPr>
        <w:t xml:space="preserve">שותף </w:t>
      </w:r>
      <w:bookmarkStart w:id="3635" w:name="_ETM_Q6_348690"/>
      <w:bookmarkEnd w:id="3635"/>
      <w:r>
        <w:rPr>
          <w:rtl/>
        </w:rPr>
        <w:t xml:space="preserve">למאבק </w:t>
      </w:r>
      <w:bookmarkStart w:id="3636" w:name="_ETM_Q6_349200"/>
      <w:bookmarkEnd w:id="3636"/>
      <w:r>
        <w:rPr>
          <w:rtl/>
        </w:rPr>
        <w:t>הזה</w:t>
      </w:r>
      <w:r>
        <w:rPr>
          <w:rFonts w:hint="cs"/>
          <w:rtl/>
        </w:rPr>
        <w:t>,</w:t>
      </w:r>
      <w:r>
        <w:rPr>
          <w:rtl/>
        </w:rPr>
        <w:t xml:space="preserve"> </w:t>
      </w:r>
      <w:bookmarkStart w:id="3637" w:name="_ETM_Q6_349830"/>
      <w:bookmarkEnd w:id="3637"/>
      <w:r>
        <w:rPr>
          <w:rtl/>
        </w:rPr>
        <w:t xml:space="preserve">אבל </w:t>
      </w:r>
      <w:bookmarkStart w:id="3638" w:name="_ETM_Q6_350440"/>
      <w:bookmarkEnd w:id="3638"/>
      <w:r w:rsidR="00520939">
        <w:rPr>
          <w:rFonts w:hint="cs"/>
          <w:rtl/>
        </w:rPr>
        <w:t>ה</w:t>
      </w:r>
      <w:r>
        <w:rPr>
          <w:rFonts w:hint="cs"/>
          <w:rtl/>
        </w:rPr>
        <w:t xml:space="preserve">כיוון </w:t>
      </w:r>
      <w:r>
        <w:rPr>
          <w:rtl/>
        </w:rPr>
        <w:t xml:space="preserve">שאתה </w:t>
      </w:r>
      <w:bookmarkStart w:id="3639" w:name="_ETM_Q6_350830"/>
      <w:bookmarkEnd w:id="3639"/>
      <w:r>
        <w:rPr>
          <w:rtl/>
        </w:rPr>
        <w:t xml:space="preserve">הולך </w:t>
      </w:r>
      <w:bookmarkStart w:id="3640" w:name="_ETM_Q6_351130"/>
      <w:bookmarkEnd w:id="3640"/>
      <w:r>
        <w:rPr>
          <w:rtl/>
        </w:rPr>
        <w:t>אליו</w:t>
      </w:r>
      <w:r>
        <w:rPr>
          <w:rFonts w:hint="cs"/>
          <w:rtl/>
        </w:rPr>
        <w:t>,</w:t>
      </w:r>
      <w:r>
        <w:rPr>
          <w:rtl/>
        </w:rPr>
        <w:t xml:space="preserve"> </w:t>
      </w:r>
      <w:bookmarkStart w:id="3641" w:name="_ETM_Q6_351340"/>
      <w:bookmarkEnd w:id="3641"/>
      <w:r>
        <w:rPr>
          <w:rtl/>
        </w:rPr>
        <w:t xml:space="preserve">אדוני </w:t>
      </w:r>
      <w:bookmarkStart w:id="3642" w:name="_ETM_Q6_352060"/>
      <w:bookmarkEnd w:id="3642"/>
      <w:r>
        <w:rPr>
          <w:rtl/>
        </w:rPr>
        <w:t>השר</w:t>
      </w:r>
      <w:r>
        <w:rPr>
          <w:rFonts w:hint="cs"/>
          <w:rtl/>
        </w:rPr>
        <w:t>,</w:t>
      </w:r>
      <w:r>
        <w:rPr>
          <w:rtl/>
        </w:rPr>
        <w:t xml:space="preserve"> </w:t>
      </w:r>
      <w:bookmarkStart w:id="3643" w:name="_ETM_Q6_352940"/>
      <w:bookmarkEnd w:id="3643"/>
      <w:r>
        <w:rPr>
          <w:rtl/>
        </w:rPr>
        <w:t xml:space="preserve">זה </w:t>
      </w:r>
      <w:bookmarkStart w:id="3644" w:name="_ETM_Q6_353180"/>
      <w:bookmarkEnd w:id="3644"/>
      <w:r>
        <w:rPr>
          <w:rtl/>
        </w:rPr>
        <w:t xml:space="preserve">לא </w:t>
      </w:r>
      <w:bookmarkStart w:id="3645" w:name="_ETM_Q6_353300"/>
      <w:bookmarkEnd w:id="3645"/>
      <w:r>
        <w:rPr>
          <w:rtl/>
        </w:rPr>
        <w:t>הכיוון</w:t>
      </w:r>
      <w:r>
        <w:rPr>
          <w:rFonts w:hint="cs"/>
          <w:rtl/>
        </w:rPr>
        <w:t>.</w:t>
      </w:r>
      <w:r>
        <w:rPr>
          <w:rtl/>
        </w:rPr>
        <w:t xml:space="preserve"> </w:t>
      </w:r>
      <w:bookmarkStart w:id="3646" w:name="_ETM_Q6_356660"/>
      <w:bookmarkEnd w:id="3646"/>
      <w:r>
        <w:rPr>
          <w:rtl/>
        </w:rPr>
        <w:t xml:space="preserve">תודה </w:t>
      </w:r>
      <w:bookmarkStart w:id="3647" w:name="_ETM_Q6_356959"/>
      <w:bookmarkEnd w:id="3647"/>
      <w:r>
        <w:rPr>
          <w:rtl/>
        </w:rPr>
        <w:t>רבה</w:t>
      </w:r>
      <w:r>
        <w:rPr>
          <w:rFonts w:hint="cs"/>
          <w:rtl/>
        </w:rPr>
        <w:t>.</w:t>
      </w:r>
    </w:p>
    <w:p w:rsidR="00343462" w:rsidRDefault="00343462" w:rsidP="003A631D">
      <w:pPr>
        <w:rPr>
          <w:rtl/>
        </w:rPr>
      </w:pPr>
    </w:p>
    <w:p w:rsidR="00343462" w:rsidRDefault="00343462" w:rsidP="003A631D">
      <w:pPr>
        <w:pStyle w:val="af6"/>
        <w:keepNext/>
        <w:rPr>
          <w:rtl/>
        </w:rPr>
      </w:pPr>
      <w:bookmarkStart w:id="3648" w:name="ET_yor_6423_3"/>
      <w:r w:rsidRPr="009D3631">
        <w:rPr>
          <w:rStyle w:val="TagStyle"/>
          <w:rtl/>
        </w:rPr>
        <w:t xml:space="preserve"> &lt;&lt; יור &gt;&gt; </w:t>
      </w:r>
      <w:r>
        <w:rPr>
          <w:rtl/>
        </w:rPr>
        <w:t>היו"ר אמיר אוחנה:</w:t>
      </w:r>
      <w:r w:rsidRPr="009D3631">
        <w:rPr>
          <w:rStyle w:val="TagStyle"/>
          <w:rtl/>
        </w:rPr>
        <w:t xml:space="preserve"> &lt;&lt; יור &gt;&gt;</w:t>
      </w:r>
      <w:r>
        <w:rPr>
          <w:rtl/>
        </w:rPr>
        <w:t xml:space="preserve"> </w:t>
      </w:r>
      <w:bookmarkEnd w:id="3648"/>
    </w:p>
    <w:p w:rsidR="00343462" w:rsidRDefault="00343462" w:rsidP="0080622E">
      <w:pPr>
        <w:rPr>
          <w:rtl/>
        </w:rPr>
      </w:pPr>
    </w:p>
    <w:p w:rsidR="00343462" w:rsidRDefault="00343462" w:rsidP="003A631D">
      <w:pPr>
        <w:rPr>
          <w:rtl/>
        </w:rPr>
      </w:pPr>
      <w:bookmarkStart w:id="3649" w:name="_ETM_Q6_356000"/>
      <w:bookmarkStart w:id="3650" w:name="_ETM_Q6_355000"/>
      <w:bookmarkStart w:id="3651" w:name="_ETM_Q6_357680"/>
      <w:bookmarkEnd w:id="3649"/>
      <w:bookmarkEnd w:id="3650"/>
      <w:bookmarkEnd w:id="3651"/>
      <w:r>
        <w:rPr>
          <w:rtl/>
        </w:rPr>
        <w:t xml:space="preserve">תודה </w:t>
      </w:r>
      <w:bookmarkStart w:id="3652" w:name="_ETM_Q6_358010"/>
      <w:bookmarkEnd w:id="3652"/>
      <w:r>
        <w:rPr>
          <w:rtl/>
        </w:rPr>
        <w:t xml:space="preserve">לחברת </w:t>
      </w:r>
      <w:bookmarkStart w:id="3653" w:name="_ETM_Q6_358459"/>
      <w:bookmarkEnd w:id="3653"/>
      <w:r>
        <w:rPr>
          <w:rtl/>
        </w:rPr>
        <w:t xml:space="preserve">הכנסת </w:t>
      </w:r>
      <w:bookmarkStart w:id="3654" w:name="_ETM_Q6_358819"/>
      <w:bookmarkEnd w:id="3654"/>
      <w:r>
        <w:rPr>
          <w:rtl/>
        </w:rPr>
        <w:t xml:space="preserve">פנינה </w:t>
      </w:r>
      <w:bookmarkStart w:id="3655" w:name="_ETM_Q6_359090"/>
      <w:bookmarkEnd w:id="3655"/>
      <w:r>
        <w:rPr>
          <w:rtl/>
        </w:rPr>
        <w:t>תמנו</w:t>
      </w:r>
      <w:r>
        <w:rPr>
          <w:rFonts w:hint="cs"/>
          <w:rtl/>
        </w:rPr>
        <w:t xml:space="preserve"> </w:t>
      </w:r>
      <w:r>
        <w:rPr>
          <w:rtl/>
        </w:rPr>
        <w:t>שטה</w:t>
      </w:r>
      <w:r>
        <w:rPr>
          <w:rFonts w:hint="cs"/>
          <w:rtl/>
        </w:rPr>
        <w:t>.</w:t>
      </w:r>
      <w:r>
        <w:rPr>
          <w:rtl/>
        </w:rPr>
        <w:t xml:space="preserve"> </w:t>
      </w:r>
      <w:bookmarkStart w:id="3656" w:name="_ETM_Q6_360050"/>
      <w:bookmarkEnd w:id="3656"/>
      <w:r>
        <w:rPr>
          <w:rtl/>
        </w:rPr>
        <w:t xml:space="preserve">יעלה </w:t>
      </w:r>
      <w:bookmarkStart w:id="3657" w:name="_ETM_Q6_360410"/>
      <w:bookmarkEnd w:id="3657"/>
      <w:r>
        <w:rPr>
          <w:rtl/>
        </w:rPr>
        <w:t xml:space="preserve">וישיב </w:t>
      </w:r>
      <w:bookmarkStart w:id="3658" w:name="_ETM_Q6_360860"/>
      <w:bookmarkEnd w:id="3658"/>
      <w:r>
        <w:rPr>
          <w:rtl/>
        </w:rPr>
        <w:t xml:space="preserve">בשם </w:t>
      </w:r>
      <w:bookmarkStart w:id="3659" w:name="_ETM_Q6_361220"/>
      <w:bookmarkEnd w:id="3659"/>
      <w:r>
        <w:rPr>
          <w:rtl/>
        </w:rPr>
        <w:t xml:space="preserve">הממשלה </w:t>
      </w:r>
      <w:bookmarkStart w:id="3660" w:name="_ETM_Q6_362580"/>
      <w:bookmarkEnd w:id="3660"/>
      <w:r>
        <w:rPr>
          <w:rtl/>
        </w:rPr>
        <w:t xml:space="preserve">השר </w:t>
      </w:r>
      <w:bookmarkStart w:id="3661" w:name="_ETM_Q6_363360"/>
      <w:bookmarkEnd w:id="3661"/>
      <w:r>
        <w:rPr>
          <w:rtl/>
        </w:rPr>
        <w:t xml:space="preserve">לביטחון </w:t>
      </w:r>
      <w:bookmarkStart w:id="3662" w:name="_ETM_Q6_363989"/>
      <w:bookmarkEnd w:id="3662"/>
      <w:r>
        <w:rPr>
          <w:rtl/>
        </w:rPr>
        <w:t xml:space="preserve">לאומי </w:t>
      </w:r>
      <w:bookmarkStart w:id="3663" w:name="_ETM_Q6_364500"/>
      <w:bookmarkEnd w:id="3663"/>
      <w:r>
        <w:rPr>
          <w:rtl/>
        </w:rPr>
        <w:t xml:space="preserve">חבר </w:t>
      </w:r>
      <w:bookmarkStart w:id="3664" w:name="_ETM_Q6_364860"/>
      <w:bookmarkEnd w:id="3664"/>
      <w:r>
        <w:rPr>
          <w:rtl/>
        </w:rPr>
        <w:t xml:space="preserve">הכנסת </w:t>
      </w:r>
      <w:bookmarkStart w:id="3665" w:name="_ETM_Q6_365530"/>
      <w:bookmarkEnd w:id="3665"/>
      <w:r>
        <w:rPr>
          <w:rtl/>
        </w:rPr>
        <w:t xml:space="preserve">איתמר </w:t>
      </w:r>
      <w:bookmarkStart w:id="3666" w:name="_ETM_Q6_365889"/>
      <w:bookmarkEnd w:id="3666"/>
      <w:r>
        <w:rPr>
          <w:rtl/>
        </w:rPr>
        <w:t xml:space="preserve">בן </w:t>
      </w:r>
      <w:bookmarkStart w:id="3667" w:name="_ETM_Q6_366100"/>
      <w:bookmarkEnd w:id="3667"/>
      <w:r>
        <w:rPr>
          <w:rtl/>
        </w:rPr>
        <w:t>גביר</w:t>
      </w:r>
      <w:r>
        <w:rPr>
          <w:rFonts w:hint="cs"/>
          <w:rtl/>
        </w:rPr>
        <w:t>,</w:t>
      </w:r>
      <w:r>
        <w:rPr>
          <w:rtl/>
        </w:rPr>
        <w:t xml:space="preserve"> </w:t>
      </w:r>
      <w:bookmarkStart w:id="3668" w:name="_ETM_Q6_366730"/>
      <w:bookmarkEnd w:id="3668"/>
      <w:r>
        <w:rPr>
          <w:rtl/>
        </w:rPr>
        <w:t>בבקשה</w:t>
      </w:r>
      <w:r>
        <w:rPr>
          <w:rFonts w:hint="cs"/>
          <w:rtl/>
        </w:rPr>
        <w:t>.</w:t>
      </w:r>
    </w:p>
    <w:p w:rsidR="00343462" w:rsidRDefault="00343462" w:rsidP="003A631D">
      <w:pPr>
        <w:rPr>
          <w:rtl/>
        </w:rPr>
      </w:pPr>
    </w:p>
    <w:p w:rsidR="00343462" w:rsidRDefault="00343462" w:rsidP="003A631D">
      <w:pPr>
        <w:pStyle w:val="a4"/>
        <w:keepNext/>
        <w:rPr>
          <w:rtl/>
        </w:rPr>
      </w:pPr>
      <w:bookmarkStart w:id="3669" w:name="ET_speaker_6427_4"/>
      <w:r w:rsidRPr="009D3631">
        <w:rPr>
          <w:rStyle w:val="TagStyle"/>
          <w:rtl/>
        </w:rPr>
        <w:t xml:space="preserve"> &lt;&lt; דובר &gt;&gt; </w:t>
      </w:r>
      <w:bookmarkStart w:id="3670" w:name="_Toc135083264"/>
      <w:bookmarkStart w:id="3671" w:name="_Toc135129992"/>
      <w:bookmarkStart w:id="3672" w:name="_Toc135131714"/>
      <w:bookmarkStart w:id="3673" w:name="_Toc153285267"/>
      <w:r>
        <w:rPr>
          <w:rtl/>
        </w:rPr>
        <w:t>השר לביטחון לאומי איתמר בן גביר:</w:t>
      </w:r>
      <w:bookmarkEnd w:id="3670"/>
      <w:bookmarkEnd w:id="3671"/>
      <w:bookmarkEnd w:id="3672"/>
      <w:bookmarkEnd w:id="3673"/>
      <w:r w:rsidRPr="009D3631">
        <w:rPr>
          <w:rStyle w:val="TagStyle"/>
          <w:rtl/>
        </w:rPr>
        <w:t xml:space="preserve"> &lt;&lt; דובר &gt;&gt;</w:t>
      </w:r>
      <w:r>
        <w:rPr>
          <w:rtl/>
        </w:rPr>
        <w:t xml:space="preserve"> </w:t>
      </w:r>
      <w:bookmarkEnd w:id="3669"/>
    </w:p>
    <w:p w:rsidR="00343462" w:rsidRDefault="00343462" w:rsidP="0080622E">
      <w:pPr>
        <w:rPr>
          <w:rtl/>
        </w:rPr>
      </w:pPr>
    </w:p>
    <w:p w:rsidR="00343462" w:rsidRDefault="00343462" w:rsidP="003A631D">
      <w:pPr>
        <w:rPr>
          <w:rtl/>
        </w:rPr>
      </w:pPr>
      <w:bookmarkStart w:id="3674" w:name="_ETM_Q6_370190"/>
      <w:bookmarkEnd w:id="3674"/>
      <w:r>
        <w:rPr>
          <w:rtl/>
        </w:rPr>
        <w:t xml:space="preserve">אדוני </w:t>
      </w:r>
      <w:bookmarkStart w:id="3675" w:name="_ETM_Q6_370430"/>
      <w:bookmarkEnd w:id="3675"/>
      <w:r>
        <w:rPr>
          <w:rtl/>
        </w:rPr>
        <w:t>היושב-ראש</w:t>
      </w:r>
      <w:r>
        <w:rPr>
          <w:rFonts w:hint="cs"/>
          <w:rtl/>
        </w:rPr>
        <w:t>,</w:t>
      </w:r>
      <w:r>
        <w:rPr>
          <w:rtl/>
        </w:rPr>
        <w:t xml:space="preserve"> </w:t>
      </w:r>
      <w:bookmarkStart w:id="3676" w:name="_ETM_Q6_371790"/>
      <w:bookmarkEnd w:id="3676"/>
      <w:r>
        <w:rPr>
          <w:rtl/>
        </w:rPr>
        <w:t xml:space="preserve">חבריי </w:t>
      </w:r>
      <w:bookmarkStart w:id="3677" w:name="_ETM_Q6_372480"/>
      <w:bookmarkEnd w:id="3677"/>
      <w:r>
        <w:rPr>
          <w:rtl/>
        </w:rPr>
        <w:t xml:space="preserve">חברי </w:t>
      </w:r>
      <w:bookmarkStart w:id="3678" w:name="_ETM_Q6_372780"/>
      <w:bookmarkEnd w:id="3678"/>
      <w:r>
        <w:rPr>
          <w:rtl/>
        </w:rPr>
        <w:t>הכנסת</w:t>
      </w:r>
      <w:r>
        <w:rPr>
          <w:rFonts w:hint="cs"/>
          <w:rtl/>
        </w:rPr>
        <w:t xml:space="preserve">, לידר </w:t>
      </w:r>
      <w:bookmarkStart w:id="3679" w:name="_ETM_Q6_372000"/>
      <w:bookmarkStart w:id="3680" w:name="_ETM_Q6_374810"/>
      <w:bookmarkStart w:id="3681" w:name="_ETM_Q6_375080"/>
      <w:bookmarkEnd w:id="3679"/>
      <w:bookmarkEnd w:id="3680"/>
      <w:bookmarkEnd w:id="3681"/>
      <w:proofErr w:type="spellStart"/>
      <w:r>
        <w:rPr>
          <w:rtl/>
        </w:rPr>
        <w:t>סוויסה</w:t>
      </w:r>
      <w:proofErr w:type="spellEnd"/>
      <w:r w:rsidR="00520939">
        <w:rPr>
          <w:rFonts w:hint="cs"/>
          <w:rtl/>
        </w:rPr>
        <w:t>,</w:t>
      </w:r>
      <w:r>
        <w:rPr>
          <w:rtl/>
        </w:rPr>
        <w:t xml:space="preserve"> </w:t>
      </w:r>
      <w:bookmarkStart w:id="3682" w:name="_ETM_Q6_376010"/>
      <w:bookmarkEnd w:id="3682"/>
      <w:r>
        <w:rPr>
          <w:rtl/>
        </w:rPr>
        <w:t>ז</w:t>
      </w:r>
      <w:r>
        <w:rPr>
          <w:rFonts w:hint="cs"/>
          <w:rtl/>
        </w:rPr>
        <w:t>י</w:t>
      </w:r>
      <w:r>
        <w:rPr>
          <w:rtl/>
        </w:rPr>
        <w:t>כרונ</w:t>
      </w:r>
      <w:r>
        <w:rPr>
          <w:rFonts w:hint="cs"/>
          <w:rtl/>
        </w:rPr>
        <w:t>ה</w:t>
      </w:r>
      <w:r>
        <w:rPr>
          <w:rtl/>
        </w:rPr>
        <w:t xml:space="preserve"> </w:t>
      </w:r>
      <w:bookmarkStart w:id="3683" w:name="_ETM_Q6_376459"/>
      <w:bookmarkEnd w:id="3683"/>
      <w:r>
        <w:rPr>
          <w:rtl/>
        </w:rPr>
        <w:t>לברכה</w:t>
      </w:r>
      <w:r w:rsidR="00520939">
        <w:rPr>
          <w:rFonts w:hint="cs"/>
          <w:rtl/>
        </w:rPr>
        <w:t>,</w:t>
      </w:r>
      <w:r>
        <w:rPr>
          <w:rFonts w:hint="cs"/>
          <w:rtl/>
        </w:rPr>
        <w:t xml:space="preserve"> נרצחה על ידי השכן ה</w:t>
      </w:r>
      <w:bookmarkStart w:id="3684" w:name="_ETM_Q6_377989"/>
      <w:bookmarkStart w:id="3685" w:name="_ETM_Q6_378110"/>
      <w:bookmarkStart w:id="3686" w:name="_ETM_Q6_378440"/>
      <w:bookmarkStart w:id="3687" w:name="_ETM_Q6_378769"/>
      <w:bookmarkStart w:id="3688" w:name="_ETM_Q6_379700"/>
      <w:bookmarkStart w:id="3689" w:name="_ETM_Q6_379790"/>
      <w:bookmarkEnd w:id="3684"/>
      <w:bookmarkEnd w:id="3685"/>
      <w:bookmarkEnd w:id="3686"/>
      <w:bookmarkEnd w:id="3687"/>
      <w:bookmarkEnd w:id="3688"/>
      <w:bookmarkEnd w:id="3689"/>
      <w:r>
        <w:rPr>
          <w:rtl/>
        </w:rPr>
        <w:t xml:space="preserve">סובל </w:t>
      </w:r>
      <w:bookmarkStart w:id="3690" w:name="_ETM_Q6_380090"/>
      <w:bookmarkEnd w:id="3690"/>
      <w:r>
        <w:rPr>
          <w:rtl/>
        </w:rPr>
        <w:t xml:space="preserve">מבעיות </w:t>
      </w:r>
      <w:bookmarkStart w:id="3691" w:name="_ETM_Q6_380450"/>
      <w:bookmarkEnd w:id="3691"/>
      <w:r>
        <w:rPr>
          <w:rtl/>
        </w:rPr>
        <w:t>נפשיות</w:t>
      </w:r>
      <w:r>
        <w:rPr>
          <w:rFonts w:hint="cs"/>
          <w:rtl/>
        </w:rPr>
        <w:t>.</w:t>
      </w:r>
      <w:r>
        <w:rPr>
          <w:rtl/>
        </w:rPr>
        <w:t xml:space="preserve"> </w:t>
      </w:r>
      <w:bookmarkStart w:id="3692" w:name="_ETM_Q6_382000"/>
      <w:bookmarkEnd w:id="3692"/>
      <w:r>
        <w:rPr>
          <w:rtl/>
        </w:rPr>
        <w:t xml:space="preserve">לא </w:t>
      </w:r>
      <w:bookmarkStart w:id="3693" w:name="_ETM_Q6_382270"/>
      <w:bookmarkEnd w:id="3693"/>
      <w:r>
        <w:rPr>
          <w:rtl/>
        </w:rPr>
        <w:t xml:space="preserve">היה </w:t>
      </w:r>
      <w:bookmarkStart w:id="3694" w:name="_ETM_Q6_382540"/>
      <w:bookmarkEnd w:id="3694"/>
      <w:r>
        <w:rPr>
          <w:rtl/>
        </w:rPr>
        <w:t xml:space="preserve">לה </w:t>
      </w:r>
      <w:bookmarkStart w:id="3695" w:name="_ETM_Q6_383350"/>
      <w:bookmarkEnd w:id="3695"/>
      <w:r>
        <w:rPr>
          <w:rtl/>
        </w:rPr>
        <w:t xml:space="preserve">צו </w:t>
      </w:r>
      <w:bookmarkStart w:id="3696" w:name="_ETM_Q6_383650"/>
      <w:bookmarkEnd w:id="3696"/>
      <w:r>
        <w:rPr>
          <w:rtl/>
        </w:rPr>
        <w:t>הגנה</w:t>
      </w:r>
      <w:r>
        <w:rPr>
          <w:rFonts w:hint="cs"/>
          <w:rtl/>
        </w:rPr>
        <w:t>.</w:t>
      </w:r>
      <w:r>
        <w:rPr>
          <w:rtl/>
        </w:rPr>
        <w:t xml:space="preserve"> </w:t>
      </w:r>
      <w:bookmarkStart w:id="3697" w:name="_ETM_Q6_385040"/>
      <w:bookmarkEnd w:id="3697"/>
      <w:r>
        <w:rPr>
          <w:rtl/>
        </w:rPr>
        <w:t xml:space="preserve">חוק </w:t>
      </w:r>
      <w:bookmarkStart w:id="3698" w:name="_ETM_Q6_385340"/>
      <w:bookmarkEnd w:id="3698"/>
      <w:proofErr w:type="spellStart"/>
      <w:r>
        <w:rPr>
          <w:rtl/>
        </w:rPr>
        <w:t>האיזוק</w:t>
      </w:r>
      <w:proofErr w:type="spellEnd"/>
      <w:r>
        <w:rPr>
          <w:rtl/>
        </w:rPr>
        <w:t xml:space="preserve"> </w:t>
      </w:r>
      <w:bookmarkStart w:id="3699" w:name="_ETM_Q6_385970"/>
      <w:bookmarkEnd w:id="3699"/>
      <w:r>
        <w:rPr>
          <w:rtl/>
        </w:rPr>
        <w:t xml:space="preserve">האלקטרוני </w:t>
      </w:r>
      <w:bookmarkStart w:id="3700" w:name="_ETM_Q6_387840"/>
      <w:bookmarkEnd w:id="3700"/>
      <w:r>
        <w:rPr>
          <w:rtl/>
        </w:rPr>
        <w:t xml:space="preserve">לא </w:t>
      </w:r>
      <w:bookmarkStart w:id="3701" w:name="_ETM_Q6_388020"/>
      <w:bookmarkEnd w:id="3701"/>
      <w:r>
        <w:rPr>
          <w:rtl/>
        </w:rPr>
        <w:t xml:space="preserve">היה </w:t>
      </w:r>
      <w:bookmarkStart w:id="3702" w:name="_ETM_Q6_388200"/>
      <w:bookmarkEnd w:id="3702"/>
      <w:r>
        <w:rPr>
          <w:rtl/>
        </w:rPr>
        <w:t xml:space="preserve">עוזר </w:t>
      </w:r>
      <w:bookmarkStart w:id="3703" w:name="_ETM_Q6_388500"/>
      <w:bookmarkEnd w:id="3703"/>
      <w:r>
        <w:rPr>
          <w:rtl/>
        </w:rPr>
        <w:t>לה</w:t>
      </w:r>
      <w:r>
        <w:rPr>
          <w:rFonts w:hint="cs"/>
          <w:rtl/>
        </w:rPr>
        <w:t>;</w:t>
      </w:r>
      <w:r>
        <w:rPr>
          <w:rtl/>
        </w:rPr>
        <w:t xml:space="preserve"> </w:t>
      </w:r>
      <w:bookmarkStart w:id="3704" w:name="_ETM_Q6_389930"/>
      <w:bookmarkEnd w:id="3704"/>
      <w:r>
        <w:rPr>
          <w:rtl/>
        </w:rPr>
        <w:t xml:space="preserve">ברכה </w:t>
      </w:r>
      <w:bookmarkStart w:id="3705" w:name="_ETM_Q6_390319"/>
      <w:bookmarkEnd w:id="3705"/>
      <w:r>
        <w:rPr>
          <w:rtl/>
        </w:rPr>
        <w:t>אטיאס</w:t>
      </w:r>
      <w:r w:rsidR="00520939">
        <w:rPr>
          <w:rFonts w:hint="cs"/>
          <w:rtl/>
        </w:rPr>
        <w:t>,</w:t>
      </w:r>
      <w:r>
        <w:rPr>
          <w:rtl/>
        </w:rPr>
        <w:t xml:space="preserve"> </w:t>
      </w:r>
      <w:bookmarkStart w:id="3706" w:name="_ETM_Q6_391519"/>
      <w:bookmarkEnd w:id="3706"/>
      <w:r>
        <w:rPr>
          <w:rtl/>
        </w:rPr>
        <w:t>ז</w:t>
      </w:r>
      <w:r>
        <w:rPr>
          <w:rFonts w:hint="cs"/>
          <w:rtl/>
        </w:rPr>
        <w:t>י</w:t>
      </w:r>
      <w:r>
        <w:rPr>
          <w:rtl/>
        </w:rPr>
        <w:t xml:space="preserve">כרונה </w:t>
      </w:r>
      <w:bookmarkStart w:id="3707" w:name="_ETM_Q6_391939"/>
      <w:bookmarkEnd w:id="3707"/>
      <w:r>
        <w:rPr>
          <w:rtl/>
        </w:rPr>
        <w:t>לברכה</w:t>
      </w:r>
      <w:r w:rsidR="00520939">
        <w:rPr>
          <w:rFonts w:hint="cs"/>
          <w:rtl/>
        </w:rPr>
        <w:t>,</w:t>
      </w:r>
      <w:r>
        <w:rPr>
          <w:rtl/>
        </w:rPr>
        <w:t xml:space="preserve"> </w:t>
      </w:r>
      <w:bookmarkStart w:id="3708" w:name="_ETM_Q6_393419"/>
      <w:bookmarkEnd w:id="3708"/>
      <w:r>
        <w:rPr>
          <w:rtl/>
        </w:rPr>
        <w:t xml:space="preserve">נרצחה </w:t>
      </w:r>
      <w:bookmarkStart w:id="3709" w:name="_ETM_Q6_393930"/>
      <w:bookmarkEnd w:id="3709"/>
      <w:r>
        <w:rPr>
          <w:rFonts w:hint="cs"/>
          <w:rtl/>
        </w:rPr>
        <w:t xml:space="preserve">על ידי </w:t>
      </w:r>
      <w:bookmarkStart w:id="3710" w:name="_ETM_Q6_394230"/>
      <w:bookmarkEnd w:id="3710"/>
      <w:r>
        <w:rPr>
          <w:rtl/>
        </w:rPr>
        <w:t>בעלה</w:t>
      </w:r>
      <w:r>
        <w:rPr>
          <w:rFonts w:hint="cs"/>
          <w:rtl/>
        </w:rPr>
        <w:t>,</w:t>
      </w:r>
      <w:r>
        <w:rPr>
          <w:rtl/>
        </w:rPr>
        <w:t xml:space="preserve"> </w:t>
      </w:r>
      <w:bookmarkStart w:id="3711" w:name="_ETM_Q6_395140"/>
      <w:bookmarkEnd w:id="3711"/>
      <w:r>
        <w:rPr>
          <w:rtl/>
        </w:rPr>
        <w:t xml:space="preserve">בעל </w:t>
      </w:r>
      <w:bookmarkStart w:id="3712" w:name="_ETM_Q6_395440"/>
      <w:bookmarkEnd w:id="3712"/>
      <w:r>
        <w:rPr>
          <w:rtl/>
        </w:rPr>
        <w:t xml:space="preserve">רקע </w:t>
      </w:r>
      <w:bookmarkStart w:id="3713" w:name="_ETM_Q6_395770"/>
      <w:bookmarkEnd w:id="3713"/>
      <w:r>
        <w:rPr>
          <w:rtl/>
        </w:rPr>
        <w:t>נפשי</w:t>
      </w:r>
      <w:r>
        <w:rPr>
          <w:rFonts w:hint="cs"/>
          <w:rtl/>
        </w:rPr>
        <w:t>.</w:t>
      </w:r>
      <w:r>
        <w:rPr>
          <w:rtl/>
        </w:rPr>
        <w:t xml:space="preserve"> </w:t>
      </w:r>
      <w:bookmarkStart w:id="3714" w:name="_ETM_Q6_397230"/>
      <w:bookmarkEnd w:id="3714"/>
      <w:r>
        <w:rPr>
          <w:rtl/>
        </w:rPr>
        <w:t xml:space="preserve">לא </w:t>
      </w:r>
      <w:bookmarkStart w:id="3715" w:name="_ETM_Q6_397470"/>
      <w:bookmarkEnd w:id="3715"/>
      <w:r>
        <w:rPr>
          <w:rtl/>
        </w:rPr>
        <w:t xml:space="preserve">היה </w:t>
      </w:r>
      <w:bookmarkStart w:id="3716" w:name="_ETM_Q6_397650"/>
      <w:bookmarkEnd w:id="3716"/>
      <w:r>
        <w:rPr>
          <w:rtl/>
        </w:rPr>
        <w:t xml:space="preserve">לה </w:t>
      </w:r>
      <w:bookmarkStart w:id="3717" w:name="_ETM_Q6_397770"/>
      <w:bookmarkEnd w:id="3717"/>
      <w:r>
        <w:rPr>
          <w:rtl/>
        </w:rPr>
        <w:t xml:space="preserve">צו </w:t>
      </w:r>
      <w:bookmarkStart w:id="3718" w:name="_ETM_Q6_397980"/>
      <w:bookmarkEnd w:id="3718"/>
      <w:r>
        <w:rPr>
          <w:rtl/>
        </w:rPr>
        <w:t>הגנה</w:t>
      </w:r>
      <w:r>
        <w:rPr>
          <w:rFonts w:hint="cs"/>
          <w:rtl/>
        </w:rPr>
        <w:t>.</w:t>
      </w:r>
    </w:p>
    <w:p w:rsidR="00343462" w:rsidRDefault="00343462" w:rsidP="003A631D">
      <w:pPr>
        <w:rPr>
          <w:rtl/>
        </w:rPr>
      </w:pPr>
    </w:p>
    <w:p w:rsidR="00343462" w:rsidRDefault="00343462" w:rsidP="003A631D">
      <w:pPr>
        <w:pStyle w:val="af5"/>
        <w:keepNext/>
        <w:rPr>
          <w:rtl/>
        </w:rPr>
      </w:pPr>
      <w:bookmarkStart w:id="3719" w:name="ET_interruption_5115_5"/>
      <w:r w:rsidRPr="00962A19">
        <w:rPr>
          <w:rStyle w:val="TagStyle"/>
          <w:rtl/>
        </w:rPr>
        <w:t xml:space="preserve"> &lt;&lt; קריאה &gt;&gt; </w:t>
      </w:r>
      <w:r>
        <w:rPr>
          <w:rtl/>
        </w:rPr>
        <w:t>פנינה תמנו (המחנה הממלכתי):</w:t>
      </w:r>
      <w:r w:rsidRPr="00962A19">
        <w:rPr>
          <w:rStyle w:val="TagStyle"/>
          <w:rtl/>
        </w:rPr>
        <w:t xml:space="preserve"> &lt;&lt; קריאה &gt;&gt;</w:t>
      </w:r>
      <w:r>
        <w:rPr>
          <w:rtl/>
        </w:rPr>
        <w:t xml:space="preserve"> </w:t>
      </w:r>
      <w:bookmarkEnd w:id="3719"/>
    </w:p>
    <w:p w:rsidR="00343462" w:rsidRDefault="00343462" w:rsidP="0080622E">
      <w:pPr>
        <w:rPr>
          <w:rtl/>
        </w:rPr>
      </w:pPr>
    </w:p>
    <w:p w:rsidR="00343462" w:rsidRDefault="00343462" w:rsidP="003A631D">
      <w:pPr>
        <w:rPr>
          <w:rtl/>
        </w:rPr>
      </w:pPr>
      <w:r>
        <w:rPr>
          <w:rFonts w:hint="cs"/>
          <w:rtl/>
        </w:rPr>
        <w:t xml:space="preserve">אבל לא אמרנו </w:t>
      </w:r>
      <w:bookmarkStart w:id="3720" w:name="_ETM_Q6_396000"/>
      <w:bookmarkEnd w:id="3720"/>
      <w:proofErr w:type="spellStart"/>
      <w:r>
        <w:rPr>
          <w:rFonts w:hint="cs"/>
          <w:rtl/>
        </w:rPr>
        <w:t>שהאיזוק</w:t>
      </w:r>
      <w:proofErr w:type="spellEnd"/>
      <w:r>
        <w:rPr>
          <w:rFonts w:hint="cs"/>
          <w:rtl/>
        </w:rPr>
        <w:t xml:space="preserve"> האלקטרוני היה עוזר לכולן.</w:t>
      </w:r>
    </w:p>
    <w:p w:rsidR="00343462" w:rsidRDefault="00343462" w:rsidP="003A631D">
      <w:pPr>
        <w:rPr>
          <w:rtl/>
        </w:rPr>
      </w:pPr>
      <w:bookmarkStart w:id="3721" w:name="_ETM_Q6_397000"/>
      <w:bookmarkEnd w:id="3721"/>
    </w:p>
    <w:p w:rsidR="00343462" w:rsidRDefault="00343462" w:rsidP="003A631D">
      <w:pPr>
        <w:pStyle w:val="-"/>
        <w:keepNext/>
        <w:rPr>
          <w:rtl/>
        </w:rPr>
      </w:pPr>
      <w:bookmarkStart w:id="3722" w:name="ET_speakercontinue_6427_6"/>
      <w:r w:rsidRPr="00A45215">
        <w:rPr>
          <w:rStyle w:val="TagStyle"/>
          <w:rtl/>
        </w:rPr>
        <w:t xml:space="preserve"> &lt;&lt; דובר_המשך &gt;&gt; </w:t>
      </w:r>
      <w:r>
        <w:rPr>
          <w:rtl/>
        </w:rPr>
        <w:t>השר לביטחון לאומי איתמר בן גביר:</w:t>
      </w:r>
      <w:r w:rsidRPr="00A45215">
        <w:rPr>
          <w:rStyle w:val="TagStyle"/>
          <w:rtl/>
        </w:rPr>
        <w:t xml:space="preserve"> &lt;&lt; דובר_המשך &gt;&gt;</w:t>
      </w:r>
      <w:r>
        <w:rPr>
          <w:rtl/>
        </w:rPr>
        <w:t xml:space="preserve"> </w:t>
      </w:r>
      <w:bookmarkEnd w:id="3722"/>
    </w:p>
    <w:p w:rsidR="00343462" w:rsidRDefault="00343462" w:rsidP="0080622E">
      <w:pPr>
        <w:rPr>
          <w:rtl/>
        </w:rPr>
      </w:pPr>
    </w:p>
    <w:p w:rsidR="00343462" w:rsidRDefault="00343462" w:rsidP="00520939">
      <w:pPr>
        <w:rPr>
          <w:rtl/>
        </w:rPr>
      </w:pPr>
      <w:bookmarkStart w:id="3723" w:name="_ETM_Q6_399379"/>
      <w:bookmarkEnd w:id="3723"/>
      <w:r>
        <w:rPr>
          <w:rtl/>
        </w:rPr>
        <w:t xml:space="preserve">חוק </w:t>
      </w:r>
      <w:bookmarkStart w:id="3724" w:name="_ETM_Q6_400069"/>
      <w:bookmarkEnd w:id="3724"/>
      <w:proofErr w:type="spellStart"/>
      <w:r>
        <w:rPr>
          <w:rtl/>
        </w:rPr>
        <w:t>ה</w:t>
      </w:r>
      <w:r>
        <w:rPr>
          <w:rFonts w:hint="cs"/>
          <w:rtl/>
        </w:rPr>
        <w:t>איזוק</w:t>
      </w:r>
      <w:proofErr w:type="spellEnd"/>
      <w:r>
        <w:rPr>
          <w:rFonts w:hint="cs"/>
          <w:rtl/>
        </w:rPr>
        <w:t xml:space="preserve"> </w:t>
      </w:r>
      <w:bookmarkStart w:id="3725" w:name="_ETM_Q6_400790"/>
      <w:bookmarkEnd w:id="3725"/>
      <w:r>
        <w:rPr>
          <w:rtl/>
        </w:rPr>
        <w:t xml:space="preserve">האלקטרוני </w:t>
      </w:r>
      <w:bookmarkStart w:id="3726" w:name="_ETM_Q6_402620"/>
      <w:bookmarkEnd w:id="3726"/>
      <w:r>
        <w:rPr>
          <w:rtl/>
        </w:rPr>
        <w:t xml:space="preserve">לא </w:t>
      </w:r>
      <w:bookmarkStart w:id="3727" w:name="_ETM_Q6_402860"/>
      <w:bookmarkEnd w:id="3727"/>
      <w:r>
        <w:rPr>
          <w:rFonts w:hint="cs"/>
          <w:rtl/>
        </w:rPr>
        <w:t xml:space="preserve">היה עוזר לה. </w:t>
      </w:r>
      <w:bookmarkStart w:id="3728" w:name="_ETM_Q6_402000"/>
      <w:bookmarkStart w:id="3729" w:name="_ETM_Q6_403189"/>
      <w:bookmarkStart w:id="3730" w:name="_ETM_Q6_403430"/>
      <w:bookmarkStart w:id="3731" w:name="_ETM_Q6_404739"/>
      <w:bookmarkEnd w:id="3728"/>
      <w:bookmarkEnd w:id="3729"/>
      <w:bookmarkEnd w:id="3730"/>
      <w:bookmarkEnd w:id="3731"/>
      <w:r>
        <w:rPr>
          <w:rtl/>
        </w:rPr>
        <w:t xml:space="preserve">הילה </w:t>
      </w:r>
      <w:bookmarkStart w:id="3732" w:name="_ETM_Q6_405010"/>
      <w:bookmarkEnd w:id="3732"/>
      <w:r>
        <w:rPr>
          <w:rtl/>
        </w:rPr>
        <w:t>ישעיהו</w:t>
      </w:r>
      <w:r w:rsidR="00520939">
        <w:rPr>
          <w:rFonts w:hint="cs"/>
          <w:rtl/>
        </w:rPr>
        <w:t>,</w:t>
      </w:r>
      <w:r>
        <w:rPr>
          <w:rtl/>
        </w:rPr>
        <w:t xml:space="preserve"> </w:t>
      </w:r>
      <w:bookmarkStart w:id="3733" w:name="_ETM_Q6_406520"/>
      <w:bookmarkEnd w:id="3733"/>
      <w:r>
        <w:rPr>
          <w:rtl/>
        </w:rPr>
        <w:t>ז</w:t>
      </w:r>
      <w:r>
        <w:rPr>
          <w:rFonts w:hint="cs"/>
          <w:rtl/>
        </w:rPr>
        <w:t>י</w:t>
      </w:r>
      <w:r>
        <w:rPr>
          <w:rtl/>
        </w:rPr>
        <w:t xml:space="preserve">כרונה </w:t>
      </w:r>
      <w:bookmarkStart w:id="3734" w:name="_ETM_Q6_407000"/>
      <w:bookmarkEnd w:id="3734"/>
      <w:r>
        <w:rPr>
          <w:rtl/>
        </w:rPr>
        <w:t>לברכה</w:t>
      </w:r>
      <w:r w:rsidR="00520939">
        <w:rPr>
          <w:rFonts w:hint="cs"/>
          <w:rtl/>
        </w:rPr>
        <w:t>,</w:t>
      </w:r>
      <w:r>
        <w:rPr>
          <w:rtl/>
        </w:rPr>
        <w:t xml:space="preserve"> </w:t>
      </w:r>
      <w:bookmarkStart w:id="3735" w:name="_ETM_Q6_408480"/>
      <w:bookmarkEnd w:id="3735"/>
      <w:r>
        <w:rPr>
          <w:rtl/>
        </w:rPr>
        <w:t>נרצחה</w:t>
      </w:r>
      <w:r>
        <w:rPr>
          <w:rFonts w:hint="cs"/>
          <w:rtl/>
        </w:rPr>
        <w:t xml:space="preserve"> על ידי </w:t>
      </w:r>
      <w:bookmarkStart w:id="3736" w:name="_ETM_Q6_408990"/>
      <w:bookmarkStart w:id="3737" w:name="_ETM_Q6_409350"/>
      <w:bookmarkEnd w:id="3736"/>
      <w:bookmarkEnd w:id="3737"/>
      <w:r>
        <w:rPr>
          <w:rtl/>
        </w:rPr>
        <w:t xml:space="preserve">אחיה </w:t>
      </w:r>
      <w:bookmarkStart w:id="3738" w:name="_ETM_Q6_410719"/>
      <w:bookmarkEnd w:id="3738"/>
      <w:r w:rsidR="00520939">
        <w:rPr>
          <w:rFonts w:hint="cs"/>
          <w:rtl/>
        </w:rPr>
        <w:t xml:space="preserve">הסובל מבעיה נפשית. </w:t>
      </w:r>
    </w:p>
    <w:p w:rsidR="00343462" w:rsidRDefault="00343462" w:rsidP="003A631D">
      <w:pPr>
        <w:rPr>
          <w:rtl/>
        </w:rPr>
      </w:pPr>
    </w:p>
    <w:p w:rsidR="00343462" w:rsidRDefault="00343462" w:rsidP="003A631D">
      <w:pPr>
        <w:pStyle w:val="af5"/>
        <w:keepNext/>
        <w:rPr>
          <w:rtl/>
        </w:rPr>
      </w:pPr>
      <w:bookmarkStart w:id="3739" w:name="ET_interruption_5115_7"/>
      <w:r w:rsidRPr="00A45215">
        <w:rPr>
          <w:rStyle w:val="TagStyle"/>
          <w:rtl/>
        </w:rPr>
        <w:t xml:space="preserve"> &lt;&lt; קריאה &gt;&gt; </w:t>
      </w:r>
      <w:r>
        <w:rPr>
          <w:rtl/>
        </w:rPr>
        <w:t>פנינה תמנו (המחנה הממלכתי):</w:t>
      </w:r>
      <w:r w:rsidRPr="00A45215">
        <w:rPr>
          <w:rStyle w:val="TagStyle"/>
          <w:rtl/>
        </w:rPr>
        <w:t xml:space="preserve"> &lt;&lt; קריאה &gt;&gt;</w:t>
      </w:r>
      <w:r>
        <w:rPr>
          <w:rtl/>
        </w:rPr>
        <w:t xml:space="preserve"> </w:t>
      </w:r>
      <w:bookmarkEnd w:id="3739"/>
    </w:p>
    <w:p w:rsidR="00343462" w:rsidRDefault="00343462" w:rsidP="0080622E">
      <w:pPr>
        <w:rPr>
          <w:rtl/>
        </w:rPr>
      </w:pPr>
    </w:p>
    <w:p w:rsidR="00343462" w:rsidRDefault="00343462" w:rsidP="003A631D">
      <w:pPr>
        <w:rPr>
          <w:rtl/>
        </w:rPr>
      </w:pPr>
      <w:r>
        <w:rPr>
          <w:rFonts w:hint="cs"/>
          <w:rtl/>
        </w:rPr>
        <w:t xml:space="preserve">איך אתה מסוגל להעלות </w:t>
      </w:r>
      <w:bookmarkStart w:id="3740" w:name="_ETM_Q6_408000"/>
      <w:bookmarkEnd w:id="3740"/>
      <w:r>
        <w:rPr>
          <w:rFonts w:hint="cs"/>
          <w:rtl/>
        </w:rPr>
        <w:t xml:space="preserve">את השמות שלהן כדי </w:t>
      </w:r>
      <w:r w:rsidR="0080622E">
        <w:rPr>
          <w:rFonts w:hint="cs"/>
          <w:rtl/>
        </w:rPr>
        <w:t>– – –</w:t>
      </w:r>
      <w:r>
        <w:rPr>
          <w:rFonts w:hint="cs"/>
          <w:rtl/>
        </w:rPr>
        <w:t xml:space="preserve"> במאבק? </w:t>
      </w:r>
    </w:p>
    <w:p w:rsidR="00343462" w:rsidRDefault="00343462" w:rsidP="003A631D">
      <w:pPr>
        <w:rPr>
          <w:rtl/>
        </w:rPr>
      </w:pPr>
    </w:p>
    <w:p w:rsidR="00343462" w:rsidRDefault="00343462" w:rsidP="003A631D">
      <w:pPr>
        <w:pStyle w:val="-"/>
        <w:keepNext/>
        <w:rPr>
          <w:rtl/>
        </w:rPr>
      </w:pPr>
      <w:bookmarkStart w:id="3741" w:name="ET_speakercontinue_6427_7"/>
      <w:r w:rsidRPr="0077192B">
        <w:rPr>
          <w:rStyle w:val="TagStyle"/>
          <w:rtl/>
        </w:rPr>
        <w:t xml:space="preserve"> &lt;&lt; דובר_המשך &gt;&gt; </w:t>
      </w:r>
      <w:r>
        <w:rPr>
          <w:rtl/>
        </w:rPr>
        <w:t>השר לביטחון לאומי איתמר בן גביר:</w:t>
      </w:r>
      <w:r w:rsidRPr="0077192B">
        <w:rPr>
          <w:rStyle w:val="TagStyle"/>
          <w:rtl/>
        </w:rPr>
        <w:t xml:space="preserve"> &lt;&lt; דובר_המשך &gt;&gt;</w:t>
      </w:r>
      <w:r>
        <w:rPr>
          <w:rtl/>
        </w:rPr>
        <w:t xml:space="preserve"> </w:t>
      </w:r>
      <w:bookmarkEnd w:id="3741"/>
    </w:p>
    <w:p w:rsidR="00343462" w:rsidRDefault="00343462" w:rsidP="0080622E">
      <w:pPr>
        <w:rPr>
          <w:rtl/>
        </w:rPr>
      </w:pPr>
    </w:p>
    <w:p w:rsidR="00343462" w:rsidRDefault="00343462" w:rsidP="003A631D">
      <w:pPr>
        <w:rPr>
          <w:rtl/>
        </w:rPr>
      </w:pPr>
      <w:bookmarkStart w:id="3742" w:name="_ETM_Q6_409000"/>
      <w:bookmarkEnd w:id="3742"/>
      <w:r>
        <w:rPr>
          <w:rFonts w:hint="cs"/>
          <w:rtl/>
        </w:rPr>
        <w:t>תפסיקו לרקוד על הדם.</w:t>
      </w:r>
    </w:p>
    <w:p w:rsidR="00343462" w:rsidRDefault="00343462" w:rsidP="003A631D">
      <w:pPr>
        <w:rPr>
          <w:rtl/>
        </w:rPr>
      </w:pPr>
    </w:p>
    <w:p w:rsidR="00343462" w:rsidRDefault="00343462" w:rsidP="003A631D">
      <w:pPr>
        <w:pStyle w:val="af6"/>
        <w:keepNext/>
        <w:rPr>
          <w:rtl/>
        </w:rPr>
      </w:pPr>
      <w:r w:rsidRPr="0077192B">
        <w:rPr>
          <w:rStyle w:val="TagStyle"/>
          <w:rtl/>
        </w:rPr>
        <w:t xml:space="preserve"> &lt;&lt; יור &gt;&gt; </w:t>
      </w:r>
      <w:r>
        <w:rPr>
          <w:rtl/>
        </w:rPr>
        <w:t>היו"ר אמיר אוחנה:</w:t>
      </w:r>
      <w:r w:rsidRPr="0077192B">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3743" w:name="_ETM_Q6_416000"/>
      <w:bookmarkEnd w:id="3743"/>
      <w:r>
        <w:rPr>
          <w:rFonts w:hint="cs"/>
          <w:rtl/>
        </w:rPr>
        <w:t xml:space="preserve">חברת הכנסת תמנו. </w:t>
      </w:r>
    </w:p>
    <w:p w:rsidR="00343462" w:rsidRDefault="00343462" w:rsidP="003A631D">
      <w:pPr>
        <w:rPr>
          <w:rtl/>
        </w:rPr>
      </w:pPr>
      <w:bookmarkStart w:id="3744" w:name="_ETM_Q6_417000"/>
      <w:bookmarkEnd w:id="3744"/>
    </w:p>
    <w:p w:rsidR="00343462" w:rsidRDefault="00343462" w:rsidP="003A631D">
      <w:pPr>
        <w:pStyle w:val="af5"/>
        <w:keepNext/>
        <w:rPr>
          <w:rtl/>
        </w:rPr>
      </w:pPr>
      <w:bookmarkStart w:id="3745" w:name="ET_interruption_5115_10"/>
      <w:r w:rsidRPr="0077192B">
        <w:rPr>
          <w:rStyle w:val="TagStyle"/>
          <w:rtl/>
        </w:rPr>
        <w:t xml:space="preserve"> &lt;&lt; קריאה &gt;&gt; </w:t>
      </w:r>
      <w:r>
        <w:rPr>
          <w:rtl/>
        </w:rPr>
        <w:t>פנינה תמנו (המחנה הממלכתי):</w:t>
      </w:r>
      <w:r w:rsidRPr="0077192B">
        <w:rPr>
          <w:rStyle w:val="TagStyle"/>
          <w:rtl/>
        </w:rPr>
        <w:t xml:space="preserve"> &lt;&lt; קריאה &gt;&gt;</w:t>
      </w:r>
      <w:r>
        <w:rPr>
          <w:rtl/>
        </w:rPr>
        <w:t xml:space="preserve"> </w:t>
      </w:r>
      <w:bookmarkEnd w:id="3745"/>
    </w:p>
    <w:p w:rsidR="00343462" w:rsidRDefault="00343462" w:rsidP="0080622E">
      <w:pPr>
        <w:rPr>
          <w:rtl/>
        </w:rPr>
      </w:pPr>
    </w:p>
    <w:p w:rsidR="00343462" w:rsidRDefault="00343462" w:rsidP="00FC1269">
      <w:pPr>
        <w:rPr>
          <w:rtl/>
        </w:rPr>
      </w:pPr>
      <w:r>
        <w:rPr>
          <w:rFonts w:hint="cs"/>
          <w:rtl/>
        </w:rPr>
        <w:t xml:space="preserve">איך אתה מזכיר שמות של נרצחות </w:t>
      </w:r>
      <w:r w:rsidR="0080622E">
        <w:rPr>
          <w:rFonts w:hint="cs"/>
          <w:rtl/>
        </w:rPr>
        <w:t>– – –</w:t>
      </w:r>
    </w:p>
    <w:p w:rsidR="00343462" w:rsidRDefault="00343462" w:rsidP="003A631D">
      <w:pPr>
        <w:rPr>
          <w:rtl/>
        </w:rPr>
      </w:pPr>
    </w:p>
    <w:p w:rsidR="00343462" w:rsidRDefault="00343462" w:rsidP="003A631D">
      <w:pPr>
        <w:pStyle w:val="af5"/>
        <w:keepNext/>
        <w:rPr>
          <w:rtl/>
        </w:rPr>
      </w:pPr>
      <w:bookmarkStart w:id="3746" w:name="ET_interruption_6236_11"/>
      <w:r w:rsidRPr="0077192B">
        <w:rPr>
          <w:rStyle w:val="TagStyle"/>
          <w:rtl/>
        </w:rPr>
        <w:t xml:space="preserve"> &lt;&lt; קריאה &gt;&gt; </w:t>
      </w:r>
      <w:r>
        <w:rPr>
          <w:rtl/>
        </w:rPr>
        <w:t>נעמה לזימי (העבודה):</w:t>
      </w:r>
      <w:r w:rsidRPr="0077192B">
        <w:rPr>
          <w:rStyle w:val="TagStyle"/>
          <w:rtl/>
        </w:rPr>
        <w:t xml:space="preserve"> &lt;&lt; קריאה &gt;&gt;</w:t>
      </w:r>
      <w:r>
        <w:rPr>
          <w:rtl/>
        </w:rPr>
        <w:t xml:space="preserve"> </w:t>
      </w:r>
      <w:bookmarkEnd w:id="3746"/>
    </w:p>
    <w:p w:rsidR="00343462" w:rsidRDefault="00343462" w:rsidP="0080622E">
      <w:pPr>
        <w:rPr>
          <w:rtl/>
        </w:rPr>
      </w:pPr>
    </w:p>
    <w:p w:rsidR="00343462" w:rsidRPr="0077192B" w:rsidRDefault="0080622E" w:rsidP="003A631D">
      <w:pPr>
        <w:rPr>
          <w:rtl/>
        </w:rPr>
      </w:pPr>
      <w:r>
        <w:rPr>
          <w:rFonts w:hint="cs"/>
          <w:rtl/>
        </w:rPr>
        <w:t>– – –</w:t>
      </w:r>
    </w:p>
    <w:p w:rsidR="00343462" w:rsidRDefault="00343462" w:rsidP="003A631D">
      <w:pPr>
        <w:rPr>
          <w:rtl/>
        </w:rPr>
      </w:pPr>
    </w:p>
    <w:p w:rsidR="00343462" w:rsidRDefault="00343462" w:rsidP="003A631D">
      <w:pPr>
        <w:pStyle w:val="-"/>
        <w:keepNext/>
        <w:rPr>
          <w:rtl/>
        </w:rPr>
      </w:pPr>
      <w:bookmarkStart w:id="3747" w:name="ET_speakercontinue_6427_9"/>
      <w:r w:rsidRPr="0077192B">
        <w:rPr>
          <w:rStyle w:val="TagStyle"/>
          <w:rtl/>
        </w:rPr>
        <w:t xml:space="preserve"> &lt;&lt; דובר_המשך &gt;&gt; </w:t>
      </w:r>
      <w:r>
        <w:rPr>
          <w:rtl/>
        </w:rPr>
        <w:t>השר לביטחון לאומי איתמר בן גביר:</w:t>
      </w:r>
      <w:r w:rsidRPr="0077192B">
        <w:rPr>
          <w:rStyle w:val="TagStyle"/>
          <w:rtl/>
        </w:rPr>
        <w:t xml:space="preserve"> &lt;&lt; דובר_המשך &gt;&gt;</w:t>
      </w:r>
      <w:r>
        <w:rPr>
          <w:rtl/>
        </w:rPr>
        <w:t xml:space="preserve"> </w:t>
      </w:r>
      <w:bookmarkEnd w:id="3747"/>
    </w:p>
    <w:p w:rsidR="00343462" w:rsidRDefault="00343462" w:rsidP="0080622E">
      <w:pPr>
        <w:rPr>
          <w:rtl/>
        </w:rPr>
      </w:pPr>
    </w:p>
    <w:p w:rsidR="00343462" w:rsidRDefault="00343462" w:rsidP="003A631D">
      <w:pPr>
        <w:rPr>
          <w:rtl/>
        </w:rPr>
      </w:pPr>
      <w:bookmarkStart w:id="3748" w:name="_ETM_Q6_415000"/>
      <w:bookmarkEnd w:id="3748"/>
      <w:r>
        <w:rPr>
          <w:rFonts w:hint="cs"/>
          <w:rtl/>
        </w:rPr>
        <w:t xml:space="preserve">תפסיקו לרקוד על הדם. </w:t>
      </w:r>
    </w:p>
    <w:p w:rsidR="00343462" w:rsidRDefault="00343462" w:rsidP="003A631D">
      <w:pPr>
        <w:rPr>
          <w:rtl/>
        </w:rPr>
      </w:pPr>
    </w:p>
    <w:p w:rsidR="00343462" w:rsidRDefault="00343462" w:rsidP="003A631D">
      <w:pPr>
        <w:pStyle w:val="af5"/>
        <w:keepNext/>
        <w:rPr>
          <w:rtl/>
        </w:rPr>
      </w:pPr>
      <w:bookmarkStart w:id="3749" w:name="ET_interruption_5115_12"/>
      <w:r w:rsidRPr="0077192B">
        <w:rPr>
          <w:rStyle w:val="TagStyle"/>
          <w:rtl/>
        </w:rPr>
        <w:t xml:space="preserve"> &lt;&lt; קריאה &gt;&gt; </w:t>
      </w:r>
      <w:r>
        <w:rPr>
          <w:rtl/>
        </w:rPr>
        <w:t>פנינה תמנו (המחנה הממלכתי):</w:t>
      </w:r>
      <w:r w:rsidRPr="0077192B">
        <w:rPr>
          <w:rStyle w:val="TagStyle"/>
          <w:rtl/>
        </w:rPr>
        <w:t xml:space="preserve"> &lt;&lt; קריאה &gt;&gt;</w:t>
      </w:r>
      <w:r>
        <w:rPr>
          <w:rtl/>
        </w:rPr>
        <w:t xml:space="preserve"> </w:t>
      </w:r>
      <w:bookmarkEnd w:id="3749"/>
    </w:p>
    <w:p w:rsidR="00343462" w:rsidRDefault="00343462" w:rsidP="0080622E">
      <w:pPr>
        <w:rPr>
          <w:rtl/>
        </w:rPr>
      </w:pPr>
    </w:p>
    <w:p w:rsidR="00343462" w:rsidRDefault="0080622E" w:rsidP="003A631D">
      <w:pPr>
        <w:rPr>
          <w:rtl/>
        </w:rPr>
      </w:pPr>
      <w:r>
        <w:rPr>
          <w:rFonts w:hint="cs"/>
          <w:rtl/>
        </w:rPr>
        <w:t>– – –</w:t>
      </w:r>
    </w:p>
    <w:p w:rsidR="00343462" w:rsidRDefault="00343462" w:rsidP="003A631D">
      <w:pPr>
        <w:rPr>
          <w:rtl/>
        </w:rPr>
      </w:pPr>
    </w:p>
    <w:p w:rsidR="00343462" w:rsidRDefault="00343462" w:rsidP="003A631D">
      <w:pPr>
        <w:pStyle w:val="af6"/>
        <w:keepNext/>
        <w:rPr>
          <w:rtl/>
        </w:rPr>
      </w:pPr>
      <w:r w:rsidRPr="0077192B">
        <w:rPr>
          <w:rStyle w:val="TagStyle"/>
          <w:rtl/>
        </w:rPr>
        <w:t xml:space="preserve"> &lt;&lt; יור &gt;&gt; </w:t>
      </w:r>
      <w:r>
        <w:rPr>
          <w:rtl/>
        </w:rPr>
        <w:t>היו"ר אמיר אוחנה:</w:t>
      </w:r>
      <w:r w:rsidRPr="0077192B">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 xml:space="preserve">חברת הכנסת פנינה </w:t>
      </w:r>
      <w:bookmarkStart w:id="3750" w:name="_ETM_Q6_419000"/>
      <w:bookmarkEnd w:id="3750"/>
      <w:r>
        <w:rPr>
          <w:rFonts w:hint="cs"/>
          <w:rtl/>
        </w:rPr>
        <w:t xml:space="preserve">תמנו שטה. חברת הכנסת נעמה לזימי. </w:t>
      </w:r>
    </w:p>
    <w:p w:rsidR="00343462" w:rsidRDefault="00343462" w:rsidP="003A631D">
      <w:pPr>
        <w:rPr>
          <w:rtl/>
        </w:rPr>
      </w:pPr>
      <w:bookmarkStart w:id="3751" w:name="_ETM_Q6_423000"/>
      <w:bookmarkEnd w:id="3751"/>
    </w:p>
    <w:p w:rsidR="00343462" w:rsidRDefault="00343462" w:rsidP="003A631D">
      <w:pPr>
        <w:pStyle w:val="-"/>
        <w:keepNext/>
        <w:rPr>
          <w:rtl/>
        </w:rPr>
      </w:pPr>
      <w:bookmarkStart w:id="3752" w:name="ET_speakercontinue_6427_14"/>
      <w:r w:rsidRPr="0077192B">
        <w:rPr>
          <w:rStyle w:val="TagStyle"/>
          <w:rtl/>
        </w:rPr>
        <w:t xml:space="preserve"> &lt;&lt; דובר_המשך &gt;&gt; </w:t>
      </w:r>
      <w:r>
        <w:rPr>
          <w:rtl/>
        </w:rPr>
        <w:t>השר לביטחון לאומי איתמר בן גביר:</w:t>
      </w:r>
      <w:r w:rsidRPr="0077192B">
        <w:rPr>
          <w:rStyle w:val="TagStyle"/>
          <w:rtl/>
        </w:rPr>
        <w:t xml:space="preserve"> &lt;&lt; דובר_המשך &gt;&gt;</w:t>
      </w:r>
      <w:r>
        <w:rPr>
          <w:rtl/>
        </w:rPr>
        <w:t xml:space="preserve"> </w:t>
      </w:r>
      <w:bookmarkEnd w:id="3752"/>
    </w:p>
    <w:p w:rsidR="00343462" w:rsidRDefault="00343462" w:rsidP="0080622E">
      <w:pPr>
        <w:rPr>
          <w:rtl/>
        </w:rPr>
      </w:pPr>
    </w:p>
    <w:p w:rsidR="00343462" w:rsidRDefault="00343462" w:rsidP="00520939">
      <w:pPr>
        <w:rPr>
          <w:rtl/>
        </w:rPr>
      </w:pPr>
      <w:r>
        <w:rPr>
          <w:rFonts w:hint="cs"/>
          <w:rtl/>
        </w:rPr>
        <w:t>כשחושפים אותן הן רוקדות על הדם.</w:t>
      </w:r>
    </w:p>
    <w:p w:rsidR="00343462" w:rsidRDefault="00343462" w:rsidP="003A631D">
      <w:pPr>
        <w:rPr>
          <w:rtl/>
        </w:rPr>
      </w:pPr>
    </w:p>
    <w:p w:rsidR="00343462" w:rsidRDefault="00343462" w:rsidP="003A631D">
      <w:pPr>
        <w:pStyle w:val="af6"/>
        <w:keepNext/>
        <w:rPr>
          <w:rtl/>
        </w:rPr>
      </w:pPr>
      <w:bookmarkStart w:id="3753" w:name="ET_yor_6423_15"/>
      <w:r w:rsidRPr="0077192B">
        <w:rPr>
          <w:rStyle w:val="TagStyle"/>
          <w:rtl/>
        </w:rPr>
        <w:t xml:space="preserve"> &lt;&lt; יור &gt;&gt; </w:t>
      </w:r>
      <w:r>
        <w:rPr>
          <w:rtl/>
        </w:rPr>
        <w:t>היו"ר אמיר אוחנה:</w:t>
      </w:r>
      <w:r w:rsidRPr="0077192B">
        <w:rPr>
          <w:rStyle w:val="TagStyle"/>
          <w:rtl/>
        </w:rPr>
        <w:t xml:space="preserve"> &lt;&lt; יור &gt;&gt;</w:t>
      </w:r>
      <w:r>
        <w:rPr>
          <w:rtl/>
        </w:rPr>
        <w:t xml:space="preserve"> </w:t>
      </w:r>
      <w:bookmarkEnd w:id="3753"/>
    </w:p>
    <w:p w:rsidR="00343462" w:rsidRDefault="00343462" w:rsidP="0080622E">
      <w:pPr>
        <w:rPr>
          <w:rtl/>
        </w:rPr>
      </w:pPr>
    </w:p>
    <w:p w:rsidR="00343462" w:rsidRDefault="00343462" w:rsidP="003A631D">
      <w:pPr>
        <w:rPr>
          <w:rtl/>
        </w:rPr>
      </w:pPr>
      <w:r>
        <w:rPr>
          <w:rFonts w:hint="cs"/>
          <w:rtl/>
        </w:rPr>
        <w:t xml:space="preserve">לא, לא, לא. חברת הכנסת פנינה תמנו שטה. המליאה האזינה </w:t>
      </w:r>
      <w:r w:rsidR="0080622E">
        <w:rPr>
          <w:rFonts w:hint="cs"/>
          <w:rtl/>
        </w:rPr>
        <w:t>– – –</w:t>
      </w:r>
    </w:p>
    <w:p w:rsidR="00343462" w:rsidRDefault="00343462" w:rsidP="003A631D">
      <w:pPr>
        <w:rPr>
          <w:rtl/>
        </w:rPr>
      </w:pPr>
    </w:p>
    <w:p w:rsidR="00343462" w:rsidRDefault="00343462" w:rsidP="003A631D">
      <w:pPr>
        <w:pStyle w:val="af5"/>
        <w:keepNext/>
        <w:rPr>
          <w:rtl/>
        </w:rPr>
      </w:pPr>
      <w:bookmarkStart w:id="3754" w:name="ET_interruption_5115_16"/>
      <w:r w:rsidRPr="0077192B">
        <w:rPr>
          <w:rStyle w:val="TagStyle"/>
          <w:rtl/>
        </w:rPr>
        <w:t xml:space="preserve"> &lt;&lt; קריאה &gt;&gt; </w:t>
      </w:r>
      <w:r>
        <w:rPr>
          <w:rtl/>
        </w:rPr>
        <w:t>פנינה תמנו (המחנה הממלכתי):</w:t>
      </w:r>
      <w:r w:rsidRPr="0077192B">
        <w:rPr>
          <w:rStyle w:val="TagStyle"/>
          <w:rtl/>
        </w:rPr>
        <w:t xml:space="preserve"> &lt;&lt; קריאה &gt;&gt;</w:t>
      </w:r>
      <w:r>
        <w:rPr>
          <w:rtl/>
        </w:rPr>
        <w:t xml:space="preserve"> </w:t>
      </w:r>
      <w:bookmarkEnd w:id="3754"/>
    </w:p>
    <w:p w:rsidR="00343462" w:rsidRDefault="00343462" w:rsidP="0080622E">
      <w:pPr>
        <w:rPr>
          <w:rtl/>
        </w:rPr>
      </w:pPr>
    </w:p>
    <w:p w:rsidR="00343462" w:rsidRDefault="00343462" w:rsidP="00520939">
      <w:pPr>
        <w:rPr>
          <w:rtl/>
        </w:rPr>
      </w:pPr>
      <w:r>
        <w:rPr>
          <w:rFonts w:hint="cs"/>
          <w:rtl/>
        </w:rPr>
        <w:t>לא, זה בלתי אפשרי</w:t>
      </w:r>
      <w:r w:rsidR="00520939">
        <w:rPr>
          <w:rFonts w:hint="cs"/>
          <w:rtl/>
        </w:rPr>
        <w:t>.</w:t>
      </w:r>
      <w:r>
        <w:rPr>
          <w:rFonts w:hint="cs"/>
          <w:rtl/>
        </w:rPr>
        <w:t xml:space="preserve"> הוא מזכיר שמות של נרצחות </w:t>
      </w:r>
      <w:bookmarkStart w:id="3755" w:name="_ETM_Q6_424000"/>
      <w:bookmarkEnd w:id="3755"/>
      <w:r>
        <w:rPr>
          <w:rFonts w:hint="cs"/>
          <w:rtl/>
        </w:rPr>
        <w:t xml:space="preserve">כדי לפגוע בנשים אחרות </w:t>
      </w:r>
      <w:r w:rsidR="0080622E">
        <w:rPr>
          <w:rFonts w:hint="cs"/>
          <w:rtl/>
        </w:rPr>
        <w:t>– – –</w:t>
      </w:r>
    </w:p>
    <w:p w:rsidR="00343462" w:rsidRDefault="00343462" w:rsidP="003A631D">
      <w:pPr>
        <w:rPr>
          <w:rtl/>
        </w:rPr>
      </w:pPr>
      <w:bookmarkStart w:id="3756" w:name="_ETM_Q6_431000"/>
      <w:bookmarkStart w:id="3757" w:name="_ETM_Q6_427000"/>
      <w:bookmarkEnd w:id="3756"/>
      <w:bookmarkEnd w:id="3757"/>
    </w:p>
    <w:p w:rsidR="00343462" w:rsidRDefault="00343462" w:rsidP="003A631D">
      <w:pPr>
        <w:pStyle w:val="af5"/>
        <w:keepNext/>
        <w:rPr>
          <w:rtl/>
        </w:rPr>
      </w:pPr>
      <w:bookmarkStart w:id="3758" w:name="ET_interruption_6236_18"/>
      <w:r w:rsidRPr="0077192B">
        <w:rPr>
          <w:rStyle w:val="TagStyle"/>
          <w:rtl/>
        </w:rPr>
        <w:t xml:space="preserve"> &lt;&lt; קריאה &gt;&gt; </w:t>
      </w:r>
      <w:r>
        <w:rPr>
          <w:rtl/>
        </w:rPr>
        <w:t>נעמה לזימי (העבודה):</w:t>
      </w:r>
      <w:r w:rsidRPr="0077192B">
        <w:rPr>
          <w:rStyle w:val="TagStyle"/>
          <w:rtl/>
        </w:rPr>
        <w:t xml:space="preserve"> &lt;&lt; קריאה &gt;&gt;</w:t>
      </w:r>
      <w:r>
        <w:rPr>
          <w:rtl/>
        </w:rPr>
        <w:t xml:space="preserve"> </w:t>
      </w:r>
      <w:bookmarkEnd w:id="3758"/>
    </w:p>
    <w:p w:rsidR="00343462" w:rsidRDefault="00343462" w:rsidP="0080622E">
      <w:pPr>
        <w:rPr>
          <w:rtl/>
        </w:rPr>
      </w:pPr>
    </w:p>
    <w:p w:rsidR="00343462" w:rsidRDefault="0080622E" w:rsidP="003A631D">
      <w:pPr>
        <w:rPr>
          <w:rtl/>
        </w:rPr>
      </w:pPr>
      <w:r>
        <w:rPr>
          <w:rFonts w:hint="cs"/>
          <w:rtl/>
        </w:rPr>
        <w:t>– – –</w:t>
      </w:r>
      <w:r w:rsidR="00343462">
        <w:rPr>
          <w:rFonts w:hint="cs"/>
          <w:rtl/>
        </w:rPr>
        <w:t xml:space="preserve"> שוטרים מאירועי </w:t>
      </w:r>
      <w:bookmarkStart w:id="3759" w:name="_ETM_Q6_433000"/>
      <w:bookmarkEnd w:id="3759"/>
      <w:r w:rsidR="00343462">
        <w:rPr>
          <w:rFonts w:hint="cs"/>
          <w:rtl/>
        </w:rPr>
        <w:t xml:space="preserve">טרור </w:t>
      </w:r>
      <w:r>
        <w:rPr>
          <w:rFonts w:hint="cs"/>
          <w:rtl/>
        </w:rPr>
        <w:t>– – –</w:t>
      </w:r>
    </w:p>
    <w:p w:rsidR="00343462" w:rsidRDefault="00343462" w:rsidP="003A631D">
      <w:pPr>
        <w:rPr>
          <w:rtl/>
        </w:rPr>
      </w:pPr>
    </w:p>
    <w:p w:rsidR="00343462" w:rsidRDefault="00343462" w:rsidP="003A631D">
      <w:pPr>
        <w:pStyle w:val="af6"/>
        <w:keepNext/>
        <w:rPr>
          <w:rtl/>
        </w:rPr>
      </w:pPr>
      <w:bookmarkStart w:id="3760" w:name="ET_yor_6423_19"/>
      <w:r w:rsidRPr="0077192B">
        <w:rPr>
          <w:rStyle w:val="TagStyle"/>
          <w:rtl/>
        </w:rPr>
        <w:t xml:space="preserve"> &lt;&lt; יור &gt;&gt; </w:t>
      </w:r>
      <w:r>
        <w:rPr>
          <w:rtl/>
        </w:rPr>
        <w:t>היו"ר אמיר אוחנה:</w:t>
      </w:r>
      <w:r w:rsidRPr="0077192B">
        <w:rPr>
          <w:rStyle w:val="TagStyle"/>
          <w:rtl/>
        </w:rPr>
        <w:t xml:space="preserve"> &lt;&lt; יור &gt;&gt;</w:t>
      </w:r>
      <w:r>
        <w:rPr>
          <w:rtl/>
        </w:rPr>
        <w:t xml:space="preserve"> </w:t>
      </w:r>
      <w:bookmarkEnd w:id="3760"/>
    </w:p>
    <w:p w:rsidR="00343462" w:rsidRDefault="00343462" w:rsidP="0080622E">
      <w:pPr>
        <w:rPr>
          <w:rtl/>
        </w:rPr>
      </w:pPr>
    </w:p>
    <w:p w:rsidR="00343462" w:rsidRDefault="00343462" w:rsidP="003A631D">
      <w:pPr>
        <w:rPr>
          <w:rtl/>
        </w:rPr>
      </w:pPr>
      <w:bookmarkStart w:id="3761" w:name="_ETM_Q6_434000"/>
      <w:bookmarkEnd w:id="3761"/>
      <w:r>
        <w:rPr>
          <w:rFonts w:hint="cs"/>
          <w:rtl/>
        </w:rPr>
        <w:t xml:space="preserve">גברתי חברת הכנסת נעמה לזימי. </w:t>
      </w:r>
    </w:p>
    <w:p w:rsidR="00343462" w:rsidRDefault="00343462" w:rsidP="003A631D">
      <w:pPr>
        <w:rPr>
          <w:rtl/>
        </w:rPr>
      </w:pPr>
    </w:p>
    <w:p w:rsidR="00343462" w:rsidRDefault="00343462" w:rsidP="003A631D">
      <w:pPr>
        <w:pStyle w:val="-"/>
        <w:keepNext/>
        <w:rPr>
          <w:rtl/>
        </w:rPr>
      </w:pPr>
      <w:bookmarkStart w:id="3762" w:name="ET_speakercontinue_6427_20"/>
      <w:r w:rsidRPr="0077192B">
        <w:rPr>
          <w:rStyle w:val="TagStyle"/>
          <w:rtl/>
        </w:rPr>
        <w:t xml:space="preserve"> &lt;&lt; דובר_המשך &gt;&gt; </w:t>
      </w:r>
      <w:r>
        <w:rPr>
          <w:rtl/>
        </w:rPr>
        <w:t>השר לביטחון לאומי איתמר בן גביר:</w:t>
      </w:r>
      <w:r w:rsidRPr="0077192B">
        <w:rPr>
          <w:rStyle w:val="TagStyle"/>
          <w:rtl/>
        </w:rPr>
        <w:t xml:space="preserve"> &lt;&lt; דובר_המשך &gt;&gt;</w:t>
      </w:r>
      <w:r>
        <w:rPr>
          <w:rtl/>
        </w:rPr>
        <w:t xml:space="preserve"> </w:t>
      </w:r>
      <w:bookmarkEnd w:id="3762"/>
    </w:p>
    <w:p w:rsidR="00343462" w:rsidRDefault="00343462" w:rsidP="0080622E">
      <w:pPr>
        <w:rPr>
          <w:rtl/>
        </w:rPr>
      </w:pPr>
    </w:p>
    <w:p w:rsidR="00343462" w:rsidRDefault="00343462" w:rsidP="003A631D">
      <w:pPr>
        <w:rPr>
          <w:rtl/>
        </w:rPr>
      </w:pPr>
      <w:r>
        <w:rPr>
          <w:rFonts w:hint="cs"/>
          <w:rtl/>
        </w:rPr>
        <w:t>היא עוד רוצה שאני אבוא לוועדה שלה, היא לא תפריע לי.</w:t>
      </w:r>
    </w:p>
    <w:p w:rsidR="00343462" w:rsidRDefault="00343462" w:rsidP="003A631D">
      <w:pPr>
        <w:rPr>
          <w:rtl/>
        </w:rPr>
      </w:pPr>
    </w:p>
    <w:p w:rsidR="00343462" w:rsidRDefault="00343462" w:rsidP="003A631D">
      <w:pPr>
        <w:pStyle w:val="af5"/>
        <w:keepNext/>
        <w:rPr>
          <w:rtl/>
        </w:rPr>
      </w:pPr>
      <w:bookmarkStart w:id="3763" w:name="ET_interruption_5115_21"/>
      <w:r w:rsidRPr="0077192B">
        <w:rPr>
          <w:rStyle w:val="TagStyle"/>
          <w:rtl/>
        </w:rPr>
        <w:t xml:space="preserve"> &lt;&lt; קריאה &gt;&gt; </w:t>
      </w:r>
      <w:r>
        <w:rPr>
          <w:rtl/>
        </w:rPr>
        <w:t>פנינה תמנו (המחנה הממלכתי):</w:t>
      </w:r>
      <w:r w:rsidRPr="0077192B">
        <w:rPr>
          <w:rStyle w:val="TagStyle"/>
          <w:rtl/>
        </w:rPr>
        <w:t xml:space="preserve"> &lt;&lt; קריאה &gt;&gt;</w:t>
      </w:r>
      <w:r>
        <w:rPr>
          <w:rtl/>
        </w:rPr>
        <w:t xml:space="preserve"> </w:t>
      </w:r>
      <w:bookmarkEnd w:id="3763"/>
    </w:p>
    <w:p w:rsidR="00343462" w:rsidRDefault="00343462" w:rsidP="0080622E">
      <w:pPr>
        <w:rPr>
          <w:rtl/>
        </w:rPr>
      </w:pPr>
    </w:p>
    <w:p w:rsidR="00343462" w:rsidRDefault="00343462" w:rsidP="003A631D">
      <w:pPr>
        <w:rPr>
          <w:rtl/>
        </w:rPr>
      </w:pPr>
      <w:bookmarkStart w:id="3764" w:name="_ETM_Q6_435000"/>
      <w:bookmarkEnd w:id="3764"/>
      <w:r>
        <w:rPr>
          <w:rFonts w:hint="cs"/>
          <w:rtl/>
        </w:rPr>
        <w:t xml:space="preserve">צריך להתבייש להקריא שמות של נרצחות </w:t>
      </w:r>
      <w:r w:rsidR="0080622E">
        <w:rPr>
          <w:rFonts w:hint="cs"/>
          <w:rtl/>
        </w:rPr>
        <w:t>– – –</w:t>
      </w:r>
    </w:p>
    <w:p w:rsidR="00343462" w:rsidRDefault="00343462" w:rsidP="003A631D">
      <w:pPr>
        <w:rPr>
          <w:rtl/>
        </w:rPr>
      </w:pPr>
    </w:p>
    <w:p w:rsidR="00343462" w:rsidRDefault="00343462" w:rsidP="003A631D">
      <w:pPr>
        <w:pStyle w:val="af6"/>
        <w:keepNext/>
        <w:rPr>
          <w:rtl/>
        </w:rPr>
      </w:pPr>
      <w:bookmarkStart w:id="3765" w:name="ET_yor_6423_22"/>
      <w:r w:rsidRPr="0077192B">
        <w:rPr>
          <w:rStyle w:val="TagStyle"/>
          <w:rtl/>
        </w:rPr>
        <w:t xml:space="preserve"> &lt;&lt; יור &gt;&gt; </w:t>
      </w:r>
      <w:r>
        <w:rPr>
          <w:rtl/>
        </w:rPr>
        <w:t>היו"ר אמיר אוחנה:</w:t>
      </w:r>
      <w:r w:rsidRPr="0077192B">
        <w:rPr>
          <w:rStyle w:val="TagStyle"/>
          <w:rtl/>
        </w:rPr>
        <w:t xml:space="preserve"> &lt;&lt; יור &gt;&gt;</w:t>
      </w:r>
      <w:r>
        <w:rPr>
          <w:rtl/>
        </w:rPr>
        <w:t xml:space="preserve"> </w:t>
      </w:r>
      <w:bookmarkEnd w:id="3765"/>
    </w:p>
    <w:p w:rsidR="00343462" w:rsidRDefault="00343462" w:rsidP="0080622E">
      <w:pPr>
        <w:rPr>
          <w:rtl/>
        </w:rPr>
      </w:pPr>
    </w:p>
    <w:p w:rsidR="00343462" w:rsidRDefault="00343462" w:rsidP="003A631D">
      <w:pPr>
        <w:rPr>
          <w:rtl/>
        </w:rPr>
      </w:pPr>
      <w:r>
        <w:rPr>
          <w:rFonts w:hint="cs"/>
          <w:rtl/>
        </w:rPr>
        <w:t xml:space="preserve">את ביקשת שהשר יהיה כדי להשמיע את עמדתו. הוא נמצא כאן. </w:t>
      </w:r>
    </w:p>
    <w:p w:rsidR="00343462" w:rsidRDefault="00343462" w:rsidP="003A631D">
      <w:pPr>
        <w:rPr>
          <w:rtl/>
        </w:rPr>
      </w:pPr>
      <w:bookmarkStart w:id="3766" w:name="_ETM_Q6_439000"/>
      <w:bookmarkEnd w:id="3766"/>
    </w:p>
    <w:p w:rsidR="00343462" w:rsidRDefault="00343462" w:rsidP="003A631D">
      <w:pPr>
        <w:pStyle w:val="af5"/>
        <w:keepNext/>
        <w:rPr>
          <w:rtl/>
        </w:rPr>
      </w:pPr>
      <w:bookmarkStart w:id="3767" w:name="ET_interruption_5115_23"/>
      <w:r w:rsidRPr="0077192B">
        <w:rPr>
          <w:rStyle w:val="TagStyle"/>
          <w:rtl/>
        </w:rPr>
        <w:t xml:space="preserve"> &lt;&lt; קריאה &gt;&gt; </w:t>
      </w:r>
      <w:r>
        <w:rPr>
          <w:rtl/>
        </w:rPr>
        <w:t>פנינה תמנו (המחנה הממלכתי):</w:t>
      </w:r>
      <w:r w:rsidRPr="0077192B">
        <w:rPr>
          <w:rStyle w:val="TagStyle"/>
          <w:rtl/>
        </w:rPr>
        <w:t xml:space="preserve"> &lt;&lt; קריאה &gt;&gt;</w:t>
      </w:r>
      <w:r>
        <w:rPr>
          <w:rtl/>
        </w:rPr>
        <w:t xml:space="preserve"> </w:t>
      </w:r>
      <w:bookmarkEnd w:id="3767"/>
    </w:p>
    <w:p w:rsidR="00343462" w:rsidRDefault="00343462" w:rsidP="0080622E">
      <w:pPr>
        <w:rPr>
          <w:rtl/>
        </w:rPr>
      </w:pPr>
    </w:p>
    <w:p w:rsidR="00343462" w:rsidRDefault="00343462" w:rsidP="003A631D">
      <w:pPr>
        <w:rPr>
          <w:rtl/>
        </w:rPr>
      </w:pPr>
      <w:r>
        <w:rPr>
          <w:rFonts w:hint="cs"/>
          <w:rtl/>
        </w:rPr>
        <w:t xml:space="preserve">כן, אדוני היושב-ראש, אבל צריך </w:t>
      </w:r>
      <w:bookmarkStart w:id="3768" w:name="_ETM_Q6_440000"/>
      <w:bookmarkEnd w:id="3768"/>
      <w:r>
        <w:rPr>
          <w:rFonts w:hint="cs"/>
          <w:rtl/>
        </w:rPr>
        <w:t xml:space="preserve">להתבייש להקריא שמות </w:t>
      </w:r>
      <w:r w:rsidR="00FB545A">
        <w:rPr>
          <w:rFonts w:hint="cs"/>
          <w:rtl/>
        </w:rPr>
        <w:t xml:space="preserve">של נשים נרצחות כדי </w:t>
      </w:r>
      <w:r w:rsidR="0080622E">
        <w:rPr>
          <w:rFonts w:hint="cs"/>
          <w:rtl/>
        </w:rPr>
        <w:t>– – –</w:t>
      </w:r>
    </w:p>
    <w:p w:rsidR="00343462" w:rsidRDefault="00343462" w:rsidP="003A631D">
      <w:pPr>
        <w:rPr>
          <w:rtl/>
        </w:rPr>
      </w:pPr>
    </w:p>
    <w:p w:rsidR="00343462" w:rsidRDefault="00343462" w:rsidP="003A631D">
      <w:pPr>
        <w:pStyle w:val="-"/>
        <w:keepNext/>
        <w:rPr>
          <w:rtl/>
        </w:rPr>
      </w:pPr>
      <w:bookmarkStart w:id="3769" w:name="ET_speakercontinue_6427_83"/>
      <w:r w:rsidRPr="00D90060">
        <w:rPr>
          <w:rStyle w:val="TagStyle"/>
          <w:rtl/>
        </w:rPr>
        <w:t xml:space="preserve"> &lt;&lt; דובר_המשך &gt;&gt; </w:t>
      </w:r>
      <w:r>
        <w:rPr>
          <w:rtl/>
        </w:rPr>
        <w:t>השר לביטחון לאומי איתמר בן גביר:</w:t>
      </w:r>
      <w:r w:rsidRPr="00D90060">
        <w:rPr>
          <w:rStyle w:val="TagStyle"/>
          <w:rtl/>
        </w:rPr>
        <w:t xml:space="preserve"> &lt;&lt; דובר_המשך &gt;&gt;</w:t>
      </w:r>
      <w:r>
        <w:rPr>
          <w:rtl/>
        </w:rPr>
        <w:t xml:space="preserve"> </w:t>
      </w:r>
      <w:bookmarkEnd w:id="3769"/>
    </w:p>
    <w:p w:rsidR="00343462" w:rsidRDefault="00343462" w:rsidP="0080622E">
      <w:pPr>
        <w:rPr>
          <w:rtl/>
        </w:rPr>
      </w:pPr>
    </w:p>
    <w:p w:rsidR="00343462" w:rsidRPr="00D90060" w:rsidRDefault="00343462" w:rsidP="003A631D">
      <w:pPr>
        <w:rPr>
          <w:rtl/>
        </w:rPr>
      </w:pPr>
      <w:r>
        <w:rPr>
          <w:rFonts w:hint="cs"/>
          <w:rtl/>
        </w:rPr>
        <w:t>היא רוצה תשובה.</w:t>
      </w:r>
    </w:p>
    <w:p w:rsidR="00343462" w:rsidRDefault="00343462" w:rsidP="003A631D">
      <w:pPr>
        <w:rPr>
          <w:rtl/>
        </w:rPr>
      </w:pPr>
    </w:p>
    <w:p w:rsidR="00343462" w:rsidRDefault="00343462" w:rsidP="00086584">
      <w:pPr>
        <w:pStyle w:val="af6"/>
        <w:keepNext/>
        <w:rPr>
          <w:rtl/>
        </w:rPr>
      </w:pPr>
      <w:bookmarkStart w:id="3770" w:name="_ETM_Q6_445000"/>
      <w:bookmarkStart w:id="3771" w:name="ET_yor_6423_24"/>
      <w:bookmarkEnd w:id="3770"/>
      <w:r w:rsidRPr="0077192B">
        <w:rPr>
          <w:rStyle w:val="TagStyle"/>
          <w:rtl/>
        </w:rPr>
        <w:t xml:space="preserve">&lt;&lt; יור &gt;&gt; </w:t>
      </w:r>
      <w:r>
        <w:rPr>
          <w:rtl/>
        </w:rPr>
        <w:t>היו"ר אמיר אוחנה:</w:t>
      </w:r>
      <w:r w:rsidRPr="0077192B">
        <w:rPr>
          <w:rStyle w:val="TagStyle"/>
          <w:rtl/>
        </w:rPr>
        <w:t xml:space="preserve"> &lt;&lt; יור &gt;&gt;</w:t>
      </w:r>
      <w:r>
        <w:rPr>
          <w:rtl/>
        </w:rPr>
        <w:t xml:space="preserve"> </w:t>
      </w:r>
      <w:bookmarkEnd w:id="3771"/>
    </w:p>
    <w:p w:rsidR="00343462" w:rsidRDefault="00343462" w:rsidP="0080622E">
      <w:pPr>
        <w:rPr>
          <w:rtl/>
        </w:rPr>
      </w:pPr>
    </w:p>
    <w:p w:rsidR="00FB545A" w:rsidRDefault="00343462" w:rsidP="00FB545A">
      <w:pPr>
        <w:rPr>
          <w:rtl/>
        </w:rPr>
      </w:pPr>
      <w:bookmarkStart w:id="3772" w:name="_ETM_Q6_441000"/>
      <w:bookmarkEnd w:id="3772"/>
      <w:r>
        <w:rPr>
          <w:rFonts w:hint="cs"/>
          <w:rtl/>
        </w:rPr>
        <w:t>גם אם גברתי לא מסכימה, המליאה האזינה רוב קשב לדברייך</w:t>
      </w:r>
      <w:r w:rsidR="00175A55">
        <w:rPr>
          <w:rFonts w:hint="cs"/>
          <w:rtl/>
        </w:rPr>
        <w:t>,</w:t>
      </w:r>
      <w:r>
        <w:rPr>
          <w:rFonts w:hint="cs"/>
          <w:rtl/>
        </w:rPr>
        <w:t xml:space="preserve"> </w:t>
      </w:r>
      <w:bookmarkStart w:id="3773" w:name="_ETM_Q6_449000"/>
      <w:bookmarkEnd w:id="3773"/>
      <w:r w:rsidR="00FB545A">
        <w:rPr>
          <w:rFonts w:hint="cs"/>
          <w:rtl/>
        </w:rPr>
        <w:t xml:space="preserve">ועכשיו נא להאזין לדבריו של השר בלי הפרעות. </w:t>
      </w:r>
    </w:p>
    <w:p w:rsidR="00343462" w:rsidRDefault="00343462" w:rsidP="00FB545A">
      <w:pPr>
        <w:rPr>
          <w:rtl/>
        </w:rPr>
      </w:pPr>
    </w:p>
    <w:p w:rsidR="00343462" w:rsidRDefault="00343462" w:rsidP="003A631D">
      <w:pPr>
        <w:pStyle w:val="af5"/>
        <w:keepNext/>
        <w:rPr>
          <w:rtl/>
        </w:rPr>
      </w:pPr>
      <w:bookmarkStart w:id="3774" w:name="ET_interruption_5115_27"/>
      <w:r w:rsidRPr="0077192B">
        <w:rPr>
          <w:rStyle w:val="TagStyle"/>
          <w:rtl/>
        </w:rPr>
        <w:t xml:space="preserve"> &lt;&lt; קריאה &gt;&gt; </w:t>
      </w:r>
      <w:r>
        <w:rPr>
          <w:rtl/>
        </w:rPr>
        <w:t>פנינה תמנו (המחנה הממלכתי):</w:t>
      </w:r>
      <w:r w:rsidRPr="0077192B">
        <w:rPr>
          <w:rStyle w:val="TagStyle"/>
          <w:rtl/>
        </w:rPr>
        <w:t xml:space="preserve"> &lt;&lt; קריאה &gt;&gt;</w:t>
      </w:r>
      <w:r>
        <w:rPr>
          <w:rtl/>
        </w:rPr>
        <w:t xml:space="preserve"> </w:t>
      </w:r>
      <w:bookmarkEnd w:id="3774"/>
    </w:p>
    <w:p w:rsidR="00343462" w:rsidRDefault="00343462" w:rsidP="0080622E">
      <w:pPr>
        <w:rPr>
          <w:rtl/>
        </w:rPr>
      </w:pPr>
    </w:p>
    <w:p w:rsidR="00343462" w:rsidRDefault="00343462" w:rsidP="00FB545A">
      <w:pPr>
        <w:rPr>
          <w:rtl/>
        </w:rPr>
      </w:pPr>
      <w:r>
        <w:rPr>
          <w:rFonts w:hint="cs"/>
          <w:rtl/>
        </w:rPr>
        <w:t>בסדר, אני מקשיבה</w:t>
      </w:r>
      <w:r w:rsidR="00FB545A">
        <w:rPr>
          <w:rFonts w:hint="cs"/>
          <w:rtl/>
        </w:rPr>
        <w:t xml:space="preserve"> </w:t>
      </w:r>
      <w:bookmarkStart w:id="3775" w:name="_ETM_Q6_453000"/>
      <w:bookmarkEnd w:id="3775"/>
      <w:r w:rsidR="0080622E">
        <w:rPr>
          <w:rFonts w:hint="cs"/>
          <w:rtl/>
        </w:rPr>
        <w:t>– – –</w:t>
      </w:r>
      <w:r>
        <w:rPr>
          <w:rFonts w:hint="cs"/>
          <w:rtl/>
        </w:rPr>
        <w:t xml:space="preserve"> זה פשוט לא להאמין. </w:t>
      </w:r>
    </w:p>
    <w:p w:rsidR="00343462" w:rsidRDefault="00343462" w:rsidP="003A631D">
      <w:pPr>
        <w:rPr>
          <w:rtl/>
        </w:rPr>
      </w:pPr>
    </w:p>
    <w:p w:rsidR="00343462" w:rsidRDefault="00343462" w:rsidP="003A631D">
      <w:pPr>
        <w:pStyle w:val="af6"/>
        <w:keepNext/>
        <w:rPr>
          <w:rtl/>
        </w:rPr>
      </w:pPr>
      <w:bookmarkStart w:id="3776" w:name="ET_yor_6423_84"/>
      <w:r w:rsidRPr="00D90060">
        <w:rPr>
          <w:rStyle w:val="TagStyle"/>
          <w:rtl/>
        </w:rPr>
        <w:t xml:space="preserve"> &lt;&lt; יור &gt;&gt; </w:t>
      </w:r>
      <w:r>
        <w:rPr>
          <w:rtl/>
        </w:rPr>
        <w:t>היו"ר אמיר אוחנה:</w:t>
      </w:r>
      <w:r w:rsidRPr="00D90060">
        <w:rPr>
          <w:rStyle w:val="TagStyle"/>
          <w:rtl/>
        </w:rPr>
        <w:t xml:space="preserve"> &lt;&lt; יור &gt;&gt;</w:t>
      </w:r>
      <w:r>
        <w:rPr>
          <w:rtl/>
        </w:rPr>
        <w:t xml:space="preserve"> </w:t>
      </w:r>
      <w:bookmarkEnd w:id="3776"/>
    </w:p>
    <w:p w:rsidR="00343462" w:rsidRDefault="00343462" w:rsidP="0080622E">
      <w:pPr>
        <w:rPr>
          <w:rtl/>
        </w:rPr>
      </w:pPr>
    </w:p>
    <w:p w:rsidR="00343462" w:rsidRPr="00D90060" w:rsidRDefault="00343462" w:rsidP="003A631D">
      <w:pPr>
        <w:rPr>
          <w:rtl/>
        </w:rPr>
      </w:pPr>
      <w:r>
        <w:rPr>
          <w:rFonts w:hint="cs"/>
          <w:rtl/>
        </w:rPr>
        <w:t xml:space="preserve">בלי הפרעות. </w:t>
      </w:r>
    </w:p>
    <w:p w:rsidR="00343462" w:rsidRDefault="00343462" w:rsidP="003A631D">
      <w:pPr>
        <w:rPr>
          <w:rtl/>
        </w:rPr>
      </w:pPr>
    </w:p>
    <w:p w:rsidR="00343462" w:rsidRDefault="00343462" w:rsidP="003A631D">
      <w:pPr>
        <w:pStyle w:val="-"/>
        <w:keepNext/>
        <w:rPr>
          <w:rtl/>
        </w:rPr>
      </w:pPr>
      <w:bookmarkStart w:id="3777" w:name="ET_speakercontinue_6427_30"/>
      <w:r w:rsidRPr="0077192B">
        <w:rPr>
          <w:rStyle w:val="TagStyle"/>
          <w:rtl/>
        </w:rPr>
        <w:t xml:space="preserve"> &lt;&lt; דובר_המשך &gt;&gt; </w:t>
      </w:r>
      <w:r>
        <w:rPr>
          <w:rtl/>
        </w:rPr>
        <w:t>השר לביטחון לאומי איתמר בן גביר:</w:t>
      </w:r>
      <w:r w:rsidRPr="0077192B">
        <w:rPr>
          <w:rStyle w:val="TagStyle"/>
          <w:rtl/>
        </w:rPr>
        <w:t xml:space="preserve"> &lt;&lt; דובר_המשך &gt;&gt;</w:t>
      </w:r>
      <w:r>
        <w:rPr>
          <w:rtl/>
        </w:rPr>
        <w:t xml:space="preserve"> </w:t>
      </w:r>
      <w:bookmarkEnd w:id="3777"/>
    </w:p>
    <w:p w:rsidR="00343462" w:rsidRDefault="00343462" w:rsidP="0080622E">
      <w:pPr>
        <w:rPr>
          <w:rtl/>
        </w:rPr>
      </w:pPr>
    </w:p>
    <w:p w:rsidR="00FB545A" w:rsidRDefault="00343462" w:rsidP="00FB545A">
      <w:pPr>
        <w:rPr>
          <w:rtl/>
        </w:rPr>
      </w:pPr>
      <w:bookmarkStart w:id="3778" w:name="_ETM_Q6_454000"/>
      <w:bookmarkEnd w:id="3778"/>
      <w:proofErr w:type="spellStart"/>
      <w:r>
        <w:rPr>
          <w:rFonts w:hint="cs"/>
          <w:rtl/>
        </w:rPr>
        <w:t>פולינה</w:t>
      </w:r>
      <w:proofErr w:type="spellEnd"/>
      <w:r>
        <w:rPr>
          <w:rFonts w:hint="cs"/>
          <w:rtl/>
        </w:rPr>
        <w:t xml:space="preserve"> </w:t>
      </w:r>
      <w:proofErr w:type="spellStart"/>
      <w:r>
        <w:rPr>
          <w:rFonts w:hint="cs"/>
          <w:rtl/>
        </w:rPr>
        <w:t>וייסמן</w:t>
      </w:r>
      <w:proofErr w:type="spellEnd"/>
      <w:r>
        <w:rPr>
          <w:rFonts w:hint="cs"/>
          <w:rtl/>
        </w:rPr>
        <w:t xml:space="preserve">, זיכרונה לברכה, </w:t>
      </w:r>
      <w:bookmarkStart w:id="3779" w:name="_ETM_Q6_437000"/>
      <w:bookmarkStart w:id="3780" w:name="_ETM_Q6_430000"/>
      <w:bookmarkStart w:id="3781" w:name="_ETM_Q6_414000"/>
      <w:bookmarkStart w:id="3782" w:name="_ETM_Q6_414200"/>
      <w:bookmarkStart w:id="3783" w:name="_ETM_Q6_417430"/>
      <w:bookmarkStart w:id="3784" w:name="_ETM_Q6_423189"/>
      <w:bookmarkEnd w:id="3779"/>
      <w:bookmarkEnd w:id="3780"/>
      <w:bookmarkEnd w:id="3781"/>
      <w:bookmarkEnd w:id="3782"/>
      <w:bookmarkEnd w:id="3783"/>
      <w:bookmarkEnd w:id="3784"/>
      <w:r>
        <w:rPr>
          <w:rFonts w:hint="cs"/>
          <w:rtl/>
        </w:rPr>
        <w:t xml:space="preserve">נרצחה על </w:t>
      </w:r>
      <w:bookmarkStart w:id="3785" w:name="_ETM_Q6_456000"/>
      <w:bookmarkEnd w:id="3785"/>
      <w:r>
        <w:rPr>
          <w:rFonts w:hint="cs"/>
          <w:rtl/>
        </w:rPr>
        <w:t xml:space="preserve">ידי זר. </w:t>
      </w:r>
      <w:bookmarkStart w:id="3786" w:name="_ETM_Q6_459559"/>
      <w:bookmarkEnd w:id="3786"/>
      <w:r>
        <w:rPr>
          <w:rFonts w:hint="cs"/>
          <w:rtl/>
        </w:rPr>
        <w:t>ל</w:t>
      </w:r>
      <w:r>
        <w:rPr>
          <w:rtl/>
        </w:rPr>
        <w:t xml:space="preserve">א </w:t>
      </w:r>
      <w:bookmarkStart w:id="3787" w:name="_ETM_Q6_459680"/>
      <w:bookmarkEnd w:id="3787"/>
      <w:r>
        <w:rPr>
          <w:rtl/>
        </w:rPr>
        <w:t xml:space="preserve">היה </w:t>
      </w:r>
      <w:bookmarkStart w:id="3788" w:name="_ETM_Q6_459800"/>
      <w:bookmarkEnd w:id="3788"/>
      <w:r>
        <w:rPr>
          <w:rtl/>
        </w:rPr>
        <w:t xml:space="preserve">לה </w:t>
      </w:r>
      <w:bookmarkStart w:id="3789" w:name="_ETM_Q6_459919"/>
      <w:bookmarkEnd w:id="3789"/>
      <w:r>
        <w:rPr>
          <w:rtl/>
        </w:rPr>
        <w:t xml:space="preserve">צו </w:t>
      </w:r>
      <w:bookmarkStart w:id="3790" w:name="_ETM_Q6_460189"/>
      <w:bookmarkEnd w:id="3790"/>
      <w:r>
        <w:rPr>
          <w:rtl/>
        </w:rPr>
        <w:t>הגנה</w:t>
      </w:r>
      <w:r>
        <w:rPr>
          <w:rFonts w:hint="cs"/>
          <w:rtl/>
        </w:rPr>
        <w:t>.</w:t>
      </w:r>
      <w:r>
        <w:rPr>
          <w:rtl/>
        </w:rPr>
        <w:t xml:space="preserve"> </w:t>
      </w:r>
      <w:bookmarkStart w:id="3791" w:name="_ETM_Q6_461339"/>
      <w:bookmarkEnd w:id="3791"/>
      <w:r>
        <w:rPr>
          <w:rtl/>
        </w:rPr>
        <w:t xml:space="preserve">חוק </w:t>
      </w:r>
      <w:bookmarkStart w:id="3792" w:name="_ETM_Q6_461639"/>
      <w:bookmarkEnd w:id="3792"/>
      <w:proofErr w:type="spellStart"/>
      <w:r>
        <w:rPr>
          <w:rtl/>
        </w:rPr>
        <w:t>האיזוק</w:t>
      </w:r>
      <w:proofErr w:type="spellEnd"/>
      <w:r>
        <w:rPr>
          <w:rtl/>
        </w:rPr>
        <w:t xml:space="preserve"> </w:t>
      </w:r>
      <w:bookmarkStart w:id="3793" w:name="_ETM_Q6_462029"/>
      <w:bookmarkEnd w:id="3793"/>
      <w:r>
        <w:rPr>
          <w:rtl/>
        </w:rPr>
        <w:t xml:space="preserve">האלקטרוני </w:t>
      </w:r>
      <w:bookmarkStart w:id="3794" w:name="_ETM_Q6_462749"/>
      <w:bookmarkEnd w:id="3794"/>
      <w:r>
        <w:rPr>
          <w:rtl/>
        </w:rPr>
        <w:t xml:space="preserve">לא </w:t>
      </w:r>
      <w:bookmarkStart w:id="3795" w:name="_ETM_Q6_462900"/>
      <w:bookmarkEnd w:id="3795"/>
      <w:r>
        <w:rPr>
          <w:rtl/>
        </w:rPr>
        <w:t xml:space="preserve">היה </w:t>
      </w:r>
      <w:bookmarkStart w:id="3796" w:name="_ETM_Q6_463080"/>
      <w:bookmarkEnd w:id="3796"/>
      <w:r>
        <w:rPr>
          <w:rtl/>
        </w:rPr>
        <w:t xml:space="preserve">עוזר </w:t>
      </w:r>
      <w:bookmarkStart w:id="3797" w:name="_ETM_Q6_463439"/>
      <w:bookmarkEnd w:id="3797"/>
      <w:r>
        <w:rPr>
          <w:rtl/>
        </w:rPr>
        <w:t>לה</w:t>
      </w:r>
      <w:r w:rsidR="00FB545A">
        <w:rPr>
          <w:rFonts w:hint="cs"/>
          <w:rtl/>
        </w:rPr>
        <w:t>.</w:t>
      </w:r>
      <w:r>
        <w:rPr>
          <w:rtl/>
        </w:rPr>
        <w:t xml:space="preserve"> </w:t>
      </w:r>
      <w:bookmarkStart w:id="3798" w:name="_ETM_Q6_464689"/>
      <w:bookmarkEnd w:id="3798"/>
      <w:proofErr w:type="spellStart"/>
      <w:r>
        <w:rPr>
          <w:rFonts w:hint="cs"/>
          <w:rtl/>
        </w:rPr>
        <w:t>ב</w:t>
      </w:r>
      <w:r>
        <w:rPr>
          <w:rtl/>
        </w:rPr>
        <w:t>י</w:t>
      </w:r>
      <w:r>
        <w:rPr>
          <w:rFonts w:hint="cs"/>
          <w:rtl/>
        </w:rPr>
        <w:t>אן</w:t>
      </w:r>
      <w:proofErr w:type="spellEnd"/>
      <w:r>
        <w:rPr>
          <w:rtl/>
        </w:rPr>
        <w:t xml:space="preserve"> </w:t>
      </w:r>
      <w:bookmarkStart w:id="3799" w:name="_ETM_Q6_465020"/>
      <w:bookmarkEnd w:id="3799"/>
      <w:r>
        <w:rPr>
          <w:rtl/>
        </w:rPr>
        <w:t>עבאס</w:t>
      </w:r>
      <w:r>
        <w:rPr>
          <w:rFonts w:hint="cs"/>
          <w:rtl/>
        </w:rPr>
        <w:t>,</w:t>
      </w:r>
      <w:r>
        <w:rPr>
          <w:rtl/>
        </w:rPr>
        <w:t xml:space="preserve"> </w:t>
      </w:r>
      <w:bookmarkStart w:id="3800" w:name="_ETM_Q6_465499"/>
      <w:bookmarkEnd w:id="3800"/>
      <w:r>
        <w:rPr>
          <w:rtl/>
        </w:rPr>
        <w:t>ז</w:t>
      </w:r>
      <w:r>
        <w:rPr>
          <w:rFonts w:hint="cs"/>
          <w:rtl/>
        </w:rPr>
        <w:t>י</w:t>
      </w:r>
      <w:r>
        <w:rPr>
          <w:rtl/>
        </w:rPr>
        <w:t>כר</w:t>
      </w:r>
      <w:r>
        <w:rPr>
          <w:rFonts w:hint="cs"/>
          <w:rtl/>
        </w:rPr>
        <w:t>ונ</w:t>
      </w:r>
      <w:r>
        <w:rPr>
          <w:rtl/>
        </w:rPr>
        <w:t xml:space="preserve">ה </w:t>
      </w:r>
      <w:bookmarkStart w:id="3801" w:name="_ETM_Q6_465830"/>
      <w:bookmarkEnd w:id="3801"/>
      <w:r>
        <w:rPr>
          <w:rtl/>
        </w:rPr>
        <w:t>לברכה</w:t>
      </w:r>
      <w:r>
        <w:rPr>
          <w:rFonts w:hint="cs"/>
          <w:rtl/>
        </w:rPr>
        <w:t xml:space="preserve">, נרצחה </w:t>
      </w:r>
      <w:bookmarkStart w:id="3802" w:name="_ETM_Q6_467020"/>
      <w:bookmarkStart w:id="3803" w:name="_ETM_Q6_467170"/>
      <w:bookmarkStart w:id="3804" w:name="_ETM_Q6_467500"/>
      <w:bookmarkEnd w:id="3802"/>
      <w:bookmarkEnd w:id="3803"/>
      <w:bookmarkEnd w:id="3804"/>
      <w:r>
        <w:rPr>
          <w:rtl/>
        </w:rPr>
        <w:t xml:space="preserve">כתוצאה </w:t>
      </w:r>
      <w:bookmarkStart w:id="3805" w:name="_ETM_Q6_467950"/>
      <w:bookmarkEnd w:id="3805"/>
      <w:r>
        <w:rPr>
          <w:rtl/>
        </w:rPr>
        <w:t xml:space="preserve">מסכסוך </w:t>
      </w:r>
      <w:bookmarkStart w:id="3806" w:name="_ETM_Q6_468490"/>
      <w:bookmarkEnd w:id="3806"/>
      <w:r>
        <w:rPr>
          <w:rtl/>
        </w:rPr>
        <w:t>חמולות</w:t>
      </w:r>
      <w:r>
        <w:rPr>
          <w:rFonts w:hint="cs"/>
          <w:rtl/>
        </w:rPr>
        <w:t>.</w:t>
      </w:r>
      <w:r>
        <w:rPr>
          <w:rtl/>
        </w:rPr>
        <w:t xml:space="preserve"> </w:t>
      </w:r>
      <w:bookmarkStart w:id="3807" w:name="_ETM_Q6_469580"/>
      <w:bookmarkEnd w:id="3807"/>
      <w:r>
        <w:rPr>
          <w:rtl/>
        </w:rPr>
        <w:t xml:space="preserve">לא </w:t>
      </w:r>
      <w:bookmarkStart w:id="3808" w:name="_ETM_Q6_469849"/>
      <w:bookmarkEnd w:id="3808"/>
      <w:r>
        <w:rPr>
          <w:rtl/>
        </w:rPr>
        <w:t xml:space="preserve">היה </w:t>
      </w:r>
      <w:bookmarkStart w:id="3809" w:name="_ETM_Q6_470150"/>
      <w:bookmarkEnd w:id="3809"/>
      <w:r>
        <w:rPr>
          <w:rtl/>
        </w:rPr>
        <w:t xml:space="preserve">לה </w:t>
      </w:r>
      <w:bookmarkStart w:id="3810" w:name="_ETM_Q6_470449"/>
      <w:bookmarkEnd w:id="3810"/>
      <w:r>
        <w:rPr>
          <w:rtl/>
        </w:rPr>
        <w:t xml:space="preserve">צו </w:t>
      </w:r>
      <w:bookmarkStart w:id="3811" w:name="_ETM_Q6_470839"/>
      <w:bookmarkEnd w:id="3811"/>
      <w:r>
        <w:rPr>
          <w:rtl/>
        </w:rPr>
        <w:t>הגנה</w:t>
      </w:r>
      <w:r>
        <w:rPr>
          <w:rFonts w:hint="cs"/>
          <w:rtl/>
        </w:rPr>
        <w:t>.</w:t>
      </w:r>
      <w:bookmarkStart w:id="3812" w:name="_ETM_Q6_471910"/>
      <w:bookmarkEnd w:id="3812"/>
      <w:r>
        <w:rPr>
          <w:rFonts w:hint="cs"/>
          <w:rtl/>
        </w:rPr>
        <w:t xml:space="preserve"> חוק</w:t>
      </w:r>
      <w:r>
        <w:rPr>
          <w:rtl/>
        </w:rPr>
        <w:t xml:space="preserve"> </w:t>
      </w:r>
      <w:bookmarkStart w:id="3813" w:name="_ETM_Q6_472330"/>
      <w:bookmarkEnd w:id="3813"/>
      <w:proofErr w:type="spellStart"/>
      <w:r>
        <w:rPr>
          <w:rtl/>
        </w:rPr>
        <w:t>האיזוק</w:t>
      </w:r>
      <w:proofErr w:type="spellEnd"/>
      <w:r>
        <w:rPr>
          <w:rtl/>
        </w:rPr>
        <w:t xml:space="preserve"> </w:t>
      </w:r>
      <w:bookmarkStart w:id="3814" w:name="_ETM_Q6_472720"/>
      <w:bookmarkEnd w:id="3814"/>
      <w:r>
        <w:rPr>
          <w:rtl/>
        </w:rPr>
        <w:t xml:space="preserve">האלקטרוני </w:t>
      </w:r>
      <w:bookmarkStart w:id="3815" w:name="_ETM_Q6_473470"/>
      <w:bookmarkEnd w:id="3815"/>
      <w:r>
        <w:rPr>
          <w:rtl/>
        </w:rPr>
        <w:t xml:space="preserve">לא </w:t>
      </w:r>
      <w:bookmarkStart w:id="3816" w:name="_ETM_Q6_473620"/>
      <w:bookmarkEnd w:id="3816"/>
      <w:r>
        <w:rPr>
          <w:rtl/>
        </w:rPr>
        <w:t xml:space="preserve">היה </w:t>
      </w:r>
      <w:bookmarkStart w:id="3817" w:name="_ETM_Q6_473800"/>
      <w:bookmarkEnd w:id="3817"/>
      <w:r>
        <w:rPr>
          <w:rtl/>
        </w:rPr>
        <w:t xml:space="preserve">עוזר </w:t>
      </w:r>
      <w:bookmarkStart w:id="3818" w:name="_ETM_Q6_474130"/>
      <w:bookmarkEnd w:id="3818"/>
      <w:r>
        <w:rPr>
          <w:rtl/>
        </w:rPr>
        <w:t>לה</w:t>
      </w:r>
      <w:r w:rsidR="00FB545A">
        <w:rPr>
          <w:rFonts w:hint="cs"/>
          <w:rtl/>
        </w:rPr>
        <w:t>.</w:t>
      </w:r>
      <w:r>
        <w:rPr>
          <w:rtl/>
        </w:rPr>
        <w:t xml:space="preserve"> </w:t>
      </w:r>
      <w:bookmarkStart w:id="3819" w:name="_ETM_Q6_474279"/>
      <w:bookmarkEnd w:id="3819"/>
    </w:p>
    <w:p w:rsidR="00FB545A" w:rsidRDefault="00FB545A" w:rsidP="00FB545A">
      <w:pPr>
        <w:rPr>
          <w:rtl/>
        </w:rPr>
      </w:pPr>
    </w:p>
    <w:p w:rsidR="00343462" w:rsidRDefault="00343462" w:rsidP="00FB545A">
      <w:pPr>
        <w:rPr>
          <w:rtl/>
        </w:rPr>
      </w:pPr>
      <w:r>
        <w:rPr>
          <w:rtl/>
        </w:rPr>
        <w:t xml:space="preserve">אני </w:t>
      </w:r>
      <w:bookmarkStart w:id="3820" w:name="_ETM_Q6_474460"/>
      <w:bookmarkEnd w:id="3820"/>
      <w:r>
        <w:rPr>
          <w:rtl/>
        </w:rPr>
        <w:t xml:space="preserve">יכול </w:t>
      </w:r>
      <w:bookmarkStart w:id="3821" w:name="_ETM_Q6_474760"/>
      <w:bookmarkEnd w:id="3821"/>
      <w:r>
        <w:rPr>
          <w:rtl/>
        </w:rPr>
        <w:t>כ</w:t>
      </w:r>
      <w:r>
        <w:rPr>
          <w:rFonts w:hint="cs"/>
          <w:rtl/>
        </w:rPr>
        <w:t>א</w:t>
      </w:r>
      <w:r>
        <w:rPr>
          <w:rtl/>
        </w:rPr>
        <w:t>ן</w:t>
      </w:r>
      <w:r>
        <w:rPr>
          <w:rFonts w:hint="cs"/>
          <w:rtl/>
        </w:rPr>
        <w:t>,</w:t>
      </w:r>
      <w:r>
        <w:rPr>
          <w:rtl/>
        </w:rPr>
        <w:t xml:space="preserve"> </w:t>
      </w:r>
      <w:bookmarkStart w:id="3822" w:name="_ETM_Q6_475730"/>
      <w:bookmarkEnd w:id="3822"/>
      <w:r>
        <w:rPr>
          <w:rtl/>
        </w:rPr>
        <w:t xml:space="preserve">אדוני </w:t>
      </w:r>
      <w:bookmarkStart w:id="3823" w:name="_ETM_Q6_476089"/>
      <w:bookmarkEnd w:id="3823"/>
      <w:r>
        <w:rPr>
          <w:rtl/>
        </w:rPr>
        <w:t xml:space="preserve">היושב-ראש </w:t>
      </w:r>
      <w:bookmarkStart w:id="3824" w:name="_ETM_Q6_476540"/>
      <w:bookmarkEnd w:id="3824"/>
      <w:r>
        <w:rPr>
          <w:rFonts w:hint="cs"/>
          <w:rtl/>
        </w:rPr>
        <w:t xml:space="preserve">– </w:t>
      </w:r>
      <w:r>
        <w:rPr>
          <w:rtl/>
        </w:rPr>
        <w:t xml:space="preserve">ולא </w:t>
      </w:r>
      <w:bookmarkStart w:id="3825" w:name="_ETM_Q6_476720"/>
      <w:bookmarkEnd w:id="3825"/>
      <w:r>
        <w:rPr>
          <w:rtl/>
        </w:rPr>
        <w:t xml:space="preserve">יעזרו </w:t>
      </w:r>
      <w:bookmarkStart w:id="3826" w:name="_ETM_Q6_476960"/>
      <w:bookmarkEnd w:id="3826"/>
      <w:r>
        <w:rPr>
          <w:rtl/>
        </w:rPr>
        <w:t xml:space="preserve">הצעקות </w:t>
      </w:r>
      <w:bookmarkStart w:id="3827" w:name="_ETM_Q6_478169"/>
      <w:bookmarkEnd w:id="3827"/>
      <w:r>
        <w:rPr>
          <w:rtl/>
        </w:rPr>
        <w:t xml:space="preserve">ולא </w:t>
      </w:r>
      <w:bookmarkStart w:id="3828" w:name="_ETM_Q6_478380"/>
      <w:bookmarkEnd w:id="3828"/>
      <w:r>
        <w:rPr>
          <w:rFonts w:hint="cs"/>
          <w:rtl/>
        </w:rPr>
        <w:t xml:space="preserve">יעזרו </w:t>
      </w:r>
      <w:bookmarkStart w:id="3829" w:name="_ETM_Q6_479589"/>
      <w:bookmarkEnd w:id="3829"/>
      <w:r>
        <w:rPr>
          <w:rtl/>
        </w:rPr>
        <w:t>הספינים</w:t>
      </w:r>
      <w:r>
        <w:rPr>
          <w:rFonts w:hint="cs"/>
          <w:rtl/>
        </w:rPr>
        <w:t xml:space="preserve"> </w:t>
      </w:r>
      <w:r w:rsidR="0080622E">
        <w:rPr>
          <w:rFonts w:hint="cs"/>
          <w:rtl/>
        </w:rPr>
        <w:t>– –</w:t>
      </w:r>
      <w:r>
        <w:rPr>
          <w:rFonts w:hint="cs"/>
          <w:rtl/>
        </w:rPr>
        <w:t xml:space="preserve"> </w:t>
      </w:r>
    </w:p>
    <w:p w:rsidR="00343462" w:rsidRDefault="00343462" w:rsidP="003A631D">
      <w:pPr>
        <w:rPr>
          <w:rtl/>
        </w:rPr>
      </w:pPr>
    </w:p>
    <w:p w:rsidR="00343462" w:rsidRDefault="00343462" w:rsidP="003A631D">
      <w:pPr>
        <w:pStyle w:val="af5"/>
        <w:keepNext/>
        <w:rPr>
          <w:rtl/>
        </w:rPr>
      </w:pPr>
      <w:bookmarkStart w:id="3830" w:name="ET_interruption_6236_31"/>
      <w:r w:rsidRPr="00CF3A14">
        <w:rPr>
          <w:rStyle w:val="TagStyle"/>
          <w:rtl/>
        </w:rPr>
        <w:t xml:space="preserve"> &lt;&lt; קריאה &gt;&gt; </w:t>
      </w:r>
      <w:r>
        <w:rPr>
          <w:rtl/>
        </w:rPr>
        <w:t>נעמה לזימי (העבודה):</w:t>
      </w:r>
      <w:r w:rsidRPr="00CF3A14">
        <w:rPr>
          <w:rStyle w:val="TagStyle"/>
          <w:rtl/>
        </w:rPr>
        <w:t xml:space="preserve"> &lt;&lt; קריאה &gt;&gt;</w:t>
      </w:r>
      <w:r>
        <w:rPr>
          <w:rtl/>
        </w:rPr>
        <w:t xml:space="preserve"> </w:t>
      </w:r>
      <w:bookmarkEnd w:id="3830"/>
    </w:p>
    <w:p w:rsidR="00343462" w:rsidRDefault="00343462" w:rsidP="0080622E">
      <w:pPr>
        <w:rPr>
          <w:rtl/>
        </w:rPr>
      </w:pPr>
    </w:p>
    <w:p w:rsidR="00343462" w:rsidRDefault="0080622E" w:rsidP="003A631D">
      <w:pPr>
        <w:rPr>
          <w:rtl/>
        </w:rPr>
      </w:pPr>
      <w:r>
        <w:rPr>
          <w:rFonts w:hint="cs"/>
          <w:rtl/>
        </w:rPr>
        <w:t>– – –</w:t>
      </w:r>
    </w:p>
    <w:p w:rsidR="00343462" w:rsidRDefault="00343462" w:rsidP="003A631D">
      <w:pPr>
        <w:rPr>
          <w:rtl/>
        </w:rPr>
      </w:pPr>
    </w:p>
    <w:p w:rsidR="00343462" w:rsidRDefault="00343462" w:rsidP="003A631D">
      <w:pPr>
        <w:pStyle w:val="-"/>
        <w:keepNext/>
        <w:rPr>
          <w:rtl/>
        </w:rPr>
      </w:pPr>
      <w:bookmarkStart w:id="3831" w:name="ET_speakercontinue_6427_32"/>
      <w:r w:rsidRPr="00CF3A14">
        <w:rPr>
          <w:rStyle w:val="TagStyle"/>
          <w:rtl/>
        </w:rPr>
        <w:t xml:space="preserve"> &lt;&lt; דובר_המשך &gt;&gt; </w:t>
      </w:r>
      <w:r>
        <w:rPr>
          <w:rtl/>
        </w:rPr>
        <w:t>השר לביטחון לאומי איתמר בן גביר:</w:t>
      </w:r>
      <w:r w:rsidRPr="00CF3A14">
        <w:rPr>
          <w:rStyle w:val="TagStyle"/>
          <w:rtl/>
        </w:rPr>
        <w:t xml:space="preserve"> &lt;&lt; דובר_המשך &gt;&gt;</w:t>
      </w:r>
      <w:r>
        <w:rPr>
          <w:rtl/>
        </w:rPr>
        <w:t xml:space="preserve"> </w:t>
      </w:r>
      <w:bookmarkEnd w:id="3831"/>
    </w:p>
    <w:p w:rsidR="00343462" w:rsidRDefault="00343462" w:rsidP="0080622E">
      <w:pPr>
        <w:rPr>
          <w:rtl/>
        </w:rPr>
      </w:pPr>
    </w:p>
    <w:p w:rsidR="00343462" w:rsidRDefault="0080622E" w:rsidP="00FB545A">
      <w:pPr>
        <w:rPr>
          <w:rtl/>
        </w:rPr>
      </w:pPr>
      <w:r>
        <w:rPr>
          <w:rFonts w:hint="cs"/>
          <w:rtl/>
        </w:rPr>
        <w:t>– –</w:t>
      </w:r>
      <w:r w:rsidR="00343462">
        <w:rPr>
          <w:rFonts w:hint="cs"/>
          <w:rtl/>
        </w:rPr>
        <w:t xml:space="preserve"> </w:t>
      </w:r>
      <w:bookmarkStart w:id="3832" w:name="_ETM_Q6_480789"/>
      <w:bookmarkStart w:id="3833" w:name="_ETM_Q6_480750"/>
      <w:bookmarkEnd w:id="3832"/>
      <w:bookmarkEnd w:id="3833"/>
      <w:r w:rsidR="00343462">
        <w:rPr>
          <w:rtl/>
        </w:rPr>
        <w:t xml:space="preserve">ולא </w:t>
      </w:r>
      <w:bookmarkStart w:id="3834" w:name="_ETM_Q6_481020"/>
      <w:bookmarkEnd w:id="3834"/>
      <w:r w:rsidR="00343462">
        <w:rPr>
          <w:rtl/>
        </w:rPr>
        <w:t xml:space="preserve">יעזרו </w:t>
      </w:r>
      <w:bookmarkStart w:id="3835" w:name="_ETM_Q6_482070"/>
      <w:bookmarkEnd w:id="3835"/>
      <w:r w:rsidR="00343462">
        <w:rPr>
          <w:rtl/>
        </w:rPr>
        <w:t xml:space="preserve">כל </w:t>
      </w:r>
      <w:bookmarkStart w:id="3836" w:name="_ETM_Q6_482370"/>
      <w:bookmarkEnd w:id="3836"/>
      <w:r w:rsidR="00343462">
        <w:rPr>
          <w:rtl/>
        </w:rPr>
        <w:t xml:space="preserve">הגידופים </w:t>
      </w:r>
      <w:bookmarkStart w:id="3837" w:name="_ETM_Q6_483149"/>
      <w:bookmarkEnd w:id="3837"/>
      <w:r w:rsidR="00343462">
        <w:rPr>
          <w:rtl/>
        </w:rPr>
        <w:t>וההכפשות</w:t>
      </w:r>
      <w:r w:rsidR="00343462">
        <w:rPr>
          <w:rFonts w:hint="cs"/>
          <w:rtl/>
        </w:rPr>
        <w:t>.</w:t>
      </w:r>
      <w:r w:rsidR="00343462">
        <w:rPr>
          <w:rtl/>
        </w:rPr>
        <w:t xml:space="preserve"> </w:t>
      </w:r>
      <w:bookmarkStart w:id="3838" w:name="_ETM_Q6_483990"/>
      <w:bookmarkEnd w:id="3838"/>
      <w:r w:rsidR="00343462">
        <w:rPr>
          <w:rtl/>
        </w:rPr>
        <w:t xml:space="preserve">שורה </w:t>
      </w:r>
      <w:bookmarkStart w:id="3839" w:name="_ETM_Q6_484410"/>
      <w:bookmarkEnd w:id="3839"/>
      <w:r w:rsidR="00343462">
        <w:rPr>
          <w:rtl/>
        </w:rPr>
        <w:t xml:space="preserve">ארוכה </w:t>
      </w:r>
      <w:bookmarkStart w:id="3840" w:name="_ETM_Q6_484770"/>
      <w:bookmarkEnd w:id="3840"/>
      <w:r w:rsidR="00343462">
        <w:rPr>
          <w:rtl/>
        </w:rPr>
        <w:t xml:space="preserve">של </w:t>
      </w:r>
      <w:bookmarkStart w:id="3841" w:name="_ETM_Q6_484980"/>
      <w:bookmarkEnd w:id="3841"/>
      <w:r w:rsidR="00343462">
        <w:rPr>
          <w:rtl/>
        </w:rPr>
        <w:t xml:space="preserve">נשים </w:t>
      </w:r>
      <w:bookmarkStart w:id="3842" w:name="_ETM_Q6_485370"/>
      <w:bookmarkEnd w:id="3842"/>
      <w:r w:rsidR="00343462">
        <w:rPr>
          <w:rFonts w:hint="cs"/>
          <w:rtl/>
        </w:rPr>
        <w:t xml:space="preserve">– </w:t>
      </w:r>
      <w:r w:rsidR="00343462">
        <w:rPr>
          <w:rtl/>
        </w:rPr>
        <w:t>ד</w:t>
      </w:r>
      <w:r w:rsidR="00343462">
        <w:rPr>
          <w:rFonts w:hint="cs"/>
          <w:rtl/>
        </w:rPr>
        <w:t>ר</w:t>
      </w:r>
      <w:r w:rsidR="00343462">
        <w:rPr>
          <w:rtl/>
        </w:rPr>
        <w:t>יה</w:t>
      </w:r>
      <w:r w:rsidR="00343462">
        <w:rPr>
          <w:rFonts w:hint="cs"/>
          <w:rtl/>
        </w:rPr>
        <w:t>,</w:t>
      </w:r>
      <w:r w:rsidR="00343462">
        <w:rPr>
          <w:rtl/>
        </w:rPr>
        <w:t xml:space="preserve"> </w:t>
      </w:r>
      <w:bookmarkStart w:id="3843" w:name="_ETM_Q6_485850"/>
      <w:bookmarkEnd w:id="3843"/>
      <w:r w:rsidR="00343462">
        <w:rPr>
          <w:rtl/>
        </w:rPr>
        <w:t>ז</w:t>
      </w:r>
      <w:r w:rsidR="00343462">
        <w:rPr>
          <w:rFonts w:hint="cs"/>
          <w:rtl/>
        </w:rPr>
        <w:t>י</w:t>
      </w:r>
      <w:r w:rsidR="00343462">
        <w:rPr>
          <w:rtl/>
        </w:rPr>
        <w:t xml:space="preserve">כרונה </w:t>
      </w:r>
      <w:bookmarkStart w:id="3844" w:name="_ETM_Q6_486270"/>
      <w:bookmarkEnd w:id="3844"/>
      <w:r w:rsidR="00343462">
        <w:rPr>
          <w:rtl/>
        </w:rPr>
        <w:t>לברכה</w:t>
      </w:r>
      <w:r w:rsidR="00343462">
        <w:rPr>
          <w:rFonts w:hint="cs"/>
          <w:rtl/>
        </w:rPr>
        <w:t xml:space="preserve">, ורה, זיכרונה </w:t>
      </w:r>
      <w:bookmarkStart w:id="3845" w:name="_ETM_Q6_487000"/>
      <w:bookmarkEnd w:id="3845"/>
      <w:r w:rsidR="00343462">
        <w:rPr>
          <w:rFonts w:hint="cs"/>
          <w:rtl/>
        </w:rPr>
        <w:t xml:space="preserve">לברכה, </w:t>
      </w:r>
      <w:proofErr w:type="spellStart"/>
      <w:r w:rsidR="00343462">
        <w:rPr>
          <w:rFonts w:hint="cs"/>
          <w:rtl/>
        </w:rPr>
        <w:t>אדיסי</w:t>
      </w:r>
      <w:proofErr w:type="spellEnd"/>
      <w:r w:rsidR="00343462">
        <w:rPr>
          <w:rFonts w:hint="cs"/>
          <w:rtl/>
        </w:rPr>
        <w:t xml:space="preserve">, </w:t>
      </w:r>
      <w:bookmarkStart w:id="3846" w:name="_ETM_Q6_486690"/>
      <w:bookmarkEnd w:id="3846"/>
      <w:r w:rsidR="00343462">
        <w:rPr>
          <w:rtl/>
        </w:rPr>
        <w:t>ז</w:t>
      </w:r>
      <w:r w:rsidR="00343462">
        <w:rPr>
          <w:rFonts w:hint="cs"/>
          <w:rtl/>
        </w:rPr>
        <w:t>י</w:t>
      </w:r>
      <w:r w:rsidR="00343462">
        <w:rPr>
          <w:rtl/>
        </w:rPr>
        <w:t xml:space="preserve">כרונה </w:t>
      </w:r>
      <w:bookmarkStart w:id="3847" w:name="_ETM_Q6_488150"/>
      <w:bookmarkEnd w:id="3847"/>
      <w:r w:rsidR="00343462">
        <w:rPr>
          <w:rtl/>
        </w:rPr>
        <w:t>לברכה</w:t>
      </w:r>
      <w:r w:rsidR="00343462">
        <w:rPr>
          <w:rFonts w:hint="cs"/>
          <w:rtl/>
        </w:rPr>
        <w:t xml:space="preserve">, ולנטינה, </w:t>
      </w:r>
      <w:bookmarkStart w:id="3848" w:name="_ETM_Q6_488990"/>
      <w:bookmarkStart w:id="3849" w:name="_ETM_Q6_489589"/>
      <w:bookmarkEnd w:id="3848"/>
      <w:bookmarkEnd w:id="3849"/>
      <w:r w:rsidR="00343462">
        <w:rPr>
          <w:rtl/>
        </w:rPr>
        <w:t xml:space="preserve">זכרה </w:t>
      </w:r>
      <w:bookmarkStart w:id="3850" w:name="_ETM_Q6_490040"/>
      <w:bookmarkEnd w:id="3850"/>
      <w:r w:rsidR="00343462">
        <w:rPr>
          <w:rtl/>
        </w:rPr>
        <w:t>לברכה</w:t>
      </w:r>
      <w:r w:rsidR="00343462">
        <w:rPr>
          <w:rFonts w:hint="cs"/>
          <w:rtl/>
        </w:rPr>
        <w:t>,</w:t>
      </w:r>
      <w:bookmarkStart w:id="3851" w:name="_ETM_Q6_490519"/>
      <w:bookmarkStart w:id="3852" w:name="_ETM_Q6_491599"/>
      <w:bookmarkStart w:id="3853" w:name="_ETM_Q6_491990"/>
      <w:bookmarkEnd w:id="3851"/>
      <w:bookmarkEnd w:id="3852"/>
      <w:bookmarkEnd w:id="3853"/>
      <w:r w:rsidR="00343462">
        <w:rPr>
          <w:rFonts w:hint="cs"/>
          <w:rtl/>
        </w:rPr>
        <w:t xml:space="preserve"> </w:t>
      </w:r>
      <w:proofErr w:type="spellStart"/>
      <w:r w:rsidR="00343462">
        <w:rPr>
          <w:rFonts w:hint="cs"/>
          <w:rtl/>
        </w:rPr>
        <w:t>אזהאר</w:t>
      </w:r>
      <w:proofErr w:type="spellEnd"/>
      <w:r w:rsidR="00343462">
        <w:rPr>
          <w:rFonts w:hint="cs"/>
          <w:rtl/>
        </w:rPr>
        <w:t xml:space="preserve">, </w:t>
      </w:r>
      <w:bookmarkStart w:id="3854" w:name="_ETM_Q6_492440"/>
      <w:bookmarkStart w:id="3855" w:name="_ETM_Q6_492799"/>
      <w:bookmarkEnd w:id="3854"/>
      <w:bookmarkEnd w:id="3855"/>
      <w:r w:rsidR="00343462">
        <w:rPr>
          <w:rtl/>
        </w:rPr>
        <w:t xml:space="preserve">זכרה </w:t>
      </w:r>
      <w:bookmarkStart w:id="3856" w:name="_ETM_Q6_493160"/>
      <w:bookmarkEnd w:id="3856"/>
      <w:r w:rsidR="00343462">
        <w:rPr>
          <w:rtl/>
        </w:rPr>
        <w:t>לברכה</w:t>
      </w:r>
      <w:r w:rsidR="00343462">
        <w:rPr>
          <w:rFonts w:hint="cs"/>
          <w:rtl/>
        </w:rPr>
        <w:t>,</w:t>
      </w:r>
      <w:r w:rsidR="00343462">
        <w:rPr>
          <w:rtl/>
        </w:rPr>
        <w:t xml:space="preserve"> </w:t>
      </w:r>
      <w:bookmarkStart w:id="3857" w:name="_ETM_Q6_494089"/>
      <w:bookmarkEnd w:id="3857"/>
      <w:proofErr w:type="spellStart"/>
      <w:r w:rsidR="00FB545A">
        <w:rPr>
          <w:rFonts w:hint="cs"/>
          <w:rtl/>
        </w:rPr>
        <w:t>מ</w:t>
      </w:r>
      <w:r w:rsidR="00343462">
        <w:rPr>
          <w:rFonts w:hint="cs"/>
          <w:rtl/>
        </w:rPr>
        <w:t>סר</w:t>
      </w:r>
      <w:r w:rsidR="00FB545A">
        <w:rPr>
          <w:rFonts w:hint="cs"/>
          <w:rtl/>
        </w:rPr>
        <w:t>או</w:t>
      </w:r>
      <w:r w:rsidR="00343462">
        <w:rPr>
          <w:rFonts w:hint="cs"/>
          <w:rtl/>
        </w:rPr>
        <w:t>ה</w:t>
      </w:r>
      <w:proofErr w:type="spellEnd"/>
      <w:r w:rsidR="00343462">
        <w:rPr>
          <w:rFonts w:hint="cs"/>
          <w:rtl/>
        </w:rPr>
        <w:t xml:space="preserve"> </w:t>
      </w:r>
      <w:proofErr w:type="spellStart"/>
      <w:r w:rsidR="00343462">
        <w:rPr>
          <w:rFonts w:hint="cs"/>
          <w:rtl/>
        </w:rPr>
        <w:t>בראא</w:t>
      </w:r>
      <w:proofErr w:type="spellEnd"/>
      <w:r w:rsidR="00343462">
        <w:rPr>
          <w:rFonts w:hint="cs"/>
          <w:rtl/>
        </w:rPr>
        <w:t xml:space="preserve">, </w:t>
      </w:r>
      <w:proofErr w:type="spellStart"/>
      <w:r w:rsidR="00343462">
        <w:rPr>
          <w:rFonts w:hint="cs"/>
          <w:rtl/>
        </w:rPr>
        <w:t>חנאן</w:t>
      </w:r>
      <w:proofErr w:type="spellEnd"/>
      <w:r w:rsidR="00343462">
        <w:rPr>
          <w:rFonts w:hint="cs"/>
          <w:rtl/>
        </w:rPr>
        <w:t xml:space="preserve">, </w:t>
      </w:r>
      <w:proofErr w:type="spellStart"/>
      <w:r w:rsidR="00343462">
        <w:rPr>
          <w:rFonts w:hint="cs"/>
          <w:rtl/>
        </w:rPr>
        <w:t>רילי</w:t>
      </w:r>
      <w:proofErr w:type="spellEnd"/>
      <w:r w:rsidR="00343462">
        <w:rPr>
          <w:rFonts w:hint="cs"/>
          <w:rtl/>
        </w:rPr>
        <w:t xml:space="preserve">, </w:t>
      </w:r>
      <w:proofErr w:type="spellStart"/>
      <w:r w:rsidR="00343462">
        <w:rPr>
          <w:rFonts w:hint="cs"/>
          <w:rtl/>
        </w:rPr>
        <w:t>א"פ</w:t>
      </w:r>
      <w:proofErr w:type="spellEnd"/>
      <w:r w:rsidR="00343462">
        <w:rPr>
          <w:rFonts w:hint="cs"/>
          <w:rtl/>
        </w:rPr>
        <w:t xml:space="preserve"> </w:t>
      </w:r>
      <w:r w:rsidR="00FB545A">
        <w:rPr>
          <w:rFonts w:hint="eastAsia"/>
          <w:rtl/>
        </w:rPr>
        <w:t>–</w:t>
      </w:r>
      <w:r w:rsidR="00FB545A">
        <w:rPr>
          <w:rFonts w:hint="cs"/>
          <w:rtl/>
        </w:rPr>
        <w:t xml:space="preserve"> </w:t>
      </w:r>
      <w:r w:rsidR="00343462">
        <w:rPr>
          <w:rFonts w:hint="cs"/>
          <w:rtl/>
        </w:rPr>
        <w:t xml:space="preserve">הפלונית שהזכרת כאן </w:t>
      </w:r>
      <w:r w:rsidR="00343462">
        <w:rPr>
          <w:rFonts w:hint="eastAsia"/>
          <w:rtl/>
        </w:rPr>
        <w:t>–</w:t>
      </w:r>
      <w:r w:rsidR="00343462">
        <w:rPr>
          <w:rFonts w:hint="cs"/>
          <w:rtl/>
        </w:rPr>
        <w:t xml:space="preserve"> </w:t>
      </w:r>
      <w:bookmarkStart w:id="3858" w:name="_ETM_Q6_494809"/>
      <w:bookmarkStart w:id="3859" w:name="_ETM_Q6_495559"/>
      <w:bookmarkStart w:id="3860" w:name="_ETM_Q6_496220"/>
      <w:bookmarkStart w:id="3861" w:name="_ETM_Q6_497120"/>
      <w:bookmarkStart w:id="3862" w:name="_ETM_Q6_497600"/>
      <w:bookmarkStart w:id="3863" w:name="_ETM_Q6_498110"/>
      <w:bookmarkStart w:id="3864" w:name="_ETM_Q6_498680"/>
      <w:bookmarkStart w:id="3865" w:name="_ETM_Q6_499250"/>
      <w:bookmarkStart w:id="3866" w:name="_ETM_Q6_500189"/>
      <w:bookmarkEnd w:id="3858"/>
      <w:bookmarkEnd w:id="3859"/>
      <w:bookmarkEnd w:id="3860"/>
      <w:bookmarkEnd w:id="3861"/>
      <w:bookmarkEnd w:id="3862"/>
      <w:bookmarkEnd w:id="3863"/>
      <w:bookmarkEnd w:id="3864"/>
      <w:bookmarkEnd w:id="3865"/>
      <w:bookmarkEnd w:id="3866"/>
      <w:r w:rsidR="00343462">
        <w:rPr>
          <w:rtl/>
        </w:rPr>
        <w:t xml:space="preserve">ועוד </w:t>
      </w:r>
      <w:bookmarkStart w:id="3867" w:name="_ETM_Q6_500490"/>
      <w:bookmarkEnd w:id="3867"/>
      <w:r w:rsidR="00343462">
        <w:rPr>
          <w:rtl/>
        </w:rPr>
        <w:t xml:space="preserve">כהנה </w:t>
      </w:r>
      <w:bookmarkStart w:id="3868" w:name="_ETM_Q6_500849"/>
      <w:bookmarkEnd w:id="3868"/>
      <w:r w:rsidR="00343462">
        <w:rPr>
          <w:rtl/>
        </w:rPr>
        <w:t>וכהנה</w:t>
      </w:r>
      <w:r w:rsidR="00FB545A">
        <w:rPr>
          <w:rFonts w:hint="cs"/>
          <w:rtl/>
        </w:rPr>
        <w:t>.</w:t>
      </w:r>
      <w:r w:rsidR="00343462">
        <w:rPr>
          <w:rtl/>
        </w:rPr>
        <w:t xml:space="preserve"> </w:t>
      </w:r>
      <w:bookmarkStart w:id="3869" w:name="_ETM_Q6_502989"/>
      <w:bookmarkEnd w:id="3869"/>
      <w:r w:rsidR="00343462">
        <w:rPr>
          <w:rtl/>
        </w:rPr>
        <w:t xml:space="preserve">חוק </w:t>
      </w:r>
      <w:bookmarkStart w:id="3870" w:name="_ETM_Q6_503499"/>
      <w:bookmarkEnd w:id="3870"/>
      <w:proofErr w:type="spellStart"/>
      <w:r w:rsidR="00343462">
        <w:rPr>
          <w:rtl/>
        </w:rPr>
        <w:t>האיזוק</w:t>
      </w:r>
      <w:proofErr w:type="spellEnd"/>
      <w:r w:rsidR="00343462">
        <w:rPr>
          <w:rtl/>
        </w:rPr>
        <w:t xml:space="preserve"> </w:t>
      </w:r>
      <w:bookmarkStart w:id="3871" w:name="_ETM_Q6_504039"/>
      <w:bookmarkEnd w:id="3871"/>
      <w:r w:rsidR="00343462">
        <w:rPr>
          <w:rtl/>
        </w:rPr>
        <w:t xml:space="preserve">האלקטרוני </w:t>
      </w:r>
      <w:bookmarkStart w:id="3872" w:name="_ETM_Q6_505390"/>
      <w:bookmarkEnd w:id="3872"/>
      <w:r w:rsidR="00343462">
        <w:rPr>
          <w:rtl/>
        </w:rPr>
        <w:t xml:space="preserve">לא </w:t>
      </w:r>
      <w:bookmarkStart w:id="3873" w:name="_ETM_Q6_506100"/>
      <w:bookmarkEnd w:id="3873"/>
      <w:r w:rsidR="00343462">
        <w:rPr>
          <w:rtl/>
        </w:rPr>
        <w:t xml:space="preserve">היה </w:t>
      </w:r>
      <w:bookmarkStart w:id="3874" w:name="_ETM_Q6_506880"/>
      <w:bookmarkEnd w:id="3874"/>
      <w:r w:rsidR="00343462">
        <w:rPr>
          <w:rtl/>
        </w:rPr>
        <w:t xml:space="preserve">עוזר </w:t>
      </w:r>
      <w:bookmarkStart w:id="3875" w:name="_ETM_Q6_507600"/>
      <w:bookmarkEnd w:id="3875"/>
      <w:r w:rsidR="00343462">
        <w:rPr>
          <w:rtl/>
        </w:rPr>
        <w:t>לה</w:t>
      </w:r>
      <w:r w:rsidR="00343462">
        <w:rPr>
          <w:rFonts w:hint="cs"/>
          <w:rtl/>
        </w:rPr>
        <w:t>ן.</w:t>
      </w:r>
    </w:p>
    <w:p w:rsidR="00343462" w:rsidRDefault="00343462" w:rsidP="003A631D">
      <w:pPr>
        <w:rPr>
          <w:rtl/>
        </w:rPr>
      </w:pPr>
    </w:p>
    <w:p w:rsidR="00343462" w:rsidRDefault="00343462" w:rsidP="003A631D">
      <w:pPr>
        <w:pStyle w:val="af5"/>
        <w:keepNext/>
        <w:rPr>
          <w:rtl/>
        </w:rPr>
      </w:pPr>
      <w:bookmarkStart w:id="3876" w:name="ET_interruption_5767_33"/>
      <w:r w:rsidRPr="00514BB7">
        <w:rPr>
          <w:rStyle w:val="TagStyle"/>
          <w:rtl/>
        </w:rPr>
        <w:t xml:space="preserve"> &lt;&lt; קריאה &gt;&gt; </w:t>
      </w:r>
      <w:r>
        <w:rPr>
          <w:rtl/>
        </w:rPr>
        <w:t>אורנה ברביבאי (יש עתיד):</w:t>
      </w:r>
      <w:r w:rsidRPr="00514BB7">
        <w:rPr>
          <w:rStyle w:val="TagStyle"/>
          <w:rtl/>
        </w:rPr>
        <w:t xml:space="preserve"> &lt;&lt; קריאה &gt;&gt;</w:t>
      </w:r>
      <w:r>
        <w:rPr>
          <w:rtl/>
        </w:rPr>
        <w:t xml:space="preserve"> </w:t>
      </w:r>
      <w:bookmarkEnd w:id="3876"/>
    </w:p>
    <w:p w:rsidR="00343462" w:rsidRDefault="00343462" w:rsidP="0080622E">
      <w:pPr>
        <w:rPr>
          <w:rtl/>
        </w:rPr>
      </w:pPr>
    </w:p>
    <w:p w:rsidR="00343462" w:rsidRDefault="00343462" w:rsidP="003A631D">
      <w:pPr>
        <w:rPr>
          <w:rtl/>
        </w:rPr>
      </w:pPr>
      <w:r>
        <w:rPr>
          <w:rFonts w:hint="cs"/>
          <w:rtl/>
        </w:rPr>
        <w:t>הבטחת להביא את הדוחות. הבטחת. חלפו כמעט חודשיים. למה?</w:t>
      </w:r>
    </w:p>
    <w:p w:rsidR="00343462" w:rsidRDefault="00343462" w:rsidP="003A631D">
      <w:pPr>
        <w:rPr>
          <w:rtl/>
        </w:rPr>
      </w:pPr>
      <w:bookmarkStart w:id="3877" w:name="_ETM_Q6_509000"/>
      <w:bookmarkEnd w:id="3877"/>
    </w:p>
    <w:p w:rsidR="00343462" w:rsidRDefault="00343462" w:rsidP="003A631D">
      <w:pPr>
        <w:pStyle w:val="-"/>
        <w:keepNext/>
        <w:rPr>
          <w:rtl/>
        </w:rPr>
      </w:pPr>
      <w:bookmarkStart w:id="3878" w:name="ET_speakercontinue_6427_34"/>
      <w:r w:rsidRPr="00514BB7">
        <w:rPr>
          <w:rStyle w:val="TagStyle"/>
          <w:rtl/>
        </w:rPr>
        <w:t xml:space="preserve"> &lt;&lt; דובר_המשך &gt;&gt; </w:t>
      </w:r>
      <w:r>
        <w:rPr>
          <w:rtl/>
        </w:rPr>
        <w:t>השר לביטחון לאומי איתמר בן גביר:</w:t>
      </w:r>
      <w:r w:rsidRPr="00514BB7">
        <w:rPr>
          <w:rStyle w:val="TagStyle"/>
          <w:rtl/>
        </w:rPr>
        <w:t xml:space="preserve"> &lt;&lt; דובר_המשך &gt;&gt;</w:t>
      </w:r>
      <w:r>
        <w:rPr>
          <w:rtl/>
        </w:rPr>
        <w:t xml:space="preserve"> </w:t>
      </w:r>
      <w:bookmarkEnd w:id="3878"/>
    </w:p>
    <w:p w:rsidR="00343462" w:rsidRDefault="00343462" w:rsidP="0080622E">
      <w:pPr>
        <w:rPr>
          <w:rtl/>
        </w:rPr>
      </w:pPr>
    </w:p>
    <w:p w:rsidR="00343462" w:rsidRDefault="00343462" w:rsidP="003A631D">
      <w:pPr>
        <w:rPr>
          <w:rtl/>
        </w:rPr>
      </w:pPr>
      <w:bookmarkStart w:id="3879" w:name="_ETM_Q6_510000"/>
      <w:bookmarkEnd w:id="3879"/>
      <w:r>
        <w:rPr>
          <w:rFonts w:hint="cs"/>
          <w:rtl/>
        </w:rPr>
        <w:t xml:space="preserve">הבאתי אותו, תכף נדבר גם על זה. צריך לומר את האמת ולהסתכל לאמת בפרצוף. </w:t>
      </w:r>
    </w:p>
    <w:p w:rsidR="00343462" w:rsidRDefault="00343462" w:rsidP="003A631D">
      <w:pPr>
        <w:rPr>
          <w:rtl/>
        </w:rPr>
      </w:pPr>
    </w:p>
    <w:p w:rsidR="00343462" w:rsidRDefault="00343462" w:rsidP="003A631D">
      <w:pPr>
        <w:pStyle w:val="af5"/>
        <w:keepNext/>
        <w:rPr>
          <w:rtl/>
        </w:rPr>
      </w:pPr>
      <w:bookmarkStart w:id="3880" w:name="ET_interruption_6236_35"/>
      <w:r w:rsidRPr="00307209">
        <w:rPr>
          <w:rStyle w:val="TagStyle"/>
          <w:rtl/>
        </w:rPr>
        <w:t xml:space="preserve"> &lt;&lt; קריאה &gt;&gt; </w:t>
      </w:r>
      <w:r>
        <w:rPr>
          <w:rtl/>
        </w:rPr>
        <w:t>נעמה לזימי (העבודה):</w:t>
      </w:r>
      <w:r w:rsidRPr="00307209">
        <w:rPr>
          <w:rStyle w:val="TagStyle"/>
          <w:rtl/>
        </w:rPr>
        <w:t xml:space="preserve"> &lt;&lt; קריאה &gt;&gt;</w:t>
      </w:r>
      <w:r>
        <w:rPr>
          <w:rtl/>
        </w:rPr>
        <w:t xml:space="preserve"> </w:t>
      </w:r>
      <w:bookmarkEnd w:id="3880"/>
    </w:p>
    <w:p w:rsidR="00343462" w:rsidRDefault="00343462" w:rsidP="0080622E">
      <w:pPr>
        <w:rPr>
          <w:rtl/>
        </w:rPr>
      </w:pPr>
    </w:p>
    <w:p w:rsidR="00343462" w:rsidRDefault="00343462" w:rsidP="003A631D">
      <w:pPr>
        <w:rPr>
          <w:rtl/>
        </w:rPr>
      </w:pPr>
      <w:r>
        <w:rPr>
          <w:rFonts w:hint="cs"/>
          <w:rtl/>
        </w:rPr>
        <w:t xml:space="preserve">ומה עם </w:t>
      </w:r>
      <w:bookmarkStart w:id="3881" w:name="_ETM_Q6_517000"/>
      <w:bookmarkEnd w:id="3881"/>
      <w:r>
        <w:rPr>
          <w:rFonts w:hint="cs"/>
          <w:rtl/>
        </w:rPr>
        <w:t>מי שזה כן היה עוזר לה?</w:t>
      </w:r>
    </w:p>
    <w:p w:rsidR="00343462" w:rsidRDefault="00343462" w:rsidP="003A631D">
      <w:pPr>
        <w:rPr>
          <w:rtl/>
        </w:rPr>
      </w:pPr>
    </w:p>
    <w:p w:rsidR="00343462" w:rsidRDefault="00343462" w:rsidP="003A631D">
      <w:pPr>
        <w:pStyle w:val="af6"/>
        <w:keepNext/>
        <w:rPr>
          <w:rtl/>
        </w:rPr>
      </w:pPr>
      <w:r w:rsidRPr="00307209">
        <w:rPr>
          <w:rStyle w:val="TagStyle"/>
          <w:rtl/>
        </w:rPr>
        <w:t xml:space="preserve"> &lt;&lt; יור &gt;&gt; </w:t>
      </w:r>
      <w:r>
        <w:rPr>
          <w:rtl/>
        </w:rPr>
        <w:t>היו"ר אמיר אוחנה:</w:t>
      </w:r>
      <w:r w:rsidRPr="00307209">
        <w:rPr>
          <w:rStyle w:val="TagStyle"/>
          <w:rtl/>
        </w:rPr>
        <w:t xml:space="preserve"> &lt;&lt; יור &gt;&gt;</w:t>
      </w:r>
      <w:r>
        <w:rPr>
          <w:rtl/>
        </w:rPr>
        <w:t xml:space="preserve"> </w:t>
      </w:r>
    </w:p>
    <w:p w:rsidR="00343462" w:rsidRDefault="00343462" w:rsidP="0080622E">
      <w:pPr>
        <w:rPr>
          <w:rtl/>
        </w:rPr>
      </w:pPr>
    </w:p>
    <w:p w:rsidR="00343462" w:rsidRPr="00307209" w:rsidRDefault="00343462" w:rsidP="003A631D">
      <w:pPr>
        <w:rPr>
          <w:rtl/>
        </w:rPr>
      </w:pPr>
      <w:bookmarkStart w:id="3882" w:name="_ETM_Q6_518000"/>
      <w:bookmarkEnd w:id="3882"/>
      <w:r>
        <w:rPr>
          <w:rFonts w:hint="cs"/>
          <w:rtl/>
        </w:rPr>
        <w:t xml:space="preserve">חברת </w:t>
      </w:r>
      <w:bookmarkStart w:id="3883" w:name="_ETM_Q6_519000"/>
      <w:bookmarkEnd w:id="3883"/>
      <w:r>
        <w:rPr>
          <w:rFonts w:hint="cs"/>
          <w:rtl/>
        </w:rPr>
        <w:t xml:space="preserve">הכנסת נעמה לזימי, אני מבקש לא להפריע יותר לשר, אני </w:t>
      </w:r>
      <w:bookmarkStart w:id="3884" w:name="_ETM_Q6_524000"/>
      <w:bookmarkEnd w:id="3884"/>
      <w:r>
        <w:rPr>
          <w:rFonts w:hint="cs"/>
          <w:rtl/>
        </w:rPr>
        <w:t xml:space="preserve">מתחיל בקריאות. </w:t>
      </w:r>
    </w:p>
    <w:p w:rsidR="00343462" w:rsidRDefault="00343462" w:rsidP="003A631D">
      <w:pPr>
        <w:rPr>
          <w:rtl/>
        </w:rPr>
      </w:pPr>
    </w:p>
    <w:p w:rsidR="00343462" w:rsidRDefault="00343462" w:rsidP="003A631D">
      <w:pPr>
        <w:pStyle w:val="-"/>
        <w:keepNext/>
        <w:rPr>
          <w:rtl/>
        </w:rPr>
      </w:pPr>
      <w:bookmarkStart w:id="3885" w:name="ET_speakercontinue_6427_36"/>
      <w:r w:rsidRPr="00307209">
        <w:rPr>
          <w:rStyle w:val="TagStyle"/>
          <w:rtl/>
        </w:rPr>
        <w:t xml:space="preserve"> &lt;&lt; דובר_המשך &gt;&gt; </w:t>
      </w:r>
      <w:r>
        <w:rPr>
          <w:rtl/>
        </w:rPr>
        <w:t>השר לביטחון לאומי איתמר בן גביר:</w:t>
      </w:r>
      <w:r w:rsidRPr="00307209">
        <w:rPr>
          <w:rStyle w:val="TagStyle"/>
          <w:rtl/>
        </w:rPr>
        <w:t xml:space="preserve"> &lt;&lt; דובר_המשך &gt;&gt;</w:t>
      </w:r>
      <w:r>
        <w:rPr>
          <w:rtl/>
        </w:rPr>
        <w:t xml:space="preserve"> </w:t>
      </w:r>
      <w:bookmarkEnd w:id="3885"/>
    </w:p>
    <w:p w:rsidR="00343462" w:rsidRDefault="00343462" w:rsidP="0080622E">
      <w:pPr>
        <w:rPr>
          <w:rtl/>
        </w:rPr>
      </w:pPr>
    </w:p>
    <w:p w:rsidR="00343462" w:rsidRDefault="00343462" w:rsidP="00FB545A">
      <w:pPr>
        <w:rPr>
          <w:rtl/>
        </w:rPr>
      </w:pPr>
      <w:bookmarkStart w:id="3886" w:name="_ETM_Q6_520000"/>
      <w:bookmarkEnd w:id="3886"/>
      <w:r>
        <w:rPr>
          <w:rFonts w:hint="cs"/>
          <w:rtl/>
        </w:rPr>
        <w:t xml:space="preserve">אבל מה הכי חורה לי? שהאנשים האלה, שבמשך שנים </w:t>
      </w:r>
      <w:bookmarkStart w:id="3887" w:name="_ETM_Q6_534000"/>
      <w:bookmarkEnd w:id="3887"/>
      <w:r>
        <w:rPr>
          <w:rFonts w:hint="cs"/>
          <w:rtl/>
        </w:rPr>
        <w:t xml:space="preserve">לא קידמו את חוק </w:t>
      </w:r>
      <w:proofErr w:type="spellStart"/>
      <w:r>
        <w:rPr>
          <w:rFonts w:hint="cs"/>
          <w:rtl/>
        </w:rPr>
        <w:t>האיזוק</w:t>
      </w:r>
      <w:proofErr w:type="spellEnd"/>
      <w:r>
        <w:rPr>
          <w:rFonts w:hint="cs"/>
          <w:rtl/>
        </w:rPr>
        <w:t xml:space="preserve"> האלקטרוני </w:t>
      </w:r>
      <w:r>
        <w:rPr>
          <w:rFonts w:hint="eastAsia"/>
          <w:rtl/>
        </w:rPr>
        <w:t>–</w:t>
      </w:r>
      <w:r>
        <w:rPr>
          <w:rFonts w:hint="cs"/>
          <w:rtl/>
        </w:rPr>
        <w:t xml:space="preserve"> שתכף נדבר עליו</w:t>
      </w:r>
      <w:bookmarkStart w:id="3888" w:name="_ETM_Q6_530000"/>
      <w:bookmarkEnd w:id="3888"/>
      <w:r>
        <w:rPr>
          <w:rFonts w:hint="cs"/>
          <w:rtl/>
        </w:rPr>
        <w:t>, במתכונתו, שאני הבאתי אותו כבר לממשלה</w:t>
      </w:r>
      <w:r w:rsidR="00FB545A">
        <w:rPr>
          <w:rFonts w:hint="cs"/>
          <w:rtl/>
        </w:rPr>
        <w:t>,</w:t>
      </w:r>
      <w:r>
        <w:rPr>
          <w:rFonts w:hint="cs"/>
          <w:rtl/>
        </w:rPr>
        <w:t xml:space="preserve"> </w:t>
      </w:r>
      <w:bookmarkStart w:id="3889" w:name="_ETM_Q6_539000"/>
      <w:bookmarkEnd w:id="3889"/>
      <w:r>
        <w:rPr>
          <w:rFonts w:hint="cs"/>
          <w:rtl/>
        </w:rPr>
        <w:t xml:space="preserve">וכן, תכף נזכיר, יש מחלוקת שם </w:t>
      </w:r>
      <w:r w:rsidR="00FB545A">
        <w:rPr>
          <w:rFonts w:hint="eastAsia"/>
          <w:rtl/>
        </w:rPr>
        <w:t>–</w:t>
      </w:r>
      <w:r w:rsidR="00FB545A">
        <w:rPr>
          <w:rFonts w:hint="cs"/>
          <w:rtl/>
        </w:rPr>
        <w:t xml:space="preserve"> </w:t>
      </w:r>
      <w:r>
        <w:rPr>
          <w:rFonts w:hint="cs"/>
          <w:rtl/>
        </w:rPr>
        <w:t xml:space="preserve">אבל האנשים </w:t>
      </w:r>
      <w:bookmarkStart w:id="3890" w:name="_ETM_Q6_547000"/>
      <w:bookmarkEnd w:id="3890"/>
      <w:r>
        <w:rPr>
          <w:rFonts w:hint="cs"/>
          <w:rtl/>
        </w:rPr>
        <w:t xml:space="preserve">האלה, שישבו בממשלה ולא קידמו את חוק </w:t>
      </w:r>
      <w:proofErr w:type="spellStart"/>
      <w:r>
        <w:rPr>
          <w:rFonts w:hint="cs"/>
          <w:rtl/>
        </w:rPr>
        <w:t>האיזוק</w:t>
      </w:r>
      <w:proofErr w:type="spellEnd"/>
      <w:r>
        <w:rPr>
          <w:rFonts w:hint="cs"/>
          <w:rtl/>
        </w:rPr>
        <w:t xml:space="preserve"> האלקטרוני, באים אליי היום בתלונות. </w:t>
      </w:r>
    </w:p>
    <w:p w:rsidR="00343462" w:rsidRDefault="00343462" w:rsidP="003A631D">
      <w:pPr>
        <w:rPr>
          <w:rtl/>
        </w:rPr>
      </w:pPr>
    </w:p>
    <w:p w:rsidR="00343462" w:rsidRDefault="00343462" w:rsidP="003A631D">
      <w:pPr>
        <w:pStyle w:val="af5"/>
        <w:keepNext/>
        <w:rPr>
          <w:rtl/>
        </w:rPr>
      </w:pPr>
      <w:bookmarkStart w:id="3891" w:name="ET_interruption_5115_40"/>
      <w:r w:rsidRPr="001E3A20">
        <w:rPr>
          <w:rStyle w:val="TagStyle"/>
          <w:rtl/>
        </w:rPr>
        <w:t xml:space="preserve"> &lt;&lt; קריאה &gt;&gt; </w:t>
      </w:r>
      <w:r>
        <w:rPr>
          <w:rtl/>
        </w:rPr>
        <w:t>פנינה תמנו (המחנה הממלכתי):</w:t>
      </w:r>
      <w:r w:rsidRPr="001E3A20">
        <w:rPr>
          <w:rStyle w:val="TagStyle"/>
          <w:rtl/>
        </w:rPr>
        <w:t xml:space="preserve"> &lt;&lt; קריאה &gt;&gt;</w:t>
      </w:r>
      <w:r>
        <w:rPr>
          <w:rtl/>
        </w:rPr>
        <w:t xml:space="preserve"> </w:t>
      </w:r>
      <w:bookmarkEnd w:id="3891"/>
    </w:p>
    <w:p w:rsidR="00343462" w:rsidRDefault="00343462" w:rsidP="0080622E">
      <w:pPr>
        <w:rPr>
          <w:rtl/>
        </w:rPr>
      </w:pPr>
    </w:p>
    <w:p w:rsidR="00343462" w:rsidRDefault="00343462" w:rsidP="003A631D">
      <w:pPr>
        <w:rPr>
          <w:rtl/>
        </w:rPr>
      </w:pPr>
      <w:r>
        <w:rPr>
          <w:rFonts w:hint="cs"/>
          <w:rtl/>
        </w:rPr>
        <w:t>שקר. אתה משקר.</w:t>
      </w:r>
    </w:p>
    <w:p w:rsidR="00343462" w:rsidRDefault="00343462" w:rsidP="003A631D">
      <w:pPr>
        <w:rPr>
          <w:rtl/>
        </w:rPr>
      </w:pPr>
    </w:p>
    <w:p w:rsidR="00343462" w:rsidRDefault="00343462" w:rsidP="003A631D">
      <w:pPr>
        <w:pStyle w:val="-"/>
        <w:keepNext/>
        <w:rPr>
          <w:rtl/>
        </w:rPr>
      </w:pPr>
      <w:bookmarkStart w:id="3892" w:name="ET_speakercontinue_6427_41"/>
      <w:r w:rsidRPr="001E3A20">
        <w:rPr>
          <w:rStyle w:val="TagStyle"/>
          <w:rtl/>
        </w:rPr>
        <w:t xml:space="preserve"> &lt;&lt; דובר_המשך &gt;&gt; </w:t>
      </w:r>
      <w:r>
        <w:rPr>
          <w:rtl/>
        </w:rPr>
        <w:t>השר לביטחון לאומי איתמר בן גביר:</w:t>
      </w:r>
      <w:r w:rsidRPr="001E3A20">
        <w:rPr>
          <w:rStyle w:val="TagStyle"/>
          <w:rtl/>
        </w:rPr>
        <w:t xml:space="preserve"> &lt;&lt; דובר_המשך &gt;&gt;</w:t>
      </w:r>
      <w:r>
        <w:rPr>
          <w:rtl/>
        </w:rPr>
        <w:t xml:space="preserve"> </w:t>
      </w:r>
      <w:bookmarkEnd w:id="3892"/>
    </w:p>
    <w:p w:rsidR="00343462" w:rsidRDefault="00343462" w:rsidP="0080622E">
      <w:pPr>
        <w:rPr>
          <w:rtl/>
        </w:rPr>
      </w:pPr>
    </w:p>
    <w:p w:rsidR="00343462" w:rsidRDefault="00343462" w:rsidP="003A631D">
      <w:pPr>
        <w:rPr>
          <w:rtl/>
        </w:rPr>
      </w:pPr>
      <w:bookmarkStart w:id="3893" w:name="_ETM_Q6_555000"/>
      <w:bookmarkEnd w:id="3893"/>
      <w:r>
        <w:rPr>
          <w:rFonts w:hint="cs"/>
          <w:rtl/>
        </w:rPr>
        <w:t>אז בואו נעשה סדר בדברים.</w:t>
      </w:r>
    </w:p>
    <w:p w:rsidR="00343462" w:rsidRDefault="00343462" w:rsidP="003A631D">
      <w:pPr>
        <w:rPr>
          <w:rtl/>
        </w:rPr>
      </w:pPr>
      <w:bookmarkStart w:id="3894" w:name="_ETM_Q6_558000"/>
      <w:bookmarkEnd w:id="3894"/>
    </w:p>
    <w:p w:rsidR="00343462" w:rsidRDefault="00343462" w:rsidP="003A631D">
      <w:pPr>
        <w:pStyle w:val="af5"/>
        <w:keepNext/>
        <w:rPr>
          <w:rtl/>
        </w:rPr>
      </w:pPr>
      <w:bookmarkStart w:id="3895" w:name="ET_interruption_6236_45"/>
      <w:r w:rsidRPr="001E3A20">
        <w:rPr>
          <w:rStyle w:val="TagStyle"/>
          <w:rtl/>
        </w:rPr>
        <w:t xml:space="preserve"> &lt;&lt; קריאה &gt;&gt; </w:t>
      </w:r>
      <w:r>
        <w:rPr>
          <w:rtl/>
        </w:rPr>
        <w:t>נעמה לזימי (העבודה):</w:t>
      </w:r>
      <w:r w:rsidRPr="001E3A20">
        <w:rPr>
          <w:rStyle w:val="TagStyle"/>
          <w:rtl/>
        </w:rPr>
        <w:t xml:space="preserve"> &lt;&lt; קריאה &gt;&gt;</w:t>
      </w:r>
      <w:r>
        <w:rPr>
          <w:rtl/>
        </w:rPr>
        <w:t xml:space="preserve"> </w:t>
      </w:r>
      <w:bookmarkEnd w:id="3895"/>
    </w:p>
    <w:p w:rsidR="00343462" w:rsidRDefault="00343462" w:rsidP="0080622E">
      <w:pPr>
        <w:rPr>
          <w:rtl/>
        </w:rPr>
      </w:pPr>
    </w:p>
    <w:p w:rsidR="00343462" w:rsidRPr="001E3A20" w:rsidRDefault="0080622E" w:rsidP="003A631D">
      <w:pPr>
        <w:rPr>
          <w:rtl/>
        </w:rPr>
      </w:pPr>
      <w:bookmarkStart w:id="3896" w:name="_ETM_Q6_556000"/>
      <w:bookmarkEnd w:id="3896"/>
      <w:r>
        <w:rPr>
          <w:rFonts w:hint="cs"/>
          <w:rtl/>
        </w:rPr>
        <w:t>– – –</w:t>
      </w:r>
    </w:p>
    <w:p w:rsidR="00343462" w:rsidRDefault="00343462" w:rsidP="003A631D">
      <w:pPr>
        <w:rPr>
          <w:rtl/>
        </w:rPr>
      </w:pPr>
    </w:p>
    <w:p w:rsidR="00343462" w:rsidRDefault="00343462" w:rsidP="003A631D">
      <w:pPr>
        <w:pStyle w:val="af5"/>
        <w:keepNext/>
        <w:rPr>
          <w:rtl/>
        </w:rPr>
      </w:pPr>
      <w:bookmarkStart w:id="3897" w:name="ET_interruption_5115_42"/>
      <w:r w:rsidRPr="001E3A20">
        <w:rPr>
          <w:rStyle w:val="TagStyle"/>
          <w:rtl/>
        </w:rPr>
        <w:t xml:space="preserve"> &lt;&lt; קריאה &gt;&gt; </w:t>
      </w:r>
      <w:r>
        <w:rPr>
          <w:rtl/>
        </w:rPr>
        <w:t>פנינה תמנו (המחנה הממלכתי):</w:t>
      </w:r>
      <w:r w:rsidRPr="001E3A20">
        <w:rPr>
          <w:rStyle w:val="TagStyle"/>
          <w:rtl/>
        </w:rPr>
        <w:t xml:space="preserve"> &lt;&lt; קריאה &gt;&gt;</w:t>
      </w:r>
      <w:r>
        <w:rPr>
          <w:rtl/>
        </w:rPr>
        <w:t xml:space="preserve"> </w:t>
      </w:r>
      <w:bookmarkEnd w:id="3897"/>
    </w:p>
    <w:p w:rsidR="00343462" w:rsidRDefault="00343462" w:rsidP="0080622E">
      <w:pPr>
        <w:rPr>
          <w:rtl/>
        </w:rPr>
      </w:pPr>
    </w:p>
    <w:p w:rsidR="00343462" w:rsidRDefault="00343462" w:rsidP="003A631D">
      <w:pPr>
        <w:rPr>
          <w:rtl/>
        </w:rPr>
      </w:pPr>
      <w:r>
        <w:rPr>
          <w:rFonts w:hint="cs"/>
          <w:rtl/>
        </w:rPr>
        <w:t>אתה משקר. העברנו בקריאה ראשונה.</w:t>
      </w:r>
    </w:p>
    <w:p w:rsidR="00343462" w:rsidRDefault="00343462" w:rsidP="003A631D">
      <w:pPr>
        <w:rPr>
          <w:rtl/>
        </w:rPr>
      </w:pPr>
    </w:p>
    <w:p w:rsidR="00343462" w:rsidRDefault="00343462" w:rsidP="003A631D">
      <w:pPr>
        <w:pStyle w:val="af6"/>
        <w:keepNext/>
        <w:rPr>
          <w:rtl/>
        </w:rPr>
      </w:pPr>
      <w:bookmarkStart w:id="3898" w:name="ET_yor_6423_44"/>
      <w:r w:rsidRPr="001E3A20">
        <w:rPr>
          <w:rStyle w:val="TagStyle"/>
          <w:rtl/>
        </w:rPr>
        <w:t xml:space="preserve"> &lt;&lt; יור &gt;&gt; </w:t>
      </w:r>
      <w:r>
        <w:rPr>
          <w:rtl/>
        </w:rPr>
        <w:t>היו"ר אמיר אוחנה:</w:t>
      </w:r>
      <w:r w:rsidRPr="001E3A20">
        <w:rPr>
          <w:rStyle w:val="TagStyle"/>
          <w:rtl/>
        </w:rPr>
        <w:t xml:space="preserve"> &lt;&lt; יור &gt;&gt;</w:t>
      </w:r>
      <w:r>
        <w:rPr>
          <w:rtl/>
        </w:rPr>
        <w:t xml:space="preserve"> </w:t>
      </w:r>
      <w:bookmarkEnd w:id="3898"/>
    </w:p>
    <w:p w:rsidR="00343462" w:rsidRDefault="00343462" w:rsidP="0080622E">
      <w:pPr>
        <w:rPr>
          <w:rtl/>
        </w:rPr>
      </w:pPr>
    </w:p>
    <w:p w:rsidR="00343462" w:rsidRPr="001E3A20" w:rsidRDefault="00343462" w:rsidP="003A631D">
      <w:pPr>
        <w:rPr>
          <w:rtl/>
        </w:rPr>
      </w:pPr>
      <w:r>
        <w:rPr>
          <w:rFonts w:hint="cs"/>
          <w:rtl/>
        </w:rPr>
        <w:t xml:space="preserve">חברת הכנסת נעמה לזימי, קריאה ראשונה. </w:t>
      </w:r>
    </w:p>
    <w:p w:rsidR="00343462" w:rsidRDefault="00343462" w:rsidP="003A631D">
      <w:pPr>
        <w:rPr>
          <w:rtl/>
        </w:rPr>
      </w:pPr>
    </w:p>
    <w:p w:rsidR="00343462" w:rsidRDefault="00343462" w:rsidP="003A631D">
      <w:pPr>
        <w:pStyle w:val="af5"/>
        <w:keepNext/>
        <w:rPr>
          <w:rtl/>
        </w:rPr>
      </w:pPr>
      <w:bookmarkStart w:id="3899" w:name="ET_interruption_5767_46"/>
      <w:r w:rsidRPr="001E3A20">
        <w:rPr>
          <w:rStyle w:val="TagStyle"/>
          <w:rtl/>
        </w:rPr>
        <w:t xml:space="preserve"> &lt;&lt; קריאה &gt;&gt; </w:t>
      </w:r>
      <w:r>
        <w:rPr>
          <w:rtl/>
        </w:rPr>
        <w:t>אורנה ברביבאי (יש עתיד):</w:t>
      </w:r>
      <w:r w:rsidRPr="001E3A20">
        <w:rPr>
          <w:rStyle w:val="TagStyle"/>
          <w:rtl/>
        </w:rPr>
        <w:t xml:space="preserve"> &lt;&lt; קריאה &gt;&gt;</w:t>
      </w:r>
      <w:r>
        <w:rPr>
          <w:rtl/>
        </w:rPr>
        <w:t xml:space="preserve"> </w:t>
      </w:r>
      <w:bookmarkEnd w:id="3899"/>
    </w:p>
    <w:p w:rsidR="00343462" w:rsidRDefault="00343462" w:rsidP="0080622E">
      <w:pPr>
        <w:rPr>
          <w:rtl/>
        </w:rPr>
      </w:pPr>
    </w:p>
    <w:p w:rsidR="00343462" w:rsidRDefault="00343462" w:rsidP="003A631D">
      <w:pPr>
        <w:rPr>
          <w:rtl/>
        </w:rPr>
      </w:pPr>
      <w:r>
        <w:rPr>
          <w:rFonts w:hint="cs"/>
          <w:rtl/>
        </w:rPr>
        <w:t xml:space="preserve">הונח פה </w:t>
      </w:r>
      <w:bookmarkStart w:id="3900" w:name="_ETM_Q6_560000"/>
      <w:bookmarkEnd w:id="3900"/>
      <w:r>
        <w:rPr>
          <w:rFonts w:hint="cs"/>
          <w:rtl/>
        </w:rPr>
        <w:t xml:space="preserve">חוק. </w:t>
      </w:r>
    </w:p>
    <w:p w:rsidR="00343462" w:rsidRDefault="00343462" w:rsidP="003A631D">
      <w:pPr>
        <w:rPr>
          <w:rtl/>
        </w:rPr>
      </w:pPr>
    </w:p>
    <w:p w:rsidR="00FB545A" w:rsidRDefault="00FB545A" w:rsidP="00FB545A">
      <w:pPr>
        <w:pStyle w:val="af6"/>
        <w:keepNext/>
        <w:rPr>
          <w:rtl/>
        </w:rPr>
      </w:pPr>
      <w:bookmarkStart w:id="3901" w:name="ET_yor_6423_48"/>
      <w:r w:rsidRPr="001E3A20">
        <w:rPr>
          <w:rStyle w:val="TagStyle"/>
          <w:rtl/>
        </w:rPr>
        <w:t xml:space="preserve">&lt;&lt; יור &gt;&gt; </w:t>
      </w:r>
      <w:r>
        <w:rPr>
          <w:rtl/>
        </w:rPr>
        <w:t>היו"ר אמיר אוחנה:</w:t>
      </w:r>
      <w:r w:rsidRPr="001E3A20">
        <w:rPr>
          <w:rStyle w:val="TagStyle"/>
          <w:rtl/>
        </w:rPr>
        <w:t xml:space="preserve"> &lt;&lt; יור &gt;&gt;</w:t>
      </w:r>
      <w:r>
        <w:rPr>
          <w:rtl/>
        </w:rPr>
        <w:t xml:space="preserve"> </w:t>
      </w:r>
      <w:bookmarkEnd w:id="3901"/>
    </w:p>
    <w:p w:rsidR="00FB545A" w:rsidRDefault="00FB545A" w:rsidP="0080622E">
      <w:pPr>
        <w:rPr>
          <w:rtl/>
        </w:rPr>
      </w:pPr>
    </w:p>
    <w:p w:rsidR="00FB545A" w:rsidRDefault="00FB545A" w:rsidP="00FB545A">
      <w:pPr>
        <w:rPr>
          <w:rtl/>
        </w:rPr>
      </w:pPr>
      <w:r>
        <w:rPr>
          <w:rFonts w:hint="cs"/>
          <w:rtl/>
        </w:rPr>
        <w:t xml:space="preserve">חברת הכנסת </w:t>
      </w:r>
      <w:bookmarkStart w:id="3902" w:name="_ETM_Q6_561000"/>
      <w:bookmarkEnd w:id="3902"/>
      <w:r>
        <w:rPr>
          <w:rFonts w:hint="cs"/>
          <w:rtl/>
        </w:rPr>
        <w:t>אורנה ברביבאי.</w:t>
      </w:r>
    </w:p>
    <w:p w:rsidR="00FB545A" w:rsidRDefault="00FB545A" w:rsidP="003A631D">
      <w:pPr>
        <w:rPr>
          <w:rtl/>
        </w:rPr>
      </w:pPr>
    </w:p>
    <w:p w:rsidR="00343462" w:rsidRDefault="00343462" w:rsidP="003A631D">
      <w:pPr>
        <w:pStyle w:val="-"/>
        <w:keepNext/>
        <w:rPr>
          <w:rtl/>
        </w:rPr>
      </w:pPr>
      <w:bookmarkStart w:id="3903" w:name="ET_speakercontinue_6427_47"/>
      <w:r w:rsidRPr="001E3A20">
        <w:rPr>
          <w:rStyle w:val="TagStyle"/>
          <w:rtl/>
        </w:rPr>
        <w:t xml:space="preserve"> &lt;&lt; דובר_המשך &gt;&gt; </w:t>
      </w:r>
      <w:r>
        <w:rPr>
          <w:rtl/>
        </w:rPr>
        <w:t>השר לביטחון לאומי איתמר בן גביר:</w:t>
      </w:r>
      <w:r w:rsidRPr="001E3A20">
        <w:rPr>
          <w:rStyle w:val="TagStyle"/>
          <w:rtl/>
        </w:rPr>
        <w:t xml:space="preserve"> &lt;&lt; דובר_המשך &gt;&gt;</w:t>
      </w:r>
      <w:r>
        <w:rPr>
          <w:rtl/>
        </w:rPr>
        <w:t xml:space="preserve"> </w:t>
      </w:r>
      <w:bookmarkEnd w:id="3903"/>
    </w:p>
    <w:p w:rsidR="00343462" w:rsidRDefault="00343462" w:rsidP="0080622E">
      <w:pPr>
        <w:rPr>
          <w:rtl/>
        </w:rPr>
      </w:pPr>
    </w:p>
    <w:p w:rsidR="00343462" w:rsidRDefault="00343462" w:rsidP="0080622E">
      <w:pPr>
        <w:rPr>
          <w:rtl/>
        </w:rPr>
      </w:pPr>
      <w:bookmarkStart w:id="3904" w:name="_ETM_Q6_562000"/>
      <w:bookmarkEnd w:id="3904"/>
      <w:r>
        <w:rPr>
          <w:rFonts w:hint="cs"/>
          <w:rtl/>
        </w:rPr>
        <w:t>בשנת 2014 הוחלט על הקמת ועדה בין-משרדית לטיפול בתופעת האלימות במשפחה.</w:t>
      </w:r>
      <w:r w:rsidR="0080622E">
        <w:rPr>
          <w:rFonts w:hint="cs"/>
          <w:rtl/>
        </w:rPr>
        <w:t xml:space="preserve"> </w:t>
      </w:r>
      <w:r>
        <w:rPr>
          <w:rtl/>
        </w:rPr>
        <w:t xml:space="preserve">בשנת </w:t>
      </w:r>
      <w:bookmarkStart w:id="3905" w:name="_ETM_Q6_570409"/>
      <w:bookmarkEnd w:id="3905"/>
      <w:r>
        <w:rPr>
          <w:rtl/>
        </w:rPr>
        <w:t xml:space="preserve">2016 </w:t>
      </w:r>
      <w:bookmarkStart w:id="3906" w:name="_ETM_Q6_571850"/>
      <w:bookmarkEnd w:id="3906"/>
      <w:r>
        <w:rPr>
          <w:rtl/>
        </w:rPr>
        <w:t xml:space="preserve">הוועדה </w:t>
      </w:r>
      <w:bookmarkStart w:id="3907" w:name="_ETM_Q6_572390"/>
      <w:bookmarkEnd w:id="3907"/>
      <w:r>
        <w:rPr>
          <w:rFonts w:hint="cs"/>
          <w:rtl/>
        </w:rPr>
        <w:t>מ</w:t>
      </w:r>
      <w:r>
        <w:rPr>
          <w:rtl/>
        </w:rPr>
        <w:t>סיי</w:t>
      </w:r>
      <w:r>
        <w:rPr>
          <w:rFonts w:hint="cs"/>
          <w:rtl/>
        </w:rPr>
        <w:t>מת</w:t>
      </w:r>
      <w:r>
        <w:rPr>
          <w:rtl/>
        </w:rPr>
        <w:t xml:space="preserve"> </w:t>
      </w:r>
      <w:bookmarkStart w:id="3908" w:name="_ETM_Q6_572720"/>
      <w:bookmarkEnd w:id="3908"/>
      <w:r>
        <w:rPr>
          <w:rtl/>
        </w:rPr>
        <w:t xml:space="preserve">את </w:t>
      </w:r>
      <w:bookmarkStart w:id="3909" w:name="_ETM_Q6_572869"/>
      <w:bookmarkEnd w:id="3909"/>
      <w:r>
        <w:rPr>
          <w:rtl/>
        </w:rPr>
        <w:t>עבודתה</w:t>
      </w:r>
      <w:r>
        <w:rPr>
          <w:rFonts w:hint="cs"/>
          <w:rtl/>
        </w:rPr>
        <w:t>,</w:t>
      </w:r>
      <w:r>
        <w:rPr>
          <w:rtl/>
        </w:rPr>
        <w:t xml:space="preserve"> </w:t>
      </w:r>
      <w:bookmarkStart w:id="3910" w:name="_ETM_Q6_574160"/>
      <w:bookmarkEnd w:id="3910"/>
      <w:r>
        <w:rPr>
          <w:rtl/>
        </w:rPr>
        <w:t xml:space="preserve">החליטה </w:t>
      </w:r>
      <w:bookmarkStart w:id="3911" w:name="_ETM_Q6_574580"/>
      <w:bookmarkEnd w:id="3911"/>
      <w:r>
        <w:rPr>
          <w:rtl/>
        </w:rPr>
        <w:t xml:space="preserve">לקדם </w:t>
      </w:r>
      <w:bookmarkStart w:id="3912" w:name="_ETM_Q6_575060"/>
      <w:bookmarkEnd w:id="3912"/>
      <w:r>
        <w:rPr>
          <w:rtl/>
        </w:rPr>
        <w:t xml:space="preserve">את </w:t>
      </w:r>
      <w:bookmarkStart w:id="3913" w:name="_ETM_Q6_575150"/>
      <w:bookmarkEnd w:id="3913"/>
      <w:r>
        <w:rPr>
          <w:rtl/>
        </w:rPr>
        <w:t>החקיקה</w:t>
      </w:r>
      <w:r>
        <w:rPr>
          <w:rFonts w:hint="cs"/>
          <w:rtl/>
        </w:rPr>
        <w:t>.</w:t>
      </w:r>
      <w:r>
        <w:rPr>
          <w:rtl/>
        </w:rPr>
        <w:t xml:space="preserve"> </w:t>
      </w:r>
      <w:bookmarkStart w:id="3914" w:name="_ETM_Q6_576619"/>
      <w:bookmarkEnd w:id="3914"/>
      <w:r>
        <w:rPr>
          <w:rtl/>
        </w:rPr>
        <w:t xml:space="preserve">בשנת </w:t>
      </w:r>
      <w:bookmarkStart w:id="3915" w:name="_ETM_Q6_577159"/>
      <w:bookmarkEnd w:id="3915"/>
      <w:r>
        <w:rPr>
          <w:rtl/>
        </w:rPr>
        <w:t xml:space="preserve">2017 </w:t>
      </w:r>
      <w:bookmarkStart w:id="3916" w:name="_ETM_Q6_578060"/>
      <w:bookmarkEnd w:id="3916"/>
      <w:r>
        <w:rPr>
          <w:rtl/>
        </w:rPr>
        <w:t xml:space="preserve">יש </w:t>
      </w:r>
      <w:bookmarkStart w:id="3917" w:name="_ETM_Q6_578179"/>
      <w:bookmarkEnd w:id="3917"/>
      <w:r>
        <w:rPr>
          <w:rtl/>
        </w:rPr>
        <w:t xml:space="preserve">המלצות </w:t>
      </w:r>
      <w:bookmarkStart w:id="3918" w:name="_ETM_Q6_578659"/>
      <w:bookmarkEnd w:id="3918"/>
      <w:r>
        <w:rPr>
          <w:rtl/>
        </w:rPr>
        <w:t>ועדה</w:t>
      </w:r>
      <w:r>
        <w:rPr>
          <w:rFonts w:hint="cs"/>
          <w:rtl/>
        </w:rPr>
        <w:t>,</w:t>
      </w:r>
      <w:r>
        <w:rPr>
          <w:rtl/>
        </w:rPr>
        <w:t xml:space="preserve"> </w:t>
      </w:r>
      <w:bookmarkStart w:id="3919" w:name="_ETM_Q6_579109"/>
      <w:bookmarkEnd w:id="3919"/>
      <w:r>
        <w:rPr>
          <w:rtl/>
        </w:rPr>
        <w:t xml:space="preserve">לא </w:t>
      </w:r>
      <w:bookmarkStart w:id="3920" w:name="_ETM_Q6_579259"/>
      <w:bookmarkEnd w:id="3920"/>
      <w:r>
        <w:rPr>
          <w:rtl/>
        </w:rPr>
        <w:t xml:space="preserve">הביאו </w:t>
      </w:r>
      <w:bookmarkStart w:id="3921" w:name="_ETM_Q6_579560"/>
      <w:bookmarkEnd w:id="3921"/>
      <w:r>
        <w:rPr>
          <w:rtl/>
        </w:rPr>
        <w:t xml:space="preserve">מקורות </w:t>
      </w:r>
      <w:bookmarkStart w:id="3922" w:name="_ETM_Q6_579979"/>
      <w:bookmarkEnd w:id="3922"/>
      <w:r>
        <w:rPr>
          <w:rtl/>
        </w:rPr>
        <w:t>תקציביים</w:t>
      </w:r>
      <w:r>
        <w:rPr>
          <w:rFonts w:hint="cs"/>
          <w:rtl/>
        </w:rPr>
        <w:t>.</w:t>
      </w:r>
      <w:r>
        <w:rPr>
          <w:rtl/>
        </w:rPr>
        <w:t xml:space="preserve"> </w:t>
      </w:r>
      <w:bookmarkStart w:id="3923" w:name="_ETM_Q6_581290"/>
      <w:bookmarkStart w:id="3924" w:name="_ETM_Q6_583479"/>
      <w:bookmarkStart w:id="3925" w:name="_ETM_Q6_579000"/>
      <w:bookmarkEnd w:id="3923"/>
      <w:bookmarkEnd w:id="3924"/>
      <w:bookmarkEnd w:id="3925"/>
    </w:p>
    <w:p w:rsidR="00343462" w:rsidRDefault="00343462" w:rsidP="003A631D">
      <w:pPr>
        <w:rPr>
          <w:rtl/>
        </w:rPr>
      </w:pPr>
    </w:p>
    <w:p w:rsidR="00343462" w:rsidRDefault="00343462" w:rsidP="003A631D">
      <w:pPr>
        <w:pStyle w:val="af5"/>
        <w:keepNext/>
        <w:rPr>
          <w:rtl/>
        </w:rPr>
      </w:pPr>
      <w:bookmarkStart w:id="3926" w:name="ET_interruption_5767_50"/>
      <w:r w:rsidRPr="001E3A20">
        <w:rPr>
          <w:rStyle w:val="TagStyle"/>
          <w:rtl/>
        </w:rPr>
        <w:t xml:space="preserve"> &lt;&lt; קריאה &gt;&gt; </w:t>
      </w:r>
      <w:r>
        <w:rPr>
          <w:rtl/>
        </w:rPr>
        <w:t>אורנה ברביבאי (יש עתיד):</w:t>
      </w:r>
      <w:r w:rsidRPr="001E3A20">
        <w:rPr>
          <w:rStyle w:val="TagStyle"/>
          <w:rtl/>
        </w:rPr>
        <w:t xml:space="preserve"> &lt;&lt; קריאה &gt;&gt;</w:t>
      </w:r>
      <w:r>
        <w:rPr>
          <w:rtl/>
        </w:rPr>
        <w:t xml:space="preserve"> </w:t>
      </w:r>
      <w:bookmarkEnd w:id="3926"/>
    </w:p>
    <w:p w:rsidR="00343462" w:rsidRDefault="00343462" w:rsidP="0080622E">
      <w:pPr>
        <w:rPr>
          <w:rtl/>
        </w:rPr>
      </w:pPr>
    </w:p>
    <w:p w:rsidR="00343462" w:rsidRDefault="00343462" w:rsidP="003A631D">
      <w:pPr>
        <w:rPr>
          <w:rtl/>
        </w:rPr>
      </w:pPr>
      <w:bookmarkStart w:id="3927" w:name="_ETM_Q6_582000"/>
      <w:bookmarkEnd w:id="3927"/>
      <w:r>
        <w:rPr>
          <w:rFonts w:hint="cs"/>
          <w:rtl/>
        </w:rPr>
        <w:t>מי היה ראש הממשלה?</w:t>
      </w:r>
    </w:p>
    <w:p w:rsidR="00343462" w:rsidRDefault="00343462" w:rsidP="003A631D">
      <w:pPr>
        <w:rPr>
          <w:rtl/>
        </w:rPr>
      </w:pPr>
      <w:bookmarkStart w:id="3928" w:name="_ETM_Q6_580000"/>
      <w:bookmarkEnd w:id="3928"/>
    </w:p>
    <w:p w:rsidR="00343462" w:rsidRDefault="00343462" w:rsidP="003A631D">
      <w:pPr>
        <w:pStyle w:val="-"/>
        <w:keepNext/>
        <w:rPr>
          <w:rtl/>
        </w:rPr>
      </w:pPr>
      <w:bookmarkStart w:id="3929" w:name="ET_speakercontinue_6427_51"/>
      <w:r w:rsidRPr="001E3A20">
        <w:rPr>
          <w:rStyle w:val="TagStyle"/>
          <w:rtl/>
        </w:rPr>
        <w:t xml:space="preserve"> &lt;&lt; דובר_המשך &gt;&gt; </w:t>
      </w:r>
      <w:r>
        <w:rPr>
          <w:rtl/>
        </w:rPr>
        <w:t>השר לביטחון לאומי איתמר בן גביר:</w:t>
      </w:r>
      <w:r w:rsidRPr="001E3A20">
        <w:rPr>
          <w:rStyle w:val="TagStyle"/>
          <w:rtl/>
        </w:rPr>
        <w:t xml:space="preserve"> &lt;&lt; דובר_המשך &gt;&gt;</w:t>
      </w:r>
      <w:r>
        <w:rPr>
          <w:rtl/>
        </w:rPr>
        <w:t xml:space="preserve"> </w:t>
      </w:r>
      <w:bookmarkEnd w:id="3929"/>
    </w:p>
    <w:p w:rsidR="00343462" w:rsidRDefault="00343462" w:rsidP="003A631D">
      <w:pPr>
        <w:rPr>
          <w:rtl/>
        </w:rPr>
      </w:pPr>
    </w:p>
    <w:p w:rsidR="00343462" w:rsidRDefault="00343462" w:rsidP="003A631D">
      <w:pPr>
        <w:rPr>
          <w:rtl/>
        </w:rPr>
      </w:pPr>
      <w:bookmarkStart w:id="3930" w:name="_ETM_Q6_581000"/>
      <w:bookmarkEnd w:id="3930"/>
      <w:r>
        <w:rPr>
          <w:rFonts w:hint="cs"/>
          <w:rtl/>
        </w:rPr>
        <w:t xml:space="preserve">ב-2018 </w:t>
      </w:r>
      <w:r>
        <w:rPr>
          <w:rtl/>
        </w:rPr>
        <w:t>מ</w:t>
      </w:r>
      <w:r>
        <w:rPr>
          <w:rFonts w:hint="cs"/>
          <w:rtl/>
        </w:rPr>
        <w:t>ופץ ל</w:t>
      </w:r>
      <w:bookmarkStart w:id="3931" w:name="_ETM_Q6_583839"/>
      <w:bookmarkStart w:id="3932" w:name="_ETM_Q6_583959"/>
      <w:bookmarkStart w:id="3933" w:name="_ETM_Q6_584200"/>
      <w:bookmarkEnd w:id="3931"/>
      <w:bookmarkEnd w:id="3932"/>
      <w:bookmarkEnd w:id="3933"/>
      <w:r>
        <w:rPr>
          <w:rtl/>
        </w:rPr>
        <w:t xml:space="preserve">ראשונה </w:t>
      </w:r>
      <w:bookmarkStart w:id="3934" w:name="_ETM_Q6_584679"/>
      <w:bookmarkEnd w:id="3934"/>
      <w:r>
        <w:rPr>
          <w:rtl/>
        </w:rPr>
        <w:t xml:space="preserve">תזכיר </w:t>
      </w:r>
      <w:bookmarkStart w:id="3935" w:name="_ETM_Q6_585159"/>
      <w:bookmarkEnd w:id="3935"/>
      <w:r>
        <w:rPr>
          <w:rtl/>
        </w:rPr>
        <w:t xml:space="preserve">חוק </w:t>
      </w:r>
      <w:bookmarkStart w:id="3936" w:name="_ETM_Q6_585490"/>
      <w:bookmarkEnd w:id="3936"/>
      <w:r>
        <w:rPr>
          <w:rtl/>
        </w:rPr>
        <w:t>ממשלתי</w:t>
      </w:r>
      <w:r>
        <w:rPr>
          <w:rFonts w:hint="cs"/>
          <w:rtl/>
        </w:rPr>
        <w:t>.</w:t>
      </w:r>
      <w:r>
        <w:rPr>
          <w:rtl/>
        </w:rPr>
        <w:t xml:space="preserve"> </w:t>
      </w:r>
      <w:bookmarkStart w:id="3937" w:name="_ETM_Q6_586240"/>
      <w:bookmarkEnd w:id="3937"/>
      <w:r>
        <w:rPr>
          <w:rtl/>
        </w:rPr>
        <w:t>ב-2018</w:t>
      </w:r>
      <w:r>
        <w:rPr>
          <w:rFonts w:hint="cs"/>
          <w:rtl/>
        </w:rPr>
        <w:t>.</w:t>
      </w:r>
    </w:p>
    <w:p w:rsidR="00343462" w:rsidRDefault="00343462" w:rsidP="003A631D">
      <w:pPr>
        <w:rPr>
          <w:rtl/>
        </w:rPr>
      </w:pPr>
    </w:p>
    <w:p w:rsidR="00343462" w:rsidRDefault="00343462" w:rsidP="003A631D">
      <w:pPr>
        <w:pStyle w:val="af5"/>
        <w:keepNext/>
        <w:rPr>
          <w:rtl/>
        </w:rPr>
      </w:pPr>
      <w:bookmarkStart w:id="3938" w:name="ET_interruption_5767_52"/>
      <w:r w:rsidRPr="0091465B">
        <w:rPr>
          <w:rStyle w:val="TagStyle"/>
          <w:rtl/>
        </w:rPr>
        <w:t xml:space="preserve"> &lt;&lt; קריאה &gt;&gt; </w:t>
      </w:r>
      <w:r>
        <w:rPr>
          <w:rtl/>
        </w:rPr>
        <w:t>אורנה ברביבאי (יש עתיד):</w:t>
      </w:r>
      <w:r w:rsidRPr="0091465B">
        <w:rPr>
          <w:rStyle w:val="TagStyle"/>
          <w:rtl/>
        </w:rPr>
        <w:t xml:space="preserve"> &lt;&lt; קריאה &gt;&gt;</w:t>
      </w:r>
      <w:r>
        <w:rPr>
          <w:rtl/>
        </w:rPr>
        <w:t xml:space="preserve"> </w:t>
      </w:r>
      <w:bookmarkEnd w:id="3938"/>
    </w:p>
    <w:p w:rsidR="00343462" w:rsidRDefault="00343462" w:rsidP="0080622E">
      <w:pPr>
        <w:rPr>
          <w:rtl/>
        </w:rPr>
      </w:pPr>
    </w:p>
    <w:p w:rsidR="00343462" w:rsidRDefault="00343462" w:rsidP="003A631D">
      <w:pPr>
        <w:rPr>
          <w:rtl/>
        </w:rPr>
      </w:pPr>
      <w:r>
        <w:rPr>
          <w:rFonts w:hint="cs"/>
          <w:rtl/>
        </w:rPr>
        <w:t xml:space="preserve">מי היה ראש </w:t>
      </w:r>
      <w:bookmarkStart w:id="3939" w:name="_ETM_Q6_584000"/>
      <w:bookmarkEnd w:id="3939"/>
      <w:r>
        <w:rPr>
          <w:rFonts w:hint="cs"/>
          <w:rtl/>
        </w:rPr>
        <w:t xml:space="preserve">הממשלה? מי? מי זה? תגלה לנו. </w:t>
      </w:r>
      <w:r w:rsidR="00FB545A">
        <w:rPr>
          <w:rFonts w:hint="cs"/>
          <w:rtl/>
        </w:rPr>
        <w:t xml:space="preserve">מי זה היה? </w:t>
      </w:r>
    </w:p>
    <w:p w:rsidR="00343462" w:rsidRDefault="00343462" w:rsidP="003A631D">
      <w:pPr>
        <w:rPr>
          <w:rtl/>
        </w:rPr>
      </w:pPr>
      <w:bookmarkStart w:id="3940" w:name="_ETM_Q6_585000"/>
      <w:bookmarkEnd w:id="3940"/>
    </w:p>
    <w:p w:rsidR="00343462" w:rsidRDefault="00343462" w:rsidP="003A631D">
      <w:pPr>
        <w:pStyle w:val="af5"/>
        <w:keepNext/>
        <w:rPr>
          <w:rtl/>
        </w:rPr>
      </w:pPr>
      <w:bookmarkStart w:id="3941" w:name="ET_interruption_5115_53"/>
      <w:r w:rsidRPr="0091465B">
        <w:rPr>
          <w:rStyle w:val="TagStyle"/>
          <w:rtl/>
        </w:rPr>
        <w:t xml:space="preserve"> &lt;&lt; קריאה &gt;&gt; </w:t>
      </w:r>
      <w:r>
        <w:rPr>
          <w:rtl/>
        </w:rPr>
        <w:t>פנינה תמנו (המחנה הממלכתי):</w:t>
      </w:r>
      <w:r w:rsidRPr="0091465B">
        <w:rPr>
          <w:rStyle w:val="TagStyle"/>
          <w:rtl/>
        </w:rPr>
        <w:t xml:space="preserve"> &lt;&lt; קריאה &gt;&gt;</w:t>
      </w:r>
      <w:r>
        <w:rPr>
          <w:rtl/>
        </w:rPr>
        <w:t xml:space="preserve"> </w:t>
      </w:r>
      <w:bookmarkEnd w:id="3941"/>
    </w:p>
    <w:p w:rsidR="00343462" w:rsidRDefault="00343462" w:rsidP="0080622E">
      <w:pPr>
        <w:rPr>
          <w:rtl/>
        </w:rPr>
      </w:pPr>
    </w:p>
    <w:p w:rsidR="00343462" w:rsidRDefault="00343462" w:rsidP="00086584">
      <w:pPr>
        <w:rPr>
          <w:rtl/>
        </w:rPr>
      </w:pPr>
      <w:r>
        <w:rPr>
          <w:rFonts w:hint="cs"/>
          <w:rtl/>
        </w:rPr>
        <w:t xml:space="preserve">מה היה ראש </w:t>
      </w:r>
      <w:bookmarkStart w:id="3942" w:name="_ETM_Q6_586000"/>
      <w:bookmarkEnd w:id="3942"/>
      <w:r>
        <w:rPr>
          <w:rFonts w:hint="cs"/>
          <w:rtl/>
        </w:rPr>
        <w:t xml:space="preserve">הממשלה </w:t>
      </w:r>
      <w:r w:rsidR="0080622E">
        <w:rPr>
          <w:rFonts w:hint="cs"/>
          <w:rtl/>
        </w:rPr>
        <w:t>– – –</w:t>
      </w:r>
    </w:p>
    <w:p w:rsidR="00343462" w:rsidRDefault="00343462" w:rsidP="003A631D">
      <w:pPr>
        <w:rPr>
          <w:rtl/>
        </w:rPr>
      </w:pPr>
    </w:p>
    <w:p w:rsidR="00343462" w:rsidRDefault="00343462" w:rsidP="003A631D">
      <w:pPr>
        <w:pStyle w:val="-"/>
        <w:keepNext/>
        <w:rPr>
          <w:rtl/>
        </w:rPr>
      </w:pPr>
      <w:bookmarkStart w:id="3943" w:name="ET_speakercontinue_6427_54"/>
      <w:r w:rsidRPr="0091465B">
        <w:rPr>
          <w:rStyle w:val="TagStyle"/>
          <w:rtl/>
        </w:rPr>
        <w:t xml:space="preserve"> &lt;&lt; דובר_המשך &gt;&gt; </w:t>
      </w:r>
      <w:r>
        <w:rPr>
          <w:rtl/>
        </w:rPr>
        <w:t>השר לביטחון לאומי איתמר בן גביר:</w:t>
      </w:r>
      <w:r w:rsidRPr="0091465B">
        <w:rPr>
          <w:rStyle w:val="TagStyle"/>
          <w:rtl/>
        </w:rPr>
        <w:t xml:space="preserve"> &lt;&lt; דובר_המשך &gt;&gt;</w:t>
      </w:r>
      <w:r>
        <w:rPr>
          <w:rtl/>
        </w:rPr>
        <w:t xml:space="preserve"> </w:t>
      </w:r>
      <w:bookmarkEnd w:id="3943"/>
    </w:p>
    <w:p w:rsidR="00343462" w:rsidRDefault="00343462" w:rsidP="0080622E">
      <w:pPr>
        <w:rPr>
          <w:rtl/>
        </w:rPr>
      </w:pPr>
    </w:p>
    <w:p w:rsidR="00343462" w:rsidRDefault="00343462" w:rsidP="00FB545A">
      <w:pPr>
        <w:rPr>
          <w:rtl/>
        </w:rPr>
      </w:pPr>
      <w:bookmarkStart w:id="3944" w:name="_ETM_Q6_589540"/>
      <w:bookmarkStart w:id="3945" w:name="_ETM_Q6_591299"/>
      <w:bookmarkEnd w:id="3944"/>
      <w:bookmarkEnd w:id="3945"/>
      <w:r>
        <w:rPr>
          <w:rtl/>
        </w:rPr>
        <w:t xml:space="preserve">אני </w:t>
      </w:r>
      <w:bookmarkStart w:id="3946" w:name="_ETM_Q6_591450"/>
      <w:bookmarkEnd w:id="3946"/>
      <w:r>
        <w:rPr>
          <w:rtl/>
        </w:rPr>
        <w:t>איתך</w:t>
      </w:r>
      <w:r>
        <w:rPr>
          <w:rFonts w:hint="cs"/>
          <w:rtl/>
        </w:rPr>
        <w:t>.</w:t>
      </w:r>
      <w:r>
        <w:rPr>
          <w:rtl/>
        </w:rPr>
        <w:t xml:space="preserve"> </w:t>
      </w:r>
      <w:bookmarkStart w:id="3947" w:name="_ETM_Q6_592140"/>
      <w:bookmarkEnd w:id="3947"/>
      <w:r>
        <w:rPr>
          <w:rtl/>
        </w:rPr>
        <w:t xml:space="preserve">אני </w:t>
      </w:r>
      <w:bookmarkStart w:id="3948" w:name="_ETM_Q6_592409"/>
      <w:bookmarkEnd w:id="3948"/>
      <w:r>
        <w:rPr>
          <w:rtl/>
        </w:rPr>
        <w:t>איתך</w:t>
      </w:r>
      <w:r>
        <w:rPr>
          <w:rFonts w:hint="cs"/>
          <w:rtl/>
        </w:rPr>
        <w:t>.</w:t>
      </w:r>
      <w:r w:rsidR="00FB545A">
        <w:rPr>
          <w:rFonts w:hint="cs"/>
          <w:rtl/>
        </w:rPr>
        <w:t xml:space="preserve"> </w:t>
      </w:r>
      <w:r>
        <w:rPr>
          <w:rFonts w:hint="cs"/>
          <w:rtl/>
        </w:rPr>
        <w:t xml:space="preserve">אני איתך. </w:t>
      </w:r>
      <w:bookmarkStart w:id="3949" w:name="_ETM_Q6_592830"/>
      <w:bookmarkEnd w:id="3949"/>
      <w:r>
        <w:rPr>
          <w:rtl/>
        </w:rPr>
        <w:t xml:space="preserve">אבל </w:t>
      </w:r>
      <w:bookmarkStart w:id="3950" w:name="_ETM_Q6_593130"/>
      <w:bookmarkEnd w:id="3950"/>
      <w:r>
        <w:rPr>
          <w:rtl/>
        </w:rPr>
        <w:t>אז</w:t>
      </w:r>
      <w:r>
        <w:rPr>
          <w:rFonts w:hint="cs"/>
          <w:rtl/>
        </w:rPr>
        <w:t xml:space="preserve"> </w:t>
      </w:r>
      <w:r w:rsidR="0080622E">
        <w:rPr>
          <w:rFonts w:hint="cs"/>
          <w:rtl/>
        </w:rPr>
        <w:t>– – –</w:t>
      </w:r>
    </w:p>
    <w:p w:rsidR="00343462" w:rsidRDefault="00343462" w:rsidP="003A631D">
      <w:pPr>
        <w:rPr>
          <w:rtl/>
        </w:rPr>
      </w:pPr>
    </w:p>
    <w:p w:rsidR="00343462" w:rsidRDefault="00343462" w:rsidP="003A631D">
      <w:pPr>
        <w:pStyle w:val="af5"/>
        <w:keepNext/>
        <w:rPr>
          <w:rtl/>
        </w:rPr>
      </w:pPr>
      <w:bookmarkStart w:id="3951" w:name="ET_interruption_5115_57"/>
      <w:r w:rsidRPr="007B2263">
        <w:rPr>
          <w:rStyle w:val="TagStyle"/>
          <w:rtl/>
        </w:rPr>
        <w:t xml:space="preserve"> &lt;&lt; קריאה &gt;&gt; </w:t>
      </w:r>
      <w:r>
        <w:rPr>
          <w:rtl/>
        </w:rPr>
        <w:t>פנינה תמנו (המחנה הממלכתי):</w:t>
      </w:r>
      <w:r w:rsidRPr="007B2263">
        <w:rPr>
          <w:rStyle w:val="TagStyle"/>
          <w:rtl/>
        </w:rPr>
        <w:t xml:space="preserve"> &lt;&lt; קריאה &gt;&gt;</w:t>
      </w:r>
      <w:r>
        <w:rPr>
          <w:rtl/>
        </w:rPr>
        <w:t xml:space="preserve"> </w:t>
      </w:r>
      <w:bookmarkEnd w:id="3951"/>
    </w:p>
    <w:p w:rsidR="00343462" w:rsidRDefault="00343462" w:rsidP="0080622E">
      <w:pPr>
        <w:rPr>
          <w:rtl/>
        </w:rPr>
      </w:pPr>
    </w:p>
    <w:p w:rsidR="00343462" w:rsidRDefault="00343462" w:rsidP="003A631D">
      <w:pPr>
        <w:rPr>
          <w:rtl/>
        </w:rPr>
      </w:pPr>
      <w:r>
        <w:rPr>
          <w:rFonts w:hint="cs"/>
          <w:rtl/>
        </w:rPr>
        <w:t xml:space="preserve">לא, אבל מי היה ראש </w:t>
      </w:r>
      <w:bookmarkStart w:id="3952" w:name="_ETM_Q6_595000"/>
      <w:bookmarkEnd w:id="3952"/>
      <w:r>
        <w:rPr>
          <w:rFonts w:hint="cs"/>
          <w:rtl/>
        </w:rPr>
        <w:t xml:space="preserve">הממשלה </w:t>
      </w:r>
      <w:r w:rsidR="0080622E">
        <w:rPr>
          <w:rFonts w:hint="cs"/>
          <w:rtl/>
        </w:rPr>
        <w:t>– – –</w:t>
      </w:r>
      <w:r>
        <w:rPr>
          <w:rFonts w:hint="cs"/>
          <w:rtl/>
        </w:rPr>
        <w:t xml:space="preserve"> אני לא מצליחה להבין מה הוא אומר </w:t>
      </w:r>
      <w:r w:rsidR="0080622E">
        <w:rPr>
          <w:rFonts w:hint="cs"/>
          <w:rtl/>
        </w:rPr>
        <w:t>– – –</w:t>
      </w:r>
    </w:p>
    <w:p w:rsidR="00343462" w:rsidRDefault="00343462" w:rsidP="003A631D">
      <w:pPr>
        <w:rPr>
          <w:rtl/>
        </w:rPr>
      </w:pPr>
    </w:p>
    <w:p w:rsidR="00343462" w:rsidRDefault="00343462" w:rsidP="003A631D">
      <w:pPr>
        <w:pStyle w:val="-"/>
        <w:keepNext/>
        <w:rPr>
          <w:rtl/>
        </w:rPr>
      </w:pPr>
      <w:bookmarkStart w:id="3953" w:name="ET_speakercontinue_6427_58"/>
      <w:r w:rsidRPr="007B2263">
        <w:rPr>
          <w:rStyle w:val="TagStyle"/>
          <w:rtl/>
        </w:rPr>
        <w:t xml:space="preserve"> &lt;&lt; דובר_המשך &gt;&gt; </w:t>
      </w:r>
      <w:r>
        <w:rPr>
          <w:rtl/>
        </w:rPr>
        <w:t>השר לביטחון לאומי איתמר בן גביר:</w:t>
      </w:r>
      <w:r w:rsidRPr="007B2263">
        <w:rPr>
          <w:rStyle w:val="TagStyle"/>
          <w:rtl/>
        </w:rPr>
        <w:t xml:space="preserve"> &lt;&lt; דובר_המשך &gt;&gt;</w:t>
      </w:r>
      <w:r>
        <w:rPr>
          <w:rtl/>
        </w:rPr>
        <w:t xml:space="preserve"> </w:t>
      </w:r>
      <w:bookmarkEnd w:id="3953"/>
    </w:p>
    <w:p w:rsidR="00343462" w:rsidRDefault="00343462" w:rsidP="0080622E">
      <w:pPr>
        <w:rPr>
          <w:rtl/>
        </w:rPr>
      </w:pPr>
    </w:p>
    <w:p w:rsidR="00343462" w:rsidRDefault="00343462" w:rsidP="00FB545A">
      <w:pPr>
        <w:rPr>
          <w:rtl/>
        </w:rPr>
      </w:pPr>
      <w:r>
        <w:rPr>
          <w:rFonts w:hint="cs"/>
          <w:rtl/>
        </w:rPr>
        <w:t xml:space="preserve">ואז עולה ממשלת בנט-לפיד. </w:t>
      </w:r>
      <w:bookmarkStart w:id="3954" w:name="_ETM_Q6_596000"/>
      <w:bookmarkStart w:id="3955" w:name="_ETM_Q6_602000"/>
      <w:bookmarkEnd w:id="3954"/>
      <w:bookmarkEnd w:id="3955"/>
      <w:r>
        <w:rPr>
          <w:rFonts w:hint="cs"/>
          <w:rtl/>
        </w:rPr>
        <w:t xml:space="preserve">שנה שלמה אתן, אתן </w:t>
      </w:r>
      <w:r w:rsidR="00FB545A">
        <w:rPr>
          <w:rFonts w:hint="cs"/>
          <w:rtl/>
        </w:rPr>
        <w:t xml:space="preserve">שבאות וצועקות </w:t>
      </w:r>
      <w:r w:rsidR="0080622E">
        <w:rPr>
          <w:rFonts w:hint="cs"/>
          <w:rtl/>
        </w:rPr>
        <w:t>– –</w:t>
      </w:r>
      <w:r>
        <w:rPr>
          <w:rFonts w:hint="cs"/>
          <w:rtl/>
        </w:rPr>
        <w:t xml:space="preserve"> </w:t>
      </w:r>
    </w:p>
    <w:p w:rsidR="00343462" w:rsidRDefault="00343462" w:rsidP="003A631D">
      <w:pPr>
        <w:rPr>
          <w:rtl/>
        </w:rPr>
      </w:pPr>
    </w:p>
    <w:p w:rsidR="00343462" w:rsidRDefault="00343462" w:rsidP="003A631D">
      <w:pPr>
        <w:pStyle w:val="af5"/>
        <w:keepNext/>
        <w:rPr>
          <w:rtl/>
        </w:rPr>
      </w:pPr>
      <w:bookmarkStart w:id="3956" w:name="ET_interruption_5115_61"/>
      <w:r w:rsidRPr="007B2263">
        <w:rPr>
          <w:rStyle w:val="TagStyle"/>
          <w:rtl/>
        </w:rPr>
        <w:t xml:space="preserve"> &lt;&lt; קריאה &gt;&gt; </w:t>
      </w:r>
      <w:r>
        <w:rPr>
          <w:rtl/>
        </w:rPr>
        <w:t>פנינה תמנו (המחנה הממלכתי):</w:t>
      </w:r>
      <w:r w:rsidRPr="007B2263">
        <w:rPr>
          <w:rStyle w:val="TagStyle"/>
          <w:rtl/>
        </w:rPr>
        <w:t xml:space="preserve"> &lt;&lt; קריאה &gt;&gt;</w:t>
      </w:r>
      <w:r>
        <w:rPr>
          <w:rtl/>
        </w:rPr>
        <w:t xml:space="preserve"> </w:t>
      </w:r>
      <w:bookmarkEnd w:id="3956"/>
    </w:p>
    <w:p w:rsidR="00343462" w:rsidRDefault="00343462" w:rsidP="0080622E">
      <w:pPr>
        <w:rPr>
          <w:rtl/>
        </w:rPr>
      </w:pPr>
    </w:p>
    <w:p w:rsidR="00343462" w:rsidRDefault="00343462" w:rsidP="003A631D">
      <w:pPr>
        <w:rPr>
          <w:rtl/>
        </w:rPr>
      </w:pPr>
      <w:bookmarkStart w:id="3957" w:name="_ETM_Q6_605000"/>
      <w:bookmarkEnd w:id="3957"/>
      <w:r>
        <w:rPr>
          <w:rFonts w:hint="cs"/>
          <w:rtl/>
        </w:rPr>
        <w:t xml:space="preserve">הבאנו. הבאנו </w:t>
      </w:r>
      <w:r w:rsidR="0080622E">
        <w:rPr>
          <w:rFonts w:hint="cs"/>
          <w:rtl/>
        </w:rPr>
        <w:t>– – –</w:t>
      </w:r>
    </w:p>
    <w:p w:rsidR="00343462" w:rsidRDefault="00343462" w:rsidP="003A631D">
      <w:pPr>
        <w:rPr>
          <w:rtl/>
        </w:rPr>
      </w:pPr>
    </w:p>
    <w:p w:rsidR="00343462" w:rsidRDefault="00343462" w:rsidP="003A631D">
      <w:pPr>
        <w:pStyle w:val="-"/>
        <w:keepNext/>
        <w:rPr>
          <w:rtl/>
        </w:rPr>
      </w:pPr>
      <w:bookmarkStart w:id="3958" w:name="ET_speakercontinue_6427_62"/>
      <w:r w:rsidRPr="007B2263">
        <w:rPr>
          <w:rStyle w:val="TagStyle"/>
          <w:rtl/>
        </w:rPr>
        <w:t xml:space="preserve"> &lt;&lt; דובר_המשך &gt;&gt; </w:t>
      </w:r>
      <w:r>
        <w:rPr>
          <w:rtl/>
        </w:rPr>
        <w:t>השר לביטחון לאומי איתמר בן גביר:</w:t>
      </w:r>
      <w:r w:rsidRPr="007B2263">
        <w:rPr>
          <w:rStyle w:val="TagStyle"/>
          <w:rtl/>
        </w:rPr>
        <w:t xml:space="preserve"> &lt;&lt; דובר_המשך &gt;&gt;</w:t>
      </w:r>
      <w:r>
        <w:rPr>
          <w:rtl/>
        </w:rPr>
        <w:t xml:space="preserve"> </w:t>
      </w:r>
      <w:bookmarkEnd w:id="3958"/>
    </w:p>
    <w:p w:rsidR="00343462" w:rsidRDefault="00343462" w:rsidP="0080622E">
      <w:pPr>
        <w:rPr>
          <w:rtl/>
        </w:rPr>
      </w:pPr>
    </w:p>
    <w:p w:rsidR="00343462" w:rsidRDefault="0080622E" w:rsidP="00FB545A">
      <w:pPr>
        <w:rPr>
          <w:rtl/>
        </w:rPr>
      </w:pPr>
      <w:r>
        <w:rPr>
          <w:rFonts w:hint="cs"/>
          <w:rtl/>
        </w:rPr>
        <w:t>– –</w:t>
      </w:r>
      <w:r w:rsidR="00343462">
        <w:rPr>
          <w:rFonts w:hint="cs"/>
          <w:rtl/>
        </w:rPr>
        <w:t xml:space="preserve"> אתן שבאות ואומרות "חוק </w:t>
      </w:r>
      <w:proofErr w:type="spellStart"/>
      <w:r w:rsidR="00343462">
        <w:rPr>
          <w:rFonts w:hint="cs"/>
          <w:rtl/>
        </w:rPr>
        <w:t>האיזוק</w:t>
      </w:r>
      <w:proofErr w:type="spellEnd"/>
      <w:r w:rsidR="00343462">
        <w:rPr>
          <w:rFonts w:hint="cs"/>
          <w:rtl/>
        </w:rPr>
        <w:t xml:space="preserve">", שנה שלמה לא עשיתן שום דבר, לא פעלתן. </w:t>
      </w:r>
    </w:p>
    <w:p w:rsidR="00343462" w:rsidRDefault="00343462" w:rsidP="003A631D">
      <w:pPr>
        <w:rPr>
          <w:rtl/>
        </w:rPr>
      </w:pPr>
    </w:p>
    <w:p w:rsidR="00343462" w:rsidRDefault="00343462" w:rsidP="003A631D">
      <w:pPr>
        <w:pStyle w:val="af5"/>
        <w:keepNext/>
        <w:rPr>
          <w:rtl/>
        </w:rPr>
      </w:pPr>
      <w:bookmarkStart w:id="3959" w:name="ET_interruption_6236_63"/>
      <w:r w:rsidRPr="007B2263">
        <w:rPr>
          <w:rStyle w:val="TagStyle"/>
          <w:rtl/>
        </w:rPr>
        <w:t xml:space="preserve"> &lt;&lt; קריאה &gt;&gt; </w:t>
      </w:r>
      <w:r>
        <w:rPr>
          <w:rtl/>
        </w:rPr>
        <w:t>נעמה לזימי (העבודה):</w:t>
      </w:r>
      <w:r w:rsidRPr="007B2263">
        <w:rPr>
          <w:rStyle w:val="TagStyle"/>
          <w:rtl/>
        </w:rPr>
        <w:t xml:space="preserve"> &lt;&lt; קריאה &gt;&gt;</w:t>
      </w:r>
      <w:r>
        <w:rPr>
          <w:rtl/>
        </w:rPr>
        <w:t xml:space="preserve"> </w:t>
      </w:r>
      <w:bookmarkEnd w:id="3959"/>
    </w:p>
    <w:p w:rsidR="00343462" w:rsidRDefault="00343462" w:rsidP="0080622E">
      <w:pPr>
        <w:rPr>
          <w:rtl/>
        </w:rPr>
      </w:pPr>
    </w:p>
    <w:p w:rsidR="00343462" w:rsidRDefault="0080622E" w:rsidP="003A631D">
      <w:pPr>
        <w:rPr>
          <w:rtl/>
        </w:rPr>
      </w:pPr>
      <w:r>
        <w:rPr>
          <w:rFonts w:hint="cs"/>
          <w:rtl/>
        </w:rPr>
        <w:t>– – –</w:t>
      </w:r>
    </w:p>
    <w:p w:rsidR="00343462" w:rsidRPr="00086584" w:rsidRDefault="00343462" w:rsidP="0080622E">
      <w:pPr>
        <w:rPr>
          <w:rtl/>
        </w:rPr>
      </w:pPr>
    </w:p>
    <w:p w:rsidR="00343462" w:rsidRDefault="00343462" w:rsidP="003A631D">
      <w:pPr>
        <w:pStyle w:val="af6"/>
        <w:keepNext/>
        <w:rPr>
          <w:rtl/>
        </w:rPr>
      </w:pPr>
      <w:bookmarkStart w:id="3960" w:name="ET_yor_6423_66"/>
      <w:r w:rsidRPr="007B2263">
        <w:rPr>
          <w:rStyle w:val="TagStyle"/>
          <w:rtl/>
        </w:rPr>
        <w:t xml:space="preserve"> &lt;&lt; יור &gt;&gt; </w:t>
      </w:r>
      <w:r>
        <w:rPr>
          <w:rtl/>
        </w:rPr>
        <w:t>היו"ר אמיר אוחנה:</w:t>
      </w:r>
      <w:r w:rsidRPr="007B2263">
        <w:rPr>
          <w:rStyle w:val="TagStyle"/>
          <w:rtl/>
        </w:rPr>
        <w:t xml:space="preserve"> &lt;&lt; יור &gt;&gt;</w:t>
      </w:r>
      <w:r>
        <w:rPr>
          <w:rtl/>
        </w:rPr>
        <w:t xml:space="preserve"> </w:t>
      </w:r>
      <w:bookmarkEnd w:id="3960"/>
    </w:p>
    <w:p w:rsidR="00343462" w:rsidRDefault="00343462" w:rsidP="003A631D">
      <w:pPr>
        <w:rPr>
          <w:rtl/>
          <w:lang w:eastAsia="he-IL"/>
        </w:rPr>
      </w:pPr>
    </w:p>
    <w:p w:rsidR="00343462" w:rsidRDefault="00343462" w:rsidP="003A631D">
      <w:pPr>
        <w:rPr>
          <w:rtl/>
          <w:lang w:eastAsia="he-IL"/>
        </w:rPr>
      </w:pPr>
      <w:r>
        <w:rPr>
          <w:rFonts w:hint="cs"/>
          <w:rtl/>
          <w:lang w:eastAsia="he-IL"/>
        </w:rPr>
        <w:t xml:space="preserve">חברת הכנסת פנינה תמנו </w:t>
      </w:r>
      <w:bookmarkStart w:id="3961" w:name="_ETM_Q6_615000"/>
      <w:bookmarkEnd w:id="3961"/>
      <w:r>
        <w:rPr>
          <w:rFonts w:hint="cs"/>
          <w:rtl/>
          <w:lang w:eastAsia="he-IL"/>
        </w:rPr>
        <w:t>שטה, אם אתן תמשיכו ככה</w:t>
      </w:r>
      <w:r w:rsidR="00FB545A">
        <w:rPr>
          <w:rFonts w:hint="cs"/>
          <w:rtl/>
          <w:lang w:eastAsia="he-IL"/>
        </w:rPr>
        <w:t>,</w:t>
      </w:r>
      <w:r>
        <w:rPr>
          <w:rFonts w:hint="cs"/>
          <w:rtl/>
          <w:lang w:eastAsia="he-IL"/>
        </w:rPr>
        <w:t xml:space="preserve"> אני פשוט איאלץ להוציא, ואני </w:t>
      </w:r>
      <w:bookmarkStart w:id="3962" w:name="_ETM_Q6_618000"/>
      <w:bookmarkEnd w:id="3962"/>
      <w:r>
        <w:rPr>
          <w:rFonts w:hint="cs"/>
          <w:rtl/>
          <w:lang w:eastAsia="he-IL"/>
        </w:rPr>
        <w:t>לא רוצה להגיע לזה.</w:t>
      </w:r>
    </w:p>
    <w:p w:rsidR="00343462" w:rsidRDefault="00343462" w:rsidP="003A631D">
      <w:pPr>
        <w:rPr>
          <w:rtl/>
          <w:lang w:eastAsia="he-IL"/>
        </w:rPr>
      </w:pPr>
    </w:p>
    <w:p w:rsidR="00343462" w:rsidRDefault="00343462" w:rsidP="003A631D">
      <w:pPr>
        <w:pStyle w:val="-"/>
        <w:keepNext/>
        <w:rPr>
          <w:rtl/>
        </w:rPr>
      </w:pPr>
      <w:bookmarkStart w:id="3963" w:name="ET_speakercontinue_6427_67"/>
      <w:r w:rsidRPr="008F38E5">
        <w:rPr>
          <w:rStyle w:val="TagStyle"/>
          <w:rtl/>
        </w:rPr>
        <w:t xml:space="preserve"> &lt;&lt; דובר_המשך &gt;&gt; </w:t>
      </w:r>
      <w:r>
        <w:rPr>
          <w:rtl/>
        </w:rPr>
        <w:t>השר לביטחון לאומי איתמר בן גביר:</w:t>
      </w:r>
      <w:r w:rsidRPr="008F38E5">
        <w:rPr>
          <w:rStyle w:val="TagStyle"/>
          <w:rtl/>
        </w:rPr>
        <w:t xml:space="preserve"> &lt;&lt; דובר_המשך &gt;&gt;</w:t>
      </w:r>
      <w:r>
        <w:rPr>
          <w:rtl/>
        </w:rPr>
        <w:t xml:space="preserve"> </w:t>
      </w:r>
      <w:bookmarkEnd w:id="3963"/>
    </w:p>
    <w:p w:rsidR="00343462" w:rsidRDefault="00343462" w:rsidP="0080622E">
      <w:pPr>
        <w:rPr>
          <w:rtl/>
          <w:lang w:eastAsia="he-IL"/>
        </w:rPr>
      </w:pPr>
    </w:p>
    <w:p w:rsidR="00343462" w:rsidRDefault="00343462" w:rsidP="00086584">
      <w:pPr>
        <w:rPr>
          <w:rtl/>
        </w:rPr>
      </w:pPr>
      <w:bookmarkStart w:id="3964" w:name="_ETM_Q6_622000"/>
      <w:bookmarkStart w:id="3965" w:name="_ETM_Q6_611000"/>
      <w:bookmarkStart w:id="3966" w:name="_ETM_Q6_591000"/>
      <w:bookmarkEnd w:id="3964"/>
      <w:bookmarkEnd w:id="3965"/>
      <w:bookmarkEnd w:id="3966"/>
      <w:r>
        <w:rPr>
          <w:rFonts w:hint="cs"/>
          <w:rtl/>
        </w:rPr>
        <w:t xml:space="preserve">ואז, </w:t>
      </w:r>
      <w:r>
        <w:rPr>
          <w:rtl/>
        </w:rPr>
        <w:t xml:space="preserve">שבוע </w:t>
      </w:r>
      <w:bookmarkStart w:id="3967" w:name="_ETM_Q6_622189"/>
      <w:bookmarkEnd w:id="3967"/>
      <w:r>
        <w:rPr>
          <w:rtl/>
        </w:rPr>
        <w:t xml:space="preserve">לאחר </w:t>
      </w:r>
      <w:bookmarkStart w:id="3968" w:name="_ETM_Q6_622609"/>
      <w:bookmarkEnd w:id="3968"/>
      <w:r>
        <w:rPr>
          <w:rtl/>
        </w:rPr>
        <w:t>שב</w:t>
      </w:r>
      <w:r>
        <w:rPr>
          <w:rFonts w:hint="cs"/>
          <w:rtl/>
        </w:rPr>
        <w:t>נט</w:t>
      </w:r>
      <w:r>
        <w:rPr>
          <w:rtl/>
        </w:rPr>
        <w:t xml:space="preserve"> </w:t>
      </w:r>
      <w:bookmarkStart w:id="3969" w:name="_ETM_Q6_623120"/>
      <w:bookmarkEnd w:id="3969"/>
      <w:r>
        <w:rPr>
          <w:rtl/>
        </w:rPr>
        <w:t xml:space="preserve">מודיע </w:t>
      </w:r>
      <w:bookmarkStart w:id="3970" w:name="_ETM_Q6_623510"/>
      <w:bookmarkEnd w:id="3970"/>
      <w:r>
        <w:rPr>
          <w:rtl/>
        </w:rPr>
        <w:t xml:space="preserve">על </w:t>
      </w:r>
      <w:bookmarkStart w:id="3971" w:name="_ETM_Q6_623569"/>
      <w:bookmarkEnd w:id="3971"/>
      <w:r>
        <w:rPr>
          <w:rtl/>
        </w:rPr>
        <w:t xml:space="preserve">פירוק </w:t>
      </w:r>
      <w:bookmarkStart w:id="3972" w:name="_ETM_Q6_623900"/>
      <w:bookmarkEnd w:id="3972"/>
      <w:r>
        <w:rPr>
          <w:rtl/>
        </w:rPr>
        <w:t>הממשלה</w:t>
      </w:r>
      <w:r>
        <w:rPr>
          <w:rFonts w:hint="cs"/>
          <w:rtl/>
        </w:rPr>
        <w:t>,</w:t>
      </w:r>
      <w:r>
        <w:rPr>
          <w:rtl/>
        </w:rPr>
        <w:t xml:space="preserve"> </w:t>
      </w:r>
      <w:bookmarkStart w:id="3973" w:name="_ETM_Q6_625129"/>
      <w:bookmarkEnd w:id="3973"/>
      <w:r>
        <w:rPr>
          <w:rtl/>
        </w:rPr>
        <w:t xml:space="preserve">מעלים </w:t>
      </w:r>
      <w:bookmarkStart w:id="3974" w:name="_ETM_Q6_625849"/>
      <w:bookmarkEnd w:id="3974"/>
      <w:r>
        <w:rPr>
          <w:rtl/>
        </w:rPr>
        <w:t>סוף</w:t>
      </w:r>
      <w:bookmarkStart w:id="3975" w:name="_ETM_Q6_626269"/>
      <w:bookmarkEnd w:id="3975"/>
      <w:r>
        <w:rPr>
          <w:rFonts w:hint="cs"/>
          <w:rtl/>
        </w:rPr>
        <w:t>-</w:t>
      </w:r>
      <w:r>
        <w:rPr>
          <w:rtl/>
        </w:rPr>
        <w:t xml:space="preserve">סוף </w:t>
      </w:r>
      <w:bookmarkStart w:id="3976" w:name="_ETM_Q6_626569"/>
      <w:bookmarkEnd w:id="3976"/>
      <w:r>
        <w:rPr>
          <w:rtl/>
        </w:rPr>
        <w:t xml:space="preserve">לוועדת </w:t>
      </w:r>
      <w:bookmarkStart w:id="3977" w:name="_ETM_Q6_627170"/>
      <w:bookmarkEnd w:id="3977"/>
      <w:r>
        <w:rPr>
          <w:rtl/>
        </w:rPr>
        <w:t xml:space="preserve">השרים </w:t>
      </w:r>
      <w:bookmarkStart w:id="3978" w:name="_ETM_Q6_628250"/>
      <w:bookmarkEnd w:id="3978"/>
      <w:r>
        <w:rPr>
          <w:rtl/>
        </w:rPr>
        <w:t xml:space="preserve">טיוטת </w:t>
      </w:r>
      <w:bookmarkStart w:id="3979" w:name="_ETM_Q6_628790"/>
      <w:bookmarkEnd w:id="3979"/>
      <w:r>
        <w:rPr>
          <w:rtl/>
        </w:rPr>
        <w:t>חוק</w:t>
      </w:r>
      <w:r>
        <w:rPr>
          <w:rFonts w:hint="cs"/>
          <w:rtl/>
        </w:rPr>
        <w:t>.</w:t>
      </w:r>
      <w:r>
        <w:rPr>
          <w:rtl/>
        </w:rPr>
        <w:t xml:space="preserve"> </w:t>
      </w:r>
      <w:bookmarkStart w:id="3980" w:name="_ETM_Q6_629560"/>
      <w:bookmarkEnd w:id="3980"/>
      <w:r>
        <w:rPr>
          <w:rtl/>
        </w:rPr>
        <w:t xml:space="preserve">עכשיו </w:t>
      </w:r>
      <w:bookmarkStart w:id="3981" w:name="_ETM_Q6_629799"/>
      <w:bookmarkEnd w:id="3981"/>
      <w:r>
        <w:rPr>
          <w:rtl/>
        </w:rPr>
        <w:t>אני</w:t>
      </w:r>
      <w:r>
        <w:rPr>
          <w:rFonts w:hint="cs"/>
          <w:rtl/>
        </w:rPr>
        <w:t>,</w:t>
      </w:r>
      <w:r>
        <w:rPr>
          <w:rtl/>
        </w:rPr>
        <w:t xml:space="preserve"> </w:t>
      </w:r>
      <w:bookmarkStart w:id="3982" w:name="_ETM_Q6_629980"/>
      <w:bookmarkEnd w:id="3982"/>
      <w:r>
        <w:rPr>
          <w:rtl/>
        </w:rPr>
        <w:t xml:space="preserve">בניגוד </w:t>
      </w:r>
      <w:bookmarkStart w:id="3983" w:name="_ETM_Q6_630430"/>
      <w:bookmarkEnd w:id="3983"/>
      <w:r>
        <w:rPr>
          <w:rFonts w:hint="cs"/>
          <w:rtl/>
        </w:rPr>
        <w:t>א</w:t>
      </w:r>
      <w:r>
        <w:rPr>
          <w:rtl/>
        </w:rPr>
        <w:t>ל</w:t>
      </w:r>
      <w:r>
        <w:rPr>
          <w:rFonts w:hint="cs"/>
          <w:rtl/>
        </w:rPr>
        <w:t>י</w:t>
      </w:r>
      <w:r>
        <w:rPr>
          <w:rtl/>
        </w:rPr>
        <w:t>כם</w:t>
      </w:r>
      <w:r>
        <w:rPr>
          <w:rFonts w:hint="cs"/>
          <w:rtl/>
        </w:rPr>
        <w:t>,</w:t>
      </w:r>
      <w:r>
        <w:rPr>
          <w:rtl/>
        </w:rPr>
        <w:t xml:space="preserve"> </w:t>
      </w:r>
      <w:bookmarkStart w:id="3984" w:name="_ETM_Q6_630879"/>
      <w:bookmarkEnd w:id="3984"/>
      <w:r>
        <w:rPr>
          <w:rtl/>
        </w:rPr>
        <w:t xml:space="preserve">לא </w:t>
      </w:r>
      <w:bookmarkStart w:id="3985" w:name="_ETM_Q6_631030"/>
      <w:bookmarkEnd w:id="3985"/>
      <w:r>
        <w:rPr>
          <w:rtl/>
        </w:rPr>
        <w:t xml:space="preserve">לקח </w:t>
      </w:r>
      <w:bookmarkStart w:id="3986" w:name="_ETM_Q6_631420"/>
      <w:bookmarkEnd w:id="3986"/>
      <w:r>
        <w:rPr>
          <w:rtl/>
        </w:rPr>
        <w:t xml:space="preserve">לי </w:t>
      </w:r>
      <w:bookmarkStart w:id="3987" w:name="_ETM_Q6_632109"/>
      <w:bookmarkStart w:id="3988" w:name="_ETM_Q6_632439"/>
      <w:bookmarkEnd w:id="3987"/>
      <w:bookmarkEnd w:id="3988"/>
      <w:r>
        <w:rPr>
          <w:rtl/>
        </w:rPr>
        <w:t xml:space="preserve">שנתיים </w:t>
      </w:r>
      <w:bookmarkStart w:id="3989" w:name="_ETM_Q6_633280"/>
      <w:bookmarkEnd w:id="3989"/>
      <w:r>
        <w:rPr>
          <w:rtl/>
        </w:rPr>
        <w:t>ולא</w:t>
      </w:r>
      <w:r>
        <w:rPr>
          <w:rFonts w:hint="cs"/>
          <w:rtl/>
        </w:rPr>
        <w:t xml:space="preserve"> שלוש ולא </w:t>
      </w:r>
      <w:bookmarkStart w:id="3990" w:name="_ETM_Q6_633640"/>
      <w:bookmarkStart w:id="3991" w:name="_ETM_Q6_634450"/>
      <w:bookmarkStart w:id="3992" w:name="_ETM_Q6_634780"/>
      <w:bookmarkEnd w:id="3990"/>
      <w:bookmarkEnd w:id="3991"/>
      <w:bookmarkEnd w:id="3992"/>
      <w:r>
        <w:rPr>
          <w:rtl/>
        </w:rPr>
        <w:t>שנה</w:t>
      </w:r>
      <w:r>
        <w:rPr>
          <w:rFonts w:hint="cs"/>
          <w:rtl/>
        </w:rPr>
        <w:t xml:space="preserve"> –</w:t>
      </w:r>
      <w:r>
        <w:rPr>
          <w:rtl/>
        </w:rPr>
        <w:t xml:space="preserve"> </w:t>
      </w:r>
      <w:bookmarkStart w:id="3993" w:name="_ETM_Q6_635650"/>
      <w:bookmarkEnd w:id="3993"/>
      <w:r>
        <w:rPr>
          <w:rtl/>
        </w:rPr>
        <w:t>תוך</w:t>
      </w:r>
      <w:r>
        <w:rPr>
          <w:rFonts w:hint="cs"/>
          <w:rtl/>
        </w:rPr>
        <w:t xml:space="preserve"> ארבעה </w:t>
      </w:r>
      <w:bookmarkStart w:id="3994" w:name="_ETM_Q6_635859"/>
      <w:bookmarkStart w:id="3995" w:name="_ETM_Q6_636219"/>
      <w:bookmarkEnd w:id="3994"/>
      <w:bookmarkEnd w:id="3995"/>
      <w:r>
        <w:rPr>
          <w:rtl/>
        </w:rPr>
        <w:t xml:space="preserve">חודשים </w:t>
      </w:r>
      <w:bookmarkStart w:id="3996" w:name="_ETM_Q6_637300"/>
      <w:bookmarkEnd w:id="3996"/>
      <w:r>
        <w:rPr>
          <w:rtl/>
        </w:rPr>
        <w:t xml:space="preserve">הבאתי </w:t>
      </w:r>
      <w:bookmarkStart w:id="3997" w:name="_ETM_Q6_637690"/>
      <w:bookmarkEnd w:id="3997"/>
      <w:r>
        <w:rPr>
          <w:rtl/>
        </w:rPr>
        <w:t xml:space="preserve">משהו </w:t>
      </w:r>
      <w:bookmarkStart w:id="3998" w:name="_ETM_Q6_637990"/>
      <w:bookmarkEnd w:id="3998"/>
      <w:r>
        <w:rPr>
          <w:rtl/>
        </w:rPr>
        <w:t>מאוזן</w:t>
      </w:r>
      <w:r>
        <w:rPr>
          <w:rFonts w:hint="cs"/>
          <w:rtl/>
        </w:rPr>
        <w:t>.</w:t>
      </w:r>
      <w:r>
        <w:rPr>
          <w:rtl/>
        </w:rPr>
        <w:t xml:space="preserve"> </w:t>
      </w:r>
      <w:bookmarkStart w:id="3999" w:name="_ETM_Q6_639450"/>
      <w:bookmarkEnd w:id="3999"/>
      <w:r>
        <w:rPr>
          <w:rtl/>
        </w:rPr>
        <w:t>קפצתם</w:t>
      </w:r>
      <w:r>
        <w:rPr>
          <w:rFonts w:hint="cs"/>
          <w:rtl/>
        </w:rPr>
        <w:t>,</w:t>
      </w:r>
      <w:r>
        <w:rPr>
          <w:rtl/>
        </w:rPr>
        <w:t xml:space="preserve"> </w:t>
      </w:r>
      <w:bookmarkStart w:id="4000" w:name="_ETM_Q6_640500"/>
      <w:bookmarkEnd w:id="4000"/>
      <w:r>
        <w:rPr>
          <w:rtl/>
        </w:rPr>
        <w:t xml:space="preserve">צעקתם </w:t>
      </w:r>
      <w:bookmarkStart w:id="4001" w:name="_ETM_Q6_641099"/>
      <w:bookmarkEnd w:id="4001"/>
      <w:r>
        <w:rPr>
          <w:rFonts w:hint="cs"/>
          <w:rtl/>
        </w:rPr>
        <w:t xml:space="preserve">– </w:t>
      </w:r>
      <w:r>
        <w:rPr>
          <w:rtl/>
        </w:rPr>
        <w:t>למה</w:t>
      </w:r>
      <w:r>
        <w:rPr>
          <w:rFonts w:hint="cs"/>
          <w:rtl/>
        </w:rPr>
        <w:t>?</w:t>
      </w:r>
    </w:p>
    <w:p w:rsidR="00343462" w:rsidRDefault="00343462" w:rsidP="003A631D">
      <w:pPr>
        <w:rPr>
          <w:rtl/>
        </w:rPr>
      </w:pPr>
    </w:p>
    <w:p w:rsidR="00343462" w:rsidRDefault="00343462" w:rsidP="003A631D">
      <w:pPr>
        <w:pStyle w:val="af5"/>
        <w:keepNext/>
        <w:rPr>
          <w:rtl/>
        </w:rPr>
      </w:pPr>
      <w:bookmarkStart w:id="4002" w:name="ET_interruption_5767_68"/>
      <w:r w:rsidRPr="008F38E5">
        <w:rPr>
          <w:rStyle w:val="TagStyle"/>
          <w:rtl/>
        </w:rPr>
        <w:t xml:space="preserve"> &lt;&lt; קריאה &gt;&gt; </w:t>
      </w:r>
      <w:r>
        <w:rPr>
          <w:rtl/>
        </w:rPr>
        <w:t>אורנה ברביבאי (יש עתיד):</w:t>
      </w:r>
      <w:r w:rsidRPr="008F38E5">
        <w:rPr>
          <w:rStyle w:val="TagStyle"/>
          <w:rtl/>
        </w:rPr>
        <w:t xml:space="preserve"> &lt;&lt; קריאה &gt;&gt;</w:t>
      </w:r>
      <w:r>
        <w:rPr>
          <w:rtl/>
        </w:rPr>
        <w:t xml:space="preserve"> </w:t>
      </w:r>
      <w:bookmarkEnd w:id="4002"/>
    </w:p>
    <w:p w:rsidR="00343462" w:rsidRDefault="00343462" w:rsidP="0080622E">
      <w:pPr>
        <w:rPr>
          <w:rtl/>
        </w:rPr>
      </w:pPr>
    </w:p>
    <w:p w:rsidR="00343462" w:rsidRDefault="00343462" w:rsidP="003A631D">
      <w:pPr>
        <w:rPr>
          <w:rtl/>
        </w:rPr>
      </w:pPr>
      <w:bookmarkStart w:id="4003" w:name="_ETM_Q6_638000"/>
      <w:bookmarkEnd w:id="4003"/>
      <w:r>
        <w:rPr>
          <w:rFonts w:hint="cs"/>
          <w:rtl/>
        </w:rPr>
        <w:t>רק למי שיש הרשעה.</w:t>
      </w:r>
    </w:p>
    <w:p w:rsidR="00343462" w:rsidRDefault="00343462" w:rsidP="003A631D">
      <w:pPr>
        <w:rPr>
          <w:rtl/>
        </w:rPr>
      </w:pPr>
      <w:bookmarkStart w:id="4004" w:name="_ETM_Q6_640000"/>
      <w:bookmarkEnd w:id="4004"/>
    </w:p>
    <w:p w:rsidR="00343462" w:rsidRDefault="00343462" w:rsidP="003A631D">
      <w:pPr>
        <w:pStyle w:val="-"/>
        <w:keepNext/>
        <w:rPr>
          <w:rtl/>
        </w:rPr>
      </w:pPr>
      <w:bookmarkStart w:id="4005" w:name="ET_speakercontinue_6427_69"/>
      <w:r w:rsidRPr="008F38E5">
        <w:rPr>
          <w:rStyle w:val="TagStyle"/>
          <w:rtl/>
        </w:rPr>
        <w:t xml:space="preserve"> &lt;&lt; דובר_המשך &gt;&gt; </w:t>
      </w:r>
      <w:r>
        <w:rPr>
          <w:rtl/>
        </w:rPr>
        <w:t>השר לביטחון לאומי איתמר בן גביר:</w:t>
      </w:r>
      <w:r w:rsidRPr="008F38E5">
        <w:rPr>
          <w:rStyle w:val="TagStyle"/>
          <w:rtl/>
        </w:rPr>
        <w:t xml:space="preserve"> &lt;&lt; דובר_המשך &gt;&gt;</w:t>
      </w:r>
      <w:r>
        <w:rPr>
          <w:rtl/>
        </w:rPr>
        <w:t xml:space="preserve"> </w:t>
      </w:r>
      <w:bookmarkEnd w:id="4005"/>
    </w:p>
    <w:p w:rsidR="00343462" w:rsidRDefault="00343462" w:rsidP="0080622E">
      <w:pPr>
        <w:rPr>
          <w:rtl/>
        </w:rPr>
      </w:pPr>
    </w:p>
    <w:p w:rsidR="00343462" w:rsidRDefault="00343462" w:rsidP="003A631D">
      <w:pPr>
        <w:rPr>
          <w:rtl/>
        </w:rPr>
      </w:pPr>
      <w:bookmarkStart w:id="4006" w:name="_ETM_Q6_641000"/>
      <w:bookmarkStart w:id="4007" w:name="_ETM_Q6_641970"/>
      <w:bookmarkEnd w:id="4006"/>
      <w:bookmarkEnd w:id="4007"/>
      <w:r>
        <w:rPr>
          <w:rtl/>
        </w:rPr>
        <w:t>למה</w:t>
      </w:r>
      <w:r>
        <w:rPr>
          <w:rFonts w:hint="cs"/>
          <w:rtl/>
        </w:rPr>
        <w:t>?</w:t>
      </w:r>
      <w:r>
        <w:rPr>
          <w:rtl/>
        </w:rPr>
        <w:t xml:space="preserve"> </w:t>
      </w:r>
      <w:bookmarkStart w:id="4008" w:name="_ETM_Q6_642420"/>
      <w:bookmarkEnd w:id="4008"/>
      <w:r>
        <w:rPr>
          <w:rtl/>
        </w:rPr>
        <w:t xml:space="preserve">כי </w:t>
      </w:r>
      <w:bookmarkStart w:id="4009" w:name="_ETM_Q6_642569"/>
      <w:bookmarkEnd w:id="4009"/>
      <w:r>
        <w:rPr>
          <w:rtl/>
        </w:rPr>
        <w:t xml:space="preserve">אמרתי </w:t>
      </w:r>
      <w:bookmarkStart w:id="4010" w:name="_ETM_Q6_643440"/>
      <w:bookmarkEnd w:id="4010"/>
      <w:r>
        <w:rPr>
          <w:rtl/>
        </w:rPr>
        <w:t xml:space="preserve">שצריכה </w:t>
      </w:r>
      <w:bookmarkStart w:id="4011" w:name="_ETM_Q6_644160"/>
      <w:bookmarkEnd w:id="4011"/>
      <w:r>
        <w:rPr>
          <w:rtl/>
        </w:rPr>
        <w:t xml:space="preserve">להיות </w:t>
      </w:r>
      <w:bookmarkStart w:id="4012" w:name="_ETM_Q6_644520"/>
      <w:bookmarkEnd w:id="4012"/>
      <w:r>
        <w:rPr>
          <w:rtl/>
        </w:rPr>
        <w:t xml:space="preserve">הערכת </w:t>
      </w:r>
      <w:bookmarkStart w:id="4013" w:name="_ETM_Q6_645030"/>
      <w:bookmarkEnd w:id="4013"/>
      <w:r>
        <w:rPr>
          <w:rtl/>
        </w:rPr>
        <w:t xml:space="preserve">מסוכנות </w:t>
      </w:r>
      <w:bookmarkStart w:id="4014" w:name="_ETM_Q6_646050"/>
      <w:bookmarkEnd w:id="4014"/>
      <w:r>
        <w:rPr>
          <w:rtl/>
        </w:rPr>
        <w:t xml:space="preserve">לפני </w:t>
      </w:r>
      <w:bookmarkStart w:id="4015" w:name="_ETM_Q6_646590"/>
      <w:bookmarkEnd w:id="4015"/>
      <w:r>
        <w:rPr>
          <w:rtl/>
        </w:rPr>
        <w:t xml:space="preserve">שנותנים </w:t>
      </w:r>
      <w:bookmarkStart w:id="4016" w:name="_ETM_Q6_647610"/>
      <w:bookmarkEnd w:id="4016"/>
      <w:proofErr w:type="spellStart"/>
      <w:r>
        <w:rPr>
          <w:rtl/>
        </w:rPr>
        <w:t>איזוק</w:t>
      </w:r>
      <w:proofErr w:type="spellEnd"/>
      <w:r>
        <w:rPr>
          <w:rtl/>
        </w:rPr>
        <w:t xml:space="preserve"> </w:t>
      </w:r>
      <w:bookmarkStart w:id="4017" w:name="_ETM_Q6_648000"/>
      <w:bookmarkEnd w:id="4017"/>
      <w:r>
        <w:rPr>
          <w:rtl/>
        </w:rPr>
        <w:t xml:space="preserve">אלקטרוני </w:t>
      </w:r>
      <w:bookmarkStart w:id="4018" w:name="_ETM_Q6_648569"/>
      <w:bookmarkEnd w:id="4018"/>
      <w:r>
        <w:rPr>
          <w:rtl/>
        </w:rPr>
        <w:t>למישהו</w:t>
      </w:r>
      <w:r>
        <w:rPr>
          <w:rFonts w:hint="cs"/>
          <w:rtl/>
        </w:rPr>
        <w:t>?</w:t>
      </w:r>
      <w:r>
        <w:rPr>
          <w:rtl/>
        </w:rPr>
        <w:t xml:space="preserve"> </w:t>
      </w:r>
      <w:bookmarkStart w:id="4019" w:name="_ETM_Q6_649489"/>
      <w:bookmarkEnd w:id="4019"/>
      <w:r>
        <w:rPr>
          <w:rtl/>
        </w:rPr>
        <w:t xml:space="preserve">אז </w:t>
      </w:r>
      <w:bookmarkStart w:id="4020" w:name="_ETM_Q6_649639"/>
      <w:bookmarkEnd w:id="4020"/>
      <w:r>
        <w:rPr>
          <w:rtl/>
        </w:rPr>
        <w:t>בוא</w:t>
      </w:r>
      <w:r>
        <w:rPr>
          <w:rFonts w:hint="cs"/>
          <w:rtl/>
        </w:rPr>
        <w:t>ו</w:t>
      </w:r>
      <w:r>
        <w:rPr>
          <w:rtl/>
        </w:rPr>
        <w:t xml:space="preserve"> </w:t>
      </w:r>
      <w:bookmarkStart w:id="4021" w:name="_ETM_Q6_649790"/>
      <w:bookmarkEnd w:id="4021"/>
      <w:r>
        <w:rPr>
          <w:rtl/>
        </w:rPr>
        <w:t xml:space="preserve">אני </w:t>
      </w:r>
      <w:bookmarkStart w:id="4022" w:name="_ETM_Q6_649969"/>
      <w:bookmarkEnd w:id="4022"/>
      <w:r>
        <w:rPr>
          <w:rtl/>
        </w:rPr>
        <w:t xml:space="preserve">אצטט </w:t>
      </w:r>
      <w:bookmarkStart w:id="4023" w:name="_ETM_Q6_650389"/>
      <w:bookmarkEnd w:id="4023"/>
      <w:r>
        <w:rPr>
          <w:rtl/>
        </w:rPr>
        <w:t xml:space="preserve">לכם </w:t>
      </w:r>
      <w:bookmarkStart w:id="4024" w:name="_ETM_Q6_650659"/>
      <w:bookmarkEnd w:id="4024"/>
      <w:r>
        <w:rPr>
          <w:rtl/>
        </w:rPr>
        <w:t xml:space="preserve">לא </w:t>
      </w:r>
      <w:bookmarkStart w:id="4025" w:name="_ETM_Q6_650749"/>
      <w:bookmarkEnd w:id="4025"/>
      <w:r>
        <w:rPr>
          <w:rFonts w:hint="cs"/>
          <w:rtl/>
        </w:rPr>
        <w:t xml:space="preserve">את </w:t>
      </w:r>
      <w:bookmarkStart w:id="4026" w:name="_ETM_Q6_650959"/>
      <w:bookmarkEnd w:id="4026"/>
      <w:r>
        <w:rPr>
          <w:rtl/>
        </w:rPr>
        <w:t xml:space="preserve">איתמר </w:t>
      </w:r>
      <w:bookmarkStart w:id="4027" w:name="_ETM_Q6_651290"/>
      <w:bookmarkEnd w:id="4027"/>
      <w:r>
        <w:rPr>
          <w:rtl/>
        </w:rPr>
        <w:t xml:space="preserve">בן </w:t>
      </w:r>
      <w:bookmarkStart w:id="4028" w:name="_ETM_Q6_651469"/>
      <w:bookmarkEnd w:id="4028"/>
      <w:r>
        <w:rPr>
          <w:rtl/>
        </w:rPr>
        <w:t>גביר</w:t>
      </w:r>
      <w:r>
        <w:rPr>
          <w:rFonts w:hint="cs"/>
          <w:rtl/>
        </w:rPr>
        <w:t xml:space="preserve"> </w:t>
      </w:r>
      <w:r w:rsidR="0080622E">
        <w:rPr>
          <w:rFonts w:hint="cs"/>
          <w:rtl/>
        </w:rPr>
        <w:t>– –</w:t>
      </w:r>
    </w:p>
    <w:p w:rsidR="00343462" w:rsidRDefault="00343462" w:rsidP="003A631D">
      <w:pPr>
        <w:rPr>
          <w:rtl/>
        </w:rPr>
      </w:pPr>
    </w:p>
    <w:p w:rsidR="00343462" w:rsidRDefault="00343462" w:rsidP="003A631D">
      <w:pPr>
        <w:pStyle w:val="af5"/>
        <w:keepNext/>
        <w:rPr>
          <w:rtl/>
        </w:rPr>
      </w:pPr>
      <w:bookmarkStart w:id="4029" w:name="ET_interruption_5115_70"/>
      <w:r w:rsidRPr="008F38E5">
        <w:rPr>
          <w:rStyle w:val="TagStyle"/>
          <w:rtl/>
        </w:rPr>
        <w:t xml:space="preserve"> &lt;&lt; קריאה &gt;&gt; </w:t>
      </w:r>
      <w:r>
        <w:rPr>
          <w:rtl/>
        </w:rPr>
        <w:t>פנינה תמנו (המחנה הממלכתי):</w:t>
      </w:r>
      <w:r w:rsidRPr="008F38E5">
        <w:rPr>
          <w:rStyle w:val="TagStyle"/>
          <w:rtl/>
        </w:rPr>
        <w:t xml:space="preserve"> &lt;&lt; קריאה &gt;&gt;</w:t>
      </w:r>
      <w:r>
        <w:rPr>
          <w:rtl/>
        </w:rPr>
        <w:t xml:space="preserve"> </w:t>
      </w:r>
      <w:bookmarkEnd w:id="4029"/>
    </w:p>
    <w:p w:rsidR="00343462" w:rsidRDefault="00343462" w:rsidP="0080622E">
      <w:pPr>
        <w:rPr>
          <w:rtl/>
        </w:rPr>
      </w:pPr>
    </w:p>
    <w:p w:rsidR="00343462" w:rsidRDefault="0080622E" w:rsidP="003A631D">
      <w:pPr>
        <w:rPr>
          <w:rtl/>
        </w:rPr>
      </w:pPr>
      <w:r>
        <w:rPr>
          <w:rFonts w:hint="cs"/>
          <w:rtl/>
        </w:rPr>
        <w:t>– – –</w:t>
      </w:r>
      <w:r w:rsidR="00343462">
        <w:rPr>
          <w:rFonts w:hint="cs"/>
          <w:rtl/>
        </w:rPr>
        <w:t xml:space="preserve"> הרשעה </w:t>
      </w:r>
      <w:r>
        <w:rPr>
          <w:rFonts w:hint="cs"/>
          <w:rtl/>
        </w:rPr>
        <w:t>– – –</w:t>
      </w:r>
    </w:p>
    <w:p w:rsidR="00343462" w:rsidRDefault="00343462" w:rsidP="003A631D">
      <w:pPr>
        <w:rPr>
          <w:rtl/>
        </w:rPr>
      </w:pPr>
      <w:bookmarkStart w:id="4030" w:name="_ETM_Q6_650000"/>
      <w:bookmarkEnd w:id="4030"/>
    </w:p>
    <w:p w:rsidR="00343462" w:rsidRDefault="00343462" w:rsidP="003A631D">
      <w:pPr>
        <w:pStyle w:val="-"/>
        <w:keepNext/>
        <w:rPr>
          <w:rtl/>
        </w:rPr>
      </w:pPr>
      <w:bookmarkStart w:id="4031" w:name="ET_speakercontinue_6427_71"/>
      <w:r w:rsidRPr="008F38E5">
        <w:rPr>
          <w:rStyle w:val="TagStyle"/>
          <w:rtl/>
        </w:rPr>
        <w:t xml:space="preserve"> &lt;&lt; דובר_המשך &gt;&gt; </w:t>
      </w:r>
      <w:r>
        <w:rPr>
          <w:rtl/>
        </w:rPr>
        <w:t>השר לביטחון לאומי איתמר בן גביר:</w:t>
      </w:r>
      <w:r w:rsidRPr="008F38E5">
        <w:rPr>
          <w:rStyle w:val="TagStyle"/>
          <w:rtl/>
        </w:rPr>
        <w:t xml:space="preserve"> &lt;&lt; דובר_המשך &gt;&gt;</w:t>
      </w:r>
      <w:r>
        <w:rPr>
          <w:rtl/>
        </w:rPr>
        <w:t xml:space="preserve"> </w:t>
      </w:r>
      <w:bookmarkEnd w:id="4031"/>
    </w:p>
    <w:p w:rsidR="00343462" w:rsidRDefault="00343462" w:rsidP="0080622E">
      <w:pPr>
        <w:rPr>
          <w:rtl/>
        </w:rPr>
      </w:pPr>
    </w:p>
    <w:p w:rsidR="00343462" w:rsidRDefault="0080622E" w:rsidP="003A631D">
      <w:pPr>
        <w:rPr>
          <w:rtl/>
        </w:rPr>
      </w:pPr>
      <w:bookmarkStart w:id="4032" w:name="_ETM_Q6_651000"/>
      <w:bookmarkEnd w:id="4032"/>
      <w:r>
        <w:rPr>
          <w:rFonts w:hint="cs"/>
          <w:rtl/>
        </w:rPr>
        <w:t>– –</w:t>
      </w:r>
      <w:r w:rsidR="00343462">
        <w:rPr>
          <w:rFonts w:hint="cs"/>
          <w:rtl/>
        </w:rPr>
        <w:t xml:space="preserve"> אלא את </w:t>
      </w:r>
      <w:bookmarkStart w:id="4033" w:name="_ETM_Q6_652470"/>
      <w:bookmarkEnd w:id="4033"/>
      <w:r w:rsidR="00343462">
        <w:rPr>
          <w:rtl/>
        </w:rPr>
        <w:t xml:space="preserve">חבר </w:t>
      </w:r>
      <w:bookmarkStart w:id="4034" w:name="_ETM_Q6_652799"/>
      <w:bookmarkEnd w:id="4034"/>
      <w:r w:rsidR="00343462">
        <w:rPr>
          <w:rtl/>
        </w:rPr>
        <w:t xml:space="preserve">הכנסת </w:t>
      </w:r>
      <w:bookmarkStart w:id="4035" w:name="_ETM_Q6_653400"/>
      <w:bookmarkEnd w:id="4035"/>
      <w:r w:rsidR="00343462">
        <w:rPr>
          <w:rtl/>
        </w:rPr>
        <w:t xml:space="preserve">גדעון </w:t>
      </w:r>
      <w:bookmarkStart w:id="4036" w:name="_ETM_Q6_653790"/>
      <w:bookmarkEnd w:id="4036"/>
      <w:r w:rsidR="00343462">
        <w:rPr>
          <w:rtl/>
        </w:rPr>
        <w:t>סער</w:t>
      </w:r>
      <w:r w:rsidR="00343462">
        <w:rPr>
          <w:rFonts w:hint="cs"/>
          <w:rtl/>
        </w:rPr>
        <w:t>, אז</w:t>
      </w:r>
      <w:r w:rsidR="00343462">
        <w:rPr>
          <w:rtl/>
        </w:rPr>
        <w:t xml:space="preserve"> </w:t>
      </w:r>
      <w:bookmarkStart w:id="4037" w:name="_ETM_Q6_654569"/>
      <w:bookmarkEnd w:id="4037"/>
      <w:r w:rsidR="00343462">
        <w:rPr>
          <w:rtl/>
        </w:rPr>
        <w:t xml:space="preserve">שר </w:t>
      </w:r>
      <w:bookmarkStart w:id="4038" w:name="_ETM_Q6_654900"/>
      <w:bookmarkEnd w:id="4038"/>
      <w:r w:rsidR="00343462">
        <w:rPr>
          <w:rtl/>
        </w:rPr>
        <w:t>המשפטים</w:t>
      </w:r>
      <w:r w:rsidR="00343462">
        <w:rPr>
          <w:rFonts w:hint="cs"/>
          <w:rtl/>
        </w:rPr>
        <w:t xml:space="preserve"> </w:t>
      </w:r>
      <w:bookmarkStart w:id="4039" w:name="_ETM_Q6_655650"/>
      <w:bookmarkEnd w:id="4039"/>
      <w:r w:rsidR="00343462">
        <w:rPr>
          <w:rFonts w:hint="cs"/>
          <w:rtl/>
        </w:rPr>
        <w:t xml:space="preserve">גדעון סער. </w:t>
      </w:r>
      <w:bookmarkStart w:id="4040" w:name="_ETM_Q6_656040"/>
      <w:bookmarkStart w:id="4041" w:name="_ETM_Q6_656810"/>
      <w:bookmarkEnd w:id="4040"/>
      <w:bookmarkEnd w:id="4041"/>
      <w:r w:rsidR="00343462">
        <w:rPr>
          <w:rtl/>
        </w:rPr>
        <w:t xml:space="preserve">גדעון </w:t>
      </w:r>
      <w:bookmarkStart w:id="4042" w:name="_ETM_Q6_657530"/>
      <w:bookmarkEnd w:id="4042"/>
      <w:r w:rsidR="00343462">
        <w:rPr>
          <w:rtl/>
        </w:rPr>
        <w:t xml:space="preserve">סער </w:t>
      </w:r>
      <w:bookmarkStart w:id="4043" w:name="_ETM_Q6_659140"/>
      <w:bookmarkEnd w:id="4043"/>
      <w:r w:rsidR="00343462">
        <w:rPr>
          <w:rtl/>
        </w:rPr>
        <w:t xml:space="preserve">אמר </w:t>
      </w:r>
      <w:bookmarkStart w:id="4044" w:name="_ETM_Q6_659590"/>
      <w:bookmarkEnd w:id="4044"/>
      <w:r w:rsidR="00343462">
        <w:rPr>
          <w:rtl/>
        </w:rPr>
        <w:t xml:space="preserve">את </w:t>
      </w:r>
      <w:bookmarkStart w:id="4045" w:name="_ETM_Q6_659650"/>
      <w:bookmarkEnd w:id="4045"/>
      <w:r w:rsidR="00343462">
        <w:rPr>
          <w:rtl/>
        </w:rPr>
        <w:t xml:space="preserve">הדברים </w:t>
      </w:r>
      <w:bookmarkStart w:id="4046" w:name="_ETM_Q6_660040"/>
      <w:bookmarkEnd w:id="4046"/>
      <w:r w:rsidR="00343462">
        <w:rPr>
          <w:rtl/>
        </w:rPr>
        <w:t>הבאים</w:t>
      </w:r>
      <w:r w:rsidR="00343462">
        <w:rPr>
          <w:rFonts w:hint="cs"/>
          <w:rtl/>
        </w:rPr>
        <w:t>:</w:t>
      </w:r>
      <w:r w:rsidR="00343462">
        <w:rPr>
          <w:rtl/>
        </w:rPr>
        <w:t xml:space="preserve"> </w:t>
      </w:r>
      <w:bookmarkStart w:id="4047" w:name="_ETM_Q6_660550"/>
      <w:bookmarkEnd w:id="4047"/>
      <w:r w:rsidR="00343462">
        <w:rPr>
          <w:rtl/>
        </w:rPr>
        <w:t>שמ</w:t>
      </w:r>
      <w:r w:rsidR="00343462">
        <w:rPr>
          <w:rFonts w:hint="cs"/>
          <w:rtl/>
        </w:rPr>
        <w:t>ע</w:t>
      </w:r>
      <w:r w:rsidR="00343462">
        <w:rPr>
          <w:rtl/>
        </w:rPr>
        <w:t xml:space="preserve">תי </w:t>
      </w:r>
      <w:bookmarkStart w:id="4048" w:name="_ETM_Q6_661060"/>
      <w:bookmarkEnd w:id="4048"/>
      <w:r w:rsidR="00343462">
        <w:rPr>
          <w:rtl/>
        </w:rPr>
        <w:t xml:space="preserve">חששות </w:t>
      </w:r>
      <w:bookmarkStart w:id="4049" w:name="_ETM_Q6_661510"/>
      <w:bookmarkEnd w:id="4049"/>
      <w:r w:rsidR="00343462">
        <w:rPr>
          <w:rtl/>
        </w:rPr>
        <w:t xml:space="preserve">מפני </w:t>
      </w:r>
      <w:bookmarkStart w:id="4050" w:name="_ETM_Q6_661810"/>
      <w:bookmarkEnd w:id="4050"/>
      <w:r w:rsidR="00343462">
        <w:rPr>
          <w:rtl/>
        </w:rPr>
        <w:t>התיקון</w:t>
      </w:r>
      <w:r w:rsidR="00343462">
        <w:rPr>
          <w:rFonts w:hint="cs"/>
          <w:rtl/>
        </w:rPr>
        <w:t>,</w:t>
      </w:r>
      <w:r w:rsidR="00343462">
        <w:rPr>
          <w:rtl/>
        </w:rPr>
        <w:t xml:space="preserve"> </w:t>
      </w:r>
      <w:bookmarkStart w:id="4051" w:name="_ETM_Q6_663150"/>
      <w:bookmarkEnd w:id="4051"/>
      <w:r w:rsidR="00343462">
        <w:rPr>
          <w:rtl/>
        </w:rPr>
        <w:t xml:space="preserve">מפני </w:t>
      </w:r>
      <w:bookmarkStart w:id="4052" w:name="_ETM_Q6_663420"/>
      <w:bookmarkEnd w:id="4052"/>
      <w:r w:rsidR="00343462">
        <w:rPr>
          <w:rtl/>
        </w:rPr>
        <w:t xml:space="preserve">שימוש </w:t>
      </w:r>
      <w:bookmarkStart w:id="4053" w:name="_ETM_Q6_663750"/>
      <w:bookmarkEnd w:id="4053"/>
      <w:r w:rsidR="00343462">
        <w:rPr>
          <w:rtl/>
        </w:rPr>
        <w:t xml:space="preserve">מופרז </w:t>
      </w:r>
      <w:bookmarkStart w:id="4054" w:name="_ETM_Q6_664379"/>
      <w:bookmarkEnd w:id="4054"/>
      <w:r w:rsidR="00343462">
        <w:rPr>
          <w:rFonts w:hint="cs"/>
          <w:rtl/>
        </w:rPr>
        <w:t xml:space="preserve">או </w:t>
      </w:r>
      <w:r w:rsidR="00343462">
        <w:rPr>
          <w:rtl/>
        </w:rPr>
        <w:t xml:space="preserve">שימוש </w:t>
      </w:r>
      <w:bookmarkStart w:id="4055" w:name="_ETM_Q6_664650"/>
      <w:bookmarkEnd w:id="4055"/>
      <w:r w:rsidR="00343462">
        <w:rPr>
          <w:rtl/>
        </w:rPr>
        <w:t xml:space="preserve">בלתי </w:t>
      </w:r>
      <w:bookmarkStart w:id="4056" w:name="_ETM_Q6_664950"/>
      <w:bookmarkEnd w:id="4056"/>
      <w:r w:rsidR="00343462">
        <w:rPr>
          <w:rtl/>
        </w:rPr>
        <w:t xml:space="preserve">מידתי </w:t>
      </w:r>
      <w:bookmarkStart w:id="4057" w:name="_ETM_Q6_665400"/>
      <w:bookmarkEnd w:id="4057"/>
      <w:r w:rsidR="00343462">
        <w:rPr>
          <w:rtl/>
        </w:rPr>
        <w:t>בו</w:t>
      </w:r>
      <w:r w:rsidR="00343462">
        <w:rPr>
          <w:rFonts w:hint="cs"/>
          <w:rtl/>
        </w:rPr>
        <w:t>.</w:t>
      </w:r>
      <w:r w:rsidR="00343462">
        <w:rPr>
          <w:rtl/>
        </w:rPr>
        <w:t xml:space="preserve"> </w:t>
      </w:r>
      <w:bookmarkStart w:id="4058" w:name="_ETM_Q6_666150"/>
      <w:bookmarkEnd w:id="4058"/>
      <w:r w:rsidR="00343462">
        <w:rPr>
          <w:rtl/>
        </w:rPr>
        <w:t xml:space="preserve">אני </w:t>
      </w:r>
      <w:bookmarkStart w:id="4059" w:name="_ETM_Q6_666389"/>
      <w:bookmarkEnd w:id="4059"/>
      <w:r w:rsidR="00343462">
        <w:rPr>
          <w:rtl/>
        </w:rPr>
        <w:t xml:space="preserve">מבקש </w:t>
      </w:r>
      <w:bookmarkStart w:id="4060" w:name="_ETM_Q6_666779"/>
      <w:bookmarkEnd w:id="4060"/>
      <w:r w:rsidR="00343462">
        <w:rPr>
          <w:rtl/>
        </w:rPr>
        <w:t xml:space="preserve">להדגיש </w:t>
      </w:r>
      <w:bookmarkStart w:id="4061" w:name="_ETM_Q6_667170"/>
      <w:bookmarkEnd w:id="4061"/>
      <w:r w:rsidR="00343462">
        <w:rPr>
          <w:rtl/>
        </w:rPr>
        <w:t xml:space="preserve">כמה </w:t>
      </w:r>
      <w:bookmarkStart w:id="4062" w:name="_ETM_Q6_667469"/>
      <w:bookmarkEnd w:id="4062"/>
      <w:r w:rsidR="00343462">
        <w:rPr>
          <w:rtl/>
        </w:rPr>
        <w:t>דברים</w:t>
      </w:r>
      <w:r w:rsidR="00343462">
        <w:rPr>
          <w:rFonts w:hint="cs"/>
          <w:rtl/>
        </w:rPr>
        <w:t>:</w:t>
      </w:r>
      <w:r w:rsidR="00343462">
        <w:rPr>
          <w:rtl/>
        </w:rPr>
        <w:t xml:space="preserve"> </w:t>
      </w:r>
      <w:bookmarkStart w:id="4063" w:name="_ETM_Q6_668430"/>
      <w:bookmarkEnd w:id="4063"/>
      <w:r w:rsidR="00343462">
        <w:rPr>
          <w:rtl/>
        </w:rPr>
        <w:t xml:space="preserve">קודם </w:t>
      </w:r>
      <w:bookmarkStart w:id="4064" w:name="_ETM_Q6_668790"/>
      <w:bookmarkEnd w:id="4064"/>
      <w:r w:rsidR="00343462">
        <w:rPr>
          <w:rtl/>
        </w:rPr>
        <w:t>כ</w:t>
      </w:r>
      <w:r w:rsidR="00343462">
        <w:rPr>
          <w:rFonts w:hint="cs"/>
          <w:rtl/>
        </w:rPr>
        <w:t>ו</w:t>
      </w:r>
      <w:r w:rsidR="00343462">
        <w:rPr>
          <w:rtl/>
        </w:rPr>
        <w:t>ל</w:t>
      </w:r>
      <w:r w:rsidR="00343462">
        <w:rPr>
          <w:rFonts w:hint="cs"/>
          <w:rtl/>
        </w:rPr>
        <w:t>,</w:t>
      </w:r>
      <w:r w:rsidR="00343462">
        <w:rPr>
          <w:rtl/>
        </w:rPr>
        <w:t xml:space="preserve"> </w:t>
      </w:r>
      <w:bookmarkStart w:id="4065" w:name="_ETM_Q6_669060"/>
      <w:bookmarkEnd w:id="4065"/>
      <w:r w:rsidR="00343462">
        <w:rPr>
          <w:rtl/>
        </w:rPr>
        <w:t xml:space="preserve">מדובר </w:t>
      </w:r>
      <w:bookmarkStart w:id="4066" w:name="_ETM_Q6_669450"/>
      <w:bookmarkEnd w:id="4066"/>
      <w:r w:rsidR="00343462">
        <w:rPr>
          <w:rtl/>
        </w:rPr>
        <w:t xml:space="preserve">באמצעי </w:t>
      </w:r>
      <w:bookmarkStart w:id="4067" w:name="_ETM_Q6_670200"/>
      <w:bookmarkEnd w:id="4067"/>
      <w:r w:rsidR="00343462">
        <w:rPr>
          <w:rFonts w:hint="cs"/>
          <w:rtl/>
        </w:rPr>
        <w:t xml:space="preserve">שלא יופעל </w:t>
      </w:r>
      <w:bookmarkStart w:id="4068" w:name="_ETM_Q6_670319"/>
      <w:bookmarkEnd w:id="4068"/>
      <w:r w:rsidR="00343462">
        <w:rPr>
          <w:rtl/>
        </w:rPr>
        <w:t xml:space="preserve">בכל </w:t>
      </w:r>
      <w:bookmarkStart w:id="4069" w:name="_ETM_Q6_670560"/>
      <w:bookmarkEnd w:id="4069"/>
      <w:r w:rsidR="00343462">
        <w:rPr>
          <w:rtl/>
        </w:rPr>
        <w:t xml:space="preserve">מקרה </w:t>
      </w:r>
      <w:bookmarkStart w:id="4070" w:name="_ETM_Q6_670799"/>
      <w:bookmarkEnd w:id="4070"/>
      <w:r w:rsidR="00343462">
        <w:rPr>
          <w:rtl/>
        </w:rPr>
        <w:t xml:space="preserve">שבו </w:t>
      </w:r>
      <w:bookmarkStart w:id="4071" w:name="_ETM_Q6_671040"/>
      <w:bookmarkEnd w:id="4071"/>
      <w:r w:rsidR="00343462">
        <w:rPr>
          <w:rtl/>
        </w:rPr>
        <w:t xml:space="preserve">יתבקש </w:t>
      </w:r>
      <w:bookmarkStart w:id="4072" w:name="_ETM_Q6_671400"/>
      <w:bookmarkEnd w:id="4072"/>
      <w:r w:rsidR="00343462">
        <w:rPr>
          <w:rtl/>
        </w:rPr>
        <w:t xml:space="preserve">צו </w:t>
      </w:r>
      <w:bookmarkStart w:id="4073" w:name="_ETM_Q6_671579"/>
      <w:bookmarkEnd w:id="4073"/>
      <w:r w:rsidR="00343462">
        <w:rPr>
          <w:rtl/>
        </w:rPr>
        <w:t>הגנה</w:t>
      </w:r>
      <w:r w:rsidR="00343462">
        <w:rPr>
          <w:rFonts w:hint="cs"/>
          <w:rtl/>
        </w:rPr>
        <w:t>.</w:t>
      </w:r>
      <w:r w:rsidR="00343462">
        <w:rPr>
          <w:rtl/>
        </w:rPr>
        <w:t xml:space="preserve"> </w:t>
      </w:r>
      <w:bookmarkStart w:id="4074" w:name="_ETM_Q6_672580"/>
      <w:bookmarkEnd w:id="4074"/>
      <w:r w:rsidR="00343462">
        <w:rPr>
          <w:rtl/>
        </w:rPr>
        <w:t xml:space="preserve">הוא </w:t>
      </w:r>
      <w:bookmarkStart w:id="4075" w:name="_ETM_Q6_672700"/>
      <w:bookmarkEnd w:id="4075"/>
      <w:r w:rsidR="00343462">
        <w:rPr>
          <w:rtl/>
        </w:rPr>
        <w:t xml:space="preserve">יופעל </w:t>
      </w:r>
      <w:bookmarkStart w:id="4076" w:name="_ETM_Q6_674080"/>
      <w:bookmarkEnd w:id="4076"/>
      <w:r w:rsidR="00343462">
        <w:rPr>
          <w:rtl/>
        </w:rPr>
        <w:t xml:space="preserve">רק </w:t>
      </w:r>
      <w:bookmarkStart w:id="4077" w:name="_ETM_Q6_674530"/>
      <w:bookmarkEnd w:id="4077"/>
      <w:r w:rsidR="00343462">
        <w:rPr>
          <w:rtl/>
        </w:rPr>
        <w:t xml:space="preserve">במקרים </w:t>
      </w:r>
      <w:bookmarkStart w:id="4078" w:name="_ETM_Q6_675070"/>
      <w:bookmarkEnd w:id="4078"/>
      <w:r w:rsidR="00343462">
        <w:rPr>
          <w:rtl/>
        </w:rPr>
        <w:t xml:space="preserve">שבהם </w:t>
      </w:r>
      <w:bookmarkStart w:id="4079" w:name="_ETM_Q6_675430"/>
      <w:bookmarkEnd w:id="4079"/>
      <w:r w:rsidR="00343462">
        <w:rPr>
          <w:rtl/>
        </w:rPr>
        <w:t xml:space="preserve">תינתן </w:t>
      </w:r>
      <w:bookmarkStart w:id="4080" w:name="_ETM_Q6_675970"/>
      <w:bookmarkEnd w:id="4080"/>
      <w:r w:rsidR="00343462">
        <w:rPr>
          <w:rtl/>
        </w:rPr>
        <w:t xml:space="preserve">חוות </w:t>
      </w:r>
      <w:bookmarkStart w:id="4081" w:name="_ETM_Q6_676450"/>
      <w:bookmarkEnd w:id="4081"/>
      <w:r w:rsidR="00343462">
        <w:rPr>
          <w:rtl/>
        </w:rPr>
        <w:t xml:space="preserve">דעת </w:t>
      </w:r>
      <w:bookmarkStart w:id="4082" w:name="_ETM_Q6_677800"/>
      <w:bookmarkEnd w:id="4082"/>
      <w:r w:rsidR="00343462">
        <w:rPr>
          <w:rtl/>
        </w:rPr>
        <w:t>ש</w:t>
      </w:r>
      <w:r w:rsidR="00343462">
        <w:rPr>
          <w:rFonts w:hint="cs"/>
          <w:rtl/>
        </w:rPr>
        <w:t xml:space="preserve">תקבע </w:t>
      </w:r>
      <w:bookmarkStart w:id="4083" w:name="_ETM_Q6_677980"/>
      <w:bookmarkStart w:id="4084" w:name="_ETM_Q6_678430"/>
      <w:bookmarkEnd w:id="4083"/>
      <w:bookmarkEnd w:id="4084"/>
      <w:r w:rsidR="00343462">
        <w:rPr>
          <w:rtl/>
        </w:rPr>
        <w:t xml:space="preserve">שנשקפת </w:t>
      </w:r>
      <w:bookmarkStart w:id="4085" w:name="_ETM_Q6_679150"/>
      <w:bookmarkEnd w:id="4085"/>
      <w:r w:rsidR="00343462">
        <w:rPr>
          <w:rtl/>
        </w:rPr>
        <w:t xml:space="preserve">סכנה </w:t>
      </w:r>
      <w:bookmarkStart w:id="4086" w:name="_ETM_Q6_679630"/>
      <w:bookmarkEnd w:id="4086"/>
      <w:r w:rsidR="00343462">
        <w:rPr>
          <w:rtl/>
        </w:rPr>
        <w:t xml:space="preserve">גבוהה </w:t>
      </w:r>
      <w:bookmarkStart w:id="4087" w:name="_ETM_Q6_680620"/>
      <w:bookmarkEnd w:id="4087"/>
      <w:r w:rsidR="00343462">
        <w:rPr>
          <w:rtl/>
        </w:rPr>
        <w:t xml:space="preserve">מבן </w:t>
      </w:r>
      <w:bookmarkStart w:id="4088" w:name="_ETM_Q6_681010"/>
      <w:bookmarkEnd w:id="4088"/>
      <w:r w:rsidR="00343462">
        <w:rPr>
          <w:rtl/>
        </w:rPr>
        <w:t xml:space="preserve">המשפחה </w:t>
      </w:r>
      <w:bookmarkStart w:id="4089" w:name="_ETM_Q6_682090"/>
      <w:bookmarkEnd w:id="4089"/>
      <w:r w:rsidR="00343462">
        <w:rPr>
          <w:rtl/>
        </w:rPr>
        <w:t xml:space="preserve">ושאמצעים </w:t>
      </w:r>
      <w:bookmarkStart w:id="4090" w:name="_ETM_Q6_682900"/>
      <w:bookmarkEnd w:id="4090"/>
      <w:r w:rsidR="00343462">
        <w:rPr>
          <w:rtl/>
        </w:rPr>
        <w:t xml:space="preserve">אחרים </w:t>
      </w:r>
      <w:bookmarkStart w:id="4091" w:name="_ETM_Q6_683320"/>
      <w:bookmarkEnd w:id="4091"/>
      <w:r w:rsidR="00343462">
        <w:rPr>
          <w:rtl/>
        </w:rPr>
        <w:t xml:space="preserve">לא </w:t>
      </w:r>
      <w:bookmarkStart w:id="4092" w:name="_ETM_Q6_683440"/>
      <w:bookmarkEnd w:id="4092"/>
      <w:r w:rsidR="00343462">
        <w:rPr>
          <w:rFonts w:hint="cs"/>
          <w:rtl/>
        </w:rPr>
        <w:t>י</w:t>
      </w:r>
      <w:r w:rsidR="00343462">
        <w:rPr>
          <w:rtl/>
        </w:rPr>
        <w:t xml:space="preserve">שיגו </w:t>
      </w:r>
      <w:bookmarkStart w:id="4093" w:name="_ETM_Q6_683860"/>
      <w:bookmarkEnd w:id="4093"/>
      <w:r w:rsidR="00343462">
        <w:rPr>
          <w:rtl/>
        </w:rPr>
        <w:t xml:space="preserve">את </w:t>
      </w:r>
      <w:bookmarkStart w:id="4094" w:name="_ETM_Q6_684040"/>
      <w:bookmarkEnd w:id="4094"/>
      <w:r w:rsidR="00343462">
        <w:rPr>
          <w:rtl/>
        </w:rPr>
        <w:t>המטרה</w:t>
      </w:r>
      <w:r w:rsidR="00343462">
        <w:rPr>
          <w:rFonts w:hint="cs"/>
          <w:rtl/>
        </w:rPr>
        <w:t>.</w:t>
      </w:r>
    </w:p>
    <w:p w:rsidR="00343462" w:rsidRDefault="00343462" w:rsidP="003A631D">
      <w:pPr>
        <w:rPr>
          <w:rtl/>
        </w:rPr>
      </w:pPr>
      <w:bookmarkStart w:id="4095" w:name="_ETM_Q6_680000"/>
      <w:bookmarkEnd w:id="4095"/>
    </w:p>
    <w:p w:rsidR="00343462" w:rsidRDefault="00343462" w:rsidP="003A631D">
      <w:pPr>
        <w:pStyle w:val="af5"/>
        <w:keepNext/>
        <w:rPr>
          <w:rtl/>
        </w:rPr>
      </w:pPr>
      <w:bookmarkStart w:id="4096" w:name="ET_interruption_5115_72"/>
      <w:r w:rsidRPr="007E1A46">
        <w:rPr>
          <w:rStyle w:val="TagStyle"/>
          <w:rtl/>
        </w:rPr>
        <w:t xml:space="preserve"> &lt;&lt; קריאה &gt;&gt; </w:t>
      </w:r>
      <w:r>
        <w:rPr>
          <w:rtl/>
        </w:rPr>
        <w:t>פנינה תמנו (המחנה הממלכתי):</w:t>
      </w:r>
      <w:r w:rsidRPr="007E1A46">
        <w:rPr>
          <w:rStyle w:val="TagStyle"/>
          <w:rtl/>
        </w:rPr>
        <w:t xml:space="preserve"> &lt;&lt; קריאה &gt;&gt;</w:t>
      </w:r>
      <w:r>
        <w:rPr>
          <w:rtl/>
        </w:rPr>
        <w:t xml:space="preserve"> </w:t>
      </w:r>
      <w:bookmarkEnd w:id="4096"/>
    </w:p>
    <w:p w:rsidR="00343462" w:rsidRDefault="00343462" w:rsidP="0080622E">
      <w:pPr>
        <w:rPr>
          <w:rtl/>
        </w:rPr>
      </w:pPr>
    </w:p>
    <w:p w:rsidR="00343462" w:rsidRDefault="0080622E" w:rsidP="003A631D">
      <w:pPr>
        <w:rPr>
          <w:rtl/>
        </w:rPr>
      </w:pPr>
      <w:bookmarkStart w:id="4097" w:name="_ETM_Q6_683000"/>
      <w:bookmarkEnd w:id="4097"/>
      <w:r>
        <w:rPr>
          <w:rFonts w:hint="cs"/>
          <w:rtl/>
        </w:rPr>
        <w:t>– – –</w:t>
      </w:r>
      <w:r w:rsidR="00343462">
        <w:rPr>
          <w:rFonts w:hint="cs"/>
          <w:rtl/>
        </w:rPr>
        <w:t xml:space="preserve"> חוות דעת </w:t>
      </w:r>
      <w:r>
        <w:rPr>
          <w:rFonts w:hint="cs"/>
          <w:rtl/>
        </w:rPr>
        <w:t>– – –</w:t>
      </w:r>
    </w:p>
    <w:p w:rsidR="00343462" w:rsidRDefault="00343462" w:rsidP="003A631D">
      <w:pPr>
        <w:rPr>
          <w:rtl/>
        </w:rPr>
      </w:pPr>
    </w:p>
    <w:p w:rsidR="00343462" w:rsidRDefault="00343462" w:rsidP="003A631D">
      <w:pPr>
        <w:pStyle w:val="-"/>
        <w:keepNext/>
        <w:rPr>
          <w:rtl/>
        </w:rPr>
      </w:pPr>
      <w:bookmarkStart w:id="4098" w:name="ET_speakercontinue_6427_73"/>
      <w:r w:rsidRPr="007E1A46">
        <w:rPr>
          <w:rStyle w:val="TagStyle"/>
          <w:rtl/>
        </w:rPr>
        <w:t xml:space="preserve"> &lt;&lt; דובר_המשך &gt;&gt; </w:t>
      </w:r>
      <w:r>
        <w:rPr>
          <w:rtl/>
        </w:rPr>
        <w:t>השר לביטחון לאומי איתמר בן גביר:</w:t>
      </w:r>
      <w:r w:rsidRPr="007E1A46">
        <w:rPr>
          <w:rStyle w:val="TagStyle"/>
          <w:rtl/>
        </w:rPr>
        <w:t xml:space="preserve"> &lt;&lt; דובר_המשך &gt;&gt;</w:t>
      </w:r>
      <w:r>
        <w:rPr>
          <w:rtl/>
        </w:rPr>
        <w:t xml:space="preserve"> </w:t>
      </w:r>
      <w:bookmarkEnd w:id="4098"/>
    </w:p>
    <w:p w:rsidR="00343462" w:rsidRDefault="00343462" w:rsidP="0080622E">
      <w:pPr>
        <w:rPr>
          <w:rtl/>
        </w:rPr>
      </w:pPr>
    </w:p>
    <w:p w:rsidR="00343462" w:rsidRDefault="00343462" w:rsidP="003A631D">
      <w:pPr>
        <w:rPr>
          <w:rtl/>
        </w:rPr>
      </w:pPr>
      <w:r>
        <w:rPr>
          <w:rFonts w:hint="cs"/>
          <w:rtl/>
        </w:rPr>
        <w:t xml:space="preserve">כלומר, </w:t>
      </w:r>
      <w:bookmarkStart w:id="4099" w:name="_ETM_Q6_682000"/>
      <w:bookmarkStart w:id="4100" w:name="_ETM_Q6_684790"/>
      <w:bookmarkStart w:id="4101" w:name="_ETM_Q6_686139"/>
      <w:bookmarkStart w:id="4102" w:name="_ETM_Q6_687879"/>
      <w:bookmarkEnd w:id="4099"/>
      <w:bookmarkEnd w:id="4100"/>
      <w:bookmarkEnd w:id="4101"/>
      <w:bookmarkEnd w:id="4102"/>
      <w:r>
        <w:rPr>
          <w:rFonts w:hint="cs"/>
          <w:rtl/>
        </w:rPr>
        <w:t xml:space="preserve">גם </w:t>
      </w:r>
      <w:r>
        <w:rPr>
          <w:rtl/>
        </w:rPr>
        <w:t xml:space="preserve">גדעון </w:t>
      </w:r>
      <w:bookmarkStart w:id="4103" w:name="_ETM_Q6_688180"/>
      <w:bookmarkEnd w:id="4103"/>
      <w:r>
        <w:rPr>
          <w:rtl/>
        </w:rPr>
        <w:t xml:space="preserve">סער </w:t>
      </w:r>
      <w:bookmarkStart w:id="4104" w:name="_ETM_Q6_689510"/>
      <w:bookmarkEnd w:id="4104"/>
      <w:r>
        <w:rPr>
          <w:rtl/>
        </w:rPr>
        <w:t>ב</w:t>
      </w:r>
      <w:r>
        <w:rPr>
          <w:rFonts w:hint="cs"/>
          <w:rtl/>
        </w:rPr>
        <w:t xml:space="preserve">א ואמר </w:t>
      </w:r>
      <w:r w:rsidR="0080622E">
        <w:rPr>
          <w:rFonts w:hint="cs"/>
          <w:rtl/>
        </w:rPr>
        <w:t>– – –</w:t>
      </w:r>
    </w:p>
    <w:p w:rsidR="00343462" w:rsidRDefault="00343462" w:rsidP="003A631D">
      <w:pPr>
        <w:rPr>
          <w:rtl/>
        </w:rPr>
      </w:pPr>
    </w:p>
    <w:p w:rsidR="00343462" w:rsidRDefault="00343462" w:rsidP="003A631D">
      <w:pPr>
        <w:pStyle w:val="af5"/>
        <w:keepNext/>
        <w:rPr>
          <w:rtl/>
        </w:rPr>
      </w:pPr>
      <w:bookmarkStart w:id="4105" w:name="ET_interruption_5115_74"/>
      <w:r w:rsidRPr="007E1A46">
        <w:rPr>
          <w:rStyle w:val="TagStyle"/>
          <w:rtl/>
        </w:rPr>
        <w:t xml:space="preserve"> &lt;&lt; קריאה &gt;&gt; </w:t>
      </w:r>
      <w:r>
        <w:rPr>
          <w:rtl/>
        </w:rPr>
        <w:t>פנינה תמנו (המחנה הממלכתי):</w:t>
      </w:r>
      <w:r w:rsidRPr="007E1A46">
        <w:rPr>
          <w:rStyle w:val="TagStyle"/>
          <w:rtl/>
        </w:rPr>
        <w:t xml:space="preserve"> &lt;&lt; קריאה &gt;&gt;</w:t>
      </w:r>
      <w:r>
        <w:rPr>
          <w:rtl/>
        </w:rPr>
        <w:t xml:space="preserve"> </w:t>
      </w:r>
      <w:bookmarkEnd w:id="4105"/>
    </w:p>
    <w:p w:rsidR="00343462" w:rsidRDefault="00343462" w:rsidP="0080622E">
      <w:pPr>
        <w:rPr>
          <w:rtl/>
        </w:rPr>
      </w:pPr>
    </w:p>
    <w:p w:rsidR="00343462" w:rsidRDefault="00343462" w:rsidP="003A631D">
      <w:pPr>
        <w:rPr>
          <w:rtl/>
        </w:rPr>
      </w:pPr>
      <w:bookmarkStart w:id="4106" w:name="_ETM_Q6_685000"/>
      <w:bookmarkEnd w:id="4106"/>
      <w:r>
        <w:rPr>
          <w:rFonts w:hint="cs"/>
          <w:rtl/>
        </w:rPr>
        <w:t xml:space="preserve">אבל לא התנגדנו </w:t>
      </w:r>
      <w:r w:rsidR="0080622E">
        <w:rPr>
          <w:rFonts w:hint="cs"/>
          <w:rtl/>
        </w:rPr>
        <w:t>– – –</w:t>
      </w:r>
    </w:p>
    <w:p w:rsidR="00343462" w:rsidRDefault="00343462" w:rsidP="003A631D">
      <w:pPr>
        <w:rPr>
          <w:rtl/>
        </w:rPr>
      </w:pPr>
    </w:p>
    <w:p w:rsidR="00343462" w:rsidRDefault="00343462" w:rsidP="003A631D">
      <w:pPr>
        <w:pStyle w:val="-"/>
        <w:keepNext/>
        <w:rPr>
          <w:rtl/>
        </w:rPr>
      </w:pPr>
      <w:bookmarkStart w:id="4107" w:name="ET_speakercontinue_6427_75"/>
      <w:r w:rsidRPr="007E1A46">
        <w:rPr>
          <w:rStyle w:val="TagStyle"/>
          <w:rtl/>
        </w:rPr>
        <w:t xml:space="preserve"> &lt;&lt; דובר_המשך &gt;&gt; </w:t>
      </w:r>
      <w:r>
        <w:rPr>
          <w:rtl/>
        </w:rPr>
        <w:t>השר לביטחון לאומי איתמר בן גביר:</w:t>
      </w:r>
      <w:r w:rsidRPr="007E1A46">
        <w:rPr>
          <w:rStyle w:val="TagStyle"/>
          <w:rtl/>
        </w:rPr>
        <w:t xml:space="preserve"> &lt;&lt; דובר_המשך &gt;&gt;</w:t>
      </w:r>
      <w:r>
        <w:rPr>
          <w:rtl/>
        </w:rPr>
        <w:t xml:space="preserve"> </w:t>
      </w:r>
      <w:bookmarkEnd w:id="4107"/>
    </w:p>
    <w:p w:rsidR="00343462" w:rsidRDefault="00343462" w:rsidP="0080622E">
      <w:pPr>
        <w:rPr>
          <w:rtl/>
        </w:rPr>
      </w:pPr>
    </w:p>
    <w:p w:rsidR="00343462" w:rsidRDefault="00343462" w:rsidP="00086584">
      <w:pPr>
        <w:rPr>
          <w:rtl/>
        </w:rPr>
      </w:pPr>
      <w:bookmarkStart w:id="4108" w:name="_ETM_Q6_689000"/>
      <w:bookmarkEnd w:id="4108"/>
      <w:r>
        <w:rPr>
          <w:rFonts w:hint="cs"/>
          <w:rtl/>
        </w:rPr>
        <w:t>לא נכון, כי הערכת המסוכנות – את אומרת דבר לא נכון</w:t>
      </w:r>
      <w:bookmarkStart w:id="4109" w:name="_ETM_Q6_691000"/>
      <w:bookmarkEnd w:id="4109"/>
      <w:r>
        <w:rPr>
          <w:rFonts w:hint="cs"/>
          <w:rtl/>
        </w:rPr>
        <w:t xml:space="preserve">. מה שהבאתם היה בלי הערכת מסוכנות. כשאני קיבלתי </w:t>
      </w:r>
      <w:bookmarkStart w:id="4110" w:name="_ETM_Q6_694000"/>
      <w:bookmarkEnd w:id="4110"/>
      <w:r>
        <w:rPr>
          <w:rFonts w:hint="cs"/>
          <w:rtl/>
        </w:rPr>
        <w:t xml:space="preserve">את החוק שלכם הוא היה מחורר, הוא היה חוק </w:t>
      </w:r>
      <w:bookmarkStart w:id="4111" w:name="_ETM_Q6_698000"/>
      <w:bookmarkEnd w:id="4111"/>
      <w:r>
        <w:rPr>
          <w:rFonts w:hint="cs"/>
          <w:rtl/>
        </w:rPr>
        <w:t xml:space="preserve">שאפשר להלביש על כל אחד ברחוב. </w:t>
      </w:r>
    </w:p>
    <w:p w:rsidR="00343462" w:rsidRDefault="00343462" w:rsidP="003A631D">
      <w:pPr>
        <w:rPr>
          <w:rtl/>
        </w:rPr>
      </w:pPr>
      <w:bookmarkStart w:id="4112" w:name="_ETM_Q6_697000"/>
      <w:bookmarkEnd w:id="4112"/>
    </w:p>
    <w:p w:rsidR="00343462" w:rsidRDefault="00343462" w:rsidP="003A631D">
      <w:pPr>
        <w:pStyle w:val="af5"/>
        <w:keepNext/>
        <w:rPr>
          <w:rtl/>
        </w:rPr>
      </w:pPr>
      <w:bookmarkStart w:id="4113" w:name="ET_interruption_5115_76"/>
      <w:r w:rsidRPr="007E1A46">
        <w:rPr>
          <w:rStyle w:val="TagStyle"/>
          <w:rtl/>
        </w:rPr>
        <w:t xml:space="preserve"> &lt;&lt; קריאה &gt;&gt; </w:t>
      </w:r>
      <w:r>
        <w:rPr>
          <w:rtl/>
        </w:rPr>
        <w:t>פנינה תמנו (המחנה הממלכתי):</w:t>
      </w:r>
      <w:r w:rsidRPr="007E1A46">
        <w:rPr>
          <w:rStyle w:val="TagStyle"/>
          <w:rtl/>
        </w:rPr>
        <w:t xml:space="preserve"> &lt;&lt; קריאה &gt;&gt;</w:t>
      </w:r>
      <w:r>
        <w:rPr>
          <w:rtl/>
        </w:rPr>
        <w:t xml:space="preserve"> </w:t>
      </w:r>
      <w:bookmarkEnd w:id="4113"/>
    </w:p>
    <w:p w:rsidR="00343462" w:rsidRDefault="00343462" w:rsidP="0080622E">
      <w:pPr>
        <w:rPr>
          <w:rtl/>
        </w:rPr>
      </w:pPr>
    </w:p>
    <w:p w:rsidR="00343462" w:rsidRDefault="0080622E" w:rsidP="003A631D">
      <w:pPr>
        <w:rPr>
          <w:rtl/>
        </w:rPr>
      </w:pPr>
      <w:bookmarkStart w:id="4114" w:name="_ETM_Q6_696000"/>
      <w:bookmarkEnd w:id="4114"/>
      <w:r>
        <w:rPr>
          <w:rFonts w:hint="cs"/>
          <w:rtl/>
        </w:rPr>
        <w:t>– – –</w:t>
      </w:r>
      <w:r w:rsidR="00343462">
        <w:rPr>
          <w:rFonts w:hint="cs"/>
          <w:rtl/>
        </w:rPr>
        <w:t xml:space="preserve"> הערכת מסוכנות </w:t>
      </w:r>
      <w:r>
        <w:rPr>
          <w:rFonts w:hint="cs"/>
          <w:rtl/>
        </w:rPr>
        <w:t>– – –</w:t>
      </w:r>
    </w:p>
    <w:p w:rsidR="00343462" w:rsidRDefault="00343462" w:rsidP="003A631D">
      <w:pPr>
        <w:rPr>
          <w:rtl/>
        </w:rPr>
      </w:pPr>
    </w:p>
    <w:p w:rsidR="00343462" w:rsidRDefault="00343462" w:rsidP="003A631D">
      <w:pPr>
        <w:pStyle w:val="af5"/>
        <w:keepNext/>
        <w:rPr>
          <w:rtl/>
        </w:rPr>
      </w:pPr>
      <w:bookmarkStart w:id="4115" w:name="ET_interruption_5767_79"/>
      <w:r w:rsidRPr="007E1A46">
        <w:rPr>
          <w:rStyle w:val="TagStyle"/>
          <w:rtl/>
        </w:rPr>
        <w:t xml:space="preserve"> &lt;&lt; קריאה &gt;&gt; </w:t>
      </w:r>
      <w:r>
        <w:rPr>
          <w:rtl/>
        </w:rPr>
        <w:t>אורנה ברביבאי (יש עתיד):</w:t>
      </w:r>
      <w:r w:rsidRPr="007E1A46">
        <w:rPr>
          <w:rStyle w:val="TagStyle"/>
          <w:rtl/>
        </w:rPr>
        <w:t xml:space="preserve"> &lt;&lt; קריאה &gt;&gt;</w:t>
      </w:r>
      <w:r>
        <w:rPr>
          <w:rtl/>
        </w:rPr>
        <w:t xml:space="preserve"> </w:t>
      </w:r>
      <w:bookmarkEnd w:id="4115"/>
    </w:p>
    <w:p w:rsidR="00343462" w:rsidRDefault="00343462" w:rsidP="0080622E">
      <w:pPr>
        <w:rPr>
          <w:rtl/>
        </w:rPr>
      </w:pPr>
    </w:p>
    <w:p w:rsidR="00343462" w:rsidRPr="007E1A46" w:rsidRDefault="00343462" w:rsidP="003A631D">
      <w:pPr>
        <w:rPr>
          <w:rtl/>
        </w:rPr>
      </w:pPr>
      <w:r>
        <w:rPr>
          <w:rFonts w:hint="cs"/>
          <w:rtl/>
        </w:rPr>
        <w:t>באמת.</w:t>
      </w:r>
    </w:p>
    <w:p w:rsidR="00343462" w:rsidRDefault="00343462" w:rsidP="003A631D">
      <w:pPr>
        <w:rPr>
          <w:rtl/>
        </w:rPr>
      </w:pPr>
      <w:bookmarkStart w:id="4116" w:name="_ETM_Q6_699000"/>
      <w:bookmarkEnd w:id="4116"/>
    </w:p>
    <w:p w:rsidR="00343462" w:rsidRDefault="00343462" w:rsidP="003A631D">
      <w:pPr>
        <w:pStyle w:val="af5"/>
        <w:keepNext/>
        <w:rPr>
          <w:rtl/>
        </w:rPr>
      </w:pPr>
      <w:bookmarkStart w:id="4117" w:name="ET_interruption_קריאות_78"/>
      <w:r w:rsidRPr="007E1A46">
        <w:rPr>
          <w:rStyle w:val="TagStyle"/>
          <w:rtl/>
        </w:rPr>
        <w:t xml:space="preserve"> &lt;&lt; קריאה &gt;&gt; </w:t>
      </w:r>
      <w:r>
        <w:rPr>
          <w:rtl/>
        </w:rPr>
        <w:t>קריאות:</w:t>
      </w:r>
      <w:r w:rsidRPr="007E1A46">
        <w:rPr>
          <w:rStyle w:val="TagStyle"/>
          <w:rtl/>
        </w:rPr>
        <w:t xml:space="preserve"> &lt;&lt; קריאה &gt;&gt;</w:t>
      </w:r>
      <w:r>
        <w:rPr>
          <w:rtl/>
        </w:rPr>
        <w:t xml:space="preserve"> </w:t>
      </w:r>
      <w:bookmarkEnd w:id="4117"/>
    </w:p>
    <w:p w:rsidR="00343462" w:rsidRDefault="00343462" w:rsidP="0080622E">
      <w:pPr>
        <w:rPr>
          <w:rtl/>
        </w:rPr>
      </w:pPr>
    </w:p>
    <w:p w:rsidR="00343462" w:rsidRDefault="0080622E" w:rsidP="003A631D">
      <w:pPr>
        <w:rPr>
          <w:rtl/>
        </w:rPr>
      </w:pPr>
      <w:r>
        <w:rPr>
          <w:rFonts w:hint="cs"/>
          <w:rtl/>
        </w:rPr>
        <w:t>– – –</w:t>
      </w:r>
      <w:r w:rsidR="00343462">
        <w:rPr>
          <w:rFonts w:hint="cs"/>
          <w:rtl/>
        </w:rPr>
        <w:t xml:space="preserve"> </w:t>
      </w:r>
    </w:p>
    <w:p w:rsidR="00343462" w:rsidRDefault="00343462" w:rsidP="003A631D">
      <w:pPr>
        <w:rPr>
          <w:rtl/>
        </w:rPr>
      </w:pPr>
    </w:p>
    <w:p w:rsidR="00343462" w:rsidRDefault="00343462" w:rsidP="003A631D">
      <w:pPr>
        <w:pStyle w:val="-"/>
        <w:keepNext/>
        <w:rPr>
          <w:rtl/>
        </w:rPr>
      </w:pPr>
      <w:bookmarkStart w:id="4118" w:name="ET_speakercontinue_6427_80"/>
      <w:r w:rsidRPr="007E1A46">
        <w:rPr>
          <w:rStyle w:val="TagStyle"/>
          <w:rtl/>
        </w:rPr>
        <w:t xml:space="preserve"> &lt;&lt; דובר_המשך &gt;&gt; </w:t>
      </w:r>
      <w:r>
        <w:rPr>
          <w:rtl/>
        </w:rPr>
        <w:t>השר לביטחון לאומי איתמר בן גביר:</w:t>
      </w:r>
      <w:r w:rsidRPr="007E1A46">
        <w:rPr>
          <w:rStyle w:val="TagStyle"/>
          <w:rtl/>
        </w:rPr>
        <w:t xml:space="preserve"> &lt;&lt; דובר_המשך &gt;&gt;</w:t>
      </w:r>
      <w:r>
        <w:rPr>
          <w:rtl/>
        </w:rPr>
        <w:t xml:space="preserve"> </w:t>
      </w:r>
      <w:bookmarkEnd w:id="4118"/>
    </w:p>
    <w:p w:rsidR="00343462" w:rsidRDefault="00343462" w:rsidP="0080622E">
      <w:pPr>
        <w:rPr>
          <w:rtl/>
        </w:rPr>
      </w:pPr>
    </w:p>
    <w:p w:rsidR="00343462" w:rsidRDefault="00343462" w:rsidP="003A631D">
      <w:pPr>
        <w:rPr>
          <w:rtl/>
        </w:rPr>
      </w:pPr>
      <w:bookmarkStart w:id="4119" w:name="_ETM_Q6_701000"/>
      <w:bookmarkEnd w:id="4119"/>
      <w:r>
        <w:rPr>
          <w:rFonts w:hint="cs"/>
          <w:rtl/>
        </w:rPr>
        <w:t>ולכן, אדוני</w:t>
      </w:r>
      <w:bookmarkStart w:id="4120" w:name="_ETM_Q6_706000"/>
      <w:bookmarkEnd w:id="4120"/>
      <w:r>
        <w:rPr>
          <w:rFonts w:hint="cs"/>
          <w:rtl/>
        </w:rPr>
        <w:t xml:space="preserve"> </w:t>
      </w:r>
      <w:r>
        <w:rPr>
          <w:rFonts w:hint="eastAsia"/>
          <w:rtl/>
        </w:rPr>
        <w:t>–</w:t>
      </w:r>
      <w:r>
        <w:rPr>
          <w:rFonts w:hint="cs"/>
          <w:rtl/>
        </w:rPr>
        <w:t xml:space="preserve"> א</w:t>
      </w:r>
      <w:r>
        <w:rPr>
          <w:rtl/>
        </w:rPr>
        <w:t xml:space="preserve">מרת </w:t>
      </w:r>
      <w:bookmarkStart w:id="4121" w:name="_ETM_Q6_708129"/>
      <w:bookmarkEnd w:id="4121"/>
      <w:r>
        <w:rPr>
          <w:rtl/>
        </w:rPr>
        <w:t xml:space="preserve">לי </w:t>
      </w:r>
      <w:bookmarkStart w:id="4122" w:name="_ETM_Q6_708250"/>
      <w:bookmarkEnd w:id="4122"/>
      <w:r>
        <w:rPr>
          <w:rtl/>
        </w:rPr>
        <w:t xml:space="preserve">שאם </w:t>
      </w:r>
      <w:bookmarkStart w:id="4123" w:name="_ETM_Q6_708549"/>
      <w:bookmarkEnd w:id="4123"/>
      <w:r>
        <w:rPr>
          <w:rtl/>
        </w:rPr>
        <w:t xml:space="preserve">אני </w:t>
      </w:r>
      <w:bookmarkStart w:id="4124" w:name="_ETM_Q6_708700"/>
      <w:bookmarkEnd w:id="4124"/>
      <w:r>
        <w:rPr>
          <w:rtl/>
        </w:rPr>
        <w:t xml:space="preserve">אבוא </w:t>
      </w:r>
      <w:bookmarkStart w:id="4125" w:name="_ETM_Q6_708879"/>
      <w:bookmarkEnd w:id="4125"/>
      <w:r>
        <w:rPr>
          <w:rtl/>
        </w:rPr>
        <w:t xml:space="preserve">לוועדה </w:t>
      </w:r>
      <w:bookmarkStart w:id="4126" w:name="_ETM_Q6_709269"/>
      <w:bookmarkEnd w:id="4126"/>
      <w:r>
        <w:rPr>
          <w:rtl/>
        </w:rPr>
        <w:t xml:space="preserve">שלך </w:t>
      </w:r>
      <w:bookmarkStart w:id="4127" w:name="_ETM_Q6_709540"/>
      <w:bookmarkEnd w:id="4127"/>
      <w:r>
        <w:rPr>
          <w:rFonts w:hint="cs"/>
          <w:rtl/>
        </w:rPr>
        <w:t xml:space="preserve">את </w:t>
      </w:r>
      <w:r>
        <w:rPr>
          <w:rtl/>
        </w:rPr>
        <w:t>תכבדי</w:t>
      </w:r>
      <w:r>
        <w:rPr>
          <w:rFonts w:hint="cs"/>
          <w:rtl/>
        </w:rPr>
        <w:t>.</w:t>
      </w:r>
      <w:r>
        <w:rPr>
          <w:rtl/>
        </w:rPr>
        <w:t xml:space="preserve"> </w:t>
      </w:r>
      <w:bookmarkStart w:id="4128" w:name="_ETM_Q6_710049"/>
      <w:bookmarkEnd w:id="4128"/>
      <w:r>
        <w:rPr>
          <w:rtl/>
        </w:rPr>
        <w:t xml:space="preserve">ככה </w:t>
      </w:r>
      <w:bookmarkStart w:id="4129" w:name="_ETM_Q6_710319"/>
      <w:bookmarkEnd w:id="4129"/>
      <w:r>
        <w:rPr>
          <w:rtl/>
        </w:rPr>
        <w:t>תכבדי</w:t>
      </w:r>
      <w:r>
        <w:rPr>
          <w:rFonts w:hint="cs"/>
          <w:rtl/>
        </w:rPr>
        <w:t xml:space="preserve">? </w:t>
      </w:r>
      <w:r w:rsidR="00B979B8">
        <w:rPr>
          <w:rFonts w:hint="cs"/>
          <w:rtl/>
        </w:rPr>
        <w:t xml:space="preserve">ככה תכבדי? </w:t>
      </w:r>
    </w:p>
    <w:p w:rsidR="00343462" w:rsidRDefault="00343462" w:rsidP="003A631D">
      <w:pPr>
        <w:rPr>
          <w:rtl/>
        </w:rPr>
      </w:pPr>
    </w:p>
    <w:p w:rsidR="00343462" w:rsidRDefault="00343462" w:rsidP="003A631D">
      <w:pPr>
        <w:pStyle w:val="af5"/>
        <w:keepNext/>
        <w:rPr>
          <w:rtl/>
        </w:rPr>
      </w:pPr>
      <w:bookmarkStart w:id="4130" w:name="ET_interruption_5115_81"/>
      <w:r w:rsidRPr="007E1A46">
        <w:rPr>
          <w:rStyle w:val="TagStyle"/>
          <w:rtl/>
        </w:rPr>
        <w:t xml:space="preserve"> &lt;&lt; קריאה &gt;&gt; </w:t>
      </w:r>
      <w:r>
        <w:rPr>
          <w:rtl/>
        </w:rPr>
        <w:t>פנינה תמנו (המחנה הממלכתי):</w:t>
      </w:r>
      <w:r w:rsidRPr="007E1A46">
        <w:rPr>
          <w:rStyle w:val="TagStyle"/>
          <w:rtl/>
        </w:rPr>
        <w:t xml:space="preserve"> &lt;&lt; קריאה &gt;&gt;</w:t>
      </w:r>
      <w:r>
        <w:rPr>
          <w:rtl/>
        </w:rPr>
        <w:t xml:space="preserve"> </w:t>
      </w:r>
      <w:bookmarkEnd w:id="4130"/>
    </w:p>
    <w:p w:rsidR="00343462" w:rsidRDefault="00343462" w:rsidP="0080622E">
      <w:pPr>
        <w:rPr>
          <w:rtl/>
        </w:rPr>
      </w:pPr>
    </w:p>
    <w:p w:rsidR="00343462" w:rsidRDefault="00343462" w:rsidP="003A631D">
      <w:pPr>
        <w:rPr>
          <w:rtl/>
        </w:rPr>
      </w:pPr>
      <w:r>
        <w:rPr>
          <w:rFonts w:hint="cs"/>
          <w:rtl/>
        </w:rPr>
        <w:t xml:space="preserve">אני אכבד, אבל </w:t>
      </w:r>
      <w:r w:rsidR="0080622E">
        <w:rPr>
          <w:rFonts w:hint="cs"/>
          <w:rtl/>
        </w:rPr>
        <w:t>– – –</w:t>
      </w:r>
    </w:p>
    <w:p w:rsidR="00343462" w:rsidRDefault="00343462" w:rsidP="003A631D">
      <w:pPr>
        <w:rPr>
          <w:rtl/>
        </w:rPr>
      </w:pPr>
    </w:p>
    <w:p w:rsidR="00343462" w:rsidRDefault="00343462" w:rsidP="003A631D">
      <w:pPr>
        <w:pStyle w:val="-"/>
        <w:keepNext/>
        <w:rPr>
          <w:rtl/>
        </w:rPr>
      </w:pPr>
      <w:bookmarkStart w:id="4131" w:name="_ETM_Q6_709000"/>
      <w:bookmarkStart w:id="4132" w:name="ET_speakercontinue_6427_84"/>
      <w:bookmarkEnd w:id="4131"/>
      <w:r w:rsidRPr="007E1A46">
        <w:rPr>
          <w:rStyle w:val="TagStyle"/>
          <w:rtl/>
        </w:rPr>
        <w:t xml:space="preserve"> &lt;&lt; דובר_המשך &gt;&gt; </w:t>
      </w:r>
      <w:r>
        <w:rPr>
          <w:rtl/>
        </w:rPr>
        <w:t>השר לביטחון לאומי איתמר בן גביר:</w:t>
      </w:r>
      <w:r w:rsidRPr="007E1A46">
        <w:rPr>
          <w:rStyle w:val="TagStyle"/>
          <w:rtl/>
        </w:rPr>
        <w:t xml:space="preserve"> &lt;&lt; דובר_המשך &gt;&gt;</w:t>
      </w:r>
      <w:r>
        <w:rPr>
          <w:rtl/>
        </w:rPr>
        <w:t xml:space="preserve"> </w:t>
      </w:r>
      <w:bookmarkEnd w:id="4132"/>
    </w:p>
    <w:p w:rsidR="00343462" w:rsidRDefault="00343462" w:rsidP="0080622E">
      <w:pPr>
        <w:rPr>
          <w:rtl/>
        </w:rPr>
      </w:pPr>
    </w:p>
    <w:p w:rsidR="00343462" w:rsidRDefault="00343462" w:rsidP="00086584">
      <w:pPr>
        <w:rPr>
          <w:rtl/>
          <w:lang w:eastAsia="he-IL"/>
        </w:rPr>
      </w:pPr>
      <w:r>
        <w:rPr>
          <w:rFonts w:hint="cs"/>
          <w:rtl/>
        </w:rPr>
        <w:t xml:space="preserve">ככה תכבדי? ככה תכבדי? לא תיתני לי לדבר? </w:t>
      </w:r>
      <w:bookmarkStart w:id="4133" w:name="_ETM_Q6_711129"/>
      <w:bookmarkStart w:id="4134" w:name="_ETM_Q6_711429"/>
      <w:bookmarkStart w:id="4135" w:name="_ETM_Q6_712329"/>
      <w:bookmarkStart w:id="4136" w:name="_ETM_Q6_712690"/>
      <w:bookmarkStart w:id="4137" w:name="_ETM_Q6_713809"/>
      <w:bookmarkStart w:id="4138" w:name="_ETM_Q6_714019"/>
      <w:bookmarkStart w:id="4139" w:name="_ETM_Q6_714230"/>
      <w:bookmarkStart w:id="4140" w:name="_ETM_Q6_714739"/>
      <w:bookmarkStart w:id="4141" w:name="_ETM_Q6_714859"/>
      <w:bookmarkStart w:id="4142" w:name="_ETM_Q6_715159"/>
      <w:bookmarkStart w:id="4143" w:name="_ETM_Q6_715280"/>
      <w:bookmarkStart w:id="4144" w:name="_ETM_Q6_717120"/>
      <w:bookmarkEnd w:id="4133"/>
      <w:bookmarkEnd w:id="4134"/>
      <w:bookmarkEnd w:id="4135"/>
      <w:bookmarkEnd w:id="4136"/>
      <w:bookmarkEnd w:id="4137"/>
      <w:bookmarkEnd w:id="4138"/>
      <w:bookmarkEnd w:id="4139"/>
      <w:bookmarkEnd w:id="4140"/>
      <w:bookmarkEnd w:id="4141"/>
      <w:bookmarkEnd w:id="4142"/>
      <w:bookmarkEnd w:id="4143"/>
      <w:bookmarkEnd w:id="4144"/>
      <w:r>
        <w:rPr>
          <w:rtl/>
        </w:rPr>
        <w:t xml:space="preserve">אפילו </w:t>
      </w:r>
      <w:bookmarkStart w:id="4145" w:name="_ETM_Q6_717450"/>
      <w:bookmarkEnd w:id="4145"/>
      <w:r>
        <w:rPr>
          <w:rtl/>
        </w:rPr>
        <w:t xml:space="preserve">גדעון </w:t>
      </w:r>
      <w:bookmarkStart w:id="4146" w:name="_ETM_Q6_717809"/>
      <w:bookmarkEnd w:id="4146"/>
      <w:r>
        <w:rPr>
          <w:rtl/>
        </w:rPr>
        <w:t xml:space="preserve">סער </w:t>
      </w:r>
      <w:bookmarkStart w:id="4147" w:name="_ETM_Q6_718770"/>
      <w:bookmarkEnd w:id="4147"/>
      <w:r>
        <w:rPr>
          <w:rtl/>
        </w:rPr>
        <w:t xml:space="preserve">הבין </w:t>
      </w:r>
      <w:bookmarkStart w:id="4148" w:name="_ETM_Q6_720010"/>
      <w:bookmarkEnd w:id="4148"/>
      <w:r>
        <w:rPr>
          <w:rtl/>
        </w:rPr>
        <w:t xml:space="preserve">שכדי </w:t>
      </w:r>
      <w:bookmarkStart w:id="4149" w:name="_ETM_Q6_720429"/>
      <w:bookmarkEnd w:id="4149"/>
      <w:r>
        <w:rPr>
          <w:rtl/>
        </w:rPr>
        <w:t xml:space="preserve">להגביל </w:t>
      </w:r>
      <w:bookmarkStart w:id="4150" w:name="_ETM_Q6_720970"/>
      <w:bookmarkEnd w:id="4150"/>
      <w:r>
        <w:rPr>
          <w:rtl/>
        </w:rPr>
        <w:t>מ</w:t>
      </w:r>
      <w:r>
        <w:rPr>
          <w:rFonts w:hint="cs"/>
          <w:rtl/>
        </w:rPr>
        <w:t>י</w:t>
      </w:r>
      <w:r>
        <w:rPr>
          <w:rtl/>
        </w:rPr>
        <w:t>ש</w:t>
      </w:r>
      <w:r>
        <w:rPr>
          <w:rFonts w:hint="cs"/>
          <w:rtl/>
        </w:rPr>
        <w:t>ה</w:t>
      </w:r>
      <w:r>
        <w:rPr>
          <w:rtl/>
        </w:rPr>
        <w:t>ו</w:t>
      </w:r>
      <w:r>
        <w:rPr>
          <w:rFonts w:hint="cs"/>
          <w:rtl/>
        </w:rPr>
        <w:t xml:space="preserve"> </w:t>
      </w:r>
      <w:bookmarkStart w:id="4151" w:name="_ETM_Q6_722000"/>
      <w:bookmarkEnd w:id="4151"/>
      <w:r>
        <w:rPr>
          <w:rFonts w:hint="eastAsia"/>
          <w:rtl/>
        </w:rPr>
        <w:t>–</w:t>
      </w:r>
      <w:r>
        <w:rPr>
          <w:rtl/>
        </w:rPr>
        <w:t xml:space="preserve"> </w:t>
      </w:r>
      <w:bookmarkStart w:id="4152" w:name="_ETM_Q6_721360"/>
      <w:bookmarkEnd w:id="4152"/>
      <w:r>
        <w:rPr>
          <w:rtl/>
        </w:rPr>
        <w:t xml:space="preserve">מה </w:t>
      </w:r>
      <w:bookmarkStart w:id="4153" w:name="_ETM_Q6_721929"/>
      <w:bookmarkEnd w:id="4153"/>
      <w:r>
        <w:rPr>
          <w:rFonts w:hint="cs"/>
          <w:rtl/>
        </w:rPr>
        <w:t xml:space="preserve">לעשות, </w:t>
      </w:r>
      <w:bookmarkStart w:id="4154" w:name="_ETM_Q6_722049"/>
      <w:bookmarkEnd w:id="4154"/>
      <w:r>
        <w:rPr>
          <w:rtl/>
        </w:rPr>
        <w:t xml:space="preserve">אנחנו </w:t>
      </w:r>
      <w:bookmarkStart w:id="4155" w:name="_ETM_Q6_722230"/>
      <w:bookmarkEnd w:id="4155"/>
      <w:r>
        <w:rPr>
          <w:rFonts w:hint="cs"/>
          <w:rtl/>
        </w:rPr>
        <w:t>ב</w:t>
      </w:r>
      <w:r>
        <w:rPr>
          <w:rtl/>
        </w:rPr>
        <w:t xml:space="preserve">מדינה </w:t>
      </w:r>
      <w:bookmarkStart w:id="4156" w:name="_ETM_Q6_722590"/>
      <w:bookmarkEnd w:id="4156"/>
      <w:r>
        <w:rPr>
          <w:rtl/>
        </w:rPr>
        <w:t xml:space="preserve">דמוקרטית </w:t>
      </w:r>
      <w:bookmarkStart w:id="4157" w:name="_ETM_Q6_723860"/>
      <w:bookmarkEnd w:id="4157"/>
      <w:r>
        <w:rPr>
          <w:rFonts w:hint="cs"/>
          <w:rtl/>
        </w:rPr>
        <w:t xml:space="preserve">– </w:t>
      </w:r>
      <w:r>
        <w:rPr>
          <w:rtl/>
        </w:rPr>
        <w:t xml:space="preserve">צריך </w:t>
      </w:r>
      <w:bookmarkStart w:id="4158" w:name="_ETM_Q6_724400"/>
      <w:bookmarkEnd w:id="4158"/>
      <w:r>
        <w:rPr>
          <w:rtl/>
        </w:rPr>
        <w:t xml:space="preserve">איזושהי </w:t>
      </w:r>
      <w:bookmarkStart w:id="4159" w:name="_ETM_Q6_725059"/>
      <w:bookmarkEnd w:id="4159"/>
      <w:r>
        <w:rPr>
          <w:rtl/>
        </w:rPr>
        <w:t xml:space="preserve">הערכת </w:t>
      </w:r>
      <w:bookmarkStart w:id="4160" w:name="_ETM_Q6_725480"/>
      <w:bookmarkEnd w:id="4160"/>
      <w:r>
        <w:rPr>
          <w:rtl/>
        </w:rPr>
        <w:t>מסוכנות</w:t>
      </w:r>
      <w:r>
        <w:rPr>
          <w:rFonts w:hint="cs"/>
          <w:rtl/>
        </w:rPr>
        <w:t>,</w:t>
      </w:r>
      <w:r>
        <w:rPr>
          <w:rtl/>
        </w:rPr>
        <w:t xml:space="preserve"> </w:t>
      </w:r>
      <w:bookmarkStart w:id="4161" w:name="_ETM_Q6_726849"/>
      <w:bookmarkEnd w:id="4161"/>
      <w:r>
        <w:rPr>
          <w:rtl/>
        </w:rPr>
        <w:t>איז</w:t>
      </w:r>
      <w:r>
        <w:rPr>
          <w:rFonts w:hint="cs"/>
          <w:rtl/>
        </w:rPr>
        <w:t>ש</w:t>
      </w:r>
      <w:r>
        <w:rPr>
          <w:rtl/>
        </w:rPr>
        <w:t>ה</w:t>
      </w:r>
      <w:r>
        <w:rPr>
          <w:rFonts w:hint="cs"/>
          <w:rtl/>
        </w:rPr>
        <w:t>ם</w:t>
      </w:r>
      <w:r>
        <w:rPr>
          <w:rtl/>
        </w:rPr>
        <w:t xml:space="preserve"> </w:t>
      </w:r>
      <w:bookmarkStart w:id="4162" w:name="_ETM_Q6_727360"/>
      <w:bookmarkEnd w:id="4162"/>
      <w:r>
        <w:rPr>
          <w:rtl/>
        </w:rPr>
        <w:t>פרמטרים</w:t>
      </w:r>
      <w:r>
        <w:rPr>
          <w:rFonts w:hint="cs"/>
          <w:rtl/>
        </w:rPr>
        <w:t xml:space="preserve">. </w:t>
      </w:r>
      <w:bookmarkStart w:id="4163" w:name="TOR_Q7"/>
      <w:bookmarkEnd w:id="4163"/>
      <w:r>
        <w:rPr>
          <w:rFonts w:hint="cs"/>
          <w:rtl/>
          <w:lang w:eastAsia="he-IL"/>
        </w:rPr>
        <w:t xml:space="preserve">אגב, חברי כנסת נוספים הבינו שהחוק יחול רק במקרים שיש היסטוריה של אלימות. </w:t>
      </w:r>
      <w:bookmarkStart w:id="4164" w:name="_ETM_Q7_137019"/>
      <w:bookmarkEnd w:id="4164"/>
      <w:r>
        <w:rPr>
          <w:rFonts w:hint="cs"/>
          <w:rtl/>
          <w:lang w:eastAsia="he-IL"/>
        </w:rPr>
        <w:t xml:space="preserve">כך לדוגמה אמרה חברת הכנסת קרן ברק: במצב שבו </w:t>
      </w:r>
      <w:bookmarkStart w:id="4165" w:name="_ETM_Q7_138338"/>
      <w:bookmarkEnd w:id="4165"/>
      <w:r>
        <w:rPr>
          <w:rFonts w:hint="cs"/>
          <w:rtl/>
          <w:lang w:eastAsia="he-IL"/>
        </w:rPr>
        <w:t xml:space="preserve">אדם שכבר הורשע באלימות, כבר ריצה עונש בכלא </w:t>
      </w:r>
      <w:r>
        <w:rPr>
          <w:rtl/>
          <w:lang w:eastAsia="he-IL"/>
        </w:rPr>
        <w:t>–</w:t>
      </w:r>
      <w:r>
        <w:rPr>
          <w:rFonts w:hint="cs"/>
          <w:rtl/>
          <w:lang w:eastAsia="he-IL"/>
        </w:rPr>
        <w:t xml:space="preserve"> </w:t>
      </w:r>
      <w:bookmarkStart w:id="4166" w:name="_ETM_Q7_143632"/>
      <w:bookmarkEnd w:id="4166"/>
      <w:r>
        <w:rPr>
          <w:rFonts w:hint="cs"/>
          <w:rtl/>
          <w:lang w:eastAsia="he-IL"/>
        </w:rPr>
        <w:t xml:space="preserve">רק אז אפשר להצמיד לו </w:t>
      </w:r>
      <w:proofErr w:type="spellStart"/>
      <w:r>
        <w:rPr>
          <w:rFonts w:hint="cs"/>
          <w:rtl/>
          <w:lang w:eastAsia="he-IL"/>
        </w:rPr>
        <w:t>איזוק</w:t>
      </w:r>
      <w:proofErr w:type="spellEnd"/>
      <w:r>
        <w:rPr>
          <w:rFonts w:hint="cs"/>
          <w:rtl/>
          <w:lang w:eastAsia="he-IL"/>
        </w:rPr>
        <w:t xml:space="preserve"> אלקטרוני</w:t>
      </w:r>
      <w:bookmarkStart w:id="4167" w:name="_ETM_Q7_147355"/>
      <w:bookmarkStart w:id="4168" w:name="_ETM_Q7_147434"/>
      <w:bookmarkEnd w:id="4167"/>
      <w:bookmarkEnd w:id="4168"/>
      <w:r>
        <w:rPr>
          <w:rFonts w:hint="cs"/>
          <w:rtl/>
          <w:lang w:eastAsia="he-IL"/>
        </w:rPr>
        <w:t>.</w:t>
      </w:r>
    </w:p>
    <w:p w:rsidR="00343462" w:rsidRDefault="00343462" w:rsidP="003A631D">
      <w:pPr>
        <w:ind w:firstLine="0"/>
        <w:rPr>
          <w:rtl/>
          <w:lang w:eastAsia="he-IL"/>
        </w:rPr>
      </w:pPr>
    </w:p>
    <w:p w:rsidR="00343462" w:rsidRDefault="00343462" w:rsidP="00086584">
      <w:pPr>
        <w:rPr>
          <w:rtl/>
          <w:lang w:eastAsia="he-IL"/>
        </w:rPr>
      </w:pPr>
      <w:r>
        <w:rPr>
          <w:rFonts w:hint="cs"/>
          <w:rtl/>
          <w:lang w:eastAsia="he-IL"/>
        </w:rPr>
        <w:t xml:space="preserve">ובמילים אחרות, כל התיקונים שאני עשיתי, כל התיקונים שאני הבאתי, </w:t>
      </w:r>
      <w:bookmarkStart w:id="4169" w:name="_ETM_Q7_156262"/>
      <w:bookmarkEnd w:id="4169"/>
      <w:r>
        <w:rPr>
          <w:rFonts w:hint="cs"/>
          <w:rtl/>
          <w:lang w:eastAsia="he-IL"/>
        </w:rPr>
        <w:t xml:space="preserve">הפכו את החוק הזה בדיוק למה שגדעון סער ובדיוק </w:t>
      </w:r>
      <w:bookmarkStart w:id="4170" w:name="_ETM_Q7_161709"/>
      <w:bookmarkEnd w:id="4170"/>
      <w:r>
        <w:rPr>
          <w:rFonts w:hint="cs"/>
          <w:rtl/>
          <w:lang w:eastAsia="he-IL"/>
        </w:rPr>
        <w:t xml:space="preserve">למה שחברי כנסת אחרים שהציעו את החוק ולא קידמו אותו </w:t>
      </w:r>
      <w:r>
        <w:rPr>
          <w:rFonts w:hint="eastAsia"/>
          <w:rtl/>
          <w:lang w:eastAsia="he-IL"/>
        </w:rPr>
        <w:t>–</w:t>
      </w:r>
      <w:r>
        <w:rPr>
          <w:rFonts w:hint="cs"/>
          <w:rtl/>
          <w:lang w:eastAsia="he-IL"/>
        </w:rPr>
        <w:t xml:space="preserve"> עשו. </w:t>
      </w:r>
    </w:p>
    <w:p w:rsidR="00343462" w:rsidRDefault="00343462" w:rsidP="003A631D">
      <w:pPr>
        <w:rPr>
          <w:rtl/>
          <w:lang w:eastAsia="he-IL"/>
        </w:rPr>
      </w:pPr>
      <w:bookmarkStart w:id="4171" w:name="_ETM_Q7_161505"/>
      <w:bookmarkStart w:id="4172" w:name="_ETM_Q7_161593"/>
      <w:bookmarkEnd w:id="4171"/>
      <w:bookmarkEnd w:id="4172"/>
    </w:p>
    <w:p w:rsidR="00343462" w:rsidRDefault="00343462" w:rsidP="003A631D">
      <w:pPr>
        <w:pStyle w:val="af5"/>
        <w:keepNext/>
        <w:rPr>
          <w:rtl/>
        </w:rPr>
      </w:pPr>
      <w:bookmarkStart w:id="4173" w:name="ET_interruption_5115_2"/>
      <w:r w:rsidRPr="006A1B2C">
        <w:rPr>
          <w:rStyle w:val="TagStyle"/>
          <w:rtl/>
        </w:rPr>
        <w:t xml:space="preserve"> &lt;&lt; קריאה &gt;&gt; </w:t>
      </w:r>
      <w:r>
        <w:rPr>
          <w:rtl/>
        </w:rPr>
        <w:t>פנינה תמנו (המחנה הממלכתי):</w:t>
      </w:r>
      <w:r w:rsidRPr="006A1B2C">
        <w:rPr>
          <w:rStyle w:val="TagStyle"/>
          <w:rtl/>
        </w:rPr>
        <w:t xml:space="preserve"> &lt;&lt; קריאה &gt;&gt;</w:t>
      </w:r>
      <w:r>
        <w:rPr>
          <w:rtl/>
        </w:rPr>
        <w:t xml:space="preserve"> </w:t>
      </w:r>
      <w:bookmarkEnd w:id="4173"/>
    </w:p>
    <w:p w:rsidR="00343462" w:rsidRDefault="00343462" w:rsidP="0080622E">
      <w:pPr>
        <w:rPr>
          <w:rtl/>
          <w:lang w:eastAsia="he-IL"/>
        </w:rPr>
      </w:pPr>
    </w:p>
    <w:p w:rsidR="00343462" w:rsidRDefault="00343462" w:rsidP="003A631D">
      <w:pPr>
        <w:rPr>
          <w:rtl/>
          <w:lang w:eastAsia="he-IL"/>
        </w:rPr>
      </w:pPr>
      <w:bookmarkStart w:id="4174" w:name="_ETM_Q7_161211"/>
      <w:bookmarkEnd w:id="4174"/>
      <w:r>
        <w:rPr>
          <w:rFonts w:hint="cs"/>
          <w:rtl/>
          <w:lang w:eastAsia="he-IL"/>
        </w:rPr>
        <w:t>ת</w:t>
      </w:r>
      <w:bookmarkStart w:id="4175" w:name="_ETM_Q7_161444"/>
      <w:bookmarkStart w:id="4176" w:name="_ETM_Q7_161514"/>
      <w:bookmarkEnd w:id="4175"/>
      <w:bookmarkEnd w:id="4176"/>
      <w:r>
        <w:rPr>
          <w:rFonts w:hint="cs"/>
          <w:rtl/>
          <w:lang w:eastAsia="he-IL"/>
        </w:rPr>
        <w:t xml:space="preserve">גיד לי, אתה מזלזל באינטליגנציה שלי? אתה מדבר </w:t>
      </w:r>
      <w:bookmarkStart w:id="4177" w:name="_ETM_Q7_166619"/>
      <w:bookmarkEnd w:id="4177"/>
      <w:r>
        <w:rPr>
          <w:rFonts w:hint="cs"/>
          <w:rtl/>
          <w:lang w:eastAsia="he-IL"/>
        </w:rPr>
        <w:t xml:space="preserve">על אנשים אחרים </w:t>
      </w:r>
      <w:r w:rsidR="0080622E">
        <w:rPr>
          <w:rFonts w:hint="cs"/>
          <w:rtl/>
          <w:lang w:eastAsia="he-IL"/>
        </w:rPr>
        <w:t>– – –</w:t>
      </w:r>
      <w:r>
        <w:rPr>
          <w:rFonts w:hint="cs"/>
          <w:rtl/>
          <w:lang w:eastAsia="he-IL"/>
        </w:rPr>
        <w:t xml:space="preserve"> </w:t>
      </w:r>
    </w:p>
    <w:p w:rsidR="00343462" w:rsidRDefault="00343462" w:rsidP="003A631D">
      <w:pPr>
        <w:rPr>
          <w:rtl/>
          <w:lang w:eastAsia="he-IL"/>
        </w:rPr>
      </w:pPr>
      <w:bookmarkStart w:id="4178" w:name="_ETM_Q7_162012"/>
      <w:bookmarkStart w:id="4179" w:name="_ETM_Q7_162095"/>
      <w:bookmarkEnd w:id="4178"/>
      <w:bookmarkEnd w:id="4179"/>
    </w:p>
    <w:p w:rsidR="00343462" w:rsidRDefault="00343462" w:rsidP="003A631D">
      <w:pPr>
        <w:pStyle w:val="-"/>
        <w:keepNext/>
        <w:rPr>
          <w:rtl/>
        </w:rPr>
      </w:pPr>
      <w:bookmarkStart w:id="4180" w:name="ET_speakercontinue_6427_3"/>
      <w:r w:rsidRPr="006A1B2C">
        <w:rPr>
          <w:rStyle w:val="TagStyle"/>
          <w:rtl/>
        </w:rPr>
        <w:t xml:space="preserve"> &lt;&lt; דובר_המשך &gt;&gt; </w:t>
      </w:r>
      <w:r>
        <w:rPr>
          <w:rtl/>
        </w:rPr>
        <w:t>השר לביטחון לאומי איתמר בן גביר:</w:t>
      </w:r>
      <w:r w:rsidRPr="006A1B2C">
        <w:rPr>
          <w:rStyle w:val="TagStyle"/>
          <w:rtl/>
        </w:rPr>
        <w:t xml:space="preserve"> &lt;&lt; דובר_המשך &gt;&gt;</w:t>
      </w:r>
      <w:r>
        <w:rPr>
          <w:rtl/>
        </w:rPr>
        <w:t xml:space="preserve"> </w:t>
      </w:r>
      <w:bookmarkEnd w:id="4180"/>
    </w:p>
    <w:p w:rsidR="00343462" w:rsidRDefault="00343462" w:rsidP="0080622E">
      <w:pPr>
        <w:rPr>
          <w:rtl/>
          <w:lang w:eastAsia="he-IL"/>
        </w:rPr>
      </w:pPr>
    </w:p>
    <w:p w:rsidR="00343462" w:rsidRDefault="00343462" w:rsidP="003A631D">
      <w:pPr>
        <w:rPr>
          <w:rtl/>
          <w:lang w:eastAsia="he-IL"/>
        </w:rPr>
      </w:pPr>
      <w:bookmarkStart w:id="4181" w:name="_ETM_Q7_163023"/>
      <w:bookmarkStart w:id="4182" w:name="_ETM_Q7_171903"/>
      <w:bookmarkStart w:id="4183" w:name="_ETM_Q7_171976"/>
      <w:bookmarkStart w:id="4184" w:name="_ETM_Q7_172194"/>
      <w:bookmarkStart w:id="4185" w:name="_ETM_Q7_172269"/>
      <w:bookmarkEnd w:id="4181"/>
      <w:bookmarkEnd w:id="4182"/>
      <w:bookmarkEnd w:id="4183"/>
      <w:bookmarkEnd w:id="4184"/>
      <w:bookmarkEnd w:id="4185"/>
      <w:r>
        <w:rPr>
          <w:rFonts w:hint="cs"/>
          <w:rtl/>
          <w:lang w:eastAsia="he-IL"/>
        </w:rPr>
        <w:t xml:space="preserve">אבל </w:t>
      </w:r>
      <w:bookmarkStart w:id="4186" w:name="_ETM_Q7_174592"/>
      <w:bookmarkEnd w:id="4186"/>
      <w:r>
        <w:rPr>
          <w:rtl/>
          <w:lang w:eastAsia="he-IL"/>
        </w:rPr>
        <w:t>–</w:t>
      </w:r>
      <w:r>
        <w:rPr>
          <w:rFonts w:hint="cs"/>
          <w:rtl/>
          <w:lang w:eastAsia="he-IL"/>
        </w:rPr>
        <w:t xml:space="preserve"> ואז האבל החשוב </w:t>
      </w:r>
      <w:r>
        <w:rPr>
          <w:rtl/>
          <w:lang w:eastAsia="he-IL"/>
        </w:rPr>
        <w:t>–</w:t>
      </w:r>
      <w:r>
        <w:rPr>
          <w:rFonts w:hint="cs"/>
          <w:rtl/>
          <w:lang w:eastAsia="he-IL"/>
        </w:rPr>
        <w:t xml:space="preserve"> יש דברים שהם מעבר לפוליטיקה, </w:t>
      </w:r>
      <w:bookmarkStart w:id="4187" w:name="_ETM_Q7_179535"/>
      <w:bookmarkEnd w:id="4187"/>
      <w:r>
        <w:rPr>
          <w:rFonts w:hint="cs"/>
          <w:rtl/>
          <w:lang w:eastAsia="he-IL"/>
        </w:rPr>
        <w:t xml:space="preserve">יש דברים שהם מעבר לרווח הפוליטי. אני ציפיתי למצוא </w:t>
      </w:r>
      <w:bookmarkStart w:id="4188" w:name="_ETM_Q7_182805"/>
      <w:bookmarkEnd w:id="4188"/>
      <w:r>
        <w:rPr>
          <w:rFonts w:hint="cs"/>
          <w:rtl/>
          <w:lang w:eastAsia="he-IL"/>
        </w:rPr>
        <w:t>בכן שותפות נאמנות. אני ציפית</w:t>
      </w:r>
      <w:r w:rsidR="00B979B8">
        <w:rPr>
          <w:rFonts w:hint="cs"/>
          <w:rtl/>
          <w:lang w:eastAsia="he-IL"/>
        </w:rPr>
        <w:t>י</w:t>
      </w:r>
      <w:r>
        <w:rPr>
          <w:rFonts w:hint="cs"/>
          <w:rtl/>
          <w:lang w:eastAsia="he-IL"/>
        </w:rPr>
        <w:t xml:space="preserve"> למצוא בכן, אלה </w:t>
      </w:r>
      <w:bookmarkStart w:id="4189" w:name="_ETM_Q7_189060"/>
      <w:bookmarkEnd w:id="4189"/>
      <w:r>
        <w:rPr>
          <w:rFonts w:hint="cs"/>
          <w:rtl/>
          <w:lang w:eastAsia="he-IL"/>
        </w:rPr>
        <w:t xml:space="preserve">שמתהדרות </w:t>
      </w:r>
      <w:r w:rsidR="0080622E">
        <w:rPr>
          <w:rFonts w:hint="cs"/>
          <w:rtl/>
          <w:lang w:eastAsia="he-IL"/>
        </w:rPr>
        <w:t>– – –</w:t>
      </w:r>
    </w:p>
    <w:p w:rsidR="00343462" w:rsidRDefault="00343462" w:rsidP="003A631D">
      <w:pPr>
        <w:rPr>
          <w:rtl/>
          <w:lang w:eastAsia="he-IL"/>
        </w:rPr>
      </w:pPr>
      <w:bookmarkStart w:id="4190" w:name="_ETM_Q7_188705"/>
      <w:bookmarkStart w:id="4191" w:name="_ETM_Q7_188796"/>
      <w:bookmarkEnd w:id="4190"/>
      <w:bookmarkEnd w:id="4191"/>
    </w:p>
    <w:p w:rsidR="00343462" w:rsidRDefault="00343462" w:rsidP="003A631D">
      <w:pPr>
        <w:pStyle w:val="af5"/>
        <w:keepNext/>
        <w:rPr>
          <w:rtl/>
        </w:rPr>
      </w:pPr>
      <w:bookmarkStart w:id="4192" w:name="ET_interruption_5115_4"/>
      <w:r w:rsidRPr="006A1B2C">
        <w:rPr>
          <w:rStyle w:val="TagStyle"/>
          <w:rtl/>
        </w:rPr>
        <w:t xml:space="preserve"> &lt;&lt; קריאה &gt;&gt; </w:t>
      </w:r>
      <w:r>
        <w:rPr>
          <w:rtl/>
        </w:rPr>
        <w:t>פנינה תמנו (המחנה הממלכתי):</w:t>
      </w:r>
      <w:r w:rsidRPr="006A1B2C">
        <w:rPr>
          <w:rStyle w:val="TagStyle"/>
          <w:rtl/>
        </w:rPr>
        <w:t xml:space="preserve"> &lt;&lt; קריאה &gt;&gt;</w:t>
      </w:r>
      <w:r>
        <w:rPr>
          <w:rtl/>
        </w:rPr>
        <w:t xml:space="preserve"> </w:t>
      </w:r>
      <w:bookmarkEnd w:id="4192"/>
    </w:p>
    <w:p w:rsidR="00343462" w:rsidRDefault="00343462" w:rsidP="0080622E">
      <w:pPr>
        <w:rPr>
          <w:rtl/>
          <w:lang w:eastAsia="he-IL"/>
        </w:rPr>
      </w:pPr>
    </w:p>
    <w:p w:rsidR="00343462" w:rsidRDefault="00343462" w:rsidP="003A631D">
      <w:pPr>
        <w:rPr>
          <w:rtl/>
          <w:lang w:eastAsia="he-IL"/>
        </w:rPr>
      </w:pPr>
      <w:r>
        <w:rPr>
          <w:rFonts w:hint="cs"/>
          <w:rtl/>
          <w:lang w:eastAsia="he-IL"/>
        </w:rPr>
        <w:t>אתה עונה לטלפונים מהוועדות?</w:t>
      </w:r>
      <w:bookmarkStart w:id="4193" w:name="_ETM_Q7_192870"/>
      <w:bookmarkEnd w:id="4193"/>
    </w:p>
    <w:p w:rsidR="00343462" w:rsidRDefault="00343462" w:rsidP="003A631D">
      <w:pPr>
        <w:rPr>
          <w:rtl/>
          <w:lang w:eastAsia="he-IL"/>
        </w:rPr>
      </w:pPr>
      <w:bookmarkStart w:id="4194" w:name="_ETM_Q7_192948"/>
      <w:bookmarkEnd w:id="4194"/>
    </w:p>
    <w:p w:rsidR="00343462" w:rsidRDefault="00343462" w:rsidP="003A631D">
      <w:pPr>
        <w:pStyle w:val="-"/>
        <w:keepNext/>
        <w:rPr>
          <w:rtl/>
        </w:rPr>
      </w:pPr>
      <w:bookmarkStart w:id="4195" w:name="ET_speakercontinue_6427_5"/>
      <w:r w:rsidRPr="006A1B2C">
        <w:rPr>
          <w:rStyle w:val="TagStyle"/>
          <w:rtl/>
        </w:rPr>
        <w:t xml:space="preserve"> &lt;&lt; דובר_המשך &gt;&gt; </w:t>
      </w:r>
      <w:r>
        <w:rPr>
          <w:rtl/>
        </w:rPr>
        <w:t>השר לביטחון לאומי איתמר בן גביר:</w:t>
      </w:r>
      <w:r w:rsidRPr="006A1B2C">
        <w:rPr>
          <w:rStyle w:val="TagStyle"/>
          <w:rtl/>
        </w:rPr>
        <w:t xml:space="preserve"> &lt;&lt; דובר_המשך &gt;&gt;</w:t>
      </w:r>
      <w:r>
        <w:rPr>
          <w:rtl/>
        </w:rPr>
        <w:t xml:space="preserve"> </w:t>
      </w:r>
      <w:bookmarkEnd w:id="4195"/>
    </w:p>
    <w:p w:rsidR="00343462" w:rsidRDefault="00343462" w:rsidP="0080622E">
      <w:pPr>
        <w:rPr>
          <w:rtl/>
          <w:lang w:eastAsia="he-IL"/>
        </w:rPr>
      </w:pPr>
    </w:p>
    <w:p w:rsidR="00343462" w:rsidRDefault="00343462" w:rsidP="00175A55">
      <w:pPr>
        <w:rPr>
          <w:rtl/>
          <w:lang w:eastAsia="he-IL"/>
        </w:rPr>
      </w:pPr>
      <w:bookmarkStart w:id="4196" w:name="_ETM_Q7_191129"/>
      <w:bookmarkEnd w:id="4196"/>
      <w:r>
        <w:rPr>
          <w:rFonts w:hint="cs"/>
          <w:rtl/>
          <w:lang w:eastAsia="he-IL"/>
        </w:rPr>
        <w:t xml:space="preserve">אלה </w:t>
      </w:r>
      <w:bookmarkStart w:id="4197" w:name="_ETM_Q7_193860"/>
      <w:bookmarkEnd w:id="4197"/>
      <w:r>
        <w:rPr>
          <w:rFonts w:hint="cs"/>
          <w:rtl/>
          <w:lang w:eastAsia="he-IL"/>
        </w:rPr>
        <w:t xml:space="preserve">שמתהדרות בפעילות למען נשים, זכויות נשים </w:t>
      </w:r>
      <w:r>
        <w:rPr>
          <w:rtl/>
          <w:lang w:eastAsia="he-IL"/>
        </w:rPr>
        <w:t>–</w:t>
      </w:r>
      <w:r>
        <w:rPr>
          <w:rFonts w:hint="cs"/>
          <w:rtl/>
          <w:lang w:eastAsia="he-IL"/>
        </w:rPr>
        <w:t xml:space="preserve"> ציפיתי </w:t>
      </w:r>
      <w:bookmarkStart w:id="4198" w:name="_ETM_Q7_197369"/>
      <w:bookmarkEnd w:id="4198"/>
      <w:r>
        <w:rPr>
          <w:rFonts w:hint="cs"/>
          <w:rtl/>
          <w:lang w:eastAsia="he-IL"/>
        </w:rPr>
        <w:t>שתעמדו יחד איתי</w:t>
      </w:r>
      <w:r w:rsidR="00B979B8">
        <w:rPr>
          <w:rFonts w:hint="cs"/>
          <w:rtl/>
          <w:lang w:eastAsia="he-IL"/>
        </w:rPr>
        <w:t>.</w:t>
      </w:r>
      <w:r>
        <w:rPr>
          <w:rFonts w:hint="cs"/>
          <w:rtl/>
          <w:lang w:eastAsia="he-IL"/>
        </w:rPr>
        <w:t xml:space="preserve"> ציפיתי שתגידו</w:t>
      </w:r>
      <w:r w:rsidR="00175A55">
        <w:rPr>
          <w:rFonts w:hint="cs"/>
          <w:rtl/>
          <w:lang w:eastAsia="he-IL"/>
        </w:rPr>
        <w:t>:</w:t>
      </w:r>
      <w:r>
        <w:rPr>
          <w:rFonts w:hint="cs"/>
          <w:rtl/>
          <w:lang w:eastAsia="he-IL"/>
        </w:rPr>
        <w:t xml:space="preserve"> איזה יופי, סו</w:t>
      </w:r>
      <w:r w:rsidR="00B979B8">
        <w:rPr>
          <w:rFonts w:hint="cs"/>
          <w:rtl/>
          <w:lang w:eastAsia="he-IL"/>
        </w:rPr>
        <w:t>ף-</w:t>
      </w:r>
      <w:r>
        <w:rPr>
          <w:rFonts w:hint="cs"/>
          <w:rtl/>
          <w:lang w:eastAsia="he-IL"/>
        </w:rPr>
        <w:t xml:space="preserve">סוף יש </w:t>
      </w:r>
      <w:bookmarkStart w:id="4199" w:name="_ETM_Q7_203305"/>
      <w:bookmarkEnd w:id="4199"/>
      <w:r>
        <w:rPr>
          <w:rFonts w:hint="cs"/>
          <w:rtl/>
          <w:lang w:eastAsia="he-IL"/>
        </w:rPr>
        <w:t>כאן שר שמקדם חוק, סוף</w:t>
      </w:r>
      <w:r w:rsidR="00B979B8">
        <w:rPr>
          <w:rFonts w:hint="cs"/>
          <w:rtl/>
          <w:lang w:eastAsia="he-IL"/>
        </w:rPr>
        <w:t>-</w:t>
      </w:r>
      <w:r>
        <w:rPr>
          <w:rFonts w:hint="cs"/>
          <w:rtl/>
          <w:lang w:eastAsia="he-IL"/>
        </w:rPr>
        <w:t xml:space="preserve">סוף יש כאן שר שעושה מה </w:t>
      </w:r>
      <w:bookmarkStart w:id="4200" w:name="_ETM_Q7_208234"/>
      <w:bookmarkEnd w:id="4200"/>
      <w:r>
        <w:rPr>
          <w:rFonts w:hint="cs"/>
          <w:rtl/>
          <w:lang w:eastAsia="he-IL"/>
        </w:rPr>
        <w:t xml:space="preserve">שאנחנו לא עשינו בשנות הקואליציה שלנו ולא הבאנו </w:t>
      </w:r>
      <w:bookmarkStart w:id="4201" w:name="_ETM_Q7_210469"/>
      <w:bookmarkEnd w:id="4201"/>
      <w:r>
        <w:rPr>
          <w:rFonts w:hint="cs"/>
          <w:rtl/>
          <w:lang w:eastAsia="he-IL"/>
        </w:rPr>
        <w:t>להצבעה שנייה ושלישית את החוק הזה</w:t>
      </w:r>
      <w:r w:rsidR="00175A55">
        <w:rPr>
          <w:rFonts w:hint="cs"/>
          <w:rtl/>
          <w:lang w:eastAsia="he-IL"/>
        </w:rPr>
        <w:t>.</w:t>
      </w:r>
      <w:r>
        <w:rPr>
          <w:rFonts w:hint="cs"/>
          <w:rtl/>
          <w:lang w:eastAsia="he-IL"/>
        </w:rPr>
        <w:t xml:space="preserve"> סוף</w:t>
      </w:r>
      <w:r w:rsidR="00B979B8">
        <w:rPr>
          <w:rFonts w:hint="cs"/>
          <w:rtl/>
          <w:lang w:eastAsia="he-IL"/>
        </w:rPr>
        <w:t>-</w:t>
      </w:r>
      <w:r>
        <w:rPr>
          <w:rFonts w:hint="cs"/>
          <w:rtl/>
          <w:lang w:eastAsia="he-IL"/>
        </w:rPr>
        <w:t xml:space="preserve">סוף יש כאן שר </w:t>
      </w:r>
      <w:bookmarkStart w:id="4202" w:name="_ETM_Q7_214501"/>
      <w:bookmarkEnd w:id="4202"/>
      <w:r>
        <w:rPr>
          <w:rFonts w:hint="cs"/>
          <w:rtl/>
          <w:lang w:eastAsia="he-IL"/>
        </w:rPr>
        <w:t xml:space="preserve">שאתם יודעים שהולך להילחם, בעזרת השם, בתופעות האלה בצורה </w:t>
      </w:r>
      <w:bookmarkStart w:id="4203" w:name="_ETM_Q7_223271"/>
      <w:bookmarkEnd w:id="4203"/>
      <w:r>
        <w:rPr>
          <w:rFonts w:hint="cs"/>
          <w:rtl/>
          <w:lang w:eastAsia="he-IL"/>
        </w:rPr>
        <w:t xml:space="preserve">הכי חד-משמעית. </w:t>
      </w:r>
      <w:bookmarkStart w:id="4204" w:name="_ETM_Q7_226679"/>
      <w:bookmarkStart w:id="4205" w:name="_ETM_Q7_226754"/>
      <w:bookmarkStart w:id="4206" w:name="_ETM_Q7_226847"/>
      <w:bookmarkStart w:id="4207" w:name="_ETM_Q7_226919"/>
      <w:bookmarkEnd w:id="4204"/>
      <w:bookmarkEnd w:id="4205"/>
      <w:bookmarkEnd w:id="4206"/>
      <w:bookmarkEnd w:id="4207"/>
      <w:r>
        <w:rPr>
          <w:rFonts w:hint="cs"/>
          <w:rtl/>
          <w:lang w:eastAsia="he-IL"/>
        </w:rPr>
        <w:t>אז נכון, צריך אורך נשימה,</w:t>
      </w:r>
      <w:bookmarkStart w:id="4208" w:name="_ETM_Q7_230942"/>
      <w:bookmarkEnd w:id="4208"/>
      <w:r>
        <w:rPr>
          <w:rFonts w:hint="cs"/>
          <w:rtl/>
          <w:lang w:eastAsia="he-IL"/>
        </w:rPr>
        <w:t xml:space="preserve"> וזה נכון </w:t>
      </w:r>
      <w:r w:rsidR="0080622E">
        <w:rPr>
          <w:rFonts w:hint="cs"/>
          <w:rtl/>
          <w:lang w:eastAsia="he-IL"/>
        </w:rPr>
        <w:t>– – –</w:t>
      </w:r>
    </w:p>
    <w:p w:rsidR="00343462" w:rsidRDefault="00343462" w:rsidP="003A631D">
      <w:pPr>
        <w:rPr>
          <w:rtl/>
          <w:lang w:eastAsia="he-IL"/>
        </w:rPr>
      </w:pPr>
      <w:bookmarkStart w:id="4209" w:name="_ETM_Q7_228412"/>
      <w:bookmarkStart w:id="4210" w:name="_ETM_Q7_228493"/>
      <w:bookmarkEnd w:id="4209"/>
      <w:bookmarkEnd w:id="4210"/>
    </w:p>
    <w:p w:rsidR="00343462" w:rsidRDefault="00343462" w:rsidP="003A631D">
      <w:pPr>
        <w:pStyle w:val="af5"/>
        <w:keepNext/>
        <w:rPr>
          <w:rtl/>
        </w:rPr>
      </w:pPr>
      <w:bookmarkStart w:id="4211" w:name="ET_interruption_5115_6"/>
      <w:r w:rsidRPr="006A1B2C">
        <w:rPr>
          <w:rStyle w:val="TagStyle"/>
          <w:rtl/>
        </w:rPr>
        <w:t xml:space="preserve"> &lt;&lt; קריאה &gt;&gt; </w:t>
      </w:r>
      <w:r>
        <w:rPr>
          <w:rtl/>
        </w:rPr>
        <w:t>פנינה תמנו (המחנה הממלכתי):</w:t>
      </w:r>
      <w:r w:rsidRPr="006A1B2C">
        <w:rPr>
          <w:rStyle w:val="TagStyle"/>
          <w:rtl/>
        </w:rPr>
        <w:t xml:space="preserve"> &lt;&lt; קריאה &gt;&gt;</w:t>
      </w:r>
      <w:r>
        <w:rPr>
          <w:rtl/>
        </w:rPr>
        <w:t xml:space="preserve"> </w:t>
      </w:r>
      <w:bookmarkEnd w:id="4211"/>
    </w:p>
    <w:p w:rsidR="00343462" w:rsidRDefault="00343462" w:rsidP="0080622E">
      <w:pPr>
        <w:rPr>
          <w:rtl/>
          <w:lang w:eastAsia="he-IL"/>
        </w:rPr>
      </w:pPr>
    </w:p>
    <w:p w:rsidR="00343462" w:rsidRDefault="00343462" w:rsidP="003A631D">
      <w:pPr>
        <w:rPr>
          <w:rtl/>
          <w:lang w:eastAsia="he-IL"/>
        </w:rPr>
      </w:pPr>
      <w:bookmarkStart w:id="4212" w:name="_ETM_Q7_228337"/>
      <w:bookmarkStart w:id="4213" w:name="_ETM_Q7_228567"/>
      <w:bookmarkStart w:id="4214" w:name="_ETM_Q7_228636"/>
      <w:bookmarkEnd w:id="4212"/>
      <w:bookmarkEnd w:id="4213"/>
      <w:bookmarkEnd w:id="4214"/>
      <w:r>
        <w:rPr>
          <w:rFonts w:hint="cs"/>
          <w:rtl/>
          <w:lang w:eastAsia="he-IL"/>
        </w:rPr>
        <w:t>אדוני</w:t>
      </w:r>
      <w:bookmarkStart w:id="4215" w:name="_ETM_Q7_226869"/>
      <w:bookmarkEnd w:id="4215"/>
      <w:r>
        <w:rPr>
          <w:rFonts w:hint="cs"/>
          <w:rtl/>
          <w:lang w:eastAsia="he-IL"/>
        </w:rPr>
        <w:t xml:space="preserve"> השר, אז למה אתה חושש לבוא לוועדה?</w:t>
      </w:r>
      <w:bookmarkStart w:id="4216" w:name="_ETM_Q7_230135"/>
      <w:bookmarkEnd w:id="4216"/>
    </w:p>
    <w:p w:rsidR="00343462" w:rsidRDefault="00343462" w:rsidP="003A631D">
      <w:pPr>
        <w:rPr>
          <w:rtl/>
          <w:lang w:eastAsia="he-IL"/>
        </w:rPr>
      </w:pPr>
      <w:bookmarkStart w:id="4217" w:name="_ETM_Q7_230231"/>
      <w:bookmarkEnd w:id="4217"/>
    </w:p>
    <w:p w:rsidR="00343462" w:rsidRDefault="00343462" w:rsidP="003A631D">
      <w:pPr>
        <w:pStyle w:val="-"/>
        <w:keepNext/>
        <w:rPr>
          <w:rtl/>
        </w:rPr>
      </w:pPr>
      <w:r w:rsidRPr="006A1B2C">
        <w:rPr>
          <w:rStyle w:val="TagStyle"/>
          <w:rtl/>
        </w:rPr>
        <w:t xml:space="preserve"> &lt;&lt; דובר_המשך &gt;&gt; </w:t>
      </w:r>
      <w:r>
        <w:rPr>
          <w:rtl/>
        </w:rPr>
        <w:t>השר לביטחון לאומי איתמר בן גביר:</w:t>
      </w:r>
      <w:r w:rsidRPr="006A1B2C">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היא בקריאה שנייה</w:t>
      </w:r>
      <w:bookmarkStart w:id="4218" w:name="_ETM_Q7_228750"/>
      <w:bookmarkStart w:id="4219" w:name="_ETM_Q7_229686"/>
      <w:bookmarkStart w:id="4220" w:name="_ETM_Q7_229770"/>
      <w:bookmarkEnd w:id="4218"/>
      <w:bookmarkEnd w:id="4219"/>
      <w:bookmarkEnd w:id="4220"/>
      <w:r>
        <w:rPr>
          <w:rFonts w:hint="cs"/>
          <w:rtl/>
          <w:lang w:eastAsia="he-IL"/>
        </w:rPr>
        <w:t xml:space="preserve">, לדעתי. </w:t>
      </w:r>
    </w:p>
    <w:p w:rsidR="00343462" w:rsidRDefault="00343462" w:rsidP="003A631D">
      <w:pPr>
        <w:rPr>
          <w:rtl/>
          <w:lang w:eastAsia="he-IL"/>
        </w:rPr>
      </w:pPr>
      <w:bookmarkStart w:id="4221" w:name="_ETM_Q7_229971"/>
      <w:bookmarkStart w:id="4222" w:name="_ETM_Q7_230035"/>
      <w:bookmarkEnd w:id="4221"/>
      <w:bookmarkEnd w:id="4222"/>
    </w:p>
    <w:p w:rsidR="00343462" w:rsidRDefault="00343462" w:rsidP="003A631D">
      <w:pPr>
        <w:pStyle w:val="af5"/>
        <w:keepNext/>
        <w:rPr>
          <w:rtl/>
        </w:rPr>
      </w:pPr>
      <w:bookmarkStart w:id="4223" w:name="ET_interruption_5115_8"/>
      <w:r w:rsidRPr="006A1B2C">
        <w:rPr>
          <w:rStyle w:val="TagStyle"/>
          <w:rtl/>
        </w:rPr>
        <w:t xml:space="preserve"> &lt;&lt; קריאה &gt;&gt; </w:t>
      </w:r>
      <w:r>
        <w:rPr>
          <w:rtl/>
        </w:rPr>
        <w:t>פנינה תמנו (המחנה הממלכתי):</w:t>
      </w:r>
      <w:r w:rsidRPr="006A1B2C">
        <w:rPr>
          <w:rStyle w:val="TagStyle"/>
          <w:rtl/>
        </w:rPr>
        <w:t xml:space="preserve"> &lt;&lt; קריאה &gt;&gt;</w:t>
      </w:r>
      <w:r>
        <w:rPr>
          <w:rtl/>
        </w:rPr>
        <w:t xml:space="preserve"> </w:t>
      </w:r>
      <w:bookmarkEnd w:id="4223"/>
    </w:p>
    <w:p w:rsidR="00343462" w:rsidRDefault="00343462" w:rsidP="0080622E">
      <w:pPr>
        <w:rPr>
          <w:rtl/>
          <w:lang w:eastAsia="he-IL"/>
        </w:rPr>
      </w:pPr>
    </w:p>
    <w:p w:rsidR="00343462" w:rsidRDefault="00343462" w:rsidP="003A631D">
      <w:pPr>
        <w:rPr>
          <w:rtl/>
          <w:lang w:eastAsia="he-IL"/>
        </w:rPr>
      </w:pPr>
      <w:bookmarkStart w:id="4224" w:name="_ETM_Q7_234838"/>
      <w:bookmarkEnd w:id="4224"/>
      <w:r>
        <w:rPr>
          <w:rFonts w:hint="cs"/>
          <w:rtl/>
          <w:lang w:eastAsia="he-IL"/>
        </w:rPr>
        <w:t>את</w:t>
      </w:r>
      <w:bookmarkStart w:id="4225" w:name="_ETM_Q7_235081"/>
      <w:bookmarkStart w:id="4226" w:name="_ETM_Q7_235152"/>
      <w:bookmarkEnd w:id="4225"/>
      <w:bookmarkEnd w:id="4226"/>
      <w:r>
        <w:rPr>
          <w:rFonts w:hint="cs"/>
          <w:rtl/>
          <w:lang w:eastAsia="he-IL"/>
        </w:rPr>
        <w:t>ה משקר. אתה אומר שאני בקריאה שנייה?</w:t>
      </w:r>
      <w:bookmarkStart w:id="4227" w:name="_ETM_Q7_233533"/>
      <w:bookmarkEnd w:id="4227"/>
    </w:p>
    <w:p w:rsidR="00343462" w:rsidRDefault="00343462" w:rsidP="003A631D">
      <w:pPr>
        <w:rPr>
          <w:rtl/>
          <w:lang w:eastAsia="he-IL"/>
        </w:rPr>
      </w:pPr>
      <w:bookmarkStart w:id="4228" w:name="_ETM_Q7_233601"/>
      <w:bookmarkEnd w:id="4228"/>
    </w:p>
    <w:p w:rsidR="00343462" w:rsidRDefault="00343462" w:rsidP="003A631D">
      <w:pPr>
        <w:pStyle w:val="-"/>
        <w:keepNext/>
        <w:rPr>
          <w:rtl/>
        </w:rPr>
      </w:pPr>
      <w:r w:rsidRPr="006A1B2C">
        <w:rPr>
          <w:rStyle w:val="TagStyle"/>
          <w:rtl/>
        </w:rPr>
        <w:t xml:space="preserve"> &lt;&lt; דובר_המשך &gt;&gt; </w:t>
      </w:r>
      <w:r>
        <w:rPr>
          <w:rtl/>
        </w:rPr>
        <w:t>השר לביטחון לאומי איתמר בן גביר:</w:t>
      </w:r>
      <w:r w:rsidRPr="006A1B2C">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229" w:name="_ETM_Q7_234840"/>
      <w:bookmarkEnd w:id="4229"/>
      <w:r>
        <w:rPr>
          <w:rFonts w:hint="cs"/>
          <w:rtl/>
          <w:lang w:eastAsia="he-IL"/>
        </w:rPr>
        <w:t>לא יודע, את לא בקריאה שנייה? אז</w:t>
      </w:r>
      <w:bookmarkStart w:id="4230" w:name="_ETM_Q7_235843"/>
      <w:bookmarkEnd w:id="4230"/>
      <w:r>
        <w:rPr>
          <w:rFonts w:hint="cs"/>
          <w:rtl/>
          <w:lang w:eastAsia="he-IL"/>
        </w:rPr>
        <w:t xml:space="preserve"> תפסיקי לקטוע אותי, תפסיקי לקטוע. תשמעי, את ביקשת </w:t>
      </w:r>
      <w:bookmarkStart w:id="4231" w:name="_ETM_Q7_239475"/>
      <w:bookmarkEnd w:id="4231"/>
      <w:r>
        <w:rPr>
          <w:rFonts w:hint="cs"/>
          <w:rtl/>
          <w:lang w:eastAsia="he-IL"/>
        </w:rPr>
        <w:t>תשובות?</w:t>
      </w:r>
      <w:bookmarkStart w:id="4232" w:name="_ETM_Q7_242019"/>
      <w:bookmarkEnd w:id="4232"/>
    </w:p>
    <w:p w:rsidR="00343462" w:rsidRDefault="00343462" w:rsidP="003A631D">
      <w:pPr>
        <w:rPr>
          <w:rtl/>
          <w:lang w:eastAsia="he-IL"/>
        </w:rPr>
      </w:pPr>
      <w:bookmarkStart w:id="4233" w:name="_ETM_Q7_242097"/>
      <w:bookmarkEnd w:id="4233"/>
    </w:p>
    <w:p w:rsidR="00343462" w:rsidRDefault="00343462" w:rsidP="003A631D">
      <w:pPr>
        <w:pStyle w:val="af5"/>
        <w:keepNext/>
        <w:rPr>
          <w:rtl/>
        </w:rPr>
      </w:pPr>
      <w:r w:rsidRPr="006A1B2C">
        <w:rPr>
          <w:rStyle w:val="TagStyle"/>
          <w:rtl/>
        </w:rPr>
        <w:t xml:space="preserve"> &lt;&lt; קריאה &gt;&gt; </w:t>
      </w:r>
      <w:r>
        <w:rPr>
          <w:rtl/>
        </w:rPr>
        <w:t>פנינה תמנו (המחנה הממלכתי):</w:t>
      </w:r>
      <w:r w:rsidRPr="006A1B2C">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234" w:name="_ETM_Q7_240014"/>
      <w:bookmarkStart w:id="4235" w:name="_ETM_Q7_240251"/>
      <w:bookmarkStart w:id="4236" w:name="_ETM_Q7_240322"/>
      <w:bookmarkEnd w:id="4234"/>
      <w:bookmarkEnd w:id="4235"/>
      <w:bookmarkEnd w:id="4236"/>
      <w:r>
        <w:rPr>
          <w:rFonts w:hint="cs"/>
          <w:rtl/>
          <w:lang w:eastAsia="he-IL"/>
        </w:rPr>
        <w:t xml:space="preserve">אתה לא מקשיב לנו </w:t>
      </w:r>
      <w:r w:rsidR="0080622E">
        <w:rPr>
          <w:rFonts w:hint="cs"/>
          <w:rtl/>
          <w:lang w:eastAsia="he-IL"/>
        </w:rPr>
        <w:t>– – –</w:t>
      </w:r>
    </w:p>
    <w:p w:rsidR="00343462" w:rsidRDefault="00343462" w:rsidP="003A631D">
      <w:pPr>
        <w:rPr>
          <w:rtl/>
          <w:lang w:eastAsia="he-IL"/>
        </w:rPr>
      </w:pPr>
      <w:bookmarkStart w:id="4237" w:name="_ETM_Q7_241720"/>
      <w:bookmarkStart w:id="4238" w:name="_ETM_Q7_241810"/>
      <w:bookmarkEnd w:id="4237"/>
      <w:bookmarkEnd w:id="4238"/>
    </w:p>
    <w:p w:rsidR="00343462" w:rsidRDefault="00343462" w:rsidP="003A631D">
      <w:pPr>
        <w:pStyle w:val="-"/>
        <w:keepNext/>
        <w:rPr>
          <w:rtl/>
        </w:rPr>
      </w:pPr>
      <w:bookmarkStart w:id="4239" w:name="ET_speakercontinue_6427_11"/>
      <w:r w:rsidRPr="006A1B2C">
        <w:rPr>
          <w:rStyle w:val="TagStyle"/>
          <w:rtl/>
        </w:rPr>
        <w:t xml:space="preserve"> &lt;&lt; דובר_המשך &gt;&gt; </w:t>
      </w:r>
      <w:r>
        <w:rPr>
          <w:rtl/>
        </w:rPr>
        <w:t>השר לביטחון לאומי איתמר בן גביר:</w:t>
      </w:r>
      <w:r w:rsidRPr="006A1B2C">
        <w:rPr>
          <w:rStyle w:val="TagStyle"/>
          <w:rtl/>
        </w:rPr>
        <w:t xml:space="preserve"> &lt;&lt; דובר_המשך &gt;&gt;</w:t>
      </w:r>
      <w:r>
        <w:rPr>
          <w:rtl/>
        </w:rPr>
        <w:t xml:space="preserve"> </w:t>
      </w:r>
      <w:bookmarkEnd w:id="4239"/>
    </w:p>
    <w:p w:rsidR="00343462" w:rsidRDefault="00343462" w:rsidP="0080622E">
      <w:pPr>
        <w:rPr>
          <w:rtl/>
          <w:lang w:eastAsia="he-IL"/>
        </w:rPr>
      </w:pPr>
    </w:p>
    <w:p w:rsidR="00343462" w:rsidRDefault="00343462" w:rsidP="003A631D">
      <w:pPr>
        <w:rPr>
          <w:rtl/>
          <w:lang w:eastAsia="he-IL"/>
        </w:rPr>
      </w:pPr>
      <w:bookmarkStart w:id="4240" w:name="_ETM_Q7_240570"/>
      <w:bookmarkEnd w:id="4240"/>
      <w:r>
        <w:rPr>
          <w:rFonts w:hint="cs"/>
          <w:rtl/>
          <w:lang w:eastAsia="he-IL"/>
        </w:rPr>
        <w:t>את מבקשת תשובות?</w:t>
      </w:r>
      <w:bookmarkStart w:id="4241" w:name="_ETM_Q7_240331"/>
      <w:bookmarkEnd w:id="4241"/>
    </w:p>
    <w:p w:rsidR="00343462" w:rsidRDefault="00343462" w:rsidP="003A631D">
      <w:pPr>
        <w:rPr>
          <w:rtl/>
          <w:lang w:eastAsia="he-IL"/>
        </w:rPr>
      </w:pPr>
      <w:bookmarkStart w:id="4242" w:name="_ETM_Q7_240401"/>
      <w:bookmarkEnd w:id="4242"/>
    </w:p>
    <w:p w:rsidR="00343462" w:rsidRDefault="00343462" w:rsidP="003A631D">
      <w:pPr>
        <w:pStyle w:val="af5"/>
        <w:keepNext/>
        <w:rPr>
          <w:rtl/>
        </w:rPr>
      </w:pPr>
      <w:r w:rsidRPr="006A1B2C">
        <w:rPr>
          <w:rStyle w:val="TagStyle"/>
          <w:rtl/>
        </w:rPr>
        <w:t xml:space="preserve"> &lt;&lt; קריאה &gt;&gt; </w:t>
      </w:r>
      <w:r>
        <w:rPr>
          <w:rtl/>
        </w:rPr>
        <w:t>פנינה תמנו (המחנה הממלכתי):</w:t>
      </w:r>
      <w:r w:rsidRPr="006A1B2C">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243" w:name="_ETM_Q7_243030"/>
      <w:bookmarkStart w:id="4244" w:name="_ETM_Q7_243267"/>
      <w:bookmarkEnd w:id="4243"/>
      <w:bookmarkEnd w:id="4244"/>
      <w:r>
        <w:rPr>
          <w:rFonts w:hint="cs"/>
          <w:rtl/>
          <w:lang w:eastAsia="he-IL"/>
        </w:rPr>
        <w:t>א</w:t>
      </w:r>
      <w:bookmarkStart w:id="4245" w:name="_ETM_Q7_243337"/>
      <w:bookmarkEnd w:id="4245"/>
      <w:r>
        <w:rPr>
          <w:rFonts w:hint="cs"/>
          <w:rtl/>
          <w:lang w:eastAsia="he-IL"/>
        </w:rPr>
        <w:t>תה ממילא לא מקשיב לנו, לא בוועדות</w:t>
      </w:r>
      <w:bookmarkStart w:id="4246" w:name="_ETM_Q7_245081"/>
      <w:bookmarkEnd w:id="4246"/>
      <w:r>
        <w:rPr>
          <w:rFonts w:hint="cs"/>
          <w:rtl/>
          <w:lang w:eastAsia="he-IL"/>
        </w:rPr>
        <w:t xml:space="preserve"> ולא בשום מקום. </w:t>
      </w:r>
    </w:p>
    <w:p w:rsidR="00343462" w:rsidRDefault="00343462" w:rsidP="003A631D">
      <w:pPr>
        <w:rPr>
          <w:rtl/>
          <w:lang w:eastAsia="he-IL"/>
        </w:rPr>
      </w:pPr>
      <w:bookmarkStart w:id="4247" w:name="_ETM_Q7_243418"/>
      <w:bookmarkStart w:id="4248" w:name="_ETM_Q7_243493"/>
      <w:bookmarkEnd w:id="4247"/>
      <w:bookmarkEnd w:id="4248"/>
    </w:p>
    <w:p w:rsidR="00343462" w:rsidRDefault="00343462" w:rsidP="003A631D">
      <w:pPr>
        <w:pStyle w:val="-"/>
        <w:keepNext/>
        <w:rPr>
          <w:rtl/>
        </w:rPr>
      </w:pPr>
      <w:bookmarkStart w:id="4249" w:name="ET_speakercontinue_6427_13"/>
      <w:r w:rsidRPr="006A1B2C">
        <w:rPr>
          <w:rStyle w:val="TagStyle"/>
          <w:rtl/>
        </w:rPr>
        <w:t xml:space="preserve"> &lt;&lt; דובר_המשך &gt;&gt; </w:t>
      </w:r>
      <w:r>
        <w:rPr>
          <w:rtl/>
        </w:rPr>
        <w:t>השר לביטחון לאומי איתמר בן גביר:</w:t>
      </w:r>
      <w:r w:rsidRPr="006A1B2C">
        <w:rPr>
          <w:rStyle w:val="TagStyle"/>
          <w:rtl/>
        </w:rPr>
        <w:t xml:space="preserve"> &lt;&lt; דובר_המשך &gt;&gt;</w:t>
      </w:r>
      <w:r>
        <w:rPr>
          <w:rtl/>
        </w:rPr>
        <w:t xml:space="preserve"> </w:t>
      </w:r>
      <w:bookmarkEnd w:id="4249"/>
    </w:p>
    <w:p w:rsidR="00343462" w:rsidRDefault="00343462" w:rsidP="0080622E">
      <w:pPr>
        <w:rPr>
          <w:rtl/>
          <w:lang w:eastAsia="he-IL"/>
        </w:rPr>
      </w:pPr>
    </w:p>
    <w:p w:rsidR="00343462" w:rsidRDefault="00343462" w:rsidP="003A631D">
      <w:pPr>
        <w:rPr>
          <w:rtl/>
          <w:lang w:eastAsia="he-IL"/>
        </w:rPr>
      </w:pPr>
      <w:bookmarkStart w:id="4250" w:name="_ETM_Q7_241730"/>
      <w:bookmarkEnd w:id="4250"/>
      <w:r>
        <w:rPr>
          <w:rFonts w:hint="cs"/>
          <w:rtl/>
          <w:lang w:eastAsia="he-IL"/>
        </w:rPr>
        <w:t xml:space="preserve">את מבקשת תשובות? אני לא מבין </w:t>
      </w:r>
      <w:bookmarkStart w:id="4251" w:name="_ETM_Q7_247362"/>
      <w:bookmarkEnd w:id="4251"/>
      <w:r>
        <w:rPr>
          <w:rFonts w:hint="cs"/>
          <w:rtl/>
          <w:lang w:eastAsia="he-IL"/>
        </w:rPr>
        <w:t xml:space="preserve">את ההתנהלות. את מבקשת תשובות? תשמעי. יש כאן ממשלה </w:t>
      </w:r>
      <w:bookmarkStart w:id="4252" w:name="_ETM_Q7_249502"/>
      <w:bookmarkEnd w:id="4252"/>
      <w:r>
        <w:rPr>
          <w:rFonts w:hint="cs"/>
          <w:rtl/>
          <w:lang w:eastAsia="he-IL"/>
        </w:rPr>
        <w:t xml:space="preserve">שבניגוד אליכם </w:t>
      </w:r>
      <w:r>
        <w:rPr>
          <w:rtl/>
          <w:lang w:eastAsia="he-IL"/>
        </w:rPr>
        <w:t>–</w:t>
      </w:r>
      <w:r>
        <w:rPr>
          <w:rFonts w:hint="cs"/>
          <w:rtl/>
          <w:lang w:eastAsia="he-IL"/>
        </w:rPr>
        <w:t xml:space="preserve"> כשאני נכנסתי לתפקיד העברתי חוקים והתחלתי להעביר חוקים </w:t>
      </w:r>
      <w:bookmarkStart w:id="4253" w:name="_ETM_Q7_259624"/>
      <w:bookmarkEnd w:id="4253"/>
      <w:r>
        <w:rPr>
          <w:rFonts w:hint="cs"/>
          <w:rtl/>
          <w:lang w:eastAsia="he-IL"/>
        </w:rPr>
        <w:t>שהמטרה שלהם זה להילחם באלימות ובפשיעה. העברנו את חוק הנשק</w:t>
      </w:r>
      <w:bookmarkStart w:id="4254" w:name="_ETM_Q7_260877"/>
      <w:bookmarkEnd w:id="4254"/>
      <w:r>
        <w:rPr>
          <w:rFonts w:hint="cs"/>
          <w:rtl/>
          <w:lang w:eastAsia="he-IL"/>
        </w:rPr>
        <w:t xml:space="preserve">. אגב, חוק שאתם לא העברתם במשמרת שלכם. חוק </w:t>
      </w:r>
      <w:bookmarkStart w:id="4255" w:name="_ETM_Q7_266474"/>
      <w:bookmarkEnd w:id="4255"/>
      <w:r>
        <w:rPr>
          <w:rFonts w:hint="cs"/>
          <w:rtl/>
          <w:lang w:eastAsia="he-IL"/>
        </w:rPr>
        <w:t xml:space="preserve">שלצערי מנסור עבאס וחבריו התנגדו אליו. אבל זה </w:t>
      </w:r>
      <w:bookmarkStart w:id="4256" w:name="_ETM_Q7_270160"/>
      <w:bookmarkEnd w:id="4256"/>
      <w:r>
        <w:rPr>
          <w:rFonts w:hint="cs"/>
          <w:rtl/>
          <w:lang w:eastAsia="he-IL"/>
        </w:rPr>
        <w:t xml:space="preserve">חוק שמאפשר </w:t>
      </w:r>
      <w:r>
        <w:rPr>
          <w:rtl/>
          <w:lang w:eastAsia="he-IL"/>
        </w:rPr>
        <w:t>–</w:t>
      </w:r>
      <w:r>
        <w:rPr>
          <w:rFonts w:hint="cs"/>
          <w:rtl/>
          <w:lang w:eastAsia="he-IL"/>
        </w:rPr>
        <w:t xml:space="preserve"> אגב, החל מהיום. היום אפשר להתחיל להפעיל </w:t>
      </w:r>
      <w:bookmarkStart w:id="4257" w:name="_ETM_Q7_270914"/>
      <w:bookmarkEnd w:id="4257"/>
      <w:r>
        <w:rPr>
          <w:rFonts w:hint="cs"/>
          <w:rtl/>
          <w:lang w:eastAsia="he-IL"/>
        </w:rPr>
        <w:t xml:space="preserve">אותו </w:t>
      </w:r>
      <w:r>
        <w:rPr>
          <w:rtl/>
          <w:lang w:eastAsia="he-IL"/>
        </w:rPr>
        <w:t>–</w:t>
      </w:r>
      <w:r>
        <w:rPr>
          <w:rFonts w:hint="cs"/>
          <w:rtl/>
          <w:lang w:eastAsia="he-IL"/>
        </w:rPr>
        <w:t xml:space="preserve"> חיפוש כלי נשק בלתי חוקיים גם בלי צו </w:t>
      </w:r>
      <w:bookmarkStart w:id="4258" w:name="_ETM_Q7_278378"/>
      <w:bookmarkEnd w:id="4258"/>
      <w:r>
        <w:rPr>
          <w:rFonts w:hint="cs"/>
          <w:rtl/>
          <w:lang w:eastAsia="he-IL"/>
        </w:rPr>
        <w:t xml:space="preserve">של שופט. </w:t>
      </w:r>
    </w:p>
    <w:p w:rsidR="00343462" w:rsidRDefault="00343462" w:rsidP="003A631D">
      <w:pPr>
        <w:rPr>
          <w:rtl/>
          <w:lang w:eastAsia="he-IL"/>
        </w:rPr>
      </w:pPr>
      <w:bookmarkStart w:id="4259" w:name="_ETM_Q7_281607"/>
      <w:bookmarkStart w:id="4260" w:name="_ETM_Q7_281682"/>
      <w:bookmarkEnd w:id="4259"/>
      <w:bookmarkEnd w:id="4260"/>
    </w:p>
    <w:p w:rsidR="00343462" w:rsidRDefault="00343462" w:rsidP="00B979B8">
      <w:pPr>
        <w:rPr>
          <w:rtl/>
          <w:lang w:eastAsia="he-IL"/>
        </w:rPr>
      </w:pPr>
      <w:bookmarkStart w:id="4261" w:name="_ETM_Q7_281774"/>
      <w:bookmarkStart w:id="4262" w:name="_ETM_Q7_281867"/>
      <w:bookmarkEnd w:id="4261"/>
      <w:bookmarkEnd w:id="4262"/>
      <w:r>
        <w:rPr>
          <w:rFonts w:hint="cs"/>
          <w:rtl/>
          <w:lang w:eastAsia="he-IL"/>
        </w:rPr>
        <w:t xml:space="preserve">השבוע הגשנו, עוצמה </w:t>
      </w:r>
      <w:bookmarkStart w:id="4263" w:name="_ETM_Q7_281764"/>
      <w:bookmarkEnd w:id="4263"/>
      <w:r>
        <w:rPr>
          <w:rFonts w:hint="cs"/>
          <w:rtl/>
          <w:lang w:eastAsia="he-IL"/>
        </w:rPr>
        <w:t xml:space="preserve">יהודית, חבר'ה שלי – אחרי שבמשרד המשפטים עשו לנו פרצופים: לא </w:t>
      </w:r>
      <w:bookmarkStart w:id="4264" w:name="_ETM_Q7_284123"/>
      <w:bookmarkEnd w:id="4264"/>
      <w:r>
        <w:rPr>
          <w:rFonts w:hint="cs"/>
          <w:rtl/>
          <w:lang w:eastAsia="he-IL"/>
        </w:rPr>
        <w:t xml:space="preserve">רוצים, חושבים שזה חמור מדי </w:t>
      </w:r>
      <w:r>
        <w:rPr>
          <w:rtl/>
          <w:lang w:eastAsia="he-IL"/>
        </w:rPr>
        <w:t>–</w:t>
      </w:r>
      <w:r>
        <w:rPr>
          <w:rFonts w:hint="cs"/>
          <w:rtl/>
          <w:lang w:eastAsia="he-IL"/>
        </w:rPr>
        <w:t xml:space="preserve"> הצעת חוק שמחמירה את הענישה בעבירה של הפרת צו הגנה</w:t>
      </w:r>
      <w:r w:rsidR="00B979B8">
        <w:rPr>
          <w:rFonts w:hint="cs"/>
          <w:rtl/>
          <w:lang w:eastAsia="he-IL"/>
        </w:rPr>
        <w:t>.</w:t>
      </w:r>
      <w:r>
        <w:rPr>
          <w:rFonts w:hint="cs"/>
          <w:rtl/>
          <w:lang w:eastAsia="he-IL"/>
        </w:rPr>
        <w:t xml:space="preserve"> חמש שנות מאסר, </w:t>
      </w:r>
      <w:bookmarkStart w:id="4265" w:name="_ETM_Q7_293748"/>
      <w:bookmarkEnd w:id="4265"/>
      <w:r>
        <w:rPr>
          <w:rFonts w:hint="cs"/>
          <w:rtl/>
          <w:lang w:eastAsia="he-IL"/>
        </w:rPr>
        <w:t>זה מה שאנחנו מבקשים. השבוע הגשנו עוד הצעת חוק, שמחמירה</w:t>
      </w:r>
      <w:bookmarkStart w:id="4266" w:name="_ETM_Q7_297542"/>
      <w:bookmarkEnd w:id="4266"/>
      <w:r>
        <w:rPr>
          <w:rFonts w:hint="cs"/>
          <w:rtl/>
          <w:lang w:eastAsia="he-IL"/>
        </w:rPr>
        <w:t xml:space="preserve"> את הענישה בעבירה של תקיפה הגורמת לחבלה ממשית בבן זוג. </w:t>
      </w:r>
      <w:bookmarkStart w:id="4267" w:name="_ETM_Q7_304101"/>
      <w:bookmarkEnd w:id="4267"/>
      <w:r>
        <w:rPr>
          <w:rFonts w:hint="cs"/>
          <w:rtl/>
          <w:lang w:eastAsia="he-IL"/>
        </w:rPr>
        <w:t xml:space="preserve">הצעת החוק קובעת שחייב להיות מאסר בפועל חובה למי </w:t>
      </w:r>
      <w:bookmarkStart w:id="4268" w:name="_ETM_Q7_307641"/>
      <w:bookmarkEnd w:id="4268"/>
      <w:r>
        <w:rPr>
          <w:rFonts w:hint="cs"/>
          <w:rtl/>
          <w:lang w:eastAsia="he-IL"/>
        </w:rPr>
        <w:t xml:space="preserve">שבן זוג </w:t>
      </w:r>
      <w:r>
        <w:rPr>
          <w:rtl/>
          <w:lang w:eastAsia="he-IL"/>
        </w:rPr>
        <w:t>–</w:t>
      </w:r>
      <w:r>
        <w:rPr>
          <w:rFonts w:hint="cs"/>
          <w:rtl/>
          <w:lang w:eastAsia="he-IL"/>
        </w:rPr>
        <w:t xml:space="preserve"> כן, כשבן זוג תוקף מישהי, בן הזוג הזה צריך לשבת במאסר חובה. </w:t>
      </w:r>
      <w:bookmarkStart w:id="4269" w:name="_ETM_Q7_316961"/>
      <w:bookmarkStart w:id="4270" w:name="_ETM_Q7_317070"/>
      <w:bookmarkStart w:id="4271" w:name="_ETM_Q7_317178"/>
      <w:bookmarkStart w:id="4272" w:name="_ETM_Q7_317278"/>
      <w:bookmarkEnd w:id="4269"/>
      <w:bookmarkEnd w:id="4270"/>
      <w:bookmarkEnd w:id="4271"/>
      <w:bookmarkEnd w:id="4272"/>
    </w:p>
    <w:p w:rsidR="00343462" w:rsidRDefault="00343462" w:rsidP="003A631D">
      <w:pPr>
        <w:rPr>
          <w:rtl/>
          <w:lang w:eastAsia="he-IL"/>
        </w:rPr>
      </w:pPr>
      <w:bookmarkStart w:id="4273" w:name="_ETM_Q7_319825"/>
      <w:bookmarkStart w:id="4274" w:name="_ETM_Q7_319901"/>
      <w:bookmarkEnd w:id="4273"/>
      <w:bookmarkEnd w:id="4274"/>
    </w:p>
    <w:p w:rsidR="00343462" w:rsidRDefault="00343462" w:rsidP="003A631D">
      <w:pPr>
        <w:pStyle w:val="af5"/>
        <w:keepNext/>
        <w:rPr>
          <w:rtl/>
        </w:rPr>
      </w:pPr>
      <w:bookmarkStart w:id="4275" w:name="ET_interruption_6236_14"/>
      <w:r w:rsidRPr="00C52E41">
        <w:rPr>
          <w:rStyle w:val="TagStyle"/>
          <w:rtl/>
        </w:rPr>
        <w:t xml:space="preserve"> &lt;&lt; קריאה &gt;&gt; </w:t>
      </w:r>
      <w:r>
        <w:rPr>
          <w:rtl/>
        </w:rPr>
        <w:t>נעמה לזימי (העבודה):</w:t>
      </w:r>
      <w:r w:rsidRPr="00C52E41">
        <w:rPr>
          <w:rStyle w:val="TagStyle"/>
          <w:rtl/>
        </w:rPr>
        <w:t xml:space="preserve"> &lt;&lt; קריאה &gt;&gt;</w:t>
      </w:r>
      <w:r>
        <w:rPr>
          <w:rtl/>
        </w:rPr>
        <w:t xml:space="preserve"> </w:t>
      </w:r>
      <w:bookmarkEnd w:id="4275"/>
    </w:p>
    <w:p w:rsidR="00343462" w:rsidRDefault="00343462" w:rsidP="0080622E">
      <w:pPr>
        <w:rPr>
          <w:rtl/>
          <w:lang w:eastAsia="he-IL"/>
        </w:rPr>
      </w:pPr>
    </w:p>
    <w:p w:rsidR="00343462" w:rsidRDefault="00343462" w:rsidP="003A631D">
      <w:pPr>
        <w:rPr>
          <w:rtl/>
          <w:lang w:eastAsia="he-IL"/>
        </w:rPr>
      </w:pPr>
      <w:bookmarkStart w:id="4276" w:name="_ETM_Q7_317601"/>
      <w:bookmarkStart w:id="4277" w:name="_ETM_Q7_317838"/>
      <w:bookmarkEnd w:id="4276"/>
      <w:bookmarkEnd w:id="4277"/>
      <w:r>
        <w:rPr>
          <w:rFonts w:hint="cs"/>
          <w:rtl/>
          <w:lang w:eastAsia="he-IL"/>
        </w:rPr>
        <w:t>א</w:t>
      </w:r>
      <w:bookmarkStart w:id="4278" w:name="_ETM_Q7_317925"/>
      <w:bookmarkEnd w:id="4278"/>
      <w:r>
        <w:rPr>
          <w:rFonts w:hint="cs"/>
          <w:rtl/>
          <w:lang w:eastAsia="he-IL"/>
        </w:rPr>
        <w:t xml:space="preserve">תה לא יודע </w:t>
      </w:r>
      <w:r w:rsidR="0080622E">
        <w:rPr>
          <w:rFonts w:hint="cs"/>
          <w:rtl/>
          <w:lang w:eastAsia="he-IL"/>
        </w:rPr>
        <w:t>– – –</w:t>
      </w:r>
    </w:p>
    <w:p w:rsidR="00343462" w:rsidRDefault="00343462" w:rsidP="003A631D">
      <w:pPr>
        <w:rPr>
          <w:rtl/>
          <w:lang w:eastAsia="he-IL"/>
        </w:rPr>
      </w:pPr>
      <w:bookmarkStart w:id="4279" w:name="_ETM_Q7_317776"/>
      <w:bookmarkStart w:id="4280" w:name="_ETM_Q7_317856"/>
      <w:bookmarkEnd w:id="4279"/>
      <w:bookmarkEnd w:id="4280"/>
    </w:p>
    <w:p w:rsidR="00343462" w:rsidRDefault="00343462" w:rsidP="003A631D">
      <w:pPr>
        <w:pStyle w:val="-"/>
        <w:keepNext/>
        <w:rPr>
          <w:rtl/>
        </w:rPr>
      </w:pPr>
      <w:bookmarkStart w:id="4281" w:name="ET_speakercontinue_6427_15"/>
      <w:r w:rsidRPr="00C52E41">
        <w:rPr>
          <w:rStyle w:val="TagStyle"/>
          <w:rtl/>
        </w:rPr>
        <w:t xml:space="preserve"> &lt;&lt; דובר_המשך &gt;&gt; </w:t>
      </w:r>
      <w:r>
        <w:rPr>
          <w:rtl/>
        </w:rPr>
        <w:t>השר לביטחון לאומי איתמר בן גביר:</w:t>
      </w:r>
      <w:r w:rsidRPr="00C52E41">
        <w:rPr>
          <w:rStyle w:val="TagStyle"/>
          <w:rtl/>
        </w:rPr>
        <w:t xml:space="preserve"> &lt;&lt; דובר_המשך &gt;&gt;</w:t>
      </w:r>
      <w:r>
        <w:rPr>
          <w:rtl/>
        </w:rPr>
        <w:t xml:space="preserve"> </w:t>
      </w:r>
      <w:bookmarkEnd w:id="4281"/>
    </w:p>
    <w:p w:rsidR="00343462" w:rsidRDefault="00343462" w:rsidP="0080622E">
      <w:pPr>
        <w:rPr>
          <w:rtl/>
          <w:lang w:eastAsia="he-IL"/>
        </w:rPr>
      </w:pPr>
    </w:p>
    <w:p w:rsidR="00343462" w:rsidRDefault="00343462" w:rsidP="003A631D">
      <w:pPr>
        <w:rPr>
          <w:rtl/>
          <w:lang w:eastAsia="he-IL"/>
        </w:rPr>
      </w:pPr>
      <w:bookmarkStart w:id="4282" w:name="_ETM_Q7_319100"/>
      <w:bookmarkEnd w:id="4282"/>
      <w:r>
        <w:rPr>
          <w:rFonts w:hint="cs"/>
          <w:rtl/>
          <w:lang w:eastAsia="he-IL"/>
        </w:rPr>
        <w:t xml:space="preserve">השבוע הוגשה הצעת חוק זכויות החולה. הצעת החוק </w:t>
      </w:r>
      <w:bookmarkStart w:id="4283" w:name="_ETM_Q7_320373"/>
      <w:bookmarkEnd w:id="4283"/>
      <w:r>
        <w:rPr>
          <w:rFonts w:hint="cs"/>
          <w:rtl/>
          <w:lang w:eastAsia="he-IL"/>
        </w:rPr>
        <w:t xml:space="preserve">הזאת הוגשה כבר בשנת 2018 </w:t>
      </w:r>
      <w:r>
        <w:rPr>
          <w:rtl/>
          <w:lang w:eastAsia="he-IL"/>
        </w:rPr>
        <w:t>–</w:t>
      </w:r>
      <w:r>
        <w:rPr>
          <w:rFonts w:hint="cs"/>
          <w:rtl/>
          <w:lang w:eastAsia="he-IL"/>
        </w:rPr>
        <w:t xml:space="preserve"> ועד היום לא קודמה. </w:t>
      </w:r>
      <w:bookmarkStart w:id="4284" w:name="_ETM_Q7_325742"/>
      <w:bookmarkEnd w:id="4284"/>
      <w:r>
        <w:rPr>
          <w:rFonts w:hint="cs"/>
          <w:rtl/>
          <w:lang w:eastAsia="he-IL"/>
        </w:rPr>
        <w:t>גם לא בממשלה שלכם, וזה מה שמדהים</w:t>
      </w:r>
      <w:bookmarkStart w:id="4285" w:name="_ETM_Q7_330359"/>
      <w:bookmarkEnd w:id="4285"/>
      <w:r>
        <w:rPr>
          <w:rFonts w:hint="cs"/>
          <w:rtl/>
          <w:lang w:eastAsia="he-IL"/>
        </w:rPr>
        <w:t xml:space="preserve">. </w:t>
      </w:r>
    </w:p>
    <w:p w:rsidR="00343462" w:rsidRDefault="00343462" w:rsidP="003A631D">
      <w:pPr>
        <w:rPr>
          <w:rtl/>
          <w:lang w:eastAsia="he-IL"/>
        </w:rPr>
      </w:pPr>
      <w:bookmarkStart w:id="4286" w:name="_ETM_Q7_329651"/>
      <w:bookmarkStart w:id="4287" w:name="_ETM_Q7_329704"/>
      <w:bookmarkEnd w:id="4286"/>
      <w:bookmarkEnd w:id="4287"/>
    </w:p>
    <w:p w:rsidR="00343462" w:rsidRDefault="00343462" w:rsidP="003A631D">
      <w:pPr>
        <w:pStyle w:val="af5"/>
        <w:keepNext/>
        <w:rPr>
          <w:rtl/>
        </w:rPr>
      </w:pPr>
      <w:bookmarkStart w:id="4288" w:name="ET_interruption_6236_16"/>
      <w:r w:rsidRPr="00C52E41">
        <w:rPr>
          <w:rStyle w:val="TagStyle"/>
          <w:rtl/>
        </w:rPr>
        <w:t xml:space="preserve"> &lt;&lt; קריאה &gt;&gt; </w:t>
      </w:r>
      <w:r>
        <w:rPr>
          <w:rtl/>
        </w:rPr>
        <w:t>נעמה לזימי (העבודה):</w:t>
      </w:r>
      <w:r w:rsidRPr="00C52E41">
        <w:rPr>
          <w:rStyle w:val="TagStyle"/>
          <w:rtl/>
        </w:rPr>
        <w:t xml:space="preserve"> &lt;&lt; קריאה &gt;&gt;</w:t>
      </w:r>
      <w:r>
        <w:rPr>
          <w:rtl/>
        </w:rPr>
        <w:t xml:space="preserve"> </w:t>
      </w:r>
      <w:bookmarkEnd w:id="4288"/>
    </w:p>
    <w:p w:rsidR="00343462" w:rsidRDefault="00343462" w:rsidP="0080622E">
      <w:pPr>
        <w:rPr>
          <w:rtl/>
          <w:lang w:eastAsia="he-IL"/>
        </w:rPr>
      </w:pPr>
    </w:p>
    <w:p w:rsidR="00343462" w:rsidRDefault="00343462" w:rsidP="00B07977">
      <w:pPr>
        <w:rPr>
          <w:rtl/>
          <w:lang w:eastAsia="he-IL"/>
        </w:rPr>
      </w:pPr>
      <w:bookmarkStart w:id="4289" w:name="_ETM_Q7_329933"/>
      <w:bookmarkEnd w:id="4289"/>
      <w:r>
        <w:rPr>
          <w:rFonts w:hint="cs"/>
          <w:rtl/>
          <w:lang w:eastAsia="he-IL"/>
        </w:rPr>
        <w:t xml:space="preserve">אצלך הוכפל מספר הנרצחים בחברה הערבית. </w:t>
      </w:r>
    </w:p>
    <w:p w:rsidR="00343462" w:rsidRDefault="00343462" w:rsidP="003A631D">
      <w:pPr>
        <w:rPr>
          <w:rtl/>
          <w:lang w:eastAsia="he-IL"/>
        </w:rPr>
      </w:pPr>
      <w:bookmarkStart w:id="4290" w:name="_ETM_Q7_331206"/>
      <w:bookmarkStart w:id="4291" w:name="_ETM_Q7_331313"/>
      <w:bookmarkEnd w:id="4290"/>
      <w:bookmarkEnd w:id="4291"/>
    </w:p>
    <w:p w:rsidR="00343462" w:rsidRDefault="00343462" w:rsidP="003A631D">
      <w:pPr>
        <w:pStyle w:val="-"/>
        <w:keepNext/>
        <w:rPr>
          <w:rtl/>
        </w:rPr>
      </w:pPr>
      <w:bookmarkStart w:id="4292" w:name="ET_speakercontinue_6427_17"/>
      <w:r w:rsidRPr="00C52E41">
        <w:rPr>
          <w:rStyle w:val="TagStyle"/>
          <w:rtl/>
        </w:rPr>
        <w:t xml:space="preserve"> &lt;&lt; דובר_המשך &gt;&gt; </w:t>
      </w:r>
      <w:r>
        <w:rPr>
          <w:rtl/>
        </w:rPr>
        <w:t>השר לביטחון לאומי איתמר בן גביר:</w:t>
      </w:r>
      <w:r w:rsidRPr="00C52E41">
        <w:rPr>
          <w:rStyle w:val="TagStyle"/>
          <w:rtl/>
        </w:rPr>
        <w:t xml:space="preserve"> &lt;&lt; דובר_המשך &gt;&gt;</w:t>
      </w:r>
      <w:r>
        <w:rPr>
          <w:rtl/>
        </w:rPr>
        <w:t xml:space="preserve"> </w:t>
      </w:r>
      <w:bookmarkEnd w:id="4292"/>
    </w:p>
    <w:p w:rsidR="00343462" w:rsidRDefault="00343462" w:rsidP="0080622E">
      <w:pPr>
        <w:rPr>
          <w:rtl/>
          <w:lang w:eastAsia="he-IL"/>
        </w:rPr>
      </w:pPr>
    </w:p>
    <w:p w:rsidR="00343462" w:rsidRDefault="00343462" w:rsidP="003A631D">
      <w:pPr>
        <w:rPr>
          <w:rtl/>
          <w:lang w:eastAsia="he-IL"/>
        </w:rPr>
      </w:pPr>
      <w:bookmarkStart w:id="4293" w:name="_ETM_Q7_333845"/>
      <w:bookmarkEnd w:id="4293"/>
      <w:r>
        <w:rPr>
          <w:rFonts w:hint="cs"/>
          <w:rtl/>
          <w:lang w:eastAsia="he-IL"/>
        </w:rPr>
        <w:t xml:space="preserve">זה מה שמדהים, אתם ישבתם בממשלה, לא קידמתם את </w:t>
      </w:r>
      <w:proofErr w:type="spellStart"/>
      <w:r>
        <w:rPr>
          <w:rFonts w:hint="cs"/>
          <w:rtl/>
          <w:lang w:eastAsia="he-IL"/>
        </w:rPr>
        <w:t>האיזוק</w:t>
      </w:r>
      <w:proofErr w:type="spellEnd"/>
      <w:r>
        <w:rPr>
          <w:rFonts w:hint="cs"/>
          <w:rtl/>
          <w:lang w:eastAsia="he-IL"/>
        </w:rPr>
        <w:t xml:space="preserve"> האלקטרוני, </w:t>
      </w:r>
      <w:bookmarkStart w:id="4294" w:name="_ETM_Q7_337327"/>
      <w:bookmarkEnd w:id="4294"/>
      <w:r>
        <w:rPr>
          <w:rFonts w:hint="cs"/>
          <w:rtl/>
          <w:lang w:eastAsia="he-IL"/>
        </w:rPr>
        <w:t xml:space="preserve">לא עשיתם את כל שורת החוקים האלה </w:t>
      </w:r>
      <w:r w:rsidR="0080622E">
        <w:rPr>
          <w:rFonts w:hint="cs"/>
          <w:rtl/>
          <w:lang w:eastAsia="he-IL"/>
        </w:rPr>
        <w:t>– – –</w:t>
      </w:r>
    </w:p>
    <w:p w:rsidR="00343462" w:rsidRDefault="00343462" w:rsidP="003A631D">
      <w:pPr>
        <w:rPr>
          <w:rtl/>
          <w:lang w:eastAsia="he-IL"/>
        </w:rPr>
      </w:pPr>
      <w:bookmarkStart w:id="4295" w:name="_ETM_Q7_336552"/>
      <w:bookmarkStart w:id="4296" w:name="_ETM_Q7_336631"/>
      <w:bookmarkEnd w:id="4295"/>
      <w:bookmarkEnd w:id="4296"/>
    </w:p>
    <w:p w:rsidR="00343462" w:rsidRDefault="00343462" w:rsidP="003A631D">
      <w:pPr>
        <w:pStyle w:val="af5"/>
        <w:keepNext/>
        <w:rPr>
          <w:rtl/>
        </w:rPr>
      </w:pPr>
      <w:r w:rsidRPr="00C52E41">
        <w:rPr>
          <w:rStyle w:val="TagStyle"/>
          <w:rtl/>
        </w:rPr>
        <w:t xml:space="preserve"> &lt;&lt; קריאה &gt;&gt; </w:t>
      </w:r>
      <w:r>
        <w:rPr>
          <w:rtl/>
        </w:rPr>
        <w:t>נעמה לזימי (העבודה):</w:t>
      </w:r>
      <w:r w:rsidRPr="00C52E41">
        <w:rPr>
          <w:rStyle w:val="TagStyle"/>
          <w:rtl/>
        </w:rPr>
        <w:t xml:space="preserve"> &lt;&lt; קריאה &gt;&gt;</w:t>
      </w:r>
      <w:r>
        <w:rPr>
          <w:rtl/>
        </w:rPr>
        <w:t xml:space="preserve"> </w:t>
      </w:r>
    </w:p>
    <w:p w:rsidR="00343462" w:rsidRDefault="00343462" w:rsidP="0080622E">
      <w:pPr>
        <w:rPr>
          <w:rtl/>
          <w:lang w:eastAsia="he-IL"/>
        </w:rPr>
      </w:pPr>
    </w:p>
    <w:p w:rsidR="00343462" w:rsidRDefault="0080622E" w:rsidP="003A631D">
      <w:pPr>
        <w:rPr>
          <w:rtl/>
          <w:lang w:eastAsia="he-IL"/>
        </w:rPr>
      </w:pPr>
      <w:bookmarkStart w:id="4297" w:name="_ETM_Q7_340048"/>
      <w:bookmarkEnd w:id="4297"/>
      <w:r>
        <w:rPr>
          <w:rFonts w:hint="cs"/>
          <w:rtl/>
          <w:lang w:eastAsia="he-IL"/>
        </w:rPr>
        <w:t>– – –</w:t>
      </w:r>
    </w:p>
    <w:p w:rsidR="00343462" w:rsidRDefault="00343462" w:rsidP="003A631D">
      <w:pPr>
        <w:rPr>
          <w:rtl/>
          <w:lang w:eastAsia="he-IL"/>
        </w:rPr>
      </w:pPr>
      <w:bookmarkStart w:id="4298" w:name="_ETM_Q7_341623"/>
      <w:bookmarkStart w:id="4299" w:name="_ETM_Q7_341700"/>
      <w:bookmarkEnd w:id="4298"/>
      <w:bookmarkEnd w:id="4299"/>
    </w:p>
    <w:p w:rsidR="00343462" w:rsidRDefault="00343462" w:rsidP="003A631D">
      <w:pPr>
        <w:pStyle w:val="af6"/>
        <w:keepNext/>
        <w:rPr>
          <w:rtl/>
        </w:rPr>
      </w:pPr>
      <w:bookmarkStart w:id="4300" w:name="ET_yor_6129_19"/>
      <w:r w:rsidRPr="00C52E41">
        <w:rPr>
          <w:rStyle w:val="TagStyle"/>
          <w:rtl/>
        </w:rPr>
        <w:t xml:space="preserve"> &lt;&lt; יור &gt;&gt; </w:t>
      </w:r>
      <w:r>
        <w:rPr>
          <w:rtl/>
        </w:rPr>
        <w:t>היו"ר ישראל אייכלר:</w:t>
      </w:r>
      <w:r w:rsidRPr="00C52E41">
        <w:rPr>
          <w:rStyle w:val="TagStyle"/>
          <w:rtl/>
        </w:rPr>
        <w:t xml:space="preserve"> &lt;&lt; יור &gt;&gt;</w:t>
      </w:r>
      <w:r>
        <w:rPr>
          <w:rtl/>
        </w:rPr>
        <w:t xml:space="preserve"> </w:t>
      </w:r>
      <w:bookmarkEnd w:id="4300"/>
    </w:p>
    <w:p w:rsidR="00343462" w:rsidRDefault="00343462" w:rsidP="0080622E">
      <w:pPr>
        <w:rPr>
          <w:rtl/>
          <w:lang w:eastAsia="he-IL"/>
        </w:rPr>
      </w:pPr>
    </w:p>
    <w:p w:rsidR="00343462" w:rsidRDefault="00343462" w:rsidP="003A631D">
      <w:pPr>
        <w:rPr>
          <w:rtl/>
          <w:lang w:eastAsia="he-IL"/>
        </w:rPr>
      </w:pPr>
      <w:bookmarkStart w:id="4301" w:name="_ETM_Q7_342897"/>
      <w:bookmarkEnd w:id="4301"/>
      <w:r>
        <w:rPr>
          <w:rFonts w:hint="cs"/>
          <w:rtl/>
          <w:lang w:eastAsia="he-IL"/>
        </w:rPr>
        <w:t xml:space="preserve">חברת הכנסת לזימי, אני רואה שאת כבר </w:t>
      </w:r>
      <w:bookmarkStart w:id="4302" w:name="_ETM_Q7_342327"/>
      <w:bookmarkEnd w:id="4302"/>
      <w:r>
        <w:rPr>
          <w:rFonts w:hint="cs"/>
          <w:rtl/>
          <w:lang w:eastAsia="he-IL"/>
        </w:rPr>
        <w:t xml:space="preserve">רשומה בקריאה ראשונה. </w:t>
      </w:r>
    </w:p>
    <w:p w:rsidR="00343462" w:rsidRDefault="00343462" w:rsidP="003A631D">
      <w:pPr>
        <w:rPr>
          <w:b/>
          <w:bCs/>
          <w:u w:val="single"/>
          <w:rtl/>
          <w:lang w:eastAsia="he-IL"/>
        </w:rPr>
      </w:pPr>
      <w:bookmarkStart w:id="4303" w:name="_ETM_Q7_345253"/>
      <w:bookmarkStart w:id="4304" w:name="_ETM_Q7_345332"/>
      <w:bookmarkEnd w:id="4303"/>
      <w:bookmarkEnd w:id="4304"/>
    </w:p>
    <w:p w:rsidR="00343462" w:rsidRDefault="00343462" w:rsidP="003A631D">
      <w:pPr>
        <w:pStyle w:val="-"/>
        <w:keepNext/>
        <w:rPr>
          <w:rtl/>
        </w:rPr>
      </w:pPr>
      <w:bookmarkStart w:id="4305" w:name="ET_speakercontinue_6427_21"/>
      <w:r w:rsidRPr="00C52E41">
        <w:rPr>
          <w:rStyle w:val="TagStyle"/>
          <w:rtl/>
        </w:rPr>
        <w:t xml:space="preserve"> &lt;&lt; דובר_המשך &gt;&gt; </w:t>
      </w:r>
      <w:r>
        <w:rPr>
          <w:rtl/>
        </w:rPr>
        <w:t>השר לביטחון לאומי איתמר בן גביר:</w:t>
      </w:r>
      <w:r w:rsidRPr="00C52E41">
        <w:rPr>
          <w:rStyle w:val="TagStyle"/>
          <w:rtl/>
        </w:rPr>
        <w:t xml:space="preserve"> &lt;&lt; דובר_המשך &gt;&gt;</w:t>
      </w:r>
      <w:r>
        <w:rPr>
          <w:rtl/>
        </w:rPr>
        <w:t xml:space="preserve"> </w:t>
      </w:r>
      <w:bookmarkEnd w:id="4305"/>
    </w:p>
    <w:p w:rsidR="00343462" w:rsidRDefault="00343462" w:rsidP="0080622E">
      <w:pPr>
        <w:rPr>
          <w:rtl/>
          <w:lang w:eastAsia="he-IL"/>
        </w:rPr>
      </w:pPr>
    </w:p>
    <w:p w:rsidR="00343462" w:rsidRDefault="00343462" w:rsidP="00B979B8">
      <w:pPr>
        <w:rPr>
          <w:rtl/>
          <w:lang w:eastAsia="he-IL"/>
        </w:rPr>
      </w:pPr>
      <w:bookmarkStart w:id="4306" w:name="_ETM_Q7_341562"/>
      <w:bookmarkEnd w:id="4306"/>
      <w:r>
        <w:rPr>
          <w:rFonts w:hint="cs"/>
          <w:rtl/>
          <w:lang w:eastAsia="he-IL"/>
        </w:rPr>
        <w:t>לא עשיתם את החוק</w:t>
      </w:r>
      <w:r w:rsidR="00B979B8">
        <w:rPr>
          <w:rFonts w:hint="cs"/>
          <w:rtl/>
          <w:lang w:eastAsia="he-IL"/>
        </w:rPr>
        <w:t>ים</w:t>
      </w:r>
      <w:r>
        <w:rPr>
          <w:rFonts w:hint="cs"/>
          <w:rtl/>
          <w:lang w:eastAsia="he-IL"/>
        </w:rPr>
        <w:t xml:space="preserve"> האלה, ואנחנו </w:t>
      </w:r>
      <w:bookmarkStart w:id="4307" w:name="_ETM_Q7_345744"/>
      <w:bookmarkEnd w:id="4307"/>
      <w:r>
        <w:rPr>
          <w:rFonts w:hint="cs"/>
          <w:rtl/>
          <w:lang w:eastAsia="he-IL"/>
        </w:rPr>
        <w:t xml:space="preserve">באנו </w:t>
      </w:r>
      <w:r>
        <w:rPr>
          <w:rtl/>
          <w:lang w:eastAsia="he-IL"/>
        </w:rPr>
        <w:t>–</w:t>
      </w:r>
      <w:r>
        <w:rPr>
          <w:rFonts w:hint="cs"/>
          <w:rtl/>
          <w:lang w:eastAsia="he-IL"/>
        </w:rPr>
        <w:t xml:space="preserve"> נכון, דברים לא מתרחשים תוך יום, </w:t>
      </w:r>
      <w:bookmarkStart w:id="4308" w:name="_ETM_Q7_352638"/>
      <w:bookmarkEnd w:id="4308"/>
      <w:r>
        <w:rPr>
          <w:rFonts w:hint="cs"/>
          <w:rtl/>
          <w:lang w:eastAsia="he-IL"/>
        </w:rPr>
        <w:t xml:space="preserve">גם לא תוך יומיים. נכון, הינה עכשיו, בעזרת השם, </w:t>
      </w:r>
      <w:bookmarkStart w:id="4309" w:name="_ETM_Q7_353517"/>
      <w:bookmarkEnd w:id="4309"/>
      <w:r>
        <w:rPr>
          <w:rFonts w:hint="cs"/>
          <w:rtl/>
          <w:lang w:eastAsia="he-IL"/>
        </w:rPr>
        <w:t xml:space="preserve">בתקציב הזה אנחנו מביאים בשורה של אלפי שוטרים. לא מגייסים </w:t>
      </w:r>
      <w:bookmarkStart w:id="4310" w:name="_ETM_Q7_358870"/>
      <w:bookmarkEnd w:id="4310"/>
      <w:r>
        <w:rPr>
          <w:rFonts w:hint="cs"/>
          <w:rtl/>
          <w:lang w:eastAsia="he-IL"/>
        </w:rPr>
        <w:t>אותם</w:t>
      </w:r>
      <w:r w:rsidR="00B979B8">
        <w:rPr>
          <w:rFonts w:hint="cs"/>
          <w:rtl/>
          <w:lang w:eastAsia="he-IL"/>
        </w:rPr>
        <w:t>,</w:t>
      </w:r>
      <w:r>
        <w:rPr>
          <w:rFonts w:hint="cs"/>
          <w:rtl/>
          <w:lang w:eastAsia="he-IL"/>
        </w:rPr>
        <w:t xml:space="preserve"> גם לא</w:t>
      </w:r>
      <w:bookmarkStart w:id="4311" w:name="_ETM_Q7_366433"/>
      <w:bookmarkEnd w:id="4311"/>
      <w:r>
        <w:rPr>
          <w:rFonts w:hint="cs"/>
          <w:rtl/>
          <w:lang w:eastAsia="he-IL"/>
        </w:rPr>
        <w:t xml:space="preserve"> תוך חודש-חודשיים</w:t>
      </w:r>
      <w:r w:rsidR="00B979B8">
        <w:rPr>
          <w:rFonts w:hint="cs"/>
          <w:rtl/>
          <w:lang w:eastAsia="he-IL"/>
        </w:rPr>
        <w:t>,</w:t>
      </w:r>
      <w:r>
        <w:rPr>
          <w:rFonts w:hint="cs"/>
          <w:rtl/>
          <w:lang w:eastAsia="he-IL"/>
        </w:rPr>
        <w:t xml:space="preserve"> אבל אנחנו עושים מה </w:t>
      </w:r>
      <w:bookmarkStart w:id="4312" w:name="_ETM_Q7_365700"/>
      <w:bookmarkEnd w:id="4312"/>
      <w:r>
        <w:rPr>
          <w:rFonts w:hint="cs"/>
          <w:rtl/>
          <w:lang w:eastAsia="he-IL"/>
        </w:rPr>
        <w:t xml:space="preserve">שאתם בממשלה הקודמת </w:t>
      </w:r>
      <w:r>
        <w:rPr>
          <w:rtl/>
          <w:lang w:eastAsia="he-IL"/>
        </w:rPr>
        <w:t>–</w:t>
      </w:r>
      <w:r>
        <w:rPr>
          <w:rFonts w:hint="cs"/>
          <w:rtl/>
          <w:lang w:eastAsia="he-IL"/>
        </w:rPr>
        <w:t xml:space="preserve"> </w:t>
      </w:r>
      <w:r w:rsidR="00B979B8">
        <w:rPr>
          <w:rFonts w:hint="cs"/>
          <w:rtl/>
          <w:lang w:eastAsia="he-IL"/>
        </w:rPr>
        <w:t>ו</w:t>
      </w:r>
      <w:r>
        <w:rPr>
          <w:rFonts w:hint="cs"/>
          <w:rtl/>
          <w:lang w:eastAsia="he-IL"/>
        </w:rPr>
        <w:t xml:space="preserve">לצערי, צריך להודות על האמת, </w:t>
      </w:r>
      <w:bookmarkStart w:id="4313" w:name="_ETM_Q7_369707"/>
      <w:bookmarkEnd w:id="4313"/>
      <w:r>
        <w:rPr>
          <w:rFonts w:hint="cs"/>
          <w:rtl/>
          <w:lang w:eastAsia="he-IL"/>
        </w:rPr>
        <w:t xml:space="preserve">גם בממשלות קודמות הדברים פחות נעשו </w:t>
      </w:r>
      <w:r w:rsidR="00B979B8">
        <w:rPr>
          <w:rFonts w:hint="eastAsia"/>
          <w:rtl/>
          <w:lang w:eastAsia="he-IL"/>
        </w:rPr>
        <w:t>–</w:t>
      </w:r>
      <w:r w:rsidR="00B979B8">
        <w:rPr>
          <w:rFonts w:hint="cs"/>
          <w:rtl/>
          <w:lang w:eastAsia="he-IL"/>
        </w:rPr>
        <w:t xml:space="preserve"> </w:t>
      </w:r>
      <w:r>
        <w:rPr>
          <w:rFonts w:hint="cs"/>
          <w:rtl/>
          <w:lang w:eastAsia="he-IL"/>
        </w:rPr>
        <w:t xml:space="preserve">היום אנחנו עובדים </w:t>
      </w:r>
      <w:bookmarkStart w:id="4314" w:name="_ETM_Q7_372920"/>
      <w:bookmarkEnd w:id="4314"/>
      <w:r>
        <w:rPr>
          <w:rFonts w:hint="cs"/>
          <w:rtl/>
          <w:lang w:eastAsia="he-IL"/>
        </w:rPr>
        <w:t xml:space="preserve">בכיוון הזה. </w:t>
      </w:r>
    </w:p>
    <w:p w:rsidR="00343462" w:rsidRDefault="00343462" w:rsidP="003A631D">
      <w:pPr>
        <w:rPr>
          <w:rtl/>
          <w:lang w:eastAsia="he-IL"/>
        </w:rPr>
      </w:pPr>
      <w:bookmarkStart w:id="4315" w:name="_ETM_Q7_374574"/>
      <w:bookmarkStart w:id="4316" w:name="_ETM_Q7_374658"/>
      <w:bookmarkEnd w:id="4315"/>
      <w:bookmarkEnd w:id="4316"/>
    </w:p>
    <w:p w:rsidR="00343462" w:rsidRDefault="00343462" w:rsidP="00B979B8">
      <w:pPr>
        <w:rPr>
          <w:rtl/>
          <w:lang w:eastAsia="he-IL"/>
        </w:rPr>
      </w:pPr>
      <w:bookmarkStart w:id="4317" w:name="_ETM_Q7_374695"/>
      <w:bookmarkEnd w:id="4317"/>
      <w:r>
        <w:rPr>
          <w:rFonts w:hint="cs"/>
          <w:rtl/>
          <w:lang w:eastAsia="he-IL"/>
        </w:rPr>
        <w:t>א</w:t>
      </w:r>
      <w:bookmarkStart w:id="4318" w:name="_ETM_Q7_374789"/>
      <w:bookmarkEnd w:id="4318"/>
      <w:r>
        <w:rPr>
          <w:rFonts w:hint="cs"/>
          <w:rtl/>
          <w:lang w:eastAsia="he-IL"/>
        </w:rPr>
        <w:t>ז במקום לעזוב את הפוליטיקה, לעזוב</w:t>
      </w:r>
      <w:bookmarkStart w:id="4319" w:name="_ETM_Q7_380407"/>
      <w:bookmarkEnd w:id="4319"/>
      <w:r>
        <w:rPr>
          <w:rFonts w:hint="cs"/>
          <w:rtl/>
          <w:lang w:eastAsia="he-IL"/>
        </w:rPr>
        <w:t xml:space="preserve"> את הניצול הציני הזה שלא כל מקרה</w:t>
      </w:r>
      <w:bookmarkStart w:id="4320" w:name="_ETM_Q7_381266"/>
      <w:bookmarkEnd w:id="4320"/>
      <w:r>
        <w:rPr>
          <w:rFonts w:hint="cs"/>
          <w:rtl/>
          <w:lang w:eastAsia="he-IL"/>
        </w:rPr>
        <w:t xml:space="preserve"> </w:t>
      </w:r>
      <w:r w:rsidR="00B979B8">
        <w:rPr>
          <w:rFonts w:hint="eastAsia"/>
          <w:rtl/>
          <w:lang w:eastAsia="he-IL"/>
        </w:rPr>
        <w:t>–</w:t>
      </w:r>
      <w:r w:rsidR="00B979B8">
        <w:rPr>
          <w:rFonts w:hint="cs"/>
          <w:rtl/>
          <w:lang w:eastAsia="he-IL"/>
        </w:rPr>
        <w:t xml:space="preserve"> </w:t>
      </w:r>
      <w:r>
        <w:rPr>
          <w:rFonts w:hint="cs"/>
          <w:rtl/>
          <w:lang w:eastAsia="he-IL"/>
        </w:rPr>
        <w:t>שהוא טרגי</w:t>
      </w:r>
      <w:r w:rsidR="00B979B8">
        <w:rPr>
          <w:rFonts w:hint="cs"/>
          <w:rtl/>
          <w:lang w:eastAsia="he-IL"/>
        </w:rPr>
        <w:t xml:space="preserve"> </w:t>
      </w:r>
      <w:r w:rsidR="00B979B8">
        <w:rPr>
          <w:rFonts w:hint="eastAsia"/>
          <w:rtl/>
          <w:lang w:eastAsia="he-IL"/>
        </w:rPr>
        <w:t>–</w:t>
      </w:r>
      <w:r w:rsidR="00B979B8">
        <w:rPr>
          <w:rFonts w:hint="cs"/>
          <w:rtl/>
          <w:lang w:eastAsia="he-IL"/>
        </w:rPr>
        <w:t xml:space="preserve"> ב</w:t>
      </w:r>
      <w:r>
        <w:rPr>
          <w:rFonts w:hint="cs"/>
          <w:rtl/>
          <w:lang w:eastAsia="he-IL"/>
        </w:rPr>
        <w:t xml:space="preserve">מקום לדון עניינית, במקום להישיר מבט </w:t>
      </w:r>
      <w:bookmarkStart w:id="4321" w:name="_ETM_Q7_385973"/>
      <w:bookmarkEnd w:id="4321"/>
      <w:r>
        <w:rPr>
          <w:rFonts w:hint="cs"/>
          <w:rtl/>
          <w:lang w:eastAsia="he-IL"/>
        </w:rPr>
        <w:t>לציבור בישראל, להסתכל עליו ולהגיד</w:t>
      </w:r>
      <w:r w:rsidR="00B979B8">
        <w:rPr>
          <w:rFonts w:hint="cs"/>
          <w:rtl/>
          <w:lang w:eastAsia="he-IL"/>
        </w:rPr>
        <w:t>:</w:t>
      </w:r>
      <w:r>
        <w:rPr>
          <w:rFonts w:hint="cs"/>
          <w:rtl/>
          <w:lang w:eastAsia="he-IL"/>
        </w:rPr>
        <w:t xml:space="preserve"> חבר'ה, בואו, אנחנו שותפים </w:t>
      </w:r>
      <w:bookmarkStart w:id="4322" w:name="_ETM_Q7_390795"/>
      <w:bookmarkEnd w:id="4322"/>
      <w:r>
        <w:rPr>
          <w:rFonts w:hint="cs"/>
          <w:rtl/>
          <w:lang w:eastAsia="he-IL"/>
        </w:rPr>
        <w:t>למאבק באלימות, אנחנו שותפים למאבק באלימות נגד נשים, אנחנ</w:t>
      </w:r>
      <w:bookmarkStart w:id="4323" w:name="_ETM_Q7_397818"/>
      <w:bookmarkEnd w:id="4323"/>
      <w:r>
        <w:rPr>
          <w:rFonts w:hint="cs"/>
          <w:rtl/>
          <w:lang w:eastAsia="he-IL"/>
        </w:rPr>
        <w:t>ו שותפים במלחמת חורמה במי שפוגע בנשים</w:t>
      </w:r>
      <w:r w:rsidR="00B979B8">
        <w:rPr>
          <w:rFonts w:hint="cs"/>
          <w:rtl/>
          <w:lang w:eastAsia="he-IL"/>
        </w:rPr>
        <w:t>,</w:t>
      </w:r>
      <w:r>
        <w:rPr>
          <w:rFonts w:hint="cs"/>
          <w:rtl/>
          <w:lang w:eastAsia="he-IL"/>
        </w:rPr>
        <w:t xml:space="preserve"> אתם כל </w:t>
      </w:r>
      <w:bookmarkStart w:id="4324" w:name="_ETM_Q7_401039"/>
      <w:bookmarkEnd w:id="4324"/>
      <w:r>
        <w:rPr>
          <w:rFonts w:hint="cs"/>
          <w:rtl/>
          <w:lang w:eastAsia="he-IL"/>
        </w:rPr>
        <w:t xml:space="preserve">היום עם הגישה הדמגוגית הזאת. </w:t>
      </w:r>
    </w:p>
    <w:p w:rsidR="00343462" w:rsidRDefault="00343462" w:rsidP="003A631D">
      <w:pPr>
        <w:rPr>
          <w:rtl/>
          <w:lang w:eastAsia="he-IL"/>
        </w:rPr>
      </w:pPr>
      <w:bookmarkStart w:id="4325" w:name="_ETM_Q7_407985"/>
      <w:bookmarkStart w:id="4326" w:name="_ETM_Q7_408069"/>
      <w:bookmarkEnd w:id="4325"/>
      <w:bookmarkEnd w:id="4326"/>
    </w:p>
    <w:p w:rsidR="00343462" w:rsidRDefault="00343462" w:rsidP="003A631D">
      <w:pPr>
        <w:rPr>
          <w:rtl/>
          <w:lang w:eastAsia="he-IL"/>
        </w:rPr>
      </w:pPr>
      <w:bookmarkStart w:id="4327" w:name="_ETM_Q7_408104"/>
      <w:bookmarkStart w:id="4328" w:name="_ETM_Q7_408178"/>
      <w:bookmarkEnd w:id="4327"/>
      <w:bookmarkEnd w:id="4328"/>
      <w:r>
        <w:rPr>
          <w:rFonts w:hint="cs"/>
          <w:rtl/>
          <w:lang w:eastAsia="he-IL"/>
        </w:rPr>
        <w:t>אבל זה לא יעזור לכם,</w:t>
      </w:r>
      <w:bookmarkStart w:id="4329" w:name="_ETM_Q7_406724"/>
      <w:bookmarkEnd w:id="4329"/>
      <w:r>
        <w:rPr>
          <w:rFonts w:hint="cs"/>
          <w:rtl/>
          <w:lang w:eastAsia="he-IL"/>
        </w:rPr>
        <w:t xml:space="preserve"> כי לממשלה הזאת יש כיוון ולמשרד לביטחון </w:t>
      </w:r>
      <w:bookmarkStart w:id="4330" w:name="_ETM_Q7_411101"/>
      <w:bookmarkEnd w:id="4330"/>
      <w:r>
        <w:rPr>
          <w:rFonts w:hint="cs"/>
          <w:rtl/>
          <w:lang w:eastAsia="he-IL"/>
        </w:rPr>
        <w:t xml:space="preserve">לאומי יש כיוון. וכן, הצעת החוק שאנחנו מציעים היא </w:t>
      </w:r>
      <w:bookmarkStart w:id="4331" w:name="_ETM_Q7_416369"/>
      <w:bookmarkEnd w:id="4331"/>
      <w:r>
        <w:rPr>
          <w:rFonts w:hint="cs"/>
          <w:rtl/>
          <w:lang w:eastAsia="he-IL"/>
        </w:rPr>
        <w:t xml:space="preserve">הצעה חשובה, </w:t>
      </w:r>
      <w:proofErr w:type="spellStart"/>
      <w:r>
        <w:rPr>
          <w:rFonts w:hint="cs"/>
          <w:rtl/>
          <w:lang w:eastAsia="he-IL"/>
        </w:rPr>
        <w:t>האיזוק</w:t>
      </w:r>
      <w:proofErr w:type="spellEnd"/>
      <w:r>
        <w:rPr>
          <w:rFonts w:hint="cs"/>
          <w:rtl/>
          <w:lang w:eastAsia="he-IL"/>
        </w:rPr>
        <w:t xml:space="preserve"> האלקטרוני, היא הצעה מאוזנת</w:t>
      </w:r>
      <w:bookmarkStart w:id="4332" w:name="_ETM_Q7_422182"/>
      <w:bookmarkEnd w:id="4332"/>
      <w:r>
        <w:rPr>
          <w:rFonts w:hint="cs"/>
          <w:rtl/>
          <w:lang w:eastAsia="he-IL"/>
        </w:rPr>
        <w:t xml:space="preserve">. הצעות החוק הנוספות שהקראתי כאן </w:t>
      </w:r>
      <w:r w:rsidR="0080622E">
        <w:rPr>
          <w:rFonts w:hint="cs"/>
          <w:rtl/>
          <w:lang w:eastAsia="he-IL"/>
        </w:rPr>
        <w:t>– – –</w:t>
      </w:r>
    </w:p>
    <w:p w:rsidR="00343462" w:rsidRDefault="00343462" w:rsidP="003A631D">
      <w:pPr>
        <w:rPr>
          <w:rtl/>
          <w:lang w:eastAsia="he-IL"/>
        </w:rPr>
      </w:pPr>
      <w:bookmarkStart w:id="4333" w:name="_ETM_Q7_423090"/>
      <w:bookmarkStart w:id="4334" w:name="_ETM_Q7_423185"/>
      <w:bookmarkEnd w:id="4333"/>
      <w:bookmarkEnd w:id="4334"/>
    </w:p>
    <w:p w:rsidR="00343462" w:rsidRDefault="00343462" w:rsidP="003A631D">
      <w:pPr>
        <w:pStyle w:val="af5"/>
        <w:keepNext/>
        <w:rPr>
          <w:rtl/>
        </w:rPr>
      </w:pPr>
      <w:r w:rsidRPr="00726910">
        <w:rPr>
          <w:rStyle w:val="TagStyle"/>
          <w:rtl/>
        </w:rPr>
        <w:t xml:space="preserve"> &lt;&lt; קריאה &gt;&gt; </w:t>
      </w:r>
      <w:r>
        <w:rPr>
          <w:rtl/>
        </w:rPr>
        <w:t>אורנה ברביבאי (יש עתיד):</w:t>
      </w:r>
      <w:r w:rsidRPr="00726910">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335" w:name="_ETM_Q7_428150"/>
      <w:bookmarkEnd w:id="4335"/>
      <w:r>
        <w:rPr>
          <w:rFonts w:hint="cs"/>
          <w:rtl/>
          <w:lang w:eastAsia="he-IL"/>
        </w:rPr>
        <w:t>מ</w:t>
      </w:r>
      <w:bookmarkStart w:id="4336" w:name="_ETM_Q7_428383"/>
      <w:bookmarkStart w:id="4337" w:name="_ETM_Q7_428457"/>
      <w:bookmarkEnd w:id="4336"/>
      <w:bookmarkEnd w:id="4337"/>
      <w:r>
        <w:rPr>
          <w:rFonts w:hint="cs"/>
          <w:rtl/>
          <w:lang w:eastAsia="he-IL"/>
        </w:rPr>
        <w:t>תי תביאו אותה?</w:t>
      </w:r>
    </w:p>
    <w:p w:rsidR="00343462" w:rsidRDefault="00343462" w:rsidP="003A631D">
      <w:pPr>
        <w:rPr>
          <w:rtl/>
          <w:lang w:eastAsia="he-IL"/>
        </w:rPr>
      </w:pPr>
      <w:bookmarkStart w:id="4338" w:name="_ETM_Q7_425725"/>
      <w:bookmarkStart w:id="4339" w:name="_ETM_Q7_425807"/>
      <w:bookmarkEnd w:id="4338"/>
      <w:bookmarkEnd w:id="4339"/>
    </w:p>
    <w:p w:rsidR="00343462" w:rsidRDefault="00343462" w:rsidP="003A631D">
      <w:pPr>
        <w:pStyle w:val="-"/>
        <w:keepNext/>
        <w:rPr>
          <w:rtl/>
        </w:rPr>
      </w:pPr>
      <w:bookmarkStart w:id="4340" w:name="ET_speakercontinue_6427_23"/>
      <w:r w:rsidRPr="00726910">
        <w:rPr>
          <w:rStyle w:val="TagStyle"/>
          <w:rtl/>
        </w:rPr>
        <w:t xml:space="preserve"> &lt;&lt; דובר_המשך &gt;&gt; </w:t>
      </w:r>
      <w:r>
        <w:rPr>
          <w:rtl/>
        </w:rPr>
        <w:t>השר לביטחון לאומי איתמר בן גביר:</w:t>
      </w:r>
      <w:r w:rsidRPr="00726910">
        <w:rPr>
          <w:rStyle w:val="TagStyle"/>
          <w:rtl/>
        </w:rPr>
        <w:t xml:space="preserve"> &lt;&lt; דובר_המשך &gt;&gt;</w:t>
      </w:r>
      <w:r>
        <w:rPr>
          <w:rtl/>
        </w:rPr>
        <w:t xml:space="preserve"> </w:t>
      </w:r>
      <w:bookmarkEnd w:id="4340"/>
    </w:p>
    <w:p w:rsidR="00343462" w:rsidRDefault="00343462" w:rsidP="0080622E">
      <w:pPr>
        <w:rPr>
          <w:rtl/>
          <w:lang w:eastAsia="he-IL"/>
        </w:rPr>
      </w:pPr>
    </w:p>
    <w:p w:rsidR="00343462" w:rsidRDefault="00343462" w:rsidP="003A631D">
      <w:pPr>
        <w:rPr>
          <w:rtl/>
          <w:lang w:eastAsia="he-IL"/>
        </w:rPr>
      </w:pPr>
      <w:bookmarkStart w:id="4341" w:name="_ETM_Q7_426809"/>
      <w:bookmarkEnd w:id="4341"/>
      <w:r>
        <w:rPr>
          <w:rFonts w:hint="cs"/>
          <w:rtl/>
          <w:lang w:eastAsia="he-IL"/>
        </w:rPr>
        <w:t xml:space="preserve">היא הובאה לממשלה. יש התנגדות, אגב, כי משרד המשפטים </w:t>
      </w:r>
      <w:bookmarkStart w:id="4342" w:name="_ETM_Q7_434435"/>
      <w:bookmarkEnd w:id="4342"/>
      <w:r>
        <w:rPr>
          <w:rFonts w:hint="cs"/>
          <w:rtl/>
          <w:lang w:eastAsia="he-IL"/>
        </w:rPr>
        <w:t xml:space="preserve">עושה קולות של התנגדות. אנחנו מנסים למצוא את עמק השווה. </w:t>
      </w:r>
      <w:bookmarkStart w:id="4343" w:name="_ETM_Q7_437616"/>
      <w:bookmarkEnd w:id="4343"/>
      <w:r>
        <w:rPr>
          <w:rFonts w:hint="cs"/>
          <w:rtl/>
          <w:lang w:eastAsia="he-IL"/>
        </w:rPr>
        <w:t xml:space="preserve">אני את שלי עשיתי, אני הבאתי את ההצעה הזאת. ואני </w:t>
      </w:r>
      <w:bookmarkStart w:id="4344" w:name="_ETM_Q7_443856"/>
      <w:bookmarkEnd w:id="4344"/>
      <w:r>
        <w:rPr>
          <w:rFonts w:hint="cs"/>
          <w:rtl/>
          <w:lang w:eastAsia="he-IL"/>
        </w:rPr>
        <w:t xml:space="preserve">אומר גם לכם ואני אומר גם לחברי הכנסת </w:t>
      </w:r>
      <w:r w:rsidR="0080622E">
        <w:rPr>
          <w:rFonts w:hint="cs"/>
          <w:rtl/>
          <w:lang w:eastAsia="he-IL"/>
        </w:rPr>
        <w:t>– – –</w:t>
      </w:r>
      <w:bookmarkStart w:id="4345" w:name="_ETM_Q7_446933"/>
      <w:bookmarkEnd w:id="4345"/>
    </w:p>
    <w:p w:rsidR="00343462" w:rsidRDefault="00343462" w:rsidP="003A631D">
      <w:pPr>
        <w:rPr>
          <w:rtl/>
          <w:lang w:eastAsia="he-IL"/>
        </w:rPr>
      </w:pPr>
      <w:bookmarkStart w:id="4346" w:name="_ETM_Q7_447012"/>
      <w:bookmarkEnd w:id="4346"/>
    </w:p>
    <w:p w:rsidR="00343462" w:rsidRDefault="00343462" w:rsidP="003A631D">
      <w:pPr>
        <w:pStyle w:val="af5"/>
        <w:keepNext/>
        <w:rPr>
          <w:rtl/>
        </w:rPr>
      </w:pPr>
      <w:bookmarkStart w:id="4347" w:name="ET_interruption_6340_24"/>
      <w:r w:rsidRPr="00726910">
        <w:rPr>
          <w:rStyle w:val="TagStyle"/>
          <w:rtl/>
        </w:rPr>
        <w:t xml:space="preserve"> &lt;&lt; קריאה &gt;&gt; </w:t>
      </w:r>
      <w:r>
        <w:rPr>
          <w:rtl/>
        </w:rPr>
        <w:t>ואליד אלהואשלה (רע"מ – הרשימה הערבית המאוחדת):</w:t>
      </w:r>
      <w:r w:rsidRPr="00726910">
        <w:rPr>
          <w:rStyle w:val="TagStyle"/>
          <w:rtl/>
        </w:rPr>
        <w:t xml:space="preserve"> &lt;&lt; קריאה &gt;&gt;</w:t>
      </w:r>
      <w:r>
        <w:rPr>
          <w:rtl/>
        </w:rPr>
        <w:t xml:space="preserve"> </w:t>
      </w:r>
      <w:bookmarkEnd w:id="4347"/>
    </w:p>
    <w:p w:rsidR="00343462" w:rsidRDefault="00343462" w:rsidP="0080622E">
      <w:pPr>
        <w:rPr>
          <w:rtl/>
          <w:lang w:eastAsia="he-IL"/>
        </w:rPr>
      </w:pPr>
    </w:p>
    <w:p w:rsidR="00343462" w:rsidRDefault="00343462" w:rsidP="003A631D">
      <w:pPr>
        <w:rPr>
          <w:rtl/>
          <w:lang w:eastAsia="he-IL"/>
        </w:rPr>
      </w:pPr>
      <w:r>
        <w:rPr>
          <w:rFonts w:hint="cs"/>
          <w:rtl/>
          <w:lang w:eastAsia="he-IL"/>
        </w:rPr>
        <w:t>מה אתה מתכוון לעשות עם הפשיעה בחברה הערבית?</w:t>
      </w:r>
      <w:bookmarkStart w:id="4348" w:name="_ETM_Q7_448931"/>
      <w:bookmarkEnd w:id="4348"/>
    </w:p>
    <w:p w:rsidR="00343462" w:rsidRDefault="00343462" w:rsidP="003A631D">
      <w:pPr>
        <w:rPr>
          <w:rtl/>
          <w:lang w:eastAsia="he-IL"/>
        </w:rPr>
      </w:pPr>
      <w:bookmarkStart w:id="4349" w:name="_ETM_Q7_449005"/>
      <w:bookmarkEnd w:id="4349"/>
    </w:p>
    <w:p w:rsidR="00343462" w:rsidRDefault="00343462" w:rsidP="003A631D">
      <w:pPr>
        <w:pStyle w:val="-"/>
        <w:keepNext/>
        <w:rPr>
          <w:rtl/>
        </w:rPr>
      </w:pPr>
      <w:bookmarkStart w:id="4350" w:name="ET_speakercontinue_6427_25"/>
      <w:r w:rsidRPr="00726910">
        <w:rPr>
          <w:rStyle w:val="TagStyle"/>
          <w:rtl/>
        </w:rPr>
        <w:t xml:space="preserve"> &lt;&lt; דובר_המשך &gt;&gt; </w:t>
      </w:r>
      <w:r>
        <w:rPr>
          <w:rtl/>
        </w:rPr>
        <w:t>השר לביטחון לאומי איתמר בן גביר:</w:t>
      </w:r>
      <w:r w:rsidRPr="00726910">
        <w:rPr>
          <w:rStyle w:val="TagStyle"/>
          <w:rtl/>
        </w:rPr>
        <w:t xml:space="preserve"> &lt;&lt; דובר_המשך &gt;&gt;</w:t>
      </w:r>
      <w:r>
        <w:rPr>
          <w:rtl/>
        </w:rPr>
        <w:t xml:space="preserve"> </w:t>
      </w:r>
      <w:bookmarkEnd w:id="4350"/>
    </w:p>
    <w:p w:rsidR="00343462" w:rsidRDefault="00343462" w:rsidP="0080622E">
      <w:pPr>
        <w:rPr>
          <w:rtl/>
          <w:lang w:eastAsia="he-IL"/>
        </w:rPr>
      </w:pPr>
    </w:p>
    <w:p w:rsidR="00343462" w:rsidRDefault="00343462" w:rsidP="00B979B8">
      <w:pPr>
        <w:rPr>
          <w:rtl/>
          <w:lang w:eastAsia="he-IL"/>
        </w:rPr>
      </w:pPr>
      <w:r>
        <w:rPr>
          <w:rFonts w:hint="cs"/>
          <w:rtl/>
          <w:lang w:eastAsia="he-IL"/>
        </w:rPr>
        <w:t xml:space="preserve">הינה, בדיוק אני </w:t>
      </w:r>
      <w:bookmarkStart w:id="4351" w:name="_ETM_Q7_447659"/>
      <w:bookmarkEnd w:id="4351"/>
      <w:r>
        <w:rPr>
          <w:rFonts w:hint="cs"/>
          <w:rtl/>
          <w:lang w:eastAsia="he-IL"/>
        </w:rPr>
        <w:t>מגיע אליכם. תשמעו, המרחק בינינו הוא מרחק מזרח ממער</w:t>
      </w:r>
      <w:bookmarkStart w:id="4352" w:name="_ETM_Q7_455821"/>
      <w:bookmarkEnd w:id="4352"/>
      <w:r>
        <w:rPr>
          <w:rFonts w:hint="cs"/>
          <w:rtl/>
          <w:lang w:eastAsia="he-IL"/>
        </w:rPr>
        <w:t xml:space="preserve">ב. והעמדות שלנו שונות שמיים וארץ. אבל אני </w:t>
      </w:r>
      <w:bookmarkStart w:id="4353" w:name="_ETM_Q7_461367"/>
      <w:bookmarkEnd w:id="4353"/>
      <w:r>
        <w:rPr>
          <w:rFonts w:hint="cs"/>
          <w:rtl/>
          <w:lang w:eastAsia="he-IL"/>
        </w:rPr>
        <w:t xml:space="preserve">ציפיתי שלפחות בנושאים האלה </w:t>
      </w:r>
      <w:r>
        <w:rPr>
          <w:rtl/>
          <w:lang w:eastAsia="he-IL"/>
        </w:rPr>
        <w:t>–</w:t>
      </w:r>
      <w:r>
        <w:rPr>
          <w:rFonts w:hint="cs"/>
          <w:rtl/>
          <w:lang w:eastAsia="he-IL"/>
        </w:rPr>
        <w:t xml:space="preserve"> הרי כשנרצחת נערה או </w:t>
      </w:r>
      <w:bookmarkStart w:id="4354" w:name="_ETM_Q7_462411"/>
      <w:bookmarkEnd w:id="4354"/>
      <w:r>
        <w:rPr>
          <w:rFonts w:hint="cs"/>
          <w:rtl/>
          <w:lang w:eastAsia="he-IL"/>
        </w:rPr>
        <w:t xml:space="preserve">אישה, או שכשנרצח גבר או לא משנה מי במגזר הערבי, </w:t>
      </w:r>
      <w:bookmarkStart w:id="4355" w:name="_ETM_Q7_466393"/>
      <w:bookmarkEnd w:id="4355"/>
      <w:r>
        <w:rPr>
          <w:rFonts w:hint="cs"/>
          <w:rtl/>
          <w:lang w:eastAsia="he-IL"/>
        </w:rPr>
        <w:t xml:space="preserve">אני בטוח שזה כואב לכם לא פחות משזה כואב </w:t>
      </w:r>
      <w:bookmarkStart w:id="4356" w:name="_ETM_Q7_471193"/>
      <w:bookmarkEnd w:id="4356"/>
      <w:r>
        <w:rPr>
          <w:rFonts w:hint="cs"/>
          <w:rtl/>
          <w:lang w:eastAsia="he-IL"/>
        </w:rPr>
        <w:t xml:space="preserve">לי. במקום ליצור איזשהו רצון, במקום להצביע בעד הצעות חוק שאנחנו מביאים לכאן </w:t>
      </w:r>
      <w:r>
        <w:rPr>
          <w:rtl/>
          <w:lang w:eastAsia="he-IL"/>
        </w:rPr>
        <w:t>–</w:t>
      </w:r>
      <w:r>
        <w:rPr>
          <w:rFonts w:hint="cs"/>
          <w:rtl/>
          <w:lang w:eastAsia="he-IL"/>
        </w:rPr>
        <w:t xml:space="preserve"> שאני לא מתבייש להגיד שה</w:t>
      </w:r>
      <w:bookmarkStart w:id="4357" w:name="_ETM_Q7_483504"/>
      <w:bookmarkEnd w:id="4357"/>
      <w:r>
        <w:rPr>
          <w:rFonts w:hint="cs"/>
          <w:rtl/>
          <w:lang w:eastAsia="he-IL"/>
        </w:rPr>
        <w:t>ן מחמירות, שפוגעות במי שמחזיק נשק לא חוקי</w:t>
      </w:r>
      <w:bookmarkStart w:id="4358" w:name="_ETM_Q7_485342"/>
      <w:bookmarkEnd w:id="4358"/>
      <w:r>
        <w:rPr>
          <w:rFonts w:hint="cs"/>
          <w:rtl/>
          <w:lang w:eastAsia="he-IL"/>
        </w:rPr>
        <w:t>, ש</w:t>
      </w:r>
      <w:r w:rsidR="00B979B8">
        <w:rPr>
          <w:rFonts w:hint="cs"/>
          <w:rtl/>
          <w:lang w:eastAsia="he-IL"/>
        </w:rPr>
        <w:t>י</w:t>
      </w:r>
      <w:r>
        <w:rPr>
          <w:rFonts w:hint="cs"/>
          <w:rtl/>
          <w:lang w:eastAsia="he-IL"/>
        </w:rPr>
        <w:t xml:space="preserve">ישלחו לכלא אנשים שמחזיקים בנשק בלתי חוקי </w:t>
      </w:r>
      <w:bookmarkStart w:id="4359" w:name="_ETM_Q7_492538"/>
      <w:bookmarkEnd w:id="4359"/>
      <w:r>
        <w:rPr>
          <w:rtl/>
          <w:lang w:eastAsia="he-IL"/>
        </w:rPr>
        <w:t>–</w:t>
      </w:r>
      <w:r>
        <w:rPr>
          <w:rFonts w:hint="cs"/>
          <w:rtl/>
          <w:lang w:eastAsia="he-IL"/>
        </w:rPr>
        <w:t xml:space="preserve"> במקום לעשות את זה אתם הולכים </w:t>
      </w:r>
      <w:bookmarkStart w:id="4360" w:name="_ETM_Q7_496659"/>
      <w:bookmarkEnd w:id="4360"/>
      <w:r>
        <w:rPr>
          <w:rFonts w:hint="cs"/>
          <w:rtl/>
          <w:lang w:eastAsia="he-IL"/>
        </w:rPr>
        <w:t xml:space="preserve">באותה דמגוגיה ובאותו קו, שלצערי הוא קו לא ענייני. </w:t>
      </w:r>
    </w:p>
    <w:p w:rsidR="00343462" w:rsidRDefault="00343462" w:rsidP="003A631D">
      <w:pPr>
        <w:rPr>
          <w:rtl/>
          <w:lang w:eastAsia="he-IL"/>
        </w:rPr>
      </w:pPr>
      <w:bookmarkStart w:id="4361" w:name="_ETM_Q7_498505"/>
      <w:bookmarkStart w:id="4362" w:name="_ETM_Q7_498592"/>
      <w:bookmarkEnd w:id="4361"/>
      <w:bookmarkEnd w:id="4362"/>
    </w:p>
    <w:p w:rsidR="00343462" w:rsidRDefault="00343462" w:rsidP="00B979B8">
      <w:pPr>
        <w:rPr>
          <w:rtl/>
          <w:lang w:eastAsia="he-IL"/>
        </w:rPr>
      </w:pPr>
      <w:bookmarkStart w:id="4363" w:name="_ETM_Q7_498722"/>
      <w:bookmarkStart w:id="4364" w:name="_ETM_Q7_498818"/>
      <w:bookmarkEnd w:id="4363"/>
      <w:bookmarkEnd w:id="4364"/>
      <w:r>
        <w:rPr>
          <w:rFonts w:hint="cs"/>
          <w:rtl/>
          <w:lang w:eastAsia="he-IL"/>
        </w:rPr>
        <w:t xml:space="preserve">אנחנו את שלנו נעשה, אנחנו </w:t>
      </w:r>
      <w:r w:rsidR="00B979B8">
        <w:rPr>
          <w:rFonts w:hint="cs"/>
          <w:rtl/>
          <w:lang w:eastAsia="he-IL"/>
        </w:rPr>
        <w:t>ב</w:t>
      </w:r>
      <w:r>
        <w:rPr>
          <w:rFonts w:hint="cs"/>
          <w:rtl/>
          <w:lang w:eastAsia="he-IL"/>
        </w:rPr>
        <w:t xml:space="preserve">שלנו </w:t>
      </w:r>
      <w:bookmarkStart w:id="4365" w:name="_ETM_Q7_503919"/>
      <w:bookmarkEnd w:id="4365"/>
      <w:r>
        <w:rPr>
          <w:rFonts w:hint="cs"/>
          <w:rtl/>
          <w:lang w:eastAsia="he-IL"/>
        </w:rPr>
        <w:t xml:space="preserve">נפעל, כפי שמניתי כאן את ההצעות האלה, גם </w:t>
      </w:r>
      <w:bookmarkStart w:id="4366" w:name="_ETM_Q7_510179"/>
      <w:bookmarkEnd w:id="4366"/>
      <w:r>
        <w:rPr>
          <w:rFonts w:hint="cs"/>
          <w:rtl/>
          <w:lang w:eastAsia="he-IL"/>
        </w:rPr>
        <w:t xml:space="preserve">אם משרד המשפטים יתנגד לחלקן </w:t>
      </w:r>
      <w:r w:rsidR="00B979B8">
        <w:rPr>
          <w:rFonts w:hint="eastAsia"/>
          <w:rtl/>
          <w:lang w:eastAsia="he-IL"/>
        </w:rPr>
        <w:t>–</w:t>
      </w:r>
      <w:r w:rsidR="00B979B8">
        <w:rPr>
          <w:rFonts w:hint="cs"/>
          <w:rtl/>
          <w:lang w:eastAsia="he-IL"/>
        </w:rPr>
        <w:t xml:space="preserve"> </w:t>
      </w:r>
      <w:r>
        <w:rPr>
          <w:rFonts w:hint="cs"/>
          <w:rtl/>
          <w:lang w:eastAsia="he-IL"/>
        </w:rPr>
        <w:t xml:space="preserve">לדוגמה </w:t>
      </w:r>
      <w:r w:rsidR="00B979B8">
        <w:rPr>
          <w:rFonts w:hint="cs"/>
          <w:rtl/>
          <w:lang w:eastAsia="he-IL"/>
        </w:rPr>
        <w:t>ל</w:t>
      </w:r>
      <w:r>
        <w:rPr>
          <w:rFonts w:hint="cs"/>
          <w:rtl/>
          <w:lang w:eastAsia="he-IL"/>
        </w:rPr>
        <w:t>ענישת מינימום</w:t>
      </w:r>
      <w:bookmarkStart w:id="4367" w:name="_ETM_Q7_510379"/>
      <w:bookmarkEnd w:id="4367"/>
      <w:r>
        <w:rPr>
          <w:rFonts w:hint="cs"/>
          <w:rtl/>
          <w:lang w:eastAsia="he-IL"/>
        </w:rPr>
        <w:t xml:space="preserve"> לצערי משרד המשפטים מתנגד – אנחנו נגיש אותן בהצעות חוק </w:t>
      </w:r>
      <w:bookmarkStart w:id="4368" w:name="_ETM_Q7_517043"/>
      <w:bookmarkEnd w:id="4368"/>
      <w:r>
        <w:rPr>
          <w:rFonts w:hint="cs"/>
          <w:rtl/>
          <w:lang w:eastAsia="he-IL"/>
        </w:rPr>
        <w:t xml:space="preserve">פרטיות. אבל אני מצפה שאתם כאן, לפחות את האצבע שלכם </w:t>
      </w:r>
      <w:bookmarkStart w:id="4369" w:name="_ETM_Q7_524328"/>
      <w:bookmarkEnd w:id="4369"/>
      <w:r>
        <w:rPr>
          <w:rFonts w:hint="cs"/>
          <w:rtl/>
          <w:lang w:eastAsia="he-IL"/>
        </w:rPr>
        <w:t xml:space="preserve">תרימו בעד ההצעות האלה ובעד המאבק שלנו, של כולנו, שהוא </w:t>
      </w:r>
      <w:bookmarkStart w:id="4370" w:name="_ETM_Q7_528586"/>
      <w:bookmarkEnd w:id="4370"/>
      <w:r>
        <w:rPr>
          <w:rFonts w:hint="cs"/>
          <w:rtl/>
          <w:lang w:eastAsia="he-IL"/>
        </w:rPr>
        <w:t xml:space="preserve">צריך להיות מאבק משותף של ימין ושמאל, של דתיים </w:t>
      </w:r>
      <w:r w:rsidR="0080622E">
        <w:rPr>
          <w:rFonts w:hint="cs"/>
          <w:rtl/>
          <w:lang w:eastAsia="he-IL"/>
        </w:rPr>
        <w:t>– –</w:t>
      </w:r>
      <w:r>
        <w:rPr>
          <w:rFonts w:hint="cs"/>
          <w:rtl/>
          <w:lang w:eastAsia="he-IL"/>
        </w:rPr>
        <w:t xml:space="preserve"> </w:t>
      </w:r>
    </w:p>
    <w:p w:rsidR="00343462" w:rsidRDefault="00343462" w:rsidP="003A631D">
      <w:pPr>
        <w:rPr>
          <w:rtl/>
          <w:lang w:eastAsia="he-IL"/>
        </w:rPr>
      </w:pPr>
      <w:bookmarkStart w:id="4371" w:name="_ETM_Q7_531664"/>
      <w:bookmarkStart w:id="4372" w:name="_ETM_Q7_531740"/>
      <w:bookmarkEnd w:id="4371"/>
      <w:bookmarkEnd w:id="4372"/>
    </w:p>
    <w:p w:rsidR="00343462" w:rsidRDefault="00343462" w:rsidP="003A631D">
      <w:pPr>
        <w:pStyle w:val="af5"/>
        <w:keepNext/>
        <w:rPr>
          <w:rtl/>
        </w:rPr>
      </w:pPr>
      <w:bookmarkStart w:id="4373" w:name="ET_interruption_5767_27"/>
      <w:r w:rsidRPr="00726910">
        <w:rPr>
          <w:rStyle w:val="TagStyle"/>
          <w:rtl/>
        </w:rPr>
        <w:t xml:space="preserve"> &lt;&lt; קריאה &gt;&gt; </w:t>
      </w:r>
      <w:r>
        <w:rPr>
          <w:rtl/>
        </w:rPr>
        <w:t>אורנה ברביבאי (יש עתיד):</w:t>
      </w:r>
      <w:r w:rsidRPr="00726910">
        <w:rPr>
          <w:rStyle w:val="TagStyle"/>
          <w:rtl/>
        </w:rPr>
        <w:t xml:space="preserve"> &lt;&lt; קריאה &gt;&gt;</w:t>
      </w:r>
      <w:r>
        <w:rPr>
          <w:rtl/>
        </w:rPr>
        <w:t xml:space="preserve"> </w:t>
      </w:r>
      <w:bookmarkEnd w:id="4373"/>
    </w:p>
    <w:p w:rsidR="00343462" w:rsidRDefault="00343462" w:rsidP="0080622E">
      <w:pPr>
        <w:rPr>
          <w:rtl/>
          <w:lang w:eastAsia="he-IL"/>
        </w:rPr>
      </w:pPr>
    </w:p>
    <w:p w:rsidR="00343462" w:rsidRPr="00726910" w:rsidRDefault="00343462" w:rsidP="003A631D">
      <w:pPr>
        <w:rPr>
          <w:rtl/>
          <w:lang w:eastAsia="he-IL"/>
        </w:rPr>
      </w:pPr>
      <w:bookmarkStart w:id="4374" w:name="_ETM_Q7_531350"/>
      <w:bookmarkEnd w:id="4374"/>
      <w:r>
        <w:rPr>
          <w:rFonts w:hint="cs"/>
          <w:rtl/>
          <w:lang w:eastAsia="he-IL"/>
        </w:rPr>
        <w:t>כמ</w:t>
      </w:r>
      <w:bookmarkStart w:id="4375" w:name="_ETM_Q7_531589"/>
      <w:bookmarkStart w:id="4376" w:name="_ETM_Q7_531659"/>
      <w:bookmarkEnd w:id="4375"/>
      <w:bookmarkEnd w:id="4376"/>
      <w:r>
        <w:rPr>
          <w:rFonts w:hint="cs"/>
          <w:rtl/>
          <w:lang w:eastAsia="he-IL"/>
        </w:rPr>
        <w:t xml:space="preserve">ו שאתה הצבעת על </w:t>
      </w:r>
      <w:proofErr w:type="spellStart"/>
      <w:r>
        <w:rPr>
          <w:rFonts w:hint="cs"/>
          <w:rtl/>
          <w:lang w:eastAsia="he-IL"/>
        </w:rPr>
        <w:t>האיזוק</w:t>
      </w:r>
      <w:proofErr w:type="spellEnd"/>
      <w:r>
        <w:rPr>
          <w:rFonts w:hint="cs"/>
          <w:rtl/>
          <w:lang w:eastAsia="he-IL"/>
        </w:rPr>
        <w:t xml:space="preserve">. </w:t>
      </w:r>
    </w:p>
    <w:p w:rsidR="00343462" w:rsidRDefault="00343462" w:rsidP="003A631D">
      <w:pPr>
        <w:rPr>
          <w:rtl/>
          <w:lang w:eastAsia="he-IL"/>
        </w:rPr>
      </w:pPr>
      <w:bookmarkStart w:id="4377" w:name="_ETM_Q7_531685"/>
      <w:bookmarkStart w:id="4378" w:name="_ETM_Q7_531781"/>
      <w:bookmarkEnd w:id="4377"/>
      <w:bookmarkEnd w:id="4378"/>
    </w:p>
    <w:p w:rsidR="00343462" w:rsidRDefault="00343462" w:rsidP="003A631D">
      <w:pPr>
        <w:pStyle w:val="af5"/>
        <w:keepNext/>
        <w:rPr>
          <w:rtl/>
        </w:rPr>
      </w:pPr>
      <w:bookmarkStart w:id="4379" w:name="ET_interruption_5115_26"/>
      <w:r w:rsidRPr="00726910">
        <w:rPr>
          <w:rStyle w:val="TagStyle"/>
          <w:rtl/>
        </w:rPr>
        <w:t xml:space="preserve"> &lt;&lt; קריאה &gt;&gt; </w:t>
      </w:r>
      <w:r>
        <w:rPr>
          <w:rtl/>
        </w:rPr>
        <w:t>פנינה תמנו (המחנה הממלכתי):</w:t>
      </w:r>
      <w:r w:rsidRPr="00726910">
        <w:rPr>
          <w:rStyle w:val="TagStyle"/>
          <w:rtl/>
        </w:rPr>
        <w:t xml:space="preserve"> &lt;&lt; קריאה &gt;&gt;</w:t>
      </w:r>
      <w:r>
        <w:rPr>
          <w:rtl/>
        </w:rPr>
        <w:t xml:space="preserve"> </w:t>
      </w:r>
      <w:bookmarkEnd w:id="4379"/>
    </w:p>
    <w:p w:rsidR="00343462" w:rsidRDefault="00343462" w:rsidP="003A631D">
      <w:pPr>
        <w:rPr>
          <w:rtl/>
          <w:lang w:eastAsia="he-IL"/>
        </w:rPr>
      </w:pPr>
    </w:p>
    <w:p w:rsidR="00343462" w:rsidRDefault="00343462" w:rsidP="003A631D">
      <w:pPr>
        <w:rPr>
          <w:rtl/>
          <w:lang w:eastAsia="he-IL"/>
        </w:rPr>
      </w:pPr>
      <w:bookmarkStart w:id="4380" w:name="_ETM_Q7_538210"/>
      <w:bookmarkStart w:id="4381" w:name="_ETM_Q7_538447"/>
      <w:bookmarkStart w:id="4382" w:name="_ETM_Q7_538513"/>
      <w:bookmarkEnd w:id="4380"/>
      <w:bookmarkEnd w:id="4381"/>
      <w:bookmarkEnd w:id="4382"/>
      <w:r>
        <w:rPr>
          <w:rFonts w:hint="cs"/>
          <w:rtl/>
          <w:lang w:eastAsia="he-IL"/>
        </w:rPr>
        <w:t xml:space="preserve">אתה מזלזל בוועדות </w:t>
      </w:r>
      <w:bookmarkStart w:id="4383" w:name="_ETM_Q7_537597"/>
      <w:bookmarkEnd w:id="4383"/>
      <w:r>
        <w:rPr>
          <w:rFonts w:hint="cs"/>
          <w:rtl/>
          <w:lang w:eastAsia="he-IL"/>
        </w:rPr>
        <w:t xml:space="preserve">שלנו, בדיון שלנו </w:t>
      </w:r>
      <w:r w:rsidR="0080622E">
        <w:rPr>
          <w:rFonts w:hint="cs"/>
          <w:rtl/>
          <w:lang w:eastAsia="he-IL"/>
        </w:rPr>
        <w:t>– – –</w:t>
      </w:r>
    </w:p>
    <w:p w:rsidR="00343462" w:rsidRDefault="00343462" w:rsidP="003A631D">
      <w:pPr>
        <w:rPr>
          <w:b/>
          <w:bCs/>
          <w:u w:val="single"/>
          <w:rtl/>
          <w:lang w:eastAsia="he-IL"/>
        </w:rPr>
      </w:pPr>
      <w:bookmarkStart w:id="4384" w:name="_ETM_Q7_534290"/>
      <w:bookmarkStart w:id="4385" w:name="_ETM_Q7_534349"/>
      <w:bookmarkEnd w:id="4384"/>
      <w:bookmarkEnd w:id="4385"/>
    </w:p>
    <w:p w:rsidR="00343462" w:rsidRDefault="00343462" w:rsidP="003A631D">
      <w:pPr>
        <w:pStyle w:val="-"/>
        <w:keepNext/>
        <w:rPr>
          <w:rtl/>
        </w:rPr>
      </w:pPr>
      <w:bookmarkStart w:id="4386" w:name="ET_speakercontinue_6427_31"/>
      <w:r w:rsidRPr="00726910">
        <w:rPr>
          <w:rStyle w:val="TagStyle"/>
          <w:rtl/>
        </w:rPr>
        <w:t xml:space="preserve"> &lt;&lt; דובר_המשך &gt;&gt; </w:t>
      </w:r>
      <w:r>
        <w:rPr>
          <w:rtl/>
        </w:rPr>
        <w:t>השר לביטחון לאומי איתמר בן גביר:</w:t>
      </w:r>
      <w:r w:rsidRPr="00726910">
        <w:rPr>
          <w:rStyle w:val="TagStyle"/>
          <w:rtl/>
        </w:rPr>
        <w:t xml:space="preserve"> &lt;&lt; דובר_המשך &gt;&gt;</w:t>
      </w:r>
      <w:r>
        <w:rPr>
          <w:rtl/>
        </w:rPr>
        <w:t xml:space="preserve"> </w:t>
      </w:r>
      <w:bookmarkEnd w:id="4386"/>
    </w:p>
    <w:p w:rsidR="00343462" w:rsidRPr="00726910" w:rsidRDefault="00343462" w:rsidP="003A631D">
      <w:pPr>
        <w:rPr>
          <w:rtl/>
          <w:lang w:eastAsia="he-IL"/>
        </w:rPr>
      </w:pPr>
    </w:p>
    <w:p w:rsidR="00343462" w:rsidRDefault="0080622E" w:rsidP="00175A55">
      <w:pPr>
        <w:rPr>
          <w:rtl/>
          <w:lang w:eastAsia="he-IL"/>
        </w:rPr>
      </w:pPr>
      <w:bookmarkStart w:id="4387" w:name="_ETM_Q7_535713"/>
      <w:bookmarkEnd w:id="4387"/>
      <w:r>
        <w:rPr>
          <w:rFonts w:hint="cs"/>
          <w:rtl/>
          <w:lang w:eastAsia="he-IL"/>
        </w:rPr>
        <w:t>– –</w:t>
      </w:r>
      <w:r w:rsidR="00343462">
        <w:rPr>
          <w:rFonts w:hint="cs"/>
          <w:rtl/>
          <w:lang w:eastAsia="he-IL"/>
        </w:rPr>
        <w:t xml:space="preserve"> של דתיים וחילונים, </w:t>
      </w:r>
      <w:bookmarkStart w:id="4388" w:name="_ETM_Q7_537107"/>
      <w:bookmarkEnd w:id="4388"/>
      <w:r w:rsidR="00343462">
        <w:rPr>
          <w:rFonts w:hint="cs"/>
          <w:rtl/>
          <w:lang w:eastAsia="he-IL"/>
        </w:rPr>
        <w:t>של יהודים וערבים. ותפסיקי, גב</w:t>
      </w:r>
      <w:r w:rsidR="00175A55">
        <w:rPr>
          <w:rFonts w:hint="cs"/>
          <w:rtl/>
          <w:lang w:eastAsia="he-IL"/>
        </w:rPr>
        <w:t>'</w:t>
      </w:r>
      <w:r w:rsidR="00343462">
        <w:rPr>
          <w:rFonts w:hint="cs"/>
          <w:rtl/>
          <w:lang w:eastAsia="he-IL"/>
        </w:rPr>
        <w:t xml:space="preserve"> תמנו שטה </w:t>
      </w:r>
      <w:r>
        <w:rPr>
          <w:rFonts w:hint="cs"/>
          <w:rtl/>
          <w:lang w:eastAsia="he-IL"/>
        </w:rPr>
        <w:t>– – –</w:t>
      </w:r>
    </w:p>
    <w:p w:rsidR="00343462" w:rsidRDefault="00343462" w:rsidP="003A631D">
      <w:pPr>
        <w:rPr>
          <w:rtl/>
          <w:lang w:eastAsia="he-IL"/>
        </w:rPr>
      </w:pPr>
      <w:bookmarkStart w:id="4389" w:name="_ETM_Q7_540685"/>
      <w:bookmarkStart w:id="4390" w:name="_ETM_Q7_540773"/>
      <w:bookmarkEnd w:id="4389"/>
      <w:bookmarkEnd w:id="4390"/>
    </w:p>
    <w:p w:rsidR="00343462" w:rsidRDefault="00343462" w:rsidP="003A631D">
      <w:pPr>
        <w:pStyle w:val="af5"/>
        <w:keepNext/>
        <w:rPr>
          <w:rtl/>
        </w:rPr>
      </w:pPr>
      <w:r w:rsidRPr="00726910">
        <w:rPr>
          <w:rStyle w:val="TagStyle"/>
          <w:rtl/>
        </w:rPr>
        <w:t xml:space="preserve"> &lt;&lt; קריאה &gt;&gt; </w:t>
      </w:r>
      <w:r>
        <w:rPr>
          <w:rtl/>
        </w:rPr>
        <w:t>פנינה תמנו (המחנה הממלכתי):</w:t>
      </w:r>
      <w:r w:rsidRPr="00726910">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391" w:name="_ETM_Q7_541199"/>
      <w:bookmarkEnd w:id="4391"/>
      <w:r>
        <w:rPr>
          <w:rFonts w:hint="cs"/>
          <w:rtl/>
          <w:lang w:eastAsia="he-IL"/>
        </w:rPr>
        <w:t>הינה, א</w:t>
      </w:r>
      <w:bookmarkStart w:id="4392" w:name="_ETM_Q7_541446"/>
      <w:bookmarkStart w:id="4393" w:name="_ETM_Q7_541521"/>
      <w:bookmarkEnd w:id="4392"/>
      <w:bookmarkEnd w:id="4393"/>
      <w:r>
        <w:rPr>
          <w:rFonts w:hint="cs"/>
          <w:rtl/>
          <w:lang w:eastAsia="he-IL"/>
        </w:rPr>
        <w:t xml:space="preserve">ני מזמינה אותך לוועדה, אתה לא מגיע. </w:t>
      </w:r>
    </w:p>
    <w:p w:rsidR="00343462" w:rsidRDefault="00343462" w:rsidP="003A631D">
      <w:pPr>
        <w:rPr>
          <w:rtl/>
          <w:lang w:eastAsia="he-IL"/>
        </w:rPr>
      </w:pPr>
      <w:bookmarkStart w:id="4394" w:name="_ETM_Q7_545216"/>
      <w:bookmarkStart w:id="4395" w:name="_ETM_Q7_545307"/>
      <w:bookmarkStart w:id="4396" w:name="_ETM_Q7_545456"/>
      <w:bookmarkStart w:id="4397" w:name="_ETM_Q7_545539"/>
      <w:bookmarkEnd w:id="4394"/>
      <w:bookmarkEnd w:id="4395"/>
      <w:bookmarkEnd w:id="4396"/>
      <w:bookmarkEnd w:id="4397"/>
    </w:p>
    <w:p w:rsidR="00343462" w:rsidRDefault="00343462" w:rsidP="003A631D">
      <w:pPr>
        <w:pStyle w:val="-"/>
        <w:keepNext/>
        <w:rPr>
          <w:rtl/>
        </w:rPr>
      </w:pPr>
      <w:r w:rsidRPr="00726910">
        <w:rPr>
          <w:rStyle w:val="TagStyle"/>
          <w:rtl/>
        </w:rPr>
        <w:t xml:space="preserve"> &lt;&lt; דובר_המשך &gt;&gt; </w:t>
      </w:r>
      <w:r>
        <w:rPr>
          <w:rtl/>
        </w:rPr>
        <w:t>השר לביטחון לאומי איתמר בן גביר:</w:t>
      </w:r>
      <w:r w:rsidRPr="00726910">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398" w:name="_ETM_Q7_541717"/>
      <w:bookmarkEnd w:id="4398"/>
      <w:r>
        <w:rPr>
          <w:rFonts w:hint="cs"/>
          <w:rtl/>
          <w:lang w:eastAsia="he-IL"/>
        </w:rPr>
        <w:t xml:space="preserve">באמת אני </w:t>
      </w:r>
      <w:bookmarkStart w:id="4399" w:name="_ETM_Q7_542076"/>
      <w:bookmarkEnd w:id="4399"/>
      <w:r>
        <w:rPr>
          <w:rFonts w:hint="cs"/>
          <w:rtl/>
          <w:lang w:eastAsia="he-IL"/>
        </w:rPr>
        <w:t xml:space="preserve">אומר, תפסיקי לנסות לעשות פוליטיקה. לא הכול פוליטיקה. </w:t>
      </w:r>
    </w:p>
    <w:p w:rsidR="00343462" w:rsidRDefault="00343462" w:rsidP="003A631D">
      <w:pPr>
        <w:rPr>
          <w:rtl/>
          <w:lang w:eastAsia="he-IL"/>
        </w:rPr>
      </w:pPr>
      <w:bookmarkStart w:id="4400" w:name="_ETM_Q7_544997"/>
      <w:bookmarkStart w:id="4401" w:name="_ETM_Q7_545083"/>
      <w:bookmarkEnd w:id="4400"/>
      <w:bookmarkEnd w:id="4401"/>
    </w:p>
    <w:p w:rsidR="00343462" w:rsidRDefault="00343462" w:rsidP="003A631D">
      <w:pPr>
        <w:pStyle w:val="af5"/>
        <w:keepNext/>
        <w:rPr>
          <w:rtl/>
        </w:rPr>
      </w:pPr>
      <w:bookmarkStart w:id="4402" w:name="ET_interruption_5115_32"/>
      <w:r w:rsidRPr="00726910">
        <w:rPr>
          <w:rStyle w:val="TagStyle"/>
          <w:rtl/>
        </w:rPr>
        <w:t xml:space="preserve"> &lt;&lt; קריאה &gt;&gt; </w:t>
      </w:r>
      <w:r>
        <w:rPr>
          <w:rtl/>
        </w:rPr>
        <w:t>פנינה תמנו (המחנה הממלכתי):</w:t>
      </w:r>
      <w:r w:rsidRPr="00726910">
        <w:rPr>
          <w:rStyle w:val="TagStyle"/>
          <w:rtl/>
        </w:rPr>
        <w:t xml:space="preserve"> &lt;&lt; קריאה &gt;&gt;</w:t>
      </w:r>
      <w:r>
        <w:rPr>
          <w:rtl/>
        </w:rPr>
        <w:t xml:space="preserve"> </w:t>
      </w:r>
      <w:bookmarkEnd w:id="4402"/>
    </w:p>
    <w:p w:rsidR="00343462" w:rsidRDefault="00343462" w:rsidP="0080622E">
      <w:pPr>
        <w:rPr>
          <w:rtl/>
          <w:lang w:eastAsia="he-IL"/>
        </w:rPr>
      </w:pPr>
    </w:p>
    <w:p w:rsidR="00343462" w:rsidRDefault="00343462" w:rsidP="003A631D">
      <w:pPr>
        <w:rPr>
          <w:rtl/>
          <w:lang w:eastAsia="he-IL"/>
        </w:rPr>
      </w:pPr>
      <w:bookmarkStart w:id="4403" w:name="_ETM_Q7_544047"/>
      <w:bookmarkStart w:id="4404" w:name="_ETM_Q7_544285"/>
      <w:bookmarkStart w:id="4405" w:name="_ETM_Q7_544361"/>
      <w:bookmarkEnd w:id="4403"/>
      <w:bookmarkEnd w:id="4404"/>
      <w:bookmarkEnd w:id="4405"/>
      <w:r>
        <w:rPr>
          <w:rFonts w:hint="cs"/>
          <w:rtl/>
          <w:lang w:eastAsia="he-IL"/>
        </w:rPr>
        <w:t xml:space="preserve">לא, אני אעשה </w:t>
      </w:r>
      <w:bookmarkStart w:id="4406" w:name="_ETM_Q7_544913"/>
      <w:bookmarkEnd w:id="4406"/>
      <w:r>
        <w:rPr>
          <w:rFonts w:hint="cs"/>
          <w:rtl/>
          <w:lang w:eastAsia="he-IL"/>
        </w:rPr>
        <w:t xml:space="preserve">פוליטיקה </w:t>
      </w:r>
      <w:r w:rsidR="0080622E">
        <w:rPr>
          <w:rFonts w:hint="cs"/>
          <w:rtl/>
          <w:lang w:eastAsia="he-IL"/>
        </w:rPr>
        <w:t>– – –</w:t>
      </w:r>
    </w:p>
    <w:p w:rsidR="00343462" w:rsidRDefault="00343462" w:rsidP="003A631D">
      <w:pPr>
        <w:rPr>
          <w:rtl/>
          <w:lang w:eastAsia="he-IL"/>
        </w:rPr>
      </w:pPr>
    </w:p>
    <w:p w:rsidR="00343462" w:rsidRDefault="00343462" w:rsidP="003A631D">
      <w:pPr>
        <w:pStyle w:val="af6"/>
        <w:keepNext/>
        <w:rPr>
          <w:rtl/>
        </w:rPr>
      </w:pPr>
      <w:bookmarkStart w:id="4407" w:name="_ETM_Q7_550985"/>
      <w:bookmarkStart w:id="4408" w:name="_ETM_Q7_551054"/>
      <w:bookmarkStart w:id="4409" w:name="ET_yor_6129_34"/>
      <w:bookmarkEnd w:id="4407"/>
      <w:bookmarkEnd w:id="4408"/>
      <w:r w:rsidRPr="00726910">
        <w:rPr>
          <w:rStyle w:val="TagStyle"/>
          <w:rtl/>
        </w:rPr>
        <w:t xml:space="preserve"> &lt;&lt; יור &gt;&gt; </w:t>
      </w:r>
      <w:r>
        <w:rPr>
          <w:rtl/>
        </w:rPr>
        <w:t>היו"ר ישראל אייכלר:</w:t>
      </w:r>
      <w:r w:rsidRPr="00726910">
        <w:rPr>
          <w:rStyle w:val="TagStyle"/>
          <w:rtl/>
        </w:rPr>
        <w:t xml:space="preserve"> &lt;&lt; יור &gt;&gt;</w:t>
      </w:r>
      <w:r>
        <w:rPr>
          <w:rtl/>
        </w:rPr>
        <w:t xml:space="preserve"> </w:t>
      </w:r>
      <w:bookmarkEnd w:id="4409"/>
    </w:p>
    <w:p w:rsidR="00343462" w:rsidRDefault="00343462" w:rsidP="0080622E">
      <w:pPr>
        <w:rPr>
          <w:rtl/>
          <w:lang w:eastAsia="he-IL"/>
        </w:rPr>
      </w:pPr>
    </w:p>
    <w:p w:rsidR="00343462" w:rsidRDefault="00343462" w:rsidP="00086584">
      <w:pPr>
        <w:rPr>
          <w:rtl/>
          <w:lang w:eastAsia="he-IL"/>
        </w:rPr>
      </w:pPr>
      <w:bookmarkStart w:id="4410" w:name="_ETM_Q7_546117"/>
      <w:bookmarkEnd w:id="4410"/>
      <w:r>
        <w:rPr>
          <w:rFonts w:hint="cs"/>
          <w:rtl/>
          <w:lang w:eastAsia="he-IL"/>
        </w:rPr>
        <w:t>את רשומה פה,</w:t>
      </w:r>
      <w:bookmarkStart w:id="4411" w:name="_ETM_Q7_549409"/>
      <w:bookmarkEnd w:id="4411"/>
      <w:r>
        <w:rPr>
          <w:rFonts w:hint="cs"/>
          <w:rtl/>
          <w:lang w:eastAsia="he-IL"/>
        </w:rPr>
        <w:t xml:space="preserve"> תמנו שטה, חברת הכנסת, השם שלך רשום </w:t>
      </w:r>
      <w:bookmarkStart w:id="4412" w:name="_ETM_Q7_553173"/>
      <w:bookmarkEnd w:id="4412"/>
      <w:r>
        <w:rPr>
          <w:rFonts w:hint="cs"/>
          <w:rtl/>
          <w:lang w:eastAsia="he-IL"/>
        </w:rPr>
        <w:t>פה.</w:t>
      </w:r>
    </w:p>
    <w:p w:rsidR="00343462" w:rsidRDefault="00343462" w:rsidP="003A631D">
      <w:pPr>
        <w:rPr>
          <w:rtl/>
          <w:lang w:eastAsia="he-IL"/>
        </w:rPr>
      </w:pPr>
    </w:p>
    <w:p w:rsidR="00343462" w:rsidRDefault="00343462" w:rsidP="003A631D">
      <w:pPr>
        <w:pStyle w:val="af5"/>
        <w:keepNext/>
        <w:rPr>
          <w:rtl/>
        </w:rPr>
      </w:pPr>
      <w:bookmarkStart w:id="4413" w:name="ET_interruption_5115_35"/>
      <w:r w:rsidRPr="00726910">
        <w:rPr>
          <w:rStyle w:val="TagStyle"/>
          <w:rtl/>
        </w:rPr>
        <w:t xml:space="preserve"> &lt;&lt; קריאה &gt;&gt; </w:t>
      </w:r>
      <w:r>
        <w:rPr>
          <w:rtl/>
        </w:rPr>
        <w:t>פנינה תמנו (המחנה הממלכתי):</w:t>
      </w:r>
      <w:r w:rsidRPr="00726910">
        <w:rPr>
          <w:rStyle w:val="TagStyle"/>
          <w:rtl/>
        </w:rPr>
        <w:t xml:space="preserve"> &lt;&lt; קריאה &gt;&gt;</w:t>
      </w:r>
      <w:r>
        <w:rPr>
          <w:rtl/>
        </w:rPr>
        <w:t xml:space="preserve"> </w:t>
      </w:r>
      <w:bookmarkEnd w:id="4413"/>
    </w:p>
    <w:p w:rsidR="00343462" w:rsidRDefault="00343462" w:rsidP="0080622E">
      <w:pPr>
        <w:rPr>
          <w:rtl/>
        </w:rPr>
      </w:pPr>
    </w:p>
    <w:p w:rsidR="00343462" w:rsidRDefault="00343462" w:rsidP="003A631D">
      <w:pPr>
        <w:rPr>
          <w:rtl/>
        </w:rPr>
      </w:pPr>
      <w:bookmarkStart w:id="4414" w:name="_ETM_Q7_548884"/>
      <w:bookmarkStart w:id="4415" w:name="_ETM_Q7_549132"/>
      <w:bookmarkStart w:id="4416" w:name="_ETM_Q7_549237"/>
      <w:bookmarkEnd w:id="4414"/>
      <w:bookmarkEnd w:id="4415"/>
      <w:bookmarkEnd w:id="4416"/>
      <w:r>
        <w:rPr>
          <w:rFonts w:hint="cs"/>
          <w:rtl/>
        </w:rPr>
        <w:t xml:space="preserve">אדוני השר, אם לא היה לך מה להסתיר </w:t>
      </w:r>
      <w:bookmarkStart w:id="4417" w:name="_ETM_Q7_549631"/>
      <w:bookmarkEnd w:id="4417"/>
      <w:r>
        <w:rPr>
          <w:rFonts w:hint="cs"/>
          <w:rtl/>
        </w:rPr>
        <w:t xml:space="preserve">היית בא, היית מכבד את הכנסת </w:t>
      </w:r>
      <w:r w:rsidR="0080622E">
        <w:rPr>
          <w:rFonts w:hint="cs"/>
          <w:rtl/>
        </w:rPr>
        <w:t>– – –</w:t>
      </w:r>
    </w:p>
    <w:p w:rsidR="00343462" w:rsidRDefault="00343462" w:rsidP="003A631D">
      <w:pPr>
        <w:rPr>
          <w:rtl/>
        </w:rPr>
      </w:pPr>
      <w:bookmarkStart w:id="4418" w:name="_ETM_Q7_554126"/>
      <w:bookmarkStart w:id="4419" w:name="_ETM_Q7_554213"/>
      <w:bookmarkEnd w:id="4418"/>
      <w:bookmarkEnd w:id="4419"/>
    </w:p>
    <w:p w:rsidR="00343462" w:rsidRDefault="00343462" w:rsidP="003A631D">
      <w:pPr>
        <w:pStyle w:val="-"/>
        <w:keepNext/>
        <w:rPr>
          <w:rtl/>
        </w:rPr>
      </w:pPr>
      <w:r w:rsidRPr="00726910">
        <w:rPr>
          <w:rStyle w:val="TagStyle"/>
          <w:rtl/>
        </w:rPr>
        <w:t xml:space="preserve"> &lt;&lt; דובר_המשך &gt;&gt; </w:t>
      </w:r>
      <w:r>
        <w:rPr>
          <w:rtl/>
        </w:rPr>
        <w:t>השר לביטחון לאומי איתמר בן גביר:</w:t>
      </w:r>
      <w:r w:rsidRPr="00726910">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rPr>
      </w:pPr>
      <w:bookmarkStart w:id="4420" w:name="_ETM_Q7_552705"/>
      <w:bookmarkEnd w:id="4420"/>
      <w:r>
        <w:rPr>
          <w:rFonts w:hint="cs"/>
          <w:rtl/>
        </w:rPr>
        <w:t xml:space="preserve">אגב, להבא תשלחי הזמנה כשאת רוצה שאני אבוא. </w:t>
      </w:r>
    </w:p>
    <w:p w:rsidR="00343462" w:rsidRDefault="00343462" w:rsidP="003A631D">
      <w:pPr>
        <w:rPr>
          <w:rtl/>
        </w:rPr>
      </w:pPr>
      <w:bookmarkStart w:id="4421" w:name="_ETM_Q7_557161"/>
      <w:bookmarkStart w:id="4422" w:name="_ETM_Q7_557241"/>
      <w:bookmarkEnd w:id="4421"/>
      <w:bookmarkEnd w:id="4422"/>
    </w:p>
    <w:p w:rsidR="00343462" w:rsidRDefault="00343462" w:rsidP="003A631D">
      <w:pPr>
        <w:pStyle w:val="af5"/>
        <w:keepNext/>
        <w:rPr>
          <w:rtl/>
        </w:rPr>
      </w:pPr>
      <w:bookmarkStart w:id="4423" w:name="ET_interruption_5115_37"/>
      <w:r w:rsidRPr="00F23DD5">
        <w:rPr>
          <w:rStyle w:val="TagStyle"/>
          <w:rtl/>
        </w:rPr>
        <w:t xml:space="preserve"> &lt;&lt; קריאה &gt;&gt; </w:t>
      </w:r>
      <w:r>
        <w:rPr>
          <w:rtl/>
        </w:rPr>
        <w:t>פנינה תמנו (המחנה הממלכתי):</w:t>
      </w:r>
      <w:r w:rsidRPr="00F23DD5">
        <w:rPr>
          <w:rStyle w:val="TagStyle"/>
          <w:rtl/>
        </w:rPr>
        <w:t xml:space="preserve"> &lt;&lt; קריאה &gt;&gt;</w:t>
      </w:r>
      <w:r>
        <w:rPr>
          <w:rtl/>
        </w:rPr>
        <w:t xml:space="preserve"> </w:t>
      </w:r>
      <w:bookmarkEnd w:id="4423"/>
    </w:p>
    <w:p w:rsidR="00343462" w:rsidRDefault="00343462" w:rsidP="0080622E">
      <w:pPr>
        <w:rPr>
          <w:rtl/>
        </w:rPr>
      </w:pPr>
    </w:p>
    <w:p w:rsidR="00343462" w:rsidRDefault="00343462" w:rsidP="003A631D">
      <w:pPr>
        <w:rPr>
          <w:rtl/>
        </w:rPr>
      </w:pPr>
      <w:bookmarkStart w:id="4424" w:name="_ETM_Q7_558040"/>
      <w:bookmarkStart w:id="4425" w:name="_ETM_Q7_558279"/>
      <w:bookmarkEnd w:id="4424"/>
      <w:bookmarkEnd w:id="4425"/>
      <w:r>
        <w:rPr>
          <w:rFonts w:hint="cs"/>
          <w:rtl/>
        </w:rPr>
        <w:t>א</w:t>
      </w:r>
      <w:bookmarkStart w:id="4426" w:name="_ETM_Q7_558351"/>
      <w:bookmarkEnd w:id="4426"/>
      <w:r>
        <w:rPr>
          <w:rFonts w:hint="cs"/>
          <w:rtl/>
        </w:rPr>
        <w:t xml:space="preserve">נחנו שמחים </w:t>
      </w:r>
      <w:bookmarkStart w:id="4427" w:name="_ETM_Q7_557647"/>
      <w:bookmarkEnd w:id="4427"/>
      <w:r w:rsidR="0080622E">
        <w:rPr>
          <w:rFonts w:hint="cs"/>
          <w:rtl/>
        </w:rPr>
        <w:t>– – –</w:t>
      </w:r>
    </w:p>
    <w:p w:rsidR="00343462" w:rsidRDefault="00343462" w:rsidP="003A631D">
      <w:pPr>
        <w:rPr>
          <w:rtl/>
        </w:rPr>
      </w:pPr>
      <w:bookmarkStart w:id="4428" w:name="_ETM_Q7_558727"/>
      <w:bookmarkStart w:id="4429" w:name="_ETM_Q7_558808"/>
      <w:bookmarkEnd w:id="4428"/>
      <w:bookmarkEnd w:id="4429"/>
    </w:p>
    <w:p w:rsidR="00343462" w:rsidRDefault="00343462" w:rsidP="003A631D">
      <w:pPr>
        <w:pStyle w:val="-"/>
        <w:keepNext/>
        <w:rPr>
          <w:rtl/>
        </w:rPr>
      </w:pPr>
      <w:bookmarkStart w:id="4430" w:name="ET_speakercontinue_6427_38"/>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30"/>
    </w:p>
    <w:p w:rsidR="00343462" w:rsidRDefault="00343462" w:rsidP="003A631D">
      <w:pPr>
        <w:rPr>
          <w:rtl/>
        </w:rPr>
      </w:pPr>
    </w:p>
    <w:p w:rsidR="00343462" w:rsidRDefault="00343462" w:rsidP="003A631D">
      <w:pPr>
        <w:rPr>
          <w:rtl/>
        </w:rPr>
      </w:pPr>
      <w:bookmarkStart w:id="4431" w:name="_ETM_Q7_560415"/>
      <w:bookmarkEnd w:id="4431"/>
      <w:r>
        <w:rPr>
          <w:rFonts w:hint="cs"/>
          <w:rtl/>
        </w:rPr>
        <w:t xml:space="preserve">לא, תשלחי הזמנה. אני לא קיבלתי הזמנה. </w:t>
      </w:r>
    </w:p>
    <w:p w:rsidR="00343462" w:rsidRDefault="00343462" w:rsidP="003A631D">
      <w:pPr>
        <w:rPr>
          <w:rtl/>
        </w:rPr>
      </w:pPr>
      <w:bookmarkStart w:id="4432" w:name="_ETM_Q7_560643"/>
      <w:bookmarkStart w:id="4433" w:name="_ETM_Q7_560723"/>
      <w:bookmarkEnd w:id="4432"/>
      <w:bookmarkEnd w:id="4433"/>
    </w:p>
    <w:p w:rsidR="00343462" w:rsidRDefault="00343462" w:rsidP="003A631D">
      <w:pPr>
        <w:pStyle w:val="af5"/>
        <w:keepNext/>
        <w:rPr>
          <w:rtl/>
        </w:rPr>
      </w:pPr>
      <w:bookmarkStart w:id="4434" w:name="ET_interruption_6367_39"/>
      <w:r w:rsidRPr="00F23DD5">
        <w:rPr>
          <w:rStyle w:val="TagStyle"/>
          <w:rtl/>
        </w:rPr>
        <w:t xml:space="preserve"> &lt;&lt; קריאה &gt;&gt; </w:t>
      </w:r>
      <w:r>
        <w:rPr>
          <w:rtl/>
        </w:rPr>
        <w:t>שרון ניר (ישראל ביתנו):</w:t>
      </w:r>
      <w:r w:rsidRPr="00F23DD5">
        <w:rPr>
          <w:rStyle w:val="TagStyle"/>
          <w:rtl/>
        </w:rPr>
        <w:t xml:space="preserve"> &lt;&lt; קריאה &gt;&gt;</w:t>
      </w:r>
      <w:r>
        <w:rPr>
          <w:rtl/>
        </w:rPr>
        <w:t xml:space="preserve"> </w:t>
      </w:r>
      <w:bookmarkEnd w:id="4434"/>
    </w:p>
    <w:p w:rsidR="00343462" w:rsidRDefault="00343462" w:rsidP="0080622E">
      <w:pPr>
        <w:rPr>
          <w:rtl/>
        </w:rPr>
      </w:pPr>
    </w:p>
    <w:p w:rsidR="00343462" w:rsidRDefault="00343462" w:rsidP="00086584">
      <w:pPr>
        <w:rPr>
          <w:rtl/>
        </w:rPr>
      </w:pPr>
      <w:bookmarkStart w:id="4435" w:name="_ETM_Q7_560126"/>
      <w:bookmarkStart w:id="4436" w:name="_ETM_Q7_560367"/>
      <w:bookmarkStart w:id="4437" w:name="_ETM_Q7_560437"/>
      <w:bookmarkEnd w:id="4435"/>
      <w:bookmarkEnd w:id="4436"/>
      <w:bookmarkEnd w:id="4437"/>
      <w:r>
        <w:rPr>
          <w:rFonts w:hint="cs"/>
          <w:rtl/>
        </w:rPr>
        <w:t>תגיד לי, מה זאת ההיתממות הזאת</w:t>
      </w:r>
      <w:bookmarkStart w:id="4438" w:name="_ETM_Q7_559844"/>
      <w:bookmarkEnd w:id="4438"/>
      <w:r>
        <w:rPr>
          <w:rFonts w:hint="cs"/>
          <w:rtl/>
        </w:rPr>
        <w:t xml:space="preserve"> </w:t>
      </w:r>
      <w:r w:rsidR="0080622E">
        <w:rPr>
          <w:rFonts w:hint="cs"/>
          <w:rtl/>
        </w:rPr>
        <w:t>– – –</w:t>
      </w:r>
    </w:p>
    <w:p w:rsidR="00343462" w:rsidRDefault="00343462" w:rsidP="003A631D">
      <w:pPr>
        <w:rPr>
          <w:rtl/>
        </w:rPr>
      </w:pPr>
      <w:bookmarkStart w:id="4439" w:name="_ETM_Q7_559883"/>
      <w:bookmarkEnd w:id="4439"/>
    </w:p>
    <w:p w:rsidR="00343462" w:rsidRDefault="00343462" w:rsidP="003A631D">
      <w:pPr>
        <w:pStyle w:val="-"/>
        <w:keepNext/>
        <w:rPr>
          <w:rtl/>
        </w:rPr>
      </w:pPr>
      <w:bookmarkStart w:id="4440" w:name="ET_speakercontinue_6427_40"/>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40"/>
    </w:p>
    <w:p w:rsidR="00343462" w:rsidRDefault="00343462" w:rsidP="0080622E">
      <w:pPr>
        <w:rPr>
          <w:rtl/>
        </w:rPr>
      </w:pPr>
    </w:p>
    <w:p w:rsidR="00343462" w:rsidRDefault="00343462" w:rsidP="003A631D">
      <w:pPr>
        <w:rPr>
          <w:rtl/>
        </w:rPr>
      </w:pPr>
      <w:bookmarkStart w:id="4441" w:name="_ETM_Q7_561778"/>
      <w:bookmarkEnd w:id="4441"/>
      <w:r>
        <w:rPr>
          <w:rFonts w:hint="cs"/>
          <w:rtl/>
        </w:rPr>
        <w:t xml:space="preserve">אבל אני רק אומר שאם את </w:t>
      </w:r>
      <w:bookmarkStart w:id="4442" w:name="_ETM_Q7_565435"/>
      <w:bookmarkEnd w:id="4442"/>
      <w:r>
        <w:rPr>
          <w:rFonts w:hint="cs"/>
          <w:rtl/>
        </w:rPr>
        <w:t xml:space="preserve">תתנהגי ככה, אז חבל לי לבוא. </w:t>
      </w:r>
    </w:p>
    <w:p w:rsidR="00343462" w:rsidRDefault="00343462" w:rsidP="003A631D">
      <w:pPr>
        <w:rPr>
          <w:rtl/>
        </w:rPr>
      </w:pPr>
      <w:bookmarkStart w:id="4443" w:name="_ETM_Q7_569358"/>
      <w:bookmarkStart w:id="4444" w:name="_ETM_Q7_569443"/>
      <w:bookmarkEnd w:id="4443"/>
      <w:bookmarkEnd w:id="4444"/>
    </w:p>
    <w:p w:rsidR="00343462" w:rsidRDefault="00343462" w:rsidP="003A631D">
      <w:pPr>
        <w:pStyle w:val="af5"/>
        <w:keepNext/>
        <w:rPr>
          <w:rtl/>
        </w:rPr>
      </w:pPr>
      <w:bookmarkStart w:id="4445" w:name="ET_interruption_5115_41"/>
      <w:r w:rsidRPr="00F23DD5">
        <w:rPr>
          <w:rStyle w:val="TagStyle"/>
          <w:rtl/>
        </w:rPr>
        <w:t xml:space="preserve"> &lt;&lt; קריאה &gt;&gt; </w:t>
      </w:r>
      <w:r>
        <w:rPr>
          <w:rtl/>
        </w:rPr>
        <w:t>פנינה תמנו (המחנה הממלכתי):</w:t>
      </w:r>
      <w:r w:rsidRPr="00F23DD5">
        <w:rPr>
          <w:rStyle w:val="TagStyle"/>
          <w:rtl/>
        </w:rPr>
        <w:t xml:space="preserve"> &lt;&lt; קריאה &gt;&gt;</w:t>
      </w:r>
      <w:r>
        <w:rPr>
          <w:rtl/>
        </w:rPr>
        <w:t xml:space="preserve"> </w:t>
      </w:r>
      <w:bookmarkEnd w:id="4445"/>
    </w:p>
    <w:p w:rsidR="00343462" w:rsidRDefault="00343462" w:rsidP="0080622E">
      <w:pPr>
        <w:rPr>
          <w:rtl/>
        </w:rPr>
      </w:pPr>
    </w:p>
    <w:p w:rsidR="00343462" w:rsidRDefault="00343462" w:rsidP="003A631D">
      <w:pPr>
        <w:rPr>
          <w:rtl/>
        </w:rPr>
      </w:pPr>
      <w:bookmarkStart w:id="4446" w:name="_ETM_Q7_566279"/>
      <w:bookmarkStart w:id="4447" w:name="_ETM_Q7_566516"/>
      <w:bookmarkStart w:id="4448" w:name="_ETM_Q7_566584"/>
      <w:bookmarkEnd w:id="4446"/>
      <w:bookmarkEnd w:id="4447"/>
      <w:bookmarkEnd w:id="4448"/>
      <w:r>
        <w:rPr>
          <w:rFonts w:hint="cs"/>
          <w:rtl/>
        </w:rPr>
        <w:t>איתמר</w:t>
      </w:r>
      <w:bookmarkStart w:id="4449" w:name="_ETM_Q7_568802"/>
      <w:bookmarkEnd w:id="4449"/>
      <w:r>
        <w:rPr>
          <w:rFonts w:hint="cs"/>
          <w:rtl/>
        </w:rPr>
        <w:t xml:space="preserve"> </w:t>
      </w:r>
      <w:bookmarkStart w:id="4450" w:name="_ETM_Q7_570838"/>
      <w:bookmarkEnd w:id="4450"/>
      <w:r w:rsidR="0080622E">
        <w:rPr>
          <w:rFonts w:hint="cs"/>
          <w:rtl/>
        </w:rPr>
        <w:t>– – –</w:t>
      </w:r>
    </w:p>
    <w:p w:rsidR="00343462" w:rsidRDefault="00343462" w:rsidP="003A631D">
      <w:pPr>
        <w:rPr>
          <w:rtl/>
        </w:rPr>
      </w:pPr>
      <w:bookmarkStart w:id="4451" w:name="_ETM_Q7_567273"/>
      <w:bookmarkStart w:id="4452" w:name="_ETM_Q7_567305"/>
      <w:bookmarkEnd w:id="4451"/>
      <w:bookmarkEnd w:id="4452"/>
    </w:p>
    <w:p w:rsidR="00343462" w:rsidRDefault="00343462" w:rsidP="003A631D">
      <w:pPr>
        <w:pStyle w:val="-"/>
        <w:keepNext/>
        <w:rPr>
          <w:rtl/>
        </w:rPr>
      </w:pPr>
      <w:bookmarkStart w:id="4453" w:name="ET_speakercontinue_6427_42"/>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53"/>
    </w:p>
    <w:p w:rsidR="00343462" w:rsidRDefault="00343462" w:rsidP="0080622E">
      <w:pPr>
        <w:rPr>
          <w:rtl/>
        </w:rPr>
      </w:pPr>
    </w:p>
    <w:p w:rsidR="00343462" w:rsidRDefault="00343462" w:rsidP="003A631D">
      <w:pPr>
        <w:rPr>
          <w:rtl/>
        </w:rPr>
      </w:pPr>
      <w:bookmarkStart w:id="4454" w:name="_ETM_Q7_568408"/>
      <w:bookmarkEnd w:id="4454"/>
      <w:r>
        <w:rPr>
          <w:rFonts w:hint="cs"/>
          <w:rtl/>
        </w:rPr>
        <w:t>אני אומר שאם תתנהגי ככה, חב</w:t>
      </w:r>
      <w:bookmarkStart w:id="4455" w:name="_ETM_Q7_571982"/>
      <w:bookmarkEnd w:id="4455"/>
      <w:r>
        <w:rPr>
          <w:rFonts w:hint="cs"/>
          <w:rtl/>
        </w:rPr>
        <w:t xml:space="preserve">ל לי לבוא. אם תתנהגי ככה, חבל לי לבוא. </w:t>
      </w:r>
      <w:bookmarkStart w:id="4456" w:name="_ETM_Q7_576120"/>
      <w:bookmarkEnd w:id="4456"/>
    </w:p>
    <w:p w:rsidR="00343462" w:rsidRDefault="00343462" w:rsidP="003A631D">
      <w:pPr>
        <w:rPr>
          <w:rtl/>
        </w:rPr>
      </w:pPr>
      <w:bookmarkStart w:id="4457" w:name="_ETM_Q7_576618"/>
      <w:bookmarkStart w:id="4458" w:name="_ETM_Q7_576701"/>
      <w:bookmarkEnd w:id="4457"/>
      <w:bookmarkEnd w:id="4458"/>
    </w:p>
    <w:p w:rsidR="00343462" w:rsidRDefault="00343462" w:rsidP="003A631D">
      <w:pPr>
        <w:pStyle w:val="af5"/>
        <w:keepNext/>
        <w:rPr>
          <w:rtl/>
        </w:rPr>
      </w:pPr>
      <w:bookmarkStart w:id="4459" w:name="ET_interruption_5115_43"/>
      <w:r w:rsidRPr="00F23DD5">
        <w:rPr>
          <w:rStyle w:val="TagStyle"/>
          <w:rtl/>
        </w:rPr>
        <w:t xml:space="preserve"> &lt;&lt; קריאה &gt;&gt; </w:t>
      </w:r>
      <w:r>
        <w:rPr>
          <w:rtl/>
        </w:rPr>
        <w:t>פנינה תמנו (המחנה הממלכתי):</w:t>
      </w:r>
      <w:r w:rsidRPr="00F23DD5">
        <w:rPr>
          <w:rStyle w:val="TagStyle"/>
          <w:rtl/>
        </w:rPr>
        <w:t xml:space="preserve"> &lt;&lt; קריאה &gt;&gt;</w:t>
      </w:r>
      <w:r>
        <w:rPr>
          <w:rtl/>
        </w:rPr>
        <w:t xml:space="preserve"> </w:t>
      </w:r>
      <w:bookmarkEnd w:id="4459"/>
    </w:p>
    <w:p w:rsidR="00343462" w:rsidRDefault="00343462" w:rsidP="0080622E">
      <w:pPr>
        <w:rPr>
          <w:rtl/>
          <w:lang w:eastAsia="he-IL"/>
        </w:rPr>
      </w:pPr>
    </w:p>
    <w:p w:rsidR="00343462" w:rsidRDefault="00343462" w:rsidP="003A631D">
      <w:pPr>
        <w:rPr>
          <w:rtl/>
          <w:lang w:eastAsia="he-IL"/>
        </w:rPr>
      </w:pPr>
      <w:bookmarkStart w:id="4460" w:name="_ETM_Q7_575114"/>
      <w:bookmarkEnd w:id="4460"/>
      <w:r>
        <w:rPr>
          <w:rFonts w:hint="cs"/>
          <w:rtl/>
          <w:lang w:eastAsia="he-IL"/>
        </w:rPr>
        <w:t>א</w:t>
      </w:r>
      <w:bookmarkStart w:id="4461" w:name="_ETM_Q7_575349"/>
      <w:bookmarkEnd w:id="4461"/>
      <w:r>
        <w:rPr>
          <w:rFonts w:hint="cs"/>
          <w:rtl/>
          <w:lang w:eastAsia="he-IL"/>
        </w:rPr>
        <w:t>י</w:t>
      </w:r>
      <w:bookmarkStart w:id="4462" w:name="_ETM_Q7_575426"/>
      <w:bookmarkEnd w:id="4462"/>
      <w:r>
        <w:rPr>
          <w:rFonts w:hint="cs"/>
          <w:rtl/>
          <w:lang w:eastAsia="he-IL"/>
        </w:rPr>
        <w:t xml:space="preserve">תמר, השר, עם כל הכבוד, אל תחנך אותי, אני יודעת </w:t>
      </w:r>
      <w:bookmarkStart w:id="4463" w:name="_ETM_Q7_578363"/>
      <w:bookmarkEnd w:id="4463"/>
      <w:r>
        <w:rPr>
          <w:rFonts w:hint="cs"/>
          <w:rtl/>
          <w:lang w:eastAsia="he-IL"/>
        </w:rPr>
        <w:t xml:space="preserve">לבד </w:t>
      </w:r>
      <w:r w:rsidR="0080622E">
        <w:rPr>
          <w:rFonts w:hint="cs"/>
          <w:rtl/>
          <w:lang w:eastAsia="he-IL"/>
        </w:rPr>
        <w:t>– – –</w:t>
      </w:r>
    </w:p>
    <w:p w:rsidR="00343462" w:rsidRDefault="00343462" w:rsidP="003A631D">
      <w:pPr>
        <w:rPr>
          <w:rtl/>
          <w:lang w:eastAsia="he-IL"/>
        </w:rPr>
      </w:pPr>
    </w:p>
    <w:p w:rsidR="00343462" w:rsidRDefault="00343462" w:rsidP="003A631D">
      <w:pPr>
        <w:pStyle w:val="-"/>
        <w:keepNext/>
        <w:rPr>
          <w:rtl/>
        </w:rPr>
      </w:pPr>
      <w:bookmarkStart w:id="4464" w:name="ET_speakercontinue_6427_44"/>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64"/>
    </w:p>
    <w:p w:rsidR="00343462" w:rsidRDefault="00343462" w:rsidP="0080622E">
      <w:pPr>
        <w:rPr>
          <w:rtl/>
          <w:lang w:eastAsia="he-IL"/>
        </w:rPr>
      </w:pPr>
    </w:p>
    <w:p w:rsidR="00343462" w:rsidRDefault="00343462" w:rsidP="003A631D">
      <w:pPr>
        <w:rPr>
          <w:rtl/>
          <w:lang w:eastAsia="he-IL"/>
        </w:rPr>
      </w:pPr>
      <w:bookmarkStart w:id="4465" w:name="_ETM_Q7_578261"/>
      <w:bookmarkEnd w:id="4465"/>
      <w:r>
        <w:rPr>
          <w:rFonts w:hint="cs"/>
          <w:rtl/>
          <w:lang w:eastAsia="he-IL"/>
        </w:rPr>
        <w:t xml:space="preserve">אני אומר, חברים, גם אם תזמינו וגם אם לא תזמינו, </w:t>
      </w:r>
      <w:bookmarkStart w:id="4466" w:name="_ETM_Q7_580230"/>
      <w:bookmarkEnd w:id="4466"/>
      <w:r>
        <w:rPr>
          <w:rFonts w:hint="cs"/>
          <w:rtl/>
          <w:lang w:eastAsia="he-IL"/>
        </w:rPr>
        <w:t xml:space="preserve">גם אם תמשיכו לנסות הון פוליטי וגם אם </w:t>
      </w:r>
      <w:bookmarkStart w:id="4467" w:name="_ETM_Q7_583802"/>
      <w:bookmarkEnd w:id="4467"/>
      <w:r>
        <w:rPr>
          <w:rFonts w:hint="cs"/>
          <w:rtl/>
          <w:lang w:eastAsia="he-IL"/>
        </w:rPr>
        <w:t xml:space="preserve">לא תמשיכו לנסות הון פוליטי </w:t>
      </w:r>
      <w:r>
        <w:rPr>
          <w:rtl/>
          <w:lang w:eastAsia="he-IL"/>
        </w:rPr>
        <w:t>–</w:t>
      </w:r>
      <w:r>
        <w:rPr>
          <w:rFonts w:hint="cs"/>
          <w:rtl/>
          <w:lang w:eastAsia="he-IL"/>
        </w:rPr>
        <w:t xml:space="preserve"> אנחנו, בעזרת השם, בתקציב </w:t>
      </w:r>
      <w:bookmarkStart w:id="4468" w:name="_ETM_Q7_586815"/>
      <w:bookmarkEnd w:id="4468"/>
      <w:r>
        <w:rPr>
          <w:rFonts w:hint="cs"/>
          <w:rtl/>
          <w:lang w:eastAsia="he-IL"/>
        </w:rPr>
        <w:t xml:space="preserve">הקרוב </w:t>
      </w:r>
      <w:r w:rsidR="0080622E">
        <w:rPr>
          <w:rFonts w:hint="cs"/>
          <w:rtl/>
          <w:lang w:eastAsia="he-IL"/>
        </w:rPr>
        <w:t>– –</w:t>
      </w:r>
      <w:r>
        <w:rPr>
          <w:rFonts w:hint="cs"/>
          <w:rtl/>
          <w:lang w:eastAsia="he-IL"/>
        </w:rPr>
        <w:t xml:space="preserve"> </w:t>
      </w:r>
    </w:p>
    <w:p w:rsidR="00343462" w:rsidRDefault="00343462" w:rsidP="003A631D">
      <w:pPr>
        <w:rPr>
          <w:rtl/>
          <w:lang w:eastAsia="he-IL"/>
        </w:rPr>
      </w:pPr>
      <w:bookmarkStart w:id="4469" w:name="_ETM_Q7_585809"/>
      <w:bookmarkStart w:id="4470" w:name="_ETM_Q7_585880"/>
      <w:bookmarkEnd w:id="4469"/>
      <w:bookmarkEnd w:id="4470"/>
    </w:p>
    <w:p w:rsidR="00343462" w:rsidRDefault="00343462" w:rsidP="003A631D">
      <w:pPr>
        <w:pStyle w:val="af5"/>
        <w:keepNext/>
        <w:rPr>
          <w:rtl/>
        </w:rPr>
      </w:pPr>
      <w:bookmarkStart w:id="4471" w:name="ET_interruption_6367_45"/>
      <w:r w:rsidRPr="00F23DD5">
        <w:rPr>
          <w:rStyle w:val="TagStyle"/>
          <w:rtl/>
        </w:rPr>
        <w:t xml:space="preserve"> &lt;&lt; קריאה &gt;&gt; </w:t>
      </w:r>
      <w:r>
        <w:rPr>
          <w:rtl/>
        </w:rPr>
        <w:t>שרון ניר (ישראל ביתנו):</w:t>
      </w:r>
      <w:r w:rsidRPr="00F23DD5">
        <w:rPr>
          <w:rStyle w:val="TagStyle"/>
          <w:rtl/>
        </w:rPr>
        <w:t xml:space="preserve"> &lt;&lt; קריאה &gt;&gt;</w:t>
      </w:r>
      <w:r>
        <w:rPr>
          <w:rtl/>
        </w:rPr>
        <w:t xml:space="preserve"> </w:t>
      </w:r>
      <w:bookmarkEnd w:id="4471"/>
    </w:p>
    <w:p w:rsidR="00343462" w:rsidRDefault="00343462" w:rsidP="0080622E">
      <w:pPr>
        <w:rPr>
          <w:rtl/>
          <w:lang w:eastAsia="he-IL"/>
        </w:rPr>
      </w:pPr>
    </w:p>
    <w:p w:rsidR="00343462" w:rsidRDefault="0080622E" w:rsidP="003A631D">
      <w:pPr>
        <w:rPr>
          <w:rtl/>
          <w:lang w:eastAsia="he-IL"/>
        </w:rPr>
      </w:pPr>
      <w:bookmarkStart w:id="4472" w:name="_ETM_Q7_585613"/>
      <w:bookmarkEnd w:id="4472"/>
      <w:r>
        <w:rPr>
          <w:rFonts w:hint="cs"/>
          <w:rtl/>
          <w:lang w:eastAsia="he-IL"/>
        </w:rPr>
        <w:t>– – –</w:t>
      </w:r>
    </w:p>
    <w:p w:rsidR="00343462" w:rsidRDefault="00343462" w:rsidP="003A631D">
      <w:pPr>
        <w:rPr>
          <w:rtl/>
          <w:lang w:eastAsia="he-IL"/>
        </w:rPr>
      </w:pPr>
      <w:bookmarkStart w:id="4473" w:name="_ETM_Q7_583273"/>
      <w:bookmarkStart w:id="4474" w:name="_ETM_Q7_583331"/>
      <w:bookmarkEnd w:id="4473"/>
      <w:bookmarkEnd w:id="4474"/>
    </w:p>
    <w:p w:rsidR="00343462" w:rsidRDefault="00343462" w:rsidP="003A631D">
      <w:pPr>
        <w:pStyle w:val="-"/>
        <w:keepNext/>
        <w:rPr>
          <w:rtl/>
        </w:rPr>
      </w:pPr>
      <w:bookmarkStart w:id="4475" w:name="ET_speakercontinue_6427_46"/>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75"/>
    </w:p>
    <w:p w:rsidR="00343462" w:rsidRDefault="00343462" w:rsidP="0080622E">
      <w:pPr>
        <w:rPr>
          <w:rtl/>
          <w:lang w:eastAsia="he-IL"/>
        </w:rPr>
      </w:pPr>
    </w:p>
    <w:p w:rsidR="00343462" w:rsidRDefault="0080622E" w:rsidP="003A631D">
      <w:pPr>
        <w:rPr>
          <w:rtl/>
          <w:lang w:eastAsia="he-IL"/>
        </w:rPr>
      </w:pPr>
      <w:bookmarkStart w:id="4476" w:name="_ETM_Q7_584545"/>
      <w:bookmarkEnd w:id="4476"/>
      <w:r>
        <w:rPr>
          <w:rFonts w:hint="cs"/>
          <w:rtl/>
          <w:lang w:eastAsia="he-IL"/>
        </w:rPr>
        <w:t>– –</w:t>
      </w:r>
      <w:r w:rsidR="00343462">
        <w:rPr>
          <w:rFonts w:hint="cs"/>
          <w:rtl/>
          <w:lang w:eastAsia="he-IL"/>
        </w:rPr>
        <w:t xml:space="preserve"> אנחנו מביאים בשורות לביטחון הלאומי. </w:t>
      </w:r>
      <w:bookmarkStart w:id="4477" w:name="_ETM_Q7_594889"/>
      <w:bookmarkEnd w:id="4477"/>
      <w:r w:rsidR="00343462">
        <w:rPr>
          <w:rFonts w:hint="cs"/>
          <w:rtl/>
          <w:lang w:eastAsia="he-IL"/>
        </w:rPr>
        <w:t xml:space="preserve">אתם יודעים מצוין שמעולם, מעולם </w:t>
      </w:r>
      <w:r>
        <w:rPr>
          <w:rFonts w:hint="cs"/>
          <w:rtl/>
          <w:lang w:eastAsia="he-IL"/>
        </w:rPr>
        <w:t>– – –</w:t>
      </w:r>
    </w:p>
    <w:p w:rsidR="00343462" w:rsidRDefault="00343462" w:rsidP="003A631D">
      <w:pPr>
        <w:rPr>
          <w:rtl/>
          <w:lang w:eastAsia="he-IL"/>
        </w:rPr>
      </w:pPr>
      <w:bookmarkStart w:id="4478" w:name="_ETM_Q7_595317"/>
      <w:bookmarkStart w:id="4479" w:name="_ETM_Q7_595391"/>
      <w:bookmarkEnd w:id="4478"/>
      <w:bookmarkEnd w:id="4479"/>
    </w:p>
    <w:p w:rsidR="00343462" w:rsidRDefault="00343462" w:rsidP="003A631D">
      <w:pPr>
        <w:pStyle w:val="af5"/>
        <w:keepNext/>
        <w:rPr>
          <w:rtl/>
        </w:rPr>
      </w:pPr>
      <w:bookmarkStart w:id="4480" w:name="ET_interruption_6156_47"/>
      <w:r w:rsidRPr="00F23DD5">
        <w:rPr>
          <w:rStyle w:val="TagStyle"/>
          <w:rtl/>
        </w:rPr>
        <w:t xml:space="preserve"> &lt;&lt; קריאה &gt;&gt; </w:t>
      </w:r>
      <w:r>
        <w:rPr>
          <w:rtl/>
        </w:rPr>
        <w:t>גלעד קריב (העבודה):</w:t>
      </w:r>
      <w:r w:rsidRPr="00F23DD5">
        <w:rPr>
          <w:rStyle w:val="TagStyle"/>
          <w:rtl/>
        </w:rPr>
        <w:t xml:space="preserve"> &lt;&lt; קריאה &gt;&gt;</w:t>
      </w:r>
      <w:r>
        <w:rPr>
          <w:rtl/>
        </w:rPr>
        <w:t xml:space="preserve"> </w:t>
      </w:r>
      <w:bookmarkEnd w:id="4480"/>
    </w:p>
    <w:p w:rsidR="00343462" w:rsidRDefault="00343462" w:rsidP="0080622E">
      <w:pPr>
        <w:rPr>
          <w:rtl/>
        </w:rPr>
      </w:pPr>
    </w:p>
    <w:p w:rsidR="00343462" w:rsidRDefault="00343462" w:rsidP="00086584">
      <w:pPr>
        <w:rPr>
          <w:rtl/>
        </w:rPr>
      </w:pPr>
      <w:bookmarkStart w:id="4481" w:name="_ETM_Q7_591780"/>
      <w:bookmarkEnd w:id="4481"/>
      <w:r>
        <w:rPr>
          <w:rFonts w:hint="cs"/>
          <w:rtl/>
        </w:rPr>
        <w:t xml:space="preserve">9 מיליארד, </w:t>
      </w:r>
      <w:bookmarkStart w:id="4482" w:name="_ETM_Q7_595418"/>
      <w:bookmarkEnd w:id="4482"/>
      <w:r>
        <w:rPr>
          <w:rFonts w:hint="cs"/>
          <w:rtl/>
        </w:rPr>
        <w:t xml:space="preserve">לא? 9 מיליארד. </w:t>
      </w:r>
    </w:p>
    <w:p w:rsidR="00343462" w:rsidRDefault="00343462" w:rsidP="003A631D">
      <w:pPr>
        <w:rPr>
          <w:rtl/>
        </w:rPr>
      </w:pPr>
      <w:bookmarkStart w:id="4483" w:name="_ETM_Q7_595667"/>
      <w:bookmarkStart w:id="4484" w:name="_ETM_Q7_595769"/>
      <w:bookmarkEnd w:id="4483"/>
      <w:bookmarkEnd w:id="4484"/>
    </w:p>
    <w:p w:rsidR="00343462" w:rsidRDefault="00343462" w:rsidP="003A631D">
      <w:pPr>
        <w:pStyle w:val="-"/>
        <w:keepNext/>
        <w:rPr>
          <w:rtl/>
        </w:rPr>
      </w:pPr>
      <w:bookmarkStart w:id="4485" w:name="ET_speakercontinue_6427_48"/>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85"/>
    </w:p>
    <w:p w:rsidR="00343462" w:rsidRDefault="00343462" w:rsidP="0080622E">
      <w:pPr>
        <w:rPr>
          <w:rtl/>
        </w:rPr>
      </w:pPr>
    </w:p>
    <w:p w:rsidR="00343462" w:rsidRDefault="00343462" w:rsidP="00086584">
      <w:pPr>
        <w:rPr>
          <w:rtl/>
        </w:rPr>
      </w:pPr>
      <w:bookmarkStart w:id="4486" w:name="_ETM_Q7_594321"/>
      <w:bookmarkEnd w:id="4486"/>
      <w:r>
        <w:rPr>
          <w:rFonts w:hint="cs"/>
          <w:rtl/>
        </w:rPr>
        <w:t xml:space="preserve">הינה, 9 מיליארד, יפה. </w:t>
      </w:r>
    </w:p>
    <w:p w:rsidR="00343462" w:rsidRDefault="00343462" w:rsidP="003A631D">
      <w:pPr>
        <w:rPr>
          <w:rtl/>
        </w:rPr>
      </w:pPr>
      <w:bookmarkStart w:id="4487" w:name="_ETM_Q7_599183"/>
      <w:bookmarkStart w:id="4488" w:name="_ETM_Q7_599256"/>
      <w:bookmarkEnd w:id="4487"/>
      <w:bookmarkEnd w:id="4488"/>
    </w:p>
    <w:p w:rsidR="00343462" w:rsidRDefault="00343462" w:rsidP="003A631D">
      <w:pPr>
        <w:pStyle w:val="af5"/>
        <w:keepNext/>
        <w:rPr>
          <w:rtl/>
        </w:rPr>
      </w:pPr>
      <w:bookmarkStart w:id="4489" w:name="ET_interruption_6156_49"/>
      <w:r w:rsidRPr="00F23DD5">
        <w:rPr>
          <w:rStyle w:val="TagStyle"/>
          <w:rtl/>
        </w:rPr>
        <w:t xml:space="preserve"> &lt;&lt; קריאה &gt;&gt; </w:t>
      </w:r>
      <w:r>
        <w:rPr>
          <w:rtl/>
        </w:rPr>
        <w:t>גלעד קריב (העבודה):</w:t>
      </w:r>
      <w:r w:rsidRPr="00F23DD5">
        <w:rPr>
          <w:rStyle w:val="TagStyle"/>
          <w:rtl/>
        </w:rPr>
        <w:t xml:space="preserve"> &lt;&lt; קריאה &gt;&gt;</w:t>
      </w:r>
      <w:r>
        <w:rPr>
          <w:rtl/>
        </w:rPr>
        <w:t xml:space="preserve"> </w:t>
      </w:r>
      <w:bookmarkEnd w:id="4489"/>
    </w:p>
    <w:p w:rsidR="00343462" w:rsidRDefault="00343462" w:rsidP="0080622E">
      <w:pPr>
        <w:rPr>
          <w:rtl/>
        </w:rPr>
      </w:pPr>
    </w:p>
    <w:p w:rsidR="00343462" w:rsidRDefault="00343462" w:rsidP="00086584">
      <w:pPr>
        <w:rPr>
          <w:rtl/>
        </w:rPr>
      </w:pPr>
      <w:bookmarkStart w:id="4490" w:name="_ETM_Q7_598324"/>
      <w:bookmarkStart w:id="4491" w:name="_ETM_Q7_598564"/>
      <w:bookmarkStart w:id="4492" w:name="_ETM_Q7_598627"/>
      <w:bookmarkEnd w:id="4490"/>
      <w:bookmarkEnd w:id="4491"/>
      <w:bookmarkEnd w:id="4492"/>
      <w:r>
        <w:rPr>
          <w:rFonts w:hint="cs"/>
          <w:rtl/>
        </w:rPr>
        <w:t xml:space="preserve">איפה ה-9 </w:t>
      </w:r>
      <w:bookmarkStart w:id="4493" w:name="_ETM_Q7_601520"/>
      <w:bookmarkEnd w:id="4493"/>
      <w:r>
        <w:rPr>
          <w:rFonts w:hint="cs"/>
          <w:rtl/>
        </w:rPr>
        <w:t xml:space="preserve">מיליארד, אני מחפש. </w:t>
      </w:r>
    </w:p>
    <w:p w:rsidR="00343462" w:rsidRDefault="00343462" w:rsidP="003A631D">
      <w:pPr>
        <w:rPr>
          <w:rtl/>
        </w:rPr>
      </w:pPr>
      <w:bookmarkStart w:id="4494" w:name="_ETM_Q7_598348"/>
      <w:bookmarkStart w:id="4495" w:name="_ETM_Q7_598418"/>
      <w:bookmarkEnd w:id="4494"/>
      <w:bookmarkEnd w:id="4495"/>
    </w:p>
    <w:p w:rsidR="00343462" w:rsidRDefault="00343462" w:rsidP="003A631D">
      <w:pPr>
        <w:pStyle w:val="-"/>
        <w:keepNext/>
        <w:rPr>
          <w:rtl/>
        </w:rPr>
      </w:pPr>
      <w:bookmarkStart w:id="4496" w:name="ET_speakercontinue_6427_50"/>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496"/>
    </w:p>
    <w:p w:rsidR="00343462" w:rsidRDefault="00343462" w:rsidP="0080622E">
      <w:pPr>
        <w:rPr>
          <w:rtl/>
        </w:rPr>
      </w:pPr>
    </w:p>
    <w:p w:rsidR="00343462" w:rsidRDefault="00343462" w:rsidP="003A631D">
      <w:pPr>
        <w:rPr>
          <w:rtl/>
        </w:rPr>
      </w:pPr>
      <w:bookmarkStart w:id="4497" w:name="_ETM_Q7_599522"/>
      <w:bookmarkEnd w:id="4497"/>
      <w:r>
        <w:rPr>
          <w:rFonts w:hint="cs"/>
          <w:rtl/>
        </w:rPr>
        <w:t xml:space="preserve">אתה תמשיך לחפש, ואחרי זה תאכל </w:t>
      </w:r>
      <w:bookmarkStart w:id="4498" w:name="_ETM_Q7_602017"/>
      <w:bookmarkEnd w:id="4498"/>
      <w:r>
        <w:rPr>
          <w:rFonts w:hint="cs"/>
          <w:rtl/>
        </w:rPr>
        <w:t xml:space="preserve">את הכובע. אתם יודעים שאף פעם לא הביאו </w:t>
      </w:r>
      <w:r w:rsidR="0080622E">
        <w:rPr>
          <w:rFonts w:hint="cs"/>
          <w:rtl/>
        </w:rPr>
        <w:t>– – –</w:t>
      </w:r>
    </w:p>
    <w:p w:rsidR="00343462" w:rsidRDefault="00343462" w:rsidP="003A631D">
      <w:pPr>
        <w:rPr>
          <w:rtl/>
        </w:rPr>
      </w:pPr>
      <w:bookmarkStart w:id="4499" w:name="_ETM_Q7_602512"/>
      <w:bookmarkStart w:id="4500" w:name="_ETM_Q7_602584"/>
      <w:bookmarkEnd w:id="4499"/>
      <w:bookmarkEnd w:id="4500"/>
    </w:p>
    <w:p w:rsidR="00343462" w:rsidRDefault="00343462" w:rsidP="003A631D">
      <w:pPr>
        <w:pStyle w:val="af5"/>
        <w:keepNext/>
        <w:rPr>
          <w:rtl/>
        </w:rPr>
      </w:pPr>
      <w:bookmarkStart w:id="4501" w:name="ET_interruption_6156_51"/>
      <w:r w:rsidRPr="00F23DD5">
        <w:rPr>
          <w:rStyle w:val="TagStyle"/>
          <w:rtl/>
        </w:rPr>
        <w:t xml:space="preserve"> &lt;&lt; קריאה &gt;&gt; </w:t>
      </w:r>
      <w:r>
        <w:rPr>
          <w:rtl/>
        </w:rPr>
        <w:t>גלעד קריב (העבודה):</w:t>
      </w:r>
      <w:r w:rsidRPr="00F23DD5">
        <w:rPr>
          <w:rStyle w:val="TagStyle"/>
          <w:rtl/>
        </w:rPr>
        <w:t xml:space="preserve"> &lt;&lt; קריאה &gt;&gt;</w:t>
      </w:r>
      <w:r>
        <w:rPr>
          <w:rtl/>
        </w:rPr>
        <w:t xml:space="preserve"> </w:t>
      </w:r>
      <w:bookmarkEnd w:id="4501"/>
    </w:p>
    <w:p w:rsidR="00343462" w:rsidRDefault="00343462" w:rsidP="0080622E">
      <w:pPr>
        <w:rPr>
          <w:rtl/>
        </w:rPr>
      </w:pPr>
    </w:p>
    <w:p w:rsidR="00343462" w:rsidRDefault="00343462" w:rsidP="003A631D">
      <w:pPr>
        <w:rPr>
          <w:rtl/>
        </w:rPr>
      </w:pPr>
      <w:bookmarkStart w:id="4502" w:name="_ETM_Q7_603468"/>
      <w:bookmarkStart w:id="4503" w:name="_ETM_Q7_603707"/>
      <w:bookmarkStart w:id="4504" w:name="_ETM_Q7_603767"/>
      <w:bookmarkEnd w:id="4502"/>
      <w:bookmarkEnd w:id="4503"/>
      <w:bookmarkEnd w:id="4504"/>
      <w:r>
        <w:rPr>
          <w:rFonts w:hint="cs"/>
          <w:rtl/>
        </w:rPr>
        <w:t xml:space="preserve">אני מחפש. הינה התקציב, לא מצאתי. </w:t>
      </w:r>
    </w:p>
    <w:p w:rsidR="00343462" w:rsidRDefault="00343462" w:rsidP="003A631D">
      <w:pPr>
        <w:rPr>
          <w:rtl/>
        </w:rPr>
      </w:pPr>
      <w:bookmarkStart w:id="4505" w:name="_ETM_Q7_605183"/>
      <w:bookmarkStart w:id="4506" w:name="_ETM_Q7_605271"/>
      <w:bookmarkEnd w:id="4505"/>
      <w:bookmarkEnd w:id="4506"/>
    </w:p>
    <w:p w:rsidR="00343462" w:rsidRDefault="00343462" w:rsidP="003A631D">
      <w:pPr>
        <w:pStyle w:val="-"/>
        <w:keepNext/>
        <w:rPr>
          <w:rtl/>
        </w:rPr>
      </w:pPr>
      <w:bookmarkStart w:id="4507" w:name="ET_speakercontinue_6427_52"/>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bookmarkEnd w:id="4507"/>
    </w:p>
    <w:p w:rsidR="00343462" w:rsidRDefault="00343462" w:rsidP="0080622E">
      <w:pPr>
        <w:rPr>
          <w:rtl/>
          <w:lang w:eastAsia="he-IL"/>
        </w:rPr>
      </w:pPr>
    </w:p>
    <w:p w:rsidR="00343462" w:rsidRDefault="00343462" w:rsidP="003A631D">
      <w:pPr>
        <w:rPr>
          <w:rtl/>
          <w:lang w:eastAsia="he-IL"/>
        </w:rPr>
      </w:pPr>
      <w:bookmarkStart w:id="4508" w:name="_ETM_Q7_607057"/>
      <w:bookmarkEnd w:id="4508"/>
      <w:r>
        <w:rPr>
          <w:rFonts w:hint="cs"/>
          <w:rtl/>
          <w:lang w:eastAsia="he-IL"/>
        </w:rPr>
        <w:t xml:space="preserve">אני אעזור לך. </w:t>
      </w:r>
    </w:p>
    <w:p w:rsidR="00343462" w:rsidRDefault="00343462" w:rsidP="003A631D">
      <w:pPr>
        <w:rPr>
          <w:rtl/>
          <w:lang w:eastAsia="he-IL"/>
        </w:rPr>
      </w:pPr>
      <w:bookmarkStart w:id="4509" w:name="_ETM_Q7_606604"/>
      <w:bookmarkStart w:id="4510" w:name="_ETM_Q7_606703"/>
      <w:bookmarkEnd w:id="4509"/>
      <w:bookmarkEnd w:id="4510"/>
    </w:p>
    <w:p w:rsidR="00343462" w:rsidRDefault="00343462" w:rsidP="003A631D">
      <w:pPr>
        <w:pStyle w:val="af6"/>
        <w:keepNext/>
        <w:rPr>
          <w:rtl/>
        </w:rPr>
      </w:pPr>
      <w:bookmarkStart w:id="4511" w:name="ET_yor_6129_53"/>
      <w:r w:rsidRPr="00F23DD5">
        <w:rPr>
          <w:rStyle w:val="TagStyle"/>
          <w:rtl/>
        </w:rPr>
        <w:t xml:space="preserve"> &lt;&lt; יור &gt;&gt; </w:t>
      </w:r>
      <w:r>
        <w:rPr>
          <w:rtl/>
        </w:rPr>
        <w:t>היו"ר ישראל אייכלר:</w:t>
      </w:r>
      <w:r w:rsidRPr="00F23DD5">
        <w:rPr>
          <w:rStyle w:val="TagStyle"/>
          <w:rtl/>
        </w:rPr>
        <w:t xml:space="preserve"> &lt;&lt; יור &gt;&gt;</w:t>
      </w:r>
      <w:r>
        <w:rPr>
          <w:rtl/>
        </w:rPr>
        <w:t xml:space="preserve"> </w:t>
      </w:r>
      <w:bookmarkEnd w:id="4511"/>
    </w:p>
    <w:p w:rsidR="00343462" w:rsidRDefault="00343462" w:rsidP="0080622E">
      <w:pPr>
        <w:rPr>
          <w:rtl/>
          <w:lang w:eastAsia="he-IL"/>
        </w:rPr>
      </w:pPr>
    </w:p>
    <w:p w:rsidR="00343462" w:rsidRDefault="00343462" w:rsidP="003A631D">
      <w:pPr>
        <w:rPr>
          <w:rtl/>
          <w:lang w:eastAsia="he-IL"/>
        </w:rPr>
      </w:pPr>
      <w:bookmarkStart w:id="4512" w:name="_ETM_Q7_608765"/>
      <w:bookmarkEnd w:id="4512"/>
      <w:r>
        <w:rPr>
          <w:rFonts w:hint="cs"/>
          <w:rtl/>
          <w:lang w:eastAsia="he-IL"/>
        </w:rPr>
        <w:t xml:space="preserve">נא להתרחק מהדוכן. </w:t>
      </w:r>
    </w:p>
    <w:p w:rsidR="00343462" w:rsidRDefault="00343462" w:rsidP="003A631D">
      <w:pPr>
        <w:rPr>
          <w:rtl/>
          <w:lang w:eastAsia="he-IL"/>
        </w:rPr>
      </w:pPr>
      <w:bookmarkStart w:id="4513" w:name="_ETM_Q7_608600"/>
      <w:bookmarkStart w:id="4514" w:name="_ETM_Q7_608689"/>
      <w:bookmarkEnd w:id="4513"/>
      <w:bookmarkEnd w:id="4514"/>
    </w:p>
    <w:p w:rsidR="00343462" w:rsidRDefault="00343462" w:rsidP="003A631D">
      <w:pPr>
        <w:pStyle w:val="-"/>
        <w:keepNext/>
        <w:rPr>
          <w:rtl/>
        </w:rPr>
      </w:pPr>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086584">
      <w:pPr>
        <w:rPr>
          <w:rtl/>
          <w:lang w:eastAsia="he-IL"/>
        </w:rPr>
      </w:pPr>
      <w:bookmarkStart w:id="4515" w:name="_ETM_Q7_606742"/>
      <w:bookmarkEnd w:id="4515"/>
      <w:r>
        <w:rPr>
          <w:rFonts w:hint="cs"/>
          <w:rtl/>
          <w:lang w:eastAsia="he-IL"/>
        </w:rPr>
        <w:t xml:space="preserve">אני אעזור לך, </w:t>
      </w:r>
      <w:bookmarkStart w:id="4516" w:name="_ETM_Q7_609480"/>
      <w:bookmarkEnd w:id="4516"/>
      <w:r>
        <w:rPr>
          <w:rFonts w:hint="cs"/>
          <w:rtl/>
          <w:lang w:eastAsia="he-IL"/>
        </w:rPr>
        <w:t xml:space="preserve">אתה תראה את זה, אני אעזור לך. אתם יודעים שמעולם </w:t>
      </w:r>
      <w:bookmarkStart w:id="4517" w:name="_ETM_Q7_617088"/>
      <w:bookmarkEnd w:id="4517"/>
      <w:r>
        <w:rPr>
          <w:rFonts w:hint="cs"/>
          <w:rtl/>
          <w:lang w:eastAsia="he-IL"/>
        </w:rPr>
        <w:t>לא הבאתם 9 מיליארד ולא 6 מיליארד ולא 3 מיליארד</w:t>
      </w:r>
      <w:bookmarkStart w:id="4518" w:name="_ETM_Q7_619013"/>
      <w:bookmarkEnd w:id="4518"/>
      <w:r>
        <w:rPr>
          <w:rFonts w:hint="cs"/>
          <w:rtl/>
          <w:lang w:eastAsia="he-IL"/>
        </w:rPr>
        <w:t xml:space="preserve"> ולא מיליארד ולא 200 מיליון, לא הבאתם </w:t>
      </w:r>
      <w:bookmarkStart w:id="4519" w:name="_ETM_Q7_623136"/>
      <w:bookmarkEnd w:id="4519"/>
      <w:r>
        <w:rPr>
          <w:rFonts w:hint="cs"/>
          <w:rtl/>
          <w:lang w:eastAsia="he-IL"/>
        </w:rPr>
        <w:t xml:space="preserve">למשטרה. אנחנו הולכים לשינוי. </w:t>
      </w:r>
    </w:p>
    <w:p w:rsidR="00343462" w:rsidRDefault="00343462" w:rsidP="003A631D">
      <w:pPr>
        <w:rPr>
          <w:rtl/>
          <w:lang w:eastAsia="he-IL"/>
        </w:rPr>
      </w:pPr>
      <w:bookmarkStart w:id="4520" w:name="_ETM_Q7_622878"/>
      <w:bookmarkStart w:id="4521" w:name="_ETM_Q7_622975"/>
      <w:bookmarkEnd w:id="4520"/>
      <w:bookmarkEnd w:id="4521"/>
    </w:p>
    <w:p w:rsidR="00343462" w:rsidRDefault="00343462" w:rsidP="003A631D">
      <w:pPr>
        <w:pStyle w:val="af5"/>
        <w:keepNext/>
        <w:rPr>
          <w:rtl/>
        </w:rPr>
      </w:pPr>
      <w:bookmarkStart w:id="4522" w:name="ET_interruption_6156_55"/>
      <w:r w:rsidRPr="00F23DD5">
        <w:rPr>
          <w:rStyle w:val="TagStyle"/>
          <w:rtl/>
        </w:rPr>
        <w:t xml:space="preserve"> &lt;&lt; קריאה &gt;&gt; </w:t>
      </w:r>
      <w:r>
        <w:rPr>
          <w:rtl/>
        </w:rPr>
        <w:t>גלעד קריב (העבודה):</w:t>
      </w:r>
      <w:r w:rsidRPr="00F23DD5">
        <w:rPr>
          <w:rStyle w:val="TagStyle"/>
          <w:rtl/>
        </w:rPr>
        <w:t xml:space="preserve"> &lt;&lt; קריאה &gt;&gt;</w:t>
      </w:r>
      <w:r>
        <w:rPr>
          <w:rtl/>
        </w:rPr>
        <w:t xml:space="preserve"> </w:t>
      </w:r>
      <w:bookmarkEnd w:id="4522"/>
    </w:p>
    <w:p w:rsidR="00343462" w:rsidRDefault="00343462" w:rsidP="0080622E">
      <w:pPr>
        <w:rPr>
          <w:rtl/>
          <w:lang w:eastAsia="he-IL"/>
        </w:rPr>
      </w:pPr>
    </w:p>
    <w:p w:rsidR="00343462" w:rsidRDefault="00343462" w:rsidP="00086584">
      <w:pPr>
        <w:rPr>
          <w:rtl/>
          <w:lang w:eastAsia="he-IL"/>
        </w:rPr>
      </w:pPr>
      <w:bookmarkStart w:id="4523" w:name="_ETM_Q7_622819"/>
      <w:bookmarkStart w:id="4524" w:name="_ETM_Q7_623060"/>
      <w:bookmarkStart w:id="4525" w:name="_ETM_Q7_623126"/>
      <w:bookmarkEnd w:id="4523"/>
      <w:bookmarkEnd w:id="4524"/>
      <w:bookmarkEnd w:id="4525"/>
      <w:r>
        <w:rPr>
          <w:rFonts w:hint="cs"/>
          <w:rtl/>
          <w:lang w:eastAsia="he-IL"/>
        </w:rPr>
        <w:t>איפה ה-9 מיליארד?</w:t>
      </w:r>
      <w:bookmarkStart w:id="4526" w:name="_ETM_Q7_624030"/>
      <w:bookmarkEnd w:id="4526"/>
    </w:p>
    <w:p w:rsidR="00343462" w:rsidRDefault="00343462" w:rsidP="003A631D">
      <w:pPr>
        <w:rPr>
          <w:rtl/>
          <w:lang w:eastAsia="he-IL"/>
        </w:rPr>
      </w:pPr>
      <w:bookmarkStart w:id="4527" w:name="_ETM_Q7_624127"/>
      <w:bookmarkEnd w:id="4527"/>
    </w:p>
    <w:p w:rsidR="00343462" w:rsidRDefault="00343462" w:rsidP="003A631D">
      <w:pPr>
        <w:pStyle w:val="-"/>
        <w:keepNext/>
        <w:rPr>
          <w:rtl/>
        </w:rPr>
      </w:pPr>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4471C9">
      <w:pPr>
        <w:rPr>
          <w:rtl/>
          <w:lang w:eastAsia="he-IL"/>
        </w:rPr>
      </w:pPr>
      <w:bookmarkStart w:id="4528" w:name="_ETM_Q7_625252"/>
      <w:bookmarkEnd w:id="4528"/>
      <w:r>
        <w:rPr>
          <w:rFonts w:hint="cs"/>
          <w:rtl/>
          <w:lang w:eastAsia="he-IL"/>
        </w:rPr>
        <w:t xml:space="preserve">אז כן, </w:t>
      </w:r>
      <w:bookmarkStart w:id="4529" w:name="_ETM_Q7_626070"/>
      <w:bookmarkEnd w:id="4529"/>
      <w:r>
        <w:rPr>
          <w:rFonts w:hint="cs"/>
          <w:rtl/>
          <w:lang w:eastAsia="he-IL"/>
        </w:rPr>
        <w:t xml:space="preserve">אתם יכולים ללגלג, אתם יכולים לצחוק, אתם יכולים לצחקק, </w:t>
      </w:r>
      <w:bookmarkStart w:id="4530" w:name="_ETM_Q7_628021"/>
      <w:bookmarkEnd w:id="4530"/>
      <w:r>
        <w:rPr>
          <w:rFonts w:hint="cs"/>
          <w:rtl/>
          <w:lang w:eastAsia="he-IL"/>
        </w:rPr>
        <w:t xml:space="preserve">אתם יכולים לנסות להמשיך לעשות את מה שאתם אולי יודעים </w:t>
      </w:r>
      <w:bookmarkStart w:id="4531" w:name="_ETM_Q7_634427"/>
      <w:bookmarkEnd w:id="4531"/>
      <w:r>
        <w:rPr>
          <w:rFonts w:hint="cs"/>
          <w:rtl/>
          <w:lang w:eastAsia="he-IL"/>
        </w:rPr>
        <w:t xml:space="preserve">הכי טוב </w:t>
      </w:r>
      <w:r w:rsidR="0080622E">
        <w:rPr>
          <w:rFonts w:hint="cs"/>
          <w:rtl/>
          <w:lang w:eastAsia="he-IL"/>
        </w:rPr>
        <w:t>– –</w:t>
      </w:r>
      <w:r>
        <w:rPr>
          <w:rFonts w:hint="cs"/>
          <w:rtl/>
          <w:lang w:eastAsia="he-IL"/>
        </w:rPr>
        <w:t xml:space="preserve"> </w:t>
      </w:r>
    </w:p>
    <w:p w:rsidR="00343462" w:rsidRDefault="00343462" w:rsidP="003A631D">
      <w:pPr>
        <w:rPr>
          <w:rtl/>
          <w:lang w:eastAsia="he-IL"/>
        </w:rPr>
      </w:pPr>
      <w:bookmarkStart w:id="4532" w:name="_ETM_Q7_637467"/>
      <w:bookmarkStart w:id="4533" w:name="_ETM_Q7_637542"/>
      <w:bookmarkEnd w:id="4532"/>
      <w:bookmarkEnd w:id="4533"/>
    </w:p>
    <w:p w:rsidR="00343462" w:rsidRDefault="00343462" w:rsidP="003A631D">
      <w:pPr>
        <w:pStyle w:val="af5"/>
        <w:keepNext/>
        <w:rPr>
          <w:rtl/>
        </w:rPr>
      </w:pPr>
      <w:bookmarkStart w:id="4534" w:name="ET_interruption_6156_57"/>
      <w:r w:rsidRPr="00F23DD5">
        <w:rPr>
          <w:rStyle w:val="TagStyle"/>
          <w:rtl/>
        </w:rPr>
        <w:t xml:space="preserve"> &lt;&lt; קריאה &gt;&gt; </w:t>
      </w:r>
      <w:r>
        <w:rPr>
          <w:rtl/>
        </w:rPr>
        <w:t>גלעד קריב (העבודה):</w:t>
      </w:r>
      <w:r w:rsidRPr="00F23DD5">
        <w:rPr>
          <w:rStyle w:val="TagStyle"/>
          <w:rtl/>
        </w:rPr>
        <w:t xml:space="preserve"> &lt;&lt; קריאה &gt;&gt;</w:t>
      </w:r>
      <w:r>
        <w:rPr>
          <w:rtl/>
        </w:rPr>
        <w:t xml:space="preserve"> </w:t>
      </w:r>
      <w:bookmarkEnd w:id="4534"/>
    </w:p>
    <w:p w:rsidR="004471C9" w:rsidRDefault="004471C9" w:rsidP="003A631D">
      <w:pPr>
        <w:rPr>
          <w:rtl/>
          <w:lang w:eastAsia="he-IL"/>
        </w:rPr>
      </w:pPr>
      <w:bookmarkStart w:id="4535" w:name="_ETM_Q7_633808"/>
      <w:bookmarkEnd w:id="4535"/>
    </w:p>
    <w:p w:rsidR="00343462" w:rsidRDefault="00343462" w:rsidP="003A631D">
      <w:pPr>
        <w:rPr>
          <w:rtl/>
          <w:lang w:eastAsia="he-IL"/>
        </w:rPr>
      </w:pPr>
      <w:r>
        <w:rPr>
          <w:rFonts w:hint="cs"/>
          <w:rtl/>
          <w:lang w:eastAsia="he-IL"/>
        </w:rPr>
        <w:t xml:space="preserve">בינתיים אנחנו </w:t>
      </w:r>
      <w:bookmarkStart w:id="4536" w:name="_ETM_Q7_636771"/>
      <w:bookmarkEnd w:id="4536"/>
      <w:r>
        <w:rPr>
          <w:rFonts w:hint="cs"/>
          <w:rtl/>
          <w:lang w:eastAsia="he-IL"/>
        </w:rPr>
        <w:t xml:space="preserve">סופרים את המתים. </w:t>
      </w:r>
    </w:p>
    <w:p w:rsidR="00343462" w:rsidRDefault="00343462" w:rsidP="003A631D">
      <w:pPr>
        <w:rPr>
          <w:rtl/>
          <w:lang w:eastAsia="he-IL"/>
        </w:rPr>
      </w:pPr>
      <w:bookmarkStart w:id="4537" w:name="_ETM_Q7_640177"/>
      <w:bookmarkStart w:id="4538" w:name="_ETM_Q7_640253"/>
      <w:bookmarkEnd w:id="4537"/>
      <w:bookmarkEnd w:id="4538"/>
    </w:p>
    <w:p w:rsidR="00343462" w:rsidRDefault="00343462" w:rsidP="003A631D">
      <w:pPr>
        <w:pStyle w:val="-"/>
        <w:keepNext/>
        <w:rPr>
          <w:rtl/>
        </w:rPr>
      </w:pPr>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p>
    <w:p w:rsidR="00343462" w:rsidRDefault="00343462" w:rsidP="0080622E">
      <w:pPr>
        <w:rPr>
          <w:rtl/>
          <w:lang w:eastAsia="he-IL"/>
        </w:rPr>
      </w:pPr>
    </w:p>
    <w:p w:rsidR="00343462" w:rsidRDefault="0080622E" w:rsidP="004471C9">
      <w:pPr>
        <w:rPr>
          <w:rtl/>
          <w:lang w:eastAsia="he-IL"/>
        </w:rPr>
      </w:pPr>
      <w:bookmarkStart w:id="4539" w:name="_ETM_Q7_641516"/>
      <w:bookmarkEnd w:id="4539"/>
      <w:r>
        <w:rPr>
          <w:rFonts w:hint="cs"/>
          <w:rtl/>
          <w:lang w:eastAsia="he-IL"/>
        </w:rPr>
        <w:t>– –</w:t>
      </w:r>
      <w:r w:rsidR="004471C9">
        <w:rPr>
          <w:rFonts w:hint="cs"/>
          <w:rtl/>
          <w:lang w:eastAsia="he-IL"/>
        </w:rPr>
        <w:t xml:space="preserve"> </w:t>
      </w:r>
      <w:r w:rsidR="00343462">
        <w:rPr>
          <w:rFonts w:hint="cs"/>
          <w:rtl/>
          <w:lang w:eastAsia="he-IL"/>
        </w:rPr>
        <w:t xml:space="preserve">באמת, לנסות לעשות הון פוליטי על </w:t>
      </w:r>
      <w:bookmarkStart w:id="4540" w:name="_ETM_Q7_642495"/>
      <w:bookmarkEnd w:id="4540"/>
      <w:r w:rsidR="00343462">
        <w:rPr>
          <w:rFonts w:hint="cs"/>
          <w:rtl/>
          <w:lang w:eastAsia="he-IL"/>
        </w:rPr>
        <w:t>אנשים שנרצחו</w:t>
      </w:r>
      <w:r w:rsidR="004471C9">
        <w:rPr>
          <w:rFonts w:hint="cs"/>
          <w:rtl/>
          <w:lang w:eastAsia="he-IL"/>
        </w:rPr>
        <w:t>,</w:t>
      </w:r>
      <w:r w:rsidR="00343462">
        <w:rPr>
          <w:rFonts w:hint="cs"/>
          <w:rtl/>
          <w:lang w:eastAsia="he-IL"/>
        </w:rPr>
        <w:t xml:space="preserve"> הון פוליטי על גופות</w:t>
      </w:r>
      <w:r w:rsidR="004471C9">
        <w:rPr>
          <w:rFonts w:hint="cs"/>
          <w:rtl/>
          <w:lang w:eastAsia="he-IL"/>
        </w:rPr>
        <w:t>,</w:t>
      </w:r>
      <w:r w:rsidR="00343462">
        <w:rPr>
          <w:rFonts w:hint="cs"/>
          <w:rtl/>
          <w:lang w:eastAsia="he-IL"/>
        </w:rPr>
        <w:t xml:space="preserve"> הון פוליטי על מעשי </w:t>
      </w:r>
      <w:bookmarkStart w:id="4541" w:name="_ETM_Q7_648129"/>
      <w:bookmarkEnd w:id="4541"/>
      <w:r w:rsidR="00343462">
        <w:rPr>
          <w:rFonts w:hint="cs"/>
          <w:rtl/>
          <w:lang w:eastAsia="he-IL"/>
        </w:rPr>
        <w:t>פשע</w:t>
      </w:r>
      <w:r w:rsidR="004471C9">
        <w:rPr>
          <w:rFonts w:hint="cs"/>
          <w:rtl/>
          <w:lang w:eastAsia="he-IL"/>
        </w:rPr>
        <w:t>,</w:t>
      </w:r>
      <w:r w:rsidR="00343462">
        <w:rPr>
          <w:rFonts w:hint="cs"/>
          <w:rtl/>
          <w:lang w:eastAsia="he-IL"/>
        </w:rPr>
        <w:t xml:space="preserve"> הון פוליטי על אלימות, על תופעה שאת</w:t>
      </w:r>
      <w:bookmarkStart w:id="4542" w:name="_ETM_Q7_655116"/>
      <w:bookmarkEnd w:id="4542"/>
      <w:r w:rsidR="00343462">
        <w:rPr>
          <w:rFonts w:hint="cs"/>
          <w:rtl/>
          <w:lang w:eastAsia="he-IL"/>
        </w:rPr>
        <w:t xml:space="preserve">ם יודעים מצוין </w:t>
      </w:r>
      <w:r>
        <w:rPr>
          <w:rFonts w:hint="cs"/>
          <w:rtl/>
          <w:lang w:eastAsia="he-IL"/>
        </w:rPr>
        <w:t>– –</w:t>
      </w:r>
      <w:r w:rsidR="00343462">
        <w:rPr>
          <w:rFonts w:hint="cs"/>
          <w:rtl/>
          <w:lang w:eastAsia="he-IL"/>
        </w:rPr>
        <w:t xml:space="preserve"> </w:t>
      </w:r>
    </w:p>
    <w:p w:rsidR="00343462" w:rsidRDefault="00343462" w:rsidP="003A631D">
      <w:pPr>
        <w:rPr>
          <w:rtl/>
          <w:lang w:eastAsia="he-IL"/>
        </w:rPr>
      </w:pPr>
    </w:p>
    <w:p w:rsidR="00343462" w:rsidRDefault="00343462" w:rsidP="003A631D">
      <w:pPr>
        <w:pStyle w:val="af5"/>
        <w:keepNext/>
        <w:rPr>
          <w:rtl/>
        </w:rPr>
      </w:pPr>
      <w:r w:rsidRPr="00F23DD5">
        <w:rPr>
          <w:rStyle w:val="TagStyle"/>
          <w:rtl/>
        </w:rPr>
        <w:t xml:space="preserve"> &lt;&lt; קריאה &gt;&gt; </w:t>
      </w:r>
      <w:r>
        <w:rPr>
          <w:rtl/>
        </w:rPr>
        <w:t>אורנה ברביבאי (יש עתיד):</w:t>
      </w:r>
      <w:r w:rsidRPr="00F23DD5">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543" w:name="_ETM_Q7_655611"/>
      <w:bookmarkStart w:id="4544" w:name="_ETM_Q7_655844"/>
      <w:bookmarkEnd w:id="4543"/>
      <w:bookmarkEnd w:id="4544"/>
      <w:r>
        <w:rPr>
          <w:rFonts w:hint="cs"/>
          <w:rtl/>
          <w:lang w:eastAsia="he-IL"/>
        </w:rPr>
        <w:t>ה</w:t>
      </w:r>
      <w:bookmarkStart w:id="4545" w:name="_ETM_Q7_655906"/>
      <w:bookmarkEnd w:id="4545"/>
      <w:r>
        <w:rPr>
          <w:rFonts w:hint="cs"/>
          <w:rtl/>
          <w:lang w:eastAsia="he-IL"/>
        </w:rPr>
        <w:t>בטחת משילות, איפה היא?</w:t>
      </w:r>
    </w:p>
    <w:p w:rsidR="00343462" w:rsidRDefault="00343462" w:rsidP="003A631D">
      <w:pPr>
        <w:rPr>
          <w:rtl/>
          <w:lang w:eastAsia="he-IL"/>
        </w:rPr>
      </w:pPr>
      <w:bookmarkStart w:id="4546" w:name="_ETM_Q7_654959"/>
      <w:bookmarkStart w:id="4547" w:name="_ETM_Q7_655005"/>
      <w:bookmarkEnd w:id="4546"/>
      <w:bookmarkEnd w:id="4547"/>
    </w:p>
    <w:p w:rsidR="00343462" w:rsidRDefault="00343462" w:rsidP="003A631D">
      <w:pPr>
        <w:pStyle w:val="af5"/>
        <w:keepNext/>
        <w:rPr>
          <w:rtl/>
        </w:rPr>
      </w:pPr>
      <w:bookmarkStart w:id="4548" w:name="ET_interruption_6156_61"/>
      <w:r w:rsidRPr="007753AD">
        <w:rPr>
          <w:rStyle w:val="TagStyle"/>
          <w:rtl/>
        </w:rPr>
        <w:t xml:space="preserve"> &lt;&lt; קריאה &gt;&gt; </w:t>
      </w:r>
      <w:r>
        <w:rPr>
          <w:rtl/>
        </w:rPr>
        <w:t>גלעד קריב (העבודה):</w:t>
      </w:r>
      <w:r w:rsidRPr="007753AD">
        <w:rPr>
          <w:rStyle w:val="TagStyle"/>
          <w:rtl/>
        </w:rPr>
        <w:t xml:space="preserve"> &lt;&lt; קריאה &gt;&gt;</w:t>
      </w:r>
      <w:r>
        <w:rPr>
          <w:rtl/>
        </w:rPr>
        <w:t xml:space="preserve"> </w:t>
      </w:r>
      <w:bookmarkEnd w:id="4548"/>
    </w:p>
    <w:p w:rsidR="00343462" w:rsidRDefault="00343462" w:rsidP="0080622E">
      <w:pPr>
        <w:rPr>
          <w:rtl/>
          <w:lang w:eastAsia="he-IL"/>
        </w:rPr>
      </w:pPr>
    </w:p>
    <w:p w:rsidR="00343462" w:rsidRPr="007753AD" w:rsidRDefault="00343462" w:rsidP="003A631D">
      <w:pPr>
        <w:rPr>
          <w:rtl/>
          <w:lang w:eastAsia="he-IL"/>
        </w:rPr>
      </w:pPr>
      <w:bookmarkStart w:id="4549" w:name="_ETM_Q7_652974"/>
      <w:bookmarkStart w:id="4550" w:name="_ETM_Q7_653219"/>
      <w:bookmarkStart w:id="4551" w:name="_ETM_Q7_653296"/>
      <w:bookmarkEnd w:id="4549"/>
      <w:bookmarkEnd w:id="4550"/>
      <w:bookmarkEnd w:id="4551"/>
      <w:r>
        <w:rPr>
          <w:rFonts w:hint="cs"/>
          <w:rtl/>
          <w:lang w:eastAsia="he-IL"/>
        </w:rPr>
        <w:t xml:space="preserve">אתה מדבר על לרקוד על הדם? הרקדן האוטומטי. </w:t>
      </w:r>
    </w:p>
    <w:p w:rsidR="00343462" w:rsidRDefault="00343462" w:rsidP="003A631D">
      <w:pPr>
        <w:rPr>
          <w:rtl/>
          <w:lang w:eastAsia="he-IL"/>
        </w:rPr>
      </w:pPr>
      <w:bookmarkStart w:id="4552" w:name="_ETM_Q7_656211"/>
      <w:bookmarkEnd w:id="4552"/>
    </w:p>
    <w:p w:rsidR="00343462" w:rsidRDefault="00343462" w:rsidP="003A631D">
      <w:pPr>
        <w:pStyle w:val="-"/>
        <w:keepNext/>
        <w:rPr>
          <w:rtl/>
        </w:rPr>
      </w:pPr>
      <w:r w:rsidRPr="00F23DD5">
        <w:rPr>
          <w:rStyle w:val="TagStyle"/>
          <w:rtl/>
        </w:rPr>
        <w:t xml:space="preserve"> &lt;&lt; דובר_המשך &gt;&gt; </w:t>
      </w:r>
      <w:r>
        <w:rPr>
          <w:rtl/>
        </w:rPr>
        <w:t>השר לביטחון לאומי איתמר בן גביר:</w:t>
      </w:r>
      <w:r w:rsidRPr="00F23DD5">
        <w:rPr>
          <w:rStyle w:val="TagStyle"/>
          <w:rtl/>
        </w:rPr>
        <w:t xml:space="preserve"> &lt;&lt; דובר_המשך &gt;&gt;</w:t>
      </w:r>
      <w:r>
        <w:rPr>
          <w:rtl/>
        </w:rPr>
        <w:t xml:space="preserve"> </w:t>
      </w:r>
    </w:p>
    <w:p w:rsidR="00343462" w:rsidRDefault="00343462" w:rsidP="0080622E">
      <w:pPr>
        <w:rPr>
          <w:rtl/>
          <w:lang w:eastAsia="he-IL"/>
        </w:rPr>
      </w:pPr>
    </w:p>
    <w:p w:rsidR="00343462" w:rsidRDefault="0080622E" w:rsidP="003A631D">
      <w:pPr>
        <w:rPr>
          <w:rtl/>
          <w:lang w:eastAsia="he-IL"/>
        </w:rPr>
      </w:pPr>
      <w:bookmarkStart w:id="4553" w:name="_ETM_Q7_655432"/>
      <w:bookmarkEnd w:id="4553"/>
      <w:r>
        <w:rPr>
          <w:rFonts w:hint="cs"/>
          <w:rtl/>
          <w:lang w:eastAsia="he-IL"/>
        </w:rPr>
        <w:t>– –</w:t>
      </w:r>
      <w:r w:rsidR="00343462">
        <w:rPr>
          <w:rFonts w:hint="cs"/>
          <w:rtl/>
          <w:lang w:eastAsia="he-IL"/>
        </w:rPr>
        <w:t xml:space="preserve"> </w:t>
      </w:r>
      <w:bookmarkStart w:id="4554" w:name="_ETM_Q7_656902"/>
      <w:bookmarkEnd w:id="4554"/>
      <w:r w:rsidR="00343462">
        <w:rPr>
          <w:rFonts w:hint="cs"/>
          <w:rtl/>
          <w:lang w:eastAsia="he-IL"/>
        </w:rPr>
        <w:t xml:space="preserve">שאתם יודעים מצוין שהיא במשך שנים על גבי שנים על גבי שנים </w:t>
      </w:r>
      <w:bookmarkStart w:id="4555" w:name="_ETM_Q7_666816"/>
      <w:bookmarkEnd w:id="4555"/>
      <w:r w:rsidR="00343462">
        <w:rPr>
          <w:rFonts w:hint="cs"/>
          <w:rtl/>
          <w:lang w:eastAsia="he-IL"/>
        </w:rPr>
        <w:t>על גבי שנים.</w:t>
      </w:r>
    </w:p>
    <w:p w:rsidR="00343462" w:rsidRDefault="00343462" w:rsidP="003A631D">
      <w:pPr>
        <w:rPr>
          <w:rtl/>
          <w:lang w:eastAsia="he-IL"/>
        </w:rPr>
      </w:pPr>
      <w:bookmarkStart w:id="4556" w:name="_ETM_Q7_659990"/>
      <w:bookmarkStart w:id="4557" w:name="_ETM_Q7_660089"/>
      <w:bookmarkEnd w:id="4556"/>
      <w:bookmarkEnd w:id="4557"/>
    </w:p>
    <w:p w:rsidR="00343462" w:rsidRDefault="00343462" w:rsidP="003A631D">
      <w:pPr>
        <w:pStyle w:val="af5"/>
        <w:keepNext/>
        <w:rPr>
          <w:rtl/>
        </w:rPr>
      </w:pPr>
      <w:bookmarkStart w:id="4558" w:name="ET_interruption_6236_62"/>
      <w:r w:rsidRPr="007753AD">
        <w:rPr>
          <w:rStyle w:val="TagStyle"/>
          <w:rtl/>
        </w:rPr>
        <w:t xml:space="preserve"> &lt;&lt; קריאה &gt;&gt; </w:t>
      </w:r>
      <w:r>
        <w:rPr>
          <w:rtl/>
        </w:rPr>
        <w:t>נעמה לזימי (העבודה):</w:t>
      </w:r>
      <w:r w:rsidRPr="007753AD">
        <w:rPr>
          <w:rStyle w:val="TagStyle"/>
          <w:rtl/>
        </w:rPr>
        <w:t xml:space="preserve"> &lt;&lt; קריאה &gt;&gt;</w:t>
      </w:r>
      <w:r>
        <w:rPr>
          <w:rtl/>
        </w:rPr>
        <w:t xml:space="preserve"> </w:t>
      </w:r>
      <w:bookmarkEnd w:id="4558"/>
    </w:p>
    <w:p w:rsidR="00343462" w:rsidRDefault="00343462" w:rsidP="0080622E">
      <w:pPr>
        <w:rPr>
          <w:rtl/>
          <w:lang w:eastAsia="he-IL"/>
        </w:rPr>
      </w:pPr>
    </w:p>
    <w:p w:rsidR="00343462" w:rsidRDefault="00343462" w:rsidP="003A631D">
      <w:pPr>
        <w:rPr>
          <w:rtl/>
          <w:lang w:eastAsia="he-IL"/>
        </w:rPr>
      </w:pPr>
      <w:bookmarkStart w:id="4559" w:name="_ETM_Q7_662420"/>
      <w:bookmarkStart w:id="4560" w:name="_ETM_Q7_662660"/>
      <w:bookmarkStart w:id="4561" w:name="_ETM_Q7_662723"/>
      <w:bookmarkEnd w:id="4559"/>
      <w:bookmarkEnd w:id="4560"/>
      <w:bookmarkEnd w:id="4561"/>
      <w:r>
        <w:rPr>
          <w:rFonts w:hint="cs"/>
          <w:rtl/>
          <w:lang w:eastAsia="he-IL"/>
        </w:rPr>
        <w:t xml:space="preserve">אתה </w:t>
      </w:r>
      <w:bookmarkStart w:id="4562" w:name="_ETM_Q7_664201"/>
      <w:bookmarkEnd w:id="4562"/>
      <w:r>
        <w:rPr>
          <w:rFonts w:hint="cs"/>
          <w:rtl/>
          <w:lang w:eastAsia="he-IL"/>
        </w:rPr>
        <w:t xml:space="preserve">השר </w:t>
      </w:r>
      <w:r w:rsidR="0080622E">
        <w:rPr>
          <w:rFonts w:hint="cs"/>
          <w:rtl/>
          <w:lang w:eastAsia="he-IL"/>
        </w:rPr>
        <w:t>– – –</w:t>
      </w:r>
      <w:r>
        <w:rPr>
          <w:rFonts w:hint="cs"/>
          <w:rtl/>
          <w:lang w:eastAsia="he-IL"/>
        </w:rPr>
        <w:t xml:space="preserve"> אתה לא מוכן להשיב </w:t>
      </w:r>
      <w:r w:rsidR="0080622E">
        <w:rPr>
          <w:rFonts w:hint="cs"/>
          <w:rtl/>
          <w:lang w:eastAsia="he-IL"/>
        </w:rPr>
        <w:t>– – –</w:t>
      </w:r>
    </w:p>
    <w:p w:rsidR="00343462" w:rsidRDefault="00343462" w:rsidP="003A631D">
      <w:pPr>
        <w:rPr>
          <w:rtl/>
          <w:lang w:eastAsia="he-IL"/>
        </w:rPr>
      </w:pPr>
      <w:bookmarkStart w:id="4563" w:name="_ETM_Q7_666623"/>
      <w:bookmarkStart w:id="4564" w:name="_ETM_Q7_666702"/>
      <w:bookmarkEnd w:id="4563"/>
      <w:bookmarkEnd w:id="4564"/>
    </w:p>
    <w:p w:rsidR="00343462" w:rsidRDefault="00343462" w:rsidP="003A631D">
      <w:pPr>
        <w:pStyle w:val="af5"/>
        <w:keepNext/>
        <w:rPr>
          <w:rtl/>
        </w:rPr>
      </w:pPr>
      <w:bookmarkStart w:id="4565" w:name="ET_interruption_6156_63"/>
      <w:r w:rsidRPr="007753AD">
        <w:rPr>
          <w:rStyle w:val="TagStyle"/>
          <w:rtl/>
        </w:rPr>
        <w:t xml:space="preserve"> &lt;&lt; קריאה &gt;&gt; </w:t>
      </w:r>
      <w:r>
        <w:rPr>
          <w:rtl/>
        </w:rPr>
        <w:t>גלעד קריב (העבודה):</w:t>
      </w:r>
      <w:r w:rsidRPr="007753AD">
        <w:rPr>
          <w:rStyle w:val="TagStyle"/>
          <w:rtl/>
        </w:rPr>
        <w:t xml:space="preserve"> &lt;&lt; קריאה &gt;&gt;</w:t>
      </w:r>
      <w:r>
        <w:rPr>
          <w:rtl/>
        </w:rPr>
        <w:t xml:space="preserve"> </w:t>
      </w:r>
      <w:bookmarkEnd w:id="4565"/>
    </w:p>
    <w:p w:rsidR="00343462" w:rsidRDefault="00343462" w:rsidP="0080622E">
      <w:pPr>
        <w:rPr>
          <w:rtl/>
          <w:lang w:eastAsia="he-IL"/>
        </w:rPr>
      </w:pPr>
    </w:p>
    <w:p w:rsidR="00343462" w:rsidRDefault="00343462" w:rsidP="003A631D">
      <w:pPr>
        <w:rPr>
          <w:rtl/>
          <w:lang w:eastAsia="he-IL"/>
        </w:rPr>
      </w:pPr>
      <w:bookmarkStart w:id="4566" w:name="_ETM_Q7_663723"/>
      <w:bookmarkStart w:id="4567" w:name="_ETM_Q7_663967"/>
      <w:bookmarkEnd w:id="4566"/>
      <w:bookmarkEnd w:id="4567"/>
      <w:r>
        <w:rPr>
          <w:rFonts w:hint="cs"/>
          <w:rtl/>
          <w:lang w:eastAsia="he-IL"/>
        </w:rPr>
        <w:t>ש</w:t>
      </w:r>
      <w:bookmarkStart w:id="4568" w:name="_ETM_Q7_664043"/>
      <w:bookmarkEnd w:id="4568"/>
      <w:r>
        <w:rPr>
          <w:rFonts w:hint="cs"/>
          <w:rtl/>
          <w:lang w:eastAsia="he-IL"/>
        </w:rPr>
        <w:t xml:space="preserve">ר כושל </w:t>
      </w:r>
      <w:r w:rsidR="0080622E">
        <w:rPr>
          <w:rFonts w:hint="cs"/>
          <w:rtl/>
          <w:lang w:eastAsia="he-IL"/>
        </w:rPr>
        <w:t>– – –</w:t>
      </w:r>
    </w:p>
    <w:p w:rsidR="00343462" w:rsidRDefault="00343462" w:rsidP="003A631D">
      <w:pPr>
        <w:rPr>
          <w:rtl/>
          <w:lang w:eastAsia="he-IL"/>
        </w:rPr>
      </w:pPr>
      <w:bookmarkStart w:id="4569" w:name="_ETM_Q7_668839"/>
      <w:bookmarkStart w:id="4570" w:name="_ETM_Q7_668916"/>
      <w:bookmarkEnd w:id="4569"/>
      <w:bookmarkEnd w:id="4570"/>
    </w:p>
    <w:p w:rsidR="00343462" w:rsidRDefault="00343462" w:rsidP="003A631D">
      <w:pPr>
        <w:pStyle w:val="-"/>
        <w:keepNext/>
        <w:rPr>
          <w:rtl/>
        </w:rPr>
      </w:pPr>
      <w:bookmarkStart w:id="4571" w:name="ET_speakercontinue_6427_64"/>
      <w:r w:rsidRPr="007753AD">
        <w:rPr>
          <w:rStyle w:val="TagStyle"/>
          <w:rtl/>
        </w:rPr>
        <w:t xml:space="preserve"> &lt;&lt; דובר_המשך &gt;&gt; </w:t>
      </w:r>
      <w:r>
        <w:rPr>
          <w:rtl/>
        </w:rPr>
        <w:t>השר לביטחון לאומי איתמר בן גביר:</w:t>
      </w:r>
      <w:r w:rsidRPr="007753AD">
        <w:rPr>
          <w:rStyle w:val="TagStyle"/>
          <w:rtl/>
        </w:rPr>
        <w:t xml:space="preserve"> &lt;&lt; דובר_המשך &gt;&gt;</w:t>
      </w:r>
      <w:r>
        <w:rPr>
          <w:rtl/>
        </w:rPr>
        <w:t xml:space="preserve"> </w:t>
      </w:r>
      <w:bookmarkEnd w:id="4571"/>
    </w:p>
    <w:p w:rsidR="00343462" w:rsidRDefault="00343462" w:rsidP="0080622E">
      <w:pPr>
        <w:rPr>
          <w:rtl/>
          <w:lang w:eastAsia="he-IL"/>
        </w:rPr>
      </w:pPr>
    </w:p>
    <w:p w:rsidR="00343462" w:rsidRDefault="00343462" w:rsidP="00086584">
      <w:pPr>
        <w:rPr>
          <w:rtl/>
          <w:lang w:eastAsia="he-IL"/>
        </w:rPr>
      </w:pPr>
      <w:bookmarkStart w:id="4572" w:name="_ETM_Q7_673556"/>
      <w:bookmarkEnd w:id="4572"/>
      <w:r>
        <w:rPr>
          <w:rFonts w:hint="cs"/>
          <w:rtl/>
          <w:lang w:eastAsia="he-IL"/>
        </w:rPr>
        <w:t xml:space="preserve">אנחנו מתקנים </w:t>
      </w:r>
      <w:bookmarkStart w:id="4573" w:name="_ETM_Q7_670971"/>
      <w:bookmarkEnd w:id="4573"/>
      <w:r>
        <w:rPr>
          <w:rFonts w:hint="cs"/>
          <w:rtl/>
          <w:lang w:eastAsia="he-IL"/>
        </w:rPr>
        <w:t>את מה ש</w:t>
      </w:r>
      <w:bookmarkStart w:id="4574" w:name="_ETM_Q7_671265"/>
      <w:bookmarkEnd w:id="4574"/>
      <w:r>
        <w:rPr>
          <w:rFonts w:hint="cs"/>
          <w:rtl/>
          <w:lang w:eastAsia="he-IL"/>
        </w:rPr>
        <w:t xml:space="preserve">קלקלתם, אנחנו מתקנים את מה שהרסתם, אנחנו מתקנים את מה </w:t>
      </w:r>
      <w:bookmarkStart w:id="4575" w:name="_ETM_Q7_678126"/>
      <w:bookmarkEnd w:id="4575"/>
      <w:r>
        <w:rPr>
          <w:rFonts w:hint="cs"/>
          <w:rtl/>
          <w:lang w:eastAsia="he-IL"/>
        </w:rPr>
        <w:t>שהחרבתם.</w:t>
      </w:r>
    </w:p>
    <w:p w:rsidR="00343462" w:rsidRDefault="00343462" w:rsidP="003A631D">
      <w:pPr>
        <w:rPr>
          <w:rtl/>
          <w:lang w:eastAsia="he-IL"/>
        </w:rPr>
      </w:pPr>
      <w:bookmarkStart w:id="4576" w:name="_ETM_Q7_676498"/>
      <w:bookmarkEnd w:id="4576"/>
    </w:p>
    <w:p w:rsidR="00343462" w:rsidRDefault="00343462" w:rsidP="003A631D">
      <w:pPr>
        <w:pStyle w:val="af5"/>
        <w:keepNext/>
        <w:rPr>
          <w:rtl/>
        </w:rPr>
      </w:pPr>
      <w:bookmarkStart w:id="4577" w:name="ET_interruption_6156_65"/>
      <w:r w:rsidRPr="007753AD">
        <w:rPr>
          <w:rStyle w:val="TagStyle"/>
          <w:rtl/>
        </w:rPr>
        <w:t xml:space="preserve"> &lt;&lt; קריאה &gt;&gt; </w:t>
      </w:r>
      <w:r>
        <w:rPr>
          <w:rtl/>
        </w:rPr>
        <w:t>גלעד קריב (העבודה):</w:t>
      </w:r>
      <w:r w:rsidRPr="007753AD">
        <w:rPr>
          <w:rStyle w:val="TagStyle"/>
          <w:rtl/>
        </w:rPr>
        <w:t xml:space="preserve"> &lt;&lt; קריאה &gt;&gt;</w:t>
      </w:r>
      <w:r>
        <w:rPr>
          <w:rtl/>
        </w:rPr>
        <w:t xml:space="preserve"> </w:t>
      </w:r>
      <w:bookmarkEnd w:id="4577"/>
    </w:p>
    <w:p w:rsidR="00343462" w:rsidRDefault="00343462" w:rsidP="0080622E">
      <w:pPr>
        <w:rPr>
          <w:rtl/>
          <w:lang w:eastAsia="he-IL"/>
        </w:rPr>
      </w:pPr>
    </w:p>
    <w:p w:rsidR="00343462" w:rsidRDefault="00343462" w:rsidP="003A631D">
      <w:pPr>
        <w:rPr>
          <w:rtl/>
          <w:lang w:eastAsia="he-IL"/>
        </w:rPr>
      </w:pPr>
      <w:bookmarkStart w:id="4578" w:name="_ETM_Q7_679400"/>
      <w:bookmarkStart w:id="4579" w:name="_ETM_Q7_679638"/>
      <w:bookmarkEnd w:id="4578"/>
      <w:bookmarkEnd w:id="4579"/>
      <w:r>
        <w:rPr>
          <w:rFonts w:hint="cs"/>
          <w:rtl/>
          <w:lang w:eastAsia="he-IL"/>
        </w:rPr>
        <w:t>א</w:t>
      </w:r>
      <w:bookmarkStart w:id="4580" w:name="_ETM_Q7_679699"/>
      <w:bookmarkEnd w:id="4580"/>
      <w:r>
        <w:rPr>
          <w:rFonts w:hint="cs"/>
          <w:rtl/>
          <w:lang w:eastAsia="he-IL"/>
        </w:rPr>
        <w:t>יך? איך? במה?</w:t>
      </w:r>
      <w:bookmarkStart w:id="4581" w:name="_ETM_Q7_680352"/>
      <w:bookmarkEnd w:id="4581"/>
    </w:p>
    <w:p w:rsidR="00343462" w:rsidRDefault="00343462" w:rsidP="003A631D">
      <w:pPr>
        <w:rPr>
          <w:rtl/>
          <w:lang w:eastAsia="he-IL"/>
        </w:rPr>
      </w:pPr>
      <w:bookmarkStart w:id="4582" w:name="_ETM_Q7_680430"/>
      <w:bookmarkEnd w:id="4582"/>
    </w:p>
    <w:p w:rsidR="00343462" w:rsidRDefault="00343462" w:rsidP="003A631D">
      <w:pPr>
        <w:pStyle w:val="af5"/>
        <w:keepNext/>
        <w:rPr>
          <w:rtl/>
        </w:rPr>
      </w:pPr>
      <w:bookmarkStart w:id="4583" w:name="ET_interruption_6236_66"/>
      <w:r w:rsidRPr="007753AD">
        <w:rPr>
          <w:rStyle w:val="TagStyle"/>
          <w:rtl/>
        </w:rPr>
        <w:t xml:space="preserve"> &lt;&lt; קריאה &gt;&gt; </w:t>
      </w:r>
      <w:r>
        <w:rPr>
          <w:rtl/>
        </w:rPr>
        <w:t>נעמה לזימי (העבודה):</w:t>
      </w:r>
      <w:r w:rsidRPr="007753AD">
        <w:rPr>
          <w:rStyle w:val="TagStyle"/>
          <w:rtl/>
        </w:rPr>
        <w:t xml:space="preserve"> &lt;&lt; קריאה &gt;&gt;</w:t>
      </w:r>
      <w:r>
        <w:rPr>
          <w:rtl/>
        </w:rPr>
        <w:t xml:space="preserve"> </w:t>
      </w:r>
      <w:bookmarkEnd w:id="4583"/>
    </w:p>
    <w:p w:rsidR="00343462" w:rsidRDefault="00343462" w:rsidP="0080622E">
      <w:pPr>
        <w:rPr>
          <w:rtl/>
          <w:lang w:eastAsia="he-IL"/>
        </w:rPr>
      </w:pPr>
    </w:p>
    <w:p w:rsidR="00343462" w:rsidRDefault="00343462" w:rsidP="003A631D">
      <w:pPr>
        <w:rPr>
          <w:rtl/>
          <w:lang w:eastAsia="he-IL"/>
        </w:rPr>
      </w:pPr>
      <w:bookmarkStart w:id="4584" w:name="_ETM_Q7_679253"/>
      <w:bookmarkStart w:id="4585" w:name="_ETM_Q7_679490"/>
      <w:bookmarkEnd w:id="4584"/>
      <w:bookmarkEnd w:id="4585"/>
      <w:r>
        <w:rPr>
          <w:rFonts w:hint="cs"/>
          <w:rtl/>
          <w:lang w:eastAsia="he-IL"/>
        </w:rPr>
        <w:t>ב</w:t>
      </w:r>
      <w:bookmarkStart w:id="4586" w:name="_ETM_Q7_679562"/>
      <w:bookmarkEnd w:id="4586"/>
      <w:r>
        <w:rPr>
          <w:rFonts w:hint="cs"/>
          <w:rtl/>
          <w:lang w:eastAsia="he-IL"/>
        </w:rPr>
        <w:t xml:space="preserve">עלייה של 65 מקרים </w:t>
      </w:r>
      <w:r w:rsidR="0080622E">
        <w:rPr>
          <w:rFonts w:hint="cs"/>
          <w:rtl/>
          <w:lang w:eastAsia="he-IL"/>
        </w:rPr>
        <w:t>– – –</w:t>
      </w:r>
    </w:p>
    <w:p w:rsidR="00343462" w:rsidRDefault="00343462" w:rsidP="003A631D">
      <w:pPr>
        <w:rPr>
          <w:rtl/>
          <w:lang w:eastAsia="he-IL"/>
        </w:rPr>
      </w:pPr>
      <w:bookmarkStart w:id="4587" w:name="_ETM_Q7_684073"/>
      <w:bookmarkStart w:id="4588" w:name="_ETM_Q7_684152"/>
      <w:bookmarkEnd w:id="4587"/>
      <w:bookmarkEnd w:id="4588"/>
    </w:p>
    <w:p w:rsidR="00343462" w:rsidRDefault="00343462" w:rsidP="003A631D">
      <w:pPr>
        <w:pStyle w:val="-"/>
        <w:keepNext/>
        <w:rPr>
          <w:rtl/>
        </w:rPr>
      </w:pPr>
      <w:r w:rsidRPr="007753AD">
        <w:rPr>
          <w:rStyle w:val="TagStyle"/>
          <w:rtl/>
        </w:rPr>
        <w:t xml:space="preserve"> &lt;&lt; דובר_המשך &gt;&gt; </w:t>
      </w:r>
      <w:r>
        <w:rPr>
          <w:rtl/>
        </w:rPr>
        <w:t>השר לביטחון לאומי איתמר בן גביר:</w:t>
      </w:r>
      <w:r w:rsidRPr="007753AD">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589" w:name="_ETM_Q7_686113"/>
      <w:bookmarkEnd w:id="4589"/>
      <w:r>
        <w:rPr>
          <w:rFonts w:hint="cs"/>
          <w:rtl/>
          <w:lang w:eastAsia="he-IL"/>
        </w:rPr>
        <w:t xml:space="preserve">איך נאמר? בסופו של דבר הציבור כאן למעלה </w:t>
      </w:r>
      <w:r w:rsidR="0080622E">
        <w:rPr>
          <w:rFonts w:hint="cs"/>
          <w:rtl/>
          <w:lang w:eastAsia="he-IL"/>
        </w:rPr>
        <w:t>– –</w:t>
      </w:r>
      <w:r>
        <w:rPr>
          <w:rFonts w:hint="cs"/>
          <w:rtl/>
          <w:lang w:eastAsia="he-IL"/>
        </w:rPr>
        <w:t xml:space="preserve"> </w:t>
      </w:r>
    </w:p>
    <w:p w:rsidR="00343462" w:rsidRDefault="00343462" w:rsidP="003A631D">
      <w:pPr>
        <w:rPr>
          <w:rtl/>
          <w:lang w:eastAsia="he-IL"/>
        </w:rPr>
      </w:pPr>
      <w:bookmarkStart w:id="4590" w:name="_ETM_Q7_689882"/>
      <w:bookmarkStart w:id="4591" w:name="_ETM_Q7_689976"/>
      <w:bookmarkStart w:id="4592" w:name="_ETM_Q7_687393"/>
      <w:bookmarkStart w:id="4593" w:name="_ETM_Q7_687443"/>
      <w:bookmarkEnd w:id="4590"/>
      <w:bookmarkEnd w:id="4591"/>
      <w:bookmarkEnd w:id="4592"/>
      <w:bookmarkEnd w:id="4593"/>
    </w:p>
    <w:p w:rsidR="00343462" w:rsidRDefault="00343462" w:rsidP="003A631D">
      <w:pPr>
        <w:pStyle w:val="af5"/>
        <w:keepNext/>
        <w:rPr>
          <w:rtl/>
        </w:rPr>
      </w:pPr>
      <w:bookmarkStart w:id="4594" w:name="ET_interruption_קריאות_68"/>
      <w:r w:rsidRPr="007753AD">
        <w:rPr>
          <w:rStyle w:val="TagStyle"/>
          <w:rtl/>
        </w:rPr>
        <w:t xml:space="preserve"> &lt;&lt; קריאה &gt;&gt; </w:t>
      </w:r>
      <w:r>
        <w:rPr>
          <w:rtl/>
        </w:rPr>
        <w:t>קריאות:</w:t>
      </w:r>
      <w:r w:rsidRPr="007753AD">
        <w:rPr>
          <w:rStyle w:val="TagStyle"/>
          <w:rtl/>
        </w:rPr>
        <w:t xml:space="preserve"> &lt;&lt; קריאה &gt;&gt;</w:t>
      </w:r>
      <w:r>
        <w:rPr>
          <w:rtl/>
        </w:rPr>
        <w:t xml:space="preserve"> </w:t>
      </w:r>
      <w:bookmarkEnd w:id="4594"/>
    </w:p>
    <w:p w:rsidR="00343462" w:rsidRDefault="00343462" w:rsidP="0080622E">
      <w:pPr>
        <w:rPr>
          <w:rtl/>
          <w:lang w:eastAsia="he-IL"/>
        </w:rPr>
      </w:pPr>
    </w:p>
    <w:p w:rsidR="00343462" w:rsidRDefault="0080622E" w:rsidP="003A631D">
      <w:pPr>
        <w:rPr>
          <w:rtl/>
          <w:lang w:eastAsia="he-IL"/>
        </w:rPr>
      </w:pPr>
      <w:bookmarkStart w:id="4595" w:name="_ETM_Q7_688836"/>
      <w:bookmarkStart w:id="4596" w:name="_ETM_Q7_689075"/>
      <w:bookmarkStart w:id="4597" w:name="_ETM_Q7_689141"/>
      <w:bookmarkEnd w:id="4595"/>
      <w:bookmarkEnd w:id="4596"/>
      <w:bookmarkEnd w:id="4597"/>
      <w:r>
        <w:rPr>
          <w:rFonts w:hint="cs"/>
          <w:rtl/>
          <w:lang w:eastAsia="he-IL"/>
        </w:rPr>
        <w:t>– – –</w:t>
      </w:r>
    </w:p>
    <w:p w:rsidR="00343462" w:rsidRDefault="00343462" w:rsidP="003A631D">
      <w:pPr>
        <w:rPr>
          <w:rtl/>
          <w:lang w:eastAsia="he-IL"/>
        </w:rPr>
      </w:pPr>
      <w:bookmarkStart w:id="4598" w:name="_ETM_Q7_690960"/>
      <w:bookmarkStart w:id="4599" w:name="_ETM_Q7_691043"/>
      <w:bookmarkEnd w:id="4598"/>
      <w:bookmarkEnd w:id="4599"/>
    </w:p>
    <w:p w:rsidR="00343462" w:rsidRDefault="00343462" w:rsidP="003A631D">
      <w:pPr>
        <w:pStyle w:val="-"/>
        <w:keepNext/>
        <w:rPr>
          <w:rtl/>
        </w:rPr>
      </w:pPr>
      <w:r w:rsidRPr="007753AD">
        <w:rPr>
          <w:rStyle w:val="TagStyle"/>
          <w:rtl/>
        </w:rPr>
        <w:t xml:space="preserve"> &lt;&lt; דובר_המשך &gt;&gt; </w:t>
      </w:r>
      <w:r>
        <w:rPr>
          <w:rtl/>
        </w:rPr>
        <w:t>השר לביטחון לאומי איתמר בן גביר:</w:t>
      </w:r>
      <w:r w:rsidRPr="007753AD">
        <w:rPr>
          <w:rStyle w:val="TagStyle"/>
          <w:rtl/>
        </w:rPr>
        <w:t xml:space="preserve"> &lt;&lt; דובר_המשך &gt;&gt;</w:t>
      </w:r>
      <w:r>
        <w:rPr>
          <w:rtl/>
        </w:rPr>
        <w:t xml:space="preserve"> </w:t>
      </w:r>
    </w:p>
    <w:p w:rsidR="00343462" w:rsidRDefault="00343462" w:rsidP="0080622E">
      <w:pPr>
        <w:rPr>
          <w:rtl/>
          <w:lang w:eastAsia="he-IL"/>
        </w:rPr>
      </w:pPr>
    </w:p>
    <w:p w:rsidR="00343462" w:rsidRDefault="0080622E" w:rsidP="003A631D">
      <w:pPr>
        <w:rPr>
          <w:rtl/>
          <w:lang w:eastAsia="he-IL"/>
        </w:rPr>
      </w:pPr>
      <w:bookmarkStart w:id="4600" w:name="_ETM_Q7_692284"/>
      <w:bookmarkEnd w:id="4600"/>
      <w:r>
        <w:rPr>
          <w:rFonts w:hint="cs"/>
          <w:rtl/>
          <w:lang w:eastAsia="he-IL"/>
        </w:rPr>
        <w:t>– –</w:t>
      </w:r>
      <w:r w:rsidR="00343462">
        <w:rPr>
          <w:rFonts w:hint="cs"/>
          <w:rtl/>
          <w:lang w:eastAsia="he-IL"/>
        </w:rPr>
        <w:t xml:space="preserve"> הציבור כאן למעלה ישפוט. הציבור שופט. </w:t>
      </w:r>
      <w:bookmarkStart w:id="4601" w:name="_ETM_Q7_691506"/>
      <w:bookmarkEnd w:id="4601"/>
      <w:r w:rsidR="00343462">
        <w:rPr>
          <w:rFonts w:hint="cs"/>
          <w:rtl/>
          <w:lang w:eastAsia="he-IL"/>
        </w:rPr>
        <w:t xml:space="preserve">אתם תמשיכו לצעוק, ואנחנו, בעזרת השם, נמשיך לעשות למען </w:t>
      </w:r>
      <w:bookmarkStart w:id="4602" w:name="_ETM_Q7_702666"/>
      <w:bookmarkEnd w:id="4602"/>
      <w:r w:rsidR="00343462">
        <w:rPr>
          <w:rFonts w:hint="cs"/>
          <w:rtl/>
          <w:lang w:eastAsia="he-IL"/>
        </w:rPr>
        <w:t xml:space="preserve">זכויות נשים. </w:t>
      </w:r>
    </w:p>
    <w:p w:rsidR="00343462" w:rsidRDefault="00343462" w:rsidP="003A631D">
      <w:pPr>
        <w:rPr>
          <w:rtl/>
          <w:lang w:eastAsia="he-IL"/>
        </w:rPr>
      </w:pPr>
      <w:bookmarkStart w:id="4603" w:name="_ETM_Q7_699091"/>
      <w:bookmarkStart w:id="4604" w:name="_ETM_Q7_699163"/>
      <w:bookmarkEnd w:id="4603"/>
      <w:bookmarkEnd w:id="4604"/>
    </w:p>
    <w:p w:rsidR="00343462" w:rsidRDefault="00343462" w:rsidP="003A631D">
      <w:pPr>
        <w:pStyle w:val="af5"/>
        <w:keepNext/>
        <w:rPr>
          <w:rtl/>
        </w:rPr>
      </w:pPr>
      <w:r w:rsidRPr="007753AD">
        <w:rPr>
          <w:rStyle w:val="TagStyle"/>
          <w:rtl/>
        </w:rPr>
        <w:t xml:space="preserve"> &lt;&lt; קריאה &gt;&gt; </w:t>
      </w:r>
      <w:r>
        <w:rPr>
          <w:rtl/>
        </w:rPr>
        <w:t>פנינה תמנו (המחנה הממלכתי):</w:t>
      </w:r>
      <w:r w:rsidRPr="007753AD">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605" w:name="_ETM_Q7_700840"/>
      <w:bookmarkStart w:id="4606" w:name="_ETM_Q7_701082"/>
      <w:bookmarkStart w:id="4607" w:name="_ETM_Q7_701148"/>
      <w:bookmarkEnd w:id="4605"/>
      <w:bookmarkEnd w:id="4606"/>
      <w:bookmarkEnd w:id="4607"/>
      <w:r>
        <w:rPr>
          <w:rFonts w:hint="cs"/>
          <w:rtl/>
          <w:lang w:eastAsia="he-IL"/>
        </w:rPr>
        <w:t xml:space="preserve">אולי תגיע ותיתן תשובות לנשים </w:t>
      </w:r>
      <w:r w:rsidR="0080622E">
        <w:rPr>
          <w:rFonts w:hint="cs"/>
          <w:rtl/>
          <w:lang w:eastAsia="he-IL"/>
        </w:rPr>
        <w:t>– – –</w:t>
      </w:r>
    </w:p>
    <w:p w:rsidR="00343462" w:rsidRDefault="00343462" w:rsidP="003A631D">
      <w:pPr>
        <w:rPr>
          <w:rtl/>
          <w:lang w:eastAsia="he-IL"/>
        </w:rPr>
      </w:pPr>
      <w:bookmarkStart w:id="4608" w:name="_ETM_Q7_701685"/>
      <w:bookmarkStart w:id="4609" w:name="_ETM_Q7_701757"/>
      <w:bookmarkEnd w:id="4608"/>
      <w:bookmarkEnd w:id="4609"/>
    </w:p>
    <w:p w:rsidR="00343462" w:rsidRDefault="00343462" w:rsidP="003A631D">
      <w:pPr>
        <w:pStyle w:val="-"/>
        <w:keepNext/>
        <w:rPr>
          <w:rtl/>
        </w:rPr>
      </w:pPr>
      <w:r w:rsidRPr="007753AD">
        <w:rPr>
          <w:rStyle w:val="TagStyle"/>
          <w:rtl/>
        </w:rPr>
        <w:t xml:space="preserve"> &lt;&lt; דובר_המשך &gt;&gt; </w:t>
      </w:r>
      <w:r>
        <w:rPr>
          <w:rtl/>
        </w:rPr>
        <w:t>השר לביטחון לאומי איתמר בן גביר:</w:t>
      </w:r>
      <w:r w:rsidRPr="007753AD">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610" w:name="_ETM_Q7_706417"/>
      <w:bookmarkEnd w:id="4610"/>
      <w:r>
        <w:rPr>
          <w:rFonts w:hint="cs"/>
          <w:rtl/>
          <w:lang w:eastAsia="he-IL"/>
        </w:rPr>
        <w:t xml:space="preserve">פנינה, אני אשמח לבוא, אבל אם תתנהגו באמת כדי </w:t>
      </w:r>
      <w:bookmarkStart w:id="4611" w:name="_ETM_Q7_707646"/>
      <w:bookmarkEnd w:id="4611"/>
      <w:r>
        <w:rPr>
          <w:rFonts w:hint="cs"/>
          <w:rtl/>
          <w:lang w:eastAsia="he-IL"/>
        </w:rPr>
        <w:t>לשמוע</w:t>
      </w:r>
      <w:bookmarkStart w:id="4612" w:name="_ETM_Q7_704022"/>
      <w:bookmarkEnd w:id="4612"/>
      <w:r>
        <w:rPr>
          <w:rFonts w:hint="cs"/>
          <w:rtl/>
          <w:lang w:eastAsia="he-IL"/>
        </w:rPr>
        <w:t>.</w:t>
      </w:r>
    </w:p>
    <w:p w:rsidR="00343462" w:rsidRDefault="00343462" w:rsidP="003A631D">
      <w:pPr>
        <w:rPr>
          <w:rtl/>
          <w:lang w:eastAsia="he-IL"/>
        </w:rPr>
      </w:pPr>
    </w:p>
    <w:p w:rsidR="00343462" w:rsidRDefault="00343462" w:rsidP="003A631D">
      <w:pPr>
        <w:pStyle w:val="af5"/>
        <w:keepNext/>
        <w:rPr>
          <w:rtl/>
        </w:rPr>
      </w:pPr>
      <w:bookmarkStart w:id="4613" w:name="ET_interruption_6156_72"/>
      <w:r w:rsidRPr="007753AD">
        <w:rPr>
          <w:rStyle w:val="TagStyle"/>
          <w:rtl/>
        </w:rPr>
        <w:t xml:space="preserve"> &lt;&lt; קריאה &gt;&gt; </w:t>
      </w:r>
      <w:r>
        <w:rPr>
          <w:rtl/>
        </w:rPr>
        <w:t>גלעד קריב (העבודה):</w:t>
      </w:r>
      <w:r w:rsidRPr="007753AD">
        <w:rPr>
          <w:rStyle w:val="TagStyle"/>
          <w:rtl/>
        </w:rPr>
        <w:t xml:space="preserve"> &lt;&lt; קריאה &gt;&gt;</w:t>
      </w:r>
      <w:r>
        <w:rPr>
          <w:rtl/>
        </w:rPr>
        <w:t xml:space="preserve"> </w:t>
      </w:r>
      <w:bookmarkEnd w:id="4613"/>
    </w:p>
    <w:p w:rsidR="00343462" w:rsidRDefault="00343462" w:rsidP="0080622E">
      <w:pPr>
        <w:rPr>
          <w:rtl/>
          <w:lang w:eastAsia="he-IL"/>
        </w:rPr>
      </w:pPr>
    </w:p>
    <w:p w:rsidR="00343462" w:rsidRDefault="00343462" w:rsidP="00175A55">
      <w:pPr>
        <w:rPr>
          <w:rtl/>
          <w:lang w:eastAsia="he-IL"/>
        </w:rPr>
      </w:pPr>
      <w:bookmarkStart w:id="4614" w:name="_ETM_Q7_706284"/>
      <w:bookmarkStart w:id="4615" w:name="_ETM_Q7_706521"/>
      <w:bookmarkStart w:id="4616" w:name="_ETM_Q7_706583"/>
      <w:bookmarkEnd w:id="4614"/>
      <w:bookmarkEnd w:id="4615"/>
      <w:bookmarkEnd w:id="4616"/>
      <w:r>
        <w:rPr>
          <w:rFonts w:hint="cs"/>
          <w:rtl/>
          <w:lang w:eastAsia="he-IL"/>
        </w:rPr>
        <w:t>תביא</w:t>
      </w:r>
      <w:r w:rsidR="00175A55">
        <w:rPr>
          <w:rFonts w:hint="cs"/>
          <w:rtl/>
          <w:lang w:eastAsia="he-IL"/>
        </w:rPr>
        <w:t xml:space="preserve"> גם</w:t>
      </w:r>
      <w:r>
        <w:rPr>
          <w:rFonts w:hint="cs"/>
          <w:rtl/>
          <w:lang w:eastAsia="he-IL"/>
        </w:rPr>
        <w:t xml:space="preserve"> את </w:t>
      </w:r>
      <w:proofErr w:type="spellStart"/>
      <w:r>
        <w:rPr>
          <w:rFonts w:hint="cs"/>
          <w:rtl/>
          <w:lang w:eastAsia="he-IL"/>
        </w:rPr>
        <w:t>הגזיבו</w:t>
      </w:r>
      <w:proofErr w:type="spellEnd"/>
      <w:r>
        <w:rPr>
          <w:rFonts w:hint="cs"/>
          <w:rtl/>
          <w:lang w:eastAsia="he-IL"/>
        </w:rPr>
        <w:t>?</w:t>
      </w:r>
    </w:p>
    <w:p w:rsidR="00343462" w:rsidRDefault="00343462" w:rsidP="003A631D">
      <w:pPr>
        <w:rPr>
          <w:rtl/>
          <w:lang w:eastAsia="he-IL"/>
        </w:rPr>
      </w:pPr>
      <w:bookmarkStart w:id="4617" w:name="_ETM_Q7_705380"/>
      <w:bookmarkStart w:id="4618" w:name="_ETM_Q7_705460"/>
      <w:bookmarkEnd w:id="4617"/>
      <w:bookmarkEnd w:id="4618"/>
    </w:p>
    <w:p w:rsidR="00343462" w:rsidRDefault="00343462" w:rsidP="003A631D">
      <w:pPr>
        <w:pStyle w:val="-"/>
        <w:keepNext/>
        <w:rPr>
          <w:rtl/>
        </w:rPr>
      </w:pPr>
      <w:r w:rsidRPr="007753AD">
        <w:rPr>
          <w:rStyle w:val="TagStyle"/>
          <w:rtl/>
        </w:rPr>
        <w:t xml:space="preserve"> &lt;&lt; דובר_המשך &gt;&gt; </w:t>
      </w:r>
      <w:r>
        <w:rPr>
          <w:rtl/>
        </w:rPr>
        <w:t>השר לביטחון לאומי איתמר בן גביר:</w:t>
      </w:r>
      <w:r w:rsidRPr="007753AD">
        <w:rPr>
          <w:rStyle w:val="TagStyle"/>
          <w:rtl/>
        </w:rPr>
        <w:t xml:space="preserve"> &lt;&lt; דובר_המשך &gt;&gt;</w:t>
      </w:r>
      <w:r>
        <w:rPr>
          <w:rtl/>
        </w:rPr>
        <w:t xml:space="preserve"> </w:t>
      </w:r>
    </w:p>
    <w:p w:rsidR="00343462" w:rsidRDefault="00343462" w:rsidP="0080622E">
      <w:pPr>
        <w:rPr>
          <w:rtl/>
        </w:rPr>
      </w:pPr>
    </w:p>
    <w:p w:rsidR="00343462" w:rsidRDefault="00343462" w:rsidP="003A631D">
      <w:pPr>
        <w:rPr>
          <w:rtl/>
          <w:lang w:eastAsia="he-IL"/>
        </w:rPr>
      </w:pPr>
      <w:bookmarkStart w:id="4619" w:name="_ETM_Q7_706640"/>
      <w:bookmarkEnd w:id="4619"/>
      <w:r>
        <w:rPr>
          <w:rFonts w:hint="cs"/>
          <w:rtl/>
          <w:lang w:eastAsia="he-IL"/>
        </w:rPr>
        <w:t>אם לא רוצים לשמוע, חבל על</w:t>
      </w:r>
      <w:bookmarkStart w:id="4620" w:name="_ETM_Q7_707622"/>
      <w:bookmarkEnd w:id="4620"/>
      <w:r>
        <w:rPr>
          <w:rFonts w:hint="cs"/>
          <w:rtl/>
          <w:lang w:eastAsia="he-IL"/>
        </w:rPr>
        <w:t xml:space="preserve"> הזמן. </w:t>
      </w:r>
      <w:bookmarkStart w:id="4621" w:name="_ETM_Q7_710144"/>
      <w:bookmarkEnd w:id="4621"/>
      <w:r>
        <w:rPr>
          <w:rFonts w:hint="cs"/>
          <w:rtl/>
          <w:lang w:eastAsia="he-IL"/>
        </w:rPr>
        <w:t xml:space="preserve">אם רוצים רק לצעוק, תצעקו. אתם תצעקו, אנחנו נמשיך לעשות. </w:t>
      </w:r>
      <w:bookmarkStart w:id="4622" w:name="_ETM_Q7_717482"/>
      <w:bookmarkEnd w:id="4622"/>
      <w:r>
        <w:rPr>
          <w:rFonts w:hint="cs"/>
          <w:rtl/>
          <w:lang w:eastAsia="he-IL"/>
        </w:rPr>
        <w:t xml:space="preserve">תודה. </w:t>
      </w:r>
    </w:p>
    <w:p w:rsidR="00343462" w:rsidRDefault="00343462" w:rsidP="003A631D">
      <w:pPr>
        <w:rPr>
          <w:rtl/>
          <w:lang w:eastAsia="he-IL"/>
        </w:rPr>
      </w:pPr>
      <w:bookmarkStart w:id="4623" w:name="_ETM_Q7_716929"/>
      <w:bookmarkStart w:id="4624" w:name="_ETM_Q7_717011"/>
      <w:bookmarkEnd w:id="4623"/>
      <w:bookmarkEnd w:id="4624"/>
    </w:p>
    <w:p w:rsidR="00343462" w:rsidRDefault="00343462" w:rsidP="003A631D">
      <w:pPr>
        <w:pStyle w:val="af6"/>
        <w:keepNext/>
        <w:rPr>
          <w:rtl/>
        </w:rPr>
      </w:pPr>
      <w:bookmarkStart w:id="4625" w:name="ET_yor_6129_74"/>
      <w:r w:rsidRPr="007753AD">
        <w:rPr>
          <w:rStyle w:val="TagStyle"/>
          <w:rtl/>
        </w:rPr>
        <w:t xml:space="preserve"> &lt;&lt; יור &gt;&gt; </w:t>
      </w:r>
      <w:r>
        <w:rPr>
          <w:rtl/>
        </w:rPr>
        <w:t>היו"ר ישראל אייכלר:</w:t>
      </w:r>
      <w:r w:rsidRPr="007753AD">
        <w:rPr>
          <w:rStyle w:val="TagStyle"/>
          <w:rtl/>
        </w:rPr>
        <w:t xml:space="preserve"> &lt;&lt; יור &gt;&gt;</w:t>
      </w:r>
      <w:r>
        <w:rPr>
          <w:rtl/>
        </w:rPr>
        <w:t xml:space="preserve"> </w:t>
      </w:r>
      <w:bookmarkEnd w:id="4625"/>
    </w:p>
    <w:p w:rsidR="00343462" w:rsidRDefault="00343462" w:rsidP="0080622E">
      <w:pPr>
        <w:rPr>
          <w:rtl/>
        </w:rPr>
      </w:pPr>
    </w:p>
    <w:p w:rsidR="00343462" w:rsidRDefault="00343462" w:rsidP="003A631D">
      <w:pPr>
        <w:rPr>
          <w:rtl/>
        </w:rPr>
      </w:pPr>
      <w:bookmarkStart w:id="4626" w:name="_ETM_Q7_718511"/>
      <w:bookmarkEnd w:id="4626"/>
      <w:r>
        <w:rPr>
          <w:rFonts w:hint="cs"/>
          <w:rtl/>
        </w:rPr>
        <w:t xml:space="preserve">תודה רבה לכבוד השר בן גביר. </w:t>
      </w:r>
    </w:p>
    <w:p w:rsidR="00343462" w:rsidRDefault="00343462" w:rsidP="003A631D">
      <w:pPr>
        <w:rPr>
          <w:rtl/>
        </w:rPr>
      </w:pPr>
      <w:bookmarkStart w:id="4627" w:name="_ETM_Q7_716669"/>
      <w:bookmarkStart w:id="4628" w:name="_ETM_Q7_716745"/>
      <w:bookmarkEnd w:id="4627"/>
      <w:bookmarkEnd w:id="4628"/>
    </w:p>
    <w:p w:rsidR="00343462" w:rsidRDefault="00343462" w:rsidP="003A631D">
      <w:pPr>
        <w:pStyle w:val="af5"/>
        <w:keepNext/>
        <w:rPr>
          <w:rtl/>
        </w:rPr>
      </w:pPr>
      <w:bookmarkStart w:id="4629" w:name="ET_interruption_6156_75"/>
      <w:r w:rsidRPr="007753AD">
        <w:rPr>
          <w:rStyle w:val="TagStyle"/>
          <w:rtl/>
        </w:rPr>
        <w:t xml:space="preserve"> &lt;&lt; קריאה &gt;&gt; </w:t>
      </w:r>
      <w:r>
        <w:rPr>
          <w:rtl/>
        </w:rPr>
        <w:t>גלעד קריב (העבודה):</w:t>
      </w:r>
      <w:r w:rsidRPr="007753AD">
        <w:rPr>
          <w:rStyle w:val="TagStyle"/>
          <w:rtl/>
        </w:rPr>
        <w:t xml:space="preserve"> &lt;&lt; קריאה &gt;&gt;</w:t>
      </w:r>
      <w:r>
        <w:rPr>
          <w:rtl/>
        </w:rPr>
        <w:t xml:space="preserve"> </w:t>
      </w:r>
      <w:bookmarkEnd w:id="4629"/>
    </w:p>
    <w:p w:rsidR="00343462" w:rsidRDefault="00343462" w:rsidP="0080622E">
      <w:pPr>
        <w:rPr>
          <w:rtl/>
        </w:rPr>
      </w:pPr>
    </w:p>
    <w:p w:rsidR="00343462" w:rsidRDefault="0080622E" w:rsidP="003A631D">
      <w:pPr>
        <w:rPr>
          <w:rtl/>
        </w:rPr>
      </w:pPr>
      <w:bookmarkStart w:id="4630" w:name="_ETM_Q7_716647"/>
      <w:bookmarkStart w:id="4631" w:name="_ETM_Q7_716882"/>
      <w:bookmarkStart w:id="4632" w:name="_ETM_Q7_716941"/>
      <w:bookmarkEnd w:id="4630"/>
      <w:bookmarkEnd w:id="4631"/>
      <w:bookmarkEnd w:id="4632"/>
      <w:r>
        <w:rPr>
          <w:rFonts w:hint="cs"/>
          <w:rtl/>
        </w:rPr>
        <w:t>– – –</w:t>
      </w:r>
      <w:r w:rsidR="00343462">
        <w:rPr>
          <w:rFonts w:hint="cs"/>
          <w:rtl/>
        </w:rPr>
        <w:t xml:space="preserve"> שר </w:t>
      </w:r>
      <w:proofErr w:type="spellStart"/>
      <w:r w:rsidR="00343462">
        <w:rPr>
          <w:rFonts w:hint="cs"/>
          <w:rtl/>
        </w:rPr>
        <w:t>הגזיבו</w:t>
      </w:r>
      <w:proofErr w:type="spellEnd"/>
      <w:r w:rsidR="00343462">
        <w:rPr>
          <w:rFonts w:hint="cs"/>
          <w:rtl/>
        </w:rPr>
        <w:t xml:space="preserve">. </w:t>
      </w:r>
    </w:p>
    <w:p w:rsidR="00343462" w:rsidRDefault="00343462" w:rsidP="003A631D">
      <w:pPr>
        <w:rPr>
          <w:rtl/>
        </w:rPr>
      </w:pPr>
      <w:bookmarkStart w:id="4633" w:name="_ETM_Q7_723425"/>
      <w:bookmarkStart w:id="4634" w:name="_ETM_Q7_723504"/>
      <w:bookmarkEnd w:id="4633"/>
      <w:bookmarkEnd w:id="4634"/>
    </w:p>
    <w:p w:rsidR="00343462" w:rsidRDefault="00343462" w:rsidP="003A631D">
      <w:pPr>
        <w:pStyle w:val="af5"/>
        <w:keepNext/>
        <w:rPr>
          <w:rtl/>
        </w:rPr>
      </w:pPr>
      <w:bookmarkStart w:id="4635" w:name="ET_interruption_6367_76"/>
      <w:r w:rsidRPr="007753AD">
        <w:rPr>
          <w:rStyle w:val="TagStyle"/>
          <w:rtl/>
        </w:rPr>
        <w:t xml:space="preserve"> &lt;&lt; קריאה &gt;&gt; </w:t>
      </w:r>
      <w:r>
        <w:rPr>
          <w:rtl/>
        </w:rPr>
        <w:t>שרון ניר (ישראל ביתנו):</w:t>
      </w:r>
      <w:r w:rsidRPr="007753AD">
        <w:rPr>
          <w:rStyle w:val="TagStyle"/>
          <w:rtl/>
        </w:rPr>
        <w:t xml:space="preserve"> &lt;&lt; קריאה &gt;&gt;</w:t>
      </w:r>
      <w:r>
        <w:rPr>
          <w:rtl/>
        </w:rPr>
        <w:t xml:space="preserve"> </w:t>
      </w:r>
      <w:bookmarkEnd w:id="4635"/>
    </w:p>
    <w:p w:rsidR="00343462" w:rsidRDefault="00343462" w:rsidP="0080622E">
      <w:pPr>
        <w:rPr>
          <w:rtl/>
        </w:rPr>
      </w:pPr>
    </w:p>
    <w:p w:rsidR="00343462" w:rsidRDefault="00343462" w:rsidP="00086584">
      <w:pPr>
        <w:rPr>
          <w:rtl/>
        </w:rPr>
      </w:pPr>
      <w:bookmarkStart w:id="4636" w:name="_ETM_Q7_720675"/>
      <w:bookmarkEnd w:id="4636"/>
      <w:r>
        <w:rPr>
          <w:rFonts w:hint="cs"/>
          <w:rtl/>
        </w:rPr>
        <w:t>א</w:t>
      </w:r>
      <w:bookmarkStart w:id="4637" w:name="_ETM_Q7_720911"/>
      <w:bookmarkEnd w:id="4637"/>
      <w:r>
        <w:rPr>
          <w:rFonts w:hint="cs"/>
          <w:rtl/>
        </w:rPr>
        <w:t>פ</w:t>
      </w:r>
      <w:bookmarkStart w:id="4638" w:name="_ETM_Q7_720971"/>
      <w:bookmarkEnd w:id="4638"/>
      <w:r>
        <w:rPr>
          <w:rFonts w:hint="cs"/>
          <w:rtl/>
        </w:rPr>
        <w:t xml:space="preserve">ס עשייה למען </w:t>
      </w:r>
      <w:bookmarkStart w:id="4639" w:name="_ETM_Q7_724062"/>
      <w:bookmarkEnd w:id="4639"/>
      <w:r>
        <w:rPr>
          <w:rFonts w:hint="cs"/>
          <w:rtl/>
        </w:rPr>
        <w:t xml:space="preserve">הנשים. </w:t>
      </w:r>
      <w:bookmarkStart w:id="4640" w:name="_ETM_Q7_720419"/>
      <w:bookmarkStart w:id="4641" w:name="_ETM_Q7_720492"/>
      <w:bookmarkEnd w:id="4640"/>
      <w:bookmarkEnd w:id="4641"/>
    </w:p>
    <w:p w:rsidR="00343462" w:rsidRDefault="00343462" w:rsidP="00086584">
      <w:pPr>
        <w:rPr>
          <w:rtl/>
        </w:rPr>
      </w:pPr>
    </w:p>
    <w:p w:rsidR="00343462" w:rsidRDefault="00343462" w:rsidP="00086584">
      <w:pPr>
        <w:rPr>
          <w:rtl/>
        </w:rPr>
      </w:pPr>
    </w:p>
    <w:p w:rsidR="00343462" w:rsidRDefault="00343462" w:rsidP="003A631D">
      <w:pPr>
        <w:pStyle w:val="a6"/>
        <w:rPr>
          <w:rtl/>
        </w:rPr>
      </w:pPr>
      <w:bookmarkStart w:id="4642" w:name="ET_subject_מסמכים_שהונחו_על_שולחן__78"/>
      <w:r w:rsidRPr="007753AD">
        <w:rPr>
          <w:rStyle w:val="TagStyle"/>
          <w:rtl/>
        </w:rPr>
        <w:t xml:space="preserve"> &lt;&lt; נושא &gt;&gt; </w:t>
      </w:r>
      <w:bookmarkStart w:id="4643" w:name="_Toc135083265"/>
      <w:bookmarkStart w:id="4644" w:name="_Toc135129993"/>
      <w:bookmarkStart w:id="4645" w:name="_Toc135131715"/>
      <w:bookmarkStart w:id="4646" w:name="_Toc153285268"/>
      <w:r>
        <w:rPr>
          <w:rtl/>
        </w:rPr>
        <w:t>מסמכים שהונחו על שולחן הכנסת</w:t>
      </w:r>
      <w:bookmarkEnd w:id="4643"/>
      <w:bookmarkEnd w:id="4644"/>
      <w:bookmarkEnd w:id="4645"/>
      <w:bookmarkEnd w:id="4646"/>
      <w:r w:rsidRPr="007753AD">
        <w:rPr>
          <w:rStyle w:val="TagStyle"/>
          <w:rtl/>
        </w:rPr>
        <w:t xml:space="preserve"> &lt;&lt; נושא &gt;&gt;</w:t>
      </w:r>
      <w:r>
        <w:rPr>
          <w:rtl/>
        </w:rPr>
        <w:t xml:space="preserve"> </w:t>
      </w:r>
      <w:bookmarkEnd w:id="4642"/>
    </w:p>
    <w:p w:rsidR="00343462" w:rsidRDefault="00343462" w:rsidP="003A631D">
      <w:pPr>
        <w:ind w:firstLine="0"/>
        <w:rPr>
          <w:rtl/>
        </w:rPr>
      </w:pPr>
    </w:p>
    <w:p w:rsidR="00343462" w:rsidRDefault="00343462" w:rsidP="003A631D">
      <w:pPr>
        <w:pStyle w:val="af6"/>
        <w:keepNext/>
        <w:rPr>
          <w:rtl/>
        </w:rPr>
      </w:pPr>
      <w:bookmarkStart w:id="4647" w:name="ET_yor_6129_79"/>
      <w:r w:rsidRPr="007753AD">
        <w:rPr>
          <w:rStyle w:val="TagStyle"/>
          <w:rtl/>
        </w:rPr>
        <w:t xml:space="preserve"> &lt;&lt; יור &gt;&gt; </w:t>
      </w:r>
      <w:r>
        <w:rPr>
          <w:rtl/>
        </w:rPr>
        <w:t>היו"ר ישראל אייכלר:</w:t>
      </w:r>
      <w:r w:rsidRPr="007753AD">
        <w:rPr>
          <w:rStyle w:val="TagStyle"/>
          <w:rtl/>
        </w:rPr>
        <w:t xml:space="preserve"> &lt;&lt; יור &gt;&gt;</w:t>
      </w:r>
      <w:r>
        <w:rPr>
          <w:rtl/>
        </w:rPr>
        <w:t xml:space="preserve"> </w:t>
      </w:r>
      <w:bookmarkEnd w:id="4647"/>
    </w:p>
    <w:p w:rsidR="00343462" w:rsidRDefault="00343462" w:rsidP="0080622E">
      <w:pPr>
        <w:rPr>
          <w:rtl/>
        </w:rPr>
      </w:pPr>
    </w:p>
    <w:p w:rsidR="00343462" w:rsidRDefault="00343462" w:rsidP="004471C9">
      <w:pPr>
        <w:rPr>
          <w:rtl/>
        </w:rPr>
      </w:pPr>
      <w:r>
        <w:rPr>
          <w:rFonts w:hint="cs"/>
          <w:rtl/>
        </w:rPr>
        <w:t xml:space="preserve">שקט שיהיה. עכשיו </w:t>
      </w:r>
      <w:r w:rsidR="004471C9">
        <w:rPr>
          <w:rFonts w:hint="cs"/>
          <w:rtl/>
        </w:rPr>
        <w:t>ש</w:t>
      </w:r>
      <w:r>
        <w:rPr>
          <w:rFonts w:hint="cs"/>
          <w:rtl/>
        </w:rPr>
        <w:t xml:space="preserve">יהיה שקט, יש הודעה למזכיר </w:t>
      </w:r>
      <w:bookmarkStart w:id="4648" w:name="_ETM_Q7_729454"/>
      <w:bookmarkEnd w:id="4648"/>
      <w:r>
        <w:rPr>
          <w:rFonts w:hint="cs"/>
          <w:rtl/>
        </w:rPr>
        <w:t xml:space="preserve">הכנסת. </w:t>
      </w:r>
      <w:bookmarkStart w:id="4649" w:name="_ETM_Q7_726853"/>
      <w:bookmarkEnd w:id="4649"/>
    </w:p>
    <w:p w:rsidR="00343462" w:rsidRDefault="00343462" w:rsidP="003A631D">
      <w:pPr>
        <w:rPr>
          <w:rtl/>
        </w:rPr>
      </w:pPr>
      <w:bookmarkStart w:id="4650" w:name="_ETM_Q7_726938"/>
      <w:bookmarkEnd w:id="4650"/>
    </w:p>
    <w:p w:rsidR="00343462" w:rsidRDefault="00343462" w:rsidP="003A631D">
      <w:pPr>
        <w:pStyle w:val="af5"/>
        <w:keepNext/>
        <w:rPr>
          <w:rtl/>
        </w:rPr>
      </w:pPr>
      <w:bookmarkStart w:id="4651" w:name="ET_interruption_6156_80"/>
      <w:r w:rsidRPr="007753AD">
        <w:rPr>
          <w:rStyle w:val="TagStyle"/>
          <w:rtl/>
        </w:rPr>
        <w:t xml:space="preserve"> &lt;&lt; קריאה &gt;&gt; </w:t>
      </w:r>
      <w:r>
        <w:rPr>
          <w:rtl/>
        </w:rPr>
        <w:t>גלעד קריב (העבודה):</w:t>
      </w:r>
      <w:r w:rsidRPr="007753AD">
        <w:rPr>
          <w:rStyle w:val="TagStyle"/>
          <w:rtl/>
        </w:rPr>
        <w:t xml:space="preserve"> &lt;&lt; קריאה &gt;&gt;</w:t>
      </w:r>
      <w:r>
        <w:rPr>
          <w:rtl/>
        </w:rPr>
        <w:t xml:space="preserve"> </w:t>
      </w:r>
      <w:bookmarkEnd w:id="4651"/>
    </w:p>
    <w:p w:rsidR="00343462" w:rsidRDefault="00343462" w:rsidP="0080622E">
      <w:pPr>
        <w:rPr>
          <w:rtl/>
          <w:lang w:eastAsia="he-IL"/>
        </w:rPr>
      </w:pPr>
    </w:p>
    <w:p w:rsidR="00343462" w:rsidRDefault="00343462" w:rsidP="003A631D">
      <w:pPr>
        <w:rPr>
          <w:rtl/>
          <w:lang w:eastAsia="he-IL"/>
        </w:rPr>
      </w:pPr>
      <w:bookmarkStart w:id="4652" w:name="_ETM_Q7_729494"/>
      <w:bookmarkStart w:id="4653" w:name="_ETM_Q7_729734"/>
      <w:bookmarkEnd w:id="4652"/>
      <w:bookmarkEnd w:id="4653"/>
      <w:r>
        <w:rPr>
          <w:rFonts w:hint="cs"/>
          <w:rtl/>
          <w:lang w:eastAsia="he-IL"/>
        </w:rPr>
        <w:t>ע</w:t>
      </w:r>
      <w:bookmarkStart w:id="4654" w:name="_ETM_Q7_729799"/>
      <w:bookmarkEnd w:id="4654"/>
      <w:r>
        <w:rPr>
          <w:rFonts w:hint="cs"/>
          <w:rtl/>
          <w:lang w:eastAsia="he-IL"/>
        </w:rPr>
        <w:t xml:space="preserve">ברנו לשר </w:t>
      </w:r>
      <w:proofErr w:type="spellStart"/>
      <w:r>
        <w:rPr>
          <w:rFonts w:hint="cs"/>
          <w:rtl/>
          <w:lang w:eastAsia="he-IL"/>
        </w:rPr>
        <w:t>הגזיבו</w:t>
      </w:r>
      <w:proofErr w:type="spellEnd"/>
      <w:r>
        <w:rPr>
          <w:rFonts w:hint="cs"/>
          <w:rtl/>
          <w:lang w:eastAsia="he-IL"/>
        </w:rPr>
        <w:t xml:space="preserve">. </w:t>
      </w:r>
    </w:p>
    <w:p w:rsidR="00343462" w:rsidRDefault="00343462" w:rsidP="003A631D">
      <w:pPr>
        <w:rPr>
          <w:rtl/>
          <w:lang w:eastAsia="he-IL"/>
        </w:rPr>
      </w:pPr>
      <w:bookmarkStart w:id="4655" w:name="_ETM_Q7_729418"/>
      <w:bookmarkStart w:id="4656" w:name="_ETM_Q7_729501"/>
      <w:bookmarkEnd w:id="4655"/>
      <w:bookmarkEnd w:id="4656"/>
    </w:p>
    <w:p w:rsidR="00343462" w:rsidRDefault="00343462" w:rsidP="003A631D">
      <w:pPr>
        <w:pStyle w:val="af5"/>
        <w:keepNext/>
        <w:rPr>
          <w:rtl/>
        </w:rPr>
      </w:pPr>
      <w:bookmarkStart w:id="4657" w:name="ET_interruption_6367_81"/>
      <w:r w:rsidRPr="007753AD">
        <w:rPr>
          <w:rStyle w:val="TagStyle"/>
          <w:rtl/>
        </w:rPr>
        <w:t xml:space="preserve"> &lt;&lt; קריאה &gt;&gt; </w:t>
      </w:r>
      <w:r>
        <w:rPr>
          <w:rtl/>
        </w:rPr>
        <w:t>שרון ניר (ישראל ביתנו):</w:t>
      </w:r>
      <w:r w:rsidRPr="007753AD">
        <w:rPr>
          <w:rStyle w:val="TagStyle"/>
          <w:rtl/>
        </w:rPr>
        <w:t xml:space="preserve"> &lt;&lt; קריאה &gt;&gt;</w:t>
      </w:r>
      <w:r>
        <w:rPr>
          <w:rtl/>
        </w:rPr>
        <w:t xml:space="preserve"> </w:t>
      </w:r>
      <w:bookmarkEnd w:id="4657"/>
    </w:p>
    <w:p w:rsidR="00343462" w:rsidRDefault="00343462" w:rsidP="0080622E">
      <w:pPr>
        <w:rPr>
          <w:rtl/>
          <w:lang w:eastAsia="he-IL"/>
        </w:rPr>
      </w:pPr>
    </w:p>
    <w:p w:rsidR="00343462" w:rsidRDefault="00343462" w:rsidP="003A631D">
      <w:pPr>
        <w:rPr>
          <w:rtl/>
          <w:lang w:eastAsia="he-IL"/>
        </w:rPr>
      </w:pPr>
      <w:bookmarkStart w:id="4658" w:name="_ETM_Q7_729645"/>
      <w:bookmarkStart w:id="4659" w:name="_ETM_Q7_729890"/>
      <w:bookmarkStart w:id="4660" w:name="_ETM_Q7_729960"/>
      <w:bookmarkEnd w:id="4658"/>
      <w:bookmarkEnd w:id="4659"/>
      <w:bookmarkEnd w:id="4660"/>
      <w:r>
        <w:rPr>
          <w:rFonts w:hint="cs"/>
          <w:rtl/>
          <w:lang w:eastAsia="he-IL"/>
        </w:rPr>
        <w:t xml:space="preserve">אפס עשייה למען הנשים. </w:t>
      </w:r>
    </w:p>
    <w:p w:rsidR="00343462" w:rsidRDefault="00343462" w:rsidP="003A631D">
      <w:pPr>
        <w:rPr>
          <w:rtl/>
          <w:lang w:eastAsia="he-IL"/>
        </w:rPr>
      </w:pPr>
      <w:bookmarkStart w:id="4661" w:name="_ETM_Q7_733087"/>
      <w:bookmarkStart w:id="4662" w:name="_ETM_Q7_733156"/>
      <w:bookmarkEnd w:id="4661"/>
      <w:bookmarkEnd w:id="4662"/>
    </w:p>
    <w:p w:rsidR="00343462" w:rsidRDefault="00343462" w:rsidP="003A631D">
      <w:pPr>
        <w:pStyle w:val="a4"/>
        <w:rPr>
          <w:rtl/>
        </w:rPr>
      </w:pPr>
      <w:r w:rsidRPr="007A7419">
        <w:rPr>
          <w:rStyle w:val="TagStyle"/>
          <w:rtl/>
        </w:rPr>
        <w:t>&lt;&lt; דובר &gt;&gt;</w:t>
      </w:r>
      <w:r w:rsidRPr="00D366AA">
        <w:rPr>
          <w:rStyle w:val="TagStyle"/>
          <w:rtl/>
        </w:rPr>
        <w:t xml:space="preserve"> </w:t>
      </w:r>
      <w:bookmarkStart w:id="4663" w:name="_Toc135083266"/>
      <w:bookmarkStart w:id="4664" w:name="_Toc135129994"/>
      <w:bookmarkStart w:id="4665" w:name="_Toc135131716"/>
      <w:bookmarkStart w:id="4666" w:name="_Toc153285269"/>
      <w:r>
        <w:rPr>
          <w:rtl/>
        </w:rPr>
        <w:t>מזכיר הכנסת דן מרזוק:</w:t>
      </w:r>
      <w:bookmarkEnd w:id="4663"/>
      <w:bookmarkEnd w:id="4664"/>
      <w:bookmarkEnd w:id="4665"/>
      <w:bookmarkEnd w:id="4666"/>
      <w:r w:rsidRPr="00D366AA">
        <w:rPr>
          <w:rStyle w:val="TagStyle"/>
          <w:rtl/>
        </w:rPr>
        <w:t xml:space="preserve"> </w:t>
      </w:r>
      <w:r w:rsidRPr="007A7419">
        <w:rPr>
          <w:rStyle w:val="TagStyle"/>
          <w:rtl/>
        </w:rPr>
        <w:t>&lt;&lt; דובר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4667" w:name="_ETM_Q8_127903"/>
      <w:bookmarkStart w:id="4668" w:name="_ETM_Q8_127957"/>
      <w:bookmarkEnd w:id="4667"/>
      <w:bookmarkEnd w:id="4668"/>
      <w:r>
        <w:rPr>
          <w:rFonts w:hint="cs"/>
          <w:rtl/>
          <w:lang w:eastAsia="he-IL"/>
        </w:rPr>
        <w:t xml:space="preserve">ברשות </w:t>
      </w:r>
      <w:bookmarkStart w:id="4669" w:name="_ETM_Q8_129181"/>
      <w:bookmarkEnd w:id="4669"/>
      <w:r>
        <w:rPr>
          <w:rFonts w:hint="cs"/>
          <w:rtl/>
          <w:lang w:eastAsia="he-IL"/>
        </w:rPr>
        <w:t xml:space="preserve">יושב-ראש הישיבה, אני מתכבד להודיעכם, כי הונחו היום על שולחן הכנסת </w:t>
      </w:r>
      <w:bookmarkStart w:id="4670" w:name="_ETM_Q8_132841"/>
      <w:bookmarkEnd w:id="4670"/>
      <w:r>
        <w:rPr>
          <w:rFonts w:hint="eastAsia"/>
          <w:rtl/>
          <w:lang w:eastAsia="he-IL"/>
        </w:rPr>
        <w:t>–</w:t>
      </w:r>
      <w:r>
        <w:rPr>
          <w:rFonts w:hint="cs"/>
          <w:rtl/>
          <w:lang w:eastAsia="he-IL"/>
        </w:rPr>
        <w:t xml:space="preserve"> </w:t>
      </w:r>
    </w:p>
    <w:p w:rsidR="00343462" w:rsidRDefault="00343462" w:rsidP="003A631D">
      <w:pPr>
        <w:rPr>
          <w:rtl/>
          <w:lang w:eastAsia="he-IL"/>
        </w:rPr>
      </w:pPr>
    </w:p>
    <w:p w:rsidR="00343462" w:rsidRDefault="00343462" w:rsidP="004471C9">
      <w:pPr>
        <w:rPr>
          <w:rtl/>
          <w:lang w:eastAsia="he-IL"/>
        </w:rPr>
      </w:pPr>
      <w:r>
        <w:rPr>
          <w:rFonts w:hint="cs"/>
          <w:rtl/>
          <w:lang w:eastAsia="he-IL"/>
        </w:rPr>
        <w:t>לקריאה ראשונה, מטעם הממשלה</w:t>
      </w:r>
      <w:bookmarkStart w:id="4671" w:name="_ETM_Q8_134821"/>
      <w:bookmarkEnd w:id="4671"/>
      <w:r>
        <w:rPr>
          <w:rFonts w:hint="cs"/>
          <w:rtl/>
          <w:lang w:eastAsia="he-IL"/>
        </w:rPr>
        <w:t>: הצעת</w:t>
      </w:r>
      <w:bookmarkStart w:id="4672" w:name="_ETM_Q8_139938"/>
      <w:bookmarkEnd w:id="4672"/>
      <w:r>
        <w:rPr>
          <w:rFonts w:hint="cs"/>
          <w:rtl/>
          <w:lang w:eastAsia="he-IL"/>
        </w:rPr>
        <w:t xml:space="preserve"> חוק הדרכונים (תיקון מס' 10)</w:t>
      </w:r>
      <w:bookmarkStart w:id="4673" w:name="_ETM_Q8_136751"/>
      <w:bookmarkEnd w:id="4673"/>
      <w:r>
        <w:rPr>
          <w:rFonts w:hint="cs"/>
          <w:rtl/>
          <w:lang w:eastAsia="he-IL"/>
        </w:rPr>
        <w:t>, התשפ"ג</w:t>
      </w:r>
      <w:r>
        <w:rPr>
          <w:rFonts w:hint="eastAsia"/>
          <w:rtl/>
          <w:lang w:eastAsia="he-IL"/>
        </w:rPr>
        <w:t>–</w:t>
      </w:r>
      <w:r>
        <w:rPr>
          <w:rFonts w:hint="cs"/>
          <w:rtl/>
          <w:lang w:eastAsia="he-IL"/>
        </w:rPr>
        <w:t>2023</w:t>
      </w:r>
      <w:bookmarkStart w:id="4674" w:name="_ETM_Q8_140918"/>
      <w:bookmarkEnd w:id="4674"/>
      <w:r w:rsidR="004471C9">
        <w:rPr>
          <w:rFonts w:hint="cs"/>
          <w:rtl/>
          <w:lang w:eastAsia="he-IL"/>
        </w:rPr>
        <w:t>.</w:t>
      </w:r>
      <w:r>
        <w:rPr>
          <w:rFonts w:hint="cs"/>
          <w:rtl/>
          <w:lang w:eastAsia="he-IL"/>
        </w:rPr>
        <w:t xml:space="preserve"> </w:t>
      </w:r>
    </w:p>
    <w:p w:rsidR="00343462" w:rsidRDefault="00343462" w:rsidP="003A631D">
      <w:pPr>
        <w:rPr>
          <w:rtl/>
          <w:lang w:eastAsia="he-IL"/>
        </w:rPr>
      </w:pPr>
    </w:p>
    <w:p w:rsidR="00343462" w:rsidRDefault="00343462" w:rsidP="003A631D">
      <w:pPr>
        <w:rPr>
          <w:rtl/>
          <w:lang w:eastAsia="he-IL"/>
        </w:rPr>
      </w:pPr>
      <w:r>
        <w:rPr>
          <w:rFonts w:hint="cs"/>
          <w:rtl/>
          <w:lang w:eastAsia="he-IL"/>
        </w:rPr>
        <w:t xml:space="preserve">לוח תיקונים להצעת חוק העונשין (תיקון מס' 133 </w:t>
      </w:r>
      <w:r>
        <w:rPr>
          <w:rFonts w:hint="eastAsia"/>
          <w:rtl/>
          <w:lang w:eastAsia="he-IL"/>
        </w:rPr>
        <w:t>–</w:t>
      </w:r>
      <w:r>
        <w:rPr>
          <w:rFonts w:hint="cs"/>
          <w:rtl/>
          <w:lang w:eastAsia="he-IL"/>
        </w:rPr>
        <w:t xml:space="preserve"> הוראת שעה) (תיקון מס' 2), התשפ"ג</w:t>
      </w:r>
      <w:r>
        <w:rPr>
          <w:rFonts w:hint="eastAsia"/>
          <w:rtl/>
          <w:lang w:eastAsia="he-IL"/>
        </w:rPr>
        <w:t>–</w:t>
      </w:r>
      <w:r>
        <w:rPr>
          <w:rFonts w:hint="cs"/>
          <w:rtl/>
          <w:lang w:eastAsia="he-IL"/>
        </w:rPr>
        <w:t>2023</w:t>
      </w:r>
      <w:bookmarkStart w:id="4675" w:name="_ETM_Q8_140635"/>
      <w:bookmarkEnd w:id="4675"/>
      <w:r>
        <w:rPr>
          <w:rFonts w:hint="cs"/>
          <w:rtl/>
          <w:lang w:eastAsia="he-IL"/>
        </w:rPr>
        <w:t>. תודה.</w:t>
      </w:r>
    </w:p>
    <w:p w:rsidR="00343462" w:rsidRDefault="00343462" w:rsidP="003A631D">
      <w:pPr>
        <w:rPr>
          <w:rtl/>
          <w:lang w:eastAsia="he-IL"/>
        </w:rPr>
      </w:pPr>
      <w:bookmarkStart w:id="4676" w:name="_ETM_Q8_153847"/>
      <w:bookmarkStart w:id="4677" w:name="_ETM_Q8_153929"/>
      <w:bookmarkEnd w:id="4676"/>
      <w:bookmarkEnd w:id="4677"/>
    </w:p>
    <w:p w:rsidR="00343462" w:rsidRDefault="00343462" w:rsidP="003A631D">
      <w:pPr>
        <w:pStyle w:val="af6"/>
        <w:rPr>
          <w:rtl/>
        </w:rPr>
      </w:pPr>
      <w:bookmarkStart w:id="4678" w:name="ET_yor_6129_4"/>
      <w:r w:rsidRPr="007A7419">
        <w:rPr>
          <w:rStyle w:val="TagStyle"/>
          <w:rtl/>
        </w:rPr>
        <w:t xml:space="preserve"> &lt;&lt; יור &gt;&gt;</w:t>
      </w:r>
      <w:r w:rsidRPr="00035C19">
        <w:rPr>
          <w:rStyle w:val="TagStyle"/>
          <w:rtl/>
        </w:rPr>
        <w:t xml:space="preserve"> </w:t>
      </w:r>
      <w:r>
        <w:rPr>
          <w:rtl/>
        </w:rPr>
        <w:t>היו"ר ישראל אייכלר:</w:t>
      </w:r>
      <w:r w:rsidRPr="00035C19">
        <w:rPr>
          <w:rStyle w:val="TagStyle"/>
          <w:rtl/>
        </w:rPr>
        <w:t xml:space="preserve"> </w:t>
      </w:r>
      <w:r w:rsidRPr="007A7419">
        <w:rPr>
          <w:rStyle w:val="TagStyle"/>
          <w:rtl/>
        </w:rPr>
        <w:t>&lt;&lt; יור &gt;&gt;</w:t>
      </w:r>
      <w:r>
        <w:rPr>
          <w:rtl/>
        </w:rPr>
        <w:t xml:space="preserve">   </w:t>
      </w:r>
      <w:bookmarkEnd w:id="4678"/>
    </w:p>
    <w:p w:rsidR="00343462" w:rsidRDefault="00343462" w:rsidP="0080622E">
      <w:pPr>
        <w:rPr>
          <w:rtl/>
          <w:lang w:eastAsia="he-IL"/>
        </w:rPr>
      </w:pPr>
    </w:p>
    <w:p w:rsidR="00343462" w:rsidRDefault="00343462" w:rsidP="00086584">
      <w:pPr>
        <w:rPr>
          <w:rtl/>
          <w:lang w:eastAsia="he-IL"/>
        </w:rPr>
      </w:pPr>
      <w:bookmarkStart w:id="4679" w:name="_ETM_Q8_155138"/>
      <w:bookmarkEnd w:id="4679"/>
      <w:r>
        <w:rPr>
          <w:rFonts w:hint="cs"/>
          <w:rtl/>
          <w:lang w:eastAsia="he-IL"/>
        </w:rPr>
        <w:t>תודה רבה.</w:t>
      </w:r>
    </w:p>
    <w:p w:rsidR="00343462" w:rsidRDefault="00343462" w:rsidP="003A631D">
      <w:pPr>
        <w:rPr>
          <w:rtl/>
          <w:lang w:eastAsia="he-IL"/>
        </w:rPr>
      </w:pPr>
    </w:p>
    <w:p w:rsidR="00343462" w:rsidRDefault="00343462" w:rsidP="003A631D">
      <w:pPr>
        <w:rPr>
          <w:rtl/>
          <w:lang w:eastAsia="he-IL"/>
        </w:rPr>
      </w:pPr>
    </w:p>
    <w:p w:rsidR="00343462" w:rsidRPr="009662B4" w:rsidRDefault="00343462" w:rsidP="003A631D">
      <w:pPr>
        <w:pStyle w:val="a6"/>
      </w:pPr>
      <w:bookmarkStart w:id="4680" w:name="_ETM_Q8_152647"/>
      <w:bookmarkStart w:id="4681" w:name="_ETM_Q8_154060"/>
      <w:bookmarkStart w:id="4682" w:name="ET_subject_הצעות_סיעות_יש_עתיד_ישר_58"/>
      <w:bookmarkEnd w:id="4680"/>
      <w:bookmarkEnd w:id="4681"/>
      <w:r w:rsidRPr="007A7419">
        <w:rPr>
          <w:rStyle w:val="TagStyle"/>
          <w:rFonts w:eastAsiaTheme="majorEastAsia" w:hint="cs"/>
          <w:rtl/>
        </w:rPr>
        <w:t>&lt;&lt; נושא &gt;&gt;</w:t>
      </w:r>
      <w:bookmarkStart w:id="4683" w:name="_Toc135083267"/>
      <w:bookmarkStart w:id="4684" w:name="_Toc135129995"/>
      <w:bookmarkStart w:id="4685" w:name="_Toc135131717"/>
      <w:bookmarkStart w:id="4686" w:name="_Toc153285270"/>
      <w:r w:rsidRPr="009662B4">
        <w:rPr>
          <w:rFonts w:hint="cs"/>
          <w:rtl/>
        </w:rPr>
        <w:t>הצעות סיעות יש עתיד, ישראל ביתנו</w:t>
      </w:r>
      <w:r>
        <w:rPr>
          <w:rFonts w:hint="cs"/>
          <w:rtl/>
        </w:rPr>
        <w:t>,</w:t>
      </w:r>
      <w:r w:rsidRPr="009662B4">
        <w:rPr>
          <w:rFonts w:hint="cs"/>
          <w:rtl/>
        </w:rPr>
        <w:t xml:space="preserve"> העבודה והמחנה הממלכתי להביע אי-אמון בממשלה בשל:</w:t>
      </w:r>
      <w:bookmarkEnd w:id="4683"/>
      <w:bookmarkEnd w:id="4684"/>
      <w:bookmarkEnd w:id="4685"/>
      <w:bookmarkEnd w:id="4686"/>
      <w:r w:rsidRPr="009662B4">
        <w:rPr>
          <w:rFonts w:hint="cs"/>
          <w:rtl/>
        </w:rPr>
        <w:t xml:space="preserve"> </w:t>
      </w:r>
    </w:p>
    <w:bookmarkEnd w:id="4682"/>
    <w:p w:rsidR="00343462" w:rsidRDefault="00343462" w:rsidP="003A631D">
      <w:pPr>
        <w:pStyle w:val="a6"/>
        <w:rPr>
          <w:rtl/>
        </w:rPr>
      </w:pPr>
      <w:r w:rsidRPr="007A7419">
        <w:rPr>
          <w:rStyle w:val="TagStyle"/>
          <w:rFonts w:eastAsiaTheme="majorEastAsia" w:hint="cs"/>
          <w:rtl/>
        </w:rPr>
        <w:t> &lt;&lt; נושא &gt;&gt;</w:t>
      </w:r>
      <w:bookmarkStart w:id="4687" w:name="_Toc135083268"/>
      <w:bookmarkStart w:id="4688" w:name="_Toc135129996"/>
      <w:bookmarkStart w:id="4689" w:name="_Toc135131718"/>
      <w:bookmarkStart w:id="4690" w:name="_Toc153285271"/>
      <w:r w:rsidRPr="009662B4">
        <w:rPr>
          <w:rFonts w:hint="cs"/>
          <w:rtl/>
        </w:rPr>
        <w:t>1. ממשלה שמפקירה את המאבק ביוקר המחיה ונכנעת לסחטנות קואליציונית על חשבון כיסם של אזרחי ישראל;</w:t>
      </w:r>
      <w:bookmarkEnd w:id="4687"/>
      <w:bookmarkEnd w:id="4688"/>
      <w:bookmarkEnd w:id="4689"/>
      <w:bookmarkEnd w:id="4690"/>
      <w:r w:rsidRPr="007A7419">
        <w:rPr>
          <w:rStyle w:val="TagStyle"/>
          <w:rFonts w:eastAsiaTheme="majorEastAsia" w:hint="cs"/>
          <w:rtl/>
        </w:rPr>
        <w:t>&lt;&lt; נושא &gt;&gt;</w:t>
      </w:r>
      <w:r w:rsidRPr="009662B4">
        <w:rPr>
          <w:rFonts w:hint="cs"/>
          <w:rtl/>
        </w:rPr>
        <w:t xml:space="preserve">  </w:t>
      </w:r>
    </w:p>
    <w:p w:rsidR="00343462" w:rsidRDefault="00343462" w:rsidP="00086584">
      <w:pPr>
        <w:pStyle w:val="a6"/>
        <w:rPr>
          <w:rtl/>
        </w:rPr>
      </w:pPr>
      <w:r>
        <w:rPr>
          <w:rStyle w:val="TagStyle"/>
          <w:rFonts w:eastAsiaTheme="majorEastAsia" w:hint="cs"/>
          <w:rtl/>
        </w:rPr>
        <w:t xml:space="preserve"> &lt;&lt; נושא </w:t>
      </w:r>
      <w:bookmarkStart w:id="4691" w:name="_Toc135083269"/>
      <w:bookmarkStart w:id="4692" w:name="_Toc135129997"/>
      <w:bookmarkStart w:id="4693" w:name="_Toc135131719"/>
      <w:bookmarkStart w:id="4694" w:name="_Toc153285272"/>
      <w:r>
        <w:rPr>
          <w:rFonts w:hint="cs"/>
          <w:rtl/>
        </w:rPr>
        <w:t>2</w:t>
      </w:r>
      <w:r w:rsidRPr="009662B4">
        <w:rPr>
          <w:rFonts w:hint="cs"/>
          <w:rtl/>
        </w:rPr>
        <w:t>. כישלון הממשלה בהתמודדות עם יוקר המחיה ופגיעה בכלכלה הישראלית;</w:t>
      </w:r>
      <w:bookmarkEnd w:id="4691"/>
      <w:bookmarkEnd w:id="4692"/>
      <w:bookmarkEnd w:id="4693"/>
      <w:bookmarkEnd w:id="4694"/>
      <w:r w:rsidRPr="009662B4">
        <w:rPr>
          <w:rFonts w:hint="cs"/>
          <w:rtl/>
        </w:rPr>
        <w:t xml:space="preserve"> </w:t>
      </w:r>
      <w:r w:rsidRPr="007A7419">
        <w:rPr>
          <w:rStyle w:val="TagStyle"/>
          <w:rFonts w:eastAsiaTheme="majorEastAsia" w:hint="cs"/>
          <w:rtl/>
        </w:rPr>
        <w:t>&lt;&lt; נושא &gt;&gt;</w:t>
      </w:r>
      <w:r w:rsidRPr="009662B4">
        <w:rPr>
          <w:rFonts w:hint="cs"/>
          <w:rtl/>
        </w:rPr>
        <w:t xml:space="preserve"> </w:t>
      </w:r>
    </w:p>
    <w:p w:rsidR="00343462" w:rsidRPr="00DC466F" w:rsidRDefault="00343462" w:rsidP="003A631D">
      <w:pPr>
        <w:pStyle w:val="a6"/>
        <w:rPr>
          <w:rtl/>
        </w:rPr>
      </w:pPr>
      <w:r>
        <w:rPr>
          <w:rStyle w:val="TagStyle"/>
          <w:rFonts w:eastAsiaTheme="majorEastAsia" w:hint="cs"/>
          <w:rtl/>
        </w:rPr>
        <w:t xml:space="preserve"> &lt;&lt; נושא </w:t>
      </w:r>
      <w:bookmarkStart w:id="4695" w:name="_Toc135083270"/>
      <w:bookmarkStart w:id="4696" w:name="_Toc135129998"/>
      <w:bookmarkStart w:id="4697" w:name="_Toc135131720"/>
      <w:bookmarkStart w:id="4698" w:name="_Toc153285273"/>
      <w:r>
        <w:rPr>
          <w:rFonts w:hint="cs"/>
          <w:rtl/>
        </w:rPr>
        <w:t>3</w:t>
      </w:r>
      <w:r w:rsidRPr="009662B4">
        <w:rPr>
          <w:rFonts w:hint="cs"/>
          <w:rtl/>
        </w:rPr>
        <w:t xml:space="preserve">. </w:t>
      </w:r>
      <w:r>
        <w:rPr>
          <w:rFonts w:hint="cs"/>
          <w:rtl/>
        </w:rPr>
        <w:t>ממשלה שכושלת בטיפול כנגד אלימות ורצח נשים</w:t>
      </w:r>
      <w:bookmarkEnd w:id="4695"/>
      <w:bookmarkEnd w:id="4696"/>
      <w:bookmarkEnd w:id="4697"/>
      <w:bookmarkEnd w:id="4698"/>
      <w:r w:rsidRPr="007A7419">
        <w:rPr>
          <w:rStyle w:val="TagStyle"/>
          <w:rFonts w:eastAsiaTheme="majorEastAsia" w:hint="cs"/>
          <w:rtl/>
        </w:rPr>
        <w:t>&lt;&lt; נושא &gt;&gt;</w:t>
      </w:r>
      <w:r w:rsidRPr="009662B4">
        <w:rPr>
          <w:rFonts w:hint="cs"/>
          <w:rtl/>
        </w:rPr>
        <w:t> </w:t>
      </w:r>
    </w:p>
    <w:p w:rsidR="00343462" w:rsidRPr="00DC6B0C" w:rsidRDefault="00343462" w:rsidP="003A631D">
      <w:pPr>
        <w:rPr>
          <w:rtl/>
          <w:lang w:eastAsia="he-IL"/>
        </w:rPr>
      </w:pPr>
    </w:p>
    <w:p w:rsidR="00343462" w:rsidRDefault="00343462" w:rsidP="003A631D">
      <w:pPr>
        <w:pStyle w:val="af6"/>
        <w:rPr>
          <w:rtl/>
        </w:rPr>
      </w:pPr>
      <w:bookmarkStart w:id="4699" w:name="_ETM_Q8_154126"/>
      <w:bookmarkStart w:id="4700" w:name="ET_yor_6129_5"/>
      <w:bookmarkEnd w:id="4699"/>
      <w:r w:rsidRPr="007A7419">
        <w:rPr>
          <w:rStyle w:val="TagStyle"/>
          <w:rtl/>
        </w:rPr>
        <w:t xml:space="preserve"> &lt;&lt; יור &gt;&gt;</w:t>
      </w:r>
      <w:r w:rsidRPr="00035C19">
        <w:rPr>
          <w:rStyle w:val="TagStyle"/>
          <w:rtl/>
        </w:rPr>
        <w:t xml:space="preserve"> </w:t>
      </w:r>
      <w:r>
        <w:rPr>
          <w:rtl/>
        </w:rPr>
        <w:t>היו"ר ישראל אייכלר:</w:t>
      </w:r>
      <w:r w:rsidRPr="00035C19">
        <w:rPr>
          <w:rStyle w:val="TagStyle"/>
          <w:rtl/>
        </w:rPr>
        <w:t xml:space="preserve"> </w:t>
      </w:r>
      <w:r w:rsidRPr="007A7419">
        <w:rPr>
          <w:rStyle w:val="TagStyle"/>
          <w:rtl/>
        </w:rPr>
        <w:t>&lt;&lt; יור &gt;&gt;</w:t>
      </w:r>
      <w:r>
        <w:rPr>
          <w:rtl/>
        </w:rPr>
        <w:t xml:space="preserve">   </w:t>
      </w:r>
      <w:bookmarkEnd w:id="4700"/>
    </w:p>
    <w:p w:rsidR="00343462" w:rsidRDefault="00343462" w:rsidP="0080622E">
      <w:pPr>
        <w:rPr>
          <w:rtl/>
          <w:lang w:eastAsia="he-IL"/>
        </w:rPr>
      </w:pPr>
      <w:bookmarkStart w:id="4701" w:name="_ETM_Q8_155983"/>
      <w:bookmarkEnd w:id="4701"/>
    </w:p>
    <w:p w:rsidR="00343462" w:rsidRDefault="00343462" w:rsidP="00175A55">
      <w:pPr>
        <w:rPr>
          <w:rtl/>
          <w:lang w:eastAsia="he-IL"/>
        </w:rPr>
      </w:pPr>
      <w:bookmarkStart w:id="4702" w:name="_ETM_Q8_154840"/>
      <w:bookmarkEnd w:id="4702"/>
      <w:r>
        <w:rPr>
          <w:rFonts w:hint="cs"/>
          <w:rtl/>
          <w:lang w:eastAsia="he-IL"/>
        </w:rPr>
        <w:t>בהתאם לתקנון</w:t>
      </w:r>
      <w:bookmarkStart w:id="4703" w:name="_ETM_Q8_156882"/>
      <w:bookmarkEnd w:id="4703"/>
      <w:r>
        <w:rPr>
          <w:rFonts w:hint="cs"/>
          <w:rtl/>
          <w:lang w:eastAsia="he-IL"/>
        </w:rPr>
        <w:t xml:space="preserve"> הכנסת, אנחנו עוברים עכשיו לדיון הסיעתי. ראשונת הדוברים</w:t>
      </w:r>
      <w:bookmarkStart w:id="4704" w:name="_ETM_Q8_155766"/>
      <w:bookmarkEnd w:id="4704"/>
      <w:r>
        <w:rPr>
          <w:rFonts w:hint="cs"/>
          <w:rtl/>
          <w:lang w:eastAsia="he-IL"/>
        </w:rPr>
        <w:t xml:space="preserve"> </w:t>
      </w:r>
      <w:r w:rsidR="00175A55">
        <w:rPr>
          <w:rFonts w:hint="eastAsia"/>
          <w:rtl/>
          <w:lang w:eastAsia="he-IL"/>
        </w:rPr>
        <w:t xml:space="preserve">– </w:t>
      </w:r>
      <w:r>
        <w:rPr>
          <w:rFonts w:hint="cs"/>
          <w:rtl/>
          <w:lang w:eastAsia="he-IL"/>
        </w:rPr>
        <w:t>חברת הכנסת</w:t>
      </w:r>
      <w:bookmarkStart w:id="4705" w:name="_ETM_Q8_161030"/>
      <w:bookmarkEnd w:id="4705"/>
      <w:r>
        <w:rPr>
          <w:rFonts w:hint="cs"/>
          <w:rtl/>
          <w:lang w:eastAsia="he-IL"/>
        </w:rPr>
        <w:t xml:space="preserve"> אורנה ברביבאי</w:t>
      </w:r>
      <w:bookmarkStart w:id="4706" w:name="_ETM_Q8_165076"/>
      <w:bookmarkEnd w:id="4706"/>
      <w:r>
        <w:rPr>
          <w:rFonts w:hint="cs"/>
          <w:rtl/>
          <w:lang w:eastAsia="he-IL"/>
        </w:rPr>
        <w:t>.</w:t>
      </w:r>
      <w:bookmarkStart w:id="4707" w:name="_ETM_Q8_166933"/>
      <w:bookmarkEnd w:id="4707"/>
    </w:p>
    <w:p w:rsidR="00343462" w:rsidRPr="00086584" w:rsidRDefault="00343462" w:rsidP="0080622E">
      <w:pPr>
        <w:rPr>
          <w:rtl/>
        </w:rPr>
      </w:pPr>
      <w:bookmarkStart w:id="4708" w:name="_ETM_Q8_167006"/>
      <w:bookmarkStart w:id="4709" w:name="_ETM_Q8_161829"/>
      <w:bookmarkStart w:id="4710" w:name="_ETM_Q8_161701"/>
      <w:bookmarkEnd w:id="4708"/>
      <w:bookmarkEnd w:id="4709"/>
      <w:bookmarkEnd w:id="4710"/>
    </w:p>
    <w:p w:rsidR="00343462" w:rsidRDefault="00343462" w:rsidP="003A631D">
      <w:pPr>
        <w:pStyle w:val="af5"/>
        <w:rPr>
          <w:rtl/>
        </w:rPr>
      </w:pPr>
      <w:r w:rsidRPr="007A7419">
        <w:rPr>
          <w:rStyle w:val="TagStyle"/>
          <w:rtl/>
        </w:rPr>
        <w:t xml:space="preserve"> &lt;&lt; קריאה &gt;&gt;</w:t>
      </w:r>
      <w:r w:rsidRPr="00357B0D">
        <w:rPr>
          <w:rStyle w:val="TagStyle"/>
          <w:rtl/>
        </w:rPr>
        <w:t xml:space="preserve"> </w:t>
      </w:r>
      <w:r>
        <w:rPr>
          <w:rtl/>
        </w:rPr>
        <w:t>נעמה לזימי (העבודה):</w:t>
      </w:r>
      <w:r w:rsidRPr="00357B0D">
        <w:rPr>
          <w:rStyle w:val="TagStyle"/>
          <w:rtl/>
        </w:rPr>
        <w:t xml:space="preserve"> </w:t>
      </w:r>
      <w:r w:rsidRPr="007A7419">
        <w:rPr>
          <w:rStyle w:val="TagStyle"/>
          <w:rtl/>
        </w:rPr>
        <w:t>&lt;&lt; קריאה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הוא נתן לך חומר ל-20 נאומים, אורנה. </w:t>
      </w:r>
      <w:bookmarkStart w:id="4711" w:name="_ETM_Q8_177451"/>
      <w:bookmarkStart w:id="4712" w:name="_ETM_Q8_170714"/>
      <w:bookmarkStart w:id="4713" w:name="_ETM_Q8_166077"/>
      <w:bookmarkEnd w:id="4711"/>
      <w:bookmarkEnd w:id="4712"/>
      <w:bookmarkEnd w:id="4713"/>
      <w:r>
        <w:rPr>
          <w:rFonts w:hint="cs"/>
          <w:rtl/>
          <w:lang w:eastAsia="he-IL"/>
        </w:rPr>
        <w:t>הוא נתן לך פה ח</w:t>
      </w:r>
      <w:bookmarkStart w:id="4714" w:name="_ETM_Q8_167076"/>
      <w:bookmarkStart w:id="4715" w:name="_ETM_Q8_170102"/>
      <w:bookmarkStart w:id="4716" w:name="_ETM_Q8_165803"/>
      <w:bookmarkStart w:id="4717" w:name="_ETM_Q8_165760"/>
      <w:bookmarkStart w:id="4718" w:name="_ETM_Q8_165707"/>
      <w:bookmarkEnd w:id="4714"/>
      <w:bookmarkEnd w:id="4715"/>
      <w:bookmarkEnd w:id="4716"/>
      <w:bookmarkEnd w:id="4717"/>
      <w:bookmarkEnd w:id="4718"/>
      <w:r>
        <w:rPr>
          <w:rFonts w:hint="cs"/>
          <w:rtl/>
          <w:lang w:eastAsia="he-IL"/>
        </w:rPr>
        <w:t>ומר ל-20 נאומים</w:t>
      </w:r>
      <w:bookmarkStart w:id="4719" w:name="_ETM_Q8_165358"/>
      <w:bookmarkEnd w:id="4719"/>
      <w:r>
        <w:rPr>
          <w:rFonts w:hint="cs"/>
          <w:rtl/>
          <w:lang w:eastAsia="he-IL"/>
        </w:rPr>
        <w:t>, הרוקד על הדם.</w:t>
      </w:r>
      <w:bookmarkStart w:id="4720" w:name="_ETM_Q8_166237"/>
      <w:bookmarkStart w:id="4721" w:name="_ETM_Q8_171527"/>
      <w:bookmarkEnd w:id="4720"/>
      <w:bookmarkEnd w:id="4721"/>
    </w:p>
    <w:p w:rsidR="00343462" w:rsidRDefault="00343462" w:rsidP="003A631D">
      <w:pPr>
        <w:rPr>
          <w:rtl/>
          <w:lang w:eastAsia="he-IL"/>
        </w:rPr>
      </w:pPr>
      <w:bookmarkStart w:id="4722" w:name="_ETM_Q8_171601"/>
      <w:bookmarkEnd w:id="4722"/>
    </w:p>
    <w:p w:rsidR="00343462" w:rsidRDefault="00343462" w:rsidP="003A631D">
      <w:pPr>
        <w:pStyle w:val="a4"/>
        <w:rPr>
          <w:rtl/>
        </w:rPr>
      </w:pPr>
      <w:bookmarkStart w:id="4723" w:name="ET_speaker_5767_9"/>
      <w:r w:rsidRPr="007A7419">
        <w:rPr>
          <w:rStyle w:val="TagStyle"/>
          <w:rtl/>
        </w:rPr>
        <w:t xml:space="preserve"> &lt;&lt; דובר &gt;&gt;</w:t>
      </w:r>
      <w:r w:rsidRPr="00357B0D">
        <w:rPr>
          <w:rStyle w:val="TagStyle"/>
          <w:rtl/>
        </w:rPr>
        <w:t xml:space="preserve"> </w:t>
      </w:r>
      <w:bookmarkStart w:id="4724" w:name="_Toc135083271"/>
      <w:bookmarkStart w:id="4725" w:name="_Toc135129999"/>
      <w:bookmarkStart w:id="4726" w:name="_Toc135131721"/>
      <w:bookmarkStart w:id="4727" w:name="_Toc153285274"/>
      <w:r>
        <w:rPr>
          <w:rtl/>
        </w:rPr>
        <w:t>אורנה ברביבאי (יש עתיד):</w:t>
      </w:r>
      <w:bookmarkEnd w:id="4724"/>
      <w:bookmarkEnd w:id="4725"/>
      <w:bookmarkEnd w:id="4726"/>
      <w:bookmarkEnd w:id="4727"/>
      <w:r w:rsidRPr="00357B0D">
        <w:rPr>
          <w:rStyle w:val="TagStyle"/>
          <w:rtl/>
        </w:rPr>
        <w:t xml:space="preserve"> </w:t>
      </w:r>
      <w:r w:rsidRPr="007A7419">
        <w:rPr>
          <w:rStyle w:val="TagStyle"/>
          <w:rtl/>
        </w:rPr>
        <w:t>&lt;&lt; דובר &gt;&gt;</w:t>
      </w:r>
      <w:r>
        <w:rPr>
          <w:rtl/>
        </w:rPr>
        <w:t xml:space="preserve">   </w:t>
      </w:r>
      <w:bookmarkEnd w:id="4723"/>
    </w:p>
    <w:p w:rsidR="00343462" w:rsidRDefault="00343462" w:rsidP="0080622E">
      <w:pPr>
        <w:rPr>
          <w:rtl/>
          <w:lang w:eastAsia="he-IL"/>
        </w:rPr>
      </w:pPr>
    </w:p>
    <w:p w:rsidR="00343462" w:rsidRDefault="00343462" w:rsidP="003A631D">
      <w:pPr>
        <w:rPr>
          <w:rtl/>
          <w:lang w:eastAsia="he-IL"/>
        </w:rPr>
      </w:pPr>
      <w:bookmarkStart w:id="4728" w:name="_ETM_Q8_174051"/>
      <w:bookmarkStart w:id="4729" w:name="_ETM_Q8_174101"/>
      <w:bookmarkEnd w:id="4728"/>
      <w:bookmarkEnd w:id="4729"/>
      <w:r>
        <w:rPr>
          <w:rFonts w:hint="cs"/>
          <w:rtl/>
          <w:lang w:eastAsia="he-IL"/>
        </w:rPr>
        <w:t>שלום,</w:t>
      </w:r>
      <w:bookmarkStart w:id="4730" w:name="_ETM_Q8_178808"/>
      <w:bookmarkEnd w:id="4730"/>
      <w:r>
        <w:rPr>
          <w:rFonts w:hint="cs"/>
          <w:rtl/>
          <w:lang w:eastAsia="he-IL"/>
        </w:rPr>
        <w:t xml:space="preserve"> כבוד </w:t>
      </w:r>
      <w:bookmarkStart w:id="4731" w:name="_ETM_Q8_174701"/>
      <w:bookmarkEnd w:id="4731"/>
      <w:r>
        <w:rPr>
          <w:rFonts w:hint="cs"/>
          <w:rtl/>
          <w:lang w:eastAsia="he-IL"/>
        </w:rPr>
        <w:t>היושב</w:t>
      </w:r>
      <w:bookmarkStart w:id="4732" w:name="_ETM_Q8_170469"/>
      <w:bookmarkEnd w:id="4732"/>
      <w:r>
        <w:rPr>
          <w:rFonts w:hint="cs"/>
          <w:rtl/>
          <w:lang w:eastAsia="he-IL"/>
        </w:rPr>
        <w:t>-ראש. חברי כנסת יקרים, תראו</w:t>
      </w:r>
      <w:bookmarkStart w:id="4733" w:name="_ETM_Q8_179740"/>
      <w:bookmarkEnd w:id="4733"/>
      <w:r>
        <w:rPr>
          <w:rFonts w:hint="cs"/>
          <w:rtl/>
          <w:lang w:eastAsia="he-IL"/>
        </w:rPr>
        <w:t xml:space="preserve">, יש פה </w:t>
      </w:r>
      <w:r w:rsidR="0080622E">
        <w:rPr>
          <w:rFonts w:hint="cs"/>
          <w:rtl/>
          <w:lang w:eastAsia="he-IL"/>
        </w:rPr>
        <w:t>– – –</w:t>
      </w:r>
      <w:bookmarkStart w:id="4734" w:name="_ETM_Q8_182606"/>
      <w:bookmarkEnd w:id="4734"/>
    </w:p>
    <w:p w:rsidR="00343462" w:rsidRDefault="00343462" w:rsidP="003A631D">
      <w:pPr>
        <w:rPr>
          <w:rtl/>
          <w:lang w:eastAsia="he-IL"/>
        </w:rPr>
      </w:pPr>
      <w:bookmarkStart w:id="4735" w:name="_ETM_Q8_182716"/>
      <w:bookmarkEnd w:id="4735"/>
    </w:p>
    <w:p w:rsidR="00343462" w:rsidRDefault="00343462" w:rsidP="003A631D">
      <w:pPr>
        <w:pStyle w:val="af5"/>
        <w:rPr>
          <w:rtl/>
        </w:rPr>
      </w:pPr>
      <w:bookmarkStart w:id="4736" w:name="ET_interruption_6236_13"/>
      <w:r w:rsidRPr="007A7419">
        <w:rPr>
          <w:rStyle w:val="TagStyle"/>
          <w:rtl/>
        </w:rPr>
        <w:t xml:space="preserve"> &lt;&lt; קריאה &gt;&gt;</w:t>
      </w:r>
      <w:r w:rsidRPr="00357B0D">
        <w:rPr>
          <w:rStyle w:val="TagStyle"/>
          <w:rtl/>
        </w:rPr>
        <w:t xml:space="preserve"> </w:t>
      </w:r>
      <w:r>
        <w:rPr>
          <w:rtl/>
        </w:rPr>
        <w:t>נעמה לזימי (העבודה):</w:t>
      </w:r>
      <w:r w:rsidRPr="00357B0D">
        <w:rPr>
          <w:rStyle w:val="TagStyle"/>
          <w:rtl/>
        </w:rPr>
        <w:t xml:space="preserve"> </w:t>
      </w:r>
      <w:r w:rsidRPr="007A7419">
        <w:rPr>
          <w:rStyle w:val="TagStyle"/>
          <w:rtl/>
        </w:rPr>
        <w:t>&lt;&lt; קריאה &gt;&gt;</w:t>
      </w:r>
      <w:r>
        <w:rPr>
          <w:rtl/>
        </w:rPr>
        <w:t xml:space="preserve">   </w:t>
      </w:r>
      <w:bookmarkEnd w:id="4736"/>
    </w:p>
    <w:p w:rsidR="00343462" w:rsidRDefault="00343462" w:rsidP="0080622E">
      <w:pPr>
        <w:rPr>
          <w:rtl/>
          <w:lang w:eastAsia="he-IL"/>
        </w:rPr>
      </w:pPr>
    </w:p>
    <w:p w:rsidR="00343462" w:rsidRDefault="0080622E" w:rsidP="003A631D">
      <w:pPr>
        <w:rPr>
          <w:rtl/>
          <w:lang w:eastAsia="he-IL"/>
        </w:rPr>
      </w:pPr>
      <w:bookmarkStart w:id="4737" w:name="_ETM_Q8_177770"/>
      <w:bookmarkEnd w:id="4737"/>
      <w:r>
        <w:rPr>
          <w:rFonts w:hint="cs"/>
          <w:rtl/>
          <w:lang w:eastAsia="he-IL"/>
        </w:rPr>
        <w:t>– – –</w:t>
      </w:r>
      <w:bookmarkStart w:id="4738" w:name="_ETM_Q8_185755"/>
      <w:bookmarkEnd w:id="4738"/>
    </w:p>
    <w:p w:rsidR="00343462" w:rsidRDefault="00343462" w:rsidP="003A631D">
      <w:pPr>
        <w:rPr>
          <w:rtl/>
          <w:lang w:eastAsia="he-IL"/>
        </w:rPr>
      </w:pPr>
      <w:bookmarkStart w:id="4739" w:name="_ETM_Q8_185875"/>
      <w:bookmarkStart w:id="4740" w:name="_ETM_Q8_181509"/>
      <w:bookmarkEnd w:id="4739"/>
      <w:bookmarkEnd w:id="4740"/>
    </w:p>
    <w:p w:rsidR="00343462" w:rsidRDefault="00343462" w:rsidP="003A631D">
      <w:pPr>
        <w:pStyle w:val="-"/>
        <w:rPr>
          <w:rtl/>
        </w:rPr>
      </w:pPr>
      <w:bookmarkStart w:id="4741" w:name="ET_speakercontinue_5767_14"/>
      <w:r w:rsidRPr="007A7419">
        <w:rPr>
          <w:rStyle w:val="TagStyle"/>
          <w:rtl/>
        </w:rPr>
        <w:t xml:space="preserve"> &lt;&lt; דובר_המשך &gt;&gt;</w:t>
      </w:r>
      <w:r w:rsidRPr="00357B0D">
        <w:rPr>
          <w:rStyle w:val="TagStyle"/>
          <w:rtl/>
        </w:rPr>
        <w:t xml:space="preserve"> </w:t>
      </w:r>
      <w:r>
        <w:rPr>
          <w:rtl/>
        </w:rPr>
        <w:t>אורנה ברביבאי (יש עתיד):</w:t>
      </w:r>
      <w:r w:rsidRPr="00357B0D">
        <w:rPr>
          <w:rStyle w:val="TagStyle"/>
          <w:rtl/>
        </w:rPr>
        <w:t xml:space="preserve"> </w:t>
      </w:r>
      <w:r w:rsidRPr="007A7419">
        <w:rPr>
          <w:rStyle w:val="TagStyle"/>
          <w:rtl/>
        </w:rPr>
        <w:t>&lt;&lt; דובר_המשך &gt;&gt;</w:t>
      </w:r>
      <w:r>
        <w:rPr>
          <w:rtl/>
        </w:rPr>
        <w:t xml:space="preserve">   </w:t>
      </w:r>
      <w:bookmarkEnd w:id="4741"/>
    </w:p>
    <w:p w:rsidR="00343462" w:rsidRDefault="00343462" w:rsidP="0080622E">
      <w:pPr>
        <w:rPr>
          <w:rtl/>
          <w:lang w:eastAsia="he-IL"/>
        </w:rPr>
      </w:pPr>
    </w:p>
    <w:p w:rsidR="00343462" w:rsidRDefault="00343462" w:rsidP="004471C9">
      <w:pPr>
        <w:rPr>
          <w:rtl/>
        </w:rPr>
      </w:pPr>
      <w:bookmarkStart w:id="4742" w:name="_ETM_Q8_183106"/>
      <w:bookmarkEnd w:id="4742"/>
      <w:r>
        <w:rPr>
          <w:rFonts w:hint="cs"/>
          <w:rtl/>
          <w:lang w:eastAsia="he-IL"/>
        </w:rPr>
        <w:t xml:space="preserve">לזימי, נעמה, יש פה צעירים שבאו </w:t>
      </w:r>
      <w:bookmarkStart w:id="4743" w:name="_ETM_Q8_185029"/>
      <w:bookmarkEnd w:id="4743"/>
      <w:r>
        <w:rPr>
          <w:rFonts w:hint="cs"/>
          <w:rtl/>
          <w:lang w:eastAsia="he-IL"/>
        </w:rPr>
        <w:t>להאזין</w:t>
      </w:r>
      <w:bookmarkStart w:id="4744" w:name="_ETM_Q8_188582"/>
      <w:bookmarkEnd w:id="4744"/>
      <w:r>
        <w:rPr>
          <w:rFonts w:hint="cs"/>
          <w:rtl/>
          <w:lang w:eastAsia="he-IL"/>
        </w:rPr>
        <w:t xml:space="preserve"> לנו, ואני מתביישת עבורם</w:t>
      </w:r>
      <w:bookmarkStart w:id="4745" w:name="_ETM_Q8_187069"/>
      <w:bookmarkEnd w:id="4745"/>
      <w:r>
        <w:rPr>
          <w:rFonts w:hint="cs"/>
          <w:rtl/>
          <w:lang w:eastAsia="he-IL"/>
        </w:rPr>
        <w:t xml:space="preserve"> שהם צריכים לצפות בשרים בממשלת ישראל שעומדים כאן ומשקרים.</w:t>
      </w:r>
      <w:bookmarkStart w:id="4746" w:name="_ETM_Q8_189529"/>
      <w:bookmarkEnd w:id="4746"/>
      <w:r>
        <w:rPr>
          <w:rFonts w:hint="cs"/>
          <w:rtl/>
          <w:lang w:eastAsia="he-IL"/>
        </w:rPr>
        <w:t xml:space="preserve"> </w:t>
      </w:r>
      <w:bookmarkStart w:id="4747" w:name="_ETM_Q8_130070"/>
      <w:bookmarkStart w:id="4748" w:name="_ETM_Q8_125360"/>
      <w:bookmarkStart w:id="4749" w:name="_ETM_Q8_121100"/>
      <w:bookmarkStart w:id="4750" w:name="_ETM_Q8_117331"/>
      <w:bookmarkStart w:id="4751" w:name="_ETM_Q8_113201"/>
      <w:bookmarkStart w:id="4752" w:name="_ETM_Q8_194720"/>
      <w:bookmarkStart w:id="4753" w:name="_ETM_Q8_193528"/>
      <w:bookmarkEnd w:id="4747"/>
      <w:bookmarkEnd w:id="4748"/>
      <w:bookmarkEnd w:id="4749"/>
      <w:bookmarkEnd w:id="4750"/>
      <w:bookmarkEnd w:id="4751"/>
      <w:bookmarkEnd w:id="4752"/>
      <w:bookmarkEnd w:id="4753"/>
      <w:r>
        <w:rPr>
          <w:rtl/>
        </w:rPr>
        <w:t xml:space="preserve">מזמינה </w:t>
      </w:r>
      <w:bookmarkStart w:id="4754" w:name="_ETM_Q8_195320"/>
      <w:bookmarkEnd w:id="4754"/>
      <w:r>
        <w:rPr>
          <w:rtl/>
        </w:rPr>
        <w:t xml:space="preserve">אותם </w:t>
      </w:r>
      <w:bookmarkStart w:id="4755" w:name="_ETM_Q8_195890"/>
      <w:bookmarkEnd w:id="4755"/>
      <w:r>
        <w:rPr>
          <w:rtl/>
        </w:rPr>
        <w:t xml:space="preserve">חברת </w:t>
      </w:r>
      <w:bookmarkStart w:id="4756" w:name="_ETM_Q8_196340"/>
      <w:bookmarkEnd w:id="4756"/>
      <w:r>
        <w:rPr>
          <w:rtl/>
        </w:rPr>
        <w:t xml:space="preserve">כנסת </w:t>
      </w:r>
      <w:bookmarkStart w:id="4757" w:name="_ETM_Q8_196820"/>
      <w:bookmarkEnd w:id="4757"/>
      <w:r>
        <w:rPr>
          <w:rtl/>
        </w:rPr>
        <w:t>לוועדה</w:t>
      </w:r>
      <w:r>
        <w:rPr>
          <w:rFonts w:hint="cs"/>
          <w:rtl/>
        </w:rPr>
        <w:t>,</w:t>
      </w:r>
      <w:r>
        <w:rPr>
          <w:rtl/>
        </w:rPr>
        <w:t xml:space="preserve"> </w:t>
      </w:r>
      <w:bookmarkStart w:id="4758" w:name="_ETM_Q8_197600"/>
      <w:bookmarkEnd w:id="4758"/>
      <w:r>
        <w:rPr>
          <w:rtl/>
        </w:rPr>
        <w:t>יו</w:t>
      </w:r>
      <w:r>
        <w:rPr>
          <w:rFonts w:hint="cs"/>
          <w:rtl/>
        </w:rPr>
        <w:t>"</w:t>
      </w:r>
      <w:r>
        <w:rPr>
          <w:rtl/>
        </w:rPr>
        <w:t xml:space="preserve">ר </w:t>
      </w:r>
      <w:bookmarkStart w:id="4759" w:name="_ETM_Q8_198440"/>
      <w:bookmarkEnd w:id="4759"/>
      <w:r>
        <w:rPr>
          <w:rtl/>
        </w:rPr>
        <w:t>ועדה</w:t>
      </w:r>
      <w:r>
        <w:rPr>
          <w:rFonts w:hint="cs"/>
          <w:rtl/>
        </w:rPr>
        <w:t>,</w:t>
      </w:r>
      <w:r>
        <w:rPr>
          <w:rtl/>
        </w:rPr>
        <w:t xml:space="preserve"> </w:t>
      </w:r>
      <w:bookmarkStart w:id="4760" w:name="_ETM_Q8_199429"/>
      <w:bookmarkEnd w:id="4760"/>
      <w:r>
        <w:rPr>
          <w:rtl/>
        </w:rPr>
        <w:t>ו</w:t>
      </w:r>
      <w:bookmarkStart w:id="4761" w:name="_ETM_Q8_196698"/>
      <w:bookmarkStart w:id="4762" w:name="_ETM_Q8_199640"/>
      <w:bookmarkStart w:id="4763" w:name="_ETM_Q8_196808"/>
      <w:bookmarkStart w:id="4764" w:name="_ETM_Q8_199939"/>
      <w:bookmarkStart w:id="4765" w:name="_ETM_Q8_200210"/>
      <w:bookmarkEnd w:id="4761"/>
      <w:bookmarkEnd w:id="4762"/>
      <w:bookmarkEnd w:id="4763"/>
      <w:bookmarkEnd w:id="4764"/>
      <w:bookmarkEnd w:id="4765"/>
      <w:r>
        <w:rPr>
          <w:rtl/>
        </w:rPr>
        <w:t xml:space="preserve">בן </w:t>
      </w:r>
      <w:bookmarkStart w:id="4766" w:name="_ETM_Q8_200449"/>
      <w:bookmarkEnd w:id="4766"/>
      <w:r>
        <w:rPr>
          <w:rtl/>
        </w:rPr>
        <w:t xml:space="preserve">גביר </w:t>
      </w:r>
      <w:bookmarkStart w:id="4767" w:name="_ETM_Q8_200659"/>
      <w:bookmarkEnd w:id="4767"/>
      <w:r>
        <w:rPr>
          <w:rtl/>
        </w:rPr>
        <w:t xml:space="preserve">עומד </w:t>
      </w:r>
      <w:bookmarkStart w:id="4768" w:name="_ETM_Q8_200869"/>
      <w:bookmarkEnd w:id="4768"/>
      <w:r>
        <w:rPr>
          <w:rtl/>
        </w:rPr>
        <w:t>פה</w:t>
      </w:r>
      <w:bookmarkStart w:id="4769" w:name="_ETM_Q8_200989"/>
      <w:bookmarkEnd w:id="4769"/>
      <w:r>
        <w:rPr>
          <w:rFonts w:hint="cs"/>
          <w:rtl/>
        </w:rPr>
        <w:t xml:space="preserve">, </w:t>
      </w:r>
      <w:bookmarkStart w:id="4770" w:name="_ETM_Q8_198517"/>
      <w:bookmarkEnd w:id="4770"/>
      <w:r>
        <w:rPr>
          <w:rtl/>
        </w:rPr>
        <w:t xml:space="preserve">משקר </w:t>
      </w:r>
      <w:bookmarkStart w:id="4771" w:name="_ETM_Q8_201349"/>
      <w:bookmarkEnd w:id="4771"/>
      <w:r>
        <w:rPr>
          <w:rtl/>
        </w:rPr>
        <w:t>ברציפות</w:t>
      </w:r>
      <w:r>
        <w:rPr>
          <w:rFonts w:hint="cs"/>
          <w:rtl/>
        </w:rPr>
        <w:t>,</w:t>
      </w:r>
      <w:r>
        <w:rPr>
          <w:rtl/>
        </w:rPr>
        <w:t xml:space="preserve"> </w:t>
      </w:r>
      <w:bookmarkStart w:id="4772" w:name="_ETM_Q8_201980"/>
      <w:bookmarkEnd w:id="4772"/>
      <w:r>
        <w:rPr>
          <w:rtl/>
        </w:rPr>
        <w:t xml:space="preserve">ואומר </w:t>
      </w:r>
      <w:bookmarkStart w:id="4773" w:name="_ETM_Q8_202429"/>
      <w:bookmarkEnd w:id="4773"/>
      <w:r>
        <w:rPr>
          <w:rtl/>
        </w:rPr>
        <w:t>לה</w:t>
      </w:r>
      <w:r>
        <w:rPr>
          <w:rFonts w:hint="cs"/>
          <w:rtl/>
        </w:rPr>
        <w:t>:</w:t>
      </w:r>
      <w:r>
        <w:rPr>
          <w:rtl/>
        </w:rPr>
        <w:t xml:space="preserve"> </w:t>
      </w:r>
      <w:bookmarkStart w:id="4774" w:name="_ETM_Q8_202640"/>
      <w:bookmarkEnd w:id="4774"/>
      <w:r>
        <w:rPr>
          <w:rFonts w:hint="cs"/>
          <w:rtl/>
        </w:rPr>
        <w:t xml:space="preserve">אם </w:t>
      </w:r>
      <w:bookmarkStart w:id="4775" w:name="_ETM_Q8_200266"/>
      <w:bookmarkEnd w:id="4775"/>
      <w:r>
        <w:rPr>
          <w:rtl/>
        </w:rPr>
        <w:t xml:space="preserve">לא </w:t>
      </w:r>
      <w:bookmarkStart w:id="4776" w:name="_ETM_Q8_202730"/>
      <w:bookmarkEnd w:id="4776"/>
      <w:r>
        <w:rPr>
          <w:rtl/>
        </w:rPr>
        <w:t xml:space="preserve">תתנהגי </w:t>
      </w:r>
      <w:bookmarkStart w:id="4777" w:name="_ETM_Q8_203239"/>
      <w:bookmarkEnd w:id="4777"/>
      <w:r>
        <w:rPr>
          <w:rtl/>
        </w:rPr>
        <w:t>יפה</w:t>
      </w:r>
      <w:r>
        <w:rPr>
          <w:rFonts w:hint="cs"/>
          <w:rtl/>
        </w:rPr>
        <w:t>,</w:t>
      </w:r>
      <w:r>
        <w:rPr>
          <w:rtl/>
        </w:rPr>
        <w:t xml:space="preserve"> </w:t>
      </w:r>
      <w:bookmarkStart w:id="4778" w:name="_ETM_Q8_203570"/>
      <w:bookmarkEnd w:id="4778"/>
      <w:r>
        <w:rPr>
          <w:rtl/>
        </w:rPr>
        <w:t xml:space="preserve">אני </w:t>
      </w:r>
      <w:bookmarkStart w:id="4779" w:name="_ETM_Q8_203749"/>
      <w:bookmarkEnd w:id="4779"/>
      <w:r>
        <w:rPr>
          <w:rtl/>
        </w:rPr>
        <w:t xml:space="preserve">לא </w:t>
      </w:r>
      <w:bookmarkStart w:id="4780" w:name="_ETM_Q8_203899"/>
      <w:bookmarkEnd w:id="4780"/>
      <w:r>
        <w:rPr>
          <w:rtl/>
        </w:rPr>
        <w:t>אבוא</w:t>
      </w:r>
      <w:r>
        <w:rPr>
          <w:rFonts w:hint="cs"/>
          <w:rtl/>
        </w:rPr>
        <w:t>.</w:t>
      </w:r>
      <w:bookmarkStart w:id="4781" w:name="_ETM_Q8_200327"/>
      <w:bookmarkEnd w:id="4781"/>
      <w:r>
        <w:rPr>
          <w:rFonts w:hint="cs"/>
          <w:rtl/>
        </w:rPr>
        <w:t xml:space="preserve"> הוא</w:t>
      </w:r>
      <w:r>
        <w:rPr>
          <w:rtl/>
        </w:rPr>
        <w:t xml:space="preserve"> </w:t>
      </w:r>
      <w:bookmarkStart w:id="4782" w:name="_ETM_Q8_204199"/>
      <w:bookmarkEnd w:id="4782"/>
      <w:r>
        <w:rPr>
          <w:rtl/>
        </w:rPr>
        <w:t xml:space="preserve">מחנך </w:t>
      </w:r>
      <w:bookmarkStart w:id="4783" w:name="_ETM_Q8_204649"/>
      <w:bookmarkEnd w:id="4783"/>
      <w:r>
        <w:rPr>
          <w:rtl/>
        </w:rPr>
        <w:t>אותך</w:t>
      </w:r>
      <w:r>
        <w:rPr>
          <w:rFonts w:hint="cs"/>
          <w:rtl/>
        </w:rPr>
        <w:t>.</w:t>
      </w:r>
      <w:bookmarkStart w:id="4784" w:name="_ETM_Q8_202477"/>
      <w:bookmarkStart w:id="4785" w:name="_ETM_Q8_205249"/>
      <w:bookmarkStart w:id="4786" w:name="_ETM_Q8_205369"/>
      <w:bookmarkStart w:id="4787" w:name="_ETM_Q8_205819"/>
      <w:bookmarkStart w:id="4788" w:name="_ETM_Q8_206480"/>
      <w:bookmarkEnd w:id="4784"/>
      <w:bookmarkEnd w:id="4785"/>
      <w:bookmarkEnd w:id="4786"/>
      <w:bookmarkEnd w:id="4787"/>
      <w:bookmarkEnd w:id="4788"/>
      <w:r>
        <w:rPr>
          <w:rFonts w:hint="cs"/>
          <w:rtl/>
        </w:rPr>
        <w:t xml:space="preserve"> </w:t>
      </w:r>
      <w:bookmarkStart w:id="4789" w:name="_ETM_Q8_204387"/>
      <w:bookmarkEnd w:id="4789"/>
      <w:r>
        <w:rPr>
          <w:rtl/>
        </w:rPr>
        <w:t xml:space="preserve">עולה </w:t>
      </w:r>
      <w:bookmarkStart w:id="4790" w:name="_ETM_Q8_206779"/>
      <w:bookmarkEnd w:id="4790"/>
      <w:r>
        <w:rPr>
          <w:rtl/>
        </w:rPr>
        <w:t xml:space="preserve">שר </w:t>
      </w:r>
      <w:bookmarkStart w:id="4791" w:name="_ETM_Q8_207109"/>
      <w:bookmarkEnd w:id="4791"/>
      <w:r>
        <w:rPr>
          <w:rtl/>
        </w:rPr>
        <w:t xml:space="preserve">האוצר </w:t>
      </w:r>
      <w:bookmarkStart w:id="4792" w:name="_ETM_Q8_208099"/>
      <w:bookmarkEnd w:id="4792"/>
      <w:r>
        <w:rPr>
          <w:rtl/>
        </w:rPr>
        <w:t>ונו</w:t>
      </w:r>
      <w:r>
        <w:rPr>
          <w:rFonts w:hint="cs"/>
          <w:rtl/>
        </w:rPr>
        <w:t>א</w:t>
      </w:r>
      <w:r>
        <w:rPr>
          <w:rtl/>
        </w:rPr>
        <w:t xml:space="preserve">ם </w:t>
      </w:r>
      <w:bookmarkStart w:id="4793" w:name="_ETM_Q8_209089"/>
      <w:bookmarkEnd w:id="4793"/>
      <w:r>
        <w:rPr>
          <w:rtl/>
        </w:rPr>
        <w:t xml:space="preserve">נאום </w:t>
      </w:r>
      <w:bookmarkStart w:id="4794" w:name="_ETM_Q8_210109"/>
      <w:bookmarkEnd w:id="4794"/>
      <w:r>
        <w:rPr>
          <w:rFonts w:hint="cs"/>
          <w:rtl/>
        </w:rPr>
        <w:t>ש</w:t>
      </w:r>
      <w:r>
        <w:rPr>
          <w:rtl/>
        </w:rPr>
        <w:t xml:space="preserve">מתחילתו </w:t>
      </w:r>
      <w:bookmarkStart w:id="4795" w:name="_ETM_Q8_210859"/>
      <w:bookmarkEnd w:id="4795"/>
      <w:r>
        <w:rPr>
          <w:rtl/>
        </w:rPr>
        <w:t xml:space="preserve">עד </w:t>
      </w:r>
      <w:bookmarkStart w:id="4796" w:name="_ETM_Q8_211070"/>
      <w:bookmarkEnd w:id="4796"/>
      <w:r>
        <w:rPr>
          <w:rtl/>
        </w:rPr>
        <w:t>סופו</w:t>
      </w:r>
      <w:bookmarkStart w:id="4797" w:name="_ETM_Q8_208987"/>
      <w:bookmarkEnd w:id="4797"/>
      <w:r>
        <w:rPr>
          <w:rtl/>
        </w:rPr>
        <w:t xml:space="preserve"> </w:t>
      </w:r>
      <w:bookmarkStart w:id="4798" w:name="_ETM_Q8_211849"/>
      <w:bookmarkEnd w:id="4798"/>
      <w:r>
        <w:rPr>
          <w:rtl/>
        </w:rPr>
        <w:t xml:space="preserve">רצוף </w:t>
      </w:r>
      <w:bookmarkStart w:id="4799" w:name="_ETM_Q8_212360"/>
      <w:bookmarkEnd w:id="4799"/>
      <w:r>
        <w:rPr>
          <w:rtl/>
        </w:rPr>
        <w:t>שקרים</w:t>
      </w:r>
      <w:r>
        <w:rPr>
          <w:rFonts w:hint="cs"/>
          <w:rtl/>
        </w:rPr>
        <w:t>,</w:t>
      </w:r>
      <w:r>
        <w:rPr>
          <w:rtl/>
        </w:rPr>
        <w:t xml:space="preserve"> </w:t>
      </w:r>
      <w:bookmarkStart w:id="4800" w:name="_ETM_Q8_212899"/>
      <w:bookmarkEnd w:id="4800"/>
      <w:r>
        <w:rPr>
          <w:rtl/>
        </w:rPr>
        <w:t xml:space="preserve">חוסר </w:t>
      </w:r>
      <w:bookmarkStart w:id="4801" w:name="_ETM_Q8_213320"/>
      <w:bookmarkEnd w:id="4801"/>
      <w:r>
        <w:rPr>
          <w:rtl/>
        </w:rPr>
        <w:t>אמיתות</w:t>
      </w:r>
      <w:r>
        <w:rPr>
          <w:rFonts w:hint="cs"/>
          <w:rtl/>
        </w:rPr>
        <w:t>,</w:t>
      </w:r>
      <w:r>
        <w:rPr>
          <w:rtl/>
        </w:rPr>
        <w:t xml:space="preserve"> </w:t>
      </w:r>
      <w:bookmarkStart w:id="4802" w:name="_ETM_Q8_214070"/>
      <w:bookmarkEnd w:id="4802"/>
      <w:r>
        <w:rPr>
          <w:rtl/>
        </w:rPr>
        <w:t xml:space="preserve">ושוכח </w:t>
      </w:r>
      <w:bookmarkStart w:id="4803" w:name="_ETM_Q8_214640"/>
      <w:bookmarkEnd w:id="4803"/>
      <w:r>
        <w:rPr>
          <w:rtl/>
        </w:rPr>
        <w:t xml:space="preserve">לגמרי </w:t>
      </w:r>
      <w:bookmarkStart w:id="4804" w:name="_ETM_Q8_215149"/>
      <w:bookmarkEnd w:id="4804"/>
      <w:r>
        <w:rPr>
          <w:rtl/>
        </w:rPr>
        <w:t xml:space="preserve">באיזה </w:t>
      </w:r>
      <w:bookmarkStart w:id="4805" w:name="_ETM_Q8_215390"/>
      <w:bookmarkEnd w:id="4805"/>
      <w:r>
        <w:rPr>
          <w:rtl/>
        </w:rPr>
        <w:t xml:space="preserve">מצב </w:t>
      </w:r>
      <w:bookmarkStart w:id="4806" w:name="_ETM_Q8_215839"/>
      <w:bookmarkEnd w:id="4806"/>
      <w:r>
        <w:rPr>
          <w:rtl/>
        </w:rPr>
        <w:t xml:space="preserve">כלכלי </w:t>
      </w:r>
      <w:bookmarkStart w:id="4807" w:name="_ETM_Q8_216290"/>
      <w:bookmarkEnd w:id="4807"/>
      <w:r>
        <w:rPr>
          <w:rtl/>
        </w:rPr>
        <w:t xml:space="preserve">הוא </w:t>
      </w:r>
      <w:bookmarkStart w:id="4808" w:name="_ETM_Q8_216350"/>
      <w:bookmarkEnd w:id="4808"/>
      <w:r>
        <w:rPr>
          <w:rtl/>
        </w:rPr>
        <w:t xml:space="preserve">קיבל </w:t>
      </w:r>
      <w:bookmarkStart w:id="4809" w:name="_ETM_Q8_216620"/>
      <w:bookmarkEnd w:id="4809"/>
      <w:r>
        <w:rPr>
          <w:rtl/>
        </w:rPr>
        <w:t xml:space="preserve">את </w:t>
      </w:r>
      <w:bookmarkStart w:id="4810" w:name="_ETM_Q8_216710"/>
      <w:bookmarkEnd w:id="4810"/>
      <w:r>
        <w:rPr>
          <w:rtl/>
        </w:rPr>
        <w:t xml:space="preserve">המדינה </w:t>
      </w:r>
      <w:bookmarkStart w:id="4811" w:name="_ETM_Q8_217460"/>
      <w:bookmarkEnd w:id="4811"/>
      <w:r>
        <w:rPr>
          <w:rtl/>
        </w:rPr>
        <w:t xml:space="preserve">לפני </w:t>
      </w:r>
      <w:bookmarkStart w:id="4812" w:name="_ETM_Q8_217879"/>
      <w:bookmarkEnd w:id="4812"/>
      <w:r>
        <w:rPr>
          <w:rtl/>
        </w:rPr>
        <w:t xml:space="preserve">חצי </w:t>
      </w:r>
      <w:bookmarkStart w:id="4813" w:name="_ETM_Q8_218210"/>
      <w:bookmarkEnd w:id="4813"/>
      <w:r>
        <w:rPr>
          <w:rtl/>
        </w:rPr>
        <w:t>שנה</w:t>
      </w:r>
      <w:r>
        <w:rPr>
          <w:rFonts w:hint="cs"/>
          <w:rtl/>
        </w:rPr>
        <w:t>,</w:t>
      </w:r>
      <w:r>
        <w:rPr>
          <w:rtl/>
        </w:rPr>
        <w:t xml:space="preserve"> </w:t>
      </w:r>
      <w:bookmarkStart w:id="4814" w:name="_ETM_Q8_218879"/>
      <w:bookmarkEnd w:id="4814"/>
      <w:r>
        <w:rPr>
          <w:rtl/>
        </w:rPr>
        <w:t xml:space="preserve">ולאיזה </w:t>
      </w:r>
      <w:bookmarkStart w:id="4815" w:name="_ETM_Q8_219479"/>
      <w:bookmarkEnd w:id="4815"/>
      <w:r>
        <w:rPr>
          <w:rtl/>
        </w:rPr>
        <w:t xml:space="preserve">דרדור </w:t>
      </w:r>
      <w:bookmarkStart w:id="4816" w:name="_ETM_Q8_219899"/>
      <w:bookmarkEnd w:id="4816"/>
      <w:r>
        <w:rPr>
          <w:rFonts w:hint="cs"/>
          <w:rtl/>
        </w:rPr>
        <w:t>הוא</w:t>
      </w:r>
      <w:bookmarkStart w:id="4817" w:name="_ETM_Q8_222092"/>
      <w:bookmarkEnd w:id="4817"/>
      <w:r>
        <w:rPr>
          <w:rFonts w:hint="cs"/>
          <w:rtl/>
        </w:rPr>
        <w:t xml:space="preserve"> </w:t>
      </w:r>
      <w:r>
        <w:rPr>
          <w:rtl/>
        </w:rPr>
        <w:t xml:space="preserve">מביא </w:t>
      </w:r>
      <w:bookmarkStart w:id="4818" w:name="_ETM_Q8_220260"/>
      <w:bookmarkEnd w:id="4818"/>
      <w:r>
        <w:rPr>
          <w:rtl/>
        </w:rPr>
        <w:t>אותה</w:t>
      </w:r>
      <w:r>
        <w:rPr>
          <w:rFonts w:hint="cs"/>
          <w:rtl/>
        </w:rPr>
        <w:t>.</w:t>
      </w:r>
      <w:bookmarkStart w:id="4819" w:name="_ETM_Q8_220979"/>
      <w:bookmarkEnd w:id="4819"/>
    </w:p>
    <w:p w:rsidR="00343462" w:rsidRDefault="00343462" w:rsidP="003A631D">
      <w:pPr>
        <w:rPr>
          <w:rtl/>
        </w:rPr>
      </w:pPr>
    </w:p>
    <w:p w:rsidR="00343462" w:rsidRDefault="00343462" w:rsidP="003A631D">
      <w:pPr>
        <w:rPr>
          <w:rtl/>
        </w:rPr>
      </w:pPr>
      <w:bookmarkStart w:id="4820" w:name="_ETM_Q8_217898"/>
      <w:bookmarkEnd w:id="4820"/>
      <w:r>
        <w:rPr>
          <w:rtl/>
        </w:rPr>
        <w:t xml:space="preserve">אני </w:t>
      </w:r>
      <w:bookmarkStart w:id="4821" w:name="_ETM_Q8_221309"/>
      <w:bookmarkEnd w:id="4821"/>
      <w:r>
        <w:rPr>
          <w:rtl/>
        </w:rPr>
        <w:t xml:space="preserve">רוצה </w:t>
      </w:r>
      <w:bookmarkStart w:id="4822" w:name="_ETM_Q8_221579"/>
      <w:bookmarkEnd w:id="4822"/>
      <w:r>
        <w:rPr>
          <w:rtl/>
        </w:rPr>
        <w:t xml:space="preserve">לדבר </w:t>
      </w:r>
      <w:bookmarkStart w:id="4823" w:name="_ETM_Q8_222269"/>
      <w:bookmarkEnd w:id="4823"/>
      <w:r>
        <w:rPr>
          <w:rtl/>
        </w:rPr>
        <w:t xml:space="preserve">על </w:t>
      </w:r>
      <w:bookmarkStart w:id="4824" w:name="_ETM_Q8_222449"/>
      <w:bookmarkEnd w:id="4824"/>
      <w:r>
        <w:rPr>
          <w:rtl/>
        </w:rPr>
        <w:t xml:space="preserve">העובדה </w:t>
      </w:r>
      <w:bookmarkStart w:id="4825" w:name="_ETM_Q8_222870"/>
      <w:bookmarkEnd w:id="4825"/>
      <w:r>
        <w:rPr>
          <w:rFonts w:hint="cs"/>
          <w:rtl/>
        </w:rPr>
        <w:t>ה</w:t>
      </w:r>
      <w:r>
        <w:rPr>
          <w:rtl/>
        </w:rPr>
        <w:t>מאוד</w:t>
      </w:r>
      <w:bookmarkStart w:id="4826" w:name="_ETM_Q8_223170"/>
      <w:bookmarkEnd w:id="4826"/>
      <w:r>
        <w:rPr>
          <w:rFonts w:hint="cs"/>
          <w:rtl/>
        </w:rPr>
        <w:t>-</w:t>
      </w:r>
      <w:r>
        <w:rPr>
          <w:rtl/>
        </w:rPr>
        <w:t>פשוטה</w:t>
      </w:r>
      <w:bookmarkStart w:id="4827" w:name="_ETM_Q8_221298"/>
      <w:bookmarkEnd w:id="4827"/>
      <w:r>
        <w:rPr>
          <w:rFonts w:hint="cs"/>
          <w:rtl/>
        </w:rPr>
        <w:t>:</w:t>
      </w:r>
      <w:r>
        <w:rPr>
          <w:rtl/>
        </w:rPr>
        <w:t xml:space="preserve"> </w:t>
      </w:r>
      <w:bookmarkStart w:id="4828" w:name="_ETM_Q8_223769"/>
      <w:bookmarkEnd w:id="4828"/>
      <w:r>
        <w:rPr>
          <w:rtl/>
        </w:rPr>
        <w:t xml:space="preserve">אנחנו </w:t>
      </w:r>
      <w:bookmarkStart w:id="4829" w:name="_ETM_Q8_224280"/>
      <w:bookmarkEnd w:id="4829"/>
      <w:r>
        <w:rPr>
          <w:rFonts w:hint="cs"/>
          <w:rtl/>
        </w:rPr>
        <w:t xml:space="preserve">בני </w:t>
      </w:r>
      <w:r>
        <w:rPr>
          <w:rtl/>
        </w:rPr>
        <w:t>75</w:t>
      </w:r>
      <w:r>
        <w:rPr>
          <w:rFonts w:hint="cs"/>
          <w:rtl/>
        </w:rPr>
        <w:t>,</w:t>
      </w:r>
      <w:r>
        <w:rPr>
          <w:rtl/>
        </w:rPr>
        <w:t xml:space="preserve"> </w:t>
      </w:r>
      <w:bookmarkStart w:id="4830" w:name="_ETM_Q8_225390"/>
      <w:bookmarkEnd w:id="4830"/>
      <w:r>
        <w:rPr>
          <w:rtl/>
        </w:rPr>
        <w:t>חג</w:t>
      </w:r>
      <w:r>
        <w:rPr>
          <w:rFonts w:hint="cs"/>
          <w:rtl/>
        </w:rPr>
        <w:t>ג</w:t>
      </w:r>
      <w:r>
        <w:rPr>
          <w:rtl/>
        </w:rPr>
        <w:t xml:space="preserve">נו </w:t>
      </w:r>
      <w:bookmarkStart w:id="4831" w:name="_ETM_Q8_225839"/>
      <w:bookmarkEnd w:id="4831"/>
      <w:r>
        <w:rPr>
          <w:rtl/>
        </w:rPr>
        <w:t>לאחרונה</w:t>
      </w:r>
      <w:bookmarkStart w:id="4832" w:name="_ETM_Q8_225517"/>
      <w:bookmarkEnd w:id="4832"/>
      <w:r>
        <w:rPr>
          <w:rFonts w:hint="cs"/>
          <w:rtl/>
        </w:rPr>
        <w:t xml:space="preserve"> </w:t>
      </w:r>
      <w:r>
        <w:rPr>
          <w:rFonts w:hint="eastAsia"/>
          <w:rtl/>
        </w:rPr>
        <w:t>–</w:t>
      </w:r>
      <w:r>
        <w:rPr>
          <w:rtl/>
        </w:rPr>
        <w:t xml:space="preserve"> </w:t>
      </w:r>
      <w:bookmarkStart w:id="4833" w:name="_ETM_Q8_227659"/>
      <w:bookmarkEnd w:id="4833"/>
      <w:r>
        <w:rPr>
          <w:rtl/>
        </w:rPr>
        <w:t xml:space="preserve">תמיד </w:t>
      </w:r>
      <w:bookmarkStart w:id="4834" w:name="_ETM_Q8_228170"/>
      <w:bookmarkEnd w:id="4834"/>
      <w:proofErr w:type="spellStart"/>
      <w:r>
        <w:rPr>
          <w:rtl/>
        </w:rPr>
        <w:t>תמיד</w:t>
      </w:r>
      <w:bookmarkStart w:id="4835" w:name="_ETM_Q8_228530"/>
      <w:bookmarkEnd w:id="4835"/>
      <w:proofErr w:type="spellEnd"/>
      <w:r>
        <w:rPr>
          <w:rFonts w:hint="cs"/>
          <w:rtl/>
        </w:rPr>
        <w:t xml:space="preserve"> </w:t>
      </w:r>
      <w:proofErr w:type="spellStart"/>
      <w:r>
        <w:rPr>
          <w:rtl/>
        </w:rPr>
        <w:t>תמיד</w:t>
      </w:r>
      <w:bookmarkStart w:id="4836" w:name="_ETM_Q8_225617"/>
      <w:bookmarkEnd w:id="4836"/>
      <w:proofErr w:type="spellEnd"/>
      <w:r>
        <w:rPr>
          <w:rtl/>
        </w:rPr>
        <w:t xml:space="preserve"> </w:t>
      </w:r>
      <w:bookmarkStart w:id="4837" w:name="_ETM_Q8_229069"/>
      <w:bookmarkEnd w:id="4837"/>
      <w:r>
        <w:rPr>
          <w:rtl/>
        </w:rPr>
        <w:t xml:space="preserve">הייתה </w:t>
      </w:r>
      <w:bookmarkStart w:id="4838" w:name="_ETM_Q8_229609"/>
      <w:bookmarkEnd w:id="4838"/>
      <w:r>
        <w:rPr>
          <w:rtl/>
        </w:rPr>
        <w:t xml:space="preserve">משימה </w:t>
      </w:r>
      <w:bookmarkStart w:id="4839" w:name="_ETM_Q8_230120"/>
      <w:bookmarkEnd w:id="4839"/>
      <w:r>
        <w:rPr>
          <w:rtl/>
        </w:rPr>
        <w:t xml:space="preserve">לממשלת </w:t>
      </w:r>
      <w:bookmarkStart w:id="4840" w:name="_ETM_Q8_230600"/>
      <w:bookmarkEnd w:id="4840"/>
      <w:r>
        <w:rPr>
          <w:rtl/>
        </w:rPr>
        <w:t>ישראל</w:t>
      </w:r>
      <w:r>
        <w:rPr>
          <w:rFonts w:hint="cs"/>
          <w:rtl/>
        </w:rPr>
        <w:t>,</w:t>
      </w:r>
      <w:r>
        <w:rPr>
          <w:rtl/>
        </w:rPr>
        <w:t xml:space="preserve"> </w:t>
      </w:r>
      <w:bookmarkStart w:id="4841" w:name="_ETM_Q8_231199"/>
      <w:bookmarkEnd w:id="4841"/>
      <w:r>
        <w:rPr>
          <w:rtl/>
        </w:rPr>
        <w:t xml:space="preserve">לבית </w:t>
      </w:r>
      <w:bookmarkStart w:id="4842" w:name="_ETM_Q8_231679"/>
      <w:bookmarkEnd w:id="4842"/>
      <w:r>
        <w:rPr>
          <w:rtl/>
        </w:rPr>
        <w:t>הזה</w:t>
      </w:r>
      <w:r>
        <w:rPr>
          <w:rFonts w:hint="cs"/>
          <w:rtl/>
        </w:rPr>
        <w:t>,</w:t>
      </w:r>
      <w:r>
        <w:rPr>
          <w:rtl/>
        </w:rPr>
        <w:t xml:space="preserve"> </w:t>
      </w:r>
      <w:bookmarkStart w:id="4843" w:name="_ETM_Q8_231949"/>
      <w:bookmarkEnd w:id="4843"/>
      <w:r>
        <w:rPr>
          <w:rtl/>
        </w:rPr>
        <w:t xml:space="preserve">לבית </w:t>
      </w:r>
      <w:bookmarkStart w:id="4844" w:name="_ETM_Q8_232190"/>
      <w:bookmarkEnd w:id="4844"/>
      <w:r>
        <w:rPr>
          <w:rtl/>
        </w:rPr>
        <w:t>המחוקקים</w:t>
      </w:r>
      <w:r>
        <w:rPr>
          <w:rFonts w:hint="cs"/>
          <w:rtl/>
        </w:rPr>
        <w:t>,</w:t>
      </w:r>
      <w:r>
        <w:rPr>
          <w:rtl/>
        </w:rPr>
        <w:t xml:space="preserve"> </w:t>
      </w:r>
      <w:bookmarkStart w:id="4845" w:name="_ETM_Q8_232999"/>
      <w:bookmarkEnd w:id="4845"/>
      <w:r>
        <w:rPr>
          <w:rtl/>
        </w:rPr>
        <w:t xml:space="preserve">לקדם </w:t>
      </w:r>
      <w:bookmarkStart w:id="4846" w:name="_ETM_Q8_234170"/>
      <w:bookmarkEnd w:id="4846"/>
      <w:r>
        <w:rPr>
          <w:rtl/>
        </w:rPr>
        <w:t xml:space="preserve">את </w:t>
      </w:r>
      <w:bookmarkStart w:id="4847" w:name="_ETM_Q8_234379"/>
      <w:bookmarkEnd w:id="4847"/>
      <w:r>
        <w:rPr>
          <w:rtl/>
        </w:rPr>
        <w:t xml:space="preserve">המדינה </w:t>
      </w:r>
      <w:bookmarkStart w:id="4848" w:name="_ETM_Q8_235549"/>
      <w:bookmarkStart w:id="4849" w:name="_ETM_Q8_235969"/>
      <w:bookmarkEnd w:id="4848"/>
      <w:bookmarkEnd w:id="4849"/>
      <w:r>
        <w:rPr>
          <w:rtl/>
        </w:rPr>
        <w:t>הלאה</w:t>
      </w:r>
      <w:bookmarkStart w:id="4850" w:name="_ETM_Q8_232146"/>
      <w:bookmarkStart w:id="4851" w:name="_ETM_Q8_236420"/>
      <w:bookmarkEnd w:id="4850"/>
      <w:bookmarkEnd w:id="4851"/>
      <w:r>
        <w:rPr>
          <w:rFonts w:hint="cs"/>
          <w:rtl/>
        </w:rPr>
        <w:t xml:space="preserve"> לעבר העתיד, </w:t>
      </w:r>
      <w:bookmarkStart w:id="4852" w:name="_ETM_Q8_237140"/>
      <w:bookmarkStart w:id="4853" w:name="_ETM_Q8_234457"/>
      <w:bookmarkEnd w:id="4852"/>
      <w:bookmarkEnd w:id="4853"/>
      <w:r>
        <w:rPr>
          <w:rtl/>
        </w:rPr>
        <w:t xml:space="preserve">לשים </w:t>
      </w:r>
      <w:bookmarkStart w:id="4854" w:name="_ETM_Q8_237409"/>
      <w:bookmarkEnd w:id="4854"/>
      <w:r>
        <w:rPr>
          <w:rtl/>
        </w:rPr>
        <w:t xml:space="preserve">תוכניות </w:t>
      </w:r>
      <w:bookmarkStart w:id="4855" w:name="_ETM_Q8_237920"/>
      <w:bookmarkEnd w:id="4855"/>
      <w:r>
        <w:rPr>
          <w:rtl/>
        </w:rPr>
        <w:t>עתידיות</w:t>
      </w:r>
      <w:r>
        <w:rPr>
          <w:rFonts w:hint="cs"/>
          <w:rtl/>
        </w:rPr>
        <w:t>,</w:t>
      </w:r>
      <w:r>
        <w:rPr>
          <w:rtl/>
        </w:rPr>
        <w:t xml:space="preserve"> </w:t>
      </w:r>
      <w:bookmarkStart w:id="4856" w:name="_ETM_Q8_238789"/>
      <w:bookmarkEnd w:id="4856"/>
      <w:r>
        <w:rPr>
          <w:rtl/>
        </w:rPr>
        <w:t xml:space="preserve">לחזק </w:t>
      </w:r>
      <w:bookmarkStart w:id="4857" w:name="_ETM_Q8_239629"/>
      <w:bookmarkEnd w:id="4857"/>
      <w:r>
        <w:rPr>
          <w:rtl/>
        </w:rPr>
        <w:t>יכולות</w:t>
      </w:r>
      <w:r>
        <w:rPr>
          <w:rFonts w:hint="cs"/>
          <w:rtl/>
        </w:rPr>
        <w:t>,</w:t>
      </w:r>
      <w:bookmarkStart w:id="4858" w:name="_ETM_Q8_237296"/>
      <w:bookmarkEnd w:id="4858"/>
      <w:r>
        <w:rPr>
          <w:rtl/>
        </w:rPr>
        <w:t xml:space="preserve"> </w:t>
      </w:r>
      <w:bookmarkStart w:id="4859" w:name="_ETM_Q8_240229"/>
      <w:bookmarkEnd w:id="4859"/>
      <w:r>
        <w:rPr>
          <w:rtl/>
        </w:rPr>
        <w:t xml:space="preserve">לחזק </w:t>
      </w:r>
      <w:bookmarkStart w:id="4860" w:name="_ETM_Q8_240859"/>
      <w:bookmarkEnd w:id="4860"/>
      <w:r>
        <w:rPr>
          <w:rtl/>
        </w:rPr>
        <w:t>תשתיות</w:t>
      </w:r>
      <w:r>
        <w:rPr>
          <w:rFonts w:hint="cs"/>
          <w:rtl/>
        </w:rPr>
        <w:t>,</w:t>
      </w:r>
      <w:r>
        <w:rPr>
          <w:rtl/>
        </w:rPr>
        <w:t xml:space="preserve"> </w:t>
      </w:r>
      <w:bookmarkStart w:id="4861" w:name="_ETM_Q8_241729"/>
      <w:bookmarkEnd w:id="4861"/>
      <w:r>
        <w:rPr>
          <w:rtl/>
        </w:rPr>
        <w:t>למקס</w:t>
      </w:r>
      <w:bookmarkStart w:id="4862" w:name="_ETM_Q8_242410"/>
      <w:bookmarkStart w:id="4863" w:name="_ETM_Q8_238766"/>
      <w:bookmarkEnd w:id="4862"/>
      <w:bookmarkEnd w:id="4863"/>
      <w:r>
        <w:rPr>
          <w:rtl/>
        </w:rPr>
        <w:t xml:space="preserve">ם </w:t>
      </w:r>
      <w:bookmarkStart w:id="4864" w:name="_ETM_Q8_242770"/>
      <w:bookmarkEnd w:id="4864"/>
      <w:r>
        <w:rPr>
          <w:rtl/>
        </w:rPr>
        <w:t xml:space="preserve">את </w:t>
      </w:r>
      <w:bookmarkStart w:id="4865" w:name="_ETM_Q8_242890"/>
      <w:bookmarkEnd w:id="4865"/>
      <w:r>
        <w:rPr>
          <w:rtl/>
        </w:rPr>
        <w:t xml:space="preserve">הפוטנציאל </w:t>
      </w:r>
      <w:bookmarkStart w:id="4866" w:name="_ETM_Q8_243579"/>
      <w:bookmarkEnd w:id="4866"/>
      <w:r>
        <w:rPr>
          <w:rtl/>
        </w:rPr>
        <w:t>האנושי</w:t>
      </w:r>
      <w:r>
        <w:rPr>
          <w:rFonts w:hint="cs"/>
          <w:rtl/>
        </w:rPr>
        <w:t>.</w:t>
      </w:r>
      <w:r>
        <w:rPr>
          <w:rtl/>
        </w:rPr>
        <w:t xml:space="preserve"> </w:t>
      </w:r>
      <w:bookmarkStart w:id="4867" w:name="_ETM_Q8_244300"/>
      <w:bookmarkEnd w:id="4867"/>
      <w:r>
        <w:rPr>
          <w:rtl/>
        </w:rPr>
        <w:t xml:space="preserve">עשרות </w:t>
      </w:r>
      <w:bookmarkStart w:id="4868" w:name="_ETM_Q8_244720"/>
      <w:bookmarkEnd w:id="4868"/>
      <w:r>
        <w:rPr>
          <w:rtl/>
        </w:rPr>
        <w:t xml:space="preserve">שנים </w:t>
      </w:r>
      <w:bookmarkStart w:id="4869" w:name="_ETM_Q8_245020"/>
      <w:bookmarkEnd w:id="4869"/>
      <w:r>
        <w:rPr>
          <w:rtl/>
        </w:rPr>
        <w:t>שיר</w:t>
      </w:r>
      <w:r w:rsidRPr="00BE43E5">
        <w:rPr>
          <w:rtl/>
        </w:rPr>
        <w:t>תִּ</w:t>
      </w:r>
      <w:bookmarkStart w:id="4870" w:name="_ETM_Q8_242396"/>
      <w:bookmarkEnd w:id="4870"/>
      <w:r>
        <w:rPr>
          <w:rtl/>
        </w:rPr>
        <w:t xml:space="preserve">י </w:t>
      </w:r>
      <w:bookmarkStart w:id="4871" w:name="_ETM_Q8_245830"/>
      <w:bookmarkEnd w:id="4871"/>
      <w:r>
        <w:rPr>
          <w:rtl/>
        </w:rPr>
        <w:t xml:space="preserve">במשימה </w:t>
      </w:r>
      <w:bookmarkStart w:id="4872" w:name="_ETM_Q8_246550"/>
      <w:bookmarkEnd w:id="4872"/>
      <w:r>
        <w:rPr>
          <w:rtl/>
        </w:rPr>
        <w:t>הזאת</w:t>
      </w:r>
      <w:r>
        <w:rPr>
          <w:rFonts w:hint="cs"/>
          <w:rtl/>
        </w:rPr>
        <w:t>,</w:t>
      </w:r>
      <w:r>
        <w:rPr>
          <w:rtl/>
        </w:rPr>
        <w:t xml:space="preserve"> </w:t>
      </w:r>
      <w:bookmarkStart w:id="4873" w:name="_ETM_Q8_247090"/>
      <w:bookmarkEnd w:id="4873"/>
      <w:r>
        <w:rPr>
          <w:rtl/>
        </w:rPr>
        <w:t xml:space="preserve">למקסם </w:t>
      </w:r>
      <w:bookmarkStart w:id="4874" w:name="_ETM_Q8_248049"/>
      <w:bookmarkEnd w:id="4874"/>
      <w:r>
        <w:rPr>
          <w:rtl/>
        </w:rPr>
        <w:t xml:space="preserve">את </w:t>
      </w:r>
      <w:bookmarkStart w:id="4875" w:name="_ETM_Q8_248170"/>
      <w:bookmarkEnd w:id="4875"/>
      <w:r>
        <w:rPr>
          <w:rtl/>
        </w:rPr>
        <w:t xml:space="preserve">הפוטנציאל </w:t>
      </w:r>
      <w:bookmarkStart w:id="4876" w:name="_ETM_Q8_248799"/>
      <w:bookmarkEnd w:id="4876"/>
      <w:r>
        <w:rPr>
          <w:rtl/>
        </w:rPr>
        <w:t>האנושי</w:t>
      </w:r>
      <w:r>
        <w:rPr>
          <w:rFonts w:hint="cs"/>
          <w:rtl/>
        </w:rPr>
        <w:t>.</w:t>
      </w:r>
      <w:bookmarkStart w:id="4877" w:name="_ETM_Q8_246536"/>
      <w:bookmarkEnd w:id="4877"/>
      <w:r>
        <w:rPr>
          <w:rtl/>
        </w:rPr>
        <w:t xml:space="preserve"> </w:t>
      </w:r>
      <w:bookmarkStart w:id="4878" w:name="_ETM_Q8_249819"/>
      <w:bookmarkEnd w:id="4878"/>
      <w:r>
        <w:rPr>
          <w:rtl/>
        </w:rPr>
        <w:t xml:space="preserve">עד </w:t>
      </w:r>
      <w:bookmarkStart w:id="4879" w:name="_ETM_Q8_250149"/>
      <w:bookmarkEnd w:id="4879"/>
      <w:r>
        <w:rPr>
          <w:rtl/>
        </w:rPr>
        <w:t>שהגיע</w:t>
      </w:r>
      <w:r>
        <w:rPr>
          <w:rFonts w:hint="cs"/>
          <w:rtl/>
        </w:rPr>
        <w:t>ה</w:t>
      </w:r>
      <w:r>
        <w:rPr>
          <w:rtl/>
        </w:rPr>
        <w:t xml:space="preserve"> </w:t>
      </w:r>
      <w:bookmarkStart w:id="4880" w:name="_ETM_Q8_250719"/>
      <w:bookmarkEnd w:id="4880"/>
      <w:r>
        <w:rPr>
          <w:rtl/>
        </w:rPr>
        <w:t xml:space="preserve">הממשלה </w:t>
      </w:r>
      <w:bookmarkStart w:id="4881" w:name="_ETM_Q8_251500"/>
      <w:bookmarkEnd w:id="4881"/>
      <w:r>
        <w:rPr>
          <w:rtl/>
        </w:rPr>
        <w:t xml:space="preserve">הרעה </w:t>
      </w:r>
      <w:bookmarkStart w:id="4882" w:name="_ETM_Q8_251979"/>
      <w:bookmarkEnd w:id="4882"/>
      <w:r>
        <w:rPr>
          <w:rtl/>
        </w:rPr>
        <w:t>הזאת</w:t>
      </w:r>
      <w:r>
        <w:rPr>
          <w:rFonts w:hint="cs"/>
          <w:rtl/>
        </w:rPr>
        <w:t>.</w:t>
      </w:r>
      <w:bookmarkStart w:id="4883" w:name="_ETM_Q8_252729"/>
      <w:bookmarkStart w:id="4884" w:name="_ETM_Q8_254132"/>
      <w:bookmarkEnd w:id="4883"/>
      <w:bookmarkEnd w:id="4884"/>
    </w:p>
    <w:p w:rsidR="00343462" w:rsidRDefault="00343462" w:rsidP="003A631D">
      <w:pPr>
        <w:rPr>
          <w:rtl/>
        </w:rPr>
      </w:pPr>
      <w:bookmarkStart w:id="4885" w:name="_ETM_Q8_254204"/>
      <w:bookmarkStart w:id="4886" w:name="_ETM_Q8_254308"/>
      <w:bookmarkEnd w:id="4885"/>
      <w:bookmarkEnd w:id="4886"/>
    </w:p>
    <w:p w:rsidR="00343462" w:rsidRDefault="00343462" w:rsidP="00BD7A3D">
      <w:pPr>
        <w:rPr>
          <w:rtl/>
        </w:rPr>
      </w:pPr>
      <w:bookmarkStart w:id="4887" w:name="_ETM_Q8_254356"/>
      <w:bookmarkStart w:id="4888" w:name="_ETM_Q8_249405"/>
      <w:bookmarkEnd w:id="4887"/>
      <w:bookmarkEnd w:id="4888"/>
      <w:r>
        <w:rPr>
          <w:rtl/>
        </w:rPr>
        <w:t xml:space="preserve">מה </w:t>
      </w:r>
      <w:bookmarkStart w:id="4889" w:name="_ETM_Q8_253000"/>
      <w:bookmarkEnd w:id="4889"/>
      <w:r>
        <w:rPr>
          <w:rtl/>
        </w:rPr>
        <w:t xml:space="preserve">הממשלה </w:t>
      </w:r>
      <w:bookmarkStart w:id="4890" w:name="_ETM_Q8_253539"/>
      <w:bookmarkEnd w:id="4890"/>
      <w:r>
        <w:rPr>
          <w:rFonts w:hint="cs"/>
          <w:rtl/>
        </w:rPr>
        <w:t xml:space="preserve">הרעה </w:t>
      </w:r>
      <w:r>
        <w:rPr>
          <w:rtl/>
        </w:rPr>
        <w:t xml:space="preserve">הזאת </w:t>
      </w:r>
      <w:bookmarkStart w:id="4891" w:name="_ETM_Q8_253899"/>
      <w:bookmarkEnd w:id="4891"/>
      <w:r>
        <w:rPr>
          <w:rtl/>
        </w:rPr>
        <w:t xml:space="preserve">מלמדת </w:t>
      </w:r>
      <w:bookmarkStart w:id="4892" w:name="_ETM_Q8_254259"/>
      <w:bookmarkEnd w:id="4892"/>
      <w:r>
        <w:rPr>
          <w:rtl/>
        </w:rPr>
        <w:t>אותנו</w:t>
      </w:r>
      <w:r>
        <w:rPr>
          <w:rFonts w:hint="cs"/>
          <w:rtl/>
        </w:rPr>
        <w:t>?</w:t>
      </w:r>
      <w:r>
        <w:rPr>
          <w:rtl/>
        </w:rPr>
        <w:t xml:space="preserve"> </w:t>
      </w:r>
      <w:bookmarkStart w:id="4893" w:name="_ETM_Q8_254799"/>
      <w:bookmarkEnd w:id="4893"/>
      <w:r>
        <w:rPr>
          <w:rtl/>
        </w:rPr>
        <w:t xml:space="preserve">שיש </w:t>
      </w:r>
      <w:bookmarkStart w:id="4894" w:name="_ETM_Q8_255069"/>
      <w:bookmarkEnd w:id="4894"/>
      <w:r>
        <w:rPr>
          <w:rtl/>
        </w:rPr>
        <w:t xml:space="preserve">אסטרטגיה </w:t>
      </w:r>
      <w:bookmarkStart w:id="4895" w:name="_ETM_Q8_255729"/>
      <w:bookmarkEnd w:id="4895"/>
      <w:r>
        <w:rPr>
          <w:rtl/>
        </w:rPr>
        <w:t>אחרת</w:t>
      </w:r>
      <w:r>
        <w:rPr>
          <w:rFonts w:hint="cs"/>
          <w:rtl/>
        </w:rPr>
        <w:t>:</w:t>
      </w:r>
      <w:r>
        <w:rPr>
          <w:rtl/>
        </w:rPr>
        <w:t xml:space="preserve"> </w:t>
      </w:r>
      <w:bookmarkStart w:id="4896" w:name="_ETM_Q8_256649"/>
      <w:bookmarkEnd w:id="4896"/>
      <w:r>
        <w:rPr>
          <w:rtl/>
        </w:rPr>
        <w:t>בוא</w:t>
      </w:r>
      <w:r>
        <w:rPr>
          <w:rFonts w:hint="cs"/>
          <w:rtl/>
        </w:rPr>
        <w:t>ו</w:t>
      </w:r>
      <w:bookmarkStart w:id="4897" w:name="_ETM_Q8_255304"/>
      <w:bookmarkEnd w:id="4897"/>
      <w:r>
        <w:rPr>
          <w:rtl/>
        </w:rPr>
        <w:t xml:space="preserve"> </w:t>
      </w:r>
      <w:bookmarkStart w:id="4898" w:name="_ETM_Q8_257610"/>
      <w:bookmarkEnd w:id="4898"/>
      <w:r>
        <w:rPr>
          <w:rtl/>
        </w:rPr>
        <w:t xml:space="preserve">נעשה </w:t>
      </w:r>
      <w:bookmarkStart w:id="4899" w:name="_ETM_Q8_258240"/>
      <w:bookmarkEnd w:id="4899"/>
      <w:r>
        <w:rPr>
          <w:rtl/>
        </w:rPr>
        <w:t xml:space="preserve">רגרסיה </w:t>
      </w:r>
      <w:bookmarkStart w:id="4900" w:name="_ETM_Q8_259440"/>
      <w:bookmarkEnd w:id="4900"/>
      <w:r>
        <w:rPr>
          <w:rtl/>
        </w:rPr>
        <w:t xml:space="preserve">בכל </w:t>
      </w:r>
      <w:bookmarkStart w:id="4901" w:name="_ETM_Q8_259990"/>
      <w:bookmarkEnd w:id="4901"/>
      <w:r>
        <w:rPr>
          <w:rFonts w:hint="cs"/>
          <w:rtl/>
        </w:rPr>
        <w:t xml:space="preserve">מה </w:t>
      </w:r>
      <w:r>
        <w:rPr>
          <w:rtl/>
        </w:rPr>
        <w:t xml:space="preserve">שישראל </w:t>
      </w:r>
      <w:bookmarkStart w:id="4902" w:name="_ETM_Q8_260619"/>
      <w:bookmarkEnd w:id="4902"/>
      <w:r>
        <w:rPr>
          <w:rtl/>
        </w:rPr>
        <w:t>השיגה</w:t>
      </w:r>
      <w:r>
        <w:rPr>
          <w:rFonts w:hint="cs"/>
          <w:rtl/>
        </w:rPr>
        <w:t>.</w:t>
      </w:r>
      <w:r>
        <w:rPr>
          <w:rtl/>
        </w:rPr>
        <w:t xml:space="preserve"> </w:t>
      </w:r>
      <w:bookmarkStart w:id="4903" w:name="_ETM_Q8_261400"/>
      <w:bookmarkEnd w:id="4903"/>
      <w:r>
        <w:rPr>
          <w:rtl/>
        </w:rPr>
        <w:t xml:space="preserve">לא </w:t>
      </w:r>
      <w:bookmarkStart w:id="4904" w:name="_ETM_Q8_261700"/>
      <w:bookmarkEnd w:id="4904"/>
      <w:r>
        <w:rPr>
          <w:rtl/>
        </w:rPr>
        <w:t>ע</w:t>
      </w:r>
      <w:r>
        <w:rPr>
          <w:rFonts w:hint="cs"/>
          <w:rtl/>
        </w:rPr>
        <w:t>ו</w:t>
      </w:r>
      <w:r>
        <w:rPr>
          <w:rtl/>
        </w:rPr>
        <w:t xml:space="preserve">ד </w:t>
      </w:r>
      <w:bookmarkStart w:id="4905" w:name="_ETM_Q8_261790"/>
      <w:bookmarkEnd w:id="4905"/>
      <w:r>
        <w:rPr>
          <w:rtl/>
        </w:rPr>
        <w:t xml:space="preserve">מדינה </w:t>
      </w:r>
      <w:bookmarkStart w:id="4906" w:name="_ETM_Q8_262329"/>
      <w:bookmarkEnd w:id="4906"/>
      <w:r>
        <w:rPr>
          <w:rtl/>
        </w:rPr>
        <w:t>פור</w:t>
      </w:r>
      <w:r>
        <w:rPr>
          <w:rFonts w:hint="cs"/>
          <w:rtl/>
        </w:rPr>
        <w:t>צת</w:t>
      </w:r>
      <w:r>
        <w:rPr>
          <w:rtl/>
        </w:rPr>
        <w:t xml:space="preserve"> </w:t>
      </w:r>
      <w:bookmarkStart w:id="4907" w:name="_ETM_Q8_262750"/>
      <w:bookmarkStart w:id="4908" w:name="_ETM_Q8_259252"/>
      <w:bookmarkEnd w:id="4907"/>
      <w:bookmarkEnd w:id="4908"/>
      <w:r>
        <w:rPr>
          <w:rtl/>
        </w:rPr>
        <w:t>דרך</w:t>
      </w:r>
      <w:r>
        <w:rPr>
          <w:rFonts w:hint="cs"/>
          <w:rtl/>
        </w:rPr>
        <w:t>,</w:t>
      </w:r>
      <w:bookmarkStart w:id="4909" w:name="_ETM_Q8_257122"/>
      <w:bookmarkEnd w:id="4909"/>
      <w:r>
        <w:rPr>
          <w:rtl/>
        </w:rPr>
        <w:t xml:space="preserve"> </w:t>
      </w:r>
      <w:bookmarkStart w:id="4910" w:name="_ETM_Q8_263680"/>
      <w:bookmarkEnd w:id="4910"/>
      <w:r>
        <w:rPr>
          <w:rtl/>
        </w:rPr>
        <w:t xml:space="preserve">לא </w:t>
      </w:r>
      <w:bookmarkStart w:id="4911" w:name="_ETM_Q8_263920"/>
      <w:bookmarkEnd w:id="4911"/>
      <w:r>
        <w:rPr>
          <w:rtl/>
        </w:rPr>
        <w:t xml:space="preserve">עוד </w:t>
      </w:r>
      <w:bookmarkStart w:id="4912" w:name="_ETM_Q8_264069"/>
      <w:bookmarkEnd w:id="4912"/>
      <w:r>
        <w:rPr>
          <w:rtl/>
        </w:rPr>
        <w:t xml:space="preserve">מדינה </w:t>
      </w:r>
      <w:bookmarkStart w:id="4913" w:name="_ETM_Q8_264459"/>
      <w:bookmarkEnd w:id="4913"/>
      <w:r>
        <w:rPr>
          <w:rtl/>
        </w:rPr>
        <w:t xml:space="preserve">של </w:t>
      </w:r>
      <w:bookmarkStart w:id="4914" w:name="_ETM_Q8_264640"/>
      <w:bookmarkEnd w:id="4914"/>
      <w:r>
        <w:rPr>
          <w:rtl/>
        </w:rPr>
        <w:t>חדשנות</w:t>
      </w:r>
      <w:r>
        <w:rPr>
          <w:rFonts w:hint="cs"/>
          <w:rtl/>
        </w:rPr>
        <w:t>,</w:t>
      </w:r>
      <w:bookmarkStart w:id="4915" w:name="_ETM_Q8_262612"/>
      <w:bookmarkEnd w:id="4915"/>
      <w:r>
        <w:rPr>
          <w:rtl/>
        </w:rPr>
        <w:t xml:space="preserve"> </w:t>
      </w:r>
      <w:bookmarkStart w:id="4916" w:name="_ETM_Q8_265509"/>
      <w:bookmarkEnd w:id="4916"/>
      <w:r>
        <w:rPr>
          <w:rtl/>
        </w:rPr>
        <w:t xml:space="preserve">לא </w:t>
      </w:r>
      <w:bookmarkStart w:id="4917" w:name="_ETM_Q8_265840"/>
      <w:bookmarkEnd w:id="4917"/>
      <w:r>
        <w:rPr>
          <w:rtl/>
        </w:rPr>
        <w:t xml:space="preserve">מדינה </w:t>
      </w:r>
      <w:bookmarkStart w:id="4918" w:name="_ETM_Q8_266319"/>
      <w:bookmarkEnd w:id="4918"/>
      <w:r>
        <w:rPr>
          <w:rtl/>
        </w:rPr>
        <w:t xml:space="preserve">של </w:t>
      </w:r>
      <w:bookmarkStart w:id="4919" w:name="_ETM_Q8_266470"/>
      <w:bookmarkEnd w:id="4919"/>
      <w:r>
        <w:rPr>
          <w:rtl/>
        </w:rPr>
        <w:t>פרס</w:t>
      </w:r>
      <w:r>
        <w:rPr>
          <w:rFonts w:hint="cs"/>
          <w:rtl/>
        </w:rPr>
        <w:t>י</w:t>
      </w:r>
      <w:bookmarkStart w:id="4920" w:name="_ETM_Q8_264433"/>
      <w:bookmarkEnd w:id="4920"/>
      <w:r>
        <w:rPr>
          <w:rtl/>
        </w:rPr>
        <w:t xml:space="preserve"> </w:t>
      </w:r>
      <w:bookmarkStart w:id="4921" w:name="_ETM_Q8_267040"/>
      <w:bookmarkEnd w:id="4921"/>
      <w:r>
        <w:rPr>
          <w:rtl/>
        </w:rPr>
        <w:t xml:space="preserve">נובל </w:t>
      </w:r>
      <w:bookmarkStart w:id="4922" w:name="_ETM_Q8_267790"/>
      <w:bookmarkEnd w:id="4922"/>
      <w:r>
        <w:rPr>
          <w:rtl/>
        </w:rPr>
        <w:t xml:space="preserve">באופן </w:t>
      </w:r>
      <w:bookmarkStart w:id="4923" w:name="_ETM_Q8_268209"/>
      <w:bookmarkEnd w:id="4923"/>
      <w:r>
        <w:rPr>
          <w:rtl/>
        </w:rPr>
        <w:t xml:space="preserve">חסר </w:t>
      </w:r>
      <w:bookmarkStart w:id="4924" w:name="_ETM_Q8_268540"/>
      <w:bookmarkEnd w:id="4924"/>
      <w:r>
        <w:rPr>
          <w:rtl/>
        </w:rPr>
        <w:t xml:space="preserve">פרופורציה </w:t>
      </w:r>
      <w:bookmarkStart w:id="4925" w:name="_ETM_Q8_269110"/>
      <w:bookmarkEnd w:id="4925"/>
      <w:r>
        <w:rPr>
          <w:rtl/>
        </w:rPr>
        <w:t xml:space="preserve">לאוכלוסייה </w:t>
      </w:r>
      <w:bookmarkStart w:id="4926" w:name="_ETM_Q8_269799"/>
      <w:bookmarkEnd w:id="4926"/>
      <w:r>
        <w:rPr>
          <w:rtl/>
        </w:rPr>
        <w:t>ש</w:t>
      </w:r>
      <w:bookmarkStart w:id="4927" w:name="_ETM_Q8_267452"/>
      <w:bookmarkEnd w:id="4927"/>
      <w:r>
        <w:rPr>
          <w:rtl/>
        </w:rPr>
        <w:t>ל</w:t>
      </w:r>
      <w:r>
        <w:rPr>
          <w:rFonts w:hint="cs"/>
          <w:rtl/>
        </w:rPr>
        <w:t>ה</w:t>
      </w:r>
      <w:bookmarkStart w:id="4928" w:name="_ETM_Q8_268998"/>
      <w:bookmarkEnd w:id="4928"/>
      <w:r>
        <w:rPr>
          <w:rFonts w:hint="cs"/>
          <w:rtl/>
        </w:rPr>
        <w:t>;</w:t>
      </w:r>
      <w:r>
        <w:rPr>
          <w:rtl/>
        </w:rPr>
        <w:t xml:space="preserve"> </w:t>
      </w:r>
      <w:bookmarkStart w:id="4929" w:name="_ETM_Q8_270729"/>
      <w:bookmarkEnd w:id="4929"/>
      <w:r>
        <w:rPr>
          <w:rtl/>
        </w:rPr>
        <w:t>נקדם</w:t>
      </w:r>
      <w:bookmarkStart w:id="4930" w:name="_ETM_Q8_271329"/>
      <w:bookmarkStart w:id="4931" w:name="_ETM_Q8_272049"/>
      <w:bookmarkStart w:id="4932" w:name="_ETM_Q8_273479"/>
      <w:bookmarkStart w:id="4933" w:name="_ETM_Q8_272212"/>
      <w:bookmarkEnd w:id="4930"/>
      <w:bookmarkEnd w:id="4931"/>
      <w:bookmarkEnd w:id="4932"/>
      <w:bookmarkEnd w:id="4933"/>
      <w:r>
        <w:rPr>
          <w:rtl/>
        </w:rPr>
        <w:t xml:space="preserve"> </w:t>
      </w:r>
      <w:bookmarkStart w:id="4934" w:name="_ETM_Q8_274289"/>
      <w:bookmarkEnd w:id="4934"/>
      <w:r>
        <w:rPr>
          <w:rtl/>
        </w:rPr>
        <w:t xml:space="preserve">הסכמים </w:t>
      </w:r>
      <w:bookmarkStart w:id="4935" w:name="_ETM_Q8_274679"/>
      <w:bookmarkEnd w:id="4935"/>
      <w:r>
        <w:rPr>
          <w:rtl/>
        </w:rPr>
        <w:t xml:space="preserve">קואליציוניים </w:t>
      </w:r>
      <w:bookmarkStart w:id="4936" w:name="_ETM_Q8_275759"/>
      <w:bookmarkEnd w:id="4936"/>
      <w:r>
        <w:rPr>
          <w:rtl/>
        </w:rPr>
        <w:t>ו</w:t>
      </w:r>
      <w:bookmarkStart w:id="4937" w:name="_ETM_Q8_275542"/>
      <w:bookmarkEnd w:id="4937"/>
      <w:r>
        <w:rPr>
          <w:rtl/>
        </w:rPr>
        <w:t xml:space="preserve">תקציב </w:t>
      </w:r>
      <w:bookmarkStart w:id="4938" w:name="_ETM_Q8_276630"/>
      <w:bookmarkEnd w:id="4938"/>
      <w:r>
        <w:rPr>
          <w:rtl/>
        </w:rPr>
        <w:t>שערורייתי</w:t>
      </w:r>
      <w:r>
        <w:rPr>
          <w:rFonts w:hint="cs"/>
          <w:rtl/>
        </w:rPr>
        <w:t>,</w:t>
      </w:r>
      <w:r>
        <w:rPr>
          <w:rtl/>
        </w:rPr>
        <w:t xml:space="preserve"> </w:t>
      </w:r>
      <w:bookmarkStart w:id="4939" w:name="_ETM_Q8_277829"/>
      <w:bookmarkEnd w:id="4939"/>
      <w:r>
        <w:rPr>
          <w:rtl/>
        </w:rPr>
        <w:t xml:space="preserve">שבו </w:t>
      </w:r>
      <w:bookmarkStart w:id="4940" w:name="_ETM_Q8_278429"/>
      <w:bookmarkEnd w:id="4940"/>
      <w:r>
        <w:rPr>
          <w:rtl/>
        </w:rPr>
        <w:t xml:space="preserve">ההסכמים </w:t>
      </w:r>
      <w:bookmarkStart w:id="4941" w:name="_ETM_Q8_279209"/>
      <w:bookmarkEnd w:id="4941"/>
      <w:r>
        <w:rPr>
          <w:rtl/>
        </w:rPr>
        <w:t>האלה</w:t>
      </w:r>
      <w:r>
        <w:rPr>
          <w:rFonts w:hint="cs"/>
          <w:rtl/>
        </w:rPr>
        <w:t>,</w:t>
      </w:r>
      <w:r>
        <w:rPr>
          <w:rtl/>
        </w:rPr>
        <w:t xml:space="preserve"> </w:t>
      </w:r>
      <w:bookmarkStart w:id="4942" w:name="_ETM_Q8_279600"/>
      <w:bookmarkEnd w:id="4942"/>
      <w:r>
        <w:rPr>
          <w:rtl/>
        </w:rPr>
        <w:t xml:space="preserve">שניתנו </w:t>
      </w:r>
      <w:bookmarkStart w:id="4943" w:name="_ETM_Q8_280049"/>
      <w:bookmarkEnd w:id="4943"/>
      <w:r>
        <w:rPr>
          <w:rtl/>
        </w:rPr>
        <w:t>בסחטנות</w:t>
      </w:r>
      <w:r>
        <w:rPr>
          <w:rFonts w:hint="cs"/>
          <w:rtl/>
        </w:rPr>
        <w:t>,</w:t>
      </w:r>
      <w:r>
        <w:rPr>
          <w:rtl/>
        </w:rPr>
        <w:t xml:space="preserve"> </w:t>
      </w:r>
      <w:bookmarkStart w:id="4944" w:name="_ETM_Q8_281189"/>
      <w:bookmarkEnd w:id="4944"/>
      <w:r>
        <w:rPr>
          <w:rtl/>
        </w:rPr>
        <w:t xml:space="preserve">נגבו </w:t>
      </w:r>
      <w:bookmarkStart w:id="4945" w:name="_ETM_Q8_281640"/>
      <w:bookmarkEnd w:id="4945"/>
      <w:r>
        <w:rPr>
          <w:rtl/>
        </w:rPr>
        <w:t xml:space="preserve">בסחטנות </w:t>
      </w:r>
      <w:bookmarkStart w:id="4946" w:name="_ETM_Q8_282540"/>
      <w:bookmarkEnd w:id="4946"/>
      <w:r>
        <w:rPr>
          <w:rtl/>
        </w:rPr>
        <w:t xml:space="preserve">מראש </w:t>
      </w:r>
      <w:bookmarkStart w:id="4947" w:name="_ETM_Q8_282900"/>
      <w:bookmarkEnd w:id="4947"/>
      <w:r>
        <w:rPr>
          <w:rtl/>
        </w:rPr>
        <w:t xml:space="preserve">ממשלה </w:t>
      </w:r>
      <w:bookmarkStart w:id="4948" w:name="_ETM_Q8_283650"/>
      <w:bookmarkEnd w:id="4948"/>
      <w:r>
        <w:rPr>
          <w:rtl/>
        </w:rPr>
        <w:t xml:space="preserve">שלא </w:t>
      </w:r>
      <w:bookmarkStart w:id="4949" w:name="_ETM_Q8_284010"/>
      <w:bookmarkEnd w:id="4949"/>
      <w:r>
        <w:rPr>
          <w:rtl/>
        </w:rPr>
        <w:t>שול</w:t>
      </w:r>
      <w:r>
        <w:rPr>
          <w:rFonts w:hint="cs"/>
          <w:rtl/>
        </w:rPr>
        <w:t>ט</w:t>
      </w:r>
      <w:r>
        <w:rPr>
          <w:rtl/>
        </w:rPr>
        <w:t xml:space="preserve"> </w:t>
      </w:r>
      <w:bookmarkStart w:id="4950" w:name="_ETM_Q8_284430"/>
      <w:bookmarkEnd w:id="4950"/>
      <w:r>
        <w:rPr>
          <w:rtl/>
        </w:rPr>
        <w:t xml:space="preserve">לחלוטין </w:t>
      </w:r>
      <w:bookmarkStart w:id="4951" w:name="_ETM_Q8_285470"/>
      <w:bookmarkEnd w:id="4951"/>
      <w:r>
        <w:rPr>
          <w:rtl/>
        </w:rPr>
        <w:t xml:space="preserve">במציאות </w:t>
      </w:r>
      <w:bookmarkStart w:id="4952" w:name="_ETM_Q8_286130"/>
      <w:bookmarkEnd w:id="4952"/>
      <w:r>
        <w:rPr>
          <w:rtl/>
        </w:rPr>
        <w:t xml:space="preserve">התקציבית </w:t>
      </w:r>
      <w:bookmarkStart w:id="4953" w:name="_ETM_Q8_287120"/>
      <w:bookmarkEnd w:id="4953"/>
      <w:r>
        <w:rPr>
          <w:rtl/>
        </w:rPr>
        <w:t>בכלל</w:t>
      </w:r>
      <w:r>
        <w:rPr>
          <w:rFonts w:hint="cs"/>
          <w:rtl/>
        </w:rPr>
        <w:t>,</w:t>
      </w:r>
      <w:r>
        <w:rPr>
          <w:rtl/>
        </w:rPr>
        <w:t xml:space="preserve"> </w:t>
      </w:r>
      <w:bookmarkStart w:id="4954" w:name="_ETM_Q8_287570"/>
      <w:bookmarkEnd w:id="4954"/>
      <w:r>
        <w:rPr>
          <w:rtl/>
        </w:rPr>
        <w:t xml:space="preserve">בכל </w:t>
      </w:r>
      <w:bookmarkStart w:id="4955" w:name="_ETM_Q8_287870"/>
      <w:bookmarkEnd w:id="4955"/>
      <w:r>
        <w:rPr>
          <w:rtl/>
        </w:rPr>
        <w:t xml:space="preserve">היבט </w:t>
      </w:r>
      <w:bookmarkStart w:id="4956" w:name="_ETM_Q8_288110"/>
      <w:bookmarkEnd w:id="4956"/>
      <w:r>
        <w:rPr>
          <w:rtl/>
        </w:rPr>
        <w:t>שהוא</w:t>
      </w:r>
      <w:r>
        <w:rPr>
          <w:rFonts w:hint="cs"/>
          <w:rtl/>
        </w:rPr>
        <w:t>,</w:t>
      </w:r>
      <w:bookmarkStart w:id="4957" w:name="_ETM_Q8_287023"/>
      <w:bookmarkEnd w:id="4957"/>
      <w:r>
        <w:rPr>
          <w:rtl/>
        </w:rPr>
        <w:t xml:space="preserve"> </w:t>
      </w:r>
      <w:bookmarkStart w:id="4958" w:name="_ETM_Q8_288840"/>
      <w:bookmarkEnd w:id="4958"/>
      <w:r>
        <w:rPr>
          <w:rtl/>
        </w:rPr>
        <w:t>ומח</w:t>
      </w:r>
      <w:r>
        <w:rPr>
          <w:rFonts w:hint="cs"/>
          <w:rtl/>
        </w:rPr>
        <w:t>י</w:t>
      </w:r>
      <w:r>
        <w:rPr>
          <w:rtl/>
        </w:rPr>
        <w:t xml:space="preserve">יבים </w:t>
      </w:r>
      <w:bookmarkStart w:id="4959" w:name="_ETM_Q8_289709"/>
      <w:bookmarkEnd w:id="4959"/>
      <w:r>
        <w:rPr>
          <w:rtl/>
        </w:rPr>
        <w:t xml:space="preserve">אותו </w:t>
      </w:r>
      <w:bookmarkStart w:id="4960" w:name="_ETM_Q8_289920"/>
      <w:bookmarkEnd w:id="4960"/>
      <w:r>
        <w:rPr>
          <w:rtl/>
        </w:rPr>
        <w:t xml:space="preserve">עם </w:t>
      </w:r>
      <w:bookmarkStart w:id="4961" w:name="_ETM_Q8_290009"/>
      <w:bookmarkEnd w:id="4961"/>
      <w:r>
        <w:rPr>
          <w:rtl/>
        </w:rPr>
        <w:t xml:space="preserve">אקדח </w:t>
      </w:r>
      <w:bookmarkStart w:id="4962" w:name="_ETM_Q8_290310"/>
      <w:bookmarkEnd w:id="4962"/>
      <w:r>
        <w:rPr>
          <w:rtl/>
        </w:rPr>
        <w:t>לרקה</w:t>
      </w:r>
      <w:r>
        <w:rPr>
          <w:rFonts w:hint="cs"/>
          <w:rtl/>
        </w:rPr>
        <w:t>:</w:t>
      </w:r>
      <w:r>
        <w:rPr>
          <w:rtl/>
        </w:rPr>
        <w:t xml:space="preserve"> </w:t>
      </w:r>
      <w:bookmarkStart w:id="4963" w:name="_ETM_Q8_291149"/>
      <w:bookmarkEnd w:id="4963"/>
      <w:r>
        <w:rPr>
          <w:rtl/>
        </w:rPr>
        <w:t xml:space="preserve">אם </w:t>
      </w:r>
      <w:bookmarkStart w:id="4964" w:name="_ETM_Q8_291329"/>
      <w:bookmarkEnd w:id="4964"/>
      <w:r>
        <w:rPr>
          <w:rtl/>
        </w:rPr>
        <w:t xml:space="preserve">לא </w:t>
      </w:r>
      <w:bookmarkStart w:id="4965" w:name="_ETM_Q8_291479"/>
      <w:bookmarkEnd w:id="4965"/>
      <w:r>
        <w:rPr>
          <w:rtl/>
        </w:rPr>
        <w:t xml:space="preserve">תיתן </w:t>
      </w:r>
      <w:bookmarkStart w:id="4966" w:name="_ETM_Q8_292049"/>
      <w:bookmarkEnd w:id="4966"/>
      <w:r>
        <w:rPr>
          <w:rtl/>
        </w:rPr>
        <w:t xml:space="preserve">13.6 </w:t>
      </w:r>
      <w:bookmarkStart w:id="4967" w:name="_ETM_Q8_294450"/>
      <w:bookmarkEnd w:id="4967"/>
      <w:r>
        <w:rPr>
          <w:rtl/>
        </w:rPr>
        <w:t xml:space="preserve">מיליארד </w:t>
      </w:r>
      <w:bookmarkStart w:id="4968" w:name="_ETM_Q8_294959"/>
      <w:bookmarkEnd w:id="4968"/>
      <w:r>
        <w:rPr>
          <w:rtl/>
        </w:rPr>
        <w:t>שקל</w:t>
      </w:r>
      <w:r>
        <w:rPr>
          <w:rFonts w:hint="cs"/>
          <w:rtl/>
        </w:rPr>
        <w:t>,</w:t>
      </w:r>
      <w:r>
        <w:rPr>
          <w:rtl/>
        </w:rPr>
        <w:t xml:space="preserve"> </w:t>
      </w:r>
      <w:bookmarkStart w:id="4969" w:name="_ETM_Q8_295889"/>
      <w:bookmarkEnd w:id="4969"/>
      <w:r>
        <w:rPr>
          <w:rtl/>
        </w:rPr>
        <w:t xml:space="preserve">אנחנו </w:t>
      </w:r>
      <w:bookmarkStart w:id="4970" w:name="_ETM_Q8_296399"/>
      <w:bookmarkEnd w:id="4970"/>
      <w:r>
        <w:rPr>
          <w:rtl/>
        </w:rPr>
        <w:t xml:space="preserve">לא </w:t>
      </w:r>
      <w:bookmarkStart w:id="4971" w:name="_ETM_Q8_296520"/>
      <w:bookmarkEnd w:id="4971"/>
      <w:r>
        <w:rPr>
          <w:rtl/>
        </w:rPr>
        <w:t xml:space="preserve">נתמוך </w:t>
      </w:r>
      <w:bookmarkStart w:id="4972" w:name="_ETM_Q8_296909"/>
      <w:bookmarkEnd w:id="4972"/>
      <w:r>
        <w:rPr>
          <w:rtl/>
        </w:rPr>
        <w:t>בתקציב</w:t>
      </w:r>
      <w:r>
        <w:rPr>
          <w:rFonts w:hint="cs"/>
          <w:rtl/>
        </w:rPr>
        <w:t>.</w:t>
      </w:r>
      <w:bookmarkStart w:id="4973" w:name="_ETM_Q8_298600"/>
      <w:bookmarkStart w:id="4974" w:name="_ETM_Q8_300562"/>
      <w:bookmarkStart w:id="4975" w:name="_ETM_Q8_300628"/>
      <w:bookmarkStart w:id="4976" w:name="_ETM_Q8_300738"/>
      <w:bookmarkStart w:id="4977" w:name="_ETM_Q8_300783"/>
      <w:bookmarkStart w:id="4978" w:name="_ETM_Q8_295963"/>
      <w:bookmarkStart w:id="4979" w:name="_ETM_Q8_291352"/>
      <w:bookmarkEnd w:id="4973"/>
      <w:bookmarkEnd w:id="4974"/>
      <w:bookmarkEnd w:id="4975"/>
      <w:bookmarkEnd w:id="4976"/>
      <w:bookmarkEnd w:id="4977"/>
      <w:bookmarkEnd w:id="4978"/>
      <w:bookmarkEnd w:id="4979"/>
      <w:r w:rsidR="00BD7A3D">
        <w:rPr>
          <w:rFonts w:hint="cs"/>
          <w:rtl/>
        </w:rPr>
        <w:t xml:space="preserve"> </w:t>
      </w:r>
      <w:r>
        <w:rPr>
          <w:rtl/>
        </w:rPr>
        <w:t xml:space="preserve">ואז </w:t>
      </w:r>
      <w:bookmarkStart w:id="4980" w:name="_ETM_Q8_298900"/>
      <w:bookmarkEnd w:id="4980"/>
      <w:r>
        <w:rPr>
          <w:rtl/>
        </w:rPr>
        <w:t xml:space="preserve">אני </w:t>
      </w:r>
      <w:bookmarkStart w:id="4981" w:name="_ETM_Q8_299020"/>
      <w:bookmarkEnd w:id="4981"/>
      <w:r>
        <w:rPr>
          <w:rtl/>
        </w:rPr>
        <w:t xml:space="preserve">מסתכלת </w:t>
      </w:r>
      <w:bookmarkStart w:id="4982" w:name="_ETM_Q8_299590"/>
      <w:bookmarkEnd w:id="4982"/>
      <w:r>
        <w:rPr>
          <w:rtl/>
        </w:rPr>
        <w:t xml:space="preserve">פנימה </w:t>
      </w:r>
      <w:bookmarkStart w:id="4983" w:name="_ETM_Q8_300010"/>
      <w:bookmarkEnd w:id="4983"/>
      <w:r>
        <w:rPr>
          <w:rtl/>
        </w:rPr>
        <w:t xml:space="preserve">לתוך </w:t>
      </w:r>
      <w:bookmarkStart w:id="4984" w:name="_ETM_Q8_300340"/>
      <w:bookmarkEnd w:id="4984"/>
      <w:r>
        <w:rPr>
          <w:rtl/>
        </w:rPr>
        <w:t xml:space="preserve">התקציב </w:t>
      </w:r>
      <w:bookmarkStart w:id="4985" w:name="_ETM_Q8_300880"/>
      <w:bookmarkEnd w:id="4985"/>
      <w:r>
        <w:rPr>
          <w:rtl/>
        </w:rPr>
        <w:t>הזה</w:t>
      </w:r>
      <w:r>
        <w:rPr>
          <w:rFonts w:hint="cs"/>
          <w:rtl/>
        </w:rPr>
        <w:t>,</w:t>
      </w:r>
      <w:r>
        <w:rPr>
          <w:rtl/>
        </w:rPr>
        <w:t xml:space="preserve"> </w:t>
      </w:r>
      <w:bookmarkStart w:id="4986" w:name="_ETM_Q8_301150"/>
      <w:bookmarkEnd w:id="4986"/>
      <w:r>
        <w:rPr>
          <w:rtl/>
        </w:rPr>
        <w:t xml:space="preserve">ואני </w:t>
      </w:r>
      <w:bookmarkStart w:id="4987" w:name="_ETM_Q8_301420"/>
      <w:bookmarkEnd w:id="4987"/>
      <w:r>
        <w:rPr>
          <w:rtl/>
        </w:rPr>
        <w:t xml:space="preserve">רואה </w:t>
      </w:r>
      <w:bookmarkStart w:id="4988" w:name="_ETM_Q8_301660"/>
      <w:bookmarkEnd w:id="4988"/>
      <w:r>
        <w:rPr>
          <w:rtl/>
        </w:rPr>
        <w:t xml:space="preserve">על </w:t>
      </w:r>
      <w:bookmarkStart w:id="4989" w:name="_ETM_Q8_301720"/>
      <w:bookmarkEnd w:id="4989"/>
      <w:r>
        <w:rPr>
          <w:rtl/>
        </w:rPr>
        <w:t xml:space="preserve">מה </w:t>
      </w:r>
      <w:bookmarkStart w:id="4990" w:name="_ETM_Q8_301900"/>
      <w:bookmarkEnd w:id="4990"/>
      <w:r>
        <w:rPr>
          <w:rtl/>
        </w:rPr>
        <w:t xml:space="preserve">הוא </w:t>
      </w:r>
      <w:bookmarkStart w:id="4991" w:name="_ETM_Q8_302260"/>
      <w:bookmarkEnd w:id="4991"/>
      <w:r>
        <w:rPr>
          <w:rtl/>
        </w:rPr>
        <w:t>ניתן</w:t>
      </w:r>
      <w:r>
        <w:rPr>
          <w:rFonts w:hint="cs"/>
          <w:rtl/>
        </w:rPr>
        <w:t>.</w:t>
      </w:r>
      <w:r>
        <w:rPr>
          <w:rtl/>
        </w:rPr>
        <w:t xml:space="preserve"> </w:t>
      </w:r>
      <w:bookmarkStart w:id="4992" w:name="_ETM_Q8_303100"/>
      <w:bookmarkEnd w:id="4992"/>
      <w:r>
        <w:rPr>
          <w:rtl/>
        </w:rPr>
        <w:t xml:space="preserve">הוא </w:t>
      </w:r>
      <w:bookmarkStart w:id="4993" w:name="_ETM_Q8_303220"/>
      <w:bookmarkEnd w:id="4993"/>
      <w:r>
        <w:rPr>
          <w:rtl/>
        </w:rPr>
        <w:t xml:space="preserve">ניתן </w:t>
      </w:r>
      <w:bookmarkStart w:id="4994" w:name="_ETM_Q8_304030"/>
      <w:bookmarkStart w:id="4995" w:name="_ETM_Q8_304780"/>
      <w:bookmarkStart w:id="4996" w:name="_ETM_Q8_301982"/>
      <w:bookmarkEnd w:id="4994"/>
      <w:bookmarkEnd w:id="4995"/>
      <w:bookmarkEnd w:id="4996"/>
      <w:r>
        <w:rPr>
          <w:rtl/>
        </w:rPr>
        <w:t xml:space="preserve">על </w:t>
      </w:r>
      <w:bookmarkStart w:id="4997" w:name="_ETM_Q8_305200"/>
      <w:bookmarkEnd w:id="4997"/>
      <w:r>
        <w:rPr>
          <w:rtl/>
        </w:rPr>
        <w:t xml:space="preserve">תמיכה </w:t>
      </w:r>
      <w:bookmarkStart w:id="4998" w:name="_ETM_Q8_305620"/>
      <w:bookmarkEnd w:id="4998"/>
      <w:r>
        <w:rPr>
          <w:rtl/>
        </w:rPr>
        <w:t>באברכים</w:t>
      </w:r>
      <w:r>
        <w:rPr>
          <w:rFonts w:hint="cs"/>
          <w:rtl/>
        </w:rPr>
        <w:t>,</w:t>
      </w:r>
      <w:r>
        <w:rPr>
          <w:rtl/>
        </w:rPr>
        <w:t xml:space="preserve"> </w:t>
      </w:r>
      <w:bookmarkStart w:id="4999" w:name="_ETM_Q8_306490"/>
      <w:bookmarkEnd w:id="4999"/>
      <w:r>
        <w:rPr>
          <w:rtl/>
        </w:rPr>
        <w:t xml:space="preserve">על </w:t>
      </w:r>
      <w:bookmarkStart w:id="5000" w:name="_ETM_Q8_306640"/>
      <w:bookmarkEnd w:id="5000"/>
      <w:r>
        <w:rPr>
          <w:rtl/>
        </w:rPr>
        <w:t xml:space="preserve">מוסדות </w:t>
      </w:r>
      <w:bookmarkStart w:id="5001" w:name="_ETM_Q8_307000"/>
      <w:bookmarkEnd w:id="5001"/>
      <w:r>
        <w:rPr>
          <w:rtl/>
        </w:rPr>
        <w:t>תורניים</w:t>
      </w:r>
      <w:bookmarkStart w:id="5002" w:name="_ETM_Q8_305252"/>
      <w:bookmarkEnd w:id="5002"/>
      <w:r>
        <w:rPr>
          <w:rFonts w:hint="cs"/>
          <w:rtl/>
        </w:rPr>
        <w:t>,</w:t>
      </w:r>
      <w:r>
        <w:rPr>
          <w:rtl/>
        </w:rPr>
        <w:t xml:space="preserve"> </w:t>
      </w:r>
      <w:bookmarkStart w:id="5003" w:name="_ETM_Q8_308100"/>
      <w:bookmarkEnd w:id="5003"/>
      <w:r>
        <w:rPr>
          <w:rtl/>
        </w:rPr>
        <w:t xml:space="preserve">על </w:t>
      </w:r>
      <w:bookmarkStart w:id="5004" w:name="_ETM_Q8_308700"/>
      <w:bookmarkEnd w:id="5004"/>
      <w:r>
        <w:rPr>
          <w:rtl/>
        </w:rPr>
        <w:t xml:space="preserve">חוסר </w:t>
      </w:r>
      <w:bookmarkStart w:id="5005" w:name="_ETM_Q8_309060"/>
      <w:bookmarkEnd w:id="5005"/>
      <w:r>
        <w:rPr>
          <w:rFonts w:hint="cs"/>
          <w:rtl/>
        </w:rPr>
        <w:t xml:space="preserve">פיקוח בבתי ספר </w:t>
      </w:r>
      <w:r w:rsidR="0080622E">
        <w:rPr>
          <w:rFonts w:hint="cs"/>
          <w:rtl/>
        </w:rPr>
        <w:t>– – –</w:t>
      </w:r>
    </w:p>
    <w:p w:rsidR="00343462" w:rsidRDefault="00343462" w:rsidP="003A631D">
      <w:pPr>
        <w:rPr>
          <w:rtl/>
        </w:rPr>
      </w:pPr>
    </w:p>
    <w:p w:rsidR="00343462" w:rsidRDefault="00343462" w:rsidP="003A631D">
      <w:pPr>
        <w:pStyle w:val="af6"/>
        <w:rPr>
          <w:rtl/>
        </w:rPr>
      </w:pPr>
      <w:bookmarkStart w:id="5006" w:name="ET_yor_6129_15"/>
      <w:r w:rsidRPr="007A7419">
        <w:rPr>
          <w:rStyle w:val="TagStyle"/>
          <w:rtl/>
        </w:rPr>
        <w:t xml:space="preserve"> &lt;&lt; יור &gt;&gt;</w:t>
      </w:r>
      <w:r w:rsidRPr="00DB2AB5">
        <w:rPr>
          <w:rStyle w:val="TagStyle"/>
          <w:rtl/>
        </w:rPr>
        <w:t xml:space="preserve"> </w:t>
      </w:r>
      <w:r>
        <w:rPr>
          <w:rtl/>
        </w:rPr>
        <w:t>היו"ר ישראל אייכלר:</w:t>
      </w:r>
      <w:r w:rsidRPr="00DB2AB5">
        <w:rPr>
          <w:rStyle w:val="TagStyle"/>
          <w:rtl/>
        </w:rPr>
        <w:t xml:space="preserve"> </w:t>
      </w:r>
      <w:r w:rsidRPr="007A7419">
        <w:rPr>
          <w:rStyle w:val="TagStyle"/>
          <w:rtl/>
        </w:rPr>
        <w:t>&lt;&lt; יור &gt;&gt;</w:t>
      </w:r>
      <w:r>
        <w:rPr>
          <w:rtl/>
        </w:rPr>
        <w:t xml:space="preserve">   </w:t>
      </w:r>
      <w:bookmarkEnd w:id="5006"/>
    </w:p>
    <w:p w:rsidR="00343462" w:rsidRDefault="00343462" w:rsidP="0080622E">
      <w:pPr>
        <w:rPr>
          <w:rtl/>
          <w:lang w:eastAsia="he-IL"/>
        </w:rPr>
      </w:pPr>
    </w:p>
    <w:p w:rsidR="00343462" w:rsidRDefault="00343462" w:rsidP="003A631D">
      <w:pPr>
        <w:rPr>
          <w:rtl/>
          <w:lang w:eastAsia="he-IL"/>
        </w:rPr>
      </w:pPr>
      <w:bookmarkStart w:id="5007" w:name="_ETM_Q8_305612"/>
      <w:bookmarkStart w:id="5008" w:name="_ETM_Q8_307961"/>
      <w:bookmarkEnd w:id="5007"/>
      <w:bookmarkEnd w:id="5008"/>
      <w:r>
        <w:rPr>
          <w:rFonts w:hint="cs"/>
          <w:rtl/>
          <w:lang w:eastAsia="he-IL"/>
        </w:rPr>
        <w:t>מה, זה לא בסדר?</w:t>
      </w:r>
      <w:bookmarkStart w:id="5009" w:name="_ETM_Q8_310523"/>
      <w:bookmarkEnd w:id="5009"/>
      <w:r>
        <w:rPr>
          <w:rFonts w:hint="cs"/>
          <w:rtl/>
          <w:lang w:eastAsia="he-IL"/>
        </w:rPr>
        <w:t xml:space="preserve"> מוסדות תורניים במדינ</w:t>
      </w:r>
      <w:bookmarkStart w:id="5010" w:name="_ETM_Q8_312339"/>
      <w:bookmarkEnd w:id="5010"/>
      <w:r>
        <w:rPr>
          <w:rFonts w:hint="cs"/>
          <w:rtl/>
          <w:lang w:eastAsia="he-IL"/>
        </w:rPr>
        <w:t>ת היהודי</w:t>
      </w:r>
      <w:bookmarkStart w:id="5011" w:name="_ETM_Q8_309921"/>
      <w:bookmarkEnd w:id="5011"/>
      <w:r>
        <w:rPr>
          <w:rFonts w:hint="cs"/>
          <w:rtl/>
          <w:lang w:eastAsia="he-IL"/>
        </w:rPr>
        <w:t>ם זה לא בסדר?</w:t>
      </w:r>
      <w:bookmarkStart w:id="5012" w:name="_ETM_Q8_312867"/>
      <w:bookmarkEnd w:id="5012"/>
    </w:p>
    <w:p w:rsidR="00343462" w:rsidRDefault="00343462" w:rsidP="003A631D">
      <w:pPr>
        <w:rPr>
          <w:rtl/>
          <w:lang w:eastAsia="he-IL"/>
        </w:rPr>
      </w:pPr>
      <w:bookmarkStart w:id="5013" w:name="_ETM_Q8_312931"/>
      <w:bookmarkEnd w:id="5013"/>
    </w:p>
    <w:p w:rsidR="00343462" w:rsidRDefault="00343462" w:rsidP="003A631D">
      <w:pPr>
        <w:pStyle w:val="-"/>
        <w:rPr>
          <w:rtl/>
        </w:rPr>
      </w:pPr>
      <w:bookmarkStart w:id="5014" w:name="ET_speakercontinue_5767_16"/>
      <w:r w:rsidRPr="007A7419">
        <w:rPr>
          <w:rStyle w:val="TagStyle"/>
          <w:rtl/>
        </w:rPr>
        <w:t xml:space="preserve"> &lt;&lt; דובר_המשך &gt;&gt;</w:t>
      </w:r>
      <w:r w:rsidRPr="00DB2AB5">
        <w:rPr>
          <w:rStyle w:val="TagStyle"/>
          <w:rtl/>
        </w:rPr>
        <w:t xml:space="preserve"> </w:t>
      </w:r>
      <w:r>
        <w:rPr>
          <w:rtl/>
        </w:rPr>
        <w:t>אורנה ברביבאי (יש עתיד):</w:t>
      </w:r>
      <w:r w:rsidRPr="00DB2AB5">
        <w:rPr>
          <w:rStyle w:val="TagStyle"/>
          <w:rtl/>
        </w:rPr>
        <w:t xml:space="preserve"> </w:t>
      </w:r>
      <w:r w:rsidRPr="007A7419">
        <w:rPr>
          <w:rStyle w:val="TagStyle"/>
          <w:rtl/>
        </w:rPr>
        <w:t>&lt;&lt; דובר_המשך &gt;&gt;</w:t>
      </w:r>
      <w:r>
        <w:rPr>
          <w:rtl/>
        </w:rPr>
        <w:t xml:space="preserve">   </w:t>
      </w:r>
      <w:bookmarkEnd w:id="5014"/>
    </w:p>
    <w:p w:rsidR="00343462" w:rsidRDefault="00343462" w:rsidP="0080622E">
      <w:pPr>
        <w:rPr>
          <w:rtl/>
          <w:lang w:eastAsia="he-IL"/>
        </w:rPr>
      </w:pPr>
    </w:p>
    <w:p w:rsidR="00343462" w:rsidRDefault="00343462" w:rsidP="003A631D">
      <w:pPr>
        <w:rPr>
          <w:rtl/>
          <w:lang w:eastAsia="he-IL"/>
        </w:rPr>
      </w:pPr>
      <w:bookmarkStart w:id="5015" w:name="_ETM_Q8_315793"/>
      <w:bookmarkStart w:id="5016" w:name="_ETM_Q8_311071"/>
      <w:bookmarkStart w:id="5017" w:name="_ETM_Q8_306701"/>
      <w:bookmarkStart w:id="5018" w:name="_ETM_Q8_311531"/>
      <w:bookmarkEnd w:id="5015"/>
      <w:bookmarkEnd w:id="5016"/>
      <w:bookmarkEnd w:id="5017"/>
      <w:bookmarkEnd w:id="5018"/>
      <w:r>
        <w:rPr>
          <w:rFonts w:hint="cs"/>
          <w:rtl/>
          <w:lang w:eastAsia="he-IL"/>
        </w:rPr>
        <w:t>זה הזמן שלי</w:t>
      </w:r>
      <w:bookmarkStart w:id="5019" w:name="_ETM_Q8_308141"/>
      <w:bookmarkEnd w:id="5019"/>
      <w:r>
        <w:rPr>
          <w:rFonts w:hint="cs"/>
          <w:rtl/>
          <w:lang w:eastAsia="he-IL"/>
        </w:rPr>
        <w:t>,</w:t>
      </w:r>
      <w:bookmarkStart w:id="5020" w:name="_ETM_Q8_308583"/>
      <w:bookmarkEnd w:id="5020"/>
      <w:r>
        <w:rPr>
          <w:rFonts w:hint="cs"/>
          <w:rtl/>
          <w:lang w:eastAsia="he-IL"/>
        </w:rPr>
        <w:t xml:space="preserve"> כבוד היו"ר.</w:t>
      </w:r>
      <w:bookmarkStart w:id="5021" w:name="_ETM_Q8_310751"/>
      <w:bookmarkStart w:id="5022" w:name="_ETM_Q8_311844"/>
      <w:bookmarkEnd w:id="5021"/>
      <w:bookmarkEnd w:id="5022"/>
      <w:r>
        <w:rPr>
          <w:rFonts w:hint="cs"/>
          <w:rtl/>
          <w:lang w:eastAsia="he-IL"/>
        </w:rPr>
        <w:t xml:space="preserve"> כבוד היו"ר, זה הזמן שלי.</w:t>
      </w:r>
    </w:p>
    <w:p w:rsidR="00343462" w:rsidRDefault="00343462" w:rsidP="003A631D">
      <w:pPr>
        <w:rPr>
          <w:rtl/>
          <w:lang w:eastAsia="he-IL"/>
        </w:rPr>
      </w:pPr>
    </w:p>
    <w:p w:rsidR="00343462" w:rsidRDefault="00343462" w:rsidP="003A631D">
      <w:pPr>
        <w:pStyle w:val="af6"/>
        <w:rPr>
          <w:rtl/>
        </w:rPr>
      </w:pPr>
      <w:bookmarkStart w:id="5023" w:name="ET_yor_6129_17"/>
      <w:r w:rsidRPr="007A7419">
        <w:rPr>
          <w:rStyle w:val="TagStyle"/>
          <w:rtl/>
        </w:rPr>
        <w:t xml:space="preserve"> &lt;&lt; יור &gt;&gt;</w:t>
      </w:r>
      <w:r w:rsidRPr="00DB2AB5">
        <w:rPr>
          <w:rStyle w:val="TagStyle"/>
          <w:rtl/>
        </w:rPr>
        <w:t xml:space="preserve"> </w:t>
      </w:r>
      <w:r>
        <w:rPr>
          <w:rtl/>
        </w:rPr>
        <w:t>היו"ר ישראל אייכלר:</w:t>
      </w:r>
      <w:r w:rsidRPr="00DB2AB5">
        <w:rPr>
          <w:rStyle w:val="TagStyle"/>
          <w:rtl/>
        </w:rPr>
        <w:t xml:space="preserve"> </w:t>
      </w:r>
      <w:r w:rsidRPr="007A7419">
        <w:rPr>
          <w:rStyle w:val="TagStyle"/>
          <w:rtl/>
        </w:rPr>
        <w:t>&lt;&lt; יור &gt;&gt;</w:t>
      </w:r>
      <w:r>
        <w:rPr>
          <w:rtl/>
        </w:rPr>
        <w:t xml:space="preserve">   </w:t>
      </w:r>
      <w:bookmarkEnd w:id="5023"/>
    </w:p>
    <w:p w:rsidR="00343462" w:rsidRDefault="00343462" w:rsidP="0080622E">
      <w:pPr>
        <w:rPr>
          <w:rtl/>
          <w:lang w:eastAsia="he-IL"/>
        </w:rPr>
      </w:pPr>
    </w:p>
    <w:p w:rsidR="00343462" w:rsidRDefault="00343462" w:rsidP="003A631D">
      <w:pPr>
        <w:rPr>
          <w:rtl/>
          <w:lang w:eastAsia="he-IL"/>
        </w:rPr>
      </w:pPr>
      <w:bookmarkStart w:id="5024" w:name="_ETM_Q8_311990"/>
      <w:bookmarkEnd w:id="5024"/>
      <w:r>
        <w:rPr>
          <w:rFonts w:hint="cs"/>
          <w:rtl/>
          <w:lang w:eastAsia="he-IL"/>
        </w:rPr>
        <w:t>את מדברת על</w:t>
      </w:r>
      <w:bookmarkStart w:id="5025" w:name="_ETM_Q8_313622"/>
      <w:bookmarkEnd w:id="5025"/>
      <w:r>
        <w:rPr>
          <w:rFonts w:hint="cs"/>
          <w:rtl/>
          <w:lang w:eastAsia="he-IL"/>
        </w:rPr>
        <w:t xml:space="preserve"> שרים שמשקרים?</w:t>
      </w:r>
      <w:bookmarkStart w:id="5026" w:name="_ETM_Q8_316277"/>
      <w:bookmarkEnd w:id="5026"/>
    </w:p>
    <w:p w:rsidR="00343462" w:rsidRDefault="00343462" w:rsidP="003A631D">
      <w:pPr>
        <w:rPr>
          <w:rtl/>
          <w:lang w:eastAsia="he-IL"/>
        </w:rPr>
      </w:pPr>
      <w:bookmarkStart w:id="5027" w:name="_ETM_Q8_316350"/>
      <w:bookmarkEnd w:id="5027"/>
    </w:p>
    <w:p w:rsidR="00343462" w:rsidRDefault="00343462" w:rsidP="003A631D">
      <w:pPr>
        <w:pStyle w:val="-"/>
        <w:rPr>
          <w:rtl/>
        </w:rPr>
      </w:pPr>
      <w:bookmarkStart w:id="5028" w:name="ET_speakercontinue_5767_18"/>
      <w:r w:rsidRPr="007A7419">
        <w:rPr>
          <w:rStyle w:val="TagStyle"/>
          <w:rtl/>
        </w:rPr>
        <w:t xml:space="preserve"> &lt;&lt; דובר_המשך &gt;&gt;</w:t>
      </w:r>
      <w:r w:rsidRPr="00DB2AB5">
        <w:rPr>
          <w:rStyle w:val="TagStyle"/>
          <w:rtl/>
        </w:rPr>
        <w:t xml:space="preserve"> </w:t>
      </w:r>
      <w:r>
        <w:rPr>
          <w:rtl/>
        </w:rPr>
        <w:t>אורנה ברביבאי (יש עתיד):</w:t>
      </w:r>
      <w:r w:rsidRPr="00DB2AB5">
        <w:rPr>
          <w:rStyle w:val="TagStyle"/>
          <w:rtl/>
        </w:rPr>
        <w:t xml:space="preserve"> </w:t>
      </w:r>
      <w:r w:rsidRPr="007A7419">
        <w:rPr>
          <w:rStyle w:val="TagStyle"/>
          <w:rtl/>
        </w:rPr>
        <w:t>&lt;&lt; דובר_המשך &gt;&gt;</w:t>
      </w:r>
      <w:r>
        <w:rPr>
          <w:rtl/>
        </w:rPr>
        <w:t xml:space="preserve">   </w:t>
      </w:r>
      <w:bookmarkEnd w:id="5028"/>
    </w:p>
    <w:p w:rsidR="00343462" w:rsidRDefault="00343462" w:rsidP="0080622E">
      <w:pPr>
        <w:rPr>
          <w:rtl/>
          <w:lang w:eastAsia="he-IL"/>
        </w:rPr>
      </w:pPr>
    </w:p>
    <w:p w:rsidR="00343462" w:rsidRDefault="00343462" w:rsidP="003A631D">
      <w:pPr>
        <w:rPr>
          <w:rtl/>
          <w:lang w:eastAsia="he-IL"/>
        </w:rPr>
      </w:pPr>
      <w:bookmarkStart w:id="5029" w:name="_ETM_Q8_317386"/>
      <w:bookmarkEnd w:id="5029"/>
      <w:r>
        <w:rPr>
          <w:rFonts w:hint="cs"/>
          <w:rtl/>
          <w:lang w:eastAsia="he-IL"/>
        </w:rPr>
        <w:t>כן. זה הזמן שלי.</w:t>
      </w:r>
    </w:p>
    <w:p w:rsidR="00343462" w:rsidRDefault="00343462" w:rsidP="003A631D">
      <w:pPr>
        <w:rPr>
          <w:rtl/>
          <w:lang w:eastAsia="he-IL"/>
        </w:rPr>
      </w:pPr>
      <w:bookmarkStart w:id="5030" w:name="_ETM_Q8_314129"/>
      <w:bookmarkEnd w:id="5030"/>
    </w:p>
    <w:p w:rsidR="00343462" w:rsidRDefault="00343462" w:rsidP="003A631D">
      <w:pPr>
        <w:pStyle w:val="af6"/>
        <w:rPr>
          <w:rtl/>
        </w:rPr>
      </w:pPr>
      <w:r w:rsidRPr="007A7419">
        <w:rPr>
          <w:rStyle w:val="TagStyle"/>
          <w:rtl/>
        </w:rPr>
        <w:t xml:space="preserve"> &lt;&lt; יור &gt;&gt;</w:t>
      </w:r>
      <w:r w:rsidRPr="00DB2AB5">
        <w:rPr>
          <w:rStyle w:val="TagStyle"/>
          <w:rtl/>
        </w:rPr>
        <w:t xml:space="preserve"> </w:t>
      </w:r>
      <w:r>
        <w:rPr>
          <w:rtl/>
        </w:rPr>
        <w:t>היו"ר ישראל אייכלר:</w:t>
      </w:r>
      <w:r w:rsidRPr="00DB2AB5">
        <w:rPr>
          <w:rStyle w:val="TagStyle"/>
          <w:rtl/>
        </w:rPr>
        <w:t xml:space="preserve"> </w:t>
      </w:r>
      <w:r w:rsidRPr="007A7419">
        <w:rPr>
          <w:rStyle w:val="TagStyle"/>
          <w:rtl/>
        </w:rPr>
        <w:t>&lt;&lt;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5031" w:name="_ETM_Q8_314934"/>
      <w:bookmarkEnd w:id="5031"/>
      <w:r>
        <w:rPr>
          <w:rFonts w:hint="cs"/>
          <w:rtl/>
          <w:lang w:eastAsia="he-IL"/>
        </w:rPr>
        <w:t>ומה עם חברי כנסת שמסיתים מעל</w:t>
      </w:r>
      <w:bookmarkStart w:id="5032" w:name="_ETM_Q8_321040"/>
      <w:bookmarkEnd w:id="5032"/>
      <w:r>
        <w:rPr>
          <w:rFonts w:hint="cs"/>
          <w:rtl/>
          <w:lang w:eastAsia="he-IL"/>
        </w:rPr>
        <w:t xml:space="preserve"> הבמה?</w:t>
      </w:r>
      <w:bookmarkStart w:id="5033" w:name="_ETM_Q8_317159"/>
      <w:bookmarkStart w:id="5034" w:name="_ETM_Q8_317328"/>
      <w:bookmarkEnd w:id="5033"/>
      <w:bookmarkEnd w:id="5034"/>
    </w:p>
    <w:p w:rsidR="00343462" w:rsidRDefault="00343462" w:rsidP="003A631D">
      <w:pPr>
        <w:rPr>
          <w:rtl/>
          <w:lang w:eastAsia="he-IL"/>
        </w:rPr>
      </w:pPr>
      <w:bookmarkStart w:id="5035" w:name="_ETM_Q8_317407"/>
      <w:bookmarkEnd w:id="5035"/>
    </w:p>
    <w:p w:rsidR="00343462" w:rsidRDefault="00343462" w:rsidP="003A631D">
      <w:pPr>
        <w:pStyle w:val="-"/>
        <w:rPr>
          <w:rtl/>
        </w:rPr>
      </w:pPr>
      <w:bookmarkStart w:id="5036" w:name="ET_speakercontinue_5767_20"/>
      <w:r w:rsidRPr="007A7419">
        <w:rPr>
          <w:rStyle w:val="TagStyle"/>
          <w:rtl/>
        </w:rPr>
        <w:t xml:space="preserve"> &lt;&lt; דובר_המשך &gt;&gt;</w:t>
      </w:r>
      <w:r w:rsidRPr="00DB2AB5">
        <w:rPr>
          <w:rStyle w:val="TagStyle"/>
          <w:rtl/>
        </w:rPr>
        <w:t xml:space="preserve"> </w:t>
      </w:r>
      <w:r>
        <w:rPr>
          <w:rtl/>
        </w:rPr>
        <w:t>אורנה ברביבאי (יש עתיד):</w:t>
      </w:r>
      <w:r w:rsidRPr="00DB2AB5">
        <w:rPr>
          <w:rStyle w:val="TagStyle"/>
          <w:rtl/>
        </w:rPr>
        <w:t xml:space="preserve"> </w:t>
      </w:r>
      <w:r w:rsidRPr="007A7419">
        <w:rPr>
          <w:rStyle w:val="TagStyle"/>
          <w:rtl/>
        </w:rPr>
        <w:t>&lt;&lt; דובר_המשך &gt;&gt;</w:t>
      </w:r>
      <w:r>
        <w:rPr>
          <w:rtl/>
        </w:rPr>
        <w:t xml:space="preserve">   </w:t>
      </w:r>
      <w:bookmarkEnd w:id="5036"/>
    </w:p>
    <w:p w:rsidR="00343462" w:rsidRDefault="00343462" w:rsidP="0080622E">
      <w:pPr>
        <w:rPr>
          <w:rtl/>
          <w:lang w:eastAsia="he-IL"/>
        </w:rPr>
      </w:pPr>
    </w:p>
    <w:p w:rsidR="00343462" w:rsidRDefault="00343462" w:rsidP="003A631D">
      <w:pPr>
        <w:rPr>
          <w:rtl/>
          <w:lang w:eastAsia="he-IL"/>
        </w:rPr>
      </w:pPr>
      <w:bookmarkStart w:id="5037" w:name="_ETM_Q8_318179"/>
      <w:bookmarkEnd w:id="5037"/>
      <w:r>
        <w:rPr>
          <w:rFonts w:hint="cs"/>
          <w:rtl/>
          <w:lang w:eastAsia="he-IL"/>
        </w:rPr>
        <w:t xml:space="preserve">אני עליתי לדבר. זה </w:t>
      </w:r>
      <w:bookmarkStart w:id="5038" w:name="_ETM_Q8_318070"/>
      <w:bookmarkEnd w:id="5038"/>
      <w:r>
        <w:rPr>
          <w:rFonts w:hint="cs"/>
          <w:rtl/>
          <w:lang w:eastAsia="he-IL"/>
        </w:rPr>
        <w:t xml:space="preserve">הזמן שלי. אחר כך תגיד </w:t>
      </w:r>
      <w:bookmarkStart w:id="5039" w:name="_ETM_Q8_318330"/>
      <w:bookmarkEnd w:id="5039"/>
      <w:r>
        <w:rPr>
          <w:rFonts w:hint="cs"/>
          <w:rtl/>
          <w:lang w:eastAsia="he-IL"/>
        </w:rPr>
        <w:t>מה שאתה רוצה.</w:t>
      </w:r>
      <w:bookmarkStart w:id="5040" w:name="_ETM_Q8_320902"/>
      <w:bookmarkEnd w:id="5040"/>
      <w:r>
        <w:rPr>
          <w:rFonts w:hint="cs"/>
          <w:rtl/>
          <w:lang w:eastAsia="he-IL"/>
        </w:rPr>
        <w:t xml:space="preserve"> תעלה בתורך.</w:t>
      </w:r>
      <w:bookmarkStart w:id="5041" w:name="_ETM_Q8_319090"/>
      <w:bookmarkEnd w:id="5041"/>
    </w:p>
    <w:p w:rsidR="00343462" w:rsidRDefault="00343462" w:rsidP="003A631D">
      <w:pPr>
        <w:rPr>
          <w:rtl/>
          <w:lang w:eastAsia="he-IL"/>
        </w:rPr>
      </w:pPr>
      <w:bookmarkStart w:id="5042" w:name="_ETM_Q8_320972"/>
      <w:bookmarkEnd w:id="5042"/>
    </w:p>
    <w:p w:rsidR="00343462" w:rsidRDefault="00343462" w:rsidP="003A631D">
      <w:pPr>
        <w:pStyle w:val="af6"/>
        <w:rPr>
          <w:rtl/>
        </w:rPr>
      </w:pPr>
      <w:bookmarkStart w:id="5043" w:name="ET_yor_6129_21"/>
      <w:r w:rsidRPr="007A7419">
        <w:rPr>
          <w:rStyle w:val="TagStyle"/>
          <w:rtl/>
        </w:rPr>
        <w:t xml:space="preserve"> &lt;&lt; יור &gt;&gt;</w:t>
      </w:r>
      <w:r w:rsidRPr="00DB2AB5">
        <w:rPr>
          <w:rStyle w:val="TagStyle"/>
          <w:rtl/>
        </w:rPr>
        <w:t xml:space="preserve"> </w:t>
      </w:r>
      <w:r>
        <w:rPr>
          <w:rtl/>
        </w:rPr>
        <w:t>היו"ר ישראל אייכלר:</w:t>
      </w:r>
      <w:r w:rsidRPr="00DB2AB5">
        <w:rPr>
          <w:rStyle w:val="TagStyle"/>
          <w:rtl/>
        </w:rPr>
        <w:t xml:space="preserve"> </w:t>
      </w:r>
      <w:r w:rsidRPr="007A7419">
        <w:rPr>
          <w:rStyle w:val="TagStyle"/>
          <w:rtl/>
        </w:rPr>
        <w:t>&lt;&lt; יור &gt;&gt;</w:t>
      </w:r>
      <w:r>
        <w:rPr>
          <w:rtl/>
        </w:rPr>
        <w:t xml:space="preserve">   </w:t>
      </w:r>
      <w:bookmarkEnd w:id="5043"/>
    </w:p>
    <w:p w:rsidR="00343462" w:rsidRDefault="00343462" w:rsidP="0080622E">
      <w:pPr>
        <w:rPr>
          <w:rtl/>
          <w:lang w:eastAsia="he-IL"/>
        </w:rPr>
      </w:pPr>
    </w:p>
    <w:p w:rsidR="00343462" w:rsidRDefault="00343462" w:rsidP="003A631D">
      <w:pPr>
        <w:rPr>
          <w:rtl/>
          <w:lang w:eastAsia="he-IL"/>
        </w:rPr>
      </w:pPr>
      <w:bookmarkStart w:id="5044" w:name="_ETM_Q8_322124"/>
      <w:bookmarkEnd w:id="5044"/>
      <w:r>
        <w:rPr>
          <w:rFonts w:hint="cs"/>
          <w:rtl/>
          <w:lang w:eastAsia="he-IL"/>
        </w:rPr>
        <w:t xml:space="preserve">אבל מה שאת אומרת </w:t>
      </w:r>
      <w:bookmarkStart w:id="5045" w:name="_ETM_Q8_320380"/>
      <w:bookmarkEnd w:id="5045"/>
      <w:r>
        <w:rPr>
          <w:rFonts w:hint="cs"/>
          <w:rtl/>
          <w:lang w:eastAsia="he-IL"/>
        </w:rPr>
        <w:t>זה דברי הסתה. זכותי לומר זאת. חובתי.</w:t>
      </w:r>
      <w:bookmarkStart w:id="5046" w:name="_ETM_Q8_320701"/>
      <w:bookmarkStart w:id="5047" w:name="_ETM_Q8_320882"/>
      <w:bookmarkEnd w:id="5046"/>
      <w:bookmarkEnd w:id="5047"/>
    </w:p>
    <w:p w:rsidR="00343462" w:rsidRDefault="00343462" w:rsidP="003A631D">
      <w:pPr>
        <w:rPr>
          <w:rtl/>
          <w:lang w:eastAsia="he-IL"/>
        </w:rPr>
      </w:pPr>
      <w:bookmarkStart w:id="5048" w:name="_ETM_Q8_320959"/>
      <w:bookmarkEnd w:id="5048"/>
    </w:p>
    <w:p w:rsidR="00343462" w:rsidRDefault="00343462" w:rsidP="003A631D">
      <w:pPr>
        <w:pStyle w:val="-"/>
        <w:rPr>
          <w:rtl/>
        </w:rPr>
      </w:pPr>
      <w:bookmarkStart w:id="5049" w:name="ET_speakercontinue_5767_22"/>
      <w:r w:rsidRPr="007A7419">
        <w:rPr>
          <w:rStyle w:val="TagStyle"/>
          <w:rtl/>
        </w:rPr>
        <w:t xml:space="preserve"> &lt;&lt; דובר_המשך &gt;&gt;</w:t>
      </w:r>
      <w:r w:rsidRPr="00DB2AB5">
        <w:rPr>
          <w:rStyle w:val="TagStyle"/>
          <w:rtl/>
        </w:rPr>
        <w:t xml:space="preserve"> </w:t>
      </w:r>
      <w:r>
        <w:rPr>
          <w:rtl/>
        </w:rPr>
        <w:t>אורנה ברביבאי (יש עתיד):</w:t>
      </w:r>
      <w:r w:rsidRPr="00DB2AB5">
        <w:rPr>
          <w:rStyle w:val="TagStyle"/>
          <w:rtl/>
        </w:rPr>
        <w:t xml:space="preserve"> </w:t>
      </w:r>
      <w:r w:rsidRPr="007A7419">
        <w:rPr>
          <w:rStyle w:val="TagStyle"/>
          <w:rtl/>
        </w:rPr>
        <w:t>&lt;&lt; דובר_המשך &gt;&gt;</w:t>
      </w:r>
      <w:r>
        <w:rPr>
          <w:rtl/>
        </w:rPr>
        <w:t xml:space="preserve">   </w:t>
      </w:r>
      <w:bookmarkEnd w:id="5049"/>
    </w:p>
    <w:p w:rsidR="00343462" w:rsidRDefault="00343462" w:rsidP="0080622E">
      <w:pPr>
        <w:rPr>
          <w:rtl/>
          <w:lang w:eastAsia="he-IL"/>
        </w:rPr>
      </w:pPr>
    </w:p>
    <w:p w:rsidR="00343462" w:rsidRDefault="00343462" w:rsidP="00BD7A3D">
      <w:pPr>
        <w:rPr>
          <w:rtl/>
        </w:rPr>
      </w:pPr>
      <w:bookmarkStart w:id="5050" w:name="_ETM_Q8_321964"/>
      <w:bookmarkEnd w:id="5050"/>
      <w:r>
        <w:rPr>
          <w:rFonts w:hint="cs"/>
          <w:rtl/>
          <w:lang w:eastAsia="he-IL"/>
        </w:rPr>
        <w:t>זה בדיוק זה</w:t>
      </w:r>
      <w:bookmarkStart w:id="5051" w:name="_ETM_Q8_323190"/>
      <w:bookmarkEnd w:id="5051"/>
      <w:r>
        <w:rPr>
          <w:rFonts w:hint="cs"/>
          <w:rtl/>
          <w:lang w:eastAsia="he-IL"/>
        </w:rPr>
        <w:t xml:space="preserve"> </w:t>
      </w:r>
      <w:r>
        <w:rPr>
          <w:rtl/>
          <w:lang w:eastAsia="he-IL"/>
        </w:rPr>
        <w:t>–</w:t>
      </w:r>
      <w:r>
        <w:rPr>
          <w:rFonts w:hint="cs"/>
          <w:rtl/>
          <w:lang w:eastAsia="he-IL"/>
        </w:rPr>
        <w:t xml:space="preserve"> זה</w:t>
      </w:r>
      <w:bookmarkStart w:id="5052" w:name="_ETM_Q8_324413"/>
      <w:bookmarkEnd w:id="5052"/>
      <w:r>
        <w:rPr>
          <w:rFonts w:hint="cs"/>
          <w:rtl/>
          <w:lang w:eastAsia="he-IL"/>
        </w:rPr>
        <w:t xml:space="preserve"> לקחת את המדינה אחורה, ללא לימודי </w:t>
      </w:r>
      <w:bookmarkStart w:id="5053" w:name="_ETM_Q8_327240"/>
      <w:bookmarkEnd w:id="5053"/>
      <w:r>
        <w:rPr>
          <w:rFonts w:hint="cs"/>
          <w:rtl/>
          <w:lang w:eastAsia="he-IL"/>
        </w:rPr>
        <w:t>ליבה. מי יקבלו</w:t>
      </w:r>
      <w:bookmarkStart w:id="5054" w:name="_ETM_Q8_330951"/>
      <w:bookmarkEnd w:id="5054"/>
      <w:r>
        <w:rPr>
          <w:rFonts w:hint="cs"/>
          <w:rtl/>
          <w:lang w:eastAsia="he-IL"/>
        </w:rPr>
        <w:t xml:space="preserve"> את פרסי הנובל הבאים</w:t>
      </w:r>
      <w:bookmarkStart w:id="5055" w:name="_ETM_Q8_329039"/>
      <w:bookmarkEnd w:id="5055"/>
      <w:r>
        <w:rPr>
          <w:rFonts w:hint="cs"/>
          <w:rtl/>
          <w:lang w:eastAsia="he-IL"/>
        </w:rPr>
        <w:t>? ואז מצאתם פטנט לשפר את הדיור, להגדיל את הדיור</w:t>
      </w:r>
      <w:bookmarkStart w:id="5056" w:name="_ETM_Q8_330799"/>
      <w:bookmarkEnd w:id="5056"/>
      <w:r>
        <w:rPr>
          <w:rFonts w:hint="cs"/>
          <w:rtl/>
          <w:lang w:eastAsia="he-IL"/>
        </w:rPr>
        <w:t>. איך?</w:t>
      </w:r>
      <w:bookmarkStart w:id="5057" w:name="_ETM_Q8_334039"/>
      <w:bookmarkStart w:id="5058" w:name="_ETM_Q8_336200"/>
      <w:bookmarkStart w:id="5059" w:name="_ETM_Q8_336939"/>
      <w:bookmarkEnd w:id="5057"/>
      <w:bookmarkEnd w:id="5058"/>
      <w:bookmarkEnd w:id="5059"/>
      <w:r>
        <w:rPr>
          <w:rFonts w:hint="cs"/>
          <w:rtl/>
          <w:lang w:eastAsia="he-IL"/>
        </w:rPr>
        <w:t xml:space="preserve"> ב</w:t>
      </w:r>
      <w:r>
        <w:rPr>
          <w:rtl/>
        </w:rPr>
        <w:t xml:space="preserve">זה </w:t>
      </w:r>
      <w:bookmarkStart w:id="5060" w:name="_ETM_Q8_337450"/>
      <w:bookmarkEnd w:id="5060"/>
      <w:r>
        <w:rPr>
          <w:rtl/>
        </w:rPr>
        <w:t>שתכניס</w:t>
      </w:r>
      <w:r>
        <w:rPr>
          <w:rFonts w:hint="cs"/>
          <w:rtl/>
        </w:rPr>
        <w:t>ו</w:t>
      </w:r>
      <w:r>
        <w:rPr>
          <w:rtl/>
        </w:rPr>
        <w:t xml:space="preserve"> </w:t>
      </w:r>
      <w:bookmarkStart w:id="5061" w:name="_ETM_Q8_338049"/>
      <w:bookmarkStart w:id="5062" w:name="_ETM_Q8_335349"/>
      <w:bookmarkEnd w:id="5061"/>
      <w:bookmarkEnd w:id="5062"/>
      <w:r>
        <w:rPr>
          <w:rtl/>
        </w:rPr>
        <w:t xml:space="preserve">יד </w:t>
      </w:r>
      <w:bookmarkStart w:id="5063" w:name="_ETM_Q8_338829"/>
      <w:bookmarkEnd w:id="5063"/>
      <w:r>
        <w:rPr>
          <w:rtl/>
        </w:rPr>
        <w:t>ל</w:t>
      </w:r>
      <w:bookmarkStart w:id="5064" w:name="_ETM_Q8_339579"/>
      <w:bookmarkEnd w:id="5064"/>
      <w:r>
        <w:rPr>
          <w:rtl/>
        </w:rPr>
        <w:t xml:space="preserve">עיריות </w:t>
      </w:r>
      <w:bookmarkStart w:id="5065" w:name="_ETM_Q8_340120"/>
      <w:bookmarkEnd w:id="5065"/>
      <w:r>
        <w:rPr>
          <w:rtl/>
        </w:rPr>
        <w:t>הליברליות</w:t>
      </w:r>
      <w:r>
        <w:rPr>
          <w:rFonts w:hint="cs"/>
          <w:rtl/>
        </w:rPr>
        <w:t>,</w:t>
      </w:r>
      <w:r>
        <w:rPr>
          <w:rtl/>
        </w:rPr>
        <w:t xml:space="preserve"> </w:t>
      </w:r>
      <w:bookmarkStart w:id="5066" w:name="_ETM_Q8_341109"/>
      <w:bookmarkEnd w:id="5066"/>
      <w:r>
        <w:rPr>
          <w:rtl/>
        </w:rPr>
        <w:t>היעילות</w:t>
      </w:r>
      <w:r>
        <w:rPr>
          <w:rFonts w:hint="cs"/>
          <w:rtl/>
        </w:rPr>
        <w:t>,</w:t>
      </w:r>
      <w:r>
        <w:rPr>
          <w:rtl/>
        </w:rPr>
        <w:t xml:space="preserve"> </w:t>
      </w:r>
      <w:bookmarkStart w:id="5067" w:name="_ETM_Q8_342489"/>
      <w:bookmarkEnd w:id="5067"/>
      <w:r>
        <w:rPr>
          <w:rtl/>
        </w:rPr>
        <w:t xml:space="preserve">שמנהלות </w:t>
      </w:r>
      <w:bookmarkStart w:id="5068" w:name="_ETM_Q8_343120"/>
      <w:bookmarkEnd w:id="5068"/>
      <w:r>
        <w:rPr>
          <w:rtl/>
        </w:rPr>
        <w:t xml:space="preserve">את </w:t>
      </w:r>
      <w:bookmarkStart w:id="5069" w:name="_ETM_Q8_343239"/>
      <w:bookmarkEnd w:id="5069"/>
      <w:r>
        <w:rPr>
          <w:rtl/>
        </w:rPr>
        <w:t>התקציב</w:t>
      </w:r>
      <w:bookmarkStart w:id="5070" w:name="_ETM_Q8_343719"/>
      <w:bookmarkStart w:id="5071" w:name="_ETM_Q8_341430"/>
      <w:bookmarkEnd w:id="5070"/>
      <w:bookmarkEnd w:id="5071"/>
      <w:r>
        <w:rPr>
          <w:rtl/>
        </w:rPr>
        <w:t xml:space="preserve"> </w:t>
      </w:r>
      <w:bookmarkStart w:id="5072" w:name="_ETM_Q8_344200"/>
      <w:bookmarkEnd w:id="5072"/>
      <w:r>
        <w:rPr>
          <w:rtl/>
        </w:rPr>
        <w:t>למופת</w:t>
      </w:r>
      <w:r>
        <w:rPr>
          <w:rFonts w:hint="cs"/>
          <w:rtl/>
        </w:rPr>
        <w:t>,</w:t>
      </w:r>
      <w:r>
        <w:rPr>
          <w:rtl/>
        </w:rPr>
        <w:t xml:space="preserve"> </w:t>
      </w:r>
      <w:bookmarkStart w:id="5073" w:name="_ETM_Q8_345129"/>
      <w:bookmarkEnd w:id="5073"/>
      <w:r>
        <w:rPr>
          <w:rtl/>
        </w:rPr>
        <w:t>ות</w:t>
      </w:r>
      <w:r>
        <w:rPr>
          <w:rFonts w:hint="cs"/>
          <w:rtl/>
        </w:rPr>
        <w:t>י</w:t>
      </w:r>
      <w:r>
        <w:rPr>
          <w:rtl/>
        </w:rPr>
        <w:t xml:space="preserve">קחו </w:t>
      </w:r>
      <w:bookmarkStart w:id="5074" w:name="_ETM_Q8_345730"/>
      <w:bookmarkEnd w:id="5074"/>
      <w:r>
        <w:rPr>
          <w:rtl/>
        </w:rPr>
        <w:t>140</w:t>
      </w:r>
      <w:bookmarkStart w:id="5075" w:name="_ETM_Q8_346750"/>
      <w:bookmarkEnd w:id="5075"/>
      <w:r>
        <w:rPr>
          <w:rFonts w:hint="cs"/>
          <w:rtl/>
        </w:rPr>
        <w:t xml:space="preserve"> מיליון</w:t>
      </w:r>
      <w:bookmarkStart w:id="5076" w:name="_ETM_Q8_342609"/>
      <w:bookmarkEnd w:id="5076"/>
      <w:r>
        <w:rPr>
          <w:rFonts w:hint="cs"/>
          <w:rtl/>
        </w:rPr>
        <w:t xml:space="preserve">, </w:t>
      </w:r>
      <w:bookmarkStart w:id="5077" w:name="_ETM_Q8_338790"/>
      <w:bookmarkEnd w:id="5077"/>
      <w:r>
        <w:rPr>
          <w:rtl/>
        </w:rPr>
        <w:t xml:space="preserve">כי </w:t>
      </w:r>
      <w:bookmarkStart w:id="5078" w:name="_ETM_Q8_346959"/>
      <w:bookmarkEnd w:id="5078"/>
      <w:r>
        <w:rPr>
          <w:rtl/>
        </w:rPr>
        <w:t xml:space="preserve">לא </w:t>
      </w:r>
      <w:bookmarkStart w:id="5079" w:name="_ETM_Q8_347139"/>
      <w:bookmarkEnd w:id="5079"/>
      <w:r>
        <w:rPr>
          <w:rtl/>
        </w:rPr>
        <w:t xml:space="preserve">היה </w:t>
      </w:r>
      <w:bookmarkStart w:id="5080" w:name="_ETM_Q8_347319"/>
      <w:bookmarkStart w:id="5081" w:name="_ETM_Q8_347439"/>
      <w:bookmarkEnd w:id="5080"/>
      <w:bookmarkEnd w:id="5081"/>
      <w:r>
        <w:rPr>
          <w:rtl/>
        </w:rPr>
        <w:t xml:space="preserve">לכם </w:t>
      </w:r>
      <w:bookmarkStart w:id="5082" w:name="_ETM_Q8_347709"/>
      <w:bookmarkEnd w:id="5082"/>
      <w:r>
        <w:rPr>
          <w:rtl/>
        </w:rPr>
        <w:t xml:space="preserve">מספיק </w:t>
      </w:r>
      <w:bookmarkStart w:id="5083" w:name="_ETM_Q8_348129"/>
      <w:bookmarkStart w:id="5084" w:name="_ETM_Q8_348109"/>
      <w:bookmarkEnd w:id="5083"/>
      <w:bookmarkEnd w:id="5084"/>
      <w:r>
        <w:rPr>
          <w:rtl/>
        </w:rPr>
        <w:t>כסף</w:t>
      </w:r>
      <w:bookmarkStart w:id="5085" w:name="_ETM_Q8_346089"/>
      <w:bookmarkEnd w:id="5085"/>
      <w:r>
        <w:rPr>
          <w:rtl/>
        </w:rPr>
        <w:t xml:space="preserve"> </w:t>
      </w:r>
      <w:bookmarkStart w:id="5086" w:name="_ETM_Q8_348639"/>
      <w:bookmarkEnd w:id="5086"/>
      <w:r>
        <w:rPr>
          <w:rFonts w:hint="cs"/>
          <w:rtl/>
        </w:rPr>
        <w:t>ב-</w:t>
      </w:r>
      <w:r>
        <w:rPr>
          <w:rtl/>
        </w:rPr>
        <w:t xml:space="preserve">13.6 </w:t>
      </w:r>
      <w:bookmarkStart w:id="5087" w:name="_ETM_Q8_349900"/>
      <w:bookmarkEnd w:id="5087"/>
      <w:r>
        <w:rPr>
          <w:rtl/>
        </w:rPr>
        <w:t xml:space="preserve">מיליארד </w:t>
      </w:r>
      <w:bookmarkStart w:id="5088" w:name="_ETM_Q8_350739"/>
      <w:bookmarkEnd w:id="5088"/>
      <w:r>
        <w:rPr>
          <w:rtl/>
        </w:rPr>
        <w:t xml:space="preserve">לסחוט </w:t>
      </w:r>
      <w:bookmarkStart w:id="5089" w:name="_ETM_Q8_351760"/>
      <w:bookmarkEnd w:id="5089"/>
      <w:r>
        <w:rPr>
          <w:rtl/>
        </w:rPr>
        <w:t xml:space="preserve">את </w:t>
      </w:r>
      <w:bookmarkStart w:id="5090" w:name="_ETM_Q8_351909"/>
      <w:bookmarkEnd w:id="5090"/>
      <w:r>
        <w:rPr>
          <w:rtl/>
        </w:rPr>
        <w:t xml:space="preserve">תקציב </w:t>
      </w:r>
      <w:bookmarkStart w:id="5091" w:name="_ETM_Q8_352299"/>
      <w:bookmarkEnd w:id="5091"/>
      <w:r>
        <w:rPr>
          <w:rtl/>
        </w:rPr>
        <w:t>המדינה</w:t>
      </w:r>
      <w:r>
        <w:rPr>
          <w:rFonts w:hint="cs"/>
          <w:rtl/>
        </w:rPr>
        <w:t>.</w:t>
      </w:r>
      <w:bookmarkStart w:id="5092" w:name="_ETM_Q8_353109"/>
      <w:bookmarkStart w:id="5093" w:name="_ETM_Q8_353187"/>
      <w:bookmarkEnd w:id="5092"/>
      <w:bookmarkEnd w:id="5093"/>
    </w:p>
    <w:p w:rsidR="00343462" w:rsidRDefault="00343462" w:rsidP="003A631D">
      <w:pPr>
        <w:rPr>
          <w:rtl/>
        </w:rPr>
      </w:pPr>
      <w:bookmarkStart w:id="5094" w:name="_ETM_Q8_353242"/>
      <w:bookmarkStart w:id="5095" w:name="_ETM_Q8_353346"/>
      <w:bookmarkEnd w:id="5094"/>
      <w:bookmarkEnd w:id="5095"/>
    </w:p>
    <w:p w:rsidR="00343462" w:rsidRDefault="00343462" w:rsidP="003A631D">
      <w:pPr>
        <w:rPr>
          <w:rtl/>
        </w:rPr>
      </w:pPr>
      <w:bookmarkStart w:id="5096" w:name="_ETM_Q8_353391"/>
      <w:bookmarkEnd w:id="5096"/>
      <w:r>
        <w:rPr>
          <w:rtl/>
        </w:rPr>
        <w:t xml:space="preserve">אני </w:t>
      </w:r>
      <w:bookmarkStart w:id="5097" w:name="_ETM_Q8_353379"/>
      <w:bookmarkEnd w:id="5097"/>
      <w:r>
        <w:rPr>
          <w:rtl/>
        </w:rPr>
        <w:t xml:space="preserve">אומרת </w:t>
      </w:r>
      <w:bookmarkStart w:id="5098" w:name="_ETM_Q8_353650"/>
      <w:bookmarkEnd w:id="5098"/>
      <w:r>
        <w:rPr>
          <w:rtl/>
        </w:rPr>
        <w:t>ל</w:t>
      </w:r>
      <w:r>
        <w:rPr>
          <w:rFonts w:hint="cs"/>
          <w:rtl/>
        </w:rPr>
        <w:t>כם</w:t>
      </w:r>
      <w:bookmarkStart w:id="5099" w:name="_ETM_Q8_351209"/>
      <w:bookmarkEnd w:id="5099"/>
      <w:r>
        <w:rPr>
          <w:rFonts w:hint="cs"/>
          <w:rtl/>
        </w:rPr>
        <w:t>,</w:t>
      </w:r>
      <w:r>
        <w:rPr>
          <w:rtl/>
        </w:rPr>
        <w:t xml:space="preserve"> </w:t>
      </w:r>
      <w:bookmarkStart w:id="5100" w:name="_ETM_Q8_353829"/>
      <w:bookmarkEnd w:id="5100"/>
      <w:r>
        <w:rPr>
          <w:rtl/>
        </w:rPr>
        <w:t xml:space="preserve">נגמרה </w:t>
      </w:r>
      <w:bookmarkStart w:id="5101" w:name="_ETM_Q8_354310"/>
      <w:bookmarkEnd w:id="5101"/>
      <w:r>
        <w:rPr>
          <w:rtl/>
        </w:rPr>
        <w:t>החגיגה</w:t>
      </w:r>
      <w:r>
        <w:rPr>
          <w:rFonts w:hint="cs"/>
          <w:rtl/>
        </w:rPr>
        <w:t>.</w:t>
      </w:r>
      <w:r>
        <w:rPr>
          <w:rtl/>
        </w:rPr>
        <w:t xml:space="preserve"> </w:t>
      </w:r>
      <w:bookmarkStart w:id="5102" w:name="_ETM_Q8_355120"/>
      <w:bookmarkEnd w:id="5102"/>
      <w:r>
        <w:rPr>
          <w:rtl/>
        </w:rPr>
        <w:t xml:space="preserve">הרגרסיה </w:t>
      </w:r>
      <w:bookmarkStart w:id="5103" w:name="_ETM_Q8_355959"/>
      <w:bookmarkEnd w:id="5103"/>
      <w:r>
        <w:rPr>
          <w:rtl/>
        </w:rPr>
        <w:t>הזאת</w:t>
      </w:r>
      <w:r w:rsidR="00BD7A3D">
        <w:rPr>
          <w:rFonts w:hint="cs"/>
          <w:rtl/>
        </w:rPr>
        <w:t>,</w:t>
      </w:r>
      <w:r>
        <w:rPr>
          <w:rtl/>
        </w:rPr>
        <w:t xml:space="preserve"> </w:t>
      </w:r>
      <w:bookmarkStart w:id="5104" w:name="_ETM_Q8_356169"/>
      <w:bookmarkEnd w:id="5104"/>
      <w:r>
        <w:rPr>
          <w:rtl/>
        </w:rPr>
        <w:t>ש</w:t>
      </w:r>
      <w:r>
        <w:rPr>
          <w:rFonts w:hint="cs"/>
          <w:rtl/>
        </w:rPr>
        <w:t>את</w:t>
      </w:r>
      <w:r>
        <w:rPr>
          <w:rtl/>
        </w:rPr>
        <w:t xml:space="preserve">ם </w:t>
      </w:r>
      <w:bookmarkStart w:id="5105" w:name="_ETM_Q8_356319"/>
      <w:bookmarkEnd w:id="5105"/>
      <w:r>
        <w:rPr>
          <w:rtl/>
        </w:rPr>
        <w:t xml:space="preserve">רוצים </w:t>
      </w:r>
      <w:bookmarkStart w:id="5106" w:name="_ETM_Q8_356530"/>
      <w:bookmarkEnd w:id="5106"/>
      <w:r>
        <w:rPr>
          <w:rtl/>
        </w:rPr>
        <w:t xml:space="preserve">לקחת </w:t>
      </w:r>
      <w:bookmarkStart w:id="5107" w:name="_ETM_Q8_356919"/>
      <w:bookmarkEnd w:id="5107"/>
      <w:r>
        <w:rPr>
          <w:rFonts w:hint="cs"/>
          <w:rtl/>
        </w:rPr>
        <w:t xml:space="preserve">בה את </w:t>
      </w:r>
      <w:r>
        <w:rPr>
          <w:rtl/>
        </w:rPr>
        <w:t>המדינה</w:t>
      </w:r>
      <w:r w:rsidR="00BD7A3D">
        <w:rPr>
          <w:rFonts w:hint="cs"/>
          <w:rtl/>
        </w:rPr>
        <w:t>,</w:t>
      </w:r>
      <w:r>
        <w:rPr>
          <w:rtl/>
        </w:rPr>
        <w:t xml:space="preserve"> </w:t>
      </w:r>
      <w:bookmarkStart w:id="5108" w:name="_ETM_Q8_357430"/>
      <w:bookmarkEnd w:id="5108"/>
      <w:r>
        <w:rPr>
          <w:rtl/>
        </w:rPr>
        <w:t xml:space="preserve">לא </w:t>
      </w:r>
      <w:bookmarkStart w:id="5109" w:name="_ETM_Q8_357579"/>
      <w:bookmarkEnd w:id="5109"/>
      <w:r>
        <w:rPr>
          <w:rtl/>
        </w:rPr>
        <w:t xml:space="preserve">תעבור </w:t>
      </w:r>
      <w:bookmarkStart w:id="5110" w:name="_ETM_Q8_358090"/>
      <w:bookmarkEnd w:id="5110"/>
      <w:r>
        <w:rPr>
          <w:rtl/>
        </w:rPr>
        <w:t>בשקט</w:t>
      </w:r>
      <w:bookmarkStart w:id="5111" w:name="_ETM_Q8_354670"/>
      <w:bookmarkEnd w:id="5111"/>
      <w:r>
        <w:rPr>
          <w:rFonts w:hint="cs"/>
          <w:rtl/>
        </w:rPr>
        <w:t>.</w:t>
      </w:r>
      <w:r>
        <w:rPr>
          <w:rtl/>
        </w:rPr>
        <w:t xml:space="preserve"> </w:t>
      </w:r>
      <w:bookmarkStart w:id="5112" w:name="_ETM_Q8_358989"/>
      <w:bookmarkEnd w:id="5112"/>
      <w:r>
        <w:rPr>
          <w:rtl/>
        </w:rPr>
        <w:t xml:space="preserve">היא </w:t>
      </w:r>
      <w:bookmarkStart w:id="5113" w:name="_ETM_Q8_359079"/>
      <w:bookmarkEnd w:id="5113"/>
      <w:r>
        <w:rPr>
          <w:rtl/>
        </w:rPr>
        <w:t xml:space="preserve">מתחברת </w:t>
      </w:r>
      <w:bookmarkStart w:id="5114" w:name="_ETM_Q8_359680"/>
      <w:bookmarkEnd w:id="5114"/>
      <w:r>
        <w:rPr>
          <w:rtl/>
        </w:rPr>
        <w:t xml:space="preserve">לרפורמה </w:t>
      </w:r>
      <w:bookmarkStart w:id="5115" w:name="_ETM_Q8_360219"/>
      <w:bookmarkEnd w:id="5115"/>
      <w:r>
        <w:rPr>
          <w:rtl/>
        </w:rPr>
        <w:t>המשפטית</w:t>
      </w:r>
      <w:bookmarkStart w:id="5116" w:name="_ETM_Q8_358199"/>
      <w:bookmarkEnd w:id="5116"/>
      <w:r>
        <w:rPr>
          <w:rFonts w:hint="cs"/>
          <w:rtl/>
        </w:rPr>
        <w:t>,</w:t>
      </w:r>
      <w:r>
        <w:rPr>
          <w:rtl/>
        </w:rPr>
        <w:t xml:space="preserve"> </w:t>
      </w:r>
      <w:bookmarkStart w:id="5117" w:name="_ETM_Q8_361090"/>
      <w:bookmarkEnd w:id="5117"/>
      <w:r>
        <w:rPr>
          <w:rtl/>
        </w:rPr>
        <w:t xml:space="preserve">אתם </w:t>
      </w:r>
      <w:bookmarkStart w:id="5118" w:name="_ETM_Q8_361299"/>
      <w:bookmarkEnd w:id="5118"/>
      <w:r>
        <w:rPr>
          <w:rtl/>
        </w:rPr>
        <w:t xml:space="preserve">רוצים </w:t>
      </w:r>
      <w:bookmarkStart w:id="5119" w:name="_ETM_Q8_361540"/>
      <w:bookmarkEnd w:id="5119"/>
      <w:r>
        <w:rPr>
          <w:rtl/>
        </w:rPr>
        <w:t xml:space="preserve">לקחת </w:t>
      </w:r>
      <w:bookmarkStart w:id="5120" w:name="_ETM_Q8_361870"/>
      <w:bookmarkEnd w:id="5120"/>
      <w:r>
        <w:rPr>
          <w:rtl/>
        </w:rPr>
        <w:t xml:space="preserve">את </w:t>
      </w:r>
      <w:bookmarkStart w:id="5121" w:name="_ETM_Q8_361930"/>
      <w:bookmarkEnd w:id="5121"/>
      <w:r>
        <w:rPr>
          <w:rtl/>
        </w:rPr>
        <w:t xml:space="preserve">המדינה </w:t>
      </w:r>
      <w:bookmarkStart w:id="5122" w:name="_ETM_Q8_362409"/>
      <w:bookmarkEnd w:id="5122"/>
      <w:r>
        <w:rPr>
          <w:rtl/>
        </w:rPr>
        <w:t xml:space="preserve">אחורה </w:t>
      </w:r>
      <w:bookmarkStart w:id="5123" w:name="_ETM_Q8_363249"/>
      <w:bookmarkEnd w:id="5123"/>
      <w:r>
        <w:rPr>
          <w:rtl/>
        </w:rPr>
        <w:t xml:space="preserve">גם </w:t>
      </w:r>
      <w:bookmarkStart w:id="5124" w:name="_ETM_Q8_363489"/>
      <w:bookmarkEnd w:id="5124"/>
      <w:r>
        <w:rPr>
          <w:rtl/>
        </w:rPr>
        <w:t>בעצמאות</w:t>
      </w:r>
      <w:r>
        <w:rPr>
          <w:rFonts w:hint="cs"/>
          <w:rtl/>
        </w:rPr>
        <w:t>,</w:t>
      </w:r>
      <w:bookmarkStart w:id="5125" w:name="_ETM_Q8_361059"/>
      <w:bookmarkEnd w:id="5125"/>
      <w:r>
        <w:rPr>
          <w:rtl/>
        </w:rPr>
        <w:t xml:space="preserve"> </w:t>
      </w:r>
      <w:bookmarkStart w:id="5126" w:name="_ETM_Q8_363969"/>
      <w:bookmarkEnd w:id="5126"/>
      <w:r>
        <w:rPr>
          <w:rtl/>
        </w:rPr>
        <w:t>המשפטית</w:t>
      </w:r>
      <w:r>
        <w:rPr>
          <w:rFonts w:hint="cs"/>
          <w:rtl/>
        </w:rPr>
        <w:t>,</w:t>
      </w:r>
      <w:r>
        <w:rPr>
          <w:rtl/>
        </w:rPr>
        <w:t xml:space="preserve"> </w:t>
      </w:r>
      <w:bookmarkStart w:id="5127" w:name="_ETM_Q8_364659"/>
      <w:bookmarkEnd w:id="5127"/>
      <w:r>
        <w:rPr>
          <w:rtl/>
        </w:rPr>
        <w:t>הכלכלית</w:t>
      </w:r>
      <w:r>
        <w:rPr>
          <w:rFonts w:hint="cs"/>
          <w:rtl/>
        </w:rPr>
        <w:t>,</w:t>
      </w:r>
      <w:r>
        <w:rPr>
          <w:rtl/>
        </w:rPr>
        <w:t xml:space="preserve"> </w:t>
      </w:r>
      <w:bookmarkStart w:id="5128" w:name="_ETM_Q8_365439"/>
      <w:bookmarkEnd w:id="5128"/>
      <w:r>
        <w:rPr>
          <w:rtl/>
        </w:rPr>
        <w:t>הביטחונית</w:t>
      </w:r>
      <w:r>
        <w:rPr>
          <w:rFonts w:hint="cs"/>
          <w:rtl/>
        </w:rPr>
        <w:t>,</w:t>
      </w:r>
      <w:r>
        <w:rPr>
          <w:rtl/>
        </w:rPr>
        <w:t xml:space="preserve"> </w:t>
      </w:r>
      <w:bookmarkStart w:id="5129" w:name="_ETM_Q8_366159"/>
      <w:bookmarkEnd w:id="5129"/>
      <w:r>
        <w:rPr>
          <w:rtl/>
        </w:rPr>
        <w:t xml:space="preserve">בכל </w:t>
      </w:r>
      <w:bookmarkStart w:id="5130" w:name="_ETM_Q8_366549"/>
      <w:bookmarkEnd w:id="5130"/>
      <w:r>
        <w:rPr>
          <w:rtl/>
        </w:rPr>
        <w:t>היבט</w:t>
      </w:r>
      <w:r>
        <w:rPr>
          <w:rFonts w:hint="cs"/>
          <w:rtl/>
        </w:rPr>
        <w:t>.</w:t>
      </w:r>
      <w:bookmarkStart w:id="5131" w:name="_ETM_Q8_366879"/>
      <w:bookmarkEnd w:id="5131"/>
    </w:p>
    <w:p w:rsidR="00343462" w:rsidRDefault="00343462" w:rsidP="003A631D">
      <w:pPr>
        <w:rPr>
          <w:rtl/>
        </w:rPr>
      </w:pPr>
    </w:p>
    <w:p w:rsidR="00343462" w:rsidRDefault="00343462" w:rsidP="003A631D">
      <w:pPr>
        <w:pStyle w:val="af6"/>
        <w:rPr>
          <w:rtl/>
        </w:rPr>
      </w:pPr>
      <w:bookmarkStart w:id="5132" w:name="ET_yor_6129_23"/>
      <w:r w:rsidRPr="007A7419">
        <w:rPr>
          <w:rStyle w:val="TagStyle"/>
          <w:rtl/>
        </w:rPr>
        <w:t xml:space="preserve"> &lt;&lt; יור &gt;&gt;</w:t>
      </w:r>
      <w:r w:rsidRPr="000D3F5C">
        <w:rPr>
          <w:rStyle w:val="TagStyle"/>
          <w:rtl/>
        </w:rPr>
        <w:t xml:space="preserve"> </w:t>
      </w:r>
      <w:r>
        <w:rPr>
          <w:rtl/>
        </w:rPr>
        <w:t>היו"ר ישראל אייכלר:</w:t>
      </w:r>
      <w:r w:rsidRPr="000D3F5C">
        <w:rPr>
          <w:rStyle w:val="TagStyle"/>
          <w:rtl/>
        </w:rPr>
        <w:t xml:space="preserve"> </w:t>
      </w:r>
      <w:r w:rsidRPr="007A7419">
        <w:rPr>
          <w:rStyle w:val="TagStyle"/>
          <w:rtl/>
        </w:rPr>
        <w:t>&lt;&lt; יור &gt;&gt;</w:t>
      </w:r>
      <w:r>
        <w:rPr>
          <w:rtl/>
        </w:rPr>
        <w:t xml:space="preserve">   </w:t>
      </w:r>
      <w:bookmarkEnd w:id="5132"/>
    </w:p>
    <w:p w:rsidR="00343462" w:rsidRDefault="00343462" w:rsidP="0080622E">
      <w:pPr>
        <w:rPr>
          <w:rtl/>
          <w:lang w:eastAsia="he-IL"/>
        </w:rPr>
      </w:pPr>
    </w:p>
    <w:p w:rsidR="00343462" w:rsidRDefault="00343462" w:rsidP="003A631D">
      <w:pPr>
        <w:rPr>
          <w:rtl/>
        </w:rPr>
      </w:pPr>
      <w:bookmarkStart w:id="5133" w:name="_ETM_Q8_363270"/>
      <w:bookmarkEnd w:id="5133"/>
      <w:r>
        <w:rPr>
          <w:rtl/>
        </w:rPr>
        <w:t xml:space="preserve">תודה </w:t>
      </w:r>
      <w:bookmarkStart w:id="5134" w:name="_ETM_Q8_367629"/>
      <w:bookmarkEnd w:id="5134"/>
      <w:r>
        <w:rPr>
          <w:rFonts w:hint="cs"/>
          <w:rtl/>
        </w:rPr>
        <w:t>רבה.</w:t>
      </w:r>
      <w:bookmarkStart w:id="5135" w:name="_ETM_Q8_367636"/>
      <w:bookmarkEnd w:id="5135"/>
    </w:p>
    <w:p w:rsidR="00343462" w:rsidRDefault="00343462" w:rsidP="003A631D">
      <w:pPr>
        <w:rPr>
          <w:rtl/>
        </w:rPr>
      </w:pPr>
      <w:bookmarkStart w:id="5136" w:name="_ETM_Q8_367679"/>
      <w:bookmarkStart w:id="5137" w:name="_ETM_Q8_368290"/>
      <w:bookmarkEnd w:id="5136"/>
      <w:bookmarkEnd w:id="5137"/>
    </w:p>
    <w:p w:rsidR="00343462" w:rsidRDefault="00343462" w:rsidP="003A631D">
      <w:pPr>
        <w:pStyle w:val="-"/>
        <w:rPr>
          <w:rtl/>
        </w:rPr>
      </w:pPr>
      <w:bookmarkStart w:id="5138" w:name="ET_speakercontinue_5767_24"/>
      <w:r w:rsidRPr="007A7419">
        <w:rPr>
          <w:rStyle w:val="TagStyle"/>
          <w:rtl/>
        </w:rPr>
        <w:t xml:space="preserve"> &lt;&lt; דובר_המשך &gt;&gt;</w:t>
      </w:r>
      <w:r w:rsidRPr="000D3F5C">
        <w:rPr>
          <w:rStyle w:val="TagStyle"/>
          <w:rtl/>
        </w:rPr>
        <w:t xml:space="preserve"> </w:t>
      </w:r>
      <w:r>
        <w:rPr>
          <w:rtl/>
        </w:rPr>
        <w:t>אורנה ברביבאי (יש עתיד):</w:t>
      </w:r>
      <w:r w:rsidRPr="000D3F5C">
        <w:rPr>
          <w:rStyle w:val="TagStyle"/>
          <w:rtl/>
        </w:rPr>
        <w:t xml:space="preserve"> </w:t>
      </w:r>
      <w:r w:rsidRPr="007A7419">
        <w:rPr>
          <w:rStyle w:val="TagStyle"/>
          <w:rtl/>
        </w:rPr>
        <w:t>&lt;&lt; דובר_המשך &gt;&gt;</w:t>
      </w:r>
      <w:r>
        <w:rPr>
          <w:rtl/>
        </w:rPr>
        <w:t xml:space="preserve">   </w:t>
      </w:r>
      <w:bookmarkEnd w:id="5138"/>
    </w:p>
    <w:p w:rsidR="00343462" w:rsidRDefault="00343462" w:rsidP="0080622E">
      <w:pPr>
        <w:rPr>
          <w:rtl/>
          <w:lang w:eastAsia="he-IL"/>
        </w:rPr>
      </w:pPr>
    </w:p>
    <w:p w:rsidR="00343462" w:rsidRDefault="00343462" w:rsidP="003A631D">
      <w:pPr>
        <w:rPr>
          <w:rtl/>
        </w:rPr>
      </w:pPr>
      <w:bookmarkStart w:id="5139" w:name="_ETM_Q8_369376"/>
      <w:bookmarkStart w:id="5140" w:name="_ETM_Q8_364730"/>
      <w:bookmarkEnd w:id="5139"/>
      <w:bookmarkEnd w:id="5140"/>
      <w:r>
        <w:rPr>
          <w:rFonts w:hint="cs"/>
          <w:rtl/>
          <w:lang w:eastAsia="he-IL"/>
        </w:rPr>
        <w:t>הציבור</w:t>
      </w:r>
      <w:bookmarkStart w:id="5141" w:name="_ETM_Q8_365804"/>
      <w:bookmarkEnd w:id="5141"/>
      <w:r>
        <w:rPr>
          <w:rFonts w:hint="cs"/>
          <w:rtl/>
          <w:lang w:eastAsia="he-IL"/>
        </w:rPr>
        <w:t xml:space="preserve"> רואה לכם. ראשי </w:t>
      </w:r>
      <w:bookmarkStart w:id="5142" w:name="_ETM_Q8_368328"/>
      <w:bookmarkStart w:id="5143" w:name="_ETM_Q8_368019"/>
      <w:bookmarkStart w:id="5144" w:name="_ETM_Q8_369099"/>
      <w:bookmarkStart w:id="5145" w:name="_ETM_Q8_369459"/>
      <w:bookmarkStart w:id="5146" w:name="_ETM_Q8_370180"/>
      <w:bookmarkEnd w:id="5142"/>
      <w:bookmarkEnd w:id="5143"/>
      <w:bookmarkEnd w:id="5144"/>
      <w:bookmarkEnd w:id="5145"/>
      <w:bookmarkEnd w:id="5146"/>
      <w:r>
        <w:rPr>
          <w:rFonts w:hint="cs"/>
          <w:rtl/>
          <w:lang w:eastAsia="he-IL"/>
        </w:rPr>
        <w:t>ה</w:t>
      </w:r>
      <w:bookmarkStart w:id="5147" w:name="_ETM_Q8_367520"/>
      <w:bookmarkEnd w:id="5147"/>
      <w:r>
        <w:rPr>
          <w:rtl/>
        </w:rPr>
        <w:t xml:space="preserve">עיריות </w:t>
      </w:r>
      <w:bookmarkStart w:id="5148" w:name="_ETM_Q8_370750"/>
      <w:bookmarkEnd w:id="5148"/>
      <w:r>
        <w:rPr>
          <w:rtl/>
        </w:rPr>
        <w:t xml:space="preserve">הליברליות </w:t>
      </w:r>
      <w:bookmarkStart w:id="5149" w:name="_ETM_Q8_371560"/>
      <w:bookmarkEnd w:id="5149"/>
      <w:r>
        <w:rPr>
          <w:rtl/>
        </w:rPr>
        <w:t xml:space="preserve">רואים </w:t>
      </w:r>
      <w:bookmarkStart w:id="5150" w:name="_ETM_Q8_371829"/>
      <w:bookmarkEnd w:id="5150"/>
      <w:r>
        <w:rPr>
          <w:rtl/>
        </w:rPr>
        <w:t>לכם</w:t>
      </w:r>
      <w:r>
        <w:rPr>
          <w:rFonts w:hint="cs"/>
          <w:rtl/>
        </w:rPr>
        <w:t>,</w:t>
      </w:r>
      <w:r>
        <w:rPr>
          <w:rtl/>
        </w:rPr>
        <w:t xml:space="preserve"> </w:t>
      </w:r>
      <w:bookmarkStart w:id="5151" w:name="_ETM_Q8_372370"/>
      <w:bookmarkEnd w:id="5151"/>
      <w:r>
        <w:rPr>
          <w:rtl/>
        </w:rPr>
        <w:t xml:space="preserve">ולא </w:t>
      </w:r>
      <w:bookmarkStart w:id="5152" w:name="_ETM_Q8_372760"/>
      <w:bookmarkStart w:id="5153" w:name="_ETM_Q8_373239"/>
      <w:bookmarkStart w:id="5154" w:name="_ETM_Q8_370890"/>
      <w:bookmarkStart w:id="5155" w:name="_ETM_Q8_373719"/>
      <w:bookmarkEnd w:id="5152"/>
      <w:bookmarkEnd w:id="5153"/>
      <w:bookmarkEnd w:id="5154"/>
      <w:bookmarkEnd w:id="5155"/>
      <w:r>
        <w:rPr>
          <w:rtl/>
        </w:rPr>
        <w:t xml:space="preserve">יקרה </w:t>
      </w:r>
      <w:bookmarkStart w:id="5156" w:name="_ETM_Q8_374049"/>
      <w:bookmarkEnd w:id="5156"/>
      <w:r>
        <w:rPr>
          <w:rtl/>
        </w:rPr>
        <w:t>מצב</w:t>
      </w:r>
      <w:r>
        <w:rPr>
          <w:rFonts w:hint="cs"/>
          <w:rtl/>
        </w:rPr>
        <w:t xml:space="preserve"> </w:t>
      </w:r>
      <w:r>
        <w:rPr>
          <w:rFonts w:hint="eastAsia"/>
          <w:rtl/>
        </w:rPr>
        <w:t>–</w:t>
      </w:r>
      <w:r>
        <w:rPr>
          <w:rtl/>
        </w:rPr>
        <w:t xml:space="preserve"> </w:t>
      </w:r>
      <w:bookmarkStart w:id="5157" w:name="_ETM_Q8_374620"/>
      <w:bookmarkEnd w:id="5157"/>
      <w:r>
        <w:rPr>
          <w:rtl/>
        </w:rPr>
        <w:t xml:space="preserve">אתה </w:t>
      </w:r>
      <w:bookmarkStart w:id="5158" w:name="_ETM_Q8_374769"/>
      <w:bookmarkEnd w:id="5158"/>
      <w:r>
        <w:rPr>
          <w:rtl/>
        </w:rPr>
        <w:t xml:space="preserve">הפרעת </w:t>
      </w:r>
      <w:bookmarkStart w:id="5159" w:name="_ETM_Q8_375159"/>
      <w:bookmarkEnd w:id="5159"/>
      <w:r>
        <w:rPr>
          <w:rtl/>
        </w:rPr>
        <w:t xml:space="preserve">לי </w:t>
      </w:r>
      <w:bookmarkStart w:id="5160" w:name="_ETM_Q8_375280"/>
      <w:bookmarkEnd w:id="5160"/>
      <w:r>
        <w:rPr>
          <w:rtl/>
        </w:rPr>
        <w:t>ואני</w:t>
      </w:r>
      <w:bookmarkStart w:id="5161" w:name="_ETM_Q8_375489"/>
      <w:bookmarkEnd w:id="5161"/>
      <w:r>
        <w:rPr>
          <w:rFonts w:hint="cs"/>
          <w:rtl/>
        </w:rPr>
        <w:t xml:space="preserve"> א</w:t>
      </w:r>
      <w:bookmarkStart w:id="5162" w:name="_ETM_Q8_372280"/>
      <w:bookmarkEnd w:id="5162"/>
      <w:r>
        <w:rPr>
          <w:rFonts w:hint="cs"/>
          <w:rtl/>
        </w:rPr>
        <w:t>ס</w:t>
      </w:r>
      <w:r>
        <w:rPr>
          <w:rtl/>
        </w:rPr>
        <w:t>יים</w:t>
      </w:r>
      <w:bookmarkStart w:id="5163" w:name="_ETM_Q8_374470"/>
      <w:bookmarkEnd w:id="5163"/>
      <w:r>
        <w:rPr>
          <w:rFonts w:hint="cs"/>
          <w:rtl/>
        </w:rPr>
        <w:t>.</w:t>
      </w:r>
      <w:bookmarkStart w:id="5164" w:name="_ETM_Q8_375697"/>
      <w:bookmarkEnd w:id="5164"/>
    </w:p>
    <w:p w:rsidR="00343462" w:rsidRDefault="00343462" w:rsidP="003A631D">
      <w:pPr>
        <w:rPr>
          <w:rtl/>
        </w:rPr>
      </w:pPr>
      <w:bookmarkStart w:id="5165" w:name="_ETM_Q8_375811"/>
      <w:bookmarkStart w:id="5166" w:name="_ETM_Q8_375889"/>
      <w:bookmarkEnd w:id="5165"/>
      <w:bookmarkEnd w:id="5166"/>
    </w:p>
    <w:p w:rsidR="00343462" w:rsidRDefault="00343462" w:rsidP="003A631D">
      <w:pPr>
        <w:pStyle w:val="af6"/>
        <w:rPr>
          <w:rtl/>
        </w:rPr>
      </w:pPr>
      <w:bookmarkStart w:id="5167" w:name="ET_yor_6129_25"/>
      <w:r w:rsidRPr="007A7419">
        <w:rPr>
          <w:rStyle w:val="TagStyle"/>
          <w:rtl/>
        </w:rPr>
        <w:t xml:space="preserve"> &lt;&lt; יור &gt;&gt;</w:t>
      </w:r>
      <w:r w:rsidRPr="000D3F5C">
        <w:rPr>
          <w:rStyle w:val="TagStyle"/>
          <w:rtl/>
        </w:rPr>
        <w:t xml:space="preserve"> </w:t>
      </w:r>
      <w:r>
        <w:rPr>
          <w:rtl/>
        </w:rPr>
        <w:t>היו"ר ישראל אייכלר:</w:t>
      </w:r>
      <w:r w:rsidRPr="000D3F5C">
        <w:rPr>
          <w:rStyle w:val="TagStyle"/>
          <w:rtl/>
        </w:rPr>
        <w:t xml:space="preserve"> </w:t>
      </w:r>
      <w:r w:rsidRPr="007A7419">
        <w:rPr>
          <w:rStyle w:val="TagStyle"/>
          <w:rtl/>
        </w:rPr>
        <w:t>&lt;&lt; יור &gt;&gt;</w:t>
      </w:r>
      <w:r>
        <w:rPr>
          <w:rtl/>
        </w:rPr>
        <w:t xml:space="preserve">   </w:t>
      </w:r>
      <w:bookmarkEnd w:id="5167"/>
    </w:p>
    <w:p w:rsidR="00343462" w:rsidRDefault="00343462" w:rsidP="0080622E">
      <w:pPr>
        <w:rPr>
          <w:rtl/>
          <w:lang w:eastAsia="he-IL"/>
        </w:rPr>
      </w:pPr>
    </w:p>
    <w:p w:rsidR="00343462" w:rsidRDefault="00343462" w:rsidP="003A631D">
      <w:pPr>
        <w:rPr>
          <w:rtl/>
          <w:lang w:eastAsia="he-IL"/>
        </w:rPr>
      </w:pPr>
      <w:bookmarkStart w:id="5168" w:name="_ETM_Q8_378047"/>
      <w:bookmarkStart w:id="5169" w:name="_ETM_Q8_380408"/>
      <w:bookmarkStart w:id="5170" w:name="_ETM_Q8_380503"/>
      <w:bookmarkEnd w:id="5168"/>
      <w:bookmarkEnd w:id="5169"/>
      <w:bookmarkEnd w:id="5170"/>
      <w:r>
        <w:rPr>
          <w:rFonts w:hint="cs"/>
          <w:rtl/>
          <w:lang w:eastAsia="he-IL"/>
        </w:rPr>
        <w:t>אני מודה לך מאוד.</w:t>
      </w:r>
      <w:bookmarkStart w:id="5171" w:name="_ETM_Q8_373990"/>
      <w:bookmarkStart w:id="5172" w:name="_ETM_Q8_374190"/>
      <w:bookmarkEnd w:id="5171"/>
      <w:bookmarkEnd w:id="5172"/>
      <w:r>
        <w:rPr>
          <w:rFonts w:hint="cs"/>
          <w:rtl/>
          <w:lang w:eastAsia="he-IL"/>
        </w:rPr>
        <w:t xml:space="preserve"> נא לסיים.</w:t>
      </w:r>
      <w:bookmarkStart w:id="5173" w:name="_ETM_Q8_376062"/>
      <w:bookmarkEnd w:id="5173"/>
    </w:p>
    <w:p w:rsidR="00343462" w:rsidRDefault="00343462" w:rsidP="003A631D">
      <w:pPr>
        <w:rPr>
          <w:rtl/>
          <w:lang w:eastAsia="he-IL"/>
        </w:rPr>
      </w:pPr>
      <w:bookmarkStart w:id="5174" w:name="_ETM_Q8_376146"/>
      <w:bookmarkEnd w:id="5174"/>
    </w:p>
    <w:p w:rsidR="00343462" w:rsidRDefault="00343462" w:rsidP="003A631D">
      <w:pPr>
        <w:pStyle w:val="-"/>
        <w:rPr>
          <w:rtl/>
        </w:rPr>
      </w:pPr>
      <w:bookmarkStart w:id="5175" w:name="ET_speakercontinue_5767_26"/>
      <w:r w:rsidRPr="007A7419">
        <w:rPr>
          <w:rStyle w:val="TagStyle"/>
          <w:rtl/>
        </w:rPr>
        <w:t xml:space="preserve"> &lt;&lt; דובר_המשך &gt;&gt;</w:t>
      </w:r>
      <w:r w:rsidRPr="000D3F5C">
        <w:rPr>
          <w:rStyle w:val="TagStyle"/>
          <w:rtl/>
        </w:rPr>
        <w:t xml:space="preserve"> </w:t>
      </w:r>
      <w:r>
        <w:rPr>
          <w:rtl/>
        </w:rPr>
        <w:t>אורנה ברביבאי (יש עתיד):</w:t>
      </w:r>
      <w:r w:rsidRPr="000D3F5C">
        <w:rPr>
          <w:rStyle w:val="TagStyle"/>
          <w:rtl/>
        </w:rPr>
        <w:t xml:space="preserve"> </w:t>
      </w:r>
      <w:r w:rsidRPr="007A7419">
        <w:rPr>
          <w:rStyle w:val="TagStyle"/>
          <w:rtl/>
        </w:rPr>
        <w:t>&lt;&lt; דובר_המשך &gt;&gt;</w:t>
      </w:r>
      <w:r>
        <w:rPr>
          <w:rtl/>
        </w:rPr>
        <w:t xml:space="preserve">   </w:t>
      </w:r>
      <w:bookmarkEnd w:id="5175"/>
    </w:p>
    <w:p w:rsidR="00343462" w:rsidRDefault="00343462" w:rsidP="0080622E">
      <w:pPr>
        <w:rPr>
          <w:rtl/>
          <w:lang w:eastAsia="he-IL"/>
        </w:rPr>
      </w:pPr>
    </w:p>
    <w:p w:rsidR="00343462" w:rsidRDefault="00343462" w:rsidP="00BD7A3D">
      <w:pPr>
        <w:rPr>
          <w:rtl/>
        </w:rPr>
      </w:pPr>
      <w:bookmarkStart w:id="5176" w:name="_ETM_Q8_377444"/>
      <w:bookmarkStart w:id="5177" w:name="_ETM_Q8_375978"/>
      <w:bookmarkStart w:id="5178" w:name="_ETM_Q8_375969"/>
      <w:bookmarkStart w:id="5179" w:name="_ETM_Q8_376089"/>
      <w:bookmarkStart w:id="5180" w:name="_ETM_Q8_376359"/>
      <w:bookmarkEnd w:id="5176"/>
      <w:bookmarkEnd w:id="5177"/>
      <w:bookmarkEnd w:id="5178"/>
      <w:bookmarkEnd w:id="5179"/>
      <w:bookmarkEnd w:id="5180"/>
      <w:r>
        <w:rPr>
          <w:rtl/>
        </w:rPr>
        <w:t xml:space="preserve">לא </w:t>
      </w:r>
      <w:bookmarkStart w:id="5181" w:name="_ETM_Q8_376540"/>
      <w:bookmarkEnd w:id="5181"/>
      <w:r>
        <w:rPr>
          <w:rtl/>
        </w:rPr>
        <w:t xml:space="preserve">יקרה </w:t>
      </w:r>
      <w:bookmarkStart w:id="5182" w:name="_ETM_Q8_377799"/>
      <w:bookmarkEnd w:id="5182"/>
      <w:r>
        <w:rPr>
          <w:rFonts w:hint="cs"/>
          <w:rtl/>
        </w:rPr>
        <w:t xml:space="preserve">מצב </w:t>
      </w:r>
      <w:r>
        <w:rPr>
          <w:rtl/>
        </w:rPr>
        <w:t xml:space="preserve">שאתם </w:t>
      </w:r>
      <w:bookmarkStart w:id="5183" w:name="_ETM_Q8_378249"/>
      <w:bookmarkEnd w:id="5183"/>
      <w:r>
        <w:rPr>
          <w:rtl/>
        </w:rPr>
        <w:t xml:space="preserve">תצליחו </w:t>
      </w:r>
      <w:bookmarkStart w:id="5184" w:name="_ETM_Q8_378790"/>
      <w:bookmarkEnd w:id="5184"/>
      <w:r>
        <w:rPr>
          <w:rtl/>
        </w:rPr>
        <w:t xml:space="preserve">לקדם </w:t>
      </w:r>
      <w:bookmarkStart w:id="5185" w:name="_ETM_Q8_379629"/>
      <w:bookmarkEnd w:id="5185"/>
      <w:r>
        <w:rPr>
          <w:rtl/>
        </w:rPr>
        <w:t xml:space="preserve">את </w:t>
      </w:r>
      <w:bookmarkStart w:id="5186" w:name="_ETM_Q8_379840"/>
      <w:bookmarkEnd w:id="5186"/>
      <w:r>
        <w:rPr>
          <w:rtl/>
        </w:rPr>
        <w:t xml:space="preserve">הבדיחה </w:t>
      </w:r>
      <w:bookmarkStart w:id="5187" w:name="_ETM_Q8_380379"/>
      <w:bookmarkEnd w:id="5187"/>
      <w:r>
        <w:rPr>
          <w:rtl/>
        </w:rPr>
        <w:t xml:space="preserve">הזאת </w:t>
      </w:r>
      <w:bookmarkStart w:id="5188" w:name="_ETM_Q8_380650"/>
      <w:bookmarkEnd w:id="5188"/>
      <w:r>
        <w:rPr>
          <w:rtl/>
        </w:rPr>
        <w:t xml:space="preserve">של </w:t>
      </w:r>
      <w:bookmarkStart w:id="5189" w:name="_ETM_Q8_380829"/>
      <w:bookmarkEnd w:id="5189"/>
      <w:r>
        <w:rPr>
          <w:rtl/>
        </w:rPr>
        <w:t xml:space="preserve">קרן </w:t>
      </w:r>
      <w:bookmarkStart w:id="5190" w:name="_ETM_Q8_381250"/>
      <w:bookmarkEnd w:id="5190"/>
      <w:r>
        <w:rPr>
          <w:rtl/>
        </w:rPr>
        <w:t>הארנונה</w:t>
      </w:r>
      <w:bookmarkStart w:id="5191" w:name="_ETM_Q8_379889"/>
      <w:bookmarkEnd w:id="5191"/>
      <w:r>
        <w:rPr>
          <w:rFonts w:hint="cs"/>
          <w:rtl/>
        </w:rPr>
        <w:t>,</w:t>
      </w:r>
      <w:r>
        <w:rPr>
          <w:rtl/>
        </w:rPr>
        <w:t xml:space="preserve"> </w:t>
      </w:r>
      <w:bookmarkStart w:id="5192" w:name="_ETM_Q8_381819"/>
      <w:bookmarkEnd w:id="5192"/>
      <w:r>
        <w:rPr>
          <w:rtl/>
        </w:rPr>
        <w:t xml:space="preserve">שכל </w:t>
      </w:r>
      <w:bookmarkStart w:id="5193" w:name="_ETM_Q8_382180"/>
      <w:bookmarkEnd w:id="5193"/>
      <w:r>
        <w:rPr>
          <w:rtl/>
        </w:rPr>
        <w:t xml:space="preserve">תכליתה </w:t>
      </w:r>
      <w:bookmarkStart w:id="5194" w:name="_ETM_Q8_383319"/>
      <w:bookmarkEnd w:id="5194"/>
      <w:r>
        <w:rPr>
          <w:rtl/>
        </w:rPr>
        <w:t xml:space="preserve">היא </w:t>
      </w:r>
      <w:bookmarkStart w:id="5195" w:name="_ETM_Q8_383409"/>
      <w:bookmarkEnd w:id="5195"/>
      <w:r>
        <w:rPr>
          <w:rtl/>
        </w:rPr>
        <w:t xml:space="preserve">לסחוט </w:t>
      </w:r>
      <w:bookmarkStart w:id="5196" w:name="_ETM_Q8_384099"/>
      <w:bookmarkEnd w:id="5196"/>
      <w:r>
        <w:rPr>
          <w:rtl/>
        </w:rPr>
        <w:t xml:space="preserve">עוד </w:t>
      </w:r>
      <w:bookmarkStart w:id="5197" w:name="_ETM_Q8_384370"/>
      <w:bookmarkEnd w:id="5197"/>
      <w:r>
        <w:rPr>
          <w:rtl/>
        </w:rPr>
        <w:t xml:space="preserve">ועוד </w:t>
      </w:r>
      <w:bookmarkStart w:id="5198" w:name="_ETM_Q8_384639"/>
      <w:bookmarkEnd w:id="5198"/>
      <w:r>
        <w:rPr>
          <w:rtl/>
        </w:rPr>
        <w:t>כספים</w:t>
      </w:r>
      <w:r>
        <w:rPr>
          <w:rFonts w:hint="cs"/>
          <w:rtl/>
        </w:rPr>
        <w:t>,</w:t>
      </w:r>
      <w:r>
        <w:rPr>
          <w:rtl/>
        </w:rPr>
        <w:t xml:space="preserve"> </w:t>
      </w:r>
      <w:bookmarkStart w:id="5199" w:name="_ETM_Q8_385120"/>
      <w:bookmarkEnd w:id="5199"/>
      <w:r>
        <w:rPr>
          <w:rtl/>
        </w:rPr>
        <w:t xml:space="preserve">והפעם </w:t>
      </w:r>
      <w:bookmarkStart w:id="5200" w:name="_ETM_Q8_385930"/>
      <w:bookmarkEnd w:id="5200"/>
      <w:r>
        <w:rPr>
          <w:rtl/>
        </w:rPr>
        <w:t xml:space="preserve">מתקציב </w:t>
      </w:r>
      <w:bookmarkStart w:id="5201" w:name="_ETM_Q8_386500"/>
      <w:bookmarkStart w:id="5202" w:name="_ETM_Q8_387159"/>
      <w:bookmarkStart w:id="5203" w:name="_ETM_Q8_387730"/>
      <w:bookmarkEnd w:id="5201"/>
      <w:bookmarkEnd w:id="5202"/>
      <w:bookmarkEnd w:id="5203"/>
      <w:r>
        <w:rPr>
          <w:rtl/>
        </w:rPr>
        <w:t>העיריות</w:t>
      </w:r>
      <w:r>
        <w:rPr>
          <w:rFonts w:hint="cs"/>
          <w:rtl/>
        </w:rPr>
        <w:t>,</w:t>
      </w:r>
      <w:r>
        <w:rPr>
          <w:rtl/>
        </w:rPr>
        <w:t xml:space="preserve"> </w:t>
      </w:r>
      <w:bookmarkStart w:id="5204" w:name="_ETM_Q8_388510"/>
      <w:bookmarkEnd w:id="5204"/>
      <w:r>
        <w:rPr>
          <w:rtl/>
        </w:rPr>
        <w:t xml:space="preserve">שהתכלית </w:t>
      </w:r>
      <w:bookmarkStart w:id="5205" w:name="_ETM_Q8_389109"/>
      <w:bookmarkEnd w:id="5205"/>
      <w:r>
        <w:rPr>
          <w:rtl/>
        </w:rPr>
        <w:t>של</w:t>
      </w:r>
      <w:bookmarkStart w:id="5206" w:name="_ETM_Q8_385299"/>
      <w:bookmarkEnd w:id="5206"/>
      <w:r>
        <w:rPr>
          <w:rFonts w:hint="cs"/>
          <w:rtl/>
        </w:rPr>
        <w:t>ו</w:t>
      </w:r>
      <w:r>
        <w:rPr>
          <w:rtl/>
        </w:rPr>
        <w:t xml:space="preserve"> </w:t>
      </w:r>
      <w:bookmarkStart w:id="5207" w:name="_ETM_Q8_389439"/>
      <w:bookmarkEnd w:id="5207"/>
      <w:r>
        <w:rPr>
          <w:rtl/>
        </w:rPr>
        <w:t>ה</w:t>
      </w:r>
      <w:r>
        <w:rPr>
          <w:rFonts w:hint="cs"/>
          <w:rtl/>
        </w:rPr>
        <w:t>י</w:t>
      </w:r>
      <w:r>
        <w:rPr>
          <w:rtl/>
        </w:rPr>
        <w:t xml:space="preserve">א </w:t>
      </w:r>
      <w:bookmarkStart w:id="5208" w:name="_ETM_Q8_389500"/>
      <w:bookmarkEnd w:id="5208"/>
      <w:r>
        <w:rPr>
          <w:rtl/>
        </w:rPr>
        <w:t xml:space="preserve">להגיע </w:t>
      </w:r>
      <w:bookmarkStart w:id="5209" w:name="_ETM_Q8_389859"/>
      <w:bookmarkEnd w:id="5209"/>
      <w:r>
        <w:rPr>
          <w:rtl/>
        </w:rPr>
        <w:t xml:space="preserve">בסופו </w:t>
      </w:r>
      <w:bookmarkStart w:id="5210" w:name="_ETM_Q8_390189"/>
      <w:bookmarkEnd w:id="5210"/>
      <w:r>
        <w:rPr>
          <w:rtl/>
        </w:rPr>
        <w:t xml:space="preserve">של </w:t>
      </w:r>
      <w:bookmarkStart w:id="5211" w:name="_ETM_Q8_390310"/>
      <w:bookmarkEnd w:id="5211"/>
      <w:r>
        <w:rPr>
          <w:rtl/>
        </w:rPr>
        <w:t>דבר</w:t>
      </w:r>
      <w:bookmarkStart w:id="5212" w:name="_ETM_Q8_386100"/>
      <w:bookmarkEnd w:id="5212"/>
      <w:r>
        <w:rPr>
          <w:rtl/>
        </w:rPr>
        <w:t xml:space="preserve"> </w:t>
      </w:r>
      <w:bookmarkStart w:id="5213" w:name="_ETM_Q8_390579"/>
      <w:bookmarkEnd w:id="5213"/>
      <w:r>
        <w:rPr>
          <w:rtl/>
        </w:rPr>
        <w:t xml:space="preserve">לכל </w:t>
      </w:r>
      <w:bookmarkStart w:id="5214" w:name="_ETM_Q8_390849"/>
      <w:bookmarkEnd w:id="5214"/>
      <w:r>
        <w:rPr>
          <w:rtl/>
        </w:rPr>
        <w:t>אזרח</w:t>
      </w:r>
      <w:r>
        <w:rPr>
          <w:rFonts w:hint="cs"/>
          <w:rtl/>
        </w:rPr>
        <w:t>.</w:t>
      </w:r>
      <w:bookmarkStart w:id="5215" w:name="_ETM_Q8_391800"/>
      <w:bookmarkStart w:id="5216" w:name="_ETM_Q8_392220"/>
      <w:bookmarkStart w:id="5217" w:name="_ETM_Q8_393529"/>
      <w:bookmarkStart w:id="5218" w:name="_ETM_Q8_391467"/>
      <w:bookmarkStart w:id="5219" w:name="_ETM_Q8_390840"/>
      <w:bookmarkEnd w:id="5215"/>
      <w:bookmarkEnd w:id="5216"/>
      <w:bookmarkEnd w:id="5217"/>
      <w:bookmarkEnd w:id="5218"/>
      <w:bookmarkEnd w:id="5219"/>
    </w:p>
    <w:p w:rsidR="00343462" w:rsidRDefault="00343462" w:rsidP="003A631D">
      <w:pPr>
        <w:rPr>
          <w:rtl/>
        </w:rPr>
      </w:pPr>
      <w:bookmarkStart w:id="5220" w:name="_ETM_Q8_391540"/>
      <w:bookmarkStart w:id="5221" w:name="_ETM_Q8_391594"/>
      <w:bookmarkEnd w:id="5220"/>
      <w:bookmarkEnd w:id="5221"/>
    </w:p>
    <w:p w:rsidR="00343462" w:rsidRDefault="00343462" w:rsidP="003A631D">
      <w:pPr>
        <w:pStyle w:val="af6"/>
        <w:rPr>
          <w:rtl/>
        </w:rPr>
      </w:pPr>
      <w:bookmarkStart w:id="5222" w:name="ET_yor_6129_27"/>
      <w:r w:rsidRPr="007A7419">
        <w:rPr>
          <w:rStyle w:val="TagStyle"/>
          <w:rtl/>
        </w:rPr>
        <w:t xml:space="preserve"> &lt;&lt; יור &gt;&gt;</w:t>
      </w:r>
      <w:r w:rsidRPr="000D3F5C">
        <w:rPr>
          <w:rStyle w:val="TagStyle"/>
          <w:rtl/>
        </w:rPr>
        <w:t xml:space="preserve"> </w:t>
      </w:r>
      <w:r>
        <w:rPr>
          <w:rtl/>
        </w:rPr>
        <w:t>היו"ר ישראל אייכלר:</w:t>
      </w:r>
      <w:r w:rsidRPr="000D3F5C">
        <w:rPr>
          <w:rStyle w:val="TagStyle"/>
          <w:rtl/>
        </w:rPr>
        <w:t xml:space="preserve"> </w:t>
      </w:r>
      <w:r w:rsidRPr="007A7419">
        <w:rPr>
          <w:rStyle w:val="TagStyle"/>
          <w:rtl/>
        </w:rPr>
        <w:t>&lt;&lt; יור &gt;&gt;</w:t>
      </w:r>
      <w:r>
        <w:rPr>
          <w:rtl/>
        </w:rPr>
        <w:t xml:space="preserve">   </w:t>
      </w:r>
      <w:bookmarkEnd w:id="5222"/>
    </w:p>
    <w:p w:rsidR="00343462" w:rsidRDefault="00343462" w:rsidP="0080622E">
      <w:pPr>
        <w:rPr>
          <w:rtl/>
          <w:lang w:eastAsia="he-IL"/>
        </w:rPr>
      </w:pPr>
    </w:p>
    <w:p w:rsidR="00343462" w:rsidRDefault="00343462" w:rsidP="003A631D">
      <w:pPr>
        <w:rPr>
          <w:rtl/>
        </w:rPr>
      </w:pPr>
      <w:bookmarkStart w:id="5223" w:name="_ETM_Q8_392790"/>
      <w:bookmarkEnd w:id="5223"/>
      <w:r>
        <w:rPr>
          <w:rFonts w:hint="cs"/>
          <w:rtl/>
          <w:lang w:eastAsia="he-IL"/>
        </w:rPr>
        <w:t xml:space="preserve">תודה רבה. </w:t>
      </w:r>
      <w:bookmarkStart w:id="5224" w:name="_ETM_Q8_391661"/>
      <w:bookmarkStart w:id="5225" w:name="_ETM_Q8_392500"/>
      <w:bookmarkEnd w:id="5224"/>
      <w:bookmarkEnd w:id="5225"/>
      <w:r>
        <w:rPr>
          <w:rtl/>
        </w:rPr>
        <w:t xml:space="preserve">כל </w:t>
      </w:r>
      <w:bookmarkStart w:id="5226" w:name="_ETM_Q8_393829"/>
      <w:bookmarkEnd w:id="5226"/>
      <w:r>
        <w:rPr>
          <w:rtl/>
        </w:rPr>
        <w:t xml:space="preserve">קשר </w:t>
      </w:r>
      <w:bookmarkStart w:id="5227" w:name="_ETM_Q8_394549"/>
      <w:bookmarkEnd w:id="5227"/>
      <w:r>
        <w:rPr>
          <w:rtl/>
        </w:rPr>
        <w:t xml:space="preserve">בין </w:t>
      </w:r>
      <w:bookmarkStart w:id="5228" w:name="_ETM_Q8_395209"/>
      <w:bookmarkEnd w:id="5228"/>
      <w:r>
        <w:rPr>
          <w:rtl/>
        </w:rPr>
        <w:t xml:space="preserve">חוק </w:t>
      </w:r>
      <w:bookmarkStart w:id="5229" w:name="_ETM_Q8_395510"/>
      <w:bookmarkEnd w:id="5229"/>
      <w:r>
        <w:rPr>
          <w:rtl/>
        </w:rPr>
        <w:t xml:space="preserve">הארנונה </w:t>
      </w:r>
      <w:bookmarkStart w:id="5230" w:name="_ETM_Q8_395959"/>
      <w:bookmarkEnd w:id="5230"/>
      <w:r>
        <w:rPr>
          <w:rFonts w:hint="cs"/>
          <w:rtl/>
        </w:rPr>
        <w:t>ו</w:t>
      </w:r>
      <w:r>
        <w:rPr>
          <w:rtl/>
        </w:rPr>
        <w:t xml:space="preserve">תקציב </w:t>
      </w:r>
      <w:bookmarkStart w:id="5231" w:name="_ETM_Q8_396409"/>
      <w:bookmarkEnd w:id="5231"/>
      <w:r>
        <w:rPr>
          <w:rtl/>
        </w:rPr>
        <w:t xml:space="preserve">העיריות </w:t>
      </w:r>
      <w:bookmarkStart w:id="5232" w:name="_ETM_Q8_396889"/>
      <w:bookmarkEnd w:id="5232"/>
      <w:r>
        <w:rPr>
          <w:rtl/>
        </w:rPr>
        <w:t xml:space="preserve">לבין </w:t>
      </w:r>
      <w:bookmarkStart w:id="5233" w:name="_ETM_Q8_397159"/>
      <w:bookmarkEnd w:id="5233"/>
      <w:r>
        <w:rPr>
          <w:rtl/>
        </w:rPr>
        <w:t xml:space="preserve">חרדים </w:t>
      </w:r>
      <w:bookmarkStart w:id="5234" w:name="_ETM_Q8_399379"/>
      <w:bookmarkEnd w:id="5234"/>
      <w:r>
        <w:rPr>
          <w:rFonts w:hint="cs"/>
          <w:rtl/>
        </w:rPr>
        <w:t xml:space="preserve">הוא </w:t>
      </w:r>
      <w:bookmarkStart w:id="5235" w:name="_ETM_Q8_396990"/>
      <w:bookmarkEnd w:id="5235"/>
      <w:r>
        <w:rPr>
          <w:rFonts w:hint="eastAsia"/>
          <w:rtl/>
        </w:rPr>
        <w:t>–</w:t>
      </w:r>
      <w:r>
        <w:rPr>
          <w:rFonts w:hint="cs"/>
          <w:rtl/>
        </w:rPr>
        <w:t xml:space="preserve"> </w:t>
      </w:r>
      <w:r>
        <w:rPr>
          <w:rtl/>
        </w:rPr>
        <w:t>מ</w:t>
      </w:r>
      <w:r>
        <w:rPr>
          <w:rFonts w:hint="cs"/>
          <w:rtl/>
        </w:rPr>
        <w:t>נו</w:t>
      </w:r>
      <w:r>
        <w:rPr>
          <w:rtl/>
        </w:rPr>
        <w:t xml:space="preserve">תק </w:t>
      </w:r>
      <w:bookmarkStart w:id="5236" w:name="_ETM_Q8_400129"/>
      <w:bookmarkEnd w:id="5236"/>
      <w:r>
        <w:rPr>
          <w:rtl/>
        </w:rPr>
        <w:t>לחלו</w:t>
      </w:r>
      <w:r>
        <w:rPr>
          <w:rFonts w:hint="cs"/>
          <w:rtl/>
        </w:rPr>
        <w:t>טין</w:t>
      </w:r>
      <w:bookmarkStart w:id="5237" w:name="_ETM_Q8_396560"/>
      <w:bookmarkEnd w:id="5237"/>
      <w:r>
        <w:rPr>
          <w:rFonts w:hint="cs"/>
          <w:rtl/>
        </w:rPr>
        <w:t>.</w:t>
      </w:r>
      <w:bookmarkStart w:id="5238" w:name="_ETM_Q8_401430"/>
      <w:bookmarkStart w:id="5239" w:name="_ETM_Q8_397688"/>
      <w:bookmarkStart w:id="5240" w:name="_ETM_Q8_397421"/>
      <w:bookmarkEnd w:id="5238"/>
      <w:bookmarkEnd w:id="5239"/>
      <w:bookmarkEnd w:id="5240"/>
    </w:p>
    <w:p w:rsidR="00343462" w:rsidRDefault="00343462" w:rsidP="003A631D">
      <w:pPr>
        <w:rPr>
          <w:rtl/>
        </w:rPr>
      </w:pPr>
      <w:bookmarkStart w:id="5241" w:name="_ETM_Q8_397492"/>
      <w:bookmarkEnd w:id="5241"/>
    </w:p>
    <w:p w:rsidR="00343462" w:rsidRDefault="00343462" w:rsidP="003A631D">
      <w:pPr>
        <w:pStyle w:val="af5"/>
        <w:rPr>
          <w:rtl/>
        </w:rPr>
      </w:pPr>
      <w:bookmarkStart w:id="5242" w:name="ET_interruption_5767_28"/>
      <w:r w:rsidRPr="007A7419">
        <w:rPr>
          <w:rStyle w:val="TagStyle"/>
          <w:rtl/>
        </w:rPr>
        <w:t xml:space="preserve"> &lt;&lt;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r>
        <w:rPr>
          <w:rtl/>
        </w:rPr>
        <w:t xml:space="preserve">   </w:t>
      </w:r>
      <w:bookmarkEnd w:id="5242"/>
    </w:p>
    <w:p w:rsidR="00343462" w:rsidRDefault="00343462" w:rsidP="0080622E">
      <w:pPr>
        <w:rPr>
          <w:rtl/>
          <w:lang w:eastAsia="he-IL"/>
        </w:rPr>
      </w:pPr>
    </w:p>
    <w:p w:rsidR="00343462" w:rsidRDefault="00343462" w:rsidP="003A631D">
      <w:pPr>
        <w:rPr>
          <w:rtl/>
          <w:lang w:eastAsia="he-IL"/>
        </w:rPr>
      </w:pPr>
      <w:bookmarkStart w:id="5243" w:name="_ETM_Q8_403252"/>
      <w:bookmarkStart w:id="5244" w:name="_ETM_Q8_398520"/>
      <w:bookmarkEnd w:id="5243"/>
      <w:bookmarkEnd w:id="5244"/>
      <w:r>
        <w:rPr>
          <w:rFonts w:hint="cs"/>
          <w:rtl/>
          <w:lang w:eastAsia="he-IL"/>
        </w:rPr>
        <w:t>לא, לא נותר לממשלה.</w:t>
      </w:r>
    </w:p>
    <w:p w:rsidR="00343462" w:rsidRDefault="00343462" w:rsidP="003A631D">
      <w:pPr>
        <w:rPr>
          <w:rtl/>
          <w:lang w:eastAsia="he-IL"/>
        </w:rPr>
      </w:pPr>
    </w:p>
    <w:p w:rsidR="00343462" w:rsidRDefault="00343462" w:rsidP="003A631D">
      <w:pPr>
        <w:pStyle w:val="af6"/>
        <w:rPr>
          <w:rtl/>
        </w:rPr>
      </w:pPr>
      <w:bookmarkStart w:id="5245" w:name="ET_yor_6129_29"/>
      <w:r w:rsidRPr="007A7419">
        <w:rPr>
          <w:rStyle w:val="TagStyle"/>
          <w:rtl/>
        </w:rPr>
        <w:t xml:space="preserve"> &lt;&lt; יור &gt;&gt;</w:t>
      </w:r>
      <w:r w:rsidRPr="00352894">
        <w:rPr>
          <w:rStyle w:val="TagStyle"/>
          <w:rtl/>
        </w:rPr>
        <w:t xml:space="preserve"> </w:t>
      </w:r>
      <w:r>
        <w:rPr>
          <w:rtl/>
        </w:rPr>
        <w:t>היו"ר ישראל אייכלר:</w:t>
      </w:r>
      <w:r w:rsidRPr="00352894">
        <w:rPr>
          <w:rStyle w:val="TagStyle"/>
          <w:rtl/>
        </w:rPr>
        <w:t xml:space="preserve"> </w:t>
      </w:r>
      <w:r w:rsidRPr="007A7419">
        <w:rPr>
          <w:rStyle w:val="TagStyle"/>
          <w:rtl/>
        </w:rPr>
        <w:t>&lt;&lt; יור &gt;&gt;</w:t>
      </w:r>
      <w:r>
        <w:rPr>
          <w:rtl/>
        </w:rPr>
        <w:t xml:space="preserve">   </w:t>
      </w:r>
      <w:bookmarkEnd w:id="5245"/>
    </w:p>
    <w:p w:rsidR="00343462" w:rsidRDefault="00343462" w:rsidP="0080622E">
      <w:pPr>
        <w:rPr>
          <w:rtl/>
          <w:lang w:eastAsia="he-IL"/>
        </w:rPr>
      </w:pPr>
    </w:p>
    <w:p w:rsidR="00343462" w:rsidRDefault="00343462" w:rsidP="003A631D">
      <w:pPr>
        <w:rPr>
          <w:rtl/>
          <w:lang w:eastAsia="he-IL"/>
        </w:rPr>
      </w:pPr>
      <w:r>
        <w:rPr>
          <w:rFonts w:hint="cs"/>
          <w:rtl/>
          <w:lang w:eastAsia="he-IL"/>
        </w:rPr>
        <w:t>מנותק לחלוטין.</w:t>
      </w:r>
      <w:bookmarkStart w:id="5246" w:name="_ETM_Q8_398459"/>
      <w:bookmarkStart w:id="5247" w:name="_ETM_Q8_398610"/>
      <w:bookmarkEnd w:id="5246"/>
      <w:bookmarkEnd w:id="5247"/>
    </w:p>
    <w:p w:rsidR="00343462" w:rsidRPr="00352894" w:rsidRDefault="00343462" w:rsidP="003A631D">
      <w:pPr>
        <w:rPr>
          <w:rtl/>
          <w:lang w:eastAsia="he-IL"/>
        </w:rPr>
      </w:pPr>
      <w:bookmarkStart w:id="5248" w:name="_ETM_Q8_398673"/>
      <w:bookmarkEnd w:id="5248"/>
    </w:p>
    <w:p w:rsidR="00343462" w:rsidRDefault="00343462" w:rsidP="003A631D">
      <w:pPr>
        <w:pStyle w:val="af5"/>
        <w:rPr>
          <w:rtl/>
        </w:rPr>
      </w:pPr>
      <w:bookmarkStart w:id="5249" w:name="_ETM_Q8_397747"/>
      <w:bookmarkStart w:id="5250" w:name="_ETM_Q8_397848"/>
      <w:bookmarkEnd w:id="5249"/>
      <w:bookmarkEnd w:id="5250"/>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r>
        <w:rPr>
          <w:rtl/>
        </w:rPr>
        <w:t xml:space="preserve">   </w:t>
      </w:r>
    </w:p>
    <w:p w:rsidR="00343462" w:rsidRDefault="00343462" w:rsidP="003A631D">
      <w:pPr>
        <w:rPr>
          <w:rtl/>
        </w:rPr>
      </w:pPr>
      <w:bookmarkStart w:id="5251" w:name="_ETM_Q8_400169"/>
      <w:bookmarkStart w:id="5252" w:name="_ETM_Q8_400603"/>
      <w:bookmarkEnd w:id="5251"/>
      <w:bookmarkEnd w:id="5252"/>
    </w:p>
    <w:p w:rsidR="00343462" w:rsidRDefault="00343462" w:rsidP="003A631D">
      <w:pPr>
        <w:rPr>
          <w:rtl/>
        </w:rPr>
      </w:pPr>
      <w:bookmarkStart w:id="5253" w:name="_ETM_Q8_400664"/>
      <w:bookmarkEnd w:id="5253"/>
      <w:r>
        <w:rPr>
          <w:rFonts w:hint="cs"/>
          <w:rtl/>
        </w:rPr>
        <w:t>140 מיליון</w:t>
      </w:r>
      <w:bookmarkStart w:id="5254" w:name="_ETM_Q8_401089"/>
      <w:bookmarkEnd w:id="5254"/>
      <w:r>
        <w:rPr>
          <w:rFonts w:hint="cs"/>
          <w:rtl/>
        </w:rPr>
        <w:t>; 13.6 מיליארד יש לה.</w:t>
      </w:r>
    </w:p>
    <w:p w:rsidR="00343462" w:rsidRDefault="00343462" w:rsidP="003A631D">
      <w:pPr>
        <w:rPr>
          <w:rtl/>
        </w:rPr>
      </w:pPr>
      <w:bookmarkStart w:id="5255" w:name="_ETM_Q8_402379"/>
      <w:bookmarkStart w:id="5256" w:name="_ETM_Q8_402660"/>
      <w:bookmarkEnd w:id="5255"/>
      <w:bookmarkEnd w:id="5256"/>
    </w:p>
    <w:p w:rsidR="00343462" w:rsidRDefault="00BD7A3D" w:rsidP="003A631D">
      <w:pPr>
        <w:pStyle w:val="af5"/>
        <w:rPr>
          <w:rtl/>
        </w:rPr>
      </w:pPr>
      <w:bookmarkStart w:id="5257" w:name="_ETM_Q8_402722"/>
      <w:bookmarkEnd w:id="5257"/>
      <w:r w:rsidRPr="007A7419">
        <w:rPr>
          <w:rStyle w:val="TagStyle"/>
          <w:rtl/>
        </w:rPr>
        <w:t>&lt;&lt; יור &gt;&gt;</w:t>
      </w:r>
      <w:r w:rsidRPr="00352894">
        <w:rPr>
          <w:rStyle w:val="TagStyle"/>
          <w:rtl/>
        </w:rPr>
        <w:t xml:space="preserve"> </w:t>
      </w:r>
      <w:r>
        <w:rPr>
          <w:rtl/>
        </w:rPr>
        <w:t>היו"ר ישראל אייכלר:</w:t>
      </w:r>
      <w:r w:rsidRPr="00352894">
        <w:rPr>
          <w:rStyle w:val="TagStyle"/>
          <w:rtl/>
        </w:rPr>
        <w:t xml:space="preserve"> </w:t>
      </w:r>
      <w:r w:rsidRPr="007A7419">
        <w:rPr>
          <w:rStyle w:val="TagStyle"/>
          <w:rtl/>
        </w:rPr>
        <w:t>&lt;&lt; יור &gt;&gt;</w:t>
      </w:r>
      <w:r>
        <w:rPr>
          <w:rtl/>
        </w:rPr>
        <w:t xml:space="preserve">  </w:t>
      </w:r>
      <w:r w:rsidR="00343462">
        <w:rPr>
          <w:rtl/>
        </w:rPr>
        <w:t xml:space="preserve"> </w:t>
      </w:r>
    </w:p>
    <w:p w:rsidR="00343462" w:rsidRDefault="00343462" w:rsidP="003A631D">
      <w:pPr>
        <w:rPr>
          <w:rtl/>
        </w:rPr>
      </w:pPr>
      <w:bookmarkStart w:id="5258" w:name="_ETM_Q8_405957"/>
      <w:bookmarkEnd w:id="5258"/>
    </w:p>
    <w:p w:rsidR="00343462" w:rsidRDefault="00343462" w:rsidP="00175A55">
      <w:pPr>
        <w:rPr>
          <w:rtl/>
        </w:rPr>
      </w:pPr>
      <w:bookmarkStart w:id="5259" w:name="_ETM_Q8_406019"/>
      <w:bookmarkEnd w:id="5259"/>
      <w:r>
        <w:rPr>
          <w:rFonts w:hint="cs"/>
          <w:rtl/>
        </w:rPr>
        <w:t xml:space="preserve">זו </w:t>
      </w:r>
      <w:bookmarkStart w:id="5260" w:name="_ETM_Q8_397907"/>
      <w:bookmarkStart w:id="5261" w:name="_ETM_Q8_401939"/>
      <w:bookmarkStart w:id="5262" w:name="_ETM_Q8_402479"/>
      <w:bookmarkStart w:id="5263" w:name="_ETM_Q8_404659"/>
      <w:bookmarkStart w:id="5264" w:name="_ETM_Q8_402880"/>
      <w:bookmarkEnd w:id="5260"/>
      <w:bookmarkEnd w:id="5261"/>
      <w:bookmarkEnd w:id="5262"/>
      <w:bookmarkEnd w:id="5263"/>
      <w:bookmarkEnd w:id="5264"/>
      <w:r>
        <w:rPr>
          <w:rtl/>
        </w:rPr>
        <w:t xml:space="preserve">פשוט </w:t>
      </w:r>
      <w:bookmarkStart w:id="5265" w:name="_ETM_Q8_405170"/>
      <w:bookmarkEnd w:id="5265"/>
      <w:r>
        <w:rPr>
          <w:rtl/>
        </w:rPr>
        <w:t xml:space="preserve">הסתה </w:t>
      </w:r>
      <w:bookmarkStart w:id="5266" w:name="_ETM_Q8_405680"/>
      <w:bookmarkEnd w:id="5266"/>
      <w:r>
        <w:rPr>
          <w:rtl/>
        </w:rPr>
        <w:t xml:space="preserve">אנטישמית </w:t>
      </w:r>
      <w:bookmarkStart w:id="5267" w:name="_ETM_Q8_406459"/>
      <w:bookmarkEnd w:id="5267"/>
      <w:r>
        <w:rPr>
          <w:rtl/>
        </w:rPr>
        <w:t xml:space="preserve">שמופיעה </w:t>
      </w:r>
      <w:bookmarkStart w:id="5268" w:name="_ETM_Q8_406999"/>
      <w:bookmarkEnd w:id="5268"/>
      <w:r>
        <w:rPr>
          <w:rtl/>
        </w:rPr>
        <w:t xml:space="preserve">בתקשורת </w:t>
      </w:r>
      <w:bookmarkStart w:id="5269" w:name="_ETM_Q8_407569"/>
      <w:bookmarkEnd w:id="5269"/>
      <w:r>
        <w:rPr>
          <w:rtl/>
        </w:rPr>
        <w:t>הישראלית</w:t>
      </w:r>
      <w:bookmarkStart w:id="5270" w:name="_ETM_Q8_404840"/>
      <w:bookmarkEnd w:id="5270"/>
      <w:r>
        <w:rPr>
          <w:rFonts w:hint="cs"/>
          <w:rtl/>
        </w:rPr>
        <w:t xml:space="preserve"> </w:t>
      </w:r>
      <w:r w:rsidR="0080622E">
        <w:rPr>
          <w:rFonts w:hint="cs"/>
          <w:rtl/>
        </w:rPr>
        <w:t>– –</w:t>
      </w:r>
      <w:bookmarkStart w:id="5271" w:name="_ETM_Q8_405888"/>
      <w:bookmarkStart w:id="5272" w:name="_ETM_Q8_408640"/>
      <w:bookmarkEnd w:id="5271"/>
      <w:bookmarkEnd w:id="5272"/>
    </w:p>
    <w:p w:rsidR="00343462" w:rsidRDefault="00343462" w:rsidP="003A631D">
      <w:pPr>
        <w:rPr>
          <w:rtl/>
        </w:rPr>
      </w:pPr>
      <w:bookmarkStart w:id="5273" w:name="_ETM_Q8_408704"/>
      <w:bookmarkEnd w:id="5273"/>
    </w:p>
    <w:p w:rsidR="00343462" w:rsidRDefault="00343462" w:rsidP="003A631D">
      <w:pPr>
        <w:pStyle w:val="af5"/>
        <w:rPr>
          <w:rtl/>
        </w:rPr>
      </w:pPr>
      <w:bookmarkStart w:id="5274" w:name="ET_interruption_5767_61"/>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274"/>
      <w:r>
        <w:rPr>
          <w:rtl/>
        </w:rPr>
        <w:t xml:space="preserve">   </w:t>
      </w:r>
    </w:p>
    <w:p w:rsidR="00343462" w:rsidRDefault="00343462" w:rsidP="003A631D">
      <w:pPr>
        <w:rPr>
          <w:rtl/>
        </w:rPr>
      </w:pPr>
      <w:bookmarkStart w:id="5275" w:name="_ETM_Q8_404070"/>
      <w:bookmarkStart w:id="5276" w:name="_ETM_Q8_404270"/>
      <w:bookmarkEnd w:id="5275"/>
      <w:bookmarkEnd w:id="5276"/>
    </w:p>
    <w:p w:rsidR="00343462" w:rsidRDefault="00343462" w:rsidP="003A631D">
      <w:pPr>
        <w:rPr>
          <w:rtl/>
        </w:rPr>
      </w:pPr>
      <w:bookmarkStart w:id="5277" w:name="_ETM_Q8_404329"/>
      <w:bookmarkEnd w:id="5277"/>
      <w:r>
        <w:rPr>
          <w:rFonts w:hint="cs"/>
          <w:rtl/>
        </w:rPr>
        <w:t>אני</w:t>
      </w:r>
      <w:bookmarkStart w:id="5278" w:name="_ETM_Q8_405023"/>
      <w:bookmarkEnd w:id="5278"/>
      <w:r>
        <w:rPr>
          <w:rFonts w:hint="cs"/>
          <w:rtl/>
        </w:rPr>
        <w:t xml:space="preserve"> אנטישמית?</w:t>
      </w:r>
      <w:bookmarkStart w:id="5279" w:name="_ETM_Q8_409630"/>
      <w:bookmarkEnd w:id="5279"/>
    </w:p>
    <w:p w:rsidR="00343462" w:rsidRDefault="00343462" w:rsidP="003A631D">
      <w:pPr>
        <w:rPr>
          <w:rtl/>
        </w:rPr>
      </w:pPr>
      <w:bookmarkStart w:id="5280" w:name="_ETM_Q8_409706"/>
      <w:bookmarkStart w:id="5281" w:name="_ETM_Q8_404970"/>
      <w:bookmarkEnd w:id="5280"/>
      <w:bookmarkEnd w:id="5281"/>
    </w:p>
    <w:p w:rsidR="00343462" w:rsidRDefault="00BD7A3D" w:rsidP="003A631D">
      <w:pPr>
        <w:pStyle w:val="af5"/>
        <w:rPr>
          <w:rtl/>
        </w:rPr>
      </w:pPr>
      <w:r w:rsidRPr="007A7419">
        <w:rPr>
          <w:rStyle w:val="TagStyle"/>
          <w:rtl/>
        </w:rPr>
        <w:t>&lt;&lt; יור &gt;&gt;</w:t>
      </w:r>
      <w:r w:rsidRPr="00352894">
        <w:rPr>
          <w:rStyle w:val="TagStyle"/>
          <w:rtl/>
        </w:rPr>
        <w:t xml:space="preserve"> </w:t>
      </w:r>
      <w:r>
        <w:rPr>
          <w:rtl/>
        </w:rPr>
        <w:t>היו"ר ישראל אייכלר:</w:t>
      </w:r>
      <w:r w:rsidRPr="00352894">
        <w:rPr>
          <w:rStyle w:val="TagStyle"/>
          <w:rtl/>
        </w:rPr>
        <w:t xml:space="preserve"> </w:t>
      </w:r>
      <w:r w:rsidRPr="007A7419">
        <w:rPr>
          <w:rStyle w:val="TagStyle"/>
          <w:rtl/>
        </w:rPr>
        <w:t>&lt;&lt; יור &gt;&gt;</w:t>
      </w:r>
      <w:r>
        <w:rPr>
          <w:rtl/>
        </w:rPr>
        <w:t xml:space="preserve">  </w:t>
      </w:r>
      <w:r w:rsidR="00343462">
        <w:rPr>
          <w:rtl/>
        </w:rPr>
        <w:t xml:space="preserve"> </w:t>
      </w:r>
    </w:p>
    <w:p w:rsidR="00343462" w:rsidRDefault="00343462" w:rsidP="0080622E">
      <w:pPr>
        <w:rPr>
          <w:rtl/>
          <w:lang w:eastAsia="he-IL"/>
        </w:rPr>
      </w:pPr>
    </w:p>
    <w:p w:rsidR="00343462" w:rsidRDefault="0080622E" w:rsidP="00BD7A3D">
      <w:pPr>
        <w:rPr>
          <w:rtl/>
        </w:rPr>
      </w:pPr>
      <w:bookmarkStart w:id="5282" w:name="_ETM_Q8_405917"/>
      <w:bookmarkStart w:id="5283" w:name="_ETM_Q8_405992"/>
      <w:bookmarkStart w:id="5284" w:name="_ETM_Q8_406096"/>
      <w:bookmarkStart w:id="5285" w:name="_ETM_Q8_406157"/>
      <w:bookmarkStart w:id="5286" w:name="_ETM_Q8_408709"/>
      <w:bookmarkEnd w:id="5282"/>
      <w:bookmarkEnd w:id="5283"/>
      <w:bookmarkEnd w:id="5284"/>
      <w:bookmarkEnd w:id="5285"/>
      <w:bookmarkEnd w:id="5286"/>
      <w:r>
        <w:rPr>
          <w:rFonts w:hint="cs"/>
          <w:rtl/>
        </w:rPr>
        <w:t>– –</w:t>
      </w:r>
      <w:r w:rsidR="00343462">
        <w:rPr>
          <w:rFonts w:hint="cs"/>
          <w:rtl/>
        </w:rPr>
        <w:t xml:space="preserve"> </w:t>
      </w:r>
      <w:bookmarkStart w:id="5287" w:name="_ETM_Q8_406650"/>
      <w:bookmarkEnd w:id="5287"/>
      <w:r w:rsidR="00343462">
        <w:rPr>
          <w:rtl/>
        </w:rPr>
        <w:t xml:space="preserve">ואני </w:t>
      </w:r>
      <w:bookmarkStart w:id="5288" w:name="_ETM_Q8_409010"/>
      <w:bookmarkEnd w:id="5288"/>
      <w:r w:rsidR="00343462">
        <w:rPr>
          <w:rtl/>
        </w:rPr>
        <w:t xml:space="preserve">חייב </w:t>
      </w:r>
      <w:bookmarkStart w:id="5289" w:name="_ETM_Q8_409370"/>
      <w:bookmarkEnd w:id="5289"/>
      <w:r w:rsidR="00343462">
        <w:rPr>
          <w:rtl/>
        </w:rPr>
        <w:t xml:space="preserve">למחות </w:t>
      </w:r>
      <w:bookmarkStart w:id="5290" w:name="_ETM_Q8_409819"/>
      <w:bookmarkEnd w:id="5290"/>
      <w:r w:rsidR="00343462">
        <w:rPr>
          <w:rtl/>
        </w:rPr>
        <w:t>על</w:t>
      </w:r>
      <w:r w:rsidR="00343462">
        <w:rPr>
          <w:rFonts w:hint="cs"/>
          <w:rtl/>
        </w:rPr>
        <w:t xml:space="preserve"> </w:t>
      </w:r>
      <w:r w:rsidR="00343462">
        <w:rPr>
          <w:rtl/>
        </w:rPr>
        <w:t>כך</w:t>
      </w:r>
      <w:r w:rsidR="00343462">
        <w:rPr>
          <w:rFonts w:hint="cs"/>
          <w:rtl/>
        </w:rPr>
        <w:t>.</w:t>
      </w:r>
      <w:bookmarkStart w:id="5291" w:name="_ETM_Q8_408240"/>
      <w:bookmarkEnd w:id="5291"/>
      <w:r w:rsidR="00343462">
        <w:rPr>
          <w:rtl/>
        </w:rPr>
        <w:t xml:space="preserve"> </w:t>
      </w:r>
      <w:bookmarkStart w:id="5292" w:name="_ETM_Q8_410299"/>
      <w:bookmarkEnd w:id="5292"/>
      <w:r w:rsidR="00343462">
        <w:rPr>
          <w:rFonts w:hint="cs"/>
          <w:rtl/>
        </w:rPr>
        <w:t>ל</w:t>
      </w:r>
      <w:r w:rsidR="00343462">
        <w:rPr>
          <w:rtl/>
        </w:rPr>
        <w:t>תקשורת</w:t>
      </w:r>
      <w:r w:rsidR="00343462">
        <w:rPr>
          <w:rFonts w:hint="cs"/>
          <w:rtl/>
        </w:rPr>
        <w:t>,</w:t>
      </w:r>
      <w:bookmarkStart w:id="5293" w:name="_ETM_Q8_407959"/>
      <w:bookmarkEnd w:id="5293"/>
      <w:r w:rsidR="00343462">
        <w:rPr>
          <w:rtl/>
        </w:rPr>
        <w:t xml:space="preserve"> </w:t>
      </w:r>
      <w:bookmarkStart w:id="5294" w:name="_ETM_Q8_410870"/>
      <w:bookmarkEnd w:id="5294"/>
      <w:r w:rsidR="00343462">
        <w:rPr>
          <w:rtl/>
        </w:rPr>
        <w:t xml:space="preserve">לא </w:t>
      </w:r>
      <w:bookmarkStart w:id="5295" w:name="_ETM_Q8_410989"/>
      <w:bookmarkStart w:id="5296" w:name="_ETM_Q8_411769"/>
      <w:bookmarkEnd w:id="5295"/>
      <w:bookmarkEnd w:id="5296"/>
      <w:r w:rsidR="00BD7A3D">
        <w:rPr>
          <w:rFonts w:hint="cs"/>
          <w:rtl/>
        </w:rPr>
        <w:t>לך</w:t>
      </w:r>
      <w:r w:rsidR="00343462">
        <w:rPr>
          <w:rFonts w:hint="cs"/>
          <w:rtl/>
        </w:rPr>
        <w:t>, ל</w:t>
      </w:r>
      <w:bookmarkStart w:id="5297" w:name="_ETM_Q8_411920"/>
      <w:bookmarkStart w:id="5298" w:name="_ETM_Q8_409089"/>
      <w:bookmarkEnd w:id="5297"/>
      <w:bookmarkEnd w:id="5298"/>
      <w:r w:rsidR="00343462">
        <w:rPr>
          <w:rtl/>
        </w:rPr>
        <w:t xml:space="preserve">תקשורת </w:t>
      </w:r>
      <w:bookmarkStart w:id="5299" w:name="_ETM_Q8_412459"/>
      <w:bookmarkEnd w:id="5299"/>
      <w:r w:rsidR="00343462">
        <w:rPr>
          <w:rtl/>
        </w:rPr>
        <w:t>הישראלית</w:t>
      </w:r>
      <w:r w:rsidR="00343462">
        <w:rPr>
          <w:rFonts w:hint="cs"/>
          <w:rtl/>
        </w:rPr>
        <w:t>,</w:t>
      </w:r>
      <w:r w:rsidR="00343462">
        <w:rPr>
          <w:rtl/>
        </w:rPr>
        <w:t xml:space="preserve"> </w:t>
      </w:r>
      <w:bookmarkStart w:id="5300" w:name="_ETM_Q8_412969"/>
      <w:bookmarkEnd w:id="5300"/>
      <w:r w:rsidR="00343462">
        <w:rPr>
          <w:rtl/>
        </w:rPr>
        <w:t xml:space="preserve">שמקשרת </w:t>
      </w:r>
      <w:bookmarkStart w:id="5301" w:name="_ETM_Q8_413780"/>
      <w:bookmarkEnd w:id="5301"/>
      <w:r w:rsidR="00343462">
        <w:rPr>
          <w:rtl/>
        </w:rPr>
        <w:t>בי</w:t>
      </w:r>
      <w:r w:rsidR="00343462">
        <w:rPr>
          <w:rFonts w:hint="cs"/>
          <w:rtl/>
        </w:rPr>
        <w:t>ן</w:t>
      </w:r>
      <w:r w:rsidR="00343462">
        <w:rPr>
          <w:rtl/>
        </w:rPr>
        <w:t xml:space="preserve"> </w:t>
      </w:r>
      <w:bookmarkStart w:id="5302" w:name="_ETM_Q8_414170"/>
      <w:bookmarkEnd w:id="5302"/>
      <w:r w:rsidR="00343462">
        <w:rPr>
          <w:rFonts w:hint="cs"/>
          <w:rtl/>
        </w:rPr>
        <w:t xml:space="preserve">חוק </w:t>
      </w:r>
      <w:r w:rsidR="00343462">
        <w:rPr>
          <w:rtl/>
        </w:rPr>
        <w:t>הארנונה</w:t>
      </w:r>
      <w:r w:rsidR="00343462">
        <w:rPr>
          <w:rFonts w:hint="cs"/>
          <w:rtl/>
        </w:rPr>
        <w:t>,</w:t>
      </w:r>
      <w:r w:rsidR="00343462">
        <w:rPr>
          <w:rtl/>
        </w:rPr>
        <w:t xml:space="preserve"> </w:t>
      </w:r>
      <w:bookmarkStart w:id="5303" w:name="_ETM_Q8_415160"/>
      <w:bookmarkEnd w:id="5303"/>
      <w:r w:rsidR="00343462">
        <w:rPr>
          <w:rtl/>
        </w:rPr>
        <w:t>ש</w:t>
      </w:r>
      <w:bookmarkStart w:id="5304" w:name="_ETM_Q8_415850"/>
      <w:bookmarkEnd w:id="5304"/>
      <w:r w:rsidR="00343462">
        <w:rPr>
          <w:rtl/>
        </w:rPr>
        <w:t>מעב</w:t>
      </w:r>
      <w:bookmarkStart w:id="5305" w:name="_ETM_Q8_413379"/>
      <w:bookmarkEnd w:id="5305"/>
      <w:r w:rsidR="00343462">
        <w:rPr>
          <w:rtl/>
        </w:rPr>
        <w:t xml:space="preserve">יר </w:t>
      </w:r>
      <w:bookmarkStart w:id="5306" w:name="_ETM_Q8_416330"/>
      <w:bookmarkEnd w:id="5306"/>
      <w:r w:rsidR="00343462">
        <w:rPr>
          <w:rtl/>
        </w:rPr>
        <w:t xml:space="preserve">כסף </w:t>
      </w:r>
      <w:bookmarkStart w:id="5307" w:name="_ETM_Q8_416870"/>
      <w:bookmarkEnd w:id="5307"/>
      <w:r w:rsidR="00343462">
        <w:rPr>
          <w:rtl/>
        </w:rPr>
        <w:t>ל</w:t>
      </w:r>
      <w:r w:rsidR="00343462">
        <w:rPr>
          <w:rFonts w:hint="cs"/>
          <w:rtl/>
        </w:rPr>
        <w:t>ע</w:t>
      </w:r>
      <w:r w:rsidR="00343462">
        <w:rPr>
          <w:rtl/>
        </w:rPr>
        <w:t xml:space="preserve">יריות </w:t>
      </w:r>
      <w:bookmarkStart w:id="5308" w:name="_ETM_Q8_417890"/>
      <w:bookmarkEnd w:id="5308"/>
      <w:r w:rsidR="00343462">
        <w:rPr>
          <w:rtl/>
        </w:rPr>
        <w:t>דלות</w:t>
      </w:r>
      <w:r w:rsidR="00343462">
        <w:rPr>
          <w:rFonts w:hint="cs"/>
          <w:rtl/>
        </w:rPr>
        <w:t>,</w:t>
      </w:r>
      <w:r w:rsidR="00343462">
        <w:rPr>
          <w:rtl/>
        </w:rPr>
        <w:t xml:space="preserve"> </w:t>
      </w:r>
      <w:bookmarkStart w:id="5309" w:name="_ETM_Q8_418370"/>
      <w:bookmarkEnd w:id="5309"/>
      <w:r w:rsidR="00343462">
        <w:rPr>
          <w:rtl/>
        </w:rPr>
        <w:t xml:space="preserve">שרובן </w:t>
      </w:r>
      <w:bookmarkStart w:id="5310" w:name="_ETM_Q8_419090"/>
      <w:bookmarkEnd w:id="5310"/>
      <w:r w:rsidR="00343462">
        <w:rPr>
          <w:rtl/>
        </w:rPr>
        <w:t>ככולן</w:t>
      </w:r>
      <w:bookmarkStart w:id="5311" w:name="_ETM_Q8_417389"/>
      <w:bookmarkEnd w:id="5311"/>
      <w:r w:rsidR="00343462">
        <w:rPr>
          <w:rtl/>
        </w:rPr>
        <w:t xml:space="preserve"> </w:t>
      </w:r>
      <w:bookmarkStart w:id="5312" w:name="_ETM_Q8_419810"/>
      <w:bookmarkEnd w:id="5312"/>
      <w:r w:rsidR="00343462">
        <w:rPr>
          <w:rtl/>
        </w:rPr>
        <w:t xml:space="preserve">אינן </w:t>
      </w:r>
      <w:bookmarkStart w:id="5313" w:name="_ETM_Q8_420170"/>
      <w:bookmarkEnd w:id="5313"/>
      <w:r w:rsidR="00343462">
        <w:rPr>
          <w:rFonts w:hint="cs"/>
          <w:rtl/>
        </w:rPr>
        <w:t>חר</w:t>
      </w:r>
      <w:r w:rsidR="00343462">
        <w:rPr>
          <w:rtl/>
        </w:rPr>
        <w:t>די</w:t>
      </w:r>
      <w:bookmarkStart w:id="5314" w:name="_ETM_Q8_418949"/>
      <w:bookmarkEnd w:id="5314"/>
      <w:r w:rsidR="00343462">
        <w:rPr>
          <w:rtl/>
        </w:rPr>
        <w:t>ות</w:t>
      </w:r>
      <w:r w:rsidR="00343462">
        <w:rPr>
          <w:rFonts w:hint="cs"/>
          <w:rtl/>
        </w:rPr>
        <w:t>,</w:t>
      </w:r>
      <w:r w:rsidR="00343462">
        <w:rPr>
          <w:rtl/>
        </w:rPr>
        <w:t xml:space="preserve"> </w:t>
      </w:r>
      <w:bookmarkStart w:id="5315" w:name="_ETM_Q8_421290"/>
      <w:bookmarkEnd w:id="5315"/>
      <w:r w:rsidR="00343462">
        <w:rPr>
          <w:rtl/>
        </w:rPr>
        <w:t xml:space="preserve">אבל </w:t>
      </w:r>
      <w:bookmarkStart w:id="5316" w:name="_ETM_Q8_421500"/>
      <w:bookmarkEnd w:id="5316"/>
      <w:r w:rsidR="00343462">
        <w:rPr>
          <w:rtl/>
        </w:rPr>
        <w:t xml:space="preserve">כדי </w:t>
      </w:r>
      <w:bookmarkStart w:id="5317" w:name="_ETM_Q8_421709"/>
      <w:bookmarkEnd w:id="5317"/>
      <w:r w:rsidR="00343462">
        <w:rPr>
          <w:rtl/>
        </w:rPr>
        <w:t>להסי</w:t>
      </w:r>
      <w:r w:rsidR="00343462">
        <w:rPr>
          <w:rFonts w:hint="cs"/>
          <w:rtl/>
        </w:rPr>
        <w:t>ת</w:t>
      </w:r>
      <w:r w:rsidR="00343462">
        <w:rPr>
          <w:rtl/>
        </w:rPr>
        <w:t xml:space="preserve"> </w:t>
      </w:r>
      <w:bookmarkStart w:id="5318" w:name="_ETM_Q8_422129"/>
      <w:bookmarkEnd w:id="5318"/>
      <w:r w:rsidR="00343462">
        <w:rPr>
          <w:rtl/>
        </w:rPr>
        <w:t xml:space="preserve">את </w:t>
      </w:r>
      <w:bookmarkStart w:id="5319" w:name="_ETM_Q8_422280"/>
      <w:bookmarkEnd w:id="5319"/>
      <w:r w:rsidR="00343462">
        <w:rPr>
          <w:rtl/>
        </w:rPr>
        <w:t>ההמ</w:t>
      </w:r>
      <w:bookmarkStart w:id="5320" w:name="_ETM_Q8_420268"/>
      <w:bookmarkEnd w:id="5320"/>
      <w:r w:rsidR="00343462">
        <w:rPr>
          <w:rtl/>
        </w:rPr>
        <w:t>ונים</w:t>
      </w:r>
      <w:r w:rsidR="00343462">
        <w:rPr>
          <w:rFonts w:hint="cs"/>
          <w:rtl/>
        </w:rPr>
        <w:t>,</w:t>
      </w:r>
      <w:r w:rsidR="00343462">
        <w:rPr>
          <w:rtl/>
        </w:rPr>
        <w:t xml:space="preserve"> </w:t>
      </w:r>
      <w:bookmarkStart w:id="5321" w:name="_ETM_Q8_423390"/>
      <w:bookmarkEnd w:id="5321"/>
      <w:r w:rsidR="00343462">
        <w:rPr>
          <w:rtl/>
        </w:rPr>
        <w:t>אומרים</w:t>
      </w:r>
      <w:r w:rsidR="00343462">
        <w:rPr>
          <w:rFonts w:hint="cs"/>
          <w:rtl/>
        </w:rPr>
        <w:t>:</w:t>
      </w:r>
      <w:r w:rsidR="00343462">
        <w:rPr>
          <w:rtl/>
        </w:rPr>
        <w:t xml:space="preserve"> </w:t>
      </w:r>
      <w:bookmarkStart w:id="5322" w:name="_ETM_Q8_423750"/>
      <w:bookmarkEnd w:id="5322"/>
      <w:r w:rsidR="00343462">
        <w:rPr>
          <w:rtl/>
        </w:rPr>
        <w:t xml:space="preserve">היהודים </w:t>
      </w:r>
      <w:bookmarkStart w:id="5323" w:name="_ETM_Q8_424319"/>
      <w:bookmarkEnd w:id="5323"/>
      <w:r w:rsidR="00343462">
        <w:rPr>
          <w:rtl/>
        </w:rPr>
        <w:t>אסוננו</w:t>
      </w:r>
      <w:r w:rsidR="00343462">
        <w:rPr>
          <w:rFonts w:hint="cs"/>
          <w:rtl/>
        </w:rPr>
        <w:t>,</w:t>
      </w:r>
      <w:r w:rsidR="00343462">
        <w:rPr>
          <w:rtl/>
        </w:rPr>
        <w:t xml:space="preserve"> </w:t>
      </w:r>
      <w:bookmarkStart w:id="5324" w:name="_ETM_Q8_425549"/>
      <w:bookmarkEnd w:id="5324"/>
      <w:r w:rsidR="00343462">
        <w:rPr>
          <w:rtl/>
        </w:rPr>
        <w:t xml:space="preserve">החרדים </w:t>
      </w:r>
      <w:bookmarkStart w:id="5325" w:name="_ETM_Q8_426599"/>
      <w:bookmarkEnd w:id="5325"/>
      <w:r w:rsidR="00343462">
        <w:rPr>
          <w:rtl/>
        </w:rPr>
        <w:t xml:space="preserve">לוקחים </w:t>
      </w:r>
      <w:bookmarkStart w:id="5326" w:name="_ETM_Q8_426930"/>
      <w:bookmarkEnd w:id="5326"/>
      <w:r w:rsidR="00343462">
        <w:rPr>
          <w:rtl/>
        </w:rPr>
        <w:t xml:space="preserve">את </w:t>
      </w:r>
      <w:bookmarkStart w:id="5327" w:name="_ETM_Q8_427049"/>
      <w:bookmarkEnd w:id="5327"/>
      <w:r w:rsidR="00343462">
        <w:rPr>
          <w:rtl/>
        </w:rPr>
        <w:t xml:space="preserve">הכסף </w:t>
      </w:r>
      <w:bookmarkStart w:id="5328" w:name="_ETM_Q8_427530"/>
      <w:bookmarkEnd w:id="5328"/>
      <w:r w:rsidR="00343462">
        <w:rPr>
          <w:rtl/>
        </w:rPr>
        <w:t>הזה</w:t>
      </w:r>
      <w:r w:rsidR="00343462">
        <w:rPr>
          <w:rFonts w:hint="cs"/>
          <w:rtl/>
        </w:rPr>
        <w:t>.</w:t>
      </w:r>
      <w:bookmarkStart w:id="5329" w:name="_ETM_Q8_428129"/>
      <w:bookmarkEnd w:id="5329"/>
    </w:p>
    <w:p w:rsidR="00343462" w:rsidRDefault="00343462" w:rsidP="003A631D">
      <w:pPr>
        <w:rPr>
          <w:rtl/>
        </w:rPr>
      </w:pPr>
    </w:p>
    <w:p w:rsidR="00343462" w:rsidRDefault="00343462" w:rsidP="003A631D">
      <w:pPr>
        <w:pStyle w:val="af5"/>
        <w:rPr>
          <w:rtl/>
        </w:rPr>
      </w:pPr>
      <w:bookmarkStart w:id="5330" w:name="ET_interruption_5767_62"/>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330"/>
      <w:r>
        <w:rPr>
          <w:rtl/>
        </w:rPr>
        <w:t xml:space="preserve">   </w:t>
      </w:r>
    </w:p>
    <w:p w:rsidR="00343462" w:rsidRDefault="00343462" w:rsidP="003A631D">
      <w:pPr>
        <w:rPr>
          <w:rtl/>
        </w:rPr>
      </w:pPr>
      <w:bookmarkStart w:id="5331" w:name="_ETM_Q8_424527"/>
      <w:bookmarkStart w:id="5332" w:name="_ETM_Q8_424997"/>
      <w:bookmarkEnd w:id="5331"/>
      <w:bookmarkEnd w:id="5332"/>
    </w:p>
    <w:p w:rsidR="00343462" w:rsidRDefault="00343462" w:rsidP="003A631D">
      <w:pPr>
        <w:rPr>
          <w:rtl/>
        </w:rPr>
      </w:pPr>
      <w:bookmarkStart w:id="5333" w:name="_ETM_Q8_425078"/>
      <w:bookmarkEnd w:id="5333"/>
      <w:r>
        <w:rPr>
          <w:rFonts w:hint="cs"/>
          <w:rtl/>
        </w:rPr>
        <w:t>13.6 מיליארד.</w:t>
      </w:r>
      <w:bookmarkStart w:id="5334" w:name="_ETM_Q8_429829"/>
      <w:bookmarkEnd w:id="5334"/>
      <w:r>
        <w:rPr>
          <w:rFonts w:hint="cs"/>
          <w:rtl/>
        </w:rPr>
        <w:t xml:space="preserve"> מתי היו הסכמים כאלה?</w:t>
      </w:r>
    </w:p>
    <w:p w:rsidR="00343462" w:rsidRDefault="00343462" w:rsidP="003A631D">
      <w:pPr>
        <w:rPr>
          <w:rtl/>
        </w:rPr>
      </w:pPr>
      <w:bookmarkStart w:id="5335" w:name="_ETM_Q8_429901"/>
      <w:bookmarkStart w:id="5336" w:name="_ETM_Q8_426336"/>
      <w:bookmarkEnd w:id="5335"/>
      <w:bookmarkEnd w:id="5336"/>
    </w:p>
    <w:p w:rsidR="00343462" w:rsidRDefault="00343462" w:rsidP="003A631D">
      <w:pPr>
        <w:pStyle w:val="af6"/>
        <w:rPr>
          <w:rtl/>
        </w:rPr>
      </w:pPr>
      <w:bookmarkStart w:id="5337" w:name="ET_yor_6129_31"/>
      <w:r w:rsidRPr="007A7419">
        <w:rPr>
          <w:rStyle w:val="TagStyle"/>
          <w:rtl/>
        </w:rPr>
        <w:t xml:space="preserve"> &lt;&lt; יור &gt;&gt;</w:t>
      </w:r>
      <w:r w:rsidRPr="00236294">
        <w:rPr>
          <w:rStyle w:val="TagStyle"/>
          <w:rtl/>
        </w:rPr>
        <w:t xml:space="preserve"> </w:t>
      </w:r>
      <w:r>
        <w:rPr>
          <w:rtl/>
        </w:rPr>
        <w:t>היו"ר ישראל אייכלר:</w:t>
      </w:r>
      <w:r w:rsidRPr="00236294">
        <w:rPr>
          <w:rStyle w:val="TagStyle"/>
          <w:rtl/>
        </w:rPr>
        <w:t xml:space="preserve"> </w:t>
      </w:r>
      <w:r w:rsidRPr="007A7419">
        <w:rPr>
          <w:rStyle w:val="TagStyle"/>
          <w:rtl/>
        </w:rPr>
        <w:t>&lt;&lt; יור &gt;&gt;</w:t>
      </w:r>
      <w:r>
        <w:rPr>
          <w:rtl/>
        </w:rPr>
        <w:t xml:space="preserve">   </w:t>
      </w:r>
      <w:bookmarkEnd w:id="5337"/>
    </w:p>
    <w:p w:rsidR="00343462" w:rsidRDefault="00343462" w:rsidP="0080622E">
      <w:pPr>
        <w:rPr>
          <w:rtl/>
          <w:lang w:eastAsia="he-IL"/>
        </w:rPr>
      </w:pPr>
    </w:p>
    <w:p w:rsidR="00343462" w:rsidRDefault="00343462" w:rsidP="003A631D">
      <w:pPr>
        <w:rPr>
          <w:rtl/>
        </w:rPr>
      </w:pPr>
      <w:bookmarkStart w:id="5338" w:name="_ETM_Q8_428894"/>
      <w:bookmarkStart w:id="5339" w:name="_ETM_Q8_428310"/>
      <w:bookmarkStart w:id="5340" w:name="_ETM_Q8_428430"/>
      <w:bookmarkStart w:id="5341" w:name="_ETM_Q8_428970"/>
      <w:bookmarkStart w:id="5342" w:name="_ETM_Q8_424457"/>
      <w:bookmarkEnd w:id="5338"/>
      <w:bookmarkEnd w:id="5339"/>
      <w:bookmarkEnd w:id="5340"/>
      <w:bookmarkEnd w:id="5341"/>
      <w:bookmarkEnd w:id="5342"/>
      <w:r>
        <w:rPr>
          <w:rFonts w:hint="cs"/>
          <w:rtl/>
        </w:rPr>
        <w:t xml:space="preserve">זאת שיטה </w:t>
      </w:r>
      <w:r>
        <w:rPr>
          <w:rtl/>
        </w:rPr>
        <w:t>אנטישמית</w:t>
      </w:r>
      <w:r>
        <w:rPr>
          <w:rFonts w:hint="cs"/>
          <w:rtl/>
        </w:rPr>
        <w:t>,</w:t>
      </w:r>
      <w:r>
        <w:rPr>
          <w:rtl/>
        </w:rPr>
        <w:t xml:space="preserve"> </w:t>
      </w:r>
      <w:bookmarkStart w:id="5343" w:name="_ETM_Q8_429540"/>
      <w:bookmarkEnd w:id="5343"/>
      <w:r>
        <w:rPr>
          <w:rtl/>
        </w:rPr>
        <w:t>שנגמרה</w:t>
      </w:r>
      <w:r>
        <w:rPr>
          <w:rFonts w:hint="cs"/>
          <w:rtl/>
        </w:rPr>
        <w:t>.</w:t>
      </w:r>
      <w:bookmarkStart w:id="5344" w:name="_ETM_Q8_425463"/>
      <w:bookmarkEnd w:id="5344"/>
      <w:r>
        <w:rPr>
          <w:rtl/>
        </w:rPr>
        <w:t xml:space="preserve"> </w:t>
      </w:r>
      <w:bookmarkStart w:id="5345" w:name="_ETM_Q8_430260"/>
      <w:bookmarkEnd w:id="5345"/>
      <w:r>
        <w:rPr>
          <w:rtl/>
        </w:rPr>
        <w:t xml:space="preserve">בשביל </w:t>
      </w:r>
      <w:bookmarkStart w:id="5346" w:name="_ETM_Q8_430500"/>
      <w:bookmarkStart w:id="5347" w:name="_ETM_Q8_424990"/>
      <w:bookmarkEnd w:id="5346"/>
      <w:bookmarkEnd w:id="5347"/>
      <w:r>
        <w:rPr>
          <w:rtl/>
        </w:rPr>
        <w:t xml:space="preserve">זה </w:t>
      </w:r>
      <w:bookmarkStart w:id="5348" w:name="_ETM_Q8_430680"/>
      <w:bookmarkEnd w:id="5348"/>
      <w:r>
        <w:rPr>
          <w:rtl/>
        </w:rPr>
        <w:t xml:space="preserve">יש </w:t>
      </w:r>
      <w:bookmarkStart w:id="5349" w:name="_ETM_Q8_430829"/>
      <w:bookmarkEnd w:id="5349"/>
      <w:r>
        <w:rPr>
          <w:rtl/>
        </w:rPr>
        <w:t xml:space="preserve">מדינת </w:t>
      </w:r>
      <w:bookmarkStart w:id="5350" w:name="_ETM_Q8_431310"/>
      <w:bookmarkEnd w:id="5350"/>
      <w:r>
        <w:rPr>
          <w:rtl/>
        </w:rPr>
        <w:t>יהודים</w:t>
      </w:r>
      <w:r>
        <w:rPr>
          <w:rFonts w:hint="cs"/>
          <w:rtl/>
        </w:rPr>
        <w:t>,</w:t>
      </w:r>
      <w:r>
        <w:rPr>
          <w:rtl/>
        </w:rPr>
        <w:t xml:space="preserve"> </w:t>
      </w:r>
      <w:bookmarkStart w:id="5351" w:name="_ETM_Q8_432269"/>
      <w:bookmarkStart w:id="5352" w:name="_ETM_Q8_432750"/>
      <w:bookmarkStart w:id="5353" w:name="_ETM_Q8_433140"/>
      <w:bookmarkEnd w:id="5351"/>
      <w:bookmarkEnd w:id="5352"/>
      <w:bookmarkEnd w:id="5353"/>
      <w:r>
        <w:rPr>
          <w:rFonts w:hint="cs"/>
          <w:rtl/>
        </w:rPr>
        <w:t>ולא נ</w:t>
      </w:r>
      <w:bookmarkStart w:id="5354" w:name="_ETM_Q8_428738"/>
      <w:bookmarkEnd w:id="5354"/>
      <w:r>
        <w:rPr>
          <w:rtl/>
        </w:rPr>
        <w:t xml:space="preserve">שלים </w:t>
      </w:r>
      <w:bookmarkStart w:id="5355" w:name="_ETM_Q8_434220"/>
      <w:bookmarkStart w:id="5356" w:name="_ETM_Q8_434519"/>
      <w:bookmarkEnd w:id="5355"/>
      <w:bookmarkEnd w:id="5356"/>
      <w:r>
        <w:rPr>
          <w:rFonts w:hint="cs"/>
          <w:rtl/>
        </w:rPr>
        <w:t>עם</w:t>
      </w:r>
      <w:r>
        <w:rPr>
          <w:rtl/>
        </w:rPr>
        <w:t xml:space="preserve"> </w:t>
      </w:r>
      <w:bookmarkStart w:id="5357" w:name="_ETM_Q8_434610"/>
      <w:bookmarkEnd w:id="5357"/>
      <w:r>
        <w:rPr>
          <w:rtl/>
        </w:rPr>
        <w:t xml:space="preserve">הגישה </w:t>
      </w:r>
      <w:bookmarkStart w:id="5358" w:name="_ETM_Q8_435090"/>
      <w:bookmarkEnd w:id="5358"/>
      <w:r>
        <w:rPr>
          <w:rtl/>
        </w:rPr>
        <w:t>הזאת</w:t>
      </w:r>
      <w:bookmarkStart w:id="5359" w:name="_ETM_Q8_429559"/>
      <w:bookmarkEnd w:id="5359"/>
      <w:r>
        <w:rPr>
          <w:rFonts w:hint="cs"/>
          <w:rtl/>
        </w:rPr>
        <w:t>.</w:t>
      </w:r>
      <w:r>
        <w:rPr>
          <w:rtl/>
        </w:rPr>
        <w:t xml:space="preserve"> </w:t>
      </w:r>
      <w:bookmarkStart w:id="5360" w:name="_ETM_Q8_435390"/>
      <w:bookmarkEnd w:id="5360"/>
      <w:r>
        <w:rPr>
          <w:rtl/>
        </w:rPr>
        <w:t xml:space="preserve">אני </w:t>
      </w:r>
      <w:bookmarkStart w:id="5361" w:name="_ETM_Q8_435569"/>
      <w:bookmarkEnd w:id="5361"/>
      <w:r>
        <w:rPr>
          <w:rtl/>
        </w:rPr>
        <w:t xml:space="preserve">אומר </w:t>
      </w:r>
      <w:bookmarkStart w:id="5362" w:name="_ETM_Q8_435750"/>
      <w:bookmarkEnd w:id="5362"/>
      <w:r>
        <w:rPr>
          <w:rtl/>
        </w:rPr>
        <w:t xml:space="preserve">את </w:t>
      </w:r>
      <w:bookmarkStart w:id="5363" w:name="_ETM_Q8_435810"/>
      <w:bookmarkEnd w:id="5363"/>
      <w:r>
        <w:rPr>
          <w:rtl/>
        </w:rPr>
        <w:t xml:space="preserve">זה </w:t>
      </w:r>
      <w:bookmarkStart w:id="5364" w:name="_ETM_Q8_435930"/>
      <w:bookmarkEnd w:id="5364"/>
      <w:r>
        <w:rPr>
          <w:rtl/>
        </w:rPr>
        <w:t xml:space="preserve">באופן </w:t>
      </w:r>
      <w:bookmarkStart w:id="5365" w:name="_ETM_Q8_436229"/>
      <w:bookmarkEnd w:id="5365"/>
      <w:r>
        <w:rPr>
          <w:rtl/>
        </w:rPr>
        <w:t xml:space="preserve">הכללי </w:t>
      </w:r>
      <w:bookmarkStart w:id="5366" w:name="_ETM_Q8_436650"/>
      <w:bookmarkEnd w:id="5366"/>
      <w:r>
        <w:rPr>
          <w:rtl/>
        </w:rPr>
        <w:t>ביותר</w:t>
      </w:r>
      <w:r>
        <w:rPr>
          <w:rFonts w:hint="cs"/>
          <w:rtl/>
        </w:rPr>
        <w:t>.</w:t>
      </w:r>
      <w:bookmarkStart w:id="5367" w:name="_ETM_Q8_438389"/>
      <w:bookmarkEnd w:id="5367"/>
    </w:p>
    <w:p w:rsidR="00343462" w:rsidRDefault="00343462" w:rsidP="003A631D">
      <w:pPr>
        <w:rPr>
          <w:rtl/>
        </w:rPr>
      </w:pPr>
    </w:p>
    <w:p w:rsidR="00343462" w:rsidRDefault="00343462" w:rsidP="003A631D">
      <w:pPr>
        <w:pStyle w:val="af5"/>
        <w:rPr>
          <w:rtl/>
        </w:rPr>
      </w:pPr>
      <w:bookmarkStart w:id="5368" w:name="ET_interruption_קר_אה_32"/>
      <w:r w:rsidRPr="007A7419">
        <w:rPr>
          <w:rStyle w:val="TagStyle"/>
          <w:rtl/>
        </w:rPr>
        <w:t xml:space="preserve"> &lt;&lt; קריאה &gt;&gt;</w:t>
      </w:r>
      <w:r w:rsidRPr="00236294">
        <w:rPr>
          <w:rStyle w:val="TagStyle"/>
          <w:rtl/>
        </w:rPr>
        <w:t xml:space="preserve"> </w:t>
      </w:r>
      <w:r>
        <w:rPr>
          <w:rtl/>
        </w:rPr>
        <w:t>קריאה:</w:t>
      </w:r>
      <w:r w:rsidRPr="00236294">
        <w:rPr>
          <w:rStyle w:val="TagStyle"/>
          <w:rtl/>
        </w:rPr>
        <w:t xml:space="preserve"> </w:t>
      </w:r>
      <w:r w:rsidRPr="007A7419">
        <w:rPr>
          <w:rStyle w:val="TagStyle"/>
          <w:rtl/>
        </w:rPr>
        <w:t>&lt;&lt; קריאה &gt;&gt;</w:t>
      </w:r>
      <w:r>
        <w:rPr>
          <w:rtl/>
        </w:rPr>
        <w:t xml:space="preserve">   </w:t>
      </w:r>
      <w:bookmarkEnd w:id="5368"/>
    </w:p>
    <w:p w:rsidR="00343462" w:rsidRDefault="00343462" w:rsidP="0080622E">
      <w:pPr>
        <w:rPr>
          <w:rtl/>
          <w:lang w:eastAsia="he-IL"/>
        </w:rPr>
      </w:pPr>
    </w:p>
    <w:p w:rsidR="00343462" w:rsidRDefault="00343462" w:rsidP="003A631D">
      <w:pPr>
        <w:rPr>
          <w:rtl/>
          <w:lang w:eastAsia="he-IL"/>
        </w:rPr>
      </w:pPr>
      <w:r>
        <w:rPr>
          <w:rFonts w:hint="cs"/>
          <w:rtl/>
          <w:lang w:eastAsia="he-IL"/>
        </w:rPr>
        <w:t>כמו באירופה</w:t>
      </w:r>
      <w:bookmarkStart w:id="5369" w:name="_ETM_Q8_428048"/>
      <w:bookmarkEnd w:id="5369"/>
      <w:r>
        <w:rPr>
          <w:rFonts w:hint="cs"/>
          <w:rtl/>
          <w:lang w:eastAsia="he-IL"/>
        </w:rPr>
        <w:t>.</w:t>
      </w:r>
      <w:bookmarkStart w:id="5370" w:name="_ETM_Q8_428722"/>
      <w:bookmarkEnd w:id="5370"/>
    </w:p>
    <w:p w:rsidR="00343462" w:rsidRPr="00236294" w:rsidRDefault="00343462" w:rsidP="003A631D">
      <w:pPr>
        <w:rPr>
          <w:rtl/>
          <w:lang w:eastAsia="he-IL"/>
        </w:rPr>
      </w:pPr>
      <w:bookmarkStart w:id="5371" w:name="_ETM_Q8_428787"/>
      <w:bookmarkEnd w:id="5371"/>
    </w:p>
    <w:p w:rsidR="00343462" w:rsidRDefault="00343462" w:rsidP="003A631D">
      <w:pPr>
        <w:pStyle w:val="af5"/>
        <w:rPr>
          <w:rtl/>
        </w:rPr>
      </w:pPr>
      <w:bookmarkStart w:id="5372" w:name="ET_interruption_5767_63"/>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372"/>
      <w:r>
        <w:rPr>
          <w:rtl/>
        </w:rPr>
        <w:t xml:space="preserve">   </w:t>
      </w:r>
    </w:p>
    <w:p w:rsidR="00343462" w:rsidRDefault="00343462" w:rsidP="003A631D">
      <w:pPr>
        <w:rPr>
          <w:rtl/>
        </w:rPr>
      </w:pPr>
      <w:bookmarkStart w:id="5373" w:name="_ETM_Q8_431029"/>
      <w:bookmarkStart w:id="5374" w:name="_ETM_Q8_431630"/>
      <w:bookmarkStart w:id="5375" w:name="_ETM_Q8_428061"/>
      <w:bookmarkStart w:id="5376" w:name="_ETM_Q8_426512"/>
      <w:bookmarkStart w:id="5377" w:name="_ETM_Q8_429256"/>
      <w:bookmarkStart w:id="5378" w:name="_ETM_Q8_431994"/>
      <w:bookmarkEnd w:id="5373"/>
      <w:bookmarkEnd w:id="5374"/>
      <w:bookmarkEnd w:id="5375"/>
      <w:bookmarkEnd w:id="5376"/>
      <w:bookmarkEnd w:id="5377"/>
      <w:bookmarkEnd w:id="5378"/>
    </w:p>
    <w:p w:rsidR="00343462" w:rsidRDefault="00343462" w:rsidP="00175A55">
      <w:pPr>
        <w:rPr>
          <w:rtl/>
        </w:rPr>
      </w:pPr>
      <w:bookmarkStart w:id="5379" w:name="_ETM_Q8_432061"/>
      <w:bookmarkEnd w:id="5379"/>
      <w:r>
        <w:rPr>
          <w:rFonts w:hint="cs"/>
          <w:rtl/>
        </w:rPr>
        <w:t xml:space="preserve">מתי </w:t>
      </w:r>
      <w:bookmarkStart w:id="5380" w:name="_ETM_Q8_428126"/>
      <w:bookmarkEnd w:id="5380"/>
      <w:r>
        <w:rPr>
          <w:rFonts w:hint="cs"/>
          <w:rtl/>
        </w:rPr>
        <w:t xml:space="preserve">היו הסכמים </w:t>
      </w:r>
      <w:bookmarkStart w:id="5381" w:name="_ETM_Q8_429174"/>
      <w:bookmarkEnd w:id="5381"/>
      <w:r>
        <w:rPr>
          <w:rFonts w:hint="cs"/>
          <w:rtl/>
        </w:rPr>
        <w:t>של</w:t>
      </w:r>
      <w:bookmarkStart w:id="5382" w:name="_ETM_Q8_429765"/>
      <w:bookmarkEnd w:id="5382"/>
      <w:r>
        <w:rPr>
          <w:rFonts w:hint="cs"/>
          <w:rtl/>
        </w:rPr>
        <w:t xml:space="preserve"> 13</w:t>
      </w:r>
      <w:bookmarkStart w:id="5383" w:name="_ETM_Q8_430126"/>
      <w:bookmarkEnd w:id="5383"/>
      <w:r>
        <w:rPr>
          <w:rFonts w:hint="cs"/>
          <w:rtl/>
        </w:rPr>
        <w:t xml:space="preserve"> </w:t>
      </w:r>
      <w:r>
        <w:rPr>
          <w:rtl/>
        </w:rPr>
        <w:t>–</w:t>
      </w:r>
      <w:r>
        <w:rPr>
          <w:rFonts w:hint="cs"/>
          <w:rtl/>
        </w:rPr>
        <w:t xml:space="preserve"> זה ביזה, זאת ביזה</w:t>
      </w:r>
      <w:bookmarkStart w:id="5384" w:name="_ETM_Q8_431258"/>
      <w:bookmarkEnd w:id="5384"/>
      <w:r>
        <w:rPr>
          <w:rFonts w:hint="cs"/>
          <w:rtl/>
        </w:rPr>
        <w:t>, ביזה</w:t>
      </w:r>
      <w:bookmarkStart w:id="5385" w:name="_ETM_Q8_433335"/>
      <w:bookmarkStart w:id="5386" w:name="_ETM_Q8_434175"/>
      <w:bookmarkEnd w:id="5385"/>
      <w:bookmarkEnd w:id="5386"/>
      <w:r w:rsidR="00175A55">
        <w:rPr>
          <w:rFonts w:hint="cs"/>
          <w:rtl/>
        </w:rPr>
        <w:t>,</w:t>
      </w:r>
      <w:r>
        <w:rPr>
          <w:rFonts w:hint="cs"/>
          <w:rtl/>
        </w:rPr>
        <w:t xml:space="preserve"> ביזה לאור היום</w:t>
      </w:r>
      <w:bookmarkStart w:id="5387" w:name="_ETM_Q8_437835"/>
      <w:bookmarkEnd w:id="5387"/>
      <w:r>
        <w:rPr>
          <w:rFonts w:hint="cs"/>
          <w:rtl/>
        </w:rPr>
        <w:t xml:space="preserve"> של כספים של אנשים שעובדים ומשרתים בצבא</w:t>
      </w:r>
      <w:bookmarkStart w:id="5388" w:name="_ETM_Q8_437185"/>
      <w:bookmarkEnd w:id="5388"/>
      <w:r w:rsidR="00BD7A3D">
        <w:rPr>
          <w:rFonts w:hint="cs"/>
          <w:rtl/>
        </w:rPr>
        <w:t>.</w:t>
      </w:r>
      <w:r>
        <w:rPr>
          <w:rFonts w:hint="cs"/>
          <w:rtl/>
        </w:rPr>
        <w:t xml:space="preserve"> ואתם, </w:t>
      </w:r>
      <w:bookmarkStart w:id="5389" w:name="_ETM_Q8_440196"/>
      <w:bookmarkEnd w:id="5389"/>
      <w:r>
        <w:rPr>
          <w:rFonts w:hint="cs"/>
          <w:rtl/>
        </w:rPr>
        <w:t xml:space="preserve">סוחטים </w:t>
      </w:r>
      <w:bookmarkStart w:id="5390" w:name="_ETM_Q8_439957"/>
      <w:bookmarkEnd w:id="5390"/>
      <w:r>
        <w:rPr>
          <w:rFonts w:hint="cs"/>
          <w:rtl/>
        </w:rPr>
        <w:t>אתכם, סוחט</w:t>
      </w:r>
      <w:bookmarkStart w:id="5391" w:name="_ETM_Q8_440874"/>
      <w:bookmarkEnd w:id="5391"/>
      <w:r>
        <w:rPr>
          <w:rFonts w:hint="cs"/>
          <w:rtl/>
        </w:rPr>
        <w:t>ים אתכם.</w:t>
      </w:r>
      <w:bookmarkStart w:id="5392" w:name="_ETM_Q8_443435"/>
      <w:bookmarkEnd w:id="5392"/>
    </w:p>
    <w:p w:rsidR="00343462" w:rsidRDefault="00343462" w:rsidP="003A631D">
      <w:pPr>
        <w:rPr>
          <w:rtl/>
        </w:rPr>
      </w:pPr>
      <w:bookmarkStart w:id="5393" w:name="_ETM_Q8_443504"/>
      <w:bookmarkStart w:id="5394" w:name="_ETM_Q8_443206"/>
      <w:bookmarkEnd w:id="5393"/>
      <w:bookmarkEnd w:id="5394"/>
    </w:p>
    <w:p w:rsidR="00343462" w:rsidRDefault="00343462" w:rsidP="003A631D">
      <w:pPr>
        <w:pStyle w:val="af5"/>
        <w:rPr>
          <w:rtl/>
        </w:rPr>
      </w:pPr>
      <w:bookmarkStart w:id="5395" w:name="ET_interruption_קריאות_33"/>
      <w:r w:rsidRPr="007A7419">
        <w:rPr>
          <w:rStyle w:val="TagStyle"/>
          <w:rtl/>
        </w:rPr>
        <w:t xml:space="preserve"> &lt;&lt; קריאה &gt;&gt;</w:t>
      </w:r>
      <w:r w:rsidRPr="00236294">
        <w:rPr>
          <w:rStyle w:val="TagStyle"/>
          <w:rtl/>
        </w:rPr>
        <w:t xml:space="preserve"> </w:t>
      </w:r>
      <w:r>
        <w:rPr>
          <w:rtl/>
        </w:rPr>
        <w:t>קריאות:</w:t>
      </w:r>
      <w:r w:rsidRPr="00236294">
        <w:rPr>
          <w:rStyle w:val="TagStyle"/>
          <w:rtl/>
        </w:rPr>
        <w:t xml:space="preserve"> </w:t>
      </w:r>
      <w:r w:rsidRPr="007A7419">
        <w:rPr>
          <w:rStyle w:val="TagStyle"/>
          <w:rtl/>
        </w:rPr>
        <w:t>&lt;&lt; קריאה &gt;&gt;</w:t>
      </w:r>
      <w:r>
        <w:rPr>
          <w:rtl/>
        </w:rPr>
        <w:t xml:space="preserve">   </w:t>
      </w:r>
      <w:bookmarkEnd w:id="5395"/>
    </w:p>
    <w:p w:rsidR="00343462" w:rsidRDefault="00343462" w:rsidP="0080622E">
      <w:pPr>
        <w:rPr>
          <w:rtl/>
          <w:lang w:eastAsia="he-IL"/>
        </w:rPr>
      </w:pPr>
    </w:p>
    <w:p w:rsidR="00343462" w:rsidRDefault="0080622E" w:rsidP="003A631D">
      <w:pPr>
        <w:rPr>
          <w:rtl/>
          <w:lang w:eastAsia="he-IL"/>
        </w:rPr>
      </w:pPr>
      <w:bookmarkStart w:id="5396" w:name="_ETM_Q8_447621"/>
      <w:bookmarkEnd w:id="5396"/>
      <w:r>
        <w:rPr>
          <w:rFonts w:hint="cs"/>
          <w:rtl/>
          <w:lang w:eastAsia="he-IL"/>
        </w:rPr>
        <w:t>– – –</w:t>
      </w:r>
    </w:p>
    <w:p w:rsidR="00343462" w:rsidRDefault="00343462" w:rsidP="003A631D">
      <w:pPr>
        <w:rPr>
          <w:rtl/>
          <w:lang w:eastAsia="he-IL"/>
        </w:rPr>
      </w:pPr>
      <w:bookmarkStart w:id="5397" w:name="_ETM_Q8_444013"/>
      <w:bookmarkEnd w:id="5397"/>
    </w:p>
    <w:p w:rsidR="00343462" w:rsidRDefault="00343462" w:rsidP="003A631D">
      <w:pPr>
        <w:pStyle w:val="af6"/>
        <w:rPr>
          <w:rtl/>
        </w:rPr>
      </w:pPr>
      <w:r w:rsidRPr="007A7419">
        <w:rPr>
          <w:rStyle w:val="TagStyle"/>
          <w:rtl/>
        </w:rPr>
        <w:t xml:space="preserve"> &lt;&lt; יור &gt;&gt;</w:t>
      </w:r>
      <w:r w:rsidRPr="00236294">
        <w:rPr>
          <w:rStyle w:val="TagStyle"/>
          <w:rtl/>
        </w:rPr>
        <w:t xml:space="preserve"> </w:t>
      </w:r>
      <w:r>
        <w:rPr>
          <w:rtl/>
        </w:rPr>
        <w:t>היו"ר ישראל אייכלר:</w:t>
      </w:r>
      <w:r w:rsidRPr="00236294">
        <w:rPr>
          <w:rStyle w:val="TagStyle"/>
          <w:rtl/>
        </w:rPr>
        <w:t xml:space="preserve"> </w:t>
      </w:r>
      <w:r w:rsidRPr="007A7419">
        <w:rPr>
          <w:rStyle w:val="TagStyle"/>
          <w:rtl/>
        </w:rPr>
        <w:t>&lt;&lt;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5398" w:name="_ETM_Q8_448529"/>
      <w:bookmarkEnd w:id="5398"/>
      <w:r>
        <w:rPr>
          <w:rFonts w:hint="cs"/>
          <w:rtl/>
          <w:lang w:eastAsia="he-IL"/>
        </w:rPr>
        <w:t>חבר הכנסת אלון שוסטר מטעם המחנה ה</w:t>
      </w:r>
      <w:bookmarkStart w:id="5399" w:name="_ETM_Q8_444928"/>
      <w:bookmarkEnd w:id="5399"/>
      <w:r>
        <w:rPr>
          <w:rFonts w:hint="cs"/>
          <w:rtl/>
          <w:lang w:eastAsia="he-IL"/>
        </w:rPr>
        <w:t>ממלכתי.</w:t>
      </w:r>
    </w:p>
    <w:p w:rsidR="00343462" w:rsidRDefault="00343462" w:rsidP="003A631D">
      <w:pPr>
        <w:rPr>
          <w:rtl/>
          <w:lang w:eastAsia="he-IL"/>
        </w:rPr>
      </w:pPr>
    </w:p>
    <w:p w:rsidR="00343462" w:rsidRDefault="00343462" w:rsidP="003A631D">
      <w:pPr>
        <w:pStyle w:val="af5"/>
        <w:rPr>
          <w:rtl/>
        </w:rPr>
      </w:pPr>
      <w:bookmarkStart w:id="5400" w:name="ET_interruption_5767_64"/>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400"/>
      <w:r>
        <w:rPr>
          <w:rtl/>
        </w:rPr>
        <w:t xml:space="preserve">   </w:t>
      </w:r>
    </w:p>
    <w:p w:rsidR="00343462" w:rsidRDefault="00343462" w:rsidP="003A631D">
      <w:pPr>
        <w:rPr>
          <w:rtl/>
          <w:lang w:eastAsia="he-IL"/>
        </w:rPr>
      </w:pPr>
      <w:bookmarkStart w:id="5401" w:name="_ETM_Q8_446389"/>
      <w:bookmarkStart w:id="5402" w:name="_ETM_Q8_443770"/>
      <w:bookmarkStart w:id="5403" w:name="_ETM_Q8_444075"/>
      <w:bookmarkEnd w:id="5401"/>
      <w:bookmarkEnd w:id="5402"/>
      <w:bookmarkEnd w:id="5403"/>
    </w:p>
    <w:p w:rsidR="00343462" w:rsidRDefault="00343462" w:rsidP="00BD7A3D">
      <w:pPr>
        <w:rPr>
          <w:rtl/>
          <w:lang w:eastAsia="he-IL"/>
        </w:rPr>
      </w:pPr>
      <w:bookmarkStart w:id="5404" w:name="_ETM_Q8_444140"/>
      <w:bookmarkEnd w:id="5404"/>
      <w:r>
        <w:rPr>
          <w:rFonts w:hint="cs"/>
          <w:rtl/>
          <w:lang w:eastAsia="he-IL"/>
        </w:rPr>
        <w:t xml:space="preserve">אז מצאתם 140 </w:t>
      </w:r>
      <w:bookmarkStart w:id="5405" w:name="_ETM_Q8_445656"/>
      <w:bookmarkStart w:id="5406" w:name="_ETM_Q8_447900"/>
      <w:bookmarkEnd w:id="5405"/>
      <w:bookmarkEnd w:id="5406"/>
      <w:r w:rsidR="0080622E">
        <w:rPr>
          <w:rFonts w:hint="cs"/>
          <w:rtl/>
          <w:lang w:eastAsia="he-IL"/>
        </w:rPr>
        <w:t>– – –</w:t>
      </w:r>
      <w:r>
        <w:rPr>
          <w:rFonts w:hint="cs"/>
          <w:rtl/>
          <w:lang w:eastAsia="he-IL"/>
        </w:rPr>
        <w:t xml:space="preserve"> שקל בארנונה של</w:t>
      </w:r>
      <w:bookmarkStart w:id="5407" w:name="_ETM_Q8_451998"/>
      <w:bookmarkEnd w:id="5407"/>
      <w:r>
        <w:rPr>
          <w:rFonts w:hint="cs"/>
          <w:rtl/>
          <w:lang w:eastAsia="he-IL"/>
        </w:rPr>
        <w:t xml:space="preserve"> העיריות. תתביישו לכם. ליכוד ליברלי </w:t>
      </w:r>
      <w:bookmarkStart w:id="5408" w:name="_ETM_Q8_449763"/>
      <w:bookmarkEnd w:id="5408"/>
      <w:r>
        <w:rPr>
          <w:rtl/>
          <w:lang w:eastAsia="he-IL"/>
        </w:rPr>
        <w:t>–</w:t>
      </w:r>
      <w:r>
        <w:rPr>
          <w:rFonts w:hint="cs"/>
          <w:rtl/>
          <w:lang w:eastAsia="he-IL"/>
        </w:rPr>
        <w:t xml:space="preserve"> לך תקרא את המצע</w:t>
      </w:r>
      <w:bookmarkStart w:id="5409" w:name="_ETM_Q8_455117"/>
      <w:bookmarkEnd w:id="5409"/>
      <w:r>
        <w:rPr>
          <w:rFonts w:hint="cs"/>
          <w:rtl/>
          <w:lang w:eastAsia="he-IL"/>
        </w:rPr>
        <w:t xml:space="preserve"> של הליכוד</w:t>
      </w:r>
      <w:bookmarkStart w:id="5410" w:name="_ETM_Q8_451691"/>
      <w:bookmarkEnd w:id="5410"/>
      <w:r>
        <w:rPr>
          <w:rFonts w:hint="cs"/>
          <w:rtl/>
          <w:lang w:eastAsia="he-IL"/>
        </w:rPr>
        <w:t xml:space="preserve">. ליברלי </w:t>
      </w:r>
      <w:bookmarkStart w:id="5411" w:name="_ETM_Q8_451105"/>
      <w:bookmarkEnd w:id="5411"/>
      <w:r>
        <w:rPr>
          <w:rFonts w:hint="cs"/>
          <w:rtl/>
          <w:lang w:eastAsia="he-IL"/>
        </w:rPr>
        <w:t>עלק.</w:t>
      </w:r>
      <w:bookmarkStart w:id="5412" w:name="_ETM_Q8_456474"/>
      <w:bookmarkStart w:id="5413" w:name="_ETM_Q8_452580"/>
      <w:bookmarkEnd w:id="5412"/>
      <w:bookmarkEnd w:id="5413"/>
      <w:r>
        <w:rPr>
          <w:rFonts w:hint="cs"/>
          <w:rtl/>
          <w:lang w:eastAsia="he-IL"/>
        </w:rPr>
        <w:t xml:space="preserve"> מה אתם מסבירים לראשי העיריות?</w:t>
      </w:r>
      <w:bookmarkStart w:id="5414" w:name="_ETM_Q8_454031"/>
      <w:bookmarkStart w:id="5415" w:name="_ETM_Q8_452314"/>
      <w:bookmarkStart w:id="5416" w:name="_ETM_Q8_453284"/>
      <w:bookmarkStart w:id="5417" w:name="_ETM_Q8_453975"/>
      <w:bookmarkStart w:id="5418" w:name="_ETM_Q8_449356"/>
      <w:bookmarkEnd w:id="5414"/>
      <w:bookmarkEnd w:id="5415"/>
      <w:bookmarkEnd w:id="5416"/>
      <w:bookmarkEnd w:id="5417"/>
      <w:bookmarkEnd w:id="5418"/>
    </w:p>
    <w:p w:rsidR="00343462" w:rsidRDefault="00343462" w:rsidP="003A631D">
      <w:pPr>
        <w:rPr>
          <w:rtl/>
          <w:lang w:eastAsia="he-IL"/>
        </w:rPr>
      </w:pPr>
      <w:bookmarkStart w:id="5419" w:name="_ETM_Q8_456591"/>
      <w:bookmarkEnd w:id="5419"/>
    </w:p>
    <w:p w:rsidR="00343462" w:rsidRDefault="00343462" w:rsidP="003A631D">
      <w:pPr>
        <w:pStyle w:val="af6"/>
        <w:rPr>
          <w:rtl/>
        </w:rPr>
      </w:pPr>
      <w:bookmarkStart w:id="5420" w:name="ET_yor_6129_35"/>
      <w:r w:rsidRPr="007A7419">
        <w:rPr>
          <w:rStyle w:val="TagStyle"/>
          <w:rtl/>
        </w:rPr>
        <w:t xml:space="preserve"> &lt;&lt; יור &gt;&gt;</w:t>
      </w:r>
      <w:r w:rsidRPr="00B50B62">
        <w:rPr>
          <w:rStyle w:val="TagStyle"/>
          <w:rtl/>
        </w:rPr>
        <w:t xml:space="preserve"> </w:t>
      </w:r>
      <w:r>
        <w:rPr>
          <w:rtl/>
        </w:rPr>
        <w:t>היו"ר ישראל אייכלר:</w:t>
      </w:r>
      <w:r w:rsidRPr="00B50B62">
        <w:rPr>
          <w:rStyle w:val="TagStyle"/>
          <w:rtl/>
        </w:rPr>
        <w:t xml:space="preserve"> </w:t>
      </w:r>
      <w:r w:rsidRPr="007A7419">
        <w:rPr>
          <w:rStyle w:val="TagStyle"/>
          <w:rtl/>
        </w:rPr>
        <w:t>&lt;&lt; יור &gt;&gt;</w:t>
      </w:r>
      <w:r>
        <w:rPr>
          <w:rtl/>
        </w:rPr>
        <w:t xml:space="preserve">   </w:t>
      </w:r>
      <w:bookmarkEnd w:id="5420"/>
    </w:p>
    <w:p w:rsidR="00343462" w:rsidRDefault="00343462" w:rsidP="0080622E">
      <w:pPr>
        <w:rPr>
          <w:rtl/>
          <w:lang w:eastAsia="he-IL"/>
        </w:rPr>
      </w:pPr>
    </w:p>
    <w:p w:rsidR="00343462" w:rsidRDefault="00343462" w:rsidP="003A631D">
      <w:pPr>
        <w:rPr>
          <w:rtl/>
          <w:lang w:eastAsia="he-IL"/>
        </w:rPr>
      </w:pPr>
      <w:bookmarkStart w:id="5421" w:name="_ETM_Q8_457525"/>
      <w:bookmarkEnd w:id="5421"/>
      <w:r>
        <w:rPr>
          <w:rFonts w:hint="cs"/>
          <w:rtl/>
          <w:lang w:eastAsia="he-IL"/>
        </w:rPr>
        <w:t xml:space="preserve">בושה שיהודייה </w:t>
      </w:r>
      <w:bookmarkStart w:id="5422" w:name="_ETM_Q8_454803"/>
      <w:bookmarkEnd w:id="5422"/>
      <w:r>
        <w:rPr>
          <w:rFonts w:hint="cs"/>
          <w:rtl/>
          <w:lang w:eastAsia="he-IL"/>
        </w:rPr>
        <w:t>ככה מדברת על</w:t>
      </w:r>
      <w:bookmarkStart w:id="5423" w:name="_ETM_Q8_456400"/>
      <w:bookmarkEnd w:id="5423"/>
      <w:r>
        <w:rPr>
          <w:rFonts w:hint="cs"/>
          <w:rtl/>
          <w:lang w:eastAsia="he-IL"/>
        </w:rPr>
        <w:t xml:space="preserve"> לומדי תורה</w:t>
      </w:r>
      <w:bookmarkStart w:id="5424" w:name="_ETM_Q8_454551"/>
      <w:bookmarkStart w:id="5425" w:name="_ETM_Q8_451320"/>
      <w:bookmarkStart w:id="5426" w:name="_ETM_Q8_456629"/>
      <w:bookmarkStart w:id="5427" w:name="_ETM_Q8_457211"/>
      <w:bookmarkStart w:id="5428" w:name="_ETM_Q8_456840"/>
      <w:bookmarkEnd w:id="5424"/>
      <w:bookmarkEnd w:id="5425"/>
      <w:bookmarkEnd w:id="5426"/>
      <w:bookmarkEnd w:id="5427"/>
      <w:bookmarkEnd w:id="5428"/>
      <w:r>
        <w:rPr>
          <w:rFonts w:hint="cs"/>
          <w:rtl/>
          <w:lang w:eastAsia="he-IL"/>
        </w:rPr>
        <w:t>, על שאינם</w:t>
      </w:r>
      <w:bookmarkStart w:id="5429" w:name="_ETM_Q8_460815"/>
      <w:bookmarkEnd w:id="5429"/>
      <w:r>
        <w:rPr>
          <w:rFonts w:hint="cs"/>
          <w:rtl/>
          <w:lang w:eastAsia="he-IL"/>
        </w:rPr>
        <w:t xml:space="preserve"> אנשים עובדים</w:t>
      </w:r>
      <w:bookmarkStart w:id="5430" w:name="_ETM_Q8_457960"/>
      <w:bookmarkEnd w:id="5430"/>
      <w:r>
        <w:rPr>
          <w:rFonts w:hint="cs"/>
          <w:rtl/>
          <w:lang w:eastAsia="he-IL"/>
        </w:rPr>
        <w:t>.</w:t>
      </w:r>
    </w:p>
    <w:p w:rsidR="00343462" w:rsidRDefault="00343462" w:rsidP="003A631D">
      <w:pPr>
        <w:rPr>
          <w:rtl/>
          <w:lang w:eastAsia="he-IL"/>
        </w:rPr>
      </w:pPr>
      <w:bookmarkStart w:id="5431" w:name="_ETM_Q8_457298"/>
      <w:bookmarkEnd w:id="5431"/>
    </w:p>
    <w:p w:rsidR="00343462" w:rsidRDefault="00343462" w:rsidP="003A631D">
      <w:pPr>
        <w:pStyle w:val="af5"/>
        <w:rPr>
          <w:rtl/>
        </w:rPr>
      </w:pPr>
      <w:bookmarkStart w:id="5432" w:name="ET_interruption_5767_65"/>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432"/>
      <w:r>
        <w:rPr>
          <w:rtl/>
        </w:rPr>
        <w:t xml:space="preserve">   </w:t>
      </w:r>
    </w:p>
    <w:p w:rsidR="00343462" w:rsidRDefault="00343462" w:rsidP="003A631D">
      <w:pPr>
        <w:rPr>
          <w:rtl/>
          <w:lang w:eastAsia="he-IL"/>
        </w:rPr>
      </w:pPr>
      <w:bookmarkStart w:id="5433" w:name="_ETM_Q8_455723"/>
      <w:bookmarkStart w:id="5434" w:name="_ETM_Q8_455922"/>
      <w:bookmarkEnd w:id="5433"/>
      <w:bookmarkEnd w:id="5434"/>
    </w:p>
    <w:p w:rsidR="00343462" w:rsidRDefault="00343462" w:rsidP="00BD7A3D">
      <w:pPr>
        <w:rPr>
          <w:rtl/>
          <w:lang w:eastAsia="he-IL"/>
        </w:rPr>
      </w:pPr>
      <w:bookmarkStart w:id="5435" w:name="_ETM_Q8_455999"/>
      <w:bookmarkEnd w:id="5435"/>
      <w:r>
        <w:rPr>
          <w:rFonts w:hint="cs"/>
          <w:rtl/>
          <w:lang w:eastAsia="he-IL"/>
        </w:rPr>
        <w:t>מה זה קשור</w:t>
      </w:r>
      <w:bookmarkStart w:id="5436" w:name="_ETM_Q8_460207"/>
      <w:bookmarkEnd w:id="5436"/>
      <w:r w:rsidR="00BD7A3D">
        <w:rPr>
          <w:rFonts w:hint="cs"/>
          <w:rtl/>
          <w:lang w:eastAsia="he-IL"/>
        </w:rPr>
        <w:t>,</w:t>
      </w:r>
      <w:r>
        <w:rPr>
          <w:rFonts w:hint="cs"/>
          <w:rtl/>
          <w:lang w:eastAsia="he-IL"/>
        </w:rPr>
        <w:t xml:space="preserve"> אז אני עכשיו לא יהו</w:t>
      </w:r>
      <w:bookmarkStart w:id="5437" w:name="_ETM_Q8_459659"/>
      <w:bookmarkEnd w:id="5437"/>
      <w:r>
        <w:rPr>
          <w:rFonts w:hint="cs"/>
          <w:rtl/>
          <w:lang w:eastAsia="he-IL"/>
        </w:rPr>
        <w:t>דייה?</w:t>
      </w:r>
    </w:p>
    <w:p w:rsidR="00343462" w:rsidRDefault="00343462" w:rsidP="003A631D">
      <w:pPr>
        <w:rPr>
          <w:rtl/>
          <w:lang w:eastAsia="he-IL"/>
        </w:rPr>
      </w:pPr>
      <w:bookmarkStart w:id="5438" w:name="_ETM_Q8_460288"/>
      <w:bookmarkEnd w:id="5438"/>
    </w:p>
    <w:p w:rsidR="00343462" w:rsidRDefault="00343462" w:rsidP="003A631D">
      <w:pPr>
        <w:pStyle w:val="af6"/>
        <w:rPr>
          <w:rtl/>
        </w:rPr>
      </w:pPr>
      <w:bookmarkStart w:id="5439" w:name="ET_yor_6129_36"/>
      <w:r w:rsidRPr="007A7419">
        <w:rPr>
          <w:rStyle w:val="TagStyle"/>
          <w:rtl/>
        </w:rPr>
        <w:t xml:space="preserve"> &lt;&lt; יור &gt;&gt;</w:t>
      </w:r>
      <w:r w:rsidRPr="00B50B62">
        <w:rPr>
          <w:rStyle w:val="TagStyle"/>
          <w:rtl/>
        </w:rPr>
        <w:t xml:space="preserve"> </w:t>
      </w:r>
      <w:r>
        <w:rPr>
          <w:rtl/>
        </w:rPr>
        <w:t>היו"ר ישראל אייכלר:</w:t>
      </w:r>
      <w:r w:rsidRPr="00B50B62">
        <w:rPr>
          <w:rStyle w:val="TagStyle"/>
          <w:rtl/>
        </w:rPr>
        <w:t xml:space="preserve"> </w:t>
      </w:r>
      <w:r w:rsidRPr="007A7419">
        <w:rPr>
          <w:rStyle w:val="TagStyle"/>
          <w:rtl/>
        </w:rPr>
        <w:t>&lt;&lt; יור &gt;&gt;</w:t>
      </w:r>
      <w:r>
        <w:rPr>
          <w:rtl/>
        </w:rPr>
        <w:t xml:space="preserve">   </w:t>
      </w:r>
      <w:bookmarkEnd w:id="5439"/>
    </w:p>
    <w:p w:rsidR="00343462" w:rsidRDefault="00343462" w:rsidP="0080622E">
      <w:pPr>
        <w:rPr>
          <w:rtl/>
          <w:lang w:eastAsia="he-IL"/>
        </w:rPr>
      </w:pPr>
      <w:bookmarkStart w:id="5440" w:name="_ETM_Q8_457859"/>
      <w:bookmarkEnd w:id="5440"/>
    </w:p>
    <w:p w:rsidR="00343462" w:rsidRDefault="00343462" w:rsidP="003A631D">
      <w:pPr>
        <w:rPr>
          <w:rtl/>
          <w:lang w:eastAsia="he-IL"/>
        </w:rPr>
      </w:pPr>
      <w:bookmarkStart w:id="5441" w:name="_ETM_Q8_461326"/>
      <w:bookmarkStart w:id="5442" w:name="_ETM_Q8_457201"/>
      <w:bookmarkEnd w:id="5441"/>
      <w:bookmarkEnd w:id="5442"/>
      <w:r>
        <w:rPr>
          <w:rFonts w:hint="cs"/>
          <w:rtl/>
          <w:lang w:eastAsia="he-IL"/>
        </w:rPr>
        <w:t xml:space="preserve">זאת הבושה. בשביל </w:t>
      </w:r>
      <w:bookmarkStart w:id="5443" w:name="_ETM_Q8_461251"/>
      <w:bookmarkEnd w:id="5443"/>
      <w:r>
        <w:rPr>
          <w:rFonts w:hint="cs"/>
          <w:rtl/>
          <w:lang w:eastAsia="he-IL"/>
        </w:rPr>
        <w:t>זה יש מדינת יהודים, שזה לא יהיה</w:t>
      </w:r>
      <w:bookmarkStart w:id="5444" w:name="_ETM_Q8_459880"/>
      <w:bookmarkEnd w:id="5444"/>
      <w:r>
        <w:rPr>
          <w:rFonts w:hint="cs"/>
          <w:rtl/>
          <w:lang w:eastAsia="he-IL"/>
        </w:rPr>
        <w:t>.</w:t>
      </w:r>
      <w:bookmarkStart w:id="5445" w:name="_ETM_Q8_462870"/>
      <w:bookmarkEnd w:id="5445"/>
    </w:p>
    <w:p w:rsidR="00343462" w:rsidRDefault="00343462" w:rsidP="003A631D">
      <w:pPr>
        <w:rPr>
          <w:rtl/>
          <w:lang w:eastAsia="he-IL"/>
        </w:rPr>
      </w:pPr>
      <w:bookmarkStart w:id="5446" w:name="_ETM_Q8_462945"/>
      <w:bookmarkStart w:id="5447" w:name="_ETM_Q8_460344"/>
      <w:bookmarkStart w:id="5448" w:name="_ETM_Q8_464396"/>
      <w:bookmarkEnd w:id="5446"/>
      <w:bookmarkEnd w:id="5447"/>
      <w:bookmarkEnd w:id="5448"/>
    </w:p>
    <w:p w:rsidR="00343462" w:rsidRDefault="00343462" w:rsidP="003A631D">
      <w:pPr>
        <w:pStyle w:val="af5"/>
        <w:rPr>
          <w:rtl/>
        </w:rPr>
      </w:pPr>
      <w:bookmarkStart w:id="5449" w:name="_ETM_Q8_464469"/>
      <w:bookmarkStart w:id="5450" w:name="ET_interruption_5767_66"/>
      <w:bookmarkEnd w:id="5449"/>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450"/>
      <w:r>
        <w:rPr>
          <w:rtl/>
        </w:rPr>
        <w:t xml:space="preserve">   </w:t>
      </w:r>
    </w:p>
    <w:p w:rsidR="00343462" w:rsidRDefault="00343462" w:rsidP="003A631D">
      <w:pPr>
        <w:rPr>
          <w:rtl/>
          <w:lang w:eastAsia="he-IL"/>
        </w:rPr>
      </w:pPr>
      <w:bookmarkStart w:id="5451" w:name="_ETM_Q8_465500"/>
      <w:bookmarkEnd w:id="5451"/>
    </w:p>
    <w:p w:rsidR="00343462" w:rsidRDefault="00343462" w:rsidP="003A631D">
      <w:pPr>
        <w:rPr>
          <w:rtl/>
          <w:lang w:eastAsia="he-IL"/>
        </w:rPr>
      </w:pPr>
      <w:bookmarkStart w:id="5452" w:name="_ETM_Q8_465572"/>
      <w:bookmarkEnd w:id="5452"/>
      <w:r>
        <w:rPr>
          <w:rFonts w:hint="cs"/>
          <w:rtl/>
          <w:lang w:eastAsia="he-IL"/>
        </w:rPr>
        <w:t>אז בעיניך אני לא יהודייה.</w:t>
      </w:r>
      <w:bookmarkStart w:id="5453" w:name="_ETM_Q8_461790"/>
      <w:bookmarkStart w:id="5454" w:name="_ETM_Q8_461982"/>
      <w:bookmarkEnd w:id="5453"/>
      <w:bookmarkEnd w:id="5454"/>
    </w:p>
    <w:p w:rsidR="00343462" w:rsidRDefault="00343462" w:rsidP="003A631D">
      <w:pPr>
        <w:rPr>
          <w:rtl/>
          <w:lang w:eastAsia="he-IL"/>
        </w:rPr>
      </w:pPr>
      <w:bookmarkStart w:id="5455" w:name="_ETM_Q8_462081"/>
      <w:bookmarkEnd w:id="5455"/>
    </w:p>
    <w:p w:rsidR="00343462" w:rsidRDefault="00343462" w:rsidP="003A631D">
      <w:pPr>
        <w:pStyle w:val="af6"/>
        <w:rPr>
          <w:rtl/>
        </w:rPr>
      </w:pPr>
      <w:bookmarkStart w:id="5456" w:name="ET_yor_6129_37"/>
      <w:r w:rsidRPr="007A7419">
        <w:rPr>
          <w:rStyle w:val="TagStyle"/>
          <w:rtl/>
        </w:rPr>
        <w:t xml:space="preserve"> &lt;&lt; יור &gt;&gt;</w:t>
      </w:r>
      <w:r w:rsidRPr="00B50B62">
        <w:rPr>
          <w:rStyle w:val="TagStyle"/>
          <w:rtl/>
        </w:rPr>
        <w:t xml:space="preserve"> </w:t>
      </w:r>
      <w:r>
        <w:rPr>
          <w:rtl/>
        </w:rPr>
        <w:t>היו"ר ישראל אייכלר:</w:t>
      </w:r>
      <w:r w:rsidRPr="00B50B62">
        <w:rPr>
          <w:rStyle w:val="TagStyle"/>
          <w:rtl/>
        </w:rPr>
        <w:t xml:space="preserve"> </w:t>
      </w:r>
      <w:r w:rsidRPr="007A7419">
        <w:rPr>
          <w:rStyle w:val="TagStyle"/>
          <w:rtl/>
        </w:rPr>
        <w:t>&lt;&lt; יור &gt;&gt;</w:t>
      </w:r>
      <w:r>
        <w:rPr>
          <w:rtl/>
        </w:rPr>
        <w:t xml:space="preserve">   </w:t>
      </w:r>
      <w:bookmarkEnd w:id="5456"/>
    </w:p>
    <w:p w:rsidR="00343462" w:rsidRDefault="00343462" w:rsidP="0080622E">
      <w:pPr>
        <w:rPr>
          <w:rtl/>
          <w:lang w:eastAsia="he-IL"/>
        </w:rPr>
      </w:pPr>
    </w:p>
    <w:p w:rsidR="00343462" w:rsidRDefault="00343462" w:rsidP="003A631D">
      <w:pPr>
        <w:rPr>
          <w:rtl/>
          <w:lang w:eastAsia="he-IL"/>
        </w:rPr>
      </w:pPr>
      <w:bookmarkStart w:id="5457" w:name="_ETM_Q8_466473"/>
      <w:bookmarkEnd w:id="5457"/>
      <w:r>
        <w:rPr>
          <w:rFonts w:hint="cs"/>
          <w:rtl/>
          <w:lang w:eastAsia="he-IL"/>
        </w:rPr>
        <w:t>הייתי עכשיו בהונגריה. אף חבר פרלמנט לא ידבר</w:t>
      </w:r>
      <w:bookmarkStart w:id="5458" w:name="_ETM_Q8_462522"/>
      <w:bookmarkStart w:id="5459" w:name="_ETM_Q8_465103"/>
      <w:bookmarkEnd w:id="5458"/>
      <w:bookmarkEnd w:id="5459"/>
      <w:r>
        <w:rPr>
          <w:rFonts w:hint="cs"/>
          <w:rtl/>
          <w:lang w:eastAsia="he-IL"/>
        </w:rPr>
        <w:t xml:space="preserve"> על יהודים </w:t>
      </w:r>
      <w:bookmarkStart w:id="5460" w:name="_ETM_Q8_464435"/>
      <w:bookmarkEnd w:id="5460"/>
      <w:r>
        <w:rPr>
          <w:rFonts w:hint="cs"/>
          <w:rtl/>
          <w:lang w:eastAsia="he-IL"/>
        </w:rPr>
        <w:t>כמו</w:t>
      </w:r>
      <w:bookmarkStart w:id="5461" w:name="_ETM_Q8_464815"/>
      <w:bookmarkEnd w:id="5461"/>
      <w:r>
        <w:rPr>
          <w:rFonts w:hint="cs"/>
          <w:rtl/>
          <w:lang w:eastAsia="he-IL"/>
        </w:rPr>
        <w:t xml:space="preserve"> שאתם מדברים על חרדים.</w:t>
      </w:r>
      <w:bookmarkStart w:id="5462" w:name="_ETM_Q8_466802"/>
      <w:bookmarkStart w:id="5463" w:name="_ETM_Q8_466803"/>
      <w:bookmarkStart w:id="5464" w:name="_ETM_Q8_467085"/>
      <w:bookmarkEnd w:id="5462"/>
      <w:bookmarkEnd w:id="5463"/>
      <w:bookmarkEnd w:id="5464"/>
    </w:p>
    <w:p w:rsidR="00343462" w:rsidRDefault="00343462" w:rsidP="003A631D">
      <w:pPr>
        <w:rPr>
          <w:rtl/>
          <w:lang w:eastAsia="he-IL"/>
        </w:rPr>
      </w:pPr>
      <w:bookmarkStart w:id="5465" w:name="_ETM_Q8_467151"/>
      <w:bookmarkStart w:id="5466" w:name="_ETM_Q8_467707"/>
      <w:bookmarkEnd w:id="5465"/>
      <w:bookmarkEnd w:id="5466"/>
    </w:p>
    <w:p w:rsidR="00343462" w:rsidRDefault="00343462" w:rsidP="003A631D">
      <w:pPr>
        <w:pStyle w:val="af5"/>
        <w:rPr>
          <w:rtl/>
        </w:rPr>
      </w:pPr>
      <w:bookmarkStart w:id="5467" w:name="_ETM_Q8_467783"/>
      <w:bookmarkStart w:id="5468" w:name="ET_interruption_5767_67"/>
      <w:bookmarkEnd w:id="5467"/>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468"/>
      <w:r>
        <w:rPr>
          <w:rtl/>
        </w:rPr>
        <w:t xml:space="preserve">   </w:t>
      </w:r>
    </w:p>
    <w:p w:rsidR="00343462" w:rsidRDefault="00343462" w:rsidP="003A631D">
      <w:pPr>
        <w:rPr>
          <w:rtl/>
          <w:lang w:eastAsia="he-IL"/>
        </w:rPr>
      </w:pPr>
      <w:bookmarkStart w:id="5469" w:name="_ETM_Q8_468829"/>
      <w:bookmarkEnd w:id="5469"/>
    </w:p>
    <w:p w:rsidR="00343462" w:rsidRDefault="00343462" w:rsidP="003A631D">
      <w:pPr>
        <w:rPr>
          <w:rtl/>
          <w:lang w:eastAsia="he-IL"/>
        </w:rPr>
      </w:pPr>
      <w:bookmarkStart w:id="5470" w:name="_ETM_Q8_468892"/>
      <w:bookmarkEnd w:id="5470"/>
      <w:r>
        <w:rPr>
          <w:rFonts w:hint="cs"/>
          <w:rtl/>
          <w:lang w:eastAsia="he-IL"/>
        </w:rPr>
        <w:t xml:space="preserve">אף אחד לא ייקח </w:t>
      </w:r>
      <w:bookmarkStart w:id="5471" w:name="_ETM_Q8_467272"/>
      <w:bookmarkEnd w:id="5471"/>
      <w:r>
        <w:rPr>
          <w:rFonts w:hint="cs"/>
          <w:rtl/>
          <w:lang w:eastAsia="he-IL"/>
        </w:rPr>
        <w:t xml:space="preserve">13.6 מיליארד </w:t>
      </w:r>
      <w:bookmarkStart w:id="5472" w:name="_ETM_Q8_468714"/>
      <w:bookmarkEnd w:id="5472"/>
      <w:r>
        <w:rPr>
          <w:rFonts w:hint="cs"/>
          <w:rtl/>
          <w:lang w:eastAsia="he-IL"/>
        </w:rPr>
        <w:t>וישקיע</w:t>
      </w:r>
      <w:bookmarkStart w:id="5473" w:name="_ETM_Q8_470615"/>
      <w:bookmarkEnd w:id="5473"/>
      <w:r>
        <w:rPr>
          <w:rFonts w:hint="cs"/>
          <w:rtl/>
          <w:lang w:eastAsia="he-IL"/>
        </w:rPr>
        <w:t xml:space="preserve"> אותם בבערות.</w:t>
      </w:r>
      <w:bookmarkStart w:id="5474" w:name="_ETM_Q8_473739"/>
      <w:bookmarkEnd w:id="5474"/>
    </w:p>
    <w:p w:rsidR="00343462" w:rsidRDefault="00343462" w:rsidP="003A631D">
      <w:pPr>
        <w:rPr>
          <w:rtl/>
          <w:lang w:eastAsia="he-IL"/>
        </w:rPr>
      </w:pPr>
      <w:bookmarkStart w:id="5475" w:name="_ETM_Q8_473797"/>
      <w:bookmarkStart w:id="5476" w:name="_ETM_Q8_470804"/>
      <w:bookmarkStart w:id="5477" w:name="_ETM_Q8_472296"/>
      <w:bookmarkStart w:id="5478" w:name="_ETM_Q8_475918"/>
      <w:bookmarkEnd w:id="5475"/>
      <w:bookmarkEnd w:id="5476"/>
      <w:bookmarkEnd w:id="5477"/>
      <w:bookmarkEnd w:id="5478"/>
    </w:p>
    <w:p w:rsidR="00343462" w:rsidRDefault="00343462" w:rsidP="003A631D">
      <w:pPr>
        <w:pStyle w:val="af5"/>
        <w:rPr>
          <w:rtl/>
        </w:rPr>
      </w:pPr>
      <w:bookmarkStart w:id="5479" w:name="_ETM_Q8_475978"/>
      <w:bookmarkStart w:id="5480" w:name="ET_interruption_6507_38"/>
      <w:bookmarkEnd w:id="5479"/>
      <w:r w:rsidRPr="007A7419">
        <w:rPr>
          <w:rStyle w:val="TagStyle"/>
          <w:rtl/>
        </w:rPr>
        <w:t>&lt;&lt; קריאה &gt;&gt;</w:t>
      </w:r>
      <w:r w:rsidRPr="001B41C7">
        <w:rPr>
          <w:rStyle w:val="TagStyle"/>
          <w:rtl/>
        </w:rPr>
        <w:t xml:space="preserve"> </w:t>
      </w:r>
      <w:r>
        <w:rPr>
          <w:rtl/>
        </w:rPr>
        <w:t>שלי טל מירון (יש עתיד):</w:t>
      </w:r>
      <w:r w:rsidRPr="001B41C7">
        <w:rPr>
          <w:rStyle w:val="TagStyle"/>
          <w:rtl/>
        </w:rPr>
        <w:t xml:space="preserve"> </w:t>
      </w:r>
      <w:r w:rsidRPr="007A7419">
        <w:rPr>
          <w:rStyle w:val="TagStyle"/>
          <w:rtl/>
        </w:rPr>
        <w:t>&lt;&lt; קריאה &gt;&gt;</w:t>
      </w:r>
      <w:r>
        <w:rPr>
          <w:rtl/>
        </w:rPr>
        <w:t xml:space="preserve">   </w:t>
      </w:r>
      <w:bookmarkEnd w:id="5480"/>
    </w:p>
    <w:p w:rsidR="00343462" w:rsidRDefault="00343462" w:rsidP="0080622E">
      <w:pPr>
        <w:rPr>
          <w:rtl/>
          <w:lang w:eastAsia="he-IL"/>
        </w:rPr>
      </w:pPr>
    </w:p>
    <w:p w:rsidR="00343462" w:rsidRDefault="00343462" w:rsidP="003A631D">
      <w:pPr>
        <w:rPr>
          <w:rtl/>
          <w:lang w:eastAsia="he-IL"/>
        </w:rPr>
      </w:pPr>
      <w:bookmarkStart w:id="5481" w:name="_ETM_Q8_475224"/>
      <w:bookmarkStart w:id="5482" w:name="_ETM_Q8_470497"/>
      <w:bookmarkEnd w:id="5481"/>
      <w:bookmarkEnd w:id="5482"/>
      <w:r>
        <w:rPr>
          <w:rFonts w:hint="cs"/>
          <w:rtl/>
          <w:lang w:eastAsia="he-IL"/>
        </w:rPr>
        <w:t>אדוני היושב-ראש</w:t>
      </w:r>
      <w:bookmarkStart w:id="5483" w:name="_ETM_Q8_470286"/>
      <w:bookmarkStart w:id="5484" w:name="_ETM_Q8_474484"/>
      <w:bookmarkStart w:id="5485" w:name="_ETM_Q8_471713"/>
      <w:bookmarkEnd w:id="5483"/>
      <w:bookmarkEnd w:id="5484"/>
      <w:bookmarkEnd w:id="5485"/>
      <w:r>
        <w:rPr>
          <w:rFonts w:hint="cs"/>
          <w:rtl/>
          <w:lang w:eastAsia="he-IL"/>
        </w:rPr>
        <w:t xml:space="preserve"> </w:t>
      </w:r>
      <w:r w:rsidR="0080622E">
        <w:rPr>
          <w:rFonts w:hint="cs"/>
          <w:rtl/>
          <w:lang w:eastAsia="he-IL"/>
        </w:rPr>
        <w:t>– – –</w:t>
      </w:r>
      <w:r>
        <w:rPr>
          <w:rFonts w:hint="cs"/>
          <w:rtl/>
          <w:lang w:eastAsia="he-IL"/>
        </w:rPr>
        <w:t xml:space="preserve"> ליושב-ראש </w:t>
      </w:r>
      <w:bookmarkStart w:id="5486" w:name="_ETM_Q8_471785"/>
      <w:bookmarkEnd w:id="5486"/>
      <w:r>
        <w:rPr>
          <w:rFonts w:hint="cs"/>
          <w:rtl/>
          <w:lang w:eastAsia="he-IL"/>
        </w:rPr>
        <w:t>להגיד דברים כאלה.</w:t>
      </w:r>
      <w:bookmarkStart w:id="5487" w:name="_ETM_Q8_478256"/>
      <w:bookmarkEnd w:id="5487"/>
      <w:r>
        <w:rPr>
          <w:rFonts w:hint="cs"/>
          <w:rtl/>
          <w:lang w:eastAsia="he-IL"/>
        </w:rPr>
        <w:t xml:space="preserve"> זה לא מקובל</w:t>
      </w:r>
      <w:bookmarkStart w:id="5488" w:name="_ETM_Q8_475196"/>
      <w:bookmarkStart w:id="5489" w:name="_ETM_Q8_471708"/>
      <w:bookmarkEnd w:id="5488"/>
      <w:bookmarkEnd w:id="5489"/>
      <w:r>
        <w:rPr>
          <w:rFonts w:hint="cs"/>
          <w:rtl/>
          <w:lang w:eastAsia="he-IL"/>
        </w:rPr>
        <w:t>.</w:t>
      </w:r>
      <w:bookmarkStart w:id="5490" w:name="_ETM_Q8_473604"/>
      <w:bookmarkEnd w:id="5490"/>
    </w:p>
    <w:p w:rsidR="00343462" w:rsidRDefault="00343462" w:rsidP="003A631D">
      <w:pPr>
        <w:rPr>
          <w:rtl/>
          <w:lang w:eastAsia="he-IL"/>
        </w:rPr>
      </w:pPr>
      <w:bookmarkStart w:id="5491" w:name="_ETM_Q8_473679"/>
      <w:bookmarkEnd w:id="5491"/>
    </w:p>
    <w:p w:rsidR="00343462" w:rsidRDefault="00343462" w:rsidP="003A631D">
      <w:pPr>
        <w:pStyle w:val="af6"/>
        <w:rPr>
          <w:rtl/>
        </w:rPr>
      </w:pPr>
      <w:bookmarkStart w:id="5492" w:name="ET_yor_6129_39"/>
      <w:r w:rsidRPr="007A7419">
        <w:rPr>
          <w:rStyle w:val="TagStyle"/>
          <w:rtl/>
        </w:rPr>
        <w:t xml:space="preserve"> &lt;&lt; יור &gt;&gt;</w:t>
      </w:r>
      <w:r w:rsidRPr="001B41C7">
        <w:rPr>
          <w:rStyle w:val="TagStyle"/>
          <w:rtl/>
        </w:rPr>
        <w:t xml:space="preserve"> </w:t>
      </w:r>
      <w:r>
        <w:rPr>
          <w:rtl/>
        </w:rPr>
        <w:t>היו"ר ישראל אייכלר:</w:t>
      </w:r>
      <w:r w:rsidRPr="001B41C7">
        <w:rPr>
          <w:rStyle w:val="TagStyle"/>
          <w:rtl/>
        </w:rPr>
        <w:t xml:space="preserve"> </w:t>
      </w:r>
      <w:r w:rsidRPr="007A7419">
        <w:rPr>
          <w:rStyle w:val="TagStyle"/>
          <w:rtl/>
        </w:rPr>
        <w:t>&lt;&lt; יור &gt;&gt;</w:t>
      </w:r>
      <w:r>
        <w:rPr>
          <w:rtl/>
        </w:rPr>
        <w:t xml:space="preserve">   </w:t>
      </w:r>
      <w:bookmarkEnd w:id="5492"/>
    </w:p>
    <w:p w:rsidR="00343462" w:rsidRDefault="00343462" w:rsidP="0080622E">
      <w:pPr>
        <w:rPr>
          <w:rtl/>
          <w:lang w:eastAsia="he-IL"/>
        </w:rPr>
      </w:pPr>
    </w:p>
    <w:p w:rsidR="00343462" w:rsidRDefault="00343462" w:rsidP="003A631D">
      <w:pPr>
        <w:rPr>
          <w:rtl/>
          <w:lang w:eastAsia="he-IL"/>
        </w:rPr>
      </w:pPr>
      <w:bookmarkStart w:id="5493" w:name="_ETM_Q8_473582"/>
      <w:bookmarkEnd w:id="5493"/>
      <w:r>
        <w:rPr>
          <w:rFonts w:hint="cs"/>
          <w:rtl/>
          <w:lang w:eastAsia="he-IL"/>
        </w:rPr>
        <w:t>טריליון שקל אתם לוקחים מס מהציבור, כולל</w:t>
      </w:r>
      <w:bookmarkStart w:id="5494" w:name="_ETM_Q8_480292"/>
      <w:bookmarkEnd w:id="5494"/>
      <w:r>
        <w:rPr>
          <w:rFonts w:hint="cs"/>
          <w:rtl/>
          <w:lang w:eastAsia="he-IL"/>
        </w:rPr>
        <w:t xml:space="preserve"> מהציבור החרדי, וכאשר החרדי משלם מס הוא משלם גם</w:t>
      </w:r>
      <w:bookmarkStart w:id="5495" w:name="_ETM_Q8_478187"/>
      <w:bookmarkStart w:id="5496" w:name="_ETM_Q8_482863"/>
      <w:bookmarkEnd w:id="5495"/>
      <w:bookmarkEnd w:id="5496"/>
      <w:r>
        <w:rPr>
          <w:rFonts w:hint="cs"/>
          <w:rtl/>
          <w:lang w:eastAsia="he-IL"/>
        </w:rPr>
        <w:t xml:space="preserve"> לאויבים שלו בתוך מדינת ישראל</w:t>
      </w:r>
      <w:bookmarkStart w:id="5497" w:name="_ETM_Q8_480537"/>
      <w:bookmarkEnd w:id="5497"/>
      <w:r>
        <w:rPr>
          <w:rFonts w:hint="cs"/>
          <w:rtl/>
          <w:lang w:eastAsia="he-IL"/>
        </w:rPr>
        <w:t>.</w:t>
      </w:r>
      <w:bookmarkStart w:id="5498" w:name="_ETM_Q8_482603"/>
      <w:bookmarkEnd w:id="5498"/>
    </w:p>
    <w:p w:rsidR="00343462" w:rsidRDefault="00343462" w:rsidP="003A631D">
      <w:pPr>
        <w:rPr>
          <w:rtl/>
          <w:lang w:eastAsia="he-IL"/>
        </w:rPr>
      </w:pPr>
      <w:bookmarkStart w:id="5499" w:name="_ETM_Q8_482692"/>
      <w:bookmarkStart w:id="5500" w:name="_ETM_Q8_480073"/>
      <w:bookmarkStart w:id="5501" w:name="_ETM_Q8_484049"/>
      <w:bookmarkEnd w:id="5499"/>
      <w:bookmarkEnd w:id="5500"/>
      <w:bookmarkEnd w:id="5501"/>
    </w:p>
    <w:p w:rsidR="00343462" w:rsidRDefault="00343462" w:rsidP="003A631D">
      <w:pPr>
        <w:pStyle w:val="af5"/>
        <w:rPr>
          <w:rtl/>
        </w:rPr>
      </w:pPr>
      <w:bookmarkStart w:id="5502" w:name="_ETM_Q8_484119"/>
      <w:bookmarkEnd w:id="5502"/>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r>
        <w:rPr>
          <w:rtl/>
        </w:rPr>
        <w:t xml:space="preserve">   </w:t>
      </w:r>
    </w:p>
    <w:p w:rsidR="00343462" w:rsidRDefault="00343462" w:rsidP="003A631D">
      <w:pPr>
        <w:rPr>
          <w:rtl/>
          <w:lang w:eastAsia="he-IL"/>
        </w:rPr>
      </w:pPr>
      <w:bookmarkStart w:id="5503" w:name="_ETM_Q8_486018"/>
      <w:bookmarkEnd w:id="5503"/>
    </w:p>
    <w:p w:rsidR="00343462" w:rsidRDefault="00343462" w:rsidP="003A631D">
      <w:pPr>
        <w:rPr>
          <w:rtl/>
          <w:lang w:eastAsia="he-IL"/>
        </w:rPr>
      </w:pPr>
      <w:bookmarkStart w:id="5504" w:name="_ETM_Q8_486097"/>
      <w:bookmarkEnd w:id="5504"/>
      <w:r>
        <w:rPr>
          <w:rFonts w:hint="cs"/>
          <w:rtl/>
          <w:lang w:eastAsia="he-IL"/>
        </w:rPr>
        <w:t xml:space="preserve">13 מיליארד </w:t>
      </w:r>
      <w:r>
        <w:rPr>
          <w:rtl/>
          <w:lang w:eastAsia="he-IL"/>
        </w:rPr>
        <w:t>–</w:t>
      </w:r>
      <w:r>
        <w:rPr>
          <w:rFonts w:hint="cs"/>
          <w:rtl/>
          <w:lang w:eastAsia="he-IL"/>
        </w:rPr>
        <w:t xml:space="preserve"> לא ללמוד </w:t>
      </w:r>
      <w:bookmarkStart w:id="5505" w:name="_ETM_Q8_481302"/>
      <w:bookmarkEnd w:id="5505"/>
      <w:r>
        <w:rPr>
          <w:rFonts w:hint="cs"/>
          <w:rtl/>
          <w:lang w:eastAsia="he-IL"/>
        </w:rPr>
        <w:t>לימודי</w:t>
      </w:r>
      <w:bookmarkStart w:id="5506" w:name="_ETM_Q8_482349"/>
      <w:bookmarkEnd w:id="5506"/>
      <w:r>
        <w:rPr>
          <w:rFonts w:hint="cs"/>
          <w:rtl/>
          <w:lang w:eastAsia="he-IL"/>
        </w:rPr>
        <w:t xml:space="preserve"> ליבה ולעודד חוסר יציאה לשוק העבודה.</w:t>
      </w:r>
      <w:bookmarkStart w:id="5507" w:name="_ETM_Q8_484862"/>
      <w:bookmarkEnd w:id="5507"/>
      <w:r>
        <w:rPr>
          <w:rFonts w:hint="cs"/>
          <w:rtl/>
          <w:lang w:eastAsia="he-IL"/>
        </w:rPr>
        <w:t xml:space="preserve"> למה אברך לא צריך לעבוד?</w:t>
      </w:r>
      <w:bookmarkStart w:id="5508" w:name="_ETM_Q8_487394"/>
      <w:bookmarkStart w:id="5509" w:name="_ETM_Q8_491734"/>
      <w:bookmarkEnd w:id="5508"/>
      <w:bookmarkEnd w:id="5509"/>
    </w:p>
    <w:p w:rsidR="00343462" w:rsidRDefault="00343462" w:rsidP="003A631D">
      <w:pPr>
        <w:rPr>
          <w:rtl/>
          <w:lang w:eastAsia="he-IL"/>
        </w:rPr>
      </w:pPr>
      <w:bookmarkStart w:id="5510" w:name="_ETM_Q8_493770"/>
      <w:bookmarkStart w:id="5511" w:name="_ETM_Q8_489756"/>
      <w:bookmarkStart w:id="5512" w:name="_ETM_Q8_486444"/>
      <w:bookmarkEnd w:id="5510"/>
      <w:bookmarkEnd w:id="5511"/>
      <w:bookmarkEnd w:id="5512"/>
    </w:p>
    <w:p w:rsidR="00343462" w:rsidRDefault="00343462" w:rsidP="003A631D">
      <w:pPr>
        <w:pStyle w:val="af6"/>
        <w:rPr>
          <w:rtl/>
        </w:rPr>
      </w:pPr>
      <w:bookmarkStart w:id="5513" w:name="ET_yor_6129_40"/>
      <w:r w:rsidRPr="007A7419">
        <w:rPr>
          <w:rStyle w:val="TagStyle"/>
          <w:rtl/>
        </w:rPr>
        <w:t xml:space="preserve"> &lt;&lt; יור &gt;&gt;</w:t>
      </w:r>
      <w:r w:rsidRPr="001B04C4">
        <w:rPr>
          <w:rStyle w:val="TagStyle"/>
          <w:rtl/>
        </w:rPr>
        <w:t xml:space="preserve"> </w:t>
      </w:r>
      <w:r>
        <w:rPr>
          <w:rtl/>
        </w:rPr>
        <w:t>היו"ר ישראל אייכלר:</w:t>
      </w:r>
      <w:r w:rsidRPr="001B04C4">
        <w:rPr>
          <w:rStyle w:val="TagStyle"/>
          <w:rtl/>
        </w:rPr>
        <w:t xml:space="preserve"> </w:t>
      </w:r>
      <w:r w:rsidRPr="007A7419">
        <w:rPr>
          <w:rStyle w:val="TagStyle"/>
          <w:rtl/>
        </w:rPr>
        <w:t>&lt;&lt; יור &gt;&gt;</w:t>
      </w:r>
      <w:r>
        <w:rPr>
          <w:rtl/>
        </w:rPr>
        <w:t xml:space="preserve">   </w:t>
      </w:r>
      <w:bookmarkEnd w:id="5513"/>
    </w:p>
    <w:p w:rsidR="00343462" w:rsidRDefault="00343462" w:rsidP="0080622E">
      <w:pPr>
        <w:rPr>
          <w:rtl/>
          <w:lang w:eastAsia="he-IL"/>
        </w:rPr>
      </w:pPr>
    </w:p>
    <w:p w:rsidR="00343462" w:rsidRDefault="00343462" w:rsidP="00175A55">
      <w:pPr>
        <w:rPr>
          <w:rtl/>
          <w:lang w:eastAsia="he-IL"/>
        </w:rPr>
      </w:pPr>
      <w:bookmarkStart w:id="5514" w:name="_ETM_Q8_488985"/>
      <w:bookmarkEnd w:id="5514"/>
      <w:r>
        <w:rPr>
          <w:rFonts w:hint="cs"/>
          <w:rtl/>
          <w:lang w:eastAsia="he-IL"/>
        </w:rPr>
        <w:t xml:space="preserve">הכול שקרים. </w:t>
      </w:r>
      <w:bookmarkStart w:id="5515" w:name="_ETM_Q8_487376"/>
      <w:bookmarkEnd w:id="5515"/>
      <w:r>
        <w:rPr>
          <w:rFonts w:hint="cs"/>
          <w:rtl/>
          <w:lang w:eastAsia="he-IL"/>
        </w:rPr>
        <w:t>את מדברת על שרים משקרים? כל התזה שלכם שחרדים לא עובדים זה שקר.</w:t>
      </w:r>
      <w:bookmarkStart w:id="5516" w:name="_ETM_Q8_489619"/>
      <w:bookmarkEnd w:id="5516"/>
      <w:r>
        <w:rPr>
          <w:rFonts w:hint="cs"/>
          <w:rtl/>
          <w:lang w:eastAsia="he-IL"/>
        </w:rPr>
        <w:t xml:space="preserve"> כל התזה </w:t>
      </w:r>
      <w:bookmarkStart w:id="5517" w:name="_ETM_Q8_492787"/>
      <w:bookmarkEnd w:id="5517"/>
      <w:r>
        <w:rPr>
          <w:rFonts w:hint="cs"/>
          <w:rtl/>
          <w:lang w:eastAsia="he-IL"/>
        </w:rPr>
        <w:t>שלכם שאתם</w:t>
      </w:r>
      <w:bookmarkStart w:id="5518" w:name="_ETM_Q8_494953"/>
      <w:bookmarkEnd w:id="5518"/>
      <w:r>
        <w:rPr>
          <w:rFonts w:hint="cs"/>
          <w:rtl/>
          <w:lang w:eastAsia="he-IL"/>
        </w:rPr>
        <w:t xml:space="preserve"> כן עובדים כשאתם יושבים </w:t>
      </w:r>
      <w:bookmarkStart w:id="5519" w:name="_ETM_Q8_495249"/>
      <w:bookmarkStart w:id="5520" w:name="_ETM_Q8_495421"/>
      <w:bookmarkEnd w:id="5519"/>
      <w:bookmarkEnd w:id="5520"/>
      <w:r>
        <w:rPr>
          <w:rFonts w:hint="cs"/>
          <w:rtl/>
          <w:lang w:eastAsia="he-IL"/>
        </w:rPr>
        <w:t>במשרדים, 750</w:t>
      </w:r>
      <w:bookmarkStart w:id="5521" w:name="_ETM_Q8_496201"/>
      <w:bookmarkEnd w:id="5521"/>
      <w:r>
        <w:rPr>
          <w:rFonts w:hint="cs"/>
          <w:rtl/>
          <w:lang w:eastAsia="he-IL"/>
        </w:rPr>
        <w:t xml:space="preserve">,000 </w:t>
      </w:r>
      <w:bookmarkStart w:id="5522" w:name="_ETM_Q8_495852"/>
      <w:bookmarkEnd w:id="5522"/>
      <w:r>
        <w:rPr>
          <w:rFonts w:hint="cs"/>
          <w:rtl/>
          <w:lang w:eastAsia="he-IL"/>
        </w:rPr>
        <w:t xml:space="preserve">משרות, </w:t>
      </w:r>
      <w:r w:rsidR="00175A55">
        <w:rPr>
          <w:rFonts w:hint="cs"/>
          <w:rtl/>
          <w:lang w:eastAsia="he-IL"/>
        </w:rPr>
        <w:t xml:space="preserve">גם </w:t>
      </w:r>
      <w:r>
        <w:rPr>
          <w:rFonts w:hint="cs"/>
          <w:rtl/>
          <w:lang w:eastAsia="he-IL"/>
        </w:rPr>
        <w:t>זה שקר.</w:t>
      </w:r>
    </w:p>
    <w:p w:rsidR="00343462" w:rsidRDefault="00343462" w:rsidP="003A631D">
      <w:pPr>
        <w:rPr>
          <w:rtl/>
          <w:lang w:eastAsia="he-IL"/>
        </w:rPr>
      </w:pPr>
      <w:bookmarkStart w:id="5523" w:name="_ETM_Q8_496972"/>
      <w:bookmarkStart w:id="5524" w:name="_ETM_Q8_497319"/>
      <w:bookmarkEnd w:id="5523"/>
      <w:bookmarkEnd w:id="5524"/>
    </w:p>
    <w:p w:rsidR="00343462" w:rsidRDefault="00343462" w:rsidP="003A631D">
      <w:pPr>
        <w:pStyle w:val="af5"/>
        <w:rPr>
          <w:rtl/>
        </w:rPr>
      </w:pPr>
      <w:bookmarkStart w:id="5525" w:name="_ETM_Q8_497407"/>
      <w:bookmarkStart w:id="5526" w:name="ET_interruption_5767_69"/>
      <w:bookmarkEnd w:id="5525"/>
      <w:r w:rsidRPr="007A7419">
        <w:rPr>
          <w:rStyle w:val="TagStyle"/>
          <w:rtl/>
        </w:rPr>
        <w:t>&lt;&lt; קריאה &gt;&gt;</w:t>
      </w:r>
      <w:r w:rsidRPr="00352894">
        <w:rPr>
          <w:rStyle w:val="TagStyle"/>
          <w:rtl/>
        </w:rPr>
        <w:t xml:space="preserve"> </w:t>
      </w:r>
      <w:r>
        <w:rPr>
          <w:rtl/>
        </w:rPr>
        <w:t>אורנה ברביבאי (יש עתיד):</w:t>
      </w:r>
      <w:r w:rsidRPr="00352894">
        <w:rPr>
          <w:rStyle w:val="TagStyle"/>
          <w:rtl/>
        </w:rPr>
        <w:t xml:space="preserve"> </w:t>
      </w:r>
      <w:r w:rsidRPr="007A7419">
        <w:rPr>
          <w:rStyle w:val="TagStyle"/>
          <w:rtl/>
        </w:rPr>
        <w:t>&lt;&lt; קריאה &gt;&gt;</w:t>
      </w:r>
      <w:bookmarkEnd w:id="5526"/>
      <w:r>
        <w:rPr>
          <w:rtl/>
        </w:rPr>
        <w:t xml:space="preserve">   </w:t>
      </w:r>
    </w:p>
    <w:p w:rsidR="00343462" w:rsidRDefault="00343462" w:rsidP="003A631D">
      <w:pPr>
        <w:rPr>
          <w:rtl/>
          <w:lang w:eastAsia="he-IL"/>
        </w:rPr>
      </w:pPr>
      <w:bookmarkStart w:id="5527" w:name="_ETM_Q8_496978"/>
      <w:bookmarkStart w:id="5528" w:name="_ETM_Q8_493789"/>
      <w:bookmarkStart w:id="5529" w:name="_ETM_Q8_494572"/>
      <w:bookmarkEnd w:id="5527"/>
      <w:bookmarkEnd w:id="5528"/>
      <w:bookmarkEnd w:id="5529"/>
    </w:p>
    <w:p w:rsidR="00343462" w:rsidRDefault="00343462" w:rsidP="003A631D">
      <w:pPr>
        <w:rPr>
          <w:rtl/>
          <w:lang w:eastAsia="he-IL"/>
        </w:rPr>
      </w:pPr>
      <w:bookmarkStart w:id="5530" w:name="_ETM_Q8_494658"/>
      <w:bookmarkEnd w:id="5530"/>
      <w:r>
        <w:rPr>
          <w:rFonts w:hint="cs"/>
          <w:rtl/>
          <w:lang w:eastAsia="he-IL"/>
        </w:rPr>
        <w:t>50% גברים עובדים. 53% חרדים לא עובדים</w:t>
      </w:r>
      <w:bookmarkStart w:id="5531" w:name="_ETM_Q8_500769"/>
      <w:bookmarkEnd w:id="5531"/>
      <w:r>
        <w:rPr>
          <w:rFonts w:hint="cs"/>
          <w:rtl/>
          <w:lang w:eastAsia="he-IL"/>
        </w:rPr>
        <w:t>. מספיק.</w:t>
      </w:r>
      <w:bookmarkStart w:id="5532" w:name="_ETM_Q8_498640"/>
      <w:bookmarkStart w:id="5533" w:name="_ETM_Q8_499496"/>
      <w:bookmarkEnd w:id="5532"/>
      <w:bookmarkEnd w:id="5533"/>
    </w:p>
    <w:p w:rsidR="00343462" w:rsidRDefault="00343462" w:rsidP="003A631D">
      <w:pPr>
        <w:rPr>
          <w:rtl/>
          <w:lang w:eastAsia="he-IL"/>
        </w:rPr>
      </w:pPr>
    </w:p>
    <w:p w:rsidR="00343462" w:rsidRDefault="00343462" w:rsidP="003A631D">
      <w:pPr>
        <w:pStyle w:val="af5"/>
        <w:rPr>
          <w:rtl/>
        </w:rPr>
      </w:pPr>
      <w:r w:rsidRPr="007A7419">
        <w:rPr>
          <w:rStyle w:val="TagStyle"/>
          <w:rtl/>
        </w:rPr>
        <w:t>&lt;&lt; קריאה &gt;&gt;</w:t>
      </w:r>
      <w:r w:rsidRPr="00236294">
        <w:rPr>
          <w:rStyle w:val="TagStyle"/>
          <w:rtl/>
        </w:rPr>
        <w:t xml:space="preserve"> </w:t>
      </w:r>
      <w:r>
        <w:rPr>
          <w:rtl/>
        </w:rPr>
        <w:t>קריאות:</w:t>
      </w:r>
      <w:r w:rsidRPr="00236294">
        <w:rPr>
          <w:rStyle w:val="TagStyle"/>
          <w:rtl/>
        </w:rPr>
        <w:t xml:space="preserve"> </w:t>
      </w:r>
      <w:r w:rsidRPr="007A7419">
        <w:rPr>
          <w:rStyle w:val="TagStyle"/>
          <w:rtl/>
        </w:rPr>
        <w:t>&lt;&lt; קריאה &gt;&gt;</w:t>
      </w:r>
      <w:r>
        <w:rPr>
          <w:rtl/>
        </w:rPr>
        <w:t xml:space="preserve">   </w:t>
      </w:r>
    </w:p>
    <w:p w:rsidR="00343462" w:rsidRDefault="00343462" w:rsidP="0080622E">
      <w:pPr>
        <w:rPr>
          <w:rtl/>
          <w:lang w:eastAsia="he-IL"/>
        </w:rPr>
      </w:pPr>
    </w:p>
    <w:p w:rsidR="00343462" w:rsidRDefault="0080622E" w:rsidP="003A631D">
      <w:pPr>
        <w:rPr>
          <w:rtl/>
          <w:lang w:eastAsia="he-IL"/>
        </w:rPr>
      </w:pPr>
      <w:r>
        <w:rPr>
          <w:rFonts w:hint="cs"/>
          <w:rtl/>
          <w:lang w:eastAsia="he-IL"/>
        </w:rPr>
        <w:t>– – –</w:t>
      </w:r>
    </w:p>
    <w:p w:rsidR="00343462" w:rsidRDefault="00343462" w:rsidP="003A631D">
      <w:pPr>
        <w:rPr>
          <w:rtl/>
          <w:lang w:eastAsia="he-IL"/>
        </w:rPr>
      </w:pPr>
      <w:bookmarkStart w:id="5534" w:name="_ETM_Q8_499591"/>
      <w:bookmarkStart w:id="5535" w:name="_ETM_Q8_500900"/>
      <w:bookmarkStart w:id="5536" w:name="_ETM_Q8_498761"/>
      <w:bookmarkStart w:id="5537" w:name="_ETM_Q8_499200"/>
      <w:bookmarkStart w:id="5538" w:name="_ETM_Q8_501594"/>
      <w:bookmarkStart w:id="5539" w:name="_ETM_Q8_500911"/>
      <w:bookmarkStart w:id="5540" w:name="_ETM_Q8_497398"/>
      <w:bookmarkStart w:id="5541" w:name="_ETM_Q8_495527"/>
      <w:bookmarkEnd w:id="5534"/>
      <w:bookmarkEnd w:id="5535"/>
      <w:bookmarkEnd w:id="5536"/>
      <w:bookmarkEnd w:id="5537"/>
      <w:bookmarkEnd w:id="5538"/>
      <w:bookmarkEnd w:id="5539"/>
      <w:bookmarkEnd w:id="5540"/>
      <w:bookmarkEnd w:id="5541"/>
    </w:p>
    <w:p w:rsidR="00343462" w:rsidRDefault="00343462" w:rsidP="003A631D">
      <w:pPr>
        <w:pStyle w:val="af6"/>
        <w:rPr>
          <w:rtl/>
        </w:rPr>
      </w:pPr>
      <w:bookmarkStart w:id="5542" w:name="ET_yor_6129_41"/>
      <w:r w:rsidRPr="007A7419">
        <w:rPr>
          <w:rStyle w:val="TagStyle"/>
          <w:rtl/>
        </w:rPr>
        <w:t xml:space="preserve"> &lt;&lt; יור &gt;&gt;</w:t>
      </w:r>
      <w:r w:rsidRPr="001B04C4">
        <w:rPr>
          <w:rStyle w:val="TagStyle"/>
          <w:rtl/>
        </w:rPr>
        <w:t xml:space="preserve"> </w:t>
      </w:r>
      <w:r>
        <w:rPr>
          <w:rtl/>
        </w:rPr>
        <w:t>היו"ר ישראל אייכלר:</w:t>
      </w:r>
      <w:r w:rsidRPr="001B04C4">
        <w:rPr>
          <w:rStyle w:val="TagStyle"/>
          <w:rtl/>
        </w:rPr>
        <w:t xml:space="preserve"> </w:t>
      </w:r>
      <w:r w:rsidRPr="007A7419">
        <w:rPr>
          <w:rStyle w:val="TagStyle"/>
          <w:rtl/>
        </w:rPr>
        <w:t>&lt;&lt; יור &gt;&gt;</w:t>
      </w:r>
      <w:r>
        <w:rPr>
          <w:rtl/>
        </w:rPr>
        <w:t xml:space="preserve">   </w:t>
      </w:r>
      <w:bookmarkEnd w:id="5542"/>
    </w:p>
    <w:p w:rsidR="00343462" w:rsidRDefault="00343462" w:rsidP="0080622E">
      <w:pPr>
        <w:rPr>
          <w:rtl/>
          <w:lang w:eastAsia="he-IL"/>
        </w:rPr>
      </w:pPr>
    </w:p>
    <w:p w:rsidR="00343462" w:rsidRDefault="00343462" w:rsidP="003A631D">
      <w:pPr>
        <w:rPr>
          <w:rtl/>
          <w:lang w:eastAsia="he-IL"/>
        </w:rPr>
      </w:pPr>
      <w:bookmarkStart w:id="5543" w:name="_ETM_Q8_506540"/>
      <w:bookmarkEnd w:id="5543"/>
      <w:r>
        <w:rPr>
          <w:rFonts w:hint="cs"/>
          <w:rtl/>
          <w:lang w:eastAsia="he-IL"/>
        </w:rPr>
        <w:t>בכל אופן, הסתיים הזמן שאתם תישארו בלי תשובה.</w:t>
      </w:r>
      <w:bookmarkStart w:id="5544" w:name="_ETM_Q8_502568"/>
      <w:bookmarkStart w:id="5545" w:name="_ETM_Q8_502757"/>
      <w:bookmarkStart w:id="5546" w:name="_ETM_Q8_509877"/>
      <w:bookmarkStart w:id="5547" w:name="_ETM_Q8_506877"/>
      <w:bookmarkStart w:id="5548" w:name="_ETM_Q8_507228"/>
      <w:bookmarkStart w:id="5549" w:name="_ETM_Q8_503427"/>
      <w:bookmarkEnd w:id="5544"/>
      <w:bookmarkEnd w:id="5545"/>
      <w:bookmarkEnd w:id="5546"/>
      <w:bookmarkEnd w:id="5547"/>
      <w:bookmarkEnd w:id="5548"/>
      <w:bookmarkEnd w:id="5549"/>
      <w:r>
        <w:rPr>
          <w:rFonts w:hint="cs"/>
          <w:rtl/>
          <w:lang w:eastAsia="he-IL"/>
        </w:rPr>
        <w:t xml:space="preserve"> אז זכותכם לומר מה שאתם רוצים, ואתם תקבלו תשובה על כל דבר</w:t>
      </w:r>
      <w:bookmarkStart w:id="5550" w:name="_ETM_Q8_507322"/>
      <w:bookmarkStart w:id="5551" w:name="_ETM_Q8_504747"/>
      <w:bookmarkStart w:id="5552" w:name="_ETM_Q8_505151"/>
      <w:bookmarkEnd w:id="5550"/>
      <w:bookmarkEnd w:id="5551"/>
      <w:bookmarkEnd w:id="5552"/>
      <w:r>
        <w:rPr>
          <w:rFonts w:hint="cs"/>
          <w:rtl/>
          <w:lang w:eastAsia="he-IL"/>
        </w:rPr>
        <w:t>, כל דבר ועניין.</w:t>
      </w:r>
    </w:p>
    <w:p w:rsidR="00343462" w:rsidRPr="00DC466F" w:rsidRDefault="00343462" w:rsidP="003A631D">
      <w:pPr>
        <w:rPr>
          <w:rtl/>
        </w:rPr>
      </w:pPr>
      <w:bookmarkStart w:id="5553" w:name="_ETM_Q8_505215"/>
      <w:bookmarkStart w:id="5554" w:name="_ETM_Q8_506048"/>
      <w:bookmarkStart w:id="5555" w:name="_ETM_Q8_507312"/>
      <w:bookmarkStart w:id="5556" w:name="_ETM_Q8_506478"/>
      <w:bookmarkEnd w:id="5553"/>
      <w:bookmarkEnd w:id="5554"/>
      <w:bookmarkEnd w:id="5555"/>
      <w:bookmarkEnd w:id="5556"/>
    </w:p>
    <w:p w:rsidR="00343462" w:rsidRDefault="00343462" w:rsidP="003A631D">
      <w:pPr>
        <w:pStyle w:val="af5"/>
        <w:rPr>
          <w:rtl/>
        </w:rPr>
      </w:pPr>
      <w:bookmarkStart w:id="5557" w:name="ET_interruption_5767_42"/>
      <w:r w:rsidRPr="007A7419">
        <w:rPr>
          <w:rStyle w:val="TagStyle"/>
          <w:rtl/>
        </w:rPr>
        <w:t xml:space="preserve"> &lt;&lt;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r>
        <w:rPr>
          <w:rtl/>
        </w:rPr>
        <w:t xml:space="preserve">   </w:t>
      </w:r>
      <w:bookmarkEnd w:id="5557"/>
    </w:p>
    <w:p w:rsidR="00343462" w:rsidRDefault="00343462" w:rsidP="0080622E">
      <w:pPr>
        <w:rPr>
          <w:rtl/>
          <w:lang w:eastAsia="he-IL"/>
        </w:rPr>
      </w:pPr>
    </w:p>
    <w:p w:rsidR="00343462" w:rsidRDefault="00343462" w:rsidP="00BD7A3D">
      <w:pPr>
        <w:rPr>
          <w:rtl/>
          <w:lang w:eastAsia="he-IL"/>
        </w:rPr>
      </w:pPr>
      <w:bookmarkStart w:id="5558" w:name="_ETM_Q8_504717"/>
      <w:bookmarkEnd w:id="5558"/>
      <w:r>
        <w:rPr>
          <w:rFonts w:hint="cs"/>
          <w:rtl/>
          <w:lang w:eastAsia="he-IL"/>
        </w:rPr>
        <w:t>מספיק. 13 מיליארד. אתה יודע, גם</w:t>
      </w:r>
      <w:bookmarkStart w:id="5559" w:name="_ETM_Q8_513922"/>
      <w:bookmarkEnd w:id="5559"/>
      <w:r>
        <w:rPr>
          <w:rFonts w:hint="cs"/>
          <w:rtl/>
          <w:lang w:eastAsia="he-IL"/>
        </w:rPr>
        <w:t xml:space="preserve"> לקחת ללא רשות צריך בושה</w:t>
      </w:r>
      <w:bookmarkStart w:id="5560" w:name="_ETM_Q8_511619"/>
      <w:bookmarkStart w:id="5561" w:name="_ETM_Q8_512878"/>
      <w:bookmarkEnd w:id="5560"/>
      <w:bookmarkEnd w:id="5561"/>
      <w:r>
        <w:rPr>
          <w:rFonts w:hint="cs"/>
          <w:rtl/>
          <w:lang w:eastAsia="he-IL"/>
        </w:rPr>
        <w:t xml:space="preserve">. איבדתם את הבושה. </w:t>
      </w:r>
      <w:bookmarkStart w:id="5562" w:name="_ETM_Q8_522125"/>
      <w:bookmarkEnd w:id="5562"/>
    </w:p>
    <w:p w:rsidR="00343462" w:rsidRDefault="00343462" w:rsidP="003A631D">
      <w:pPr>
        <w:rPr>
          <w:rtl/>
          <w:lang w:eastAsia="he-IL"/>
        </w:rPr>
      </w:pPr>
      <w:bookmarkStart w:id="5563" w:name="_ETM_Q8_514141"/>
      <w:bookmarkEnd w:id="5563"/>
    </w:p>
    <w:p w:rsidR="00343462" w:rsidRDefault="00343462" w:rsidP="003A631D">
      <w:pPr>
        <w:pStyle w:val="af6"/>
        <w:rPr>
          <w:rtl/>
        </w:rPr>
      </w:pPr>
      <w:bookmarkStart w:id="5564" w:name="ET_yor_6129_43"/>
      <w:r w:rsidRPr="007A7419">
        <w:rPr>
          <w:rStyle w:val="TagStyle"/>
          <w:rtl/>
        </w:rPr>
        <w:t xml:space="preserve"> &lt;&lt; יור &gt;&gt;</w:t>
      </w:r>
      <w:r w:rsidRPr="00AC1EE2">
        <w:rPr>
          <w:rStyle w:val="TagStyle"/>
          <w:rtl/>
        </w:rPr>
        <w:t xml:space="preserve"> </w:t>
      </w:r>
      <w:r>
        <w:rPr>
          <w:rtl/>
        </w:rPr>
        <w:t>היו"ר ישראל אייכלר:</w:t>
      </w:r>
      <w:r w:rsidRPr="00AC1EE2">
        <w:rPr>
          <w:rStyle w:val="TagStyle"/>
          <w:rtl/>
        </w:rPr>
        <w:t xml:space="preserve"> </w:t>
      </w:r>
      <w:r w:rsidRPr="007A7419">
        <w:rPr>
          <w:rStyle w:val="TagStyle"/>
          <w:rtl/>
        </w:rPr>
        <w:t>&lt;&lt; יור &gt;&gt;</w:t>
      </w:r>
      <w:r>
        <w:rPr>
          <w:rtl/>
        </w:rPr>
        <w:t xml:space="preserve">   </w:t>
      </w:r>
      <w:bookmarkEnd w:id="5564"/>
    </w:p>
    <w:p w:rsidR="00343462" w:rsidRDefault="00343462" w:rsidP="0080622E">
      <w:pPr>
        <w:rPr>
          <w:rtl/>
          <w:lang w:eastAsia="he-IL"/>
        </w:rPr>
      </w:pPr>
    </w:p>
    <w:p w:rsidR="00343462" w:rsidRPr="00AC1EE2" w:rsidRDefault="00343462" w:rsidP="003A631D">
      <w:pPr>
        <w:rPr>
          <w:rtl/>
          <w:lang w:eastAsia="he-IL"/>
        </w:rPr>
      </w:pPr>
      <w:bookmarkStart w:id="5565" w:name="_ETM_Q8_515152"/>
      <w:bookmarkStart w:id="5566" w:name="_ETM_Q8_512113"/>
      <w:bookmarkStart w:id="5567" w:name="_ETM_Q8_511188"/>
      <w:bookmarkEnd w:id="5565"/>
      <w:bookmarkEnd w:id="5566"/>
      <w:bookmarkEnd w:id="5567"/>
      <w:r>
        <w:rPr>
          <w:rFonts w:hint="cs"/>
          <w:rtl/>
          <w:lang w:eastAsia="he-IL"/>
        </w:rPr>
        <w:t xml:space="preserve">עכשיו אני מבקש לתת את הזמן </w:t>
      </w:r>
      <w:r w:rsidR="0080622E">
        <w:rPr>
          <w:rFonts w:hint="cs"/>
          <w:rtl/>
          <w:lang w:eastAsia="he-IL"/>
        </w:rPr>
        <w:t>– – –</w:t>
      </w:r>
    </w:p>
    <w:p w:rsidR="00343462" w:rsidRDefault="00343462" w:rsidP="003A631D">
      <w:pPr>
        <w:rPr>
          <w:rtl/>
          <w:lang w:eastAsia="he-IL"/>
        </w:rPr>
      </w:pPr>
      <w:bookmarkStart w:id="5568" w:name="_ETM_Q8_502844"/>
      <w:bookmarkStart w:id="5569" w:name="_ETM_Q8_504369"/>
      <w:bookmarkStart w:id="5570" w:name="_ETM_Q8_500430"/>
      <w:bookmarkStart w:id="5571" w:name="_ETM_Q8_496902"/>
      <w:bookmarkEnd w:id="5568"/>
      <w:bookmarkEnd w:id="5569"/>
      <w:bookmarkEnd w:id="5570"/>
      <w:bookmarkEnd w:id="5571"/>
    </w:p>
    <w:p w:rsidR="00343462" w:rsidRDefault="00343462" w:rsidP="003A631D">
      <w:pPr>
        <w:pStyle w:val="af5"/>
        <w:rPr>
          <w:rtl/>
        </w:rPr>
      </w:pPr>
      <w:bookmarkStart w:id="5572" w:name="ET_interruption_5767_70"/>
      <w:r w:rsidRPr="007A7419">
        <w:rPr>
          <w:rStyle w:val="TagStyle"/>
          <w:rtl/>
        </w:rPr>
        <w:t>&lt;&lt;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bookmarkEnd w:id="5572"/>
      <w:r>
        <w:rPr>
          <w:rtl/>
        </w:rPr>
        <w:t xml:space="preserve">   </w:t>
      </w:r>
    </w:p>
    <w:p w:rsidR="00343462" w:rsidRDefault="00343462" w:rsidP="003A631D">
      <w:pPr>
        <w:rPr>
          <w:rtl/>
          <w:lang w:eastAsia="he-IL"/>
        </w:rPr>
      </w:pPr>
      <w:bookmarkStart w:id="5573" w:name="_ETM_Q8_515827"/>
      <w:bookmarkStart w:id="5574" w:name="_ETM_Q8_515996"/>
      <w:bookmarkEnd w:id="5573"/>
      <w:bookmarkEnd w:id="5574"/>
    </w:p>
    <w:p w:rsidR="00343462" w:rsidRDefault="00343462" w:rsidP="003A631D">
      <w:pPr>
        <w:rPr>
          <w:rtl/>
          <w:lang w:eastAsia="he-IL"/>
        </w:rPr>
      </w:pPr>
      <w:bookmarkStart w:id="5575" w:name="_ETM_Q8_516066"/>
      <w:bookmarkEnd w:id="5575"/>
      <w:r>
        <w:rPr>
          <w:rFonts w:hint="cs"/>
          <w:rtl/>
          <w:lang w:eastAsia="he-IL"/>
        </w:rPr>
        <w:t>אתם חושבים שאנחנו נעבוד</w:t>
      </w:r>
      <w:bookmarkStart w:id="5576" w:name="_ETM_Q8_517446"/>
      <w:bookmarkEnd w:id="5576"/>
      <w:r>
        <w:rPr>
          <w:rFonts w:hint="cs"/>
          <w:rtl/>
          <w:lang w:eastAsia="he-IL"/>
        </w:rPr>
        <w:t xml:space="preserve"> ואנחנו</w:t>
      </w:r>
      <w:bookmarkStart w:id="5577" w:name="_ETM_Q8_519230"/>
      <w:bookmarkEnd w:id="5577"/>
      <w:r>
        <w:rPr>
          <w:rFonts w:hint="cs"/>
          <w:rtl/>
          <w:lang w:eastAsia="he-IL"/>
        </w:rPr>
        <w:t xml:space="preserve"> נשרת </w:t>
      </w:r>
      <w:r w:rsidR="0080622E">
        <w:rPr>
          <w:rFonts w:hint="cs"/>
          <w:rtl/>
          <w:lang w:eastAsia="he-IL"/>
        </w:rPr>
        <w:t>– – –</w:t>
      </w:r>
      <w:bookmarkStart w:id="5578" w:name="_ETM_Q8_523275"/>
      <w:bookmarkEnd w:id="5578"/>
    </w:p>
    <w:p w:rsidR="00343462" w:rsidRDefault="00343462" w:rsidP="003A631D">
      <w:pPr>
        <w:rPr>
          <w:rtl/>
          <w:lang w:eastAsia="he-IL"/>
        </w:rPr>
      </w:pPr>
      <w:bookmarkStart w:id="5579" w:name="_ETM_Q8_523338"/>
      <w:bookmarkEnd w:id="5579"/>
    </w:p>
    <w:p w:rsidR="00343462" w:rsidRDefault="00343462" w:rsidP="003A631D">
      <w:pPr>
        <w:pStyle w:val="af6"/>
        <w:rPr>
          <w:rtl/>
        </w:rPr>
      </w:pPr>
      <w:bookmarkStart w:id="5580" w:name="ET_yor_6129_44"/>
      <w:r w:rsidRPr="007A7419">
        <w:rPr>
          <w:rStyle w:val="TagStyle"/>
          <w:rtl/>
        </w:rPr>
        <w:t xml:space="preserve"> &lt;&lt; יור &gt;&gt;</w:t>
      </w:r>
      <w:r w:rsidRPr="00AC1EE2">
        <w:rPr>
          <w:rStyle w:val="TagStyle"/>
          <w:rtl/>
        </w:rPr>
        <w:t xml:space="preserve"> </w:t>
      </w:r>
      <w:r>
        <w:rPr>
          <w:rtl/>
        </w:rPr>
        <w:t>היו"ר ישראל אייכלר:</w:t>
      </w:r>
      <w:r w:rsidRPr="00AC1EE2">
        <w:rPr>
          <w:rStyle w:val="TagStyle"/>
          <w:rtl/>
        </w:rPr>
        <w:t xml:space="preserve"> </w:t>
      </w:r>
      <w:r w:rsidRPr="007A7419">
        <w:rPr>
          <w:rStyle w:val="TagStyle"/>
          <w:rtl/>
        </w:rPr>
        <w:t>&lt;&lt; יור &gt;&gt;</w:t>
      </w:r>
      <w:r>
        <w:rPr>
          <w:rtl/>
        </w:rPr>
        <w:t xml:space="preserve">   </w:t>
      </w:r>
      <w:bookmarkEnd w:id="5580"/>
    </w:p>
    <w:p w:rsidR="00343462" w:rsidRDefault="00343462" w:rsidP="0080622E">
      <w:pPr>
        <w:rPr>
          <w:rtl/>
          <w:lang w:eastAsia="he-IL"/>
        </w:rPr>
      </w:pPr>
    </w:p>
    <w:p w:rsidR="00343462" w:rsidRDefault="00343462" w:rsidP="003A631D">
      <w:pPr>
        <w:rPr>
          <w:rtl/>
          <w:lang w:eastAsia="he-IL"/>
        </w:rPr>
      </w:pPr>
      <w:bookmarkStart w:id="5581" w:name="_ETM_Q8_524048"/>
      <w:bookmarkStart w:id="5582" w:name="_ETM_Q8_519365"/>
      <w:bookmarkEnd w:id="5581"/>
      <w:bookmarkEnd w:id="5582"/>
      <w:r>
        <w:rPr>
          <w:rFonts w:hint="cs"/>
          <w:rtl/>
          <w:lang w:eastAsia="he-IL"/>
        </w:rPr>
        <w:t xml:space="preserve">אתם לא עובדים ואתם לא עושים </w:t>
      </w:r>
      <w:bookmarkStart w:id="5583" w:name="_ETM_Q8_523257"/>
      <w:bookmarkEnd w:id="5583"/>
      <w:r>
        <w:rPr>
          <w:rFonts w:hint="cs"/>
          <w:rtl/>
          <w:lang w:eastAsia="he-IL"/>
        </w:rPr>
        <w:t xml:space="preserve">כלום </w:t>
      </w:r>
      <w:r w:rsidR="0080622E">
        <w:rPr>
          <w:rFonts w:hint="cs"/>
          <w:rtl/>
          <w:lang w:eastAsia="he-IL"/>
        </w:rPr>
        <w:t>– – –</w:t>
      </w:r>
    </w:p>
    <w:p w:rsidR="00343462" w:rsidRDefault="00343462" w:rsidP="003A631D">
      <w:pPr>
        <w:rPr>
          <w:rtl/>
          <w:lang w:eastAsia="he-IL"/>
        </w:rPr>
      </w:pPr>
    </w:p>
    <w:p w:rsidR="00343462" w:rsidRDefault="00343462" w:rsidP="003A631D">
      <w:pPr>
        <w:pStyle w:val="af5"/>
        <w:rPr>
          <w:rtl/>
        </w:rPr>
      </w:pPr>
      <w:bookmarkStart w:id="5584" w:name="ET_interruption_5767_71"/>
      <w:r w:rsidRPr="007A7419">
        <w:rPr>
          <w:rStyle w:val="TagStyle"/>
          <w:rtl/>
        </w:rPr>
        <w:t>&lt;&lt;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bookmarkEnd w:id="5584"/>
      <w:r>
        <w:rPr>
          <w:rtl/>
        </w:rPr>
        <w:t xml:space="preserve">   </w:t>
      </w:r>
    </w:p>
    <w:p w:rsidR="00343462" w:rsidRDefault="00343462" w:rsidP="003A631D">
      <w:pPr>
        <w:rPr>
          <w:rtl/>
          <w:lang w:eastAsia="he-IL"/>
        </w:rPr>
      </w:pPr>
      <w:bookmarkStart w:id="5585" w:name="_ETM_Q8_519076"/>
      <w:bookmarkStart w:id="5586" w:name="_ETM_Q8_519308"/>
      <w:bookmarkEnd w:id="5585"/>
      <w:bookmarkEnd w:id="5586"/>
    </w:p>
    <w:p w:rsidR="00343462" w:rsidRDefault="00343462" w:rsidP="003A631D">
      <w:pPr>
        <w:rPr>
          <w:rtl/>
          <w:lang w:eastAsia="he-IL"/>
        </w:rPr>
      </w:pPr>
      <w:bookmarkStart w:id="5587" w:name="_ETM_Q8_519408"/>
      <w:bookmarkStart w:id="5588" w:name="_ETM_Q8_520350"/>
      <w:bookmarkStart w:id="5589" w:name="_ETM_Q8_517027"/>
      <w:bookmarkEnd w:id="5587"/>
      <w:bookmarkEnd w:id="5588"/>
      <w:bookmarkEnd w:id="5589"/>
      <w:r>
        <w:rPr>
          <w:rFonts w:hint="cs"/>
          <w:rtl/>
          <w:lang w:eastAsia="he-IL"/>
        </w:rPr>
        <w:t>לא עובדים? לא משרתים?</w:t>
      </w:r>
      <w:bookmarkStart w:id="5590" w:name="_ETM_Q8_521087"/>
      <w:bookmarkStart w:id="5591" w:name="_ETM_Q8_521284"/>
      <w:bookmarkEnd w:id="5590"/>
      <w:bookmarkEnd w:id="5591"/>
    </w:p>
    <w:p w:rsidR="00343462" w:rsidRDefault="00343462" w:rsidP="003A631D">
      <w:pPr>
        <w:rPr>
          <w:rtl/>
          <w:lang w:eastAsia="he-IL"/>
        </w:rPr>
      </w:pPr>
      <w:bookmarkStart w:id="5592" w:name="_ETM_Q8_521377"/>
      <w:bookmarkEnd w:id="5592"/>
    </w:p>
    <w:p w:rsidR="00343462" w:rsidRDefault="00343462" w:rsidP="003A631D">
      <w:pPr>
        <w:pStyle w:val="af6"/>
        <w:rPr>
          <w:rtl/>
        </w:rPr>
      </w:pPr>
      <w:bookmarkStart w:id="5593" w:name="ET_yor_6129_45"/>
      <w:r w:rsidRPr="007A7419">
        <w:rPr>
          <w:rStyle w:val="TagStyle"/>
          <w:rtl/>
        </w:rPr>
        <w:t xml:space="preserve"> &lt;&lt; יור &gt;&gt;</w:t>
      </w:r>
      <w:r w:rsidRPr="00AC1EE2">
        <w:rPr>
          <w:rStyle w:val="TagStyle"/>
          <w:rtl/>
        </w:rPr>
        <w:t xml:space="preserve"> </w:t>
      </w:r>
      <w:r>
        <w:rPr>
          <w:rtl/>
        </w:rPr>
        <w:t>היו"ר ישראל אייכלר:</w:t>
      </w:r>
      <w:r w:rsidRPr="00AC1EE2">
        <w:rPr>
          <w:rStyle w:val="TagStyle"/>
          <w:rtl/>
        </w:rPr>
        <w:t xml:space="preserve"> </w:t>
      </w:r>
      <w:r w:rsidRPr="007A7419">
        <w:rPr>
          <w:rStyle w:val="TagStyle"/>
          <w:rtl/>
        </w:rPr>
        <w:t>&lt;&lt; יור &gt;&gt;</w:t>
      </w:r>
      <w:r>
        <w:rPr>
          <w:rtl/>
        </w:rPr>
        <w:t xml:space="preserve">   </w:t>
      </w:r>
      <w:bookmarkEnd w:id="5593"/>
    </w:p>
    <w:p w:rsidR="00343462" w:rsidRDefault="00343462" w:rsidP="0080622E">
      <w:pPr>
        <w:rPr>
          <w:rtl/>
          <w:lang w:eastAsia="he-IL"/>
        </w:rPr>
      </w:pPr>
    </w:p>
    <w:p w:rsidR="00343462" w:rsidRDefault="00343462" w:rsidP="003A631D">
      <w:pPr>
        <w:rPr>
          <w:rtl/>
          <w:lang w:eastAsia="he-IL"/>
        </w:rPr>
      </w:pPr>
      <w:bookmarkStart w:id="5594" w:name="_ETM_Q8_522207"/>
      <w:bookmarkStart w:id="5595" w:name="_ETM_Q8_520659"/>
      <w:bookmarkEnd w:id="5594"/>
      <w:bookmarkEnd w:id="5595"/>
      <w:r>
        <w:rPr>
          <w:rFonts w:hint="cs"/>
          <w:rtl/>
          <w:lang w:eastAsia="he-IL"/>
        </w:rPr>
        <w:t>לא, לא. אתם עושים</w:t>
      </w:r>
      <w:bookmarkStart w:id="5596" w:name="_ETM_Q8_526769"/>
      <w:bookmarkEnd w:id="5596"/>
      <w:r>
        <w:rPr>
          <w:rFonts w:hint="cs"/>
          <w:rtl/>
          <w:lang w:eastAsia="he-IL"/>
        </w:rPr>
        <w:t xml:space="preserve"> רק למען עצמכם, ואנחנו עושים למען עם ישראל.</w:t>
      </w:r>
      <w:bookmarkStart w:id="5597" w:name="_ETM_Q8_523074"/>
      <w:bookmarkStart w:id="5598" w:name="_ETM_Q8_525222"/>
      <w:bookmarkStart w:id="5599" w:name="_ETM_Q8_526340"/>
      <w:bookmarkEnd w:id="5597"/>
      <w:bookmarkEnd w:id="5598"/>
      <w:bookmarkEnd w:id="5599"/>
    </w:p>
    <w:p w:rsidR="00343462" w:rsidRDefault="00343462" w:rsidP="003A631D">
      <w:pPr>
        <w:rPr>
          <w:rtl/>
          <w:lang w:eastAsia="he-IL"/>
        </w:rPr>
      </w:pPr>
      <w:bookmarkStart w:id="5600" w:name="_ETM_Q8_526416"/>
      <w:bookmarkStart w:id="5601" w:name="_ETM_Q8_526784"/>
      <w:bookmarkEnd w:id="5600"/>
      <w:bookmarkEnd w:id="5601"/>
    </w:p>
    <w:p w:rsidR="00343462" w:rsidRDefault="00343462" w:rsidP="003A631D">
      <w:pPr>
        <w:pStyle w:val="af5"/>
        <w:rPr>
          <w:rtl/>
        </w:rPr>
      </w:pPr>
      <w:bookmarkStart w:id="5602" w:name="_ETM_Q8_526954"/>
      <w:bookmarkStart w:id="5603" w:name="ET_interruption_5767_72"/>
      <w:bookmarkEnd w:id="5602"/>
      <w:r w:rsidRPr="007A7419">
        <w:rPr>
          <w:rStyle w:val="TagStyle"/>
          <w:rtl/>
        </w:rPr>
        <w:t>&lt;&lt;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bookmarkEnd w:id="5603"/>
      <w:r>
        <w:rPr>
          <w:rtl/>
        </w:rPr>
        <w:t xml:space="preserve">   </w:t>
      </w:r>
    </w:p>
    <w:p w:rsidR="00343462" w:rsidRDefault="00343462" w:rsidP="003A631D">
      <w:pPr>
        <w:rPr>
          <w:rtl/>
          <w:lang w:eastAsia="he-IL"/>
        </w:rPr>
      </w:pPr>
      <w:bookmarkStart w:id="5604" w:name="_ETM_Q8_528225"/>
      <w:bookmarkEnd w:id="5604"/>
    </w:p>
    <w:p w:rsidR="00343462" w:rsidRDefault="00343462" w:rsidP="003A631D">
      <w:pPr>
        <w:rPr>
          <w:rtl/>
          <w:lang w:eastAsia="he-IL"/>
        </w:rPr>
      </w:pPr>
      <w:bookmarkStart w:id="5605" w:name="_ETM_Q8_528314"/>
      <w:bookmarkEnd w:id="5605"/>
      <w:r>
        <w:rPr>
          <w:rFonts w:hint="cs"/>
          <w:rtl/>
          <w:lang w:eastAsia="he-IL"/>
        </w:rPr>
        <w:t>13</w:t>
      </w:r>
      <w:bookmarkStart w:id="5606" w:name="_ETM_Q8_529430"/>
      <w:bookmarkEnd w:id="5606"/>
      <w:r>
        <w:rPr>
          <w:rFonts w:hint="cs"/>
          <w:rtl/>
          <w:lang w:eastAsia="he-IL"/>
        </w:rPr>
        <w:t xml:space="preserve"> מיליארד שקל של ביזה, ביזת תקציב</w:t>
      </w:r>
      <w:bookmarkStart w:id="5607" w:name="_ETM_Q8_528294"/>
      <w:bookmarkEnd w:id="5607"/>
      <w:r>
        <w:rPr>
          <w:rFonts w:hint="cs"/>
          <w:rtl/>
          <w:lang w:eastAsia="he-IL"/>
        </w:rPr>
        <w:t>, ביזה של אנשים</w:t>
      </w:r>
      <w:bookmarkStart w:id="5608" w:name="_ETM_Q8_534435"/>
      <w:bookmarkEnd w:id="5608"/>
      <w:r>
        <w:rPr>
          <w:rFonts w:hint="cs"/>
          <w:rtl/>
          <w:lang w:eastAsia="he-IL"/>
        </w:rPr>
        <w:t xml:space="preserve"> שעובדים.</w:t>
      </w:r>
      <w:bookmarkStart w:id="5609" w:name="_ETM_Q8_529831"/>
      <w:bookmarkStart w:id="5610" w:name="_ETM_Q8_530915"/>
      <w:bookmarkEnd w:id="5609"/>
      <w:bookmarkEnd w:id="5610"/>
    </w:p>
    <w:p w:rsidR="00343462" w:rsidRDefault="00343462" w:rsidP="003A631D">
      <w:pPr>
        <w:rPr>
          <w:rtl/>
          <w:lang w:eastAsia="he-IL"/>
        </w:rPr>
      </w:pPr>
      <w:bookmarkStart w:id="5611" w:name="_ETM_Q8_531006"/>
      <w:bookmarkEnd w:id="5611"/>
    </w:p>
    <w:p w:rsidR="00343462" w:rsidRDefault="00343462" w:rsidP="003A631D">
      <w:pPr>
        <w:pStyle w:val="af5"/>
        <w:rPr>
          <w:rtl/>
        </w:rPr>
      </w:pPr>
      <w:bookmarkStart w:id="5612" w:name="ET_interruption_6236_46"/>
      <w:r w:rsidRPr="007A7419">
        <w:rPr>
          <w:rStyle w:val="TagStyle"/>
          <w:rtl/>
        </w:rPr>
        <w:t xml:space="preserve"> &lt;&lt; קריאה &gt;&gt;</w:t>
      </w:r>
      <w:r w:rsidRPr="00E618AB">
        <w:rPr>
          <w:rStyle w:val="TagStyle"/>
          <w:rtl/>
        </w:rPr>
        <w:t xml:space="preserve"> </w:t>
      </w:r>
      <w:r>
        <w:rPr>
          <w:rtl/>
        </w:rPr>
        <w:t>נעמה לזימי (העבודה):</w:t>
      </w:r>
      <w:r w:rsidRPr="00E618AB">
        <w:rPr>
          <w:rStyle w:val="TagStyle"/>
          <w:rtl/>
        </w:rPr>
        <w:t xml:space="preserve"> </w:t>
      </w:r>
      <w:r w:rsidRPr="007A7419">
        <w:rPr>
          <w:rStyle w:val="TagStyle"/>
          <w:rtl/>
        </w:rPr>
        <w:t>&lt;&lt; קריאה &gt;&gt;</w:t>
      </w:r>
      <w:r>
        <w:rPr>
          <w:rtl/>
        </w:rPr>
        <w:t xml:space="preserve">   </w:t>
      </w:r>
      <w:bookmarkEnd w:id="5612"/>
    </w:p>
    <w:p w:rsidR="00343462" w:rsidRDefault="00343462" w:rsidP="0080622E">
      <w:pPr>
        <w:rPr>
          <w:rtl/>
          <w:lang w:eastAsia="he-IL"/>
        </w:rPr>
      </w:pPr>
    </w:p>
    <w:p w:rsidR="00343462" w:rsidRDefault="0080622E" w:rsidP="003A631D">
      <w:pPr>
        <w:rPr>
          <w:rtl/>
          <w:lang w:eastAsia="he-IL"/>
        </w:rPr>
      </w:pPr>
      <w:bookmarkStart w:id="5613" w:name="_ETM_Q8_534351"/>
      <w:bookmarkEnd w:id="5613"/>
      <w:r>
        <w:rPr>
          <w:rFonts w:hint="cs"/>
          <w:rtl/>
          <w:lang w:eastAsia="he-IL"/>
        </w:rPr>
        <w:t>– – –</w:t>
      </w:r>
      <w:bookmarkStart w:id="5614" w:name="_ETM_Q8_535715"/>
      <w:bookmarkEnd w:id="5614"/>
    </w:p>
    <w:p w:rsidR="00343462" w:rsidRDefault="00343462" w:rsidP="003A631D">
      <w:pPr>
        <w:rPr>
          <w:rtl/>
          <w:lang w:eastAsia="he-IL"/>
        </w:rPr>
      </w:pPr>
      <w:bookmarkStart w:id="5615" w:name="_ETM_Q8_535797"/>
      <w:bookmarkStart w:id="5616" w:name="_ETM_Q8_530988"/>
      <w:bookmarkEnd w:id="5615"/>
      <w:bookmarkEnd w:id="5616"/>
    </w:p>
    <w:p w:rsidR="00343462" w:rsidRDefault="00343462" w:rsidP="003A631D">
      <w:pPr>
        <w:pStyle w:val="af6"/>
        <w:rPr>
          <w:rtl/>
        </w:rPr>
      </w:pPr>
      <w:bookmarkStart w:id="5617" w:name="ET_yor_6129_47"/>
      <w:r w:rsidRPr="007A7419">
        <w:rPr>
          <w:rStyle w:val="TagStyle"/>
          <w:rtl/>
        </w:rPr>
        <w:t xml:space="preserve"> &lt;&lt; יור &gt;&gt;</w:t>
      </w:r>
      <w:r w:rsidRPr="00E618AB">
        <w:rPr>
          <w:rStyle w:val="TagStyle"/>
          <w:rtl/>
        </w:rPr>
        <w:t xml:space="preserve"> </w:t>
      </w:r>
      <w:r>
        <w:rPr>
          <w:rtl/>
        </w:rPr>
        <w:t>היו"ר ישראל אייכלר:</w:t>
      </w:r>
      <w:r w:rsidRPr="00E618AB">
        <w:rPr>
          <w:rStyle w:val="TagStyle"/>
          <w:rtl/>
        </w:rPr>
        <w:t xml:space="preserve"> </w:t>
      </w:r>
      <w:r w:rsidRPr="007A7419">
        <w:rPr>
          <w:rStyle w:val="TagStyle"/>
          <w:rtl/>
        </w:rPr>
        <w:t>&lt;&lt; יור &gt;&gt;</w:t>
      </w:r>
      <w:r>
        <w:rPr>
          <w:rtl/>
        </w:rPr>
        <w:t xml:space="preserve">   </w:t>
      </w:r>
      <w:bookmarkEnd w:id="5617"/>
    </w:p>
    <w:p w:rsidR="00343462" w:rsidRDefault="00343462" w:rsidP="0080622E">
      <w:pPr>
        <w:rPr>
          <w:rtl/>
          <w:lang w:eastAsia="he-IL"/>
        </w:rPr>
      </w:pPr>
    </w:p>
    <w:p w:rsidR="00343462" w:rsidRDefault="00343462" w:rsidP="003A631D">
      <w:pPr>
        <w:rPr>
          <w:rtl/>
          <w:lang w:eastAsia="he-IL"/>
        </w:rPr>
      </w:pPr>
      <w:bookmarkStart w:id="5618" w:name="_ETM_Q8_531872"/>
      <w:bookmarkStart w:id="5619" w:name="_ETM_Q8_531309"/>
      <w:bookmarkEnd w:id="5618"/>
      <w:bookmarkEnd w:id="5619"/>
      <w:r>
        <w:rPr>
          <w:rFonts w:hint="cs"/>
          <w:rtl/>
          <w:lang w:eastAsia="he-IL"/>
        </w:rPr>
        <w:t>אתם בוזזים מיסי האזרחי</w:t>
      </w:r>
      <w:bookmarkStart w:id="5620" w:name="_ETM_Q8_531877"/>
      <w:bookmarkStart w:id="5621" w:name="_ETM_Q8_531332"/>
      <w:bookmarkStart w:id="5622" w:name="_ETM_Q8_531227"/>
      <w:bookmarkStart w:id="5623" w:name="_ETM_Q8_535941"/>
      <w:bookmarkEnd w:id="5620"/>
      <w:bookmarkEnd w:id="5621"/>
      <w:bookmarkEnd w:id="5622"/>
      <w:bookmarkEnd w:id="5623"/>
      <w:r>
        <w:rPr>
          <w:rFonts w:hint="cs"/>
          <w:rtl/>
          <w:lang w:eastAsia="he-IL"/>
        </w:rPr>
        <w:t>ם היהודים.</w:t>
      </w:r>
      <w:bookmarkStart w:id="5624" w:name="_ETM_Q8_531624"/>
      <w:bookmarkStart w:id="5625" w:name="_ETM_Q8_532756"/>
      <w:bookmarkStart w:id="5626" w:name="_ETM_Q8_535794"/>
      <w:bookmarkStart w:id="5627" w:name="_ETM_Q8_536820"/>
      <w:bookmarkEnd w:id="5624"/>
      <w:bookmarkEnd w:id="5625"/>
      <w:bookmarkEnd w:id="5626"/>
      <w:bookmarkEnd w:id="5627"/>
    </w:p>
    <w:p w:rsidR="00343462" w:rsidRDefault="00343462" w:rsidP="003A631D">
      <w:pPr>
        <w:rPr>
          <w:rtl/>
          <w:lang w:eastAsia="he-IL"/>
        </w:rPr>
      </w:pPr>
      <w:bookmarkStart w:id="5628" w:name="_ETM_Q8_536888"/>
      <w:bookmarkStart w:id="5629" w:name="_ETM_Q8_532943"/>
      <w:bookmarkEnd w:id="5628"/>
      <w:bookmarkEnd w:id="5629"/>
    </w:p>
    <w:p w:rsidR="00343462" w:rsidRDefault="00343462" w:rsidP="003A631D">
      <w:pPr>
        <w:pStyle w:val="af5"/>
        <w:rPr>
          <w:rtl/>
        </w:rPr>
      </w:pPr>
      <w:bookmarkStart w:id="5630" w:name="ET_interruption_6344_48"/>
      <w:r w:rsidRPr="007A7419">
        <w:rPr>
          <w:rStyle w:val="TagStyle"/>
          <w:rtl/>
        </w:rPr>
        <w:t xml:space="preserve"> &lt;&lt; קריאה &gt;&gt;</w:t>
      </w:r>
      <w:r w:rsidRPr="00E618AB">
        <w:rPr>
          <w:rStyle w:val="TagStyle"/>
          <w:rtl/>
        </w:rPr>
        <w:t xml:space="preserve"> </w:t>
      </w:r>
      <w:r>
        <w:rPr>
          <w:rtl/>
        </w:rPr>
        <w:t>אברהם בצלאל (ש"ס):</w:t>
      </w:r>
      <w:r w:rsidRPr="00E618AB">
        <w:rPr>
          <w:rStyle w:val="TagStyle"/>
          <w:rtl/>
        </w:rPr>
        <w:t xml:space="preserve"> </w:t>
      </w:r>
      <w:r w:rsidRPr="007A7419">
        <w:rPr>
          <w:rStyle w:val="TagStyle"/>
          <w:rtl/>
        </w:rPr>
        <w:t>&lt;&lt; קריאה &gt;&gt;</w:t>
      </w:r>
      <w:r>
        <w:rPr>
          <w:rtl/>
        </w:rPr>
        <w:t xml:space="preserve">   </w:t>
      </w:r>
      <w:bookmarkEnd w:id="5630"/>
    </w:p>
    <w:p w:rsidR="00343462" w:rsidRDefault="00343462" w:rsidP="0080622E">
      <w:pPr>
        <w:rPr>
          <w:rtl/>
          <w:lang w:eastAsia="he-IL"/>
        </w:rPr>
      </w:pPr>
    </w:p>
    <w:p w:rsidR="00343462" w:rsidRDefault="00343462" w:rsidP="003A631D">
      <w:pPr>
        <w:rPr>
          <w:rtl/>
          <w:lang w:eastAsia="he-IL"/>
        </w:rPr>
      </w:pPr>
      <w:bookmarkStart w:id="5631" w:name="_ETM_Q8_541177"/>
      <w:bookmarkStart w:id="5632" w:name="_ETM_Q8_536444"/>
      <w:bookmarkStart w:id="5633" w:name="_ETM_Q8_532143"/>
      <w:bookmarkEnd w:id="5631"/>
      <w:bookmarkEnd w:id="5632"/>
      <w:bookmarkEnd w:id="5633"/>
      <w:r>
        <w:rPr>
          <w:rFonts w:hint="cs"/>
          <w:rtl/>
          <w:lang w:eastAsia="he-IL"/>
        </w:rPr>
        <w:t>מה עם</w:t>
      </w:r>
      <w:bookmarkStart w:id="5634" w:name="_ETM_Q8_533554"/>
      <w:bookmarkEnd w:id="5634"/>
      <w:r>
        <w:rPr>
          <w:rFonts w:hint="cs"/>
          <w:rtl/>
          <w:lang w:eastAsia="he-IL"/>
        </w:rPr>
        <w:t xml:space="preserve"> תל אביב? אורנה, מה עם תל אביב?</w:t>
      </w:r>
    </w:p>
    <w:p w:rsidR="00343462" w:rsidRDefault="00343462" w:rsidP="003A631D">
      <w:pPr>
        <w:rPr>
          <w:rtl/>
          <w:lang w:eastAsia="he-IL"/>
        </w:rPr>
      </w:pPr>
    </w:p>
    <w:p w:rsidR="00343462" w:rsidRDefault="00343462" w:rsidP="003A631D">
      <w:pPr>
        <w:pStyle w:val="af5"/>
        <w:rPr>
          <w:rtl/>
        </w:rPr>
      </w:pPr>
      <w:bookmarkStart w:id="5635" w:name="ET_interruption_5767_73"/>
      <w:r w:rsidRPr="007A7419">
        <w:rPr>
          <w:rStyle w:val="TagStyle"/>
          <w:rtl/>
        </w:rPr>
        <w:t>&lt;&lt;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bookmarkEnd w:id="5635"/>
      <w:r>
        <w:rPr>
          <w:rtl/>
        </w:rPr>
        <w:t xml:space="preserve">   </w:t>
      </w:r>
    </w:p>
    <w:p w:rsidR="00343462" w:rsidRDefault="00343462" w:rsidP="003A631D">
      <w:pPr>
        <w:rPr>
          <w:rtl/>
          <w:lang w:eastAsia="he-IL"/>
        </w:rPr>
      </w:pPr>
      <w:bookmarkStart w:id="5636" w:name="_ETM_Q8_534203"/>
      <w:bookmarkStart w:id="5637" w:name="_ETM_Q8_534554"/>
      <w:bookmarkEnd w:id="5636"/>
      <w:bookmarkEnd w:id="5637"/>
    </w:p>
    <w:p w:rsidR="00343462" w:rsidRDefault="00343462" w:rsidP="003A631D">
      <w:pPr>
        <w:rPr>
          <w:rtl/>
          <w:lang w:eastAsia="he-IL"/>
        </w:rPr>
      </w:pPr>
      <w:bookmarkStart w:id="5638" w:name="_ETM_Q8_534625"/>
      <w:bookmarkEnd w:id="5638"/>
      <w:r>
        <w:rPr>
          <w:rFonts w:hint="cs"/>
          <w:rtl/>
          <w:lang w:eastAsia="he-IL"/>
        </w:rPr>
        <w:t>גאה בעיר שלי.</w:t>
      </w:r>
      <w:bookmarkStart w:id="5639" w:name="_ETM_Q8_537996"/>
      <w:bookmarkStart w:id="5640" w:name="_ETM_Q8_536788"/>
      <w:bookmarkStart w:id="5641" w:name="_ETM_Q8_537241"/>
      <w:bookmarkEnd w:id="5639"/>
      <w:bookmarkEnd w:id="5640"/>
      <w:bookmarkEnd w:id="5641"/>
      <w:r>
        <w:rPr>
          <w:rFonts w:hint="cs"/>
          <w:rtl/>
          <w:lang w:eastAsia="he-IL"/>
        </w:rPr>
        <w:t xml:space="preserve"> גאה. אנשים עובדים, יצרנים, שבזכותם אתה יושב פה.</w:t>
      </w:r>
      <w:bookmarkStart w:id="5642" w:name="_ETM_Q8_538886"/>
      <w:bookmarkEnd w:id="5642"/>
    </w:p>
    <w:p w:rsidR="00343462" w:rsidRDefault="00343462" w:rsidP="003A631D">
      <w:pPr>
        <w:rPr>
          <w:rtl/>
          <w:lang w:eastAsia="he-IL"/>
        </w:rPr>
      </w:pPr>
      <w:bookmarkStart w:id="5643" w:name="_ETM_Q8_538053"/>
      <w:bookmarkStart w:id="5644" w:name="_ETM_Q8_535249"/>
      <w:bookmarkStart w:id="5645" w:name="_ETM_Q8_535151"/>
      <w:bookmarkStart w:id="5646" w:name="_ETM_Q8_534741"/>
      <w:bookmarkStart w:id="5647" w:name="_ETM_Q8_535070"/>
      <w:bookmarkEnd w:id="5643"/>
      <w:bookmarkEnd w:id="5644"/>
      <w:bookmarkEnd w:id="5645"/>
      <w:bookmarkEnd w:id="5646"/>
      <w:bookmarkEnd w:id="5647"/>
    </w:p>
    <w:p w:rsidR="00343462" w:rsidRDefault="00343462" w:rsidP="003A631D">
      <w:pPr>
        <w:pStyle w:val="af5"/>
        <w:rPr>
          <w:rtl/>
        </w:rPr>
      </w:pPr>
      <w:bookmarkStart w:id="5648" w:name="ET_interruption_6236_49"/>
      <w:r w:rsidRPr="007A7419">
        <w:rPr>
          <w:rStyle w:val="TagStyle"/>
          <w:rtl/>
        </w:rPr>
        <w:t xml:space="preserve"> &lt;&lt; קריאה &gt;&gt;</w:t>
      </w:r>
      <w:r w:rsidRPr="00E618AB">
        <w:rPr>
          <w:rStyle w:val="TagStyle"/>
          <w:rtl/>
        </w:rPr>
        <w:t xml:space="preserve"> </w:t>
      </w:r>
      <w:r>
        <w:rPr>
          <w:rtl/>
        </w:rPr>
        <w:t>נעמה לזימי (העבודה):</w:t>
      </w:r>
      <w:r w:rsidRPr="00E618AB">
        <w:rPr>
          <w:rStyle w:val="TagStyle"/>
          <w:rtl/>
        </w:rPr>
        <w:t xml:space="preserve"> </w:t>
      </w:r>
      <w:r w:rsidRPr="007A7419">
        <w:rPr>
          <w:rStyle w:val="TagStyle"/>
          <w:rtl/>
        </w:rPr>
        <w:t>&lt;&lt; קריאה &gt;&gt;</w:t>
      </w:r>
      <w:r>
        <w:rPr>
          <w:rtl/>
        </w:rPr>
        <w:t xml:space="preserve">   </w:t>
      </w:r>
      <w:bookmarkEnd w:id="5648"/>
    </w:p>
    <w:p w:rsidR="00343462" w:rsidRDefault="00343462" w:rsidP="0080622E">
      <w:pPr>
        <w:rPr>
          <w:rtl/>
          <w:lang w:eastAsia="he-IL"/>
        </w:rPr>
      </w:pPr>
    </w:p>
    <w:p w:rsidR="00343462" w:rsidRDefault="0080622E" w:rsidP="003A631D">
      <w:pPr>
        <w:rPr>
          <w:rtl/>
          <w:lang w:eastAsia="he-IL"/>
        </w:rPr>
      </w:pPr>
      <w:bookmarkStart w:id="5649" w:name="_ETM_Q8_541384"/>
      <w:bookmarkStart w:id="5650" w:name="_ETM_Q8_536679"/>
      <w:bookmarkEnd w:id="5649"/>
      <w:bookmarkEnd w:id="5650"/>
      <w:r>
        <w:rPr>
          <w:rFonts w:hint="cs"/>
          <w:rtl/>
          <w:lang w:eastAsia="he-IL"/>
        </w:rPr>
        <w:t>– – –</w:t>
      </w:r>
      <w:bookmarkStart w:id="5651" w:name="_ETM_Q8_537808"/>
      <w:bookmarkEnd w:id="5651"/>
    </w:p>
    <w:p w:rsidR="00343462" w:rsidRDefault="00343462" w:rsidP="003A631D">
      <w:pPr>
        <w:rPr>
          <w:rtl/>
          <w:lang w:eastAsia="he-IL"/>
        </w:rPr>
      </w:pPr>
      <w:bookmarkStart w:id="5652" w:name="_ETM_Q8_537869"/>
      <w:bookmarkStart w:id="5653" w:name="_ETM_Q8_537127"/>
      <w:bookmarkEnd w:id="5652"/>
      <w:bookmarkEnd w:id="5653"/>
    </w:p>
    <w:p w:rsidR="00343462" w:rsidRDefault="00343462" w:rsidP="003A631D">
      <w:pPr>
        <w:pStyle w:val="af6"/>
        <w:rPr>
          <w:rtl/>
        </w:rPr>
      </w:pPr>
      <w:bookmarkStart w:id="5654" w:name="ET_yor_6129_50"/>
      <w:r w:rsidRPr="007A7419">
        <w:rPr>
          <w:rStyle w:val="TagStyle"/>
          <w:rtl/>
        </w:rPr>
        <w:t xml:space="preserve"> &lt;&lt; יור &gt;&gt;</w:t>
      </w:r>
      <w:r w:rsidRPr="00E618AB">
        <w:rPr>
          <w:rStyle w:val="TagStyle"/>
          <w:rtl/>
        </w:rPr>
        <w:t xml:space="preserve"> </w:t>
      </w:r>
      <w:r>
        <w:rPr>
          <w:rtl/>
        </w:rPr>
        <w:t>היו"ר ישראל אייכלר:</w:t>
      </w:r>
      <w:r w:rsidRPr="00E618AB">
        <w:rPr>
          <w:rStyle w:val="TagStyle"/>
          <w:rtl/>
        </w:rPr>
        <w:t xml:space="preserve"> </w:t>
      </w:r>
      <w:r w:rsidRPr="007A7419">
        <w:rPr>
          <w:rStyle w:val="TagStyle"/>
          <w:rtl/>
        </w:rPr>
        <w:t>&lt;&lt; יור &gt;&gt;</w:t>
      </w:r>
      <w:r>
        <w:rPr>
          <w:rtl/>
        </w:rPr>
        <w:t xml:space="preserve">   </w:t>
      </w:r>
      <w:bookmarkEnd w:id="5654"/>
    </w:p>
    <w:p w:rsidR="00343462" w:rsidRDefault="00343462" w:rsidP="0080622E">
      <w:pPr>
        <w:rPr>
          <w:rtl/>
          <w:lang w:eastAsia="he-IL"/>
        </w:rPr>
      </w:pPr>
    </w:p>
    <w:p w:rsidR="00343462" w:rsidRDefault="00343462" w:rsidP="003A631D">
      <w:pPr>
        <w:rPr>
          <w:rtl/>
          <w:lang w:eastAsia="he-IL"/>
        </w:rPr>
      </w:pPr>
      <w:bookmarkStart w:id="5655" w:name="_ETM_Q8_537721"/>
      <w:bookmarkEnd w:id="5655"/>
      <w:r>
        <w:rPr>
          <w:rFonts w:hint="cs"/>
          <w:rtl/>
          <w:lang w:eastAsia="he-IL"/>
        </w:rPr>
        <w:t>כן, אתם</w:t>
      </w:r>
      <w:bookmarkStart w:id="5656" w:name="_ETM_Q8_540882"/>
      <w:bookmarkEnd w:id="5656"/>
      <w:r>
        <w:rPr>
          <w:rFonts w:hint="cs"/>
          <w:rtl/>
          <w:lang w:eastAsia="he-IL"/>
        </w:rPr>
        <w:t xml:space="preserve"> מחלקים לעצמכם, ואני לא רוצה לעשות את החשבון </w:t>
      </w:r>
      <w:bookmarkStart w:id="5657" w:name="_ETM_Q8_538138"/>
      <w:bookmarkEnd w:id="5657"/>
      <w:r>
        <w:rPr>
          <w:rFonts w:hint="cs"/>
          <w:rtl/>
          <w:lang w:eastAsia="he-IL"/>
        </w:rPr>
        <w:t>של 75</w:t>
      </w:r>
      <w:bookmarkStart w:id="5658" w:name="_ETM_Q8_543657"/>
      <w:bookmarkEnd w:id="5658"/>
      <w:r>
        <w:rPr>
          <w:rFonts w:hint="cs"/>
          <w:rtl/>
          <w:lang w:eastAsia="he-IL"/>
        </w:rPr>
        <w:t xml:space="preserve"> שנות תקציבים, מה שאתם עשיתם </w:t>
      </w:r>
      <w:bookmarkStart w:id="5659" w:name="_ETM_Q8_542770"/>
      <w:bookmarkEnd w:id="5659"/>
      <w:r>
        <w:rPr>
          <w:rFonts w:hint="cs"/>
          <w:rtl/>
          <w:lang w:eastAsia="he-IL"/>
        </w:rPr>
        <w:t>על כל הכסף</w:t>
      </w:r>
      <w:bookmarkStart w:id="5660" w:name="_ETM_Q8_544377"/>
      <w:bookmarkEnd w:id="5660"/>
      <w:r>
        <w:rPr>
          <w:rFonts w:hint="cs"/>
          <w:rtl/>
          <w:lang w:eastAsia="he-IL"/>
        </w:rPr>
        <w:t xml:space="preserve"> של העם היהודי.</w:t>
      </w:r>
      <w:bookmarkStart w:id="5661" w:name="_ETM_Q8_546668"/>
      <w:bookmarkStart w:id="5662" w:name="_ETM_Q8_543694"/>
      <w:bookmarkEnd w:id="5661"/>
      <w:bookmarkEnd w:id="5662"/>
    </w:p>
    <w:p w:rsidR="00343462" w:rsidRDefault="00343462" w:rsidP="003A631D">
      <w:pPr>
        <w:rPr>
          <w:rtl/>
          <w:lang w:eastAsia="he-IL"/>
        </w:rPr>
      </w:pPr>
    </w:p>
    <w:p w:rsidR="00343462" w:rsidRDefault="00343462" w:rsidP="003A631D">
      <w:pPr>
        <w:pStyle w:val="af5"/>
        <w:rPr>
          <w:rtl/>
        </w:rPr>
      </w:pPr>
      <w:bookmarkStart w:id="5663" w:name="_ETM_Q8_544840"/>
      <w:bookmarkStart w:id="5664" w:name="_ETM_Q8_544907"/>
      <w:bookmarkStart w:id="5665" w:name="_ETM_Q8_544939"/>
      <w:bookmarkStart w:id="5666" w:name="_ETM_Q8_545000"/>
      <w:bookmarkStart w:id="5667" w:name="ET_interruption_5767_74"/>
      <w:bookmarkEnd w:id="5663"/>
      <w:bookmarkEnd w:id="5664"/>
      <w:bookmarkEnd w:id="5665"/>
      <w:bookmarkEnd w:id="5666"/>
      <w:r w:rsidRPr="007A7419">
        <w:rPr>
          <w:rStyle w:val="TagStyle"/>
          <w:rtl/>
        </w:rPr>
        <w:t>&lt;&lt;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bookmarkEnd w:id="5667"/>
      <w:r>
        <w:rPr>
          <w:rtl/>
        </w:rPr>
        <w:t xml:space="preserve">   </w:t>
      </w:r>
    </w:p>
    <w:p w:rsidR="00343462" w:rsidRDefault="00343462" w:rsidP="003A631D">
      <w:pPr>
        <w:rPr>
          <w:rtl/>
          <w:lang w:eastAsia="he-IL"/>
        </w:rPr>
      </w:pPr>
      <w:bookmarkStart w:id="5668" w:name="_ETM_Q8_546210"/>
      <w:bookmarkEnd w:id="5668"/>
    </w:p>
    <w:p w:rsidR="00343462" w:rsidRDefault="00343462" w:rsidP="003A631D">
      <w:pPr>
        <w:rPr>
          <w:rtl/>
          <w:lang w:eastAsia="he-IL"/>
        </w:rPr>
      </w:pPr>
      <w:bookmarkStart w:id="5669" w:name="_ETM_Q8_546303"/>
      <w:bookmarkEnd w:id="5669"/>
      <w:r>
        <w:rPr>
          <w:rFonts w:hint="cs"/>
          <w:rtl/>
          <w:lang w:eastAsia="he-IL"/>
        </w:rPr>
        <w:t>לכו</w:t>
      </w:r>
      <w:bookmarkStart w:id="5670" w:name="_ETM_Q8_544901"/>
      <w:bookmarkEnd w:id="5670"/>
      <w:r>
        <w:rPr>
          <w:rFonts w:hint="cs"/>
          <w:rtl/>
          <w:lang w:eastAsia="he-IL"/>
        </w:rPr>
        <w:t xml:space="preserve"> תושיטו יד </w:t>
      </w:r>
      <w:r>
        <w:rPr>
          <w:rtl/>
          <w:lang w:eastAsia="he-IL"/>
        </w:rPr>
        <w:t>–</w:t>
      </w:r>
      <w:r>
        <w:rPr>
          <w:rFonts w:hint="cs"/>
          <w:rtl/>
          <w:lang w:eastAsia="he-IL"/>
        </w:rPr>
        <w:t xml:space="preserve"> </w:t>
      </w:r>
      <w:bookmarkStart w:id="5671" w:name="_ETM_Q8_546701"/>
      <w:bookmarkEnd w:id="5671"/>
      <w:r>
        <w:rPr>
          <w:rFonts w:hint="cs"/>
          <w:rtl/>
          <w:lang w:eastAsia="he-IL"/>
        </w:rPr>
        <w:t>ממשלה אנטי-דמוקרטית, אנטי-ממלכתית.</w:t>
      </w:r>
    </w:p>
    <w:p w:rsidR="00343462" w:rsidRDefault="00343462" w:rsidP="003A631D">
      <w:pPr>
        <w:rPr>
          <w:rtl/>
          <w:lang w:eastAsia="he-IL"/>
        </w:rPr>
      </w:pPr>
    </w:p>
    <w:p w:rsidR="00343462" w:rsidRDefault="00343462" w:rsidP="003A631D">
      <w:pPr>
        <w:pStyle w:val="af5"/>
        <w:rPr>
          <w:rtl/>
        </w:rPr>
      </w:pPr>
      <w:r w:rsidRPr="007A7419">
        <w:rPr>
          <w:rStyle w:val="TagStyle"/>
          <w:rtl/>
        </w:rPr>
        <w:t>&lt;&lt; קריאה &gt;&gt;</w:t>
      </w:r>
      <w:r w:rsidRPr="00236294">
        <w:rPr>
          <w:rStyle w:val="TagStyle"/>
          <w:rtl/>
        </w:rPr>
        <w:t xml:space="preserve"> </w:t>
      </w:r>
      <w:r>
        <w:rPr>
          <w:rtl/>
        </w:rPr>
        <w:t>קריאות:</w:t>
      </w:r>
      <w:r w:rsidRPr="00236294">
        <w:rPr>
          <w:rStyle w:val="TagStyle"/>
          <w:rtl/>
        </w:rPr>
        <w:t xml:space="preserve"> </w:t>
      </w:r>
      <w:r w:rsidRPr="007A7419">
        <w:rPr>
          <w:rStyle w:val="TagStyle"/>
          <w:rtl/>
        </w:rPr>
        <w:t>&lt;&lt; קריאה &gt;&gt;</w:t>
      </w:r>
      <w:r>
        <w:rPr>
          <w:rtl/>
        </w:rPr>
        <w:t xml:space="preserve">   </w:t>
      </w:r>
    </w:p>
    <w:p w:rsidR="00343462" w:rsidRDefault="00343462" w:rsidP="0080622E">
      <w:pPr>
        <w:rPr>
          <w:rtl/>
          <w:lang w:eastAsia="he-IL"/>
        </w:rPr>
      </w:pPr>
    </w:p>
    <w:p w:rsidR="00343462" w:rsidRDefault="0080622E" w:rsidP="003A631D">
      <w:pPr>
        <w:rPr>
          <w:rtl/>
          <w:lang w:eastAsia="he-IL"/>
        </w:rPr>
      </w:pPr>
      <w:r>
        <w:rPr>
          <w:rFonts w:hint="cs"/>
          <w:rtl/>
          <w:lang w:eastAsia="he-IL"/>
        </w:rPr>
        <w:t>– – –</w:t>
      </w:r>
    </w:p>
    <w:p w:rsidR="00343462" w:rsidRDefault="00343462" w:rsidP="003A631D">
      <w:pPr>
        <w:rPr>
          <w:rtl/>
          <w:lang w:eastAsia="he-IL"/>
        </w:rPr>
      </w:pPr>
      <w:bookmarkStart w:id="5672" w:name="_ETM_Q8_548331"/>
      <w:bookmarkStart w:id="5673" w:name="_ETM_Q8_546312"/>
      <w:bookmarkEnd w:id="5672"/>
      <w:bookmarkEnd w:id="5673"/>
    </w:p>
    <w:p w:rsidR="00343462" w:rsidRDefault="00343462" w:rsidP="003A631D">
      <w:pPr>
        <w:pStyle w:val="af6"/>
        <w:rPr>
          <w:rtl/>
        </w:rPr>
      </w:pPr>
      <w:bookmarkStart w:id="5674" w:name="ET_yor_6129_51"/>
      <w:r w:rsidRPr="007A7419">
        <w:rPr>
          <w:rStyle w:val="TagStyle"/>
          <w:rtl/>
        </w:rPr>
        <w:t xml:space="preserve"> &lt;&lt; יור &gt;&gt;</w:t>
      </w:r>
      <w:r w:rsidRPr="00466194">
        <w:rPr>
          <w:rStyle w:val="TagStyle"/>
          <w:rtl/>
        </w:rPr>
        <w:t xml:space="preserve"> </w:t>
      </w:r>
      <w:r>
        <w:rPr>
          <w:rtl/>
        </w:rPr>
        <w:t>היו"ר ישראל אייכלר:</w:t>
      </w:r>
      <w:r w:rsidRPr="00466194">
        <w:rPr>
          <w:rStyle w:val="TagStyle"/>
          <w:rtl/>
        </w:rPr>
        <w:t xml:space="preserve"> </w:t>
      </w:r>
      <w:r w:rsidRPr="007A7419">
        <w:rPr>
          <w:rStyle w:val="TagStyle"/>
          <w:rtl/>
        </w:rPr>
        <w:t>&lt;&lt; יור &gt;&gt;</w:t>
      </w:r>
      <w:r>
        <w:rPr>
          <w:rtl/>
        </w:rPr>
        <w:t xml:space="preserve">   </w:t>
      </w:r>
      <w:bookmarkEnd w:id="5674"/>
    </w:p>
    <w:p w:rsidR="00343462" w:rsidRDefault="00343462" w:rsidP="0080622E">
      <w:pPr>
        <w:rPr>
          <w:rtl/>
          <w:lang w:eastAsia="he-IL"/>
        </w:rPr>
      </w:pPr>
    </w:p>
    <w:p w:rsidR="00343462" w:rsidRDefault="00343462" w:rsidP="003A631D">
      <w:pPr>
        <w:rPr>
          <w:rtl/>
          <w:lang w:eastAsia="he-IL"/>
        </w:rPr>
      </w:pPr>
      <w:bookmarkStart w:id="5675" w:name="_ETM_Q8_549158"/>
      <w:bookmarkEnd w:id="5675"/>
      <w:r>
        <w:rPr>
          <w:rFonts w:hint="cs"/>
          <w:rtl/>
          <w:lang w:eastAsia="he-IL"/>
        </w:rPr>
        <w:t xml:space="preserve">הסתיים הוויכוח. חבר הכנסת שוסטר, בבקשה, שלוש </w:t>
      </w:r>
      <w:bookmarkStart w:id="5676" w:name="_ETM_Q8_550115"/>
      <w:bookmarkEnd w:id="5676"/>
      <w:r>
        <w:rPr>
          <w:rFonts w:hint="cs"/>
          <w:rtl/>
          <w:lang w:eastAsia="he-IL"/>
        </w:rPr>
        <w:t>דקות לרשותך.</w:t>
      </w:r>
      <w:bookmarkStart w:id="5677" w:name="_ETM_Q8_554395"/>
      <w:bookmarkEnd w:id="5677"/>
    </w:p>
    <w:p w:rsidR="00343462" w:rsidRDefault="00343462" w:rsidP="003A631D">
      <w:pPr>
        <w:rPr>
          <w:rtl/>
          <w:lang w:eastAsia="he-IL"/>
        </w:rPr>
      </w:pPr>
      <w:bookmarkStart w:id="5678" w:name="_ETM_Q8_554469"/>
      <w:bookmarkStart w:id="5679" w:name="_ETM_Q8_551571"/>
      <w:bookmarkStart w:id="5680" w:name="_ETM_Q8_553671"/>
      <w:bookmarkEnd w:id="5678"/>
      <w:bookmarkEnd w:id="5679"/>
      <w:bookmarkEnd w:id="5680"/>
    </w:p>
    <w:p w:rsidR="00343462" w:rsidRDefault="00343462" w:rsidP="003A631D">
      <w:pPr>
        <w:pStyle w:val="a4"/>
        <w:rPr>
          <w:rtl/>
        </w:rPr>
      </w:pPr>
      <w:bookmarkStart w:id="5681" w:name="ET_speaker_6144_54"/>
      <w:r w:rsidRPr="007A7419">
        <w:rPr>
          <w:rStyle w:val="TagStyle"/>
          <w:rtl/>
        </w:rPr>
        <w:t xml:space="preserve"> &lt;&lt; דובר &gt;&gt;</w:t>
      </w:r>
      <w:r w:rsidRPr="00466194">
        <w:rPr>
          <w:rStyle w:val="TagStyle"/>
          <w:rtl/>
        </w:rPr>
        <w:t xml:space="preserve"> </w:t>
      </w:r>
      <w:bookmarkStart w:id="5682" w:name="_Toc135083272"/>
      <w:bookmarkStart w:id="5683" w:name="_Toc135130000"/>
      <w:bookmarkStart w:id="5684" w:name="_Toc135131722"/>
      <w:bookmarkStart w:id="5685" w:name="_Toc153285275"/>
      <w:r>
        <w:rPr>
          <w:rtl/>
        </w:rPr>
        <w:t>אלון שוסטר (המחנה הממלכתי):</w:t>
      </w:r>
      <w:bookmarkEnd w:id="5682"/>
      <w:bookmarkEnd w:id="5683"/>
      <w:bookmarkEnd w:id="5684"/>
      <w:bookmarkEnd w:id="5685"/>
      <w:r w:rsidRPr="00466194">
        <w:rPr>
          <w:rStyle w:val="TagStyle"/>
          <w:rtl/>
        </w:rPr>
        <w:t xml:space="preserve"> </w:t>
      </w:r>
      <w:r w:rsidRPr="007A7419">
        <w:rPr>
          <w:rStyle w:val="TagStyle"/>
          <w:rtl/>
        </w:rPr>
        <w:t>&lt;&lt; דובר &gt;&gt;</w:t>
      </w:r>
      <w:r>
        <w:rPr>
          <w:rtl/>
        </w:rPr>
        <w:t xml:space="preserve">   </w:t>
      </w:r>
      <w:bookmarkEnd w:id="5681"/>
    </w:p>
    <w:p w:rsidR="00343462" w:rsidRDefault="00343462" w:rsidP="0080622E">
      <w:pPr>
        <w:rPr>
          <w:rtl/>
          <w:lang w:eastAsia="he-IL"/>
        </w:rPr>
      </w:pPr>
    </w:p>
    <w:p w:rsidR="00343462" w:rsidRDefault="00343462" w:rsidP="003A631D">
      <w:pPr>
        <w:rPr>
          <w:rtl/>
          <w:lang w:eastAsia="he-IL"/>
        </w:rPr>
      </w:pPr>
      <w:bookmarkStart w:id="5686" w:name="_ETM_Q8_557248"/>
      <w:bookmarkStart w:id="5687" w:name="_ETM_Q8_557281"/>
      <w:bookmarkEnd w:id="5686"/>
      <w:bookmarkEnd w:id="5687"/>
      <w:r>
        <w:rPr>
          <w:rFonts w:hint="cs"/>
          <w:rtl/>
          <w:lang w:eastAsia="he-IL"/>
        </w:rPr>
        <w:t xml:space="preserve">חברות וחברים </w:t>
      </w:r>
      <w:bookmarkStart w:id="5688" w:name="_ETM_Q8_555635"/>
      <w:bookmarkEnd w:id="5688"/>
      <w:r w:rsidR="0080622E">
        <w:rPr>
          <w:rFonts w:hint="cs"/>
          <w:rtl/>
          <w:lang w:eastAsia="he-IL"/>
        </w:rPr>
        <w:t>– – –</w:t>
      </w:r>
      <w:bookmarkStart w:id="5689" w:name="_ETM_Q8_556872"/>
      <w:bookmarkEnd w:id="5689"/>
    </w:p>
    <w:p w:rsidR="00343462" w:rsidRPr="00466194" w:rsidRDefault="00343462" w:rsidP="003A631D">
      <w:pPr>
        <w:rPr>
          <w:rtl/>
          <w:lang w:eastAsia="he-IL"/>
        </w:rPr>
      </w:pPr>
      <w:bookmarkStart w:id="5690" w:name="_ETM_Q8_556974"/>
      <w:bookmarkEnd w:id="5690"/>
    </w:p>
    <w:p w:rsidR="00343462" w:rsidRDefault="00343462" w:rsidP="003A631D">
      <w:pPr>
        <w:pStyle w:val="af5"/>
        <w:rPr>
          <w:rtl/>
        </w:rPr>
      </w:pPr>
      <w:bookmarkStart w:id="5691" w:name="ET_interruption_6344_52"/>
      <w:r w:rsidRPr="007A7419">
        <w:rPr>
          <w:rStyle w:val="TagStyle"/>
          <w:rtl/>
        </w:rPr>
        <w:t xml:space="preserve"> &lt;&lt; קריאה &gt;&gt;</w:t>
      </w:r>
      <w:r w:rsidRPr="00466194">
        <w:rPr>
          <w:rStyle w:val="TagStyle"/>
          <w:rtl/>
        </w:rPr>
        <w:t xml:space="preserve"> </w:t>
      </w:r>
      <w:r>
        <w:rPr>
          <w:rtl/>
        </w:rPr>
        <w:t>אברהם בצלאל (ש"ס):</w:t>
      </w:r>
      <w:r w:rsidRPr="00466194">
        <w:rPr>
          <w:rStyle w:val="TagStyle"/>
          <w:rtl/>
        </w:rPr>
        <w:t xml:space="preserve"> </w:t>
      </w:r>
      <w:r w:rsidRPr="007A7419">
        <w:rPr>
          <w:rStyle w:val="TagStyle"/>
          <w:rtl/>
        </w:rPr>
        <w:t>&lt;&lt; קריאה &gt;&gt;</w:t>
      </w:r>
      <w:r>
        <w:rPr>
          <w:rtl/>
        </w:rPr>
        <w:t xml:space="preserve">   </w:t>
      </w:r>
      <w:bookmarkEnd w:id="5691"/>
    </w:p>
    <w:p w:rsidR="00343462" w:rsidRDefault="00343462" w:rsidP="0080622E">
      <w:pPr>
        <w:rPr>
          <w:rtl/>
          <w:lang w:eastAsia="he-IL"/>
        </w:rPr>
      </w:pPr>
    </w:p>
    <w:p w:rsidR="00343462" w:rsidRDefault="00343462" w:rsidP="003A631D">
      <w:pPr>
        <w:rPr>
          <w:rtl/>
          <w:lang w:eastAsia="he-IL"/>
        </w:rPr>
      </w:pPr>
      <w:r>
        <w:rPr>
          <w:rFonts w:hint="cs"/>
          <w:rtl/>
          <w:lang w:eastAsia="he-IL"/>
        </w:rPr>
        <w:t>אורנה ברביבאי לראשות עיריית תל אביב.</w:t>
      </w:r>
      <w:bookmarkStart w:id="5692" w:name="_ETM_Q8_554909"/>
      <w:bookmarkStart w:id="5693" w:name="_ETM_Q8_555385"/>
      <w:bookmarkEnd w:id="5692"/>
      <w:bookmarkEnd w:id="5693"/>
    </w:p>
    <w:p w:rsidR="00343462" w:rsidRDefault="00343462" w:rsidP="003A631D">
      <w:pPr>
        <w:rPr>
          <w:rtl/>
          <w:lang w:eastAsia="he-IL"/>
        </w:rPr>
      </w:pPr>
      <w:bookmarkStart w:id="5694" w:name="_ETM_Q8_555471"/>
      <w:bookmarkStart w:id="5695" w:name="_ETM_Q8_555861"/>
      <w:bookmarkStart w:id="5696" w:name="_ETM_Q8_562438"/>
      <w:bookmarkStart w:id="5697" w:name="_ETM_Q8_556827"/>
      <w:bookmarkEnd w:id="5694"/>
      <w:bookmarkEnd w:id="5695"/>
      <w:bookmarkEnd w:id="5696"/>
      <w:bookmarkEnd w:id="5697"/>
    </w:p>
    <w:p w:rsidR="00343462" w:rsidRDefault="00343462" w:rsidP="003A631D">
      <w:pPr>
        <w:pStyle w:val="af6"/>
        <w:rPr>
          <w:rtl/>
        </w:rPr>
      </w:pPr>
      <w:r w:rsidRPr="007A7419">
        <w:rPr>
          <w:rStyle w:val="TagStyle"/>
          <w:rtl/>
        </w:rPr>
        <w:t xml:space="preserve"> &lt;&lt; יור &gt;&gt;</w:t>
      </w:r>
      <w:r w:rsidRPr="00466194">
        <w:rPr>
          <w:rStyle w:val="TagStyle"/>
          <w:rtl/>
        </w:rPr>
        <w:t xml:space="preserve"> </w:t>
      </w:r>
      <w:r>
        <w:rPr>
          <w:rtl/>
        </w:rPr>
        <w:t>היו"ר ישראל אייכלר:</w:t>
      </w:r>
      <w:r w:rsidRPr="00466194">
        <w:rPr>
          <w:rStyle w:val="TagStyle"/>
          <w:rtl/>
        </w:rPr>
        <w:t xml:space="preserve"> </w:t>
      </w:r>
      <w:r w:rsidRPr="007A7419">
        <w:rPr>
          <w:rStyle w:val="TagStyle"/>
          <w:rtl/>
        </w:rPr>
        <w:t>&lt;&lt;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5698" w:name="_ETM_Q8_557569"/>
      <w:bookmarkEnd w:id="5698"/>
      <w:r>
        <w:rPr>
          <w:rFonts w:hint="cs"/>
          <w:rtl/>
          <w:lang w:eastAsia="he-IL"/>
        </w:rPr>
        <w:t>לא להפריע, לא להפריע, כי שוסטר עומד ל</w:t>
      </w:r>
      <w:bookmarkStart w:id="5699" w:name="_ETM_Q8_557848"/>
      <w:bookmarkEnd w:id="5699"/>
      <w:r>
        <w:rPr>
          <w:rFonts w:hint="cs"/>
          <w:rtl/>
          <w:lang w:eastAsia="he-IL"/>
        </w:rPr>
        <w:t>דבר. אני לא רוצה שתיקחו מזמנו.</w:t>
      </w:r>
    </w:p>
    <w:p w:rsidR="00343462" w:rsidRPr="00466194" w:rsidRDefault="00343462" w:rsidP="003A631D">
      <w:pPr>
        <w:rPr>
          <w:rtl/>
          <w:lang w:eastAsia="he-IL"/>
        </w:rPr>
      </w:pPr>
      <w:bookmarkStart w:id="5700" w:name="_ETM_Q8_560303"/>
      <w:bookmarkStart w:id="5701" w:name="_ETM_Q8_555893"/>
      <w:bookmarkEnd w:id="5700"/>
      <w:bookmarkEnd w:id="5701"/>
    </w:p>
    <w:p w:rsidR="00343462" w:rsidRDefault="00343462" w:rsidP="003A631D">
      <w:pPr>
        <w:pStyle w:val="af5"/>
        <w:rPr>
          <w:rtl/>
        </w:rPr>
      </w:pPr>
      <w:bookmarkStart w:id="5702" w:name="_ETM_Q8_562512"/>
      <w:bookmarkStart w:id="5703" w:name="ET_interruption_5767_75"/>
      <w:bookmarkEnd w:id="5702"/>
      <w:r w:rsidRPr="007A7419">
        <w:rPr>
          <w:rStyle w:val="TagStyle"/>
          <w:rtl/>
        </w:rPr>
        <w:t>&lt;&lt; קריאה &gt;&gt;</w:t>
      </w:r>
      <w:r w:rsidRPr="00AC1EE2">
        <w:rPr>
          <w:rStyle w:val="TagStyle"/>
          <w:rtl/>
        </w:rPr>
        <w:t xml:space="preserve"> </w:t>
      </w:r>
      <w:r>
        <w:rPr>
          <w:rtl/>
        </w:rPr>
        <w:t>אורנה ברביבאי (יש עתיד):</w:t>
      </w:r>
      <w:r w:rsidRPr="00AC1EE2">
        <w:rPr>
          <w:rStyle w:val="TagStyle"/>
          <w:rtl/>
        </w:rPr>
        <w:t xml:space="preserve"> </w:t>
      </w:r>
      <w:r w:rsidRPr="007A7419">
        <w:rPr>
          <w:rStyle w:val="TagStyle"/>
          <w:rtl/>
        </w:rPr>
        <w:t>&lt;&lt; קריאה &gt;&gt;</w:t>
      </w:r>
      <w:bookmarkEnd w:id="5703"/>
      <w:r>
        <w:rPr>
          <w:rtl/>
        </w:rPr>
        <w:t xml:space="preserve">   </w:t>
      </w:r>
    </w:p>
    <w:p w:rsidR="00343462" w:rsidRDefault="00343462" w:rsidP="003A631D">
      <w:pPr>
        <w:rPr>
          <w:rtl/>
          <w:lang w:eastAsia="he-IL"/>
        </w:rPr>
      </w:pPr>
      <w:bookmarkStart w:id="5704" w:name="_ETM_Q8_558978"/>
      <w:bookmarkStart w:id="5705" w:name="_ETM_Q8_559813"/>
      <w:bookmarkEnd w:id="5704"/>
      <w:bookmarkEnd w:id="5705"/>
    </w:p>
    <w:p w:rsidR="00343462" w:rsidRDefault="00343462" w:rsidP="003A631D">
      <w:pPr>
        <w:rPr>
          <w:rtl/>
          <w:lang w:eastAsia="he-IL"/>
        </w:rPr>
      </w:pPr>
      <w:bookmarkStart w:id="5706" w:name="_ETM_Q8_559884"/>
      <w:bookmarkEnd w:id="5706"/>
      <w:r>
        <w:rPr>
          <w:rFonts w:hint="cs"/>
          <w:rtl/>
          <w:lang w:eastAsia="he-IL"/>
        </w:rPr>
        <w:t>אני מפריעה לך. אני מפריעה לך.</w:t>
      </w:r>
    </w:p>
    <w:p w:rsidR="00343462" w:rsidRDefault="00343462" w:rsidP="003A631D">
      <w:pPr>
        <w:rPr>
          <w:rtl/>
          <w:lang w:eastAsia="he-IL"/>
        </w:rPr>
      </w:pPr>
      <w:bookmarkStart w:id="5707" w:name="_ETM_Q8_569314"/>
      <w:bookmarkStart w:id="5708" w:name="_ETM_Q8_569387"/>
      <w:bookmarkEnd w:id="5707"/>
      <w:bookmarkEnd w:id="5708"/>
    </w:p>
    <w:p w:rsidR="00343462" w:rsidRDefault="00343462" w:rsidP="003A631D">
      <w:pPr>
        <w:pStyle w:val="af6"/>
        <w:rPr>
          <w:rtl/>
        </w:rPr>
      </w:pPr>
      <w:bookmarkStart w:id="5709" w:name="ET_yor_6129_55"/>
      <w:r w:rsidRPr="007A7419">
        <w:rPr>
          <w:rStyle w:val="TagStyle"/>
          <w:rtl/>
        </w:rPr>
        <w:t xml:space="preserve"> &lt;&lt; יור &gt;&gt;</w:t>
      </w:r>
      <w:r w:rsidRPr="00466194">
        <w:rPr>
          <w:rStyle w:val="TagStyle"/>
          <w:rtl/>
        </w:rPr>
        <w:t xml:space="preserve"> </w:t>
      </w:r>
      <w:r>
        <w:rPr>
          <w:rtl/>
        </w:rPr>
        <w:t>היו"ר ישראל אייכלר:</w:t>
      </w:r>
      <w:r w:rsidRPr="00466194">
        <w:rPr>
          <w:rStyle w:val="TagStyle"/>
          <w:rtl/>
        </w:rPr>
        <w:t xml:space="preserve"> </w:t>
      </w:r>
      <w:r w:rsidRPr="007A7419">
        <w:rPr>
          <w:rStyle w:val="TagStyle"/>
          <w:rtl/>
        </w:rPr>
        <w:t>&lt;&lt; יור &gt;&gt;</w:t>
      </w:r>
      <w:r>
        <w:rPr>
          <w:rtl/>
        </w:rPr>
        <w:t xml:space="preserve">   </w:t>
      </w:r>
      <w:bookmarkEnd w:id="5709"/>
    </w:p>
    <w:p w:rsidR="00343462" w:rsidRDefault="00343462" w:rsidP="0080622E">
      <w:pPr>
        <w:rPr>
          <w:rtl/>
          <w:lang w:eastAsia="he-IL"/>
        </w:rPr>
      </w:pPr>
    </w:p>
    <w:p w:rsidR="00343462" w:rsidRDefault="00343462" w:rsidP="003A631D">
      <w:pPr>
        <w:rPr>
          <w:rtl/>
          <w:lang w:eastAsia="he-IL"/>
        </w:rPr>
      </w:pPr>
      <w:bookmarkStart w:id="5710" w:name="_ETM_Q8_570847"/>
      <w:bookmarkEnd w:id="5710"/>
      <w:r>
        <w:rPr>
          <w:rFonts w:hint="cs"/>
          <w:rtl/>
          <w:lang w:eastAsia="he-IL"/>
        </w:rPr>
        <w:t>חברי הכנסת, תם הוו</w:t>
      </w:r>
      <w:bookmarkStart w:id="5711" w:name="_ETM_Q8_567609"/>
      <w:bookmarkEnd w:id="5711"/>
      <w:r>
        <w:rPr>
          <w:rFonts w:hint="cs"/>
          <w:rtl/>
          <w:lang w:eastAsia="he-IL"/>
        </w:rPr>
        <w:t>יכוח</w:t>
      </w:r>
      <w:bookmarkStart w:id="5712" w:name="_ETM_Q8_566643"/>
      <w:bookmarkEnd w:id="5712"/>
      <w:r>
        <w:rPr>
          <w:rFonts w:hint="cs"/>
          <w:rtl/>
          <w:lang w:eastAsia="he-IL"/>
        </w:rPr>
        <w:t>. עכשיו</w:t>
      </w:r>
      <w:bookmarkStart w:id="5713" w:name="_ETM_Q8_567891"/>
      <w:bookmarkEnd w:id="5713"/>
      <w:r>
        <w:rPr>
          <w:rFonts w:hint="cs"/>
          <w:rtl/>
          <w:lang w:eastAsia="he-IL"/>
        </w:rPr>
        <w:t xml:space="preserve"> מדבר רק חבר הכנסת שוסטר</w:t>
      </w:r>
      <w:bookmarkStart w:id="5714" w:name="_ETM_Q8_567744"/>
      <w:bookmarkStart w:id="5715" w:name="_ETM_Q8_567975"/>
      <w:bookmarkStart w:id="5716" w:name="_ETM_Q8_568039"/>
      <w:bookmarkEnd w:id="5714"/>
      <w:bookmarkEnd w:id="5715"/>
      <w:bookmarkEnd w:id="5716"/>
      <w:r>
        <w:rPr>
          <w:rFonts w:hint="cs"/>
          <w:rtl/>
          <w:lang w:eastAsia="he-IL"/>
        </w:rPr>
        <w:t>.</w:t>
      </w:r>
      <w:bookmarkStart w:id="5717" w:name="_ETM_Q8_570647"/>
      <w:bookmarkEnd w:id="5717"/>
    </w:p>
    <w:p w:rsidR="00343462" w:rsidRDefault="00343462" w:rsidP="003A631D">
      <w:pPr>
        <w:rPr>
          <w:rtl/>
          <w:lang w:eastAsia="he-IL"/>
        </w:rPr>
      </w:pPr>
      <w:bookmarkStart w:id="5718" w:name="_ETM_Q8_570721"/>
      <w:bookmarkEnd w:id="5718"/>
    </w:p>
    <w:p w:rsidR="00343462" w:rsidRDefault="00343462" w:rsidP="003A631D">
      <w:pPr>
        <w:pStyle w:val="-"/>
        <w:rPr>
          <w:rtl/>
        </w:rPr>
      </w:pPr>
      <w:bookmarkStart w:id="5719" w:name="ET_speakercontinue_6144_56"/>
      <w:r w:rsidRPr="007A7419">
        <w:rPr>
          <w:rStyle w:val="TagStyle"/>
          <w:rtl/>
        </w:rPr>
        <w:t xml:space="preserve"> &lt;&lt; דובר_המשך &gt;&gt;</w:t>
      </w:r>
      <w:r w:rsidRPr="00564515">
        <w:rPr>
          <w:rStyle w:val="TagStyle"/>
          <w:rtl/>
        </w:rPr>
        <w:t xml:space="preserve"> </w:t>
      </w:r>
      <w:r>
        <w:rPr>
          <w:rtl/>
        </w:rPr>
        <w:t>אלון שוסטר (המחנה הממלכתי):</w:t>
      </w:r>
      <w:r w:rsidRPr="00564515">
        <w:rPr>
          <w:rStyle w:val="TagStyle"/>
          <w:rtl/>
        </w:rPr>
        <w:t xml:space="preserve"> </w:t>
      </w:r>
      <w:r w:rsidRPr="007A7419">
        <w:rPr>
          <w:rStyle w:val="TagStyle"/>
          <w:rtl/>
        </w:rPr>
        <w:t>&lt;&lt; דובר_המשך &gt;&gt;</w:t>
      </w:r>
      <w:r>
        <w:rPr>
          <w:rtl/>
        </w:rPr>
        <w:t xml:space="preserve">   </w:t>
      </w:r>
      <w:bookmarkEnd w:id="5719"/>
    </w:p>
    <w:p w:rsidR="00343462" w:rsidRDefault="00343462" w:rsidP="0080622E">
      <w:pPr>
        <w:rPr>
          <w:rtl/>
          <w:lang w:eastAsia="he-IL"/>
        </w:rPr>
      </w:pPr>
    </w:p>
    <w:p w:rsidR="00343462" w:rsidRDefault="00343462" w:rsidP="00BD7A3D">
      <w:pPr>
        <w:rPr>
          <w:rtl/>
        </w:rPr>
      </w:pPr>
      <w:bookmarkStart w:id="5720" w:name="_ETM_Q8_574101"/>
      <w:bookmarkEnd w:id="5720"/>
      <w:r>
        <w:rPr>
          <w:rFonts w:hint="cs"/>
          <w:rtl/>
          <w:lang w:eastAsia="he-IL"/>
        </w:rPr>
        <w:t xml:space="preserve">תודה רבה. תודה, אדוני </w:t>
      </w:r>
      <w:bookmarkStart w:id="5721" w:name="_ETM_Q8_571072"/>
      <w:bookmarkEnd w:id="5721"/>
      <w:r>
        <w:rPr>
          <w:rFonts w:hint="cs"/>
          <w:rtl/>
          <w:lang w:eastAsia="he-IL"/>
        </w:rPr>
        <w:t>היושב-ראש. פטור</w:t>
      </w:r>
      <w:bookmarkStart w:id="5722" w:name="_ETM_Q8_576431"/>
      <w:bookmarkEnd w:id="5722"/>
      <w:r>
        <w:rPr>
          <w:rFonts w:hint="cs"/>
          <w:rtl/>
          <w:lang w:eastAsia="he-IL"/>
        </w:rPr>
        <w:t xml:space="preserve"> בלא כלום אי-אפשר. אני חושב </w:t>
      </w:r>
      <w:bookmarkStart w:id="5723" w:name="_ETM_Q8_546752"/>
      <w:bookmarkStart w:id="5724" w:name="_ETM_Q8_544301"/>
      <w:bookmarkStart w:id="5725" w:name="_ETM_Q8_580750"/>
      <w:bookmarkStart w:id="5726" w:name="_ETM_Q8_576668"/>
      <w:bookmarkEnd w:id="5723"/>
      <w:bookmarkEnd w:id="5724"/>
      <w:bookmarkEnd w:id="5725"/>
      <w:bookmarkEnd w:id="5726"/>
      <w:r>
        <w:rPr>
          <w:rtl/>
        </w:rPr>
        <w:t xml:space="preserve">שהמשימה </w:t>
      </w:r>
      <w:bookmarkStart w:id="5727" w:name="_ETM_Q8_582460"/>
      <w:bookmarkEnd w:id="5727"/>
      <w:r>
        <w:rPr>
          <w:rtl/>
        </w:rPr>
        <w:t xml:space="preserve">הגדולה </w:t>
      </w:r>
      <w:bookmarkStart w:id="5728" w:name="_ETM_Q8_583000"/>
      <w:bookmarkEnd w:id="5728"/>
      <w:r>
        <w:rPr>
          <w:rtl/>
        </w:rPr>
        <w:t>שלנו</w:t>
      </w:r>
      <w:r>
        <w:rPr>
          <w:rFonts w:hint="cs"/>
          <w:rtl/>
        </w:rPr>
        <w:t>,</w:t>
      </w:r>
      <w:r>
        <w:rPr>
          <w:rtl/>
        </w:rPr>
        <w:t xml:space="preserve"> </w:t>
      </w:r>
      <w:bookmarkStart w:id="5729" w:name="_ETM_Q8_583420"/>
      <w:bookmarkEnd w:id="5729"/>
      <w:r>
        <w:rPr>
          <w:rtl/>
        </w:rPr>
        <w:t xml:space="preserve">של </w:t>
      </w:r>
      <w:bookmarkStart w:id="5730" w:name="_ETM_Q8_583600"/>
      <w:bookmarkEnd w:id="5730"/>
      <w:r>
        <w:rPr>
          <w:rtl/>
        </w:rPr>
        <w:t xml:space="preserve">הבית </w:t>
      </w:r>
      <w:bookmarkStart w:id="5731" w:name="_ETM_Q8_583930"/>
      <w:bookmarkEnd w:id="5731"/>
      <w:r>
        <w:rPr>
          <w:rtl/>
        </w:rPr>
        <w:t>הזה</w:t>
      </w:r>
      <w:r>
        <w:rPr>
          <w:rFonts w:hint="cs"/>
          <w:rtl/>
        </w:rPr>
        <w:t>,</w:t>
      </w:r>
      <w:r>
        <w:rPr>
          <w:rtl/>
        </w:rPr>
        <w:t xml:space="preserve"> </w:t>
      </w:r>
      <w:bookmarkStart w:id="5732" w:name="_ETM_Q8_584730"/>
      <w:bookmarkEnd w:id="5732"/>
      <w:r>
        <w:rPr>
          <w:rtl/>
        </w:rPr>
        <w:t xml:space="preserve">זה </w:t>
      </w:r>
      <w:bookmarkStart w:id="5733" w:name="_ETM_Q8_584909"/>
      <w:bookmarkEnd w:id="5733"/>
      <w:r>
        <w:rPr>
          <w:rtl/>
        </w:rPr>
        <w:t xml:space="preserve">להיות </w:t>
      </w:r>
      <w:bookmarkStart w:id="5734" w:name="_ETM_Q8_585120"/>
      <w:bookmarkEnd w:id="5734"/>
      <w:r>
        <w:rPr>
          <w:rtl/>
        </w:rPr>
        <w:t xml:space="preserve">מסוגל </w:t>
      </w:r>
      <w:bookmarkStart w:id="5735" w:name="_ETM_Q8_585779"/>
      <w:bookmarkEnd w:id="5735"/>
      <w:r>
        <w:rPr>
          <w:rtl/>
        </w:rPr>
        <w:t>להתווכח</w:t>
      </w:r>
      <w:r>
        <w:rPr>
          <w:rFonts w:hint="cs"/>
          <w:rtl/>
        </w:rPr>
        <w:t>,</w:t>
      </w:r>
      <w:r>
        <w:rPr>
          <w:rtl/>
        </w:rPr>
        <w:t xml:space="preserve"> </w:t>
      </w:r>
      <w:bookmarkStart w:id="5736" w:name="_ETM_Q8_586380"/>
      <w:bookmarkEnd w:id="5736"/>
      <w:r>
        <w:rPr>
          <w:rtl/>
        </w:rPr>
        <w:t xml:space="preserve">אדוני </w:t>
      </w:r>
      <w:bookmarkStart w:id="5737" w:name="_ETM_Q8_586650"/>
      <w:bookmarkEnd w:id="5737"/>
      <w:r>
        <w:rPr>
          <w:rtl/>
        </w:rPr>
        <w:t>היושב-ראש</w:t>
      </w:r>
      <w:r>
        <w:rPr>
          <w:rFonts w:hint="cs"/>
          <w:rtl/>
        </w:rPr>
        <w:t>,</w:t>
      </w:r>
      <w:r>
        <w:rPr>
          <w:rtl/>
        </w:rPr>
        <w:t xml:space="preserve"> </w:t>
      </w:r>
      <w:bookmarkStart w:id="5738" w:name="_ETM_Q8_588330"/>
      <w:bookmarkEnd w:id="5738"/>
      <w:r>
        <w:rPr>
          <w:rtl/>
        </w:rPr>
        <w:t xml:space="preserve">לגופו </w:t>
      </w:r>
      <w:bookmarkStart w:id="5739" w:name="_ETM_Q8_589110"/>
      <w:bookmarkEnd w:id="5739"/>
      <w:r>
        <w:rPr>
          <w:rtl/>
        </w:rPr>
        <w:t xml:space="preserve">של </w:t>
      </w:r>
      <w:bookmarkStart w:id="5740" w:name="_ETM_Q8_589350"/>
      <w:bookmarkEnd w:id="5740"/>
      <w:r>
        <w:rPr>
          <w:rtl/>
        </w:rPr>
        <w:t>עניין</w:t>
      </w:r>
      <w:r>
        <w:rPr>
          <w:rFonts w:hint="cs"/>
          <w:rtl/>
        </w:rPr>
        <w:t>,</w:t>
      </w:r>
      <w:r>
        <w:rPr>
          <w:rtl/>
        </w:rPr>
        <w:t xml:space="preserve"> </w:t>
      </w:r>
      <w:bookmarkStart w:id="5741" w:name="_ETM_Q8_589680"/>
      <w:bookmarkEnd w:id="5741"/>
      <w:r>
        <w:rPr>
          <w:rtl/>
        </w:rPr>
        <w:t xml:space="preserve">אם </w:t>
      </w:r>
      <w:bookmarkStart w:id="5742" w:name="_ETM_Q8_589770"/>
      <w:bookmarkEnd w:id="5742"/>
      <w:r>
        <w:rPr>
          <w:rtl/>
        </w:rPr>
        <w:t>תרצה</w:t>
      </w:r>
      <w:r>
        <w:rPr>
          <w:rFonts w:hint="cs"/>
          <w:rtl/>
        </w:rPr>
        <w:t>,</w:t>
      </w:r>
      <w:bookmarkStart w:id="5743" w:name="_ETM_Q8_587196"/>
      <w:bookmarkEnd w:id="5743"/>
      <w:r>
        <w:rPr>
          <w:rtl/>
        </w:rPr>
        <w:t xml:space="preserve"> </w:t>
      </w:r>
      <w:bookmarkStart w:id="5744" w:name="_ETM_Q8_590100"/>
      <w:bookmarkEnd w:id="5744"/>
      <w:r>
        <w:rPr>
          <w:rtl/>
        </w:rPr>
        <w:t xml:space="preserve">לשם </w:t>
      </w:r>
      <w:bookmarkStart w:id="5745" w:name="_ETM_Q8_590430"/>
      <w:bookmarkEnd w:id="5745"/>
      <w:r>
        <w:rPr>
          <w:rtl/>
        </w:rPr>
        <w:t>שמיים</w:t>
      </w:r>
      <w:bookmarkStart w:id="5746" w:name="_ETM_Q8_592020"/>
      <w:bookmarkEnd w:id="5746"/>
      <w:r>
        <w:rPr>
          <w:rFonts w:hint="cs"/>
          <w:rtl/>
        </w:rPr>
        <w:t xml:space="preserve">, </w:t>
      </w:r>
      <w:r>
        <w:rPr>
          <w:rtl/>
        </w:rPr>
        <w:t xml:space="preserve">עם </w:t>
      </w:r>
      <w:bookmarkStart w:id="5747" w:name="_ETM_Q8_592860"/>
      <w:bookmarkEnd w:id="5747"/>
      <w:r>
        <w:rPr>
          <w:rtl/>
        </w:rPr>
        <w:t xml:space="preserve">פחות </w:t>
      </w:r>
      <w:bookmarkStart w:id="5748" w:name="_ETM_Q8_593430"/>
      <w:bookmarkEnd w:id="5748"/>
      <w:r>
        <w:rPr>
          <w:rtl/>
        </w:rPr>
        <w:t>אמוציות</w:t>
      </w:r>
      <w:r>
        <w:rPr>
          <w:rFonts w:hint="cs"/>
          <w:rtl/>
        </w:rPr>
        <w:t>,</w:t>
      </w:r>
      <w:r>
        <w:rPr>
          <w:rtl/>
        </w:rPr>
        <w:t xml:space="preserve"> </w:t>
      </w:r>
      <w:bookmarkStart w:id="5749" w:name="_ETM_Q8_594029"/>
      <w:bookmarkStart w:id="5750" w:name="_ETM_Q8_594330"/>
      <w:bookmarkStart w:id="5751" w:name="_ETM_Q8_594930"/>
      <w:bookmarkStart w:id="5752" w:name="_ETM_Q8_592005"/>
      <w:bookmarkEnd w:id="5749"/>
      <w:bookmarkEnd w:id="5750"/>
      <w:bookmarkEnd w:id="5751"/>
      <w:bookmarkEnd w:id="5752"/>
      <w:r>
        <w:rPr>
          <w:rtl/>
        </w:rPr>
        <w:t xml:space="preserve">עם </w:t>
      </w:r>
      <w:bookmarkStart w:id="5753" w:name="_ETM_Q8_595110"/>
      <w:bookmarkEnd w:id="5753"/>
      <w:r>
        <w:rPr>
          <w:rtl/>
        </w:rPr>
        <w:t xml:space="preserve">ירידה </w:t>
      </w:r>
      <w:bookmarkStart w:id="5754" w:name="_ETM_Q8_595470"/>
      <w:bookmarkEnd w:id="5754"/>
      <w:r>
        <w:rPr>
          <w:rtl/>
        </w:rPr>
        <w:t>לפרטים</w:t>
      </w:r>
      <w:r>
        <w:rPr>
          <w:rFonts w:hint="cs"/>
          <w:rtl/>
        </w:rPr>
        <w:t>.</w:t>
      </w:r>
      <w:r>
        <w:rPr>
          <w:rtl/>
        </w:rPr>
        <w:t xml:space="preserve"> </w:t>
      </w:r>
      <w:bookmarkStart w:id="5755" w:name="_ETM_Q8_596250"/>
      <w:bookmarkEnd w:id="5755"/>
      <w:r>
        <w:rPr>
          <w:rtl/>
        </w:rPr>
        <w:t xml:space="preserve">אני </w:t>
      </w:r>
      <w:bookmarkStart w:id="5756" w:name="_ETM_Q8_596370"/>
      <w:bookmarkEnd w:id="5756"/>
      <w:r>
        <w:rPr>
          <w:rtl/>
        </w:rPr>
        <w:t xml:space="preserve">חושב </w:t>
      </w:r>
      <w:bookmarkStart w:id="5757" w:name="_ETM_Q8_597180"/>
      <w:bookmarkEnd w:id="5757"/>
      <w:r>
        <w:rPr>
          <w:rtl/>
        </w:rPr>
        <w:t>שמה</w:t>
      </w:r>
      <w:bookmarkStart w:id="5758" w:name="_ETM_Q8_598229"/>
      <w:bookmarkStart w:id="5759" w:name="_ETM_Q8_598470"/>
      <w:bookmarkEnd w:id="5758"/>
      <w:bookmarkEnd w:id="5759"/>
      <w:r>
        <w:rPr>
          <w:rFonts w:hint="cs"/>
          <w:rtl/>
        </w:rPr>
        <w:t xml:space="preserve"> </w:t>
      </w:r>
      <w:bookmarkStart w:id="5760" w:name="_ETM_Q8_595648"/>
      <w:bookmarkEnd w:id="5760"/>
      <w:r>
        <w:rPr>
          <w:rtl/>
        </w:rPr>
        <w:t xml:space="preserve">שמפריע </w:t>
      </w:r>
      <w:bookmarkStart w:id="5761" w:name="_ETM_Q8_599670"/>
      <w:bookmarkEnd w:id="5761"/>
      <w:r>
        <w:rPr>
          <w:rtl/>
        </w:rPr>
        <w:t xml:space="preserve">לציבורים </w:t>
      </w:r>
      <w:bookmarkStart w:id="5762" w:name="_ETM_Q8_600300"/>
      <w:bookmarkEnd w:id="5762"/>
      <w:r>
        <w:rPr>
          <w:rtl/>
        </w:rPr>
        <w:t>ר</w:t>
      </w:r>
      <w:r>
        <w:rPr>
          <w:rFonts w:hint="cs"/>
          <w:rtl/>
        </w:rPr>
        <w:t>ח</w:t>
      </w:r>
      <w:r>
        <w:rPr>
          <w:rtl/>
        </w:rPr>
        <w:t xml:space="preserve">בים </w:t>
      </w:r>
      <w:bookmarkStart w:id="5763" w:name="_ETM_Q8_601399"/>
      <w:bookmarkEnd w:id="5763"/>
      <w:r>
        <w:rPr>
          <w:rtl/>
        </w:rPr>
        <w:t xml:space="preserve">הוא </w:t>
      </w:r>
      <w:bookmarkStart w:id="5764" w:name="_ETM_Q8_601969"/>
      <w:bookmarkEnd w:id="5764"/>
      <w:r>
        <w:rPr>
          <w:rtl/>
        </w:rPr>
        <w:t xml:space="preserve">כמובן </w:t>
      </w:r>
      <w:bookmarkStart w:id="5765" w:name="_ETM_Q8_602420"/>
      <w:bookmarkEnd w:id="5765"/>
      <w:r>
        <w:rPr>
          <w:rtl/>
        </w:rPr>
        <w:t xml:space="preserve">לא </w:t>
      </w:r>
      <w:bookmarkStart w:id="5766" w:name="_ETM_Q8_602600"/>
      <w:bookmarkEnd w:id="5766"/>
      <w:r>
        <w:rPr>
          <w:rtl/>
        </w:rPr>
        <w:t xml:space="preserve">שלומדים </w:t>
      </w:r>
      <w:bookmarkStart w:id="5767" w:name="_ETM_Q8_603259"/>
      <w:bookmarkEnd w:id="5767"/>
      <w:r>
        <w:rPr>
          <w:rtl/>
        </w:rPr>
        <w:t>תורה</w:t>
      </w:r>
      <w:r>
        <w:rPr>
          <w:rFonts w:hint="cs"/>
          <w:rtl/>
        </w:rPr>
        <w:t>,</w:t>
      </w:r>
      <w:r>
        <w:rPr>
          <w:rtl/>
        </w:rPr>
        <w:t xml:space="preserve"> </w:t>
      </w:r>
      <w:bookmarkStart w:id="5768" w:name="_ETM_Q8_603679"/>
      <w:bookmarkEnd w:id="5768"/>
      <w:r>
        <w:rPr>
          <w:rtl/>
        </w:rPr>
        <w:t xml:space="preserve">חס </w:t>
      </w:r>
      <w:bookmarkStart w:id="5769" w:name="_ETM_Q8_603859"/>
      <w:bookmarkEnd w:id="5769"/>
      <w:r>
        <w:rPr>
          <w:rtl/>
        </w:rPr>
        <w:t>וחלילה</w:t>
      </w:r>
      <w:bookmarkStart w:id="5770" w:name="_ETM_Q8_599090"/>
      <w:bookmarkEnd w:id="5770"/>
      <w:r w:rsidR="00BD7A3D">
        <w:rPr>
          <w:rFonts w:hint="cs"/>
          <w:rtl/>
        </w:rPr>
        <w:t>;</w:t>
      </w:r>
      <w:r>
        <w:rPr>
          <w:rtl/>
        </w:rPr>
        <w:t xml:space="preserve"> </w:t>
      </w:r>
      <w:bookmarkStart w:id="5771" w:name="_ETM_Q8_604279"/>
      <w:bookmarkEnd w:id="5771"/>
      <w:r>
        <w:rPr>
          <w:rtl/>
        </w:rPr>
        <w:t xml:space="preserve">לא </w:t>
      </w:r>
      <w:bookmarkStart w:id="5772" w:name="_ETM_Q8_604399"/>
      <w:bookmarkEnd w:id="5772"/>
      <w:r>
        <w:rPr>
          <w:rtl/>
        </w:rPr>
        <w:t xml:space="preserve">זאת </w:t>
      </w:r>
      <w:bookmarkStart w:id="5773" w:name="_ETM_Q8_604639"/>
      <w:bookmarkEnd w:id="5773"/>
      <w:r>
        <w:rPr>
          <w:rtl/>
        </w:rPr>
        <w:t>הבעיה</w:t>
      </w:r>
      <w:r>
        <w:rPr>
          <w:rFonts w:hint="cs"/>
          <w:rtl/>
        </w:rPr>
        <w:t>,</w:t>
      </w:r>
      <w:r>
        <w:rPr>
          <w:rtl/>
        </w:rPr>
        <w:t xml:space="preserve"> </w:t>
      </w:r>
      <w:bookmarkStart w:id="5774" w:name="_ETM_Q8_606299"/>
      <w:bookmarkEnd w:id="5774"/>
      <w:r>
        <w:rPr>
          <w:rtl/>
        </w:rPr>
        <w:t>אל</w:t>
      </w:r>
      <w:r>
        <w:rPr>
          <w:rFonts w:hint="cs"/>
          <w:rtl/>
        </w:rPr>
        <w:t>א</w:t>
      </w:r>
      <w:r>
        <w:rPr>
          <w:rtl/>
        </w:rPr>
        <w:t xml:space="preserve"> </w:t>
      </w:r>
      <w:bookmarkStart w:id="5775" w:name="_ETM_Q8_606960"/>
      <w:bookmarkStart w:id="5776" w:name="_ETM_Q8_609400"/>
      <w:bookmarkEnd w:id="5775"/>
      <w:bookmarkEnd w:id="5776"/>
      <w:r>
        <w:rPr>
          <w:rtl/>
        </w:rPr>
        <w:t>הניתוק</w:t>
      </w:r>
      <w:r>
        <w:rPr>
          <w:rFonts w:hint="cs"/>
          <w:rtl/>
        </w:rPr>
        <w:t>,</w:t>
      </w:r>
      <w:bookmarkStart w:id="5777" w:name="_ETM_Q8_605942"/>
      <w:bookmarkEnd w:id="5777"/>
      <w:r>
        <w:rPr>
          <w:rtl/>
        </w:rPr>
        <w:t xml:space="preserve"> </w:t>
      </w:r>
      <w:bookmarkStart w:id="5778" w:name="_ETM_Q8_610060"/>
      <w:bookmarkEnd w:id="5778"/>
      <w:r>
        <w:rPr>
          <w:rtl/>
        </w:rPr>
        <w:t xml:space="preserve">הייתי </w:t>
      </w:r>
      <w:bookmarkStart w:id="5779" w:name="_ETM_Q8_610330"/>
      <w:bookmarkEnd w:id="5779"/>
      <w:r>
        <w:rPr>
          <w:rtl/>
        </w:rPr>
        <w:t>אומר</w:t>
      </w:r>
      <w:r>
        <w:rPr>
          <w:rFonts w:hint="cs"/>
          <w:rtl/>
        </w:rPr>
        <w:t>,</w:t>
      </w:r>
      <w:r>
        <w:rPr>
          <w:rtl/>
        </w:rPr>
        <w:t xml:space="preserve"> </w:t>
      </w:r>
      <w:bookmarkStart w:id="5780" w:name="_ETM_Q8_611079"/>
      <w:bookmarkEnd w:id="5780"/>
      <w:r>
        <w:rPr>
          <w:rtl/>
        </w:rPr>
        <w:t>בין</w:t>
      </w:r>
      <w:bookmarkStart w:id="5781" w:name="_ETM_Q8_611560"/>
      <w:bookmarkStart w:id="5782" w:name="_ETM_Q8_614120"/>
      <w:bookmarkStart w:id="5783" w:name="_ETM_Q8_611999"/>
      <w:bookmarkEnd w:id="5781"/>
      <w:bookmarkEnd w:id="5782"/>
      <w:bookmarkEnd w:id="5783"/>
      <w:r>
        <w:rPr>
          <w:rFonts w:hint="cs"/>
          <w:rtl/>
        </w:rPr>
        <w:t xml:space="preserve"> </w:t>
      </w:r>
      <w:r>
        <w:rPr>
          <w:rtl/>
        </w:rPr>
        <w:t xml:space="preserve">הנושאים </w:t>
      </w:r>
      <w:bookmarkStart w:id="5784" w:name="_ETM_Q8_614870"/>
      <w:bookmarkStart w:id="5785" w:name="_ETM_Q8_615350"/>
      <w:bookmarkStart w:id="5786" w:name="_ETM_Q8_609934"/>
      <w:bookmarkEnd w:id="5784"/>
      <w:bookmarkEnd w:id="5785"/>
      <w:bookmarkEnd w:id="5786"/>
      <w:r>
        <w:rPr>
          <w:rFonts w:hint="cs"/>
          <w:rtl/>
        </w:rPr>
        <w:t>או</w:t>
      </w:r>
      <w:r>
        <w:rPr>
          <w:rtl/>
        </w:rPr>
        <w:t xml:space="preserve"> </w:t>
      </w:r>
      <w:bookmarkStart w:id="5787" w:name="_ETM_Q8_615710"/>
      <w:bookmarkEnd w:id="5787"/>
      <w:r>
        <w:rPr>
          <w:rtl/>
        </w:rPr>
        <w:t xml:space="preserve">הדרך </w:t>
      </w:r>
      <w:bookmarkStart w:id="5788" w:name="_ETM_Q8_616130"/>
      <w:bookmarkEnd w:id="5788"/>
      <w:r>
        <w:rPr>
          <w:rtl/>
        </w:rPr>
        <w:t xml:space="preserve">שבה </w:t>
      </w:r>
      <w:bookmarkStart w:id="5789" w:name="_ETM_Q8_616400"/>
      <w:bookmarkEnd w:id="5789"/>
      <w:r>
        <w:rPr>
          <w:rtl/>
        </w:rPr>
        <w:t xml:space="preserve">אנחנו </w:t>
      </w:r>
      <w:bookmarkStart w:id="5790" w:name="_ETM_Q8_616700"/>
      <w:bookmarkEnd w:id="5790"/>
      <w:r>
        <w:rPr>
          <w:rtl/>
        </w:rPr>
        <w:t xml:space="preserve">מכינים </w:t>
      </w:r>
      <w:bookmarkStart w:id="5791" w:name="_ETM_Q8_617700"/>
      <w:bookmarkEnd w:id="5791"/>
      <w:r>
        <w:rPr>
          <w:rtl/>
        </w:rPr>
        <w:t xml:space="preserve">את </w:t>
      </w:r>
      <w:bookmarkStart w:id="5792" w:name="_ETM_Q8_617969"/>
      <w:bookmarkEnd w:id="5792"/>
      <w:r>
        <w:rPr>
          <w:rtl/>
        </w:rPr>
        <w:t>ה</w:t>
      </w:r>
      <w:bookmarkStart w:id="5793" w:name="_ETM_Q8_618269"/>
      <w:bookmarkStart w:id="5794" w:name="_ETM_Q8_618450"/>
      <w:bookmarkEnd w:id="5793"/>
      <w:bookmarkEnd w:id="5794"/>
      <w:r>
        <w:rPr>
          <w:rtl/>
        </w:rPr>
        <w:t xml:space="preserve">נערים </w:t>
      </w:r>
      <w:bookmarkStart w:id="5795" w:name="_ETM_Q8_618930"/>
      <w:bookmarkEnd w:id="5795"/>
      <w:r>
        <w:rPr>
          <w:rtl/>
        </w:rPr>
        <w:t xml:space="preserve">והנערות </w:t>
      </w:r>
      <w:bookmarkStart w:id="5796" w:name="_ETM_Q8_619709"/>
      <w:bookmarkEnd w:id="5796"/>
      <w:r>
        <w:rPr>
          <w:rtl/>
        </w:rPr>
        <w:t xml:space="preserve">החרדים </w:t>
      </w:r>
      <w:bookmarkStart w:id="5797" w:name="_ETM_Q8_620849"/>
      <w:bookmarkEnd w:id="5797"/>
      <w:r>
        <w:rPr>
          <w:rtl/>
        </w:rPr>
        <w:t xml:space="preserve">לדבר </w:t>
      </w:r>
      <w:bookmarkStart w:id="5798" w:name="_ETM_Q8_621209"/>
      <w:bookmarkEnd w:id="5798"/>
      <w:r>
        <w:rPr>
          <w:rtl/>
        </w:rPr>
        <w:t>השם</w:t>
      </w:r>
      <w:bookmarkStart w:id="5799" w:name="_ETM_Q8_616375"/>
      <w:bookmarkEnd w:id="5799"/>
      <w:r>
        <w:rPr>
          <w:rtl/>
        </w:rPr>
        <w:t xml:space="preserve"> </w:t>
      </w:r>
      <w:bookmarkStart w:id="5800" w:name="_ETM_Q8_622640"/>
      <w:bookmarkEnd w:id="5800"/>
      <w:r>
        <w:rPr>
          <w:rtl/>
        </w:rPr>
        <w:t>לעבודה</w:t>
      </w:r>
      <w:r>
        <w:rPr>
          <w:rFonts w:hint="cs"/>
          <w:rtl/>
        </w:rPr>
        <w:t>,</w:t>
      </w:r>
      <w:bookmarkStart w:id="5801" w:name="_ETM_Q8_621302"/>
      <w:bookmarkEnd w:id="5801"/>
      <w:r>
        <w:rPr>
          <w:rtl/>
        </w:rPr>
        <w:t xml:space="preserve"> </w:t>
      </w:r>
      <w:bookmarkStart w:id="5802" w:name="_ETM_Q8_623240"/>
      <w:bookmarkEnd w:id="5802"/>
      <w:r>
        <w:rPr>
          <w:rtl/>
        </w:rPr>
        <w:t xml:space="preserve">להשתלבות </w:t>
      </w:r>
      <w:bookmarkStart w:id="5803" w:name="_ETM_Q8_623810"/>
      <w:bookmarkEnd w:id="5803"/>
      <w:r>
        <w:rPr>
          <w:rtl/>
        </w:rPr>
        <w:t xml:space="preserve">במשק </w:t>
      </w:r>
      <w:bookmarkStart w:id="5804" w:name="_ETM_Q8_624710"/>
      <w:bookmarkEnd w:id="5804"/>
      <w:r>
        <w:rPr>
          <w:rtl/>
        </w:rPr>
        <w:t>החדש</w:t>
      </w:r>
      <w:r>
        <w:rPr>
          <w:rFonts w:hint="cs"/>
          <w:rtl/>
        </w:rPr>
        <w:t>,</w:t>
      </w:r>
      <w:r>
        <w:rPr>
          <w:rtl/>
        </w:rPr>
        <w:t xml:space="preserve"> </w:t>
      </w:r>
      <w:bookmarkStart w:id="5805" w:name="_ETM_Q8_626540"/>
      <w:bookmarkEnd w:id="5805"/>
      <w:r>
        <w:rPr>
          <w:rtl/>
        </w:rPr>
        <w:t>המתקדם</w:t>
      </w:r>
      <w:r>
        <w:rPr>
          <w:rFonts w:hint="cs"/>
          <w:rtl/>
        </w:rPr>
        <w:t>,</w:t>
      </w:r>
      <w:r>
        <w:rPr>
          <w:rtl/>
        </w:rPr>
        <w:t xml:space="preserve"> </w:t>
      </w:r>
      <w:bookmarkStart w:id="5806" w:name="_ETM_Q8_627530"/>
      <w:bookmarkEnd w:id="5806"/>
      <w:r>
        <w:rPr>
          <w:rtl/>
        </w:rPr>
        <w:t xml:space="preserve">של </w:t>
      </w:r>
      <w:bookmarkStart w:id="5807" w:name="_ETM_Q8_627739"/>
      <w:bookmarkEnd w:id="5807"/>
      <w:r>
        <w:rPr>
          <w:rtl/>
        </w:rPr>
        <w:t>ה</w:t>
      </w:r>
      <w:r>
        <w:rPr>
          <w:rFonts w:hint="cs"/>
          <w:rtl/>
        </w:rPr>
        <w:t>מאה ה-21</w:t>
      </w:r>
      <w:bookmarkStart w:id="5808" w:name="_ETM_Q8_623862"/>
      <w:bookmarkEnd w:id="5808"/>
      <w:r>
        <w:rPr>
          <w:rFonts w:hint="cs"/>
          <w:rtl/>
        </w:rPr>
        <w:t>.</w:t>
      </w:r>
      <w:bookmarkStart w:id="5809" w:name="_ETM_Q8_629090"/>
      <w:bookmarkEnd w:id="5809"/>
      <w:r>
        <w:rPr>
          <w:rFonts w:hint="cs"/>
          <w:rtl/>
        </w:rPr>
        <w:t xml:space="preserve"> </w:t>
      </w:r>
      <w:r>
        <w:rPr>
          <w:rtl/>
        </w:rPr>
        <w:t xml:space="preserve">ויש </w:t>
      </w:r>
      <w:bookmarkStart w:id="5810" w:name="_ETM_Q8_629599"/>
      <w:bookmarkEnd w:id="5810"/>
      <w:r>
        <w:rPr>
          <w:rtl/>
        </w:rPr>
        <w:t xml:space="preserve">לנו </w:t>
      </w:r>
      <w:bookmarkStart w:id="5811" w:name="_ETM_Q8_629870"/>
      <w:bookmarkEnd w:id="5811"/>
      <w:r>
        <w:rPr>
          <w:rtl/>
        </w:rPr>
        <w:t xml:space="preserve">צורך </w:t>
      </w:r>
      <w:bookmarkStart w:id="5812" w:name="_ETM_Q8_630319"/>
      <w:bookmarkEnd w:id="5812"/>
      <w:r>
        <w:rPr>
          <w:rtl/>
        </w:rPr>
        <w:t>גדול</w:t>
      </w:r>
      <w:r>
        <w:rPr>
          <w:rFonts w:hint="cs"/>
          <w:rtl/>
        </w:rPr>
        <w:t>,</w:t>
      </w:r>
      <w:r>
        <w:rPr>
          <w:rtl/>
        </w:rPr>
        <w:t xml:space="preserve"> </w:t>
      </w:r>
      <w:bookmarkStart w:id="5813" w:name="_ETM_Q8_631219"/>
      <w:bookmarkEnd w:id="5813"/>
      <w:r>
        <w:rPr>
          <w:rtl/>
        </w:rPr>
        <w:t xml:space="preserve">דווקא </w:t>
      </w:r>
      <w:bookmarkStart w:id="5814" w:name="_ETM_Q8_631730"/>
      <w:bookmarkEnd w:id="5814"/>
      <w:r>
        <w:rPr>
          <w:rtl/>
        </w:rPr>
        <w:t xml:space="preserve">משום </w:t>
      </w:r>
      <w:bookmarkStart w:id="5815" w:name="_ETM_Q8_632060"/>
      <w:bookmarkEnd w:id="5815"/>
      <w:r>
        <w:rPr>
          <w:rtl/>
        </w:rPr>
        <w:t xml:space="preserve">שמדובר </w:t>
      </w:r>
      <w:bookmarkStart w:id="5816" w:name="_ETM_Q8_632599"/>
      <w:bookmarkEnd w:id="5816"/>
      <w:r>
        <w:rPr>
          <w:rtl/>
        </w:rPr>
        <w:t xml:space="preserve">בציבור </w:t>
      </w:r>
      <w:bookmarkStart w:id="5817" w:name="_ETM_Q8_633079"/>
      <w:bookmarkEnd w:id="5817"/>
      <w:r>
        <w:rPr>
          <w:rtl/>
        </w:rPr>
        <w:t xml:space="preserve">גדול </w:t>
      </w:r>
      <w:bookmarkStart w:id="5818" w:name="_ETM_Q8_634129"/>
      <w:bookmarkStart w:id="5819" w:name="_ETM_Q8_634250"/>
      <w:bookmarkEnd w:id="5818"/>
      <w:bookmarkEnd w:id="5819"/>
      <w:r>
        <w:rPr>
          <w:rFonts w:hint="cs"/>
          <w:rtl/>
        </w:rPr>
        <w:t>ו</w:t>
      </w:r>
      <w:r>
        <w:rPr>
          <w:rtl/>
        </w:rPr>
        <w:t>חשוב</w:t>
      </w:r>
      <w:r>
        <w:rPr>
          <w:rFonts w:hint="cs"/>
          <w:rtl/>
        </w:rPr>
        <w:t>,</w:t>
      </w:r>
      <w:r>
        <w:rPr>
          <w:rtl/>
        </w:rPr>
        <w:t xml:space="preserve"> </w:t>
      </w:r>
      <w:bookmarkStart w:id="5820" w:name="_ETM_Q8_635090"/>
      <w:bookmarkEnd w:id="5820"/>
      <w:r>
        <w:rPr>
          <w:rtl/>
        </w:rPr>
        <w:t xml:space="preserve">לראות </w:t>
      </w:r>
      <w:bookmarkStart w:id="5821" w:name="_ETM_Q8_635720"/>
      <w:bookmarkEnd w:id="5821"/>
      <w:r>
        <w:rPr>
          <w:rtl/>
        </w:rPr>
        <w:t xml:space="preserve">שהוא </w:t>
      </w:r>
      <w:bookmarkStart w:id="5822" w:name="_ETM_Q8_636349"/>
      <w:bookmarkEnd w:id="5822"/>
      <w:r>
        <w:rPr>
          <w:rtl/>
        </w:rPr>
        <w:t xml:space="preserve">משתלב </w:t>
      </w:r>
      <w:bookmarkStart w:id="5823" w:name="_ETM_Q8_637099"/>
      <w:bookmarkEnd w:id="5823"/>
      <w:r>
        <w:rPr>
          <w:rtl/>
        </w:rPr>
        <w:t xml:space="preserve">יותר </w:t>
      </w:r>
      <w:bookmarkStart w:id="5824" w:name="_ETM_Q8_637580"/>
      <w:bookmarkEnd w:id="5824"/>
      <w:r>
        <w:rPr>
          <w:rtl/>
        </w:rPr>
        <w:t xml:space="preserve">ממה </w:t>
      </w:r>
      <w:bookmarkStart w:id="5825" w:name="_ETM_Q8_637910"/>
      <w:bookmarkEnd w:id="5825"/>
      <w:r>
        <w:rPr>
          <w:rtl/>
        </w:rPr>
        <w:t xml:space="preserve">שהוא </w:t>
      </w:r>
      <w:bookmarkStart w:id="5826" w:name="_ETM_Q8_638989"/>
      <w:bookmarkEnd w:id="5826"/>
      <w:r>
        <w:rPr>
          <w:rtl/>
        </w:rPr>
        <w:t>משתלב</w:t>
      </w:r>
      <w:r>
        <w:rPr>
          <w:rFonts w:hint="cs"/>
          <w:rtl/>
        </w:rPr>
        <w:t>,</w:t>
      </w:r>
      <w:r>
        <w:rPr>
          <w:rtl/>
        </w:rPr>
        <w:t xml:space="preserve"> </w:t>
      </w:r>
      <w:bookmarkStart w:id="5827" w:name="_ETM_Q8_639470"/>
      <w:bookmarkStart w:id="5828" w:name="_ETM_Q8_635665"/>
      <w:bookmarkStart w:id="5829" w:name="_ETM_Q8_639739"/>
      <w:bookmarkEnd w:id="5827"/>
      <w:bookmarkEnd w:id="5828"/>
      <w:bookmarkEnd w:id="5829"/>
      <w:r>
        <w:rPr>
          <w:rtl/>
        </w:rPr>
        <w:t xml:space="preserve">ואני </w:t>
      </w:r>
      <w:bookmarkStart w:id="5830" w:name="_ETM_Q8_639950"/>
      <w:bookmarkEnd w:id="5830"/>
      <w:r>
        <w:rPr>
          <w:rtl/>
        </w:rPr>
        <w:t xml:space="preserve">חושב </w:t>
      </w:r>
      <w:bookmarkStart w:id="5831" w:name="_ETM_Q8_640220"/>
      <w:bookmarkEnd w:id="5831"/>
      <w:r>
        <w:rPr>
          <w:rtl/>
        </w:rPr>
        <w:t xml:space="preserve">שהמגמה </w:t>
      </w:r>
      <w:bookmarkStart w:id="5832" w:name="_ETM_Q8_641720"/>
      <w:bookmarkEnd w:id="5832"/>
      <w:r>
        <w:rPr>
          <w:rtl/>
        </w:rPr>
        <w:t xml:space="preserve">היא </w:t>
      </w:r>
      <w:bookmarkStart w:id="5833" w:name="_ETM_Q8_641900"/>
      <w:bookmarkEnd w:id="5833"/>
      <w:r>
        <w:rPr>
          <w:rtl/>
        </w:rPr>
        <w:t xml:space="preserve">חשובה </w:t>
      </w:r>
      <w:bookmarkStart w:id="5834" w:name="_ETM_Q8_642410"/>
      <w:bookmarkEnd w:id="5834"/>
      <w:r>
        <w:rPr>
          <w:rFonts w:hint="cs"/>
          <w:rtl/>
        </w:rPr>
        <w:t xml:space="preserve">– </w:t>
      </w:r>
      <w:bookmarkStart w:id="5835" w:name="_ETM_Q8_639047"/>
      <w:bookmarkEnd w:id="5835"/>
      <w:r>
        <w:rPr>
          <w:rtl/>
        </w:rPr>
        <w:t xml:space="preserve">מגמת </w:t>
      </w:r>
      <w:bookmarkStart w:id="5836" w:name="_ETM_Q8_642890"/>
      <w:bookmarkEnd w:id="5836"/>
      <w:r>
        <w:rPr>
          <w:rtl/>
        </w:rPr>
        <w:t xml:space="preserve">השילוב </w:t>
      </w:r>
      <w:bookmarkStart w:id="5837" w:name="_ETM_Q8_644269"/>
      <w:bookmarkEnd w:id="5837"/>
      <w:r>
        <w:rPr>
          <w:rtl/>
        </w:rPr>
        <w:t xml:space="preserve">בעבודה </w:t>
      </w:r>
      <w:bookmarkStart w:id="5838" w:name="_ETM_Q8_645260"/>
      <w:bookmarkEnd w:id="5838"/>
      <w:r>
        <w:rPr>
          <w:rtl/>
        </w:rPr>
        <w:t>ו</w:t>
      </w:r>
      <w:bookmarkStart w:id="5839" w:name="_ETM_Q8_646190"/>
      <w:bookmarkEnd w:id="5839"/>
      <w:r>
        <w:rPr>
          <w:rtl/>
        </w:rPr>
        <w:t>בשירות</w:t>
      </w:r>
      <w:bookmarkStart w:id="5840" w:name="_ETM_Q8_641265"/>
      <w:bookmarkEnd w:id="5840"/>
      <w:r>
        <w:rPr>
          <w:rtl/>
        </w:rPr>
        <w:t xml:space="preserve"> </w:t>
      </w:r>
      <w:bookmarkStart w:id="5841" w:name="_ETM_Q8_646790"/>
      <w:bookmarkEnd w:id="5841"/>
      <w:r>
        <w:rPr>
          <w:rtl/>
        </w:rPr>
        <w:t xml:space="preserve">היא </w:t>
      </w:r>
      <w:bookmarkStart w:id="5842" w:name="_ETM_Q8_646940"/>
      <w:bookmarkEnd w:id="5842"/>
      <w:r>
        <w:rPr>
          <w:rtl/>
        </w:rPr>
        <w:t>חשובה</w:t>
      </w:r>
      <w:r>
        <w:rPr>
          <w:rFonts w:hint="cs"/>
          <w:rtl/>
        </w:rPr>
        <w:t>.</w:t>
      </w:r>
      <w:bookmarkStart w:id="5843" w:name="_ETM_Q8_647269"/>
      <w:bookmarkStart w:id="5844" w:name="_ETM_Q8_646232"/>
      <w:bookmarkEnd w:id="5843"/>
      <w:bookmarkEnd w:id="5844"/>
    </w:p>
    <w:p w:rsidR="00343462" w:rsidRDefault="00343462" w:rsidP="003A631D">
      <w:pPr>
        <w:rPr>
          <w:rtl/>
        </w:rPr>
      </w:pPr>
      <w:bookmarkStart w:id="5845" w:name="_ETM_Q8_646295"/>
      <w:bookmarkStart w:id="5846" w:name="_ETM_Q8_646410"/>
      <w:bookmarkEnd w:id="5845"/>
      <w:bookmarkEnd w:id="5846"/>
    </w:p>
    <w:p w:rsidR="00343462" w:rsidRDefault="00343462" w:rsidP="00BD7A3D">
      <w:pPr>
        <w:rPr>
          <w:rtl/>
        </w:rPr>
      </w:pPr>
      <w:bookmarkStart w:id="5847" w:name="_ETM_Q8_646455"/>
      <w:bookmarkEnd w:id="5847"/>
      <w:r>
        <w:rPr>
          <w:rtl/>
        </w:rPr>
        <w:t xml:space="preserve">אני </w:t>
      </w:r>
      <w:bookmarkStart w:id="5848" w:name="_ETM_Q8_647420"/>
      <w:bookmarkEnd w:id="5848"/>
      <w:r>
        <w:rPr>
          <w:rtl/>
        </w:rPr>
        <w:t xml:space="preserve">מודע </w:t>
      </w:r>
      <w:bookmarkStart w:id="5849" w:name="_ETM_Q8_647750"/>
      <w:bookmarkEnd w:id="5849"/>
      <w:r>
        <w:rPr>
          <w:rtl/>
        </w:rPr>
        <w:t xml:space="preserve">לזה </w:t>
      </w:r>
      <w:bookmarkStart w:id="5850" w:name="_ETM_Q8_648660"/>
      <w:bookmarkEnd w:id="5850"/>
      <w:r>
        <w:rPr>
          <w:rtl/>
        </w:rPr>
        <w:t>ש</w:t>
      </w:r>
      <w:bookmarkStart w:id="5851" w:name="_ETM_Q8_649510"/>
      <w:bookmarkEnd w:id="5851"/>
      <w:r>
        <w:rPr>
          <w:rtl/>
        </w:rPr>
        <w:t xml:space="preserve">יש </w:t>
      </w:r>
      <w:bookmarkStart w:id="5852" w:name="_ETM_Q8_649840"/>
      <w:bookmarkEnd w:id="5852"/>
      <w:r>
        <w:rPr>
          <w:rtl/>
        </w:rPr>
        <w:t xml:space="preserve">לנו </w:t>
      </w:r>
      <w:bookmarkStart w:id="5853" w:name="_ETM_Q8_650319"/>
      <w:bookmarkEnd w:id="5853"/>
      <w:r>
        <w:rPr>
          <w:rtl/>
        </w:rPr>
        <w:t xml:space="preserve">פערים </w:t>
      </w:r>
      <w:bookmarkStart w:id="5854" w:name="_ETM_Q8_651340"/>
      <w:bookmarkEnd w:id="5854"/>
      <w:r>
        <w:rPr>
          <w:rtl/>
        </w:rPr>
        <w:t xml:space="preserve">גדולים </w:t>
      </w:r>
      <w:bookmarkStart w:id="5855" w:name="_ETM_Q8_651909"/>
      <w:bookmarkEnd w:id="5855"/>
      <w:r>
        <w:rPr>
          <w:rtl/>
        </w:rPr>
        <w:t>מאוד</w:t>
      </w:r>
      <w:r>
        <w:rPr>
          <w:rFonts w:hint="cs"/>
          <w:rtl/>
        </w:rPr>
        <w:t>,</w:t>
      </w:r>
      <w:r>
        <w:rPr>
          <w:rtl/>
        </w:rPr>
        <w:t xml:space="preserve"> </w:t>
      </w:r>
      <w:bookmarkStart w:id="5856" w:name="_ETM_Q8_653280"/>
      <w:bookmarkEnd w:id="5856"/>
      <w:r>
        <w:rPr>
          <w:rtl/>
        </w:rPr>
        <w:t xml:space="preserve">יש </w:t>
      </w:r>
      <w:bookmarkStart w:id="5857" w:name="_ETM_Q8_653430"/>
      <w:bookmarkEnd w:id="5857"/>
      <w:r>
        <w:rPr>
          <w:rtl/>
        </w:rPr>
        <w:t xml:space="preserve">מי </w:t>
      </w:r>
      <w:bookmarkStart w:id="5858" w:name="_ETM_Q8_653549"/>
      <w:bookmarkEnd w:id="5858"/>
      <w:r>
        <w:rPr>
          <w:rtl/>
        </w:rPr>
        <w:t xml:space="preserve">שיגיד </w:t>
      </w:r>
      <w:bookmarkStart w:id="5859" w:name="_ETM_Q8_653879"/>
      <w:bookmarkEnd w:id="5859"/>
      <w:r>
        <w:rPr>
          <w:rtl/>
        </w:rPr>
        <w:t>ת</w:t>
      </w:r>
      <w:r>
        <w:rPr>
          <w:rFonts w:hint="cs"/>
          <w:rtl/>
        </w:rPr>
        <w:t>ה</w:t>
      </w:r>
      <w:r>
        <w:rPr>
          <w:rtl/>
        </w:rPr>
        <w:t>ומ</w:t>
      </w:r>
      <w:r>
        <w:rPr>
          <w:rFonts w:hint="cs"/>
          <w:rtl/>
        </w:rPr>
        <w:t>י</w:t>
      </w:r>
      <w:r>
        <w:rPr>
          <w:rtl/>
        </w:rPr>
        <w:t>י</w:t>
      </w:r>
      <w:bookmarkStart w:id="5860" w:name="_ETM_Q8_650174"/>
      <w:bookmarkEnd w:id="5860"/>
      <w:r>
        <w:rPr>
          <w:rFonts w:hint="cs"/>
          <w:rtl/>
        </w:rPr>
        <w:t>ם,</w:t>
      </w:r>
      <w:r>
        <w:rPr>
          <w:rtl/>
        </w:rPr>
        <w:t xml:space="preserve"> </w:t>
      </w:r>
      <w:bookmarkStart w:id="5861" w:name="_ETM_Q8_654689"/>
      <w:bookmarkEnd w:id="5861"/>
      <w:r>
        <w:rPr>
          <w:rtl/>
        </w:rPr>
        <w:t xml:space="preserve">בשאלה </w:t>
      </w:r>
      <w:bookmarkStart w:id="5862" w:name="_ETM_Q8_656410"/>
      <w:bookmarkStart w:id="5863" w:name="_ETM_Q8_646496"/>
      <w:bookmarkEnd w:id="5862"/>
      <w:bookmarkEnd w:id="5863"/>
      <w:r>
        <w:rPr>
          <w:rtl/>
        </w:rPr>
        <w:t xml:space="preserve">איך </w:t>
      </w:r>
      <w:bookmarkStart w:id="5864" w:name="_ETM_Q8_656620"/>
      <w:bookmarkEnd w:id="5864"/>
      <w:r>
        <w:rPr>
          <w:rtl/>
        </w:rPr>
        <w:t xml:space="preserve">תורמים </w:t>
      </w:r>
      <w:bookmarkStart w:id="5865" w:name="_ETM_Q8_657220"/>
      <w:bookmarkEnd w:id="5865"/>
      <w:r>
        <w:rPr>
          <w:rtl/>
        </w:rPr>
        <w:t xml:space="preserve">או </w:t>
      </w:r>
      <w:bookmarkStart w:id="5866" w:name="_ETM_Q8_657310"/>
      <w:bookmarkEnd w:id="5866"/>
      <w:r>
        <w:rPr>
          <w:rtl/>
        </w:rPr>
        <w:t>מה</w:t>
      </w:r>
      <w:bookmarkStart w:id="5867" w:name="_ETM_Q8_657460"/>
      <w:bookmarkEnd w:id="5867"/>
      <w:r>
        <w:rPr>
          <w:rtl/>
        </w:rPr>
        <w:t xml:space="preserve">י </w:t>
      </w:r>
      <w:bookmarkStart w:id="5868" w:name="_ETM_Q8_657580"/>
      <w:bookmarkEnd w:id="5868"/>
      <w:r>
        <w:rPr>
          <w:rtl/>
        </w:rPr>
        <w:t>תרומה</w:t>
      </w:r>
      <w:r>
        <w:rPr>
          <w:rFonts w:hint="cs"/>
          <w:rtl/>
        </w:rPr>
        <w:t>,</w:t>
      </w:r>
      <w:r>
        <w:rPr>
          <w:rtl/>
        </w:rPr>
        <w:t xml:space="preserve"> </w:t>
      </w:r>
      <w:bookmarkStart w:id="5869" w:name="_ETM_Q8_659230"/>
      <w:bookmarkEnd w:id="5869"/>
      <w:r>
        <w:rPr>
          <w:rtl/>
        </w:rPr>
        <w:t xml:space="preserve">אבל </w:t>
      </w:r>
      <w:bookmarkStart w:id="5870" w:name="_ETM_Q8_659410"/>
      <w:bookmarkStart w:id="5871" w:name="_ETM_Q8_659500"/>
      <w:bookmarkStart w:id="5872" w:name="_ETM_Q8_659830"/>
      <w:bookmarkStart w:id="5873" w:name="_ETM_Q8_655017"/>
      <w:bookmarkEnd w:id="5870"/>
      <w:bookmarkEnd w:id="5871"/>
      <w:bookmarkEnd w:id="5872"/>
      <w:bookmarkEnd w:id="5873"/>
      <w:r>
        <w:rPr>
          <w:rtl/>
        </w:rPr>
        <w:t xml:space="preserve">זה </w:t>
      </w:r>
      <w:bookmarkStart w:id="5874" w:name="_ETM_Q8_660070"/>
      <w:bookmarkEnd w:id="5874"/>
      <w:r>
        <w:rPr>
          <w:rtl/>
        </w:rPr>
        <w:t xml:space="preserve">דיון </w:t>
      </w:r>
      <w:bookmarkStart w:id="5875" w:name="_ETM_Q8_660580"/>
      <w:bookmarkEnd w:id="5875"/>
      <w:r>
        <w:rPr>
          <w:rtl/>
        </w:rPr>
        <w:t>תרבותי</w:t>
      </w:r>
      <w:r>
        <w:rPr>
          <w:rFonts w:hint="cs"/>
          <w:rtl/>
        </w:rPr>
        <w:t>,</w:t>
      </w:r>
      <w:r>
        <w:rPr>
          <w:rtl/>
        </w:rPr>
        <w:t xml:space="preserve"> </w:t>
      </w:r>
      <w:bookmarkStart w:id="5876" w:name="_ETM_Q8_661120"/>
      <w:bookmarkEnd w:id="5876"/>
      <w:r>
        <w:rPr>
          <w:rtl/>
        </w:rPr>
        <w:t>פילוסופי</w:t>
      </w:r>
      <w:r>
        <w:rPr>
          <w:rFonts w:hint="cs"/>
          <w:rtl/>
        </w:rPr>
        <w:t>,</w:t>
      </w:r>
      <w:r>
        <w:rPr>
          <w:rtl/>
        </w:rPr>
        <w:t xml:space="preserve"> </w:t>
      </w:r>
      <w:bookmarkStart w:id="5877" w:name="_ETM_Q8_661750"/>
      <w:bookmarkEnd w:id="5877"/>
      <w:r>
        <w:rPr>
          <w:rtl/>
        </w:rPr>
        <w:t>אמוני</w:t>
      </w:r>
      <w:r>
        <w:rPr>
          <w:rFonts w:hint="cs"/>
          <w:rtl/>
        </w:rPr>
        <w:t>.</w:t>
      </w:r>
      <w:r>
        <w:rPr>
          <w:rtl/>
        </w:rPr>
        <w:t xml:space="preserve"> </w:t>
      </w:r>
      <w:bookmarkStart w:id="5878" w:name="_ETM_Q8_662900"/>
      <w:bookmarkEnd w:id="5878"/>
      <w:r>
        <w:rPr>
          <w:rtl/>
        </w:rPr>
        <w:t xml:space="preserve">בשאלת </w:t>
      </w:r>
      <w:bookmarkStart w:id="5879" w:name="_ETM_Q8_664700"/>
      <w:bookmarkEnd w:id="5879"/>
      <w:r>
        <w:rPr>
          <w:rtl/>
        </w:rPr>
        <w:t xml:space="preserve">השתתפות </w:t>
      </w:r>
      <w:bookmarkStart w:id="5880" w:name="_ETM_Q8_665440"/>
      <w:bookmarkEnd w:id="5880"/>
      <w:r>
        <w:rPr>
          <w:rtl/>
        </w:rPr>
        <w:t xml:space="preserve">בכוח </w:t>
      </w:r>
      <w:bookmarkStart w:id="5881" w:name="_ETM_Q8_666400"/>
      <w:bookmarkEnd w:id="5881"/>
      <w:r>
        <w:rPr>
          <w:rtl/>
        </w:rPr>
        <w:t>הי</w:t>
      </w:r>
      <w:r>
        <w:rPr>
          <w:rFonts w:hint="cs"/>
          <w:rtl/>
        </w:rPr>
        <w:t>י</w:t>
      </w:r>
      <w:r>
        <w:rPr>
          <w:rtl/>
        </w:rPr>
        <w:t>צור</w:t>
      </w:r>
      <w:r>
        <w:rPr>
          <w:rFonts w:hint="cs"/>
          <w:rtl/>
        </w:rPr>
        <w:t>,</w:t>
      </w:r>
      <w:r>
        <w:rPr>
          <w:rtl/>
        </w:rPr>
        <w:t xml:space="preserve"> </w:t>
      </w:r>
      <w:bookmarkStart w:id="5882" w:name="_ETM_Q8_667600"/>
      <w:bookmarkEnd w:id="5882"/>
      <w:r>
        <w:rPr>
          <w:rtl/>
        </w:rPr>
        <w:t xml:space="preserve">בפרודוקטיביות </w:t>
      </w:r>
      <w:bookmarkStart w:id="5883" w:name="_ETM_Q8_668860"/>
      <w:bookmarkEnd w:id="5883"/>
      <w:r>
        <w:rPr>
          <w:rtl/>
        </w:rPr>
        <w:t>המשותפת</w:t>
      </w:r>
      <w:r>
        <w:rPr>
          <w:rFonts w:hint="cs"/>
          <w:rtl/>
        </w:rPr>
        <w:t>,</w:t>
      </w:r>
      <w:r>
        <w:rPr>
          <w:rtl/>
        </w:rPr>
        <w:t xml:space="preserve"> </w:t>
      </w:r>
      <w:bookmarkStart w:id="5884" w:name="_ETM_Q8_669940"/>
      <w:bookmarkEnd w:id="5884"/>
      <w:r>
        <w:rPr>
          <w:rtl/>
        </w:rPr>
        <w:t xml:space="preserve">פה </w:t>
      </w:r>
      <w:bookmarkStart w:id="5885" w:name="_ETM_Q8_670090"/>
      <w:bookmarkEnd w:id="5885"/>
      <w:r>
        <w:rPr>
          <w:rtl/>
        </w:rPr>
        <w:t xml:space="preserve">זה </w:t>
      </w:r>
      <w:bookmarkStart w:id="5886" w:name="_ETM_Q8_670210"/>
      <w:bookmarkEnd w:id="5886"/>
      <w:r>
        <w:rPr>
          <w:rtl/>
        </w:rPr>
        <w:t xml:space="preserve">כבר </w:t>
      </w:r>
      <w:bookmarkStart w:id="5887" w:name="_ETM_Q8_670510"/>
      <w:bookmarkEnd w:id="5887"/>
      <w:r>
        <w:rPr>
          <w:rtl/>
        </w:rPr>
        <w:t xml:space="preserve">יותר </w:t>
      </w:r>
      <w:bookmarkStart w:id="5888" w:name="_ETM_Q8_670840"/>
      <w:bookmarkEnd w:id="5888"/>
      <w:r>
        <w:rPr>
          <w:rtl/>
        </w:rPr>
        <w:t>קל</w:t>
      </w:r>
      <w:r>
        <w:rPr>
          <w:rFonts w:hint="cs"/>
          <w:rtl/>
        </w:rPr>
        <w:t>,</w:t>
      </w:r>
      <w:bookmarkStart w:id="5889" w:name="_ETM_Q8_665768"/>
      <w:bookmarkEnd w:id="5889"/>
      <w:r>
        <w:rPr>
          <w:rtl/>
        </w:rPr>
        <w:t xml:space="preserve"> </w:t>
      </w:r>
      <w:bookmarkStart w:id="5890" w:name="_ETM_Q8_671110"/>
      <w:bookmarkEnd w:id="5890"/>
      <w:r>
        <w:rPr>
          <w:rtl/>
        </w:rPr>
        <w:t xml:space="preserve">כבר </w:t>
      </w:r>
      <w:bookmarkStart w:id="5891" w:name="_ETM_Q8_671290"/>
      <w:bookmarkEnd w:id="5891"/>
      <w:r>
        <w:rPr>
          <w:rFonts w:hint="cs"/>
          <w:rtl/>
        </w:rPr>
        <w:t>אפשר ל</w:t>
      </w:r>
      <w:r>
        <w:rPr>
          <w:rtl/>
        </w:rPr>
        <w:t xml:space="preserve">שים </w:t>
      </w:r>
      <w:bookmarkStart w:id="5892" w:name="_ETM_Q8_671710"/>
      <w:bookmarkEnd w:id="5892"/>
      <w:r>
        <w:rPr>
          <w:rtl/>
        </w:rPr>
        <w:t xml:space="preserve">מספרים </w:t>
      </w:r>
      <w:bookmarkStart w:id="5893" w:name="_ETM_Q8_672250"/>
      <w:bookmarkEnd w:id="5893"/>
      <w:proofErr w:type="spellStart"/>
      <w:r>
        <w:rPr>
          <w:rtl/>
        </w:rPr>
        <w:t>וכו</w:t>
      </w:r>
      <w:proofErr w:type="spellEnd"/>
      <w:r>
        <w:rPr>
          <w:rFonts w:hint="cs"/>
          <w:rtl/>
        </w:rPr>
        <w:t>'.</w:t>
      </w:r>
      <w:r>
        <w:rPr>
          <w:rtl/>
        </w:rPr>
        <w:t xml:space="preserve"> </w:t>
      </w:r>
      <w:bookmarkStart w:id="5894" w:name="_ETM_Q8_673120"/>
      <w:bookmarkEnd w:id="5894"/>
      <w:r>
        <w:rPr>
          <w:rtl/>
        </w:rPr>
        <w:t>אני</w:t>
      </w:r>
      <w:bookmarkStart w:id="5895" w:name="_ETM_Q8_673840"/>
      <w:bookmarkEnd w:id="5895"/>
      <w:r>
        <w:rPr>
          <w:rtl/>
        </w:rPr>
        <w:t xml:space="preserve"> </w:t>
      </w:r>
      <w:bookmarkStart w:id="5896" w:name="_ETM_Q8_674050"/>
      <w:bookmarkEnd w:id="5896"/>
      <w:r>
        <w:rPr>
          <w:rtl/>
        </w:rPr>
        <w:t xml:space="preserve">בא </w:t>
      </w:r>
      <w:bookmarkStart w:id="5897" w:name="_ETM_Q8_674290"/>
      <w:bookmarkEnd w:id="5897"/>
      <w:r>
        <w:rPr>
          <w:rtl/>
        </w:rPr>
        <w:t xml:space="preserve">ממקום </w:t>
      </w:r>
      <w:bookmarkStart w:id="5898" w:name="_ETM_Q8_676000"/>
      <w:bookmarkStart w:id="5899" w:name="_ETM_Q8_676720"/>
      <w:bookmarkStart w:id="5900" w:name="_ETM_Q8_672219"/>
      <w:bookmarkStart w:id="5901" w:name="_ETM_Q8_670122"/>
      <w:bookmarkEnd w:id="5898"/>
      <w:bookmarkEnd w:id="5899"/>
      <w:bookmarkEnd w:id="5900"/>
      <w:bookmarkEnd w:id="5901"/>
      <w:r>
        <w:rPr>
          <w:rtl/>
        </w:rPr>
        <w:t xml:space="preserve">שמחשיב </w:t>
      </w:r>
      <w:bookmarkStart w:id="5902" w:name="_ETM_Q8_677920"/>
      <w:bookmarkEnd w:id="5902"/>
      <w:r>
        <w:rPr>
          <w:rtl/>
        </w:rPr>
        <w:t xml:space="preserve">מאוד </w:t>
      </w:r>
      <w:bookmarkStart w:id="5903" w:name="_ETM_Q8_678780"/>
      <w:bookmarkEnd w:id="5903"/>
      <w:r>
        <w:rPr>
          <w:rtl/>
        </w:rPr>
        <w:t xml:space="preserve">את </w:t>
      </w:r>
      <w:bookmarkStart w:id="5904" w:name="_ETM_Q8_679019"/>
      <w:bookmarkEnd w:id="5904"/>
      <w:r>
        <w:rPr>
          <w:rtl/>
        </w:rPr>
        <w:t xml:space="preserve">האחריות </w:t>
      </w:r>
      <w:bookmarkStart w:id="5905" w:name="_ETM_Q8_679620"/>
      <w:bookmarkEnd w:id="5905"/>
      <w:r>
        <w:rPr>
          <w:rtl/>
        </w:rPr>
        <w:t>ההדדית</w:t>
      </w:r>
      <w:bookmarkStart w:id="5906" w:name="_ETM_Q8_674560"/>
      <w:bookmarkEnd w:id="5906"/>
      <w:r>
        <w:rPr>
          <w:rtl/>
        </w:rPr>
        <w:t xml:space="preserve"> </w:t>
      </w:r>
      <w:bookmarkStart w:id="5907" w:name="_ETM_Q8_680189"/>
      <w:bookmarkEnd w:id="5907"/>
      <w:r>
        <w:rPr>
          <w:rFonts w:hint="cs"/>
          <w:rtl/>
        </w:rPr>
        <w:t>ו</w:t>
      </w:r>
      <w:r>
        <w:rPr>
          <w:rtl/>
        </w:rPr>
        <w:t xml:space="preserve">את </w:t>
      </w:r>
      <w:bookmarkStart w:id="5908" w:name="_ETM_Q8_680310"/>
      <w:bookmarkEnd w:id="5908"/>
      <w:r>
        <w:rPr>
          <w:rtl/>
        </w:rPr>
        <w:t xml:space="preserve">הסולידריות </w:t>
      </w:r>
      <w:bookmarkStart w:id="5909" w:name="_ETM_Q8_681030"/>
      <w:bookmarkEnd w:id="5909"/>
      <w:r w:rsidR="00BD7A3D">
        <w:rPr>
          <w:rFonts w:hint="cs"/>
          <w:rtl/>
        </w:rPr>
        <w:t xml:space="preserve">– </w:t>
      </w:r>
      <w:r>
        <w:rPr>
          <w:rtl/>
        </w:rPr>
        <w:t xml:space="preserve">מהקיבוץ </w:t>
      </w:r>
      <w:bookmarkStart w:id="5910" w:name="_ETM_Q8_683060"/>
      <w:bookmarkEnd w:id="5910"/>
      <w:r w:rsidR="00BD7A3D">
        <w:rPr>
          <w:rFonts w:hint="cs"/>
          <w:rtl/>
        </w:rPr>
        <w:t xml:space="preserve">– </w:t>
      </w:r>
      <w:r>
        <w:rPr>
          <w:rtl/>
        </w:rPr>
        <w:t xml:space="preserve">אבל </w:t>
      </w:r>
      <w:bookmarkStart w:id="5911" w:name="_ETM_Q8_683510"/>
      <w:bookmarkStart w:id="5912" w:name="_ETM_Q8_683780"/>
      <w:bookmarkStart w:id="5913" w:name="_ETM_Q8_679062"/>
      <w:bookmarkEnd w:id="5911"/>
      <w:bookmarkEnd w:id="5912"/>
      <w:bookmarkEnd w:id="5913"/>
      <w:r>
        <w:rPr>
          <w:rtl/>
        </w:rPr>
        <w:t xml:space="preserve">הוא </w:t>
      </w:r>
      <w:bookmarkStart w:id="5914" w:name="_ETM_Q8_683900"/>
      <w:bookmarkEnd w:id="5914"/>
      <w:r>
        <w:rPr>
          <w:rtl/>
        </w:rPr>
        <w:t xml:space="preserve">מבקש </w:t>
      </w:r>
      <w:bookmarkStart w:id="5915" w:name="_ETM_Q8_684560"/>
      <w:bookmarkEnd w:id="5915"/>
      <w:r>
        <w:rPr>
          <w:rtl/>
        </w:rPr>
        <w:t xml:space="preserve">מכל </w:t>
      </w:r>
      <w:bookmarkStart w:id="5916" w:name="_ETM_Q8_684920"/>
      <w:bookmarkEnd w:id="5916"/>
      <w:r>
        <w:rPr>
          <w:rFonts w:hint="cs"/>
          <w:rtl/>
        </w:rPr>
        <w:t>אחד</w:t>
      </w:r>
      <w:bookmarkStart w:id="5917" w:name="_ETM_Q8_681559"/>
      <w:bookmarkEnd w:id="5917"/>
      <w:r>
        <w:rPr>
          <w:rtl/>
        </w:rPr>
        <w:t xml:space="preserve"> </w:t>
      </w:r>
      <w:bookmarkStart w:id="5918" w:name="_ETM_Q8_685670"/>
      <w:bookmarkEnd w:id="5918"/>
      <w:r>
        <w:rPr>
          <w:rtl/>
        </w:rPr>
        <w:t xml:space="preserve">כפי </w:t>
      </w:r>
      <w:bookmarkStart w:id="5919" w:name="_ETM_Q8_686000"/>
      <w:bookmarkEnd w:id="5919"/>
      <w:r>
        <w:rPr>
          <w:rtl/>
        </w:rPr>
        <w:t xml:space="preserve">יכולתו </w:t>
      </w:r>
      <w:bookmarkStart w:id="5920" w:name="_ETM_Q8_686540"/>
      <w:bookmarkEnd w:id="5920"/>
      <w:r>
        <w:rPr>
          <w:rtl/>
        </w:rPr>
        <w:t xml:space="preserve">ומבטיח </w:t>
      </w:r>
      <w:bookmarkStart w:id="5921" w:name="_ETM_Q8_687110"/>
      <w:bookmarkEnd w:id="5921"/>
      <w:r>
        <w:rPr>
          <w:rtl/>
        </w:rPr>
        <w:t xml:space="preserve">לו </w:t>
      </w:r>
      <w:bookmarkStart w:id="5922" w:name="_ETM_Q8_687650"/>
      <w:bookmarkStart w:id="5923" w:name="_ETM_Q8_688099"/>
      <w:bookmarkEnd w:id="5922"/>
      <w:bookmarkEnd w:id="5923"/>
      <w:r>
        <w:rPr>
          <w:rtl/>
        </w:rPr>
        <w:t xml:space="preserve">לפי </w:t>
      </w:r>
      <w:bookmarkStart w:id="5924" w:name="_ETM_Q8_688370"/>
      <w:bookmarkEnd w:id="5924"/>
      <w:r>
        <w:rPr>
          <w:rtl/>
        </w:rPr>
        <w:t>צרכיו</w:t>
      </w:r>
      <w:r>
        <w:rPr>
          <w:rFonts w:hint="cs"/>
          <w:rtl/>
        </w:rPr>
        <w:t>,</w:t>
      </w:r>
      <w:r>
        <w:rPr>
          <w:rtl/>
        </w:rPr>
        <w:t xml:space="preserve"> </w:t>
      </w:r>
      <w:bookmarkStart w:id="5925" w:name="_ETM_Q8_689660"/>
      <w:bookmarkEnd w:id="5925"/>
      <w:r>
        <w:rPr>
          <w:rtl/>
        </w:rPr>
        <w:t xml:space="preserve">וככל </w:t>
      </w:r>
      <w:bookmarkStart w:id="5926" w:name="_ETM_Q8_690080"/>
      <w:bookmarkEnd w:id="5926"/>
      <w:r>
        <w:rPr>
          <w:rtl/>
        </w:rPr>
        <w:t xml:space="preserve">האפשר </w:t>
      </w:r>
      <w:bookmarkStart w:id="5927" w:name="_ETM_Q8_690349"/>
      <w:bookmarkEnd w:id="5927"/>
      <w:r>
        <w:rPr>
          <w:rtl/>
        </w:rPr>
        <w:t xml:space="preserve">לא </w:t>
      </w:r>
      <w:bookmarkStart w:id="5928" w:name="_ETM_Q8_690500"/>
      <w:bookmarkEnd w:id="5928"/>
      <w:r>
        <w:rPr>
          <w:rtl/>
        </w:rPr>
        <w:t xml:space="preserve">לפי </w:t>
      </w:r>
      <w:bookmarkStart w:id="5929" w:name="_ETM_Q8_690800"/>
      <w:bookmarkStart w:id="5930" w:name="_ETM_Q8_685116"/>
      <w:bookmarkEnd w:id="5929"/>
      <w:bookmarkEnd w:id="5930"/>
      <w:r w:rsidRPr="00F82A59">
        <w:rPr>
          <w:rFonts w:hint="cs"/>
          <w:rtl/>
        </w:rPr>
        <w:t>צרחותיו</w:t>
      </w:r>
      <w:bookmarkStart w:id="5931" w:name="_ETM_Q8_686832"/>
      <w:bookmarkEnd w:id="5931"/>
      <w:r w:rsidRPr="00F82A59">
        <w:rPr>
          <w:rFonts w:hint="cs"/>
          <w:rtl/>
        </w:rPr>
        <w:t>.</w:t>
      </w:r>
      <w:bookmarkStart w:id="5932" w:name="_ETM_Q8_684272"/>
      <w:bookmarkStart w:id="5933" w:name="_ETM_Q8_691130"/>
      <w:bookmarkStart w:id="5934" w:name="_ETM_Q8_691399"/>
      <w:bookmarkStart w:id="5935" w:name="_ETM_Q8_691462"/>
      <w:bookmarkStart w:id="5936" w:name="_ETM_Q8_691590"/>
      <w:bookmarkStart w:id="5937" w:name="_ETM_Q8_691643"/>
      <w:bookmarkStart w:id="5938" w:name="_ETM_Q8_691970"/>
      <w:bookmarkStart w:id="5939" w:name="_ETM_Q8_692330"/>
      <w:bookmarkStart w:id="5940" w:name="_ETM_Q8_688888"/>
      <w:bookmarkStart w:id="5941" w:name="_ETM_Q8_692124"/>
      <w:bookmarkStart w:id="5942" w:name="_ETM_Q8_692192"/>
      <w:bookmarkStart w:id="5943" w:name="_ETM_Q8_692272"/>
      <w:bookmarkStart w:id="5944" w:name="_ETM_Q8_692309"/>
      <w:bookmarkEnd w:id="5932"/>
      <w:bookmarkEnd w:id="5933"/>
      <w:bookmarkEnd w:id="5934"/>
      <w:bookmarkEnd w:id="5935"/>
      <w:bookmarkEnd w:id="5936"/>
      <w:bookmarkEnd w:id="5937"/>
      <w:bookmarkEnd w:id="5938"/>
      <w:bookmarkEnd w:id="5939"/>
      <w:bookmarkEnd w:id="5940"/>
      <w:bookmarkEnd w:id="5941"/>
      <w:bookmarkEnd w:id="5942"/>
      <w:bookmarkEnd w:id="5943"/>
      <w:bookmarkEnd w:id="5944"/>
      <w:r w:rsidR="00BD7A3D">
        <w:rPr>
          <w:rFonts w:hint="cs"/>
          <w:rtl/>
        </w:rPr>
        <w:t xml:space="preserve"> </w:t>
      </w:r>
      <w:r>
        <w:rPr>
          <w:rtl/>
        </w:rPr>
        <w:t xml:space="preserve">אני </w:t>
      </w:r>
      <w:bookmarkStart w:id="5945" w:name="_ETM_Q8_692540"/>
      <w:bookmarkEnd w:id="5945"/>
      <w:r>
        <w:rPr>
          <w:rtl/>
        </w:rPr>
        <w:t xml:space="preserve">מקווה </w:t>
      </w:r>
      <w:bookmarkStart w:id="5946" w:name="_ETM_Q8_692900"/>
      <w:bookmarkEnd w:id="5946"/>
      <w:r>
        <w:rPr>
          <w:rtl/>
        </w:rPr>
        <w:t xml:space="preserve">שנצליח </w:t>
      </w:r>
      <w:bookmarkStart w:id="5947" w:name="_ETM_Q8_694750"/>
      <w:bookmarkEnd w:id="5947"/>
      <w:r>
        <w:rPr>
          <w:rtl/>
        </w:rPr>
        <w:t xml:space="preserve">להגיע </w:t>
      </w:r>
      <w:bookmarkStart w:id="5948" w:name="_ETM_Q8_695379"/>
      <w:bookmarkEnd w:id="5948"/>
      <w:r>
        <w:rPr>
          <w:rtl/>
        </w:rPr>
        <w:t>למציאות</w:t>
      </w:r>
      <w:r>
        <w:rPr>
          <w:rFonts w:hint="cs"/>
          <w:rtl/>
        </w:rPr>
        <w:t>,</w:t>
      </w:r>
      <w:r>
        <w:rPr>
          <w:rtl/>
        </w:rPr>
        <w:t xml:space="preserve"> </w:t>
      </w:r>
      <w:bookmarkStart w:id="5949" w:name="_ETM_Q8_696489"/>
      <w:bookmarkEnd w:id="5949"/>
      <w:r>
        <w:rPr>
          <w:rtl/>
        </w:rPr>
        <w:t xml:space="preserve">אדוני </w:t>
      </w:r>
      <w:bookmarkStart w:id="5950" w:name="_ETM_Q8_696730"/>
      <w:bookmarkEnd w:id="5950"/>
      <w:r>
        <w:rPr>
          <w:rtl/>
        </w:rPr>
        <w:t>היושב-ראש</w:t>
      </w:r>
      <w:r>
        <w:rPr>
          <w:rFonts w:hint="cs"/>
          <w:rtl/>
        </w:rPr>
        <w:t>,</w:t>
      </w:r>
      <w:r>
        <w:rPr>
          <w:rtl/>
        </w:rPr>
        <w:t xml:space="preserve"> </w:t>
      </w:r>
      <w:bookmarkStart w:id="5951" w:name="_ETM_Q8_697269"/>
      <w:bookmarkEnd w:id="5951"/>
      <w:r>
        <w:rPr>
          <w:rtl/>
        </w:rPr>
        <w:t>שב</w:t>
      </w:r>
      <w:r>
        <w:rPr>
          <w:rFonts w:hint="cs"/>
          <w:rtl/>
        </w:rPr>
        <w:t>ה</w:t>
      </w:r>
      <w:r>
        <w:rPr>
          <w:rtl/>
        </w:rPr>
        <w:t xml:space="preserve"> </w:t>
      </w:r>
      <w:bookmarkStart w:id="5952" w:name="_ETM_Q8_698790"/>
      <w:bookmarkEnd w:id="5952"/>
      <w:r>
        <w:rPr>
          <w:rtl/>
        </w:rPr>
        <w:t xml:space="preserve">חרדים </w:t>
      </w:r>
      <w:bookmarkStart w:id="5953" w:name="_ETM_Q8_699689"/>
      <w:bookmarkEnd w:id="5953"/>
      <w:r>
        <w:rPr>
          <w:rFonts w:hint="cs"/>
          <w:rtl/>
        </w:rPr>
        <w:t>ו</w:t>
      </w:r>
      <w:bookmarkStart w:id="5954" w:name="_ETM_Q8_695941"/>
      <w:bookmarkEnd w:id="5954"/>
      <w:r>
        <w:rPr>
          <w:rtl/>
        </w:rPr>
        <w:t xml:space="preserve">חרדיות </w:t>
      </w:r>
      <w:bookmarkStart w:id="5955" w:name="_ETM_Q8_701160"/>
      <w:bookmarkEnd w:id="5955"/>
      <w:r>
        <w:rPr>
          <w:rtl/>
        </w:rPr>
        <w:t xml:space="preserve">משתלבים </w:t>
      </w:r>
      <w:bookmarkStart w:id="5956" w:name="_ETM_Q8_702030"/>
      <w:bookmarkEnd w:id="5956"/>
      <w:r>
        <w:rPr>
          <w:rtl/>
        </w:rPr>
        <w:t xml:space="preserve">ומשתלבות </w:t>
      </w:r>
      <w:bookmarkStart w:id="5957" w:name="_ETM_Q8_702930"/>
      <w:bookmarkEnd w:id="5957"/>
      <w:r>
        <w:rPr>
          <w:rtl/>
        </w:rPr>
        <w:t xml:space="preserve">בצורה </w:t>
      </w:r>
      <w:bookmarkStart w:id="5958" w:name="_ETM_Q8_703920"/>
      <w:bookmarkEnd w:id="5958"/>
      <w:r>
        <w:rPr>
          <w:rtl/>
        </w:rPr>
        <w:t xml:space="preserve">יותר </w:t>
      </w:r>
      <w:bookmarkStart w:id="5959" w:name="_ETM_Q8_704400"/>
      <w:bookmarkEnd w:id="5959"/>
      <w:r>
        <w:rPr>
          <w:rtl/>
        </w:rPr>
        <w:t xml:space="preserve">טובה </w:t>
      </w:r>
      <w:bookmarkStart w:id="5960" w:name="_ETM_Q8_705260"/>
      <w:bookmarkEnd w:id="5960"/>
      <w:r>
        <w:rPr>
          <w:rtl/>
        </w:rPr>
        <w:t xml:space="preserve">ממה </w:t>
      </w:r>
      <w:bookmarkStart w:id="5961" w:name="_ETM_Q8_705709"/>
      <w:bookmarkEnd w:id="5961"/>
      <w:r>
        <w:rPr>
          <w:rtl/>
        </w:rPr>
        <w:t xml:space="preserve">שנראה </w:t>
      </w:r>
      <w:bookmarkStart w:id="5962" w:name="_ETM_Q8_706370"/>
      <w:bookmarkEnd w:id="5962"/>
      <w:r>
        <w:rPr>
          <w:rtl/>
        </w:rPr>
        <w:t xml:space="preserve">לנו </w:t>
      </w:r>
      <w:bookmarkStart w:id="5963" w:name="_ETM_Q8_706640"/>
      <w:bookmarkEnd w:id="5963"/>
      <w:r>
        <w:rPr>
          <w:rtl/>
        </w:rPr>
        <w:t>כרגע</w:t>
      </w:r>
      <w:r>
        <w:rPr>
          <w:rFonts w:hint="cs"/>
          <w:rtl/>
        </w:rPr>
        <w:t>.</w:t>
      </w:r>
      <w:r>
        <w:rPr>
          <w:rtl/>
        </w:rPr>
        <w:t xml:space="preserve"> </w:t>
      </w:r>
      <w:bookmarkStart w:id="5964" w:name="_ETM_Q8_707000"/>
      <w:bookmarkEnd w:id="5964"/>
      <w:r>
        <w:rPr>
          <w:rtl/>
        </w:rPr>
        <w:t xml:space="preserve">יש </w:t>
      </w:r>
      <w:bookmarkStart w:id="5965" w:name="_ETM_Q8_707090"/>
      <w:bookmarkEnd w:id="5965"/>
      <w:r>
        <w:rPr>
          <w:rtl/>
        </w:rPr>
        <w:t xml:space="preserve">חשש </w:t>
      </w:r>
      <w:bookmarkStart w:id="5966" w:name="_ETM_Q8_707510"/>
      <w:bookmarkEnd w:id="5966"/>
      <w:r>
        <w:rPr>
          <w:rtl/>
        </w:rPr>
        <w:t xml:space="preserve">גדול </w:t>
      </w:r>
      <w:bookmarkStart w:id="5967" w:name="_ETM_Q8_708409"/>
      <w:bookmarkEnd w:id="5967"/>
      <w:r>
        <w:rPr>
          <w:rtl/>
        </w:rPr>
        <w:t xml:space="preserve">שהמהלכים </w:t>
      </w:r>
      <w:bookmarkStart w:id="5968" w:name="_ETM_Q8_709969"/>
      <w:bookmarkEnd w:id="5968"/>
      <w:r>
        <w:rPr>
          <w:rtl/>
        </w:rPr>
        <w:t xml:space="preserve">שהם </w:t>
      </w:r>
      <w:bookmarkStart w:id="5969" w:name="_ETM_Q8_710239"/>
      <w:bookmarkEnd w:id="5969"/>
      <w:r>
        <w:rPr>
          <w:rtl/>
        </w:rPr>
        <w:t xml:space="preserve">אינם </w:t>
      </w:r>
      <w:bookmarkStart w:id="5970" w:name="_ETM_Q8_710750"/>
      <w:bookmarkEnd w:id="5970"/>
      <w:r>
        <w:rPr>
          <w:rtl/>
        </w:rPr>
        <w:t xml:space="preserve">תומכי </w:t>
      </w:r>
      <w:bookmarkStart w:id="5971" w:name="_ETM_Q8_711650"/>
      <w:bookmarkEnd w:id="5971"/>
      <w:r>
        <w:rPr>
          <w:rtl/>
        </w:rPr>
        <w:t>השתל</w:t>
      </w:r>
      <w:bookmarkStart w:id="5972" w:name="_ETM_Q8_715993"/>
      <w:bookmarkEnd w:id="5972"/>
      <w:r>
        <w:rPr>
          <w:rtl/>
        </w:rPr>
        <w:t xml:space="preserve">בות </w:t>
      </w:r>
      <w:bookmarkStart w:id="5973" w:name="_ETM_Q8_713200"/>
      <w:bookmarkEnd w:id="5973"/>
      <w:r>
        <w:rPr>
          <w:rtl/>
        </w:rPr>
        <w:t>י</w:t>
      </w:r>
      <w:r>
        <w:rPr>
          <w:rFonts w:hint="cs"/>
          <w:rtl/>
        </w:rPr>
        <w:t>ע</w:t>
      </w:r>
      <w:r>
        <w:rPr>
          <w:rtl/>
        </w:rPr>
        <w:t xml:space="preserve">שו </w:t>
      </w:r>
      <w:bookmarkStart w:id="5974" w:name="_ETM_Q8_713559"/>
      <w:bookmarkEnd w:id="5974"/>
      <w:r>
        <w:rPr>
          <w:rtl/>
        </w:rPr>
        <w:t xml:space="preserve">בנו </w:t>
      </w:r>
      <w:bookmarkStart w:id="5975" w:name="_ETM_Q8_714520"/>
      <w:bookmarkEnd w:id="5975"/>
      <w:r>
        <w:rPr>
          <w:rtl/>
        </w:rPr>
        <w:t xml:space="preserve">שמות </w:t>
      </w:r>
      <w:bookmarkStart w:id="5976" w:name="_ETM_Q8_715059"/>
      <w:bookmarkEnd w:id="5976"/>
      <w:r>
        <w:rPr>
          <w:rtl/>
        </w:rPr>
        <w:t xml:space="preserve">ברמת </w:t>
      </w:r>
      <w:bookmarkStart w:id="5977" w:name="_ETM_Q8_715510"/>
      <w:bookmarkEnd w:id="5977"/>
      <w:r>
        <w:rPr>
          <w:rtl/>
        </w:rPr>
        <w:t xml:space="preserve">היכולת </w:t>
      </w:r>
      <w:bookmarkStart w:id="5978" w:name="_ETM_Q8_715960"/>
      <w:bookmarkEnd w:id="5978"/>
      <w:r>
        <w:rPr>
          <w:rtl/>
        </w:rPr>
        <w:t xml:space="preserve">שלנו </w:t>
      </w:r>
      <w:bookmarkStart w:id="5979" w:name="_ETM_Q8_717290"/>
      <w:bookmarkEnd w:id="5979"/>
      <w:r>
        <w:rPr>
          <w:rtl/>
        </w:rPr>
        <w:t xml:space="preserve">לעמוד </w:t>
      </w:r>
      <w:bookmarkStart w:id="5980" w:name="_ETM_Q8_717919"/>
      <w:bookmarkEnd w:id="5980"/>
      <w:r>
        <w:rPr>
          <w:rtl/>
        </w:rPr>
        <w:t xml:space="preserve">ברמת </w:t>
      </w:r>
      <w:bookmarkStart w:id="5981" w:name="_ETM_Q8_718969"/>
      <w:bookmarkEnd w:id="5981"/>
      <w:r>
        <w:rPr>
          <w:rtl/>
        </w:rPr>
        <w:t>החי</w:t>
      </w:r>
      <w:bookmarkStart w:id="5982" w:name="_ETM_Q8_715169"/>
      <w:bookmarkEnd w:id="5982"/>
      <w:r>
        <w:rPr>
          <w:rtl/>
        </w:rPr>
        <w:t xml:space="preserve">ים </w:t>
      </w:r>
      <w:bookmarkStart w:id="5983" w:name="_ETM_Q8_719599"/>
      <w:bookmarkEnd w:id="5983"/>
      <w:r>
        <w:rPr>
          <w:rtl/>
        </w:rPr>
        <w:t>ו</w:t>
      </w:r>
      <w:r>
        <w:rPr>
          <w:rFonts w:hint="cs"/>
          <w:rtl/>
        </w:rPr>
        <w:t>ב</w:t>
      </w:r>
      <w:r>
        <w:rPr>
          <w:rtl/>
        </w:rPr>
        <w:t xml:space="preserve">איכות </w:t>
      </w:r>
      <w:bookmarkStart w:id="5984" w:name="_ETM_Q8_719989"/>
      <w:bookmarkEnd w:id="5984"/>
      <w:r>
        <w:rPr>
          <w:rtl/>
        </w:rPr>
        <w:t xml:space="preserve">החיים </w:t>
      </w:r>
      <w:bookmarkStart w:id="5985" w:name="_ETM_Q8_721129"/>
      <w:bookmarkEnd w:id="5985"/>
      <w:r>
        <w:rPr>
          <w:rtl/>
        </w:rPr>
        <w:t xml:space="preserve">עמוק </w:t>
      </w:r>
      <w:bookmarkStart w:id="5986" w:name="_ETM_Q8_721429"/>
      <w:bookmarkEnd w:id="5986"/>
      <w:r>
        <w:rPr>
          <w:rtl/>
        </w:rPr>
        <w:t xml:space="preserve">לתוך </w:t>
      </w:r>
      <w:bookmarkStart w:id="5987" w:name="_ETM_Q8_721699"/>
      <w:bookmarkEnd w:id="5987"/>
      <w:r>
        <w:rPr>
          <w:rFonts w:hint="cs"/>
          <w:rtl/>
        </w:rPr>
        <w:t xml:space="preserve">המאה </w:t>
      </w:r>
      <w:r>
        <w:rPr>
          <w:rtl/>
        </w:rPr>
        <w:t>ה-</w:t>
      </w:r>
      <w:bookmarkStart w:id="5988" w:name="_ETM_Q8_722419"/>
      <w:bookmarkEnd w:id="5988"/>
      <w:r>
        <w:rPr>
          <w:rtl/>
        </w:rPr>
        <w:t>21</w:t>
      </w:r>
      <w:r>
        <w:rPr>
          <w:rFonts w:hint="cs"/>
          <w:rtl/>
        </w:rPr>
        <w:t>.</w:t>
      </w:r>
      <w:bookmarkStart w:id="5989" w:name="_ETM_Q8_723700"/>
      <w:bookmarkStart w:id="5990" w:name="_ETM_Q8_722258"/>
      <w:bookmarkEnd w:id="5989"/>
      <w:bookmarkEnd w:id="5990"/>
    </w:p>
    <w:p w:rsidR="00343462" w:rsidRDefault="00343462" w:rsidP="003A631D">
      <w:pPr>
        <w:rPr>
          <w:rtl/>
        </w:rPr>
      </w:pPr>
      <w:bookmarkStart w:id="5991" w:name="_ETM_Q8_722323"/>
      <w:bookmarkStart w:id="5992" w:name="_ETM_Q8_722448"/>
      <w:bookmarkEnd w:id="5991"/>
      <w:bookmarkEnd w:id="5992"/>
    </w:p>
    <w:p w:rsidR="00343462" w:rsidRDefault="00343462" w:rsidP="00086584">
      <w:pPr>
        <w:rPr>
          <w:rtl/>
        </w:rPr>
      </w:pPr>
      <w:bookmarkStart w:id="5993" w:name="_ETM_Q8_722492"/>
      <w:bookmarkEnd w:id="5993"/>
      <w:r>
        <w:rPr>
          <w:rtl/>
        </w:rPr>
        <w:t xml:space="preserve">אני </w:t>
      </w:r>
      <w:bookmarkStart w:id="5994" w:name="_ETM_Q8_724900"/>
      <w:bookmarkEnd w:id="5994"/>
      <w:r>
        <w:rPr>
          <w:rtl/>
        </w:rPr>
        <w:t xml:space="preserve">לא </w:t>
      </w:r>
      <w:bookmarkStart w:id="5995" w:name="_ETM_Q8_725140"/>
      <w:bookmarkEnd w:id="5995"/>
      <w:r>
        <w:rPr>
          <w:rtl/>
        </w:rPr>
        <w:t>מזהה</w:t>
      </w:r>
      <w:bookmarkStart w:id="5996" w:name="_ETM_Q8_722875"/>
      <w:bookmarkStart w:id="5997" w:name="_ETM_Q8_718727"/>
      <w:bookmarkEnd w:id="5996"/>
      <w:bookmarkEnd w:id="5997"/>
      <w:r>
        <w:rPr>
          <w:rtl/>
        </w:rPr>
        <w:t xml:space="preserve"> </w:t>
      </w:r>
      <w:bookmarkStart w:id="5998" w:name="_ETM_Q8_726069"/>
      <w:bookmarkEnd w:id="5998"/>
      <w:r>
        <w:rPr>
          <w:rFonts w:hint="cs"/>
          <w:rtl/>
        </w:rPr>
        <w:t xml:space="preserve">– </w:t>
      </w:r>
      <w:r>
        <w:rPr>
          <w:rtl/>
        </w:rPr>
        <w:t xml:space="preserve">כמו </w:t>
      </w:r>
      <w:bookmarkStart w:id="5999" w:name="_ETM_Q8_726580"/>
      <w:bookmarkEnd w:id="5999"/>
      <w:r>
        <w:rPr>
          <w:rtl/>
        </w:rPr>
        <w:t xml:space="preserve">חבריי </w:t>
      </w:r>
      <w:bookmarkStart w:id="6000" w:name="_ETM_Q8_727969"/>
      <w:bookmarkEnd w:id="6000"/>
      <w:r>
        <w:rPr>
          <w:rtl/>
        </w:rPr>
        <w:t xml:space="preserve">שעולים </w:t>
      </w:r>
      <w:bookmarkStart w:id="6001" w:name="_ETM_Q8_728540"/>
      <w:bookmarkEnd w:id="6001"/>
      <w:r>
        <w:rPr>
          <w:rtl/>
        </w:rPr>
        <w:t>ומנמקים</w:t>
      </w:r>
      <w:bookmarkStart w:id="6002" w:name="_ETM_Q8_724691"/>
      <w:bookmarkEnd w:id="6002"/>
      <w:r>
        <w:rPr>
          <w:rtl/>
        </w:rPr>
        <w:t xml:space="preserve"> </w:t>
      </w:r>
      <w:bookmarkStart w:id="6003" w:name="_ETM_Q8_729230"/>
      <w:bookmarkEnd w:id="6003"/>
      <w:r>
        <w:rPr>
          <w:rtl/>
        </w:rPr>
        <w:t xml:space="preserve">ומסבירים </w:t>
      </w:r>
      <w:bookmarkStart w:id="6004" w:name="_ETM_Q8_729859"/>
      <w:bookmarkEnd w:id="6004"/>
      <w:r>
        <w:rPr>
          <w:rtl/>
        </w:rPr>
        <w:t xml:space="preserve">מדוע </w:t>
      </w:r>
      <w:bookmarkStart w:id="6005" w:name="_ETM_Q8_730519"/>
      <w:bookmarkEnd w:id="6005"/>
      <w:r>
        <w:rPr>
          <w:rtl/>
        </w:rPr>
        <w:t xml:space="preserve">בתקציב </w:t>
      </w:r>
      <w:bookmarkStart w:id="6006" w:name="_ETM_Q8_731299"/>
      <w:bookmarkEnd w:id="6006"/>
      <w:r>
        <w:rPr>
          <w:rtl/>
        </w:rPr>
        <w:t xml:space="preserve">הקרוב </w:t>
      </w:r>
      <w:bookmarkStart w:id="6007" w:name="_ETM_Q8_731780"/>
      <w:bookmarkEnd w:id="6007"/>
      <w:r>
        <w:rPr>
          <w:rtl/>
        </w:rPr>
        <w:t xml:space="preserve">אנחנו </w:t>
      </w:r>
      <w:bookmarkStart w:id="6008" w:name="_ETM_Q8_732109"/>
      <w:bookmarkEnd w:id="6008"/>
      <w:r>
        <w:rPr>
          <w:rtl/>
        </w:rPr>
        <w:t xml:space="preserve">לא </w:t>
      </w:r>
      <w:bookmarkStart w:id="6009" w:name="_ETM_Q8_732469"/>
      <w:bookmarkEnd w:id="6009"/>
      <w:r>
        <w:rPr>
          <w:rtl/>
        </w:rPr>
        <w:t xml:space="preserve">מזהים </w:t>
      </w:r>
      <w:bookmarkStart w:id="6010" w:name="_ETM_Q8_733519"/>
      <w:bookmarkEnd w:id="6010"/>
      <w:r>
        <w:rPr>
          <w:rtl/>
        </w:rPr>
        <w:t xml:space="preserve">בשורה </w:t>
      </w:r>
      <w:bookmarkStart w:id="6011" w:name="_ETM_Q8_734929"/>
      <w:bookmarkEnd w:id="6011"/>
      <w:r>
        <w:rPr>
          <w:rtl/>
        </w:rPr>
        <w:t xml:space="preserve">משמעותית </w:t>
      </w:r>
      <w:bookmarkStart w:id="6012" w:name="_ETM_Q8_736070"/>
      <w:bookmarkEnd w:id="6012"/>
      <w:r>
        <w:rPr>
          <w:rtl/>
        </w:rPr>
        <w:t>ב</w:t>
      </w:r>
      <w:bookmarkStart w:id="6013" w:name="_ETM_Q8_728888"/>
      <w:bookmarkEnd w:id="6013"/>
      <w:r>
        <w:rPr>
          <w:rtl/>
        </w:rPr>
        <w:t xml:space="preserve">תחום </w:t>
      </w:r>
      <w:bookmarkStart w:id="6014" w:name="_ETM_Q8_736550"/>
      <w:bookmarkEnd w:id="6014"/>
      <w:r>
        <w:rPr>
          <w:rtl/>
        </w:rPr>
        <w:t xml:space="preserve">יוקר </w:t>
      </w:r>
      <w:bookmarkStart w:id="6015" w:name="_ETM_Q8_736880"/>
      <w:bookmarkEnd w:id="6015"/>
      <w:r>
        <w:rPr>
          <w:rtl/>
        </w:rPr>
        <w:t>המחיה</w:t>
      </w:r>
      <w:r>
        <w:rPr>
          <w:rFonts w:hint="cs"/>
          <w:rtl/>
        </w:rPr>
        <w:t>,</w:t>
      </w:r>
      <w:r>
        <w:rPr>
          <w:rtl/>
        </w:rPr>
        <w:t xml:space="preserve"> </w:t>
      </w:r>
      <w:bookmarkStart w:id="6016" w:name="_ETM_Q8_737360"/>
      <w:bookmarkEnd w:id="6016"/>
      <w:r>
        <w:rPr>
          <w:rtl/>
        </w:rPr>
        <w:t xml:space="preserve">בתחום </w:t>
      </w:r>
      <w:bookmarkStart w:id="6017" w:name="_ETM_Q8_737960"/>
      <w:bookmarkEnd w:id="6017"/>
      <w:r>
        <w:rPr>
          <w:rtl/>
        </w:rPr>
        <w:t>עלות</w:t>
      </w:r>
      <w:r>
        <w:rPr>
          <w:rFonts w:hint="cs"/>
          <w:rtl/>
        </w:rPr>
        <w:t xml:space="preserve"> </w:t>
      </w:r>
      <w:r>
        <w:rPr>
          <w:rtl/>
        </w:rPr>
        <w:t>ה</w:t>
      </w:r>
      <w:bookmarkStart w:id="6018" w:name="_ETM_Q8_739130"/>
      <w:bookmarkEnd w:id="6018"/>
      <w:r>
        <w:rPr>
          <w:rtl/>
        </w:rPr>
        <w:t>דיור</w:t>
      </w:r>
      <w:r>
        <w:rPr>
          <w:rFonts w:hint="cs"/>
          <w:rtl/>
        </w:rPr>
        <w:t>.</w:t>
      </w:r>
      <w:bookmarkStart w:id="6019" w:name="_ETM_Q8_739820"/>
      <w:bookmarkEnd w:id="6019"/>
      <w:r>
        <w:rPr>
          <w:rFonts w:hint="cs"/>
          <w:rtl/>
        </w:rPr>
        <w:t xml:space="preserve"> </w:t>
      </w:r>
      <w:bookmarkStart w:id="6020" w:name="_ETM_Q8_740464"/>
      <w:bookmarkStart w:id="6021" w:name="_ETM_Q8_740511"/>
      <w:bookmarkStart w:id="6022" w:name="_ETM_Q8_740625"/>
      <w:bookmarkStart w:id="6023" w:name="_ETM_Q8_740668"/>
      <w:bookmarkStart w:id="6024" w:name="TOR_Q9"/>
      <w:bookmarkEnd w:id="6020"/>
      <w:bookmarkEnd w:id="6021"/>
      <w:bookmarkEnd w:id="6022"/>
      <w:bookmarkEnd w:id="6023"/>
      <w:bookmarkEnd w:id="6024"/>
      <w:r>
        <w:rPr>
          <w:rFonts w:hint="cs"/>
          <w:rtl/>
        </w:rPr>
        <w:t>אני רואה בנושאים שאני עוסק בהם, נושאי החקלאות, היטפלות לנושאים שהם שוליים. עשרות שקלים בחודש, אולי, למשפחה, אבל אין עיסוק משמעותי</w:t>
      </w:r>
      <w:bookmarkStart w:id="6025" w:name="_ETM_Q9_155231"/>
      <w:bookmarkEnd w:id="6025"/>
      <w:r>
        <w:rPr>
          <w:rFonts w:hint="cs"/>
          <w:rtl/>
        </w:rPr>
        <w:t xml:space="preserve"> במה פוגע במאות שקלים מדי חודש בכל משפחה. אני לא</w:t>
      </w:r>
      <w:bookmarkStart w:id="6026" w:name="_ETM_Q9_162590"/>
      <w:bookmarkEnd w:id="6026"/>
      <w:r>
        <w:rPr>
          <w:rFonts w:hint="cs"/>
          <w:rtl/>
        </w:rPr>
        <w:t xml:space="preserve"> מוצא בשורה לזקנים </w:t>
      </w:r>
      <w:r>
        <w:rPr>
          <w:rtl/>
        </w:rPr>
        <w:t>–</w:t>
      </w:r>
      <w:r>
        <w:rPr>
          <w:rFonts w:hint="cs"/>
          <w:rtl/>
        </w:rPr>
        <w:t xml:space="preserve"> נדבר על זה מחר ביום מיוחד בכינוס</w:t>
      </w:r>
      <w:bookmarkStart w:id="6027" w:name="_ETM_Q9_167188"/>
      <w:bookmarkEnd w:id="6027"/>
      <w:r>
        <w:rPr>
          <w:rFonts w:hint="cs"/>
          <w:rtl/>
        </w:rPr>
        <w:t>. ככה זה עובד, הם באים מאמונות, ממפלגות,</w:t>
      </w:r>
      <w:bookmarkStart w:id="6028" w:name="_ETM_Q9_171919"/>
      <w:bookmarkEnd w:id="6028"/>
      <w:r>
        <w:rPr>
          <w:rFonts w:hint="cs"/>
          <w:rtl/>
        </w:rPr>
        <w:t xml:space="preserve"> מסקטורים שונים. אני חושב שהממשלה מוכרחה לעסוק בשיפור הקצבאות האוניברסליות</w:t>
      </w:r>
      <w:bookmarkStart w:id="6029" w:name="_ETM_Q9_182427"/>
      <w:bookmarkEnd w:id="6029"/>
      <w:r>
        <w:rPr>
          <w:rFonts w:hint="cs"/>
          <w:rtl/>
        </w:rPr>
        <w:t xml:space="preserve"> עם גישה דיפרנציאלית, קודם כול דגש על הזקנים העניים. ואני</w:t>
      </w:r>
      <w:bookmarkStart w:id="6030" w:name="_ETM_Q9_187489"/>
      <w:bookmarkEnd w:id="6030"/>
      <w:r>
        <w:rPr>
          <w:rFonts w:hint="cs"/>
          <w:rtl/>
        </w:rPr>
        <w:t xml:space="preserve"> משוכנע שהסוגיה של אלימות, גם נגד נשים, גם במגזר הערבי,</w:t>
      </w:r>
      <w:bookmarkStart w:id="6031" w:name="_ETM_Q9_195137"/>
      <w:bookmarkEnd w:id="6031"/>
      <w:r>
        <w:rPr>
          <w:rFonts w:hint="cs"/>
          <w:rtl/>
        </w:rPr>
        <w:t xml:space="preserve"> זה טירוף מערכות. </w:t>
      </w:r>
    </w:p>
    <w:p w:rsidR="00343462" w:rsidRDefault="00343462" w:rsidP="003A631D">
      <w:pPr>
        <w:rPr>
          <w:rtl/>
        </w:rPr>
      </w:pPr>
    </w:p>
    <w:p w:rsidR="00343462" w:rsidRDefault="00343462" w:rsidP="003A631D">
      <w:pPr>
        <w:pStyle w:val="af6"/>
        <w:keepNext/>
        <w:rPr>
          <w:rtl/>
        </w:rPr>
      </w:pPr>
      <w:r w:rsidRPr="001010AC">
        <w:rPr>
          <w:rStyle w:val="TagStyle"/>
          <w:rtl/>
        </w:rPr>
        <w:t xml:space="preserve"> &lt;&lt; יור &gt;&gt; </w:t>
      </w:r>
      <w:r>
        <w:rPr>
          <w:rtl/>
        </w:rPr>
        <w:t>היו"ר ישראל אייכלר:</w:t>
      </w:r>
      <w:r w:rsidRPr="001010AC">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6032" w:name="_ETM_Q9_129501"/>
      <w:bookmarkEnd w:id="6032"/>
      <w:r>
        <w:rPr>
          <w:rFonts w:hint="cs"/>
          <w:rtl/>
          <w:lang w:eastAsia="he-IL"/>
        </w:rPr>
        <w:t>חבל שהזמן תם, כי אתה מדבר דברים של</w:t>
      </w:r>
      <w:bookmarkStart w:id="6033" w:name="_ETM_Q9_199812"/>
      <w:bookmarkEnd w:id="6033"/>
      <w:r>
        <w:rPr>
          <w:rFonts w:hint="cs"/>
          <w:rtl/>
          <w:lang w:eastAsia="he-IL"/>
        </w:rPr>
        <w:t xml:space="preserve"> טעם. </w:t>
      </w:r>
    </w:p>
    <w:p w:rsidR="00343462" w:rsidRDefault="00343462" w:rsidP="003A631D">
      <w:pPr>
        <w:rPr>
          <w:rtl/>
        </w:rPr>
      </w:pPr>
    </w:p>
    <w:p w:rsidR="00343462" w:rsidRDefault="00343462" w:rsidP="003A631D">
      <w:pPr>
        <w:pStyle w:val="af5"/>
        <w:keepNext/>
        <w:rPr>
          <w:rtl/>
        </w:rPr>
      </w:pPr>
      <w:bookmarkStart w:id="6034" w:name="ET_interruption_6144_6"/>
      <w:r w:rsidRPr="001010AC">
        <w:rPr>
          <w:rStyle w:val="TagStyle"/>
          <w:rtl/>
        </w:rPr>
        <w:t xml:space="preserve"> &lt;&lt; קריאה &gt;&gt; </w:t>
      </w:r>
      <w:r>
        <w:rPr>
          <w:rtl/>
        </w:rPr>
        <w:t>אלון שוסטר (המחנה הממלכתי):</w:t>
      </w:r>
      <w:r w:rsidRPr="001010AC">
        <w:rPr>
          <w:rStyle w:val="TagStyle"/>
          <w:rtl/>
        </w:rPr>
        <w:t xml:space="preserve"> &lt;&lt; קריאה &gt;&gt;</w:t>
      </w:r>
      <w:r>
        <w:rPr>
          <w:rtl/>
        </w:rPr>
        <w:t xml:space="preserve">   </w:t>
      </w:r>
      <w:bookmarkEnd w:id="6034"/>
    </w:p>
    <w:p w:rsidR="00343462" w:rsidRDefault="00343462" w:rsidP="0080622E">
      <w:pPr>
        <w:rPr>
          <w:rtl/>
          <w:lang w:eastAsia="he-IL"/>
        </w:rPr>
      </w:pPr>
    </w:p>
    <w:p w:rsidR="00343462" w:rsidRDefault="00343462" w:rsidP="003A631D">
      <w:pPr>
        <w:rPr>
          <w:rtl/>
          <w:lang w:eastAsia="he-IL"/>
        </w:rPr>
      </w:pPr>
      <w:bookmarkStart w:id="6035" w:name="_ETM_Q9_137385"/>
      <w:bookmarkEnd w:id="6035"/>
      <w:r>
        <w:rPr>
          <w:rFonts w:hint="cs"/>
          <w:rtl/>
          <w:lang w:eastAsia="he-IL"/>
        </w:rPr>
        <w:t>כן. אז גם כשהטעם תם או כשהזמן של הטעם</w:t>
      </w:r>
      <w:bookmarkStart w:id="6036" w:name="_ETM_Q9_206097"/>
      <w:bookmarkEnd w:id="6036"/>
      <w:r>
        <w:rPr>
          <w:rFonts w:hint="cs"/>
          <w:rtl/>
          <w:lang w:eastAsia="he-IL"/>
        </w:rPr>
        <w:t xml:space="preserve"> תם, אני אסיים. אני אצפה, יחד עם כולנו, אני מניח,</w:t>
      </w:r>
      <w:bookmarkStart w:id="6037" w:name="_ETM_Q9_208458"/>
      <w:bookmarkEnd w:id="6037"/>
      <w:r>
        <w:rPr>
          <w:rFonts w:hint="cs"/>
          <w:rtl/>
          <w:lang w:eastAsia="he-IL"/>
        </w:rPr>
        <w:t xml:space="preserve"> לתקציב שייתן בשורה גם לזקנים וגם לביטחון הישראלים והישראליות. </w:t>
      </w:r>
      <w:bookmarkStart w:id="6038" w:name="_ETM_Q9_210072"/>
      <w:bookmarkEnd w:id="6038"/>
      <w:r>
        <w:rPr>
          <w:rFonts w:hint="cs"/>
          <w:rtl/>
          <w:lang w:eastAsia="he-IL"/>
        </w:rPr>
        <w:t xml:space="preserve">תודה רבה. </w:t>
      </w:r>
    </w:p>
    <w:p w:rsidR="00343462" w:rsidRDefault="00343462" w:rsidP="003A631D">
      <w:pPr>
        <w:rPr>
          <w:rtl/>
          <w:lang w:eastAsia="he-IL"/>
        </w:rPr>
      </w:pPr>
      <w:bookmarkStart w:id="6039" w:name="_ETM_Q9_210158"/>
      <w:bookmarkEnd w:id="6039"/>
    </w:p>
    <w:p w:rsidR="00343462" w:rsidRDefault="00343462" w:rsidP="003A631D">
      <w:pPr>
        <w:pStyle w:val="af6"/>
        <w:keepNext/>
        <w:rPr>
          <w:rtl/>
        </w:rPr>
      </w:pPr>
      <w:bookmarkStart w:id="6040" w:name="ET_yor_6129_7"/>
      <w:r w:rsidRPr="001010AC">
        <w:rPr>
          <w:rStyle w:val="TagStyle"/>
          <w:rtl/>
        </w:rPr>
        <w:t xml:space="preserve"> &lt;&lt; יור &gt;&gt; </w:t>
      </w:r>
      <w:r>
        <w:rPr>
          <w:rtl/>
        </w:rPr>
        <w:t>היו"ר ישראל אייכלר:</w:t>
      </w:r>
      <w:r w:rsidRPr="001010AC">
        <w:rPr>
          <w:rStyle w:val="TagStyle"/>
          <w:rtl/>
        </w:rPr>
        <w:t xml:space="preserve"> &lt;&lt; יור &gt;&gt;</w:t>
      </w:r>
      <w:r>
        <w:rPr>
          <w:rtl/>
        </w:rPr>
        <w:t xml:space="preserve">   </w:t>
      </w:r>
      <w:bookmarkEnd w:id="6040"/>
    </w:p>
    <w:p w:rsidR="00343462" w:rsidRDefault="00343462" w:rsidP="0080622E">
      <w:pPr>
        <w:rPr>
          <w:rtl/>
          <w:lang w:eastAsia="he-IL"/>
        </w:rPr>
      </w:pPr>
    </w:p>
    <w:p w:rsidR="00343462" w:rsidRPr="001010AC" w:rsidRDefault="00343462" w:rsidP="003A631D">
      <w:pPr>
        <w:rPr>
          <w:rtl/>
          <w:lang w:eastAsia="he-IL"/>
        </w:rPr>
      </w:pPr>
      <w:bookmarkStart w:id="6041" w:name="_ETM_Q9_211198"/>
      <w:bookmarkEnd w:id="6041"/>
      <w:r>
        <w:rPr>
          <w:rFonts w:hint="cs"/>
          <w:rtl/>
          <w:lang w:eastAsia="he-IL"/>
        </w:rPr>
        <w:t>תודה</w:t>
      </w:r>
      <w:bookmarkStart w:id="6042" w:name="_ETM_Q9_212504"/>
      <w:bookmarkEnd w:id="6042"/>
      <w:r>
        <w:rPr>
          <w:rFonts w:hint="cs"/>
          <w:rtl/>
          <w:lang w:eastAsia="he-IL"/>
        </w:rPr>
        <w:t xml:space="preserve"> רבה. חבר הכנסת ארז מלול מטעם סיעת ש"ס. </w:t>
      </w:r>
    </w:p>
    <w:p w:rsidR="00343462" w:rsidRDefault="00343462" w:rsidP="003A631D">
      <w:pPr>
        <w:rPr>
          <w:rtl/>
          <w:lang w:eastAsia="he-IL"/>
        </w:rPr>
      </w:pPr>
      <w:bookmarkStart w:id="6043" w:name="_ETM_Q9_221422"/>
      <w:bookmarkEnd w:id="6043"/>
    </w:p>
    <w:p w:rsidR="00343462" w:rsidRDefault="00343462" w:rsidP="003A631D">
      <w:pPr>
        <w:rPr>
          <w:rtl/>
          <w:lang w:eastAsia="he-IL"/>
        </w:rPr>
      </w:pPr>
      <w:bookmarkStart w:id="6044" w:name="_ETM_Q9_221520"/>
      <w:bookmarkEnd w:id="6044"/>
      <w:r>
        <w:rPr>
          <w:rFonts w:hint="cs"/>
          <w:rtl/>
          <w:lang w:eastAsia="he-IL"/>
        </w:rPr>
        <w:t>אגב, חבר הכנסת שוסטר דיבר מאוד יפה ומאוד נכון. הבעיה</w:t>
      </w:r>
      <w:bookmarkStart w:id="6045" w:name="_ETM_Q9_222591"/>
      <w:bookmarkEnd w:id="6045"/>
      <w:r>
        <w:rPr>
          <w:rFonts w:hint="cs"/>
          <w:rtl/>
          <w:lang w:eastAsia="he-IL"/>
        </w:rPr>
        <w:t xml:space="preserve"> היחידה שאני רואה בהשתלבות זה שכל המשרות תפוסות על ידי קריטריונים</w:t>
      </w:r>
      <w:bookmarkStart w:id="6046" w:name="_ETM_Q9_232788"/>
      <w:bookmarkEnd w:id="6046"/>
      <w:r>
        <w:rPr>
          <w:rFonts w:hint="cs"/>
          <w:rtl/>
          <w:lang w:eastAsia="he-IL"/>
        </w:rPr>
        <w:t xml:space="preserve"> שאיתם יהודי חרדי לעולם לא יוכל להיכנס ולהיקלט.</w:t>
      </w:r>
      <w:bookmarkStart w:id="6047" w:name="_ETM_Q9_232894"/>
      <w:bookmarkEnd w:id="6047"/>
      <w:r>
        <w:rPr>
          <w:rFonts w:hint="cs"/>
          <w:rtl/>
          <w:lang w:eastAsia="he-IL"/>
        </w:rPr>
        <w:t xml:space="preserve"> זאת הבעיה,</w:t>
      </w:r>
      <w:bookmarkStart w:id="6048" w:name="_ETM_Q9_237694"/>
      <w:bookmarkEnd w:id="6048"/>
      <w:r>
        <w:rPr>
          <w:rFonts w:hint="cs"/>
          <w:rtl/>
          <w:lang w:eastAsia="he-IL"/>
        </w:rPr>
        <w:t xml:space="preserve"> דיברתי על זה עם נציבות שירות המדינה. </w:t>
      </w:r>
    </w:p>
    <w:p w:rsidR="00343462" w:rsidRDefault="00343462" w:rsidP="003A631D">
      <w:pPr>
        <w:rPr>
          <w:rtl/>
          <w:lang w:eastAsia="he-IL"/>
        </w:rPr>
      </w:pPr>
    </w:p>
    <w:p w:rsidR="00343462" w:rsidRDefault="00343462" w:rsidP="003A631D">
      <w:pPr>
        <w:pStyle w:val="af5"/>
        <w:keepNext/>
        <w:rPr>
          <w:rtl/>
        </w:rPr>
      </w:pPr>
      <w:bookmarkStart w:id="6049" w:name="ET_interruption_6144_8"/>
      <w:r w:rsidRPr="001010AC">
        <w:rPr>
          <w:rStyle w:val="TagStyle"/>
          <w:rtl/>
        </w:rPr>
        <w:t xml:space="preserve"> &lt;&lt; קריאה &gt;&gt; </w:t>
      </w:r>
      <w:r>
        <w:rPr>
          <w:rtl/>
        </w:rPr>
        <w:t>אלון שוסטר (המחנה הממלכתי):</w:t>
      </w:r>
      <w:r w:rsidRPr="001010AC">
        <w:rPr>
          <w:rStyle w:val="TagStyle"/>
          <w:rtl/>
        </w:rPr>
        <w:t xml:space="preserve"> &lt;&lt; קריאה &gt;&gt;</w:t>
      </w:r>
      <w:r>
        <w:rPr>
          <w:rtl/>
        </w:rPr>
        <w:t xml:space="preserve">   </w:t>
      </w:r>
      <w:bookmarkEnd w:id="6049"/>
    </w:p>
    <w:p w:rsidR="00343462" w:rsidRDefault="00343462" w:rsidP="0080622E">
      <w:pPr>
        <w:rPr>
          <w:rtl/>
          <w:lang w:eastAsia="he-IL"/>
        </w:rPr>
      </w:pPr>
    </w:p>
    <w:p w:rsidR="00343462" w:rsidRDefault="00343462" w:rsidP="003A631D">
      <w:pPr>
        <w:rPr>
          <w:rtl/>
          <w:lang w:eastAsia="he-IL"/>
        </w:rPr>
      </w:pPr>
      <w:bookmarkStart w:id="6050" w:name="_ETM_Q9_234135"/>
      <w:bookmarkEnd w:id="6050"/>
      <w:r>
        <w:rPr>
          <w:rFonts w:hint="cs"/>
          <w:rtl/>
          <w:lang w:eastAsia="he-IL"/>
        </w:rPr>
        <w:t>דירקטוריונים או קריטריונים?</w:t>
      </w:r>
    </w:p>
    <w:p w:rsidR="00343462" w:rsidRDefault="00343462" w:rsidP="003A631D">
      <w:pPr>
        <w:rPr>
          <w:rtl/>
          <w:lang w:eastAsia="he-IL"/>
        </w:rPr>
      </w:pPr>
    </w:p>
    <w:p w:rsidR="00343462" w:rsidRDefault="00343462" w:rsidP="003A631D">
      <w:pPr>
        <w:pStyle w:val="af6"/>
        <w:keepNext/>
        <w:rPr>
          <w:rtl/>
        </w:rPr>
      </w:pPr>
      <w:bookmarkStart w:id="6051" w:name="ET_yor_6129_9"/>
      <w:r w:rsidRPr="001010AC">
        <w:rPr>
          <w:rStyle w:val="TagStyle"/>
          <w:rtl/>
        </w:rPr>
        <w:t xml:space="preserve"> &lt;&lt; יור &gt;&gt; </w:t>
      </w:r>
      <w:r>
        <w:rPr>
          <w:rtl/>
        </w:rPr>
        <w:t>היו"ר ישראל אייכלר:</w:t>
      </w:r>
      <w:r w:rsidRPr="001010AC">
        <w:rPr>
          <w:rStyle w:val="TagStyle"/>
          <w:rtl/>
        </w:rPr>
        <w:t xml:space="preserve"> &lt;&lt; יור &gt;&gt;</w:t>
      </w:r>
      <w:r>
        <w:rPr>
          <w:rtl/>
        </w:rPr>
        <w:t xml:space="preserve">   </w:t>
      </w:r>
      <w:bookmarkEnd w:id="6051"/>
    </w:p>
    <w:p w:rsidR="00343462" w:rsidRDefault="00343462" w:rsidP="0080622E">
      <w:pPr>
        <w:rPr>
          <w:rtl/>
          <w:lang w:eastAsia="he-IL"/>
        </w:rPr>
      </w:pPr>
    </w:p>
    <w:p w:rsidR="00343462" w:rsidRDefault="00343462" w:rsidP="00BD7A3D">
      <w:pPr>
        <w:rPr>
          <w:rtl/>
          <w:lang w:eastAsia="he-IL"/>
        </w:rPr>
      </w:pPr>
      <w:r>
        <w:rPr>
          <w:rFonts w:hint="cs"/>
          <w:rtl/>
          <w:lang w:eastAsia="he-IL"/>
        </w:rPr>
        <w:t>קריטריונים.</w:t>
      </w:r>
      <w:bookmarkStart w:id="6052" w:name="_ETM_Q9_234450"/>
      <w:bookmarkEnd w:id="6052"/>
      <w:r>
        <w:rPr>
          <w:rFonts w:hint="cs"/>
          <w:rtl/>
          <w:lang w:eastAsia="he-IL"/>
        </w:rPr>
        <w:t xml:space="preserve"> קריטריונים שקובעים תנאי סף של כניסה להיות פקיד, מדביק בולים</w:t>
      </w:r>
      <w:bookmarkStart w:id="6053" w:name="_ETM_Q9_241296"/>
      <w:bookmarkEnd w:id="6053"/>
      <w:r>
        <w:rPr>
          <w:rFonts w:hint="cs"/>
          <w:rtl/>
          <w:lang w:eastAsia="he-IL"/>
        </w:rPr>
        <w:t xml:space="preserve"> במשרד ממשלתי או במגזר הציבורי</w:t>
      </w:r>
      <w:r w:rsidR="00BD7A3D">
        <w:rPr>
          <w:rFonts w:hint="cs"/>
          <w:rtl/>
          <w:lang w:eastAsia="he-IL"/>
        </w:rPr>
        <w:t>.</w:t>
      </w:r>
      <w:r>
        <w:rPr>
          <w:rFonts w:hint="cs"/>
          <w:rtl/>
          <w:lang w:eastAsia="he-IL"/>
        </w:rPr>
        <w:t xml:space="preserve"> זה חוסם את הציבור החרדי. אם נפתח את זה, בעזרת השם אתה תראה כמה הם ישתלבו.</w:t>
      </w:r>
      <w:bookmarkStart w:id="6054" w:name="_ETM_Q9_252551"/>
      <w:bookmarkEnd w:id="6054"/>
      <w:r>
        <w:rPr>
          <w:rFonts w:hint="cs"/>
          <w:rtl/>
          <w:lang w:eastAsia="he-IL"/>
        </w:rPr>
        <w:t xml:space="preserve"> </w:t>
      </w:r>
    </w:p>
    <w:p w:rsidR="00343462" w:rsidRDefault="00343462" w:rsidP="003A631D">
      <w:pPr>
        <w:rPr>
          <w:rtl/>
          <w:lang w:eastAsia="he-IL"/>
        </w:rPr>
      </w:pPr>
    </w:p>
    <w:p w:rsidR="00343462" w:rsidRDefault="00343462" w:rsidP="003A631D">
      <w:pPr>
        <w:pStyle w:val="af5"/>
        <w:keepNext/>
        <w:rPr>
          <w:rtl/>
        </w:rPr>
      </w:pPr>
      <w:bookmarkStart w:id="6055" w:name="ET_interruption_6144_10"/>
      <w:r w:rsidRPr="001010AC">
        <w:rPr>
          <w:rStyle w:val="TagStyle"/>
          <w:rtl/>
        </w:rPr>
        <w:t xml:space="preserve"> &lt;&lt; קריאה &gt;&gt; </w:t>
      </w:r>
      <w:r>
        <w:rPr>
          <w:rtl/>
        </w:rPr>
        <w:t>אלון שוסטר (המחנה הממלכתי):</w:t>
      </w:r>
      <w:r w:rsidRPr="001010AC">
        <w:rPr>
          <w:rStyle w:val="TagStyle"/>
          <w:rtl/>
        </w:rPr>
        <w:t xml:space="preserve"> &lt;&lt; קריאה &gt;&gt;</w:t>
      </w:r>
      <w:r>
        <w:rPr>
          <w:rtl/>
        </w:rPr>
        <w:t xml:space="preserve">   </w:t>
      </w:r>
      <w:bookmarkEnd w:id="6055"/>
    </w:p>
    <w:p w:rsidR="00343462" w:rsidRDefault="00343462" w:rsidP="0080622E">
      <w:pPr>
        <w:rPr>
          <w:rtl/>
          <w:lang w:eastAsia="he-IL"/>
        </w:rPr>
      </w:pPr>
    </w:p>
    <w:p w:rsidR="00343462" w:rsidRPr="00AA1A53" w:rsidRDefault="00343462" w:rsidP="003A631D">
      <w:pPr>
        <w:rPr>
          <w:rtl/>
          <w:lang w:eastAsia="he-IL"/>
        </w:rPr>
      </w:pPr>
      <w:bookmarkStart w:id="6056" w:name="_ETM_Q9_232994"/>
      <w:bookmarkEnd w:id="6056"/>
      <w:r>
        <w:rPr>
          <w:rFonts w:hint="cs"/>
          <w:rtl/>
          <w:lang w:eastAsia="he-IL"/>
        </w:rPr>
        <w:t xml:space="preserve">זה לא רק להוריד את התנאים אלא להכשיר את כולם. </w:t>
      </w:r>
    </w:p>
    <w:p w:rsidR="00343462" w:rsidRDefault="00343462" w:rsidP="003A631D">
      <w:pPr>
        <w:rPr>
          <w:rtl/>
          <w:lang w:eastAsia="he-IL"/>
        </w:rPr>
      </w:pPr>
    </w:p>
    <w:p w:rsidR="00343462" w:rsidRDefault="00343462" w:rsidP="003A631D">
      <w:pPr>
        <w:pStyle w:val="af6"/>
        <w:keepNext/>
        <w:rPr>
          <w:rtl/>
        </w:rPr>
      </w:pPr>
      <w:bookmarkStart w:id="6057" w:name="ET_yor_6129_11"/>
      <w:r w:rsidRPr="001010AC">
        <w:rPr>
          <w:rStyle w:val="TagStyle"/>
          <w:rtl/>
        </w:rPr>
        <w:t xml:space="preserve"> &lt;&lt; יור &gt;&gt; </w:t>
      </w:r>
      <w:r>
        <w:rPr>
          <w:rtl/>
        </w:rPr>
        <w:t>היו"ר ישראל אייכלר:</w:t>
      </w:r>
      <w:r w:rsidRPr="001010AC">
        <w:rPr>
          <w:rStyle w:val="TagStyle"/>
          <w:rtl/>
        </w:rPr>
        <w:t xml:space="preserve"> &lt;&lt; יור &gt;&gt;</w:t>
      </w:r>
      <w:r>
        <w:rPr>
          <w:rtl/>
        </w:rPr>
        <w:t xml:space="preserve">   </w:t>
      </w:r>
      <w:bookmarkEnd w:id="6057"/>
    </w:p>
    <w:p w:rsidR="00343462" w:rsidRDefault="00343462" w:rsidP="0080622E">
      <w:pPr>
        <w:rPr>
          <w:rtl/>
          <w:lang w:eastAsia="he-IL"/>
        </w:rPr>
      </w:pPr>
    </w:p>
    <w:p w:rsidR="00343462" w:rsidRDefault="00343462" w:rsidP="003A631D">
      <w:pPr>
        <w:rPr>
          <w:rtl/>
          <w:lang w:eastAsia="he-IL"/>
        </w:rPr>
      </w:pPr>
      <w:bookmarkStart w:id="6058" w:name="_ETM_Q9_257446"/>
      <w:bookmarkEnd w:id="6058"/>
      <w:r>
        <w:rPr>
          <w:rFonts w:hint="cs"/>
          <w:rtl/>
          <w:lang w:eastAsia="he-IL"/>
        </w:rPr>
        <w:t xml:space="preserve">כן, כן. לא נתווכח, מה שאמרת, אמרת. </w:t>
      </w:r>
    </w:p>
    <w:p w:rsidR="00343462" w:rsidRDefault="00343462" w:rsidP="003A631D">
      <w:pPr>
        <w:rPr>
          <w:rtl/>
          <w:lang w:eastAsia="he-IL"/>
        </w:rPr>
      </w:pPr>
    </w:p>
    <w:p w:rsidR="00343462" w:rsidRDefault="00343462" w:rsidP="003A631D">
      <w:pPr>
        <w:pStyle w:val="a4"/>
        <w:keepNext/>
        <w:rPr>
          <w:rtl/>
        </w:rPr>
      </w:pPr>
      <w:bookmarkStart w:id="6059" w:name="ET_speaker_6520_12"/>
      <w:r w:rsidRPr="001010AC">
        <w:rPr>
          <w:rStyle w:val="TagStyle"/>
          <w:rtl/>
        </w:rPr>
        <w:t xml:space="preserve"> &lt;&lt; דובר &gt;&gt; </w:t>
      </w:r>
      <w:bookmarkStart w:id="6060" w:name="_Toc135083273"/>
      <w:bookmarkStart w:id="6061" w:name="_Toc135130001"/>
      <w:bookmarkStart w:id="6062" w:name="_Toc135131723"/>
      <w:bookmarkStart w:id="6063" w:name="_Toc153285276"/>
      <w:r>
        <w:rPr>
          <w:rtl/>
        </w:rPr>
        <w:t>ארז מלול (ש"ס):</w:t>
      </w:r>
      <w:bookmarkEnd w:id="6060"/>
      <w:bookmarkEnd w:id="6061"/>
      <w:bookmarkEnd w:id="6062"/>
      <w:bookmarkEnd w:id="6063"/>
      <w:r w:rsidRPr="001010AC">
        <w:rPr>
          <w:rStyle w:val="TagStyle"/>
          <w:rtl/>
        </w:rPr>
        <w:t xml:space="preserve"> &lt;&lt; דובר &gt;&gt;</w:t>
      </w:r>
      <w:r>
        <w:rPr>
          <w:rtl/>
        </w:rPr>
        <w:t xml:space="preserve">   </w:t>
      </w:r>
      <w:bookmarkEnd w:id="6059"/>
    </w:p>
    <w:p w:rsidR="00343462" w:rsidRDefault="00343462" w:rsidP="0080622E">
      <w:pPr>
        <w:rPr>
          <w:rtl/>
          <w:lang w:eastAsia="he-IL"/>
        </w:rPr>
      </w:pPr>
    </w:p>
    <w:p w:rsidR="00343462" w:rsidRDefault="00343462" w:rsidP="0080622E">
      <w:pPr>
        <w:rPr>
          <w:rtl/>
          <w:lang w:eastAsia="he-IL"/>
        </w:rPr>
      </w:pPr>
      <w:r>
        <w:rPr>
          <w:rtl/>
          <w:lang w:eastAsia="he-IL"/>
        </w:rPr>
        <w:t>יו</w:t>
      </w:r>
      <w:r>
        <w:rPr>
          <w:rFonts w:hint="cs"/>
          <w:rtl/>
          <w:lang w:eastAsia="he-IL"/>
        </w:rPr>
        <w:t>שב-ראש</w:t>
      </w:r>
      <w:r>
        <w:rPr>
          <w:rtl/>
          <w:lang w:eastAsia="he-IL"/>
        </w:rPr>
        <w:t xml:space="preserve"> ה</w:t>
      </w:r>
      <w:r>
        <w:rPr>
          <w:rFonts w:hint="cs"/>
          <w:rtl/>
          <w:lang w:eastAsia="he-IL"/>
        </w:rPr>
        <w:t>ישיבה, כ</w:t>
      </w:r>
      <w:r>
        <w:rPr>
          <w:rtl/>
          <w:lang w:eastAsia="he-IL"/>
        </w:rPr>
        <w:t>נסת נכבדה</w:t>
      </w:r>
      <w:r>
        <w:rPr>
          <w:rFonts w:hint="cs"/>
          <w:rtl/>
          <w:lang w:eastAsia="he-IL"/>
        </w:rPr>
        <w:t xml:space="preserve">, </w:t>
      </w:r>
      <w:bookmarkStart w:id="6064" w:name="_ETM_Q9_261782"/>
      <w:bookmarkEnd w:id="6064"/>
      <w:r>
        <w:rPr>
          <w:rtl/>
          <w:lang w:eastAsia="he-IL"/>
        </w:rPr>
        <w:t>אנ</w:t>
      </w:r>
      <w:r>
        <w:rPr>
          <w:rFonts w:hint="cs"/>
          <w:rtl/>
          <w:lang w:eastAsia="he-IL"/>
        </w:rPr>
        <w:t>ח</w:t>
      </w:r>
      <w:r>
        <w:rPr>
          <w:rtl/>
          <w:lang w:eastAsia="he-IL"/>
        </w:rPr>
        <w:t>נו עומדים כאן היום בכנסת בימים של אישור תקציב המדינה</w:t>
      </w:r>
      <w:r>
        <w:rPr>
          <w:rFonts w:hint="cs"/>
          <w:rtl/>
          <w:lang w:eastAsia="he-IL"/>
        </w:rPr>
        <w:t xml:space="preserve">. </w:t>
      </w:r>
      <w:r>
        <w:rPr>
          <w:rtl/>
          <w:lang w:eastAsia="he-IL"/>
        </w:rPr>
        <w:t>כרגיל</w:t>
      </w:r>
      <w:r>
        <w:rPr>
          <w:rFonts w:hint="cs"/>
          <w:rtl/>
          <w:lang w:eastAsia="he-IL"/>
        </w:rPr>
        <w:t>,</w:t>
      </w:r>
      <w:r>
        <w:rPr>
          <w:rtl/>
          <w:lang w:eastAsia="he-IL"/>
        </w:rPr>
        <w:t xml:space="preserve"> בכל מה שהממשלה הנוכחית עושה</w:t>
      </w:r>
      <w:r>
        <w:rPr>
          <w:rFonts w:hint="cs"/>
          <w:rtl/>
          <w:lang w:eastAsia="he-IL"/>
        </w:rPr>
        <w:t xml:space="preserve">, </w:t>
      </w:r>
      <w:r>
        <w:rPr>
          <w:rtl/>
          <w:lang w:eastAsia="he-IL"/>
        </w:rPr>
        <w:t>האופוזיציה</w:t>
      </w:r>
      <w:r>
        <w:rPr>
          <w:rFonts w:hint="cs"/>
          <w:rtl/>
          <w:lang w:eastAsia="he-IL"/>
        </w:rPr>
        <w:t>,</w:t>
      </w:r>
      <w:r>
        <w:rPr>
          <w:rtl/>
          <w:lang w:eastAsia="he-IL"/>
        </w:rPr>
        <w:t xml:space="preserve"> </w:t>
      </w:r>
      <w:r>
        <w:rPr>
          <w:rFonts w:hint="cs"/>
          <w:rtl/>
          <w:lang w:eastAsia="he-IL"/>
        </w:rPr>
        <w:t>שלא נמצאת פה בכלל, והמחאה</w:t>
      </w:r>
      <w:bookmarkStart w:id="6065" w:name="_ETM_Q9_269799"/>
      <w:bookmarkEnd w:id="6065"/>
      <w:r>
        <w:rPr>
          <w:rFonts w:hint="cs"/>
          <w:rtl/>
          <w:lang w:eastAsia="he-IL"/>
        </w:rPr>
        <w:t xml:space="preserve"> </w:t>
      </w:r>
      <w:r>
        <w:rPr>
          <w:rFonts w:hint="eastAsia"/>
          <w:rtl/>
          <w:lang w:eastAsia="he-IL"/>
        </w:rPr>
        <w:t>–</w:t>
      </w:r>
      <w:r w:rsidR="0080622E">
        <w:rPr>
          <w:rFonts w:hint="cs"/>
          <w:rtl/>
          <w:lang w:eastAsia="he-IL"/>
        </w:rPr>
        <w:t xml:space="preserve"> </w:t>
      </w:r>
      <w:r>
        <w:rPr>
          <w:rtl/>
          <w:lang w:eastAsia="he-IL"/>
        </w:rPr>
        <w:t>קופצ</w:t>
      </w:r>
      <w:r>
        <w:rPr>
          <w:rFonts w:hint="cs"/>
          <w:rtl/>
          <w:lang w:eastAsia="he-IL"/>
        </w:rPr>
        <w:t>ות</w:t>
      </w:r>
      <w:r>
        <w:rPr>
          <w:rtl/>
          <w:lang w:eastAsia="he-IL"/>
        </w:rPr>
        <w:t xml:space="preserve"> מ</w:t>
      </w:r>
      <w:r>
        <w:rPr>
          <w:rFonts w:hint="cs"/>
          <w:rtl/>
          <w:lang w:eastAsia="he-IL"/>
        </w:rPr>
        <w:t>י</w:t>
      </w:r>
      <w:r>
        <w:rPr>
          <w:rtl/>
          <w:lang w:eastAsia="he-IL"/>
        </w:rPr>
        <w:t>יד בראש</w:t>
      </w:r>
      <w:r>
        <w:rPr>
          <w:rFonts w:hint="cs"/>
          <w:rtl/>
          <w:lang w:eastAsia="he-IL"/>
        </w:rPr>
        <w:t xml:space="preserve">. </w:t>
      </w:r>
      <w:r>
        <w:rPr>
          <w:rtl/>
          <w:lang w:eastAsia="he-IL"/>
        </w:rPr>
        <w:t>הרשו לי להקריא לכם משהו מעניין</w:t>
      </w:r>
      <w:r>
        <w:rPr>
          <w:rFonts w:hint="cs"/>
          <w:rtl/>
          <w:lang w:eastAsia="he-IL"/>
        </w:rPr>
        <w:t xml:space="preserve"> – </w:t>
      </w:r>
      <w:bookmarkStart w:id="6066" w:name="_ETM_Q9_265179"/>
      <w:bookmarkStart w:id="6067" w:name="_ETM_Q9_265230"/>
      <w:bookmarkEnd w:id="6066"/>
      <w:bookmarkEnd w:id="6067"/>
      <w:r>
        <w:rPr>
          <w:rtl/>
          <w:lang w:eastAsia="he-IL"/>
        </w:rPr>
        <w:t>סעיף 24</w:t>
      </w:r>
      <w:r>
        <w:rPr>
          <w:rFonts w:hint="cs"/>
          <w:rtl/>
          <w:lang w:eastAsia="he-IL"/>
        </w:rPr>
        <w:t>:</w:t>
      </w:r>
      <w:r>
        <w:rPr>
          <w:rtl/>
          <w:lang w:eastAsia="he-IL"/>
        </w:rPr>
        <w:t xml:space="preserve"> תמריצים לרשויות המקומיות</w:t>
      </w:r>
      <w:r>
        <w:rPr>
          <w:rFonts w:hint="cs"/>
          <w:rtl/>
          <w:lang w:eastAsia="he-IL"/>
        </w:rPr>
        <w:t>: "</w:t>
      </w:r>
      <w:r>
        <w:rPr>
          <w:rtl/>
          <w:lang w:eastAsia="he-IL"/>
        </w:rPr>
        <w:t>תוקם קרן שתעניק כספים לכל עירייה על היתרי בנייה שהיא אישרה.</w:t>
      </w:r>
      <w:r>
        <w:rPr>
          <w:rFonts w:hint="cs"/>
          <w:rtl/>
          <w:lang w:eastAsia="he-IL"/>
        </w:rPr>
        <w:t xml:space="preserve"> </w:t>
      </w:r>
      <w:r>
        <w:rPr>
          <w:rtl/>
          <w:lang w:eastAsia="he-IL"/>
        </w:rPr>
        <w:t xml:space="preserve">מימון הקרן יגיע מרשויות מקומיות </w:t>
      </w:r>
      <w:r>
        <w:rPr>
          <w:rFonts w:hint="cs"/>
          <w:rtl/>
          <w:lang w:eastAsia="he-IL"/>
        </w:rPr>
        <w:t>ח</w:t>
      </w:r>
      <w:r>
        <w:rPr>
          <w:rtl/>
          <w:lang w:eastAsia="he-IL"/>
        </w:rPr>
        <w:t>זקות אשר יש להן הכנסות רבות מארנונה עסקית.</w:t>
      </w:r>
      <w:r>
        <w:rPr>
          <w:rFonts w:hint="cs"/>
          <w:rtl/>
          <w:lang w:eastAsia="he-IL"/>
        </w:rPr>
        <w:t xml:space="preserve"> </w:t>
      </w:r>
      <w:r>
        <w:rPr>
          <w:rtl/>
          <w:lang w:eastAsia="he-IL"/>
        </w:rPr>
        <w:t>רפורמה זו מכניסה גם תיקון למניעת שחיתות ברשויות המקומיות,</w:t>
      </w:r>
      <w:r>
        <w:rPr>
          <w:rFonts w:hint="cs"/>
          <w:rtl/>
          <w:lang w:eastAsia="he-IL"/>
        </w:rPr>
        <w:t xml:space="preserve"> </w:t>
      </w:r>
      <w:r>
        <w:rPr>
          <w:rtl/>
          <w:lang w:eastAsia="he-IL"/>
        </w:rPr>
        <w:t>ומשנה את הרכב ועדת המכרזים בוועדה".</w:t>
      </w:r>
      <w:r>
        <w:rPr>
          <w:rFonts w:hint="cs"/>
          <w:rtl/>
          <w:lang w:eastAsia="he-IL"/>
        </w:rPr>
        <w:t xml:space="preserve"> </w:t>
      </w:r>
      <w:bookmarkStart w:id="6068" w:name="_ETM_Q9_306639"/>
      <w:bookmarkStart w:id="6069" w:name="_ETM_Q9_306695"/>
      <w:bookmarkEnd w:id="6068"/>
      <w:bookmarkEnd w:id="6069"/>
      <w:r>
        <w:rPr>
          <w:rtl/>
          <w:lang w:eastAsia="he-IL"/>
        </w:rPr>
        <w:t>הסעיף</w:t>
      </w:r>
      <w:r>
        <w:rPr>
          <w:rFonts w:hint="cs"/>
          <w:rtl/>
          <w:lang w:eastAsia="he-IL"/>
        </w:rPr>
        <w:t xml:space="preserve"> הזה</w:t>
      </w:r>
      <w:r>
        <w:rPr>
          <w:rtl/>
          <w:lang w:eastAsia="he-IL"/>
        </w:rPr>
        <w:t xml:space="preserve"> שהקראת</w:t>
      </w:r>
      <w:r>
        <w:rPr>
          <w:rFonts w:hint="cs"/>
          <w:rtl/>
          <w:lang w:eastAsia="he-IL"/>
        </w:rPr>
        <w:t>י</w:t>
      </w:r>
      <w:r>
        <w:rPr>
          <w:rtl/>
          <w:lang w:eastAsia="he-IL"/>
        </w:rPr>
        <w:t xml:space="preserve"> לכם עכשיו הוגש בטיוטת חוק ההסדרים של הממשלה הקודמת</w:t>
      </w:r>
      <w:r>
        <w:rPr>
          <w:rFonts w:hint="cs"/>
          <w:rtl/>
          <w:lang w:eastAsia="he-IL"/>
        </w:rPr>
        <w:t>,</w:t>
      </w:r>
      <w:r>
        <w:rPr>
          <w:rtl/>
          <w:lang w:eastAsia="he-IL"/>
        </w:rPr>
        <w:t xml:space="preserve"> ממשלת לפיד, ליברמן, גנץ ובנט. הסעיף הזה הוא</w:t>
      </w:r>
      <w:r>
        <w:rPr>
          <w:rFonts w:hint="cs"/>
          <w:rtl/>
          <w:lang w:eastAsia="he-IL"/>
        </w:rPr>
        <w:t xml:space="preserve"> בעצם</w:t>
      </w:r>
      <w:r>
        <w:rPr>
          <w:rtl/>
          <w:lang w:eastAsia="he-IL"/>
        </w:rPr>
        <w:t xml:space="preserve"> קרן הארנונה שהם משמיצים עכשיו</w:t>
      </w:r>
      <w:r>
        <w:rPr>
          <w:rFonts w:hint="cs"/>
          <w:rtl/>
          <w:lang w:eastAsia="he-IL"/>
        </w:rPr>
        <w:t xml:space="preserve">. </w:t>
      </w:r>
      <w:r>
        <w:rPr>
          <w:rtl/>
          <w:lang w:eastAsia="he-IL"/>
        </w:rPr>
        <w:t>אותם אנשים</w:t>
      </w:r>
      <w:r w:rsidR="00BD7A3D">
        <w:rPr>
          <w:rFonts w:hint="cs"/>
          <w:rtl/>
          <w:lang w:eastAsia="he-IL"/>
        </w:rPr>
        <w:t>,</w:t>
      </w:r>
      <w:r>
        <w:rPr>
          <w:rtl/>
          <w:lang w:eastAsia="he-IL"/>
        </w:rPr>
        <w:t xml:space="preserve"> שאתם</w:t>
      </w:r>
      <w:r>
        <w:rPr>
          <w:rFonts w:hint="cs"/>
          <w:rtl/>
          <w:lang w:eastAsia="he-IL"/>
        </w:rPr>
        <w:t xml:space="preserve"> עכשיו</w:t>
      </w:r>
      <w:r>
        <w:rPr>
          <w:rtl/>
          <w:lang w:eastAsia="he-IL"/>
        </w:rPr>
        <w:t xml:space="preserve"> שומעים </w:t>
      </w:r>
      <w:r>
        <w:rPr>
          <w:rFonts w:hint="cs"/>
          <w:rtl/>
          <w:lang w:eastAsia="he-IL"/>
        </w:rPr>
        <w:t>שהם</w:t>
      </w:r>
      <w:r>
        <w:rPr>
          <w:rtl/>
          <w:lang w:eastAsia="he-IL"/>
        </w:rPr>
        <w:t xml:space="preserve"> תוקפים בחמת זעם את הממשלה שלנו</w:t>
      </w:r>
      <w:r>
        <w:rPr>
          <w:rFonts w:hint="cs"/>
          <w:rtl/>
          <w:lang w:eastAsia="he-IL"/>
        </w:rPr>
        <w:t xml:space="preserve">, תמכו </w:t>
      </w:r>
      <w:bookmarkStart w:id="6070" w:name="_ETM_Q9_333801"/>
      <w:bookmarkEnd w:id="6070"/>
      <w:r>
        <w:rPr>
          <w:rFonts w:hint="cs"/>
          <w:rtl/>
          <w:lang w:eastAsia="he-IL"/>
        </w:rPr>
        <w:t xml:space="preserve">במהלך הזה ממש לפני רגע. </w:t>
      </w:r>
      <w:bookmarkStart w:id="6071" w:name="_ETM_Q9_334405"/>
      <w:bookmarkStart w:id="6072" w:name="_ETM_Q9_334460"/>
      <w:bookmarkEnd w:id="6071"/>
      <w:bookmarkEnd w:id="6072"/>
    </w:p>
    <w:p w:rsidR="00343462" w:rsidRDefault="00343462" w:rsidP="003A631D">
      <w:pPr>
        <w:rPr>
          <w:rtl/>
          <w:lang w:eastAsia="he-IL"/>
        </w:rPr>
      </w:pPr>
      <w:bookmarkStart w:id="6073" w:name="_ETM_Q9_348326"/>
      <w:bookmarkStart w:id="6074" w:name="_ETM_Q9_348422"/>
      <w:bookmarkEnd w:id="6073"/>
      <w:bookmarkEnd w:id="6074"/>
    </w:p>
    <w:p w:rsidR="00343462" w:rsidRDefault="00BD7A3D" w:rsidP="00BD7A3D">
      <w:pPr>
        <w:rPr>
          <w:rtl/>
          <w:lang w:eastAsia="he-IL"/>
        </w:rPr>
      </w:pPr>
      <w:bookmarkStart w:id="6075" w:name="_ETM_Q9_348467"/>
      <w:bookmarkStart w:id="6076" w:name="_ETM_Q9_348515"/>
      <w:bookmarkEnd w:id="6075"/>
      <w:bookmarkEnd w:id="6076"/>
      <w:r>
        <w:rPr>
          <w:rFonts w:hint="cs"/>
          <w:rtl/>
          <w:lang w:eastAsia="he-IL"/>
        </w:rPr>
        <w:t xml:space="preserve">זה </w:t>
      </w:r>
      <w:r w:rsidR="00343462">
        <w:rPr>
          <w:rtl/>
          <w:lang w:eastAsia="he-IL"/>
        </w:rPr>
        <w:t>גם הוגש ביוזמת פקידי האוצר ועל</w:t>
      </w:r>
      <w:r w:rsidR="00343462">
        <w:rPr>
          <w:rFonts w:hint="cs"/>
          <w:rtl/>
          <w:lang w:eastAsia="he-IL"/>
        </w:rPr>
        <w:t xml:space="preserve"> </w:t>
      </w:r>
      <w:r w:rsidR="00343462">
        <w:rPr>
          <w:rtl/>
          <w:lang w:eastAsia="he-IL"/>
        </w:rPr>
        <w:t>פ</w:t>
      </w:r>
      <w:r w:rsidR="00343462">
        <w:rPr>
          <w:rFonts w:hint="cs"/>
          <w:rtl/>
          <w:lang w:eastAsia="he-IL"/>
        </w:rPr>
        <w:t>י</w:t>
      </w:r>
      <w:r w:rsidR="00343462">
        <w:rPr>
          <w:rtl/>
          <w:lang w:eastAsia="he-IL"/>
        </w:rPr>
        <w:t xml:space="preserve"> דעתם המקצועית.</w:t>
      </w:r>
      <w:r w:rsidR="00343462">
        <w:rPr>
          <w:rFonts w:hint="cs"/>
          <w:rtl/>
          <w:lang w:eastAsia="he-IL"/>
        </w:rPr>
        <w:t xml:space="preserve"> </w:t>
      </w:r>
      <w:r w:rsidR="00343462">
        <w:rPr>
          <w:rtl/>
          <w:lang w:eastAsia="he-IL"/>
        </w:rPr>
        <w:t>רק שאז התקשורת לא תקפה, המ</w:t>
      </w:r>
      <w:r w:rsidR="00343462">
        <w:rPr>
          <w:rFonts w:hint="cs"/>
          <w:rtl/>
          <w:lang w:eastAsia="he-IL"/>
        </w:rPr>
        <w:t>ח</w:t>
      </w:r>
      <w:r w:rsidR="00343462">
        <w:rPr>
          <w:rtl/>
          <w:lang w:eastAsia="he-IL"/>
        </w:rPr>
        <w:t xml:space="preserve">אה לא התפרצה וראשי הרשויות העשירות לא שבתו. </w:t>
      </w:r>
      <w:r w:rsidR="00343462">
        <w:rPr>
          <w:rFonts w:hint="cs"/>
          <w:rtl/>
          <w:lang w:eastAsia="he-IL"/>
        </w:rPr>
        <w:t>למה זה נפל, למה זה לא עבר? כי הממשלה הקודמת לא עמדה בלחץ. לא</w:t>
      </w:r>
      <w:bookmarkStart w:id="6077" w:name="_ETM_Q9_355614"/>
      <w:bookmarkEnd w:id="6077"/>
      <w:r w:rsidR="00343462">
        <w:rPr>
          <w:rFonts w:hint="cs"/>
          <w:rtl/>
          <w:lang w:eastAsia="he-IL"/>
        </w:rPr>
        <w:t xml:space="preserve"> עמדה ב</w:t>
      </w:r>
      <w:r w:rsidR="00343462">
        <w:rPr>
          <w:rtl/>
          <w:lang w:eastAsia="he-IL"/>
        </w:rPr>
        <w:t>לחץ ש</w:t>
      </w:r>
      <w:r w:rsidR="00343462">
        <w:rPr>
          <w:rFonts w:hint="cs"/>
          <w:rtl/>
          <w:lang w:eastAsia="he-IL"/>
        </w:rPr>
        <w:t>ל</w:t>
      </w:r>
      <w:r w:rsidR="00343462">
        <w:rPr>
          <w:rtl/>
          <w:lang w:eastAsia="he-IL"/>
        </w:rPr>
        <w:t xml:space="preserve"> ראשי </w:t>
      </w:r>
      <w:r>
        <w:rPr>
          <w:rFonts w:hint="cs"/>
          <w:rtl/>
          <w:lang w:eastAsia="he-IL"/>
        </w:rPr>
        <w:t>ה</w:t>
      </w:r>
      <w:r w:rsidR="00343462">
        <w:rPr>
          <w:rtl/>
          <w:lang w:eastAsia="he-IL"/>
        </w:rPr>
        <w:t>רשויות</w:t>
      </w:r>
      <w:r w:rsidR="00343462">
        <w:rPr>
          <w:rFonts w:hint="cs"/>
          <w:rtl/>
          <w:lang w:eastAsia="he-IL"/>
        </w:rPr>
        <w:t xml:space="preserve"> החזקים, ואנחנו כן עומדים בלחץ. </w:t>
      </w:r>
      <w:bookmarkStart w:id="6078" w:name="_ETM_Q9_357760"/>
      <w:bookmarkStart w:id="6079" w:name="_ETM_Q9_357804"/>
      <w:bookmarkEnd w:id="6078"/>
      <w:bookmarkEnd w:id="6079"/>
      <w:r w:rsidR="00343462">
        <w:rPr>
          <w:rtl/>
          <w:lang w:eastAsia="he-IL"/>
        </w:rPr>
        <w:t>אז היום</w:t>
      </w:r>
      <w:r w:rsidR="00343462">
        <w:rPr>
          <w:rFonts w:hint="cs"/>
          <w:rtl/>
          <w:lang w:eastAsia="he-IL"/>
        </w:rPr>
        <w:t>,</w:t>
      </w:r>
      <w:r w:rsidR="00343462">
        <w:rPr>
          <w:rtl/>
          <w:lang w:eastAsia="he-IL"/>
        </w:rPr>
        <w:t xml:space="preserve"> במקום לברך אותנו על העמידה האיתנה עבור הערים ה</w:t>
      </w:r>
      <w:r w:rsidR="00343462">
        <w:rPr>
          <w:rFonts w:hint="cs"/>
          <w:rtl/>
          <w:lang w:eastAsia="he-IL"/>
        </w:rPr>
        <w:t>ח</w:t>
      </w:r>
      <w:r w:rsidR="00343462">
        <w:rPr>
          <w:rtl/>
          <w:lang w:eastAsia="he-IL"/>
        </w:rPr>
        <w:t>לשות</w:t>
      </w:r>
      <w:r w:rsidR="00343462">
        <w:rPr>
          <w:rFonts w:hint="cs"/>
          <w:rtl/>
          <w:lang w:eastAsia="he-IL"/>
        </w:rPr>
        <w:t>,</w:t>
      </w:r>
      <w:r w:rsidR="00343462">
        <w:rPr>
          <w:rtl/>
          <w:lang w:eastAsia="he-IL"/>
        </w:rPr>
        <w:t xml:space="preserve"> הם מגדפים. להצעה ל</w:t>
      </w:r>
      <w:r w:rsidR="00343462">
        <w:rPr>
          <w:rFonts w:hint="cs"/>
          <w:rtl/>
          <w:lang w:eastAsia="he-IL"/>
        </w:rPr>
        <w:t>ח</w:t>
      </w:r>
      <w:r w:rsidR="00343462">
        <w:rPr>
          <w:rtl/>
          <w:lang w:eastAsia="he-IL"/>
        </w:rPr>
        <w:t>לוקה מ</w:t>
      </w:r>
      <w:r w:rsidR="00343462">
        <w:rPr>
          <w:rFonts w:hint="cs"/>
          <w:rtl/>
          <w:lang w:eastAsia="he-IL"/>
        </w:rPr>
        <w:t>ח</w:t>
      </w:r>
      <w:r w:rsidR="00343462">
        <w:rPr>
          <w:rtl/>
          <w:lang w:eastAsia="he-IL"/>
        </w:rPr>
        <w:t xml:space="preserve">דש של ההכנסות מארנונה הם קוראים </w:t>
      </w:r>
      <w:r w:rsidR="00343462">
        <w:rPr>
          <w:rFonts w:hint="cs"/>
          <w:rtl/>
          <w:lang w:eastAsia="he-IL"/>
        </w:rPr>
        <w:t>"</w:t>
      </w:r>
      <w:r w:rsidR="00343462">
        <w:rPr>
          <w:rtl/>
          <w:lang w:eastAsia="he-IL"/>
        </w:rPr>
        <w:t>קרן הגזל</w:t>
      </w:r>
      <w:r w:rsidR="00343462">
        <w:rPr>
          <w:rFonts w:hint="cs"/>
          <w:rtl/>
          <w:lang w:eastAsia="he-IL"/>
        </w:rPr>
        <w:t>"</w:t>
      </w:r>
      <w:r>
        <w:rPr>
          <w:rFonts w:hint="cs"/>
          <w:rtl/>
          <w:lang w:eastAsia="he-IL"/>
        </w:rPr>
        <w:t>;</w:t>
      </w:r>
      <w:r w:rsidR="00343462">
        <w:rPr>
          <w:rFonts w:hint="cs"/>
          <w:rtl/>
          <w:lang w:eastAsia="he-IL"/>
        </w:rPr>
        <w:t xml:space="preserve"> ל</w:t>
      </w:r>
      <w:r w:rsidR="00343462">
        <w:rPr>
          <w:rtl/>
          <w:lang w:eastAsia="he-IL"/>
        </w:rPr>
        <w:t>החלטה להשוות את התקציבים של הילדים ה</w:t>
      </w:r>
      <w:r w:rsidR="00343462">
        <w:rPr>
          <w:rFonts w:hint="cs"/>
          <w:rtl/>
          <w:lang w:eastAsia="he-IL"/>
        </w:rPr>
        <w:t>ח</w:t>
      </w:r>
      <w:r w:rsidR="00343462">
        <w:rPr>
          <w:rtl/>
          <w:lang w:eastAsia="he-IL"/>
        </w:rPr>
        <w:t>לשים לתקציבים של הילדים השבעים</w:t>
      </w:r>
      <w:r w:rsidR="00343462">
        <w:rPr>
          <w:rFonts w:hint="cs"/>
          <w:rtl/>
          <w:lang w:eastAsia="he-IL"/>
        </w:rPr>
        <w:t xml:space="preserve"> והעשירים</w:t>
      </w:r>
      <w:r w:rsidR="00343462">
        <w:rPr>
          <w:rtl/>
          <w:lang w:eastAsia="he-IL"/>
        </w:rPr>
        <w:t xml:space="preserve"> הם קוראים </w:t>
      </w:r>
      <w:r>
        <w:rPr>
          <w:rFonts w:hint="cs"/>
          <w:rtl/>
          <w:lang w:eastAsia="he-IL"/>
        </w:rPr>
        <w:t>"</w:t>
      </w:r>
      <w:r w:rsidR="00343462">
        <w:rPr>
          <w:rtl/>
          <w:lang w:eastAsia="he-IL"/>
        </w:rPr>
        <w:t>אפליה</w:t>
      </w:r>
      <w:bookmarkStart w:id="6080" w:name="_ETM_Q9_377574"/>
      <w:bookmarkEnd w:id="6080"/>
      <w:r>
        <w:rPr>
          <w:rFonts w:hint="cs"/>
          <w:rtl/>
          <w:lang w:eastAsia="he-IL"/>
        </w:rPr>
        <w:t>"</w:t>
      </w:r>
      <w:r w:rsidR="00343462">
        <w:rPr>
          <w:rFonts w:hint="cs"/>
          <w:rtl/>
          <w:lang w:eastAsia="he-IL"/>
        </w:rPr>
        <w:t xml:space="preserve">. </w:t>
      </w:r>
      <w:bookmarkStart w:id="6081" w:name="_ETM_Q9_379686"/>
      <w:bookmarkStart w:id="6082" w:name="_ETM_Q9_379731"/>
      <w:bookmarkEnd w:id="6081"/>
      <w:bookmarkEnd w:id="6082"/>
      <w:r w:rsidR="00343462">
        <w:rPr>
          <w:rtl/>
          <w:lang w:eastAsia="he-IL"/>
        </w:rPr>
        <w:t>עולם הפוך</w:t>
      </w:r>
      <w:r w:rsidR="00343462">
        <w:rPr>
          <w:rFonts w:hint="cs"/>
          <w:rtl/>
          <w:lang w:eastAsia="he-IL"/>
        </w:rPr>
        <w:t xml:space="preserve">. </w:t>
      </w:r>
      <w:r w:rsidR="00343462">
        <w:rPr>
          <w:rtl/>
          <w:lang w:eastAsia="he-IL"/>
        </w:rPr>
        <w:t>אנשים שיש להם</w:t>
      </w:r>
      <w:r w:rsidR="00343462">
        <w:rPr>
          <w:rFonts w:hint="cs"/>
          <w:rtl/>
          <w:lang w:eastAsia="he-IL"/>
        </w:rPr>
        <w:t>,</w:t>
      </w:r>
      <w:r w:rsidR="00343462">
        <w:rPr>
          <w:rtl/>
          <w:lang w:eastAsia="he-IL"/>
        </w:rPr>
        <w:t xml:space="preserve"> והרבה</w:t>
      </w:r>
      <w:r w:rsidR="00343462">
        <w:rPr>
          <w:rFonts w:hint="cs"/>
          <w:rtl/>
          <w:lang w:eastAsia="he-IL"/>
        </w:rPr>
        <w:t xml:space="preserve">, </w:t>
      </w:r>
      <w:r w:rsidR="00343462">
        <w:rPr>
          <w:rtl/>
          <w:lang w:eastAsia="he-IL"/>
        </w:rPr>
        <w:t xml:space="preserve">קוראים לתקציב שדואג לחלשים </w:t>
      </w:r>
      <w:r>
        <w:rPr>
          <w:rFonts w:hint="cs"/>
          <w:rtl/>
          <w:lang w:eastAsia="he-IL"/>
        </w:rPr>
        <w:t>"</w:t>
      </w:r>
      <w:r w:rsidR="00343462">
        <w:rPr>
          <w:rtl/>
          <w:lang w:eastAsia="he-IL"/>
        </w:rPr>
        <w:t>גנבה</w:t>
      </w:r>
      <w:r>
        <w:rPr>
          <w:rFonts w:hint="cs"/>
          <w:rtl/>
          <w:lang w:eastAsia="he-IL"/>
        </w:rPr>
        <w:t>"</w:t>
      </w:r>
      <w:r w:rsidR="00343462">
        <w:rPr>
          <w:rFonts w:hint="cs"/>
          <w:rtl/>
          <w:lang w:eastAsia="he-IL"/>
        </w:rPr>
        <w:t xml:space="preserve">. איך אמר בנט </w:t>
      </w:r>
      <w:r w:rsidR="00343462">
        <w:rPr>
          <w:rFonts w:hint="eastAsia"/>
          <w:rtl/>
          <w:lang w:eastAsia="he-IL"/>
        </w:rPr>
        <w:t>–</w:t>
      </w:r>
      <w:r w:rsidR="00343462">
        <w:rPr>
          <w:rtl/>
          <w:lang w:eastAsia="he-IL"/>
        </w:rPr>
        <w:t xml:space="preserve"> אתם השתגעתם?</w:t>
      </w:r>
    </w:p>
    <w:p w:rsidR="00343462" w:rsidRDefault="00343462" w:rsidP="003A631D">
      <w:pPr>
        <w:rPr>
          <w:rtl/>
          <w:lang w:eastAsia="he-IL"/>
        </w:rPr>
      </w:pPr>
    </w:p>
    <w:p w:rsidR="00343462" w:rsidRDefault="00343462" w:rsidP="00BD7A3D">
      <w:pPr>
        <w:rPr>
          <w:rtl/>
          <w:lang w:eastAsia="he-IL"/>
        </w:rPr>
      </w:pPr>
      <w:r>
        <w:rPr>
          <w:rtl/>
          <w:lang w:eastAsia="he-IL"/>
        </w:rPr>
        <w:t>ראשי ערים שיושבים על הכנסות גבוהות מארנונה באים לפה לכנסת ו</w:t>
      </w:r>
      <w:r>
        <w:rPr>
          <w:rFonts w:hint="cs"/>
          <w:rtl/>
          <w:lang w:eastAsia="he-IL"/>
        </w:rPr>
        <w:t>ז</w:t>
      </w:r>
      <w:r>
        <w:rPr>
          <w:rtl/>
          <w:lang w:eastAsia="he-IL"/>
        </w:rPr>
        <w:t>ועקים את זעקת הקוזק הנגזל</w:t>
      </w:r>
      <w:r>
        <w:rPr>
          <w:rFonts w:hint="cs"/>
          <w:rtl/>
          <w:lang w:eastAsia="he-IL"/>
        </w:rPr>
        <w:t>.</w:t>
      </w:r>
      <w:r>
        <w:rPr>
          <w:rtl/>
          <w:lang w:eastAsia="he-IL"/>
        </w:rPr>
        <w:t xml:space="preserve"> ראשי המ</w:t>
      </w:r>
      <w:r>
        <w:rPr>
          <w:rFonts w:hint="cs"/>
          <w:rtl/>
          <w:lang w:eastAsia="he-IL"/>
        </w:rPr>
        <w:t>ח</w:t>
      </w:r>
      <w:r>
        <w:rPr>
          <w:rtl/>
          <w:lang w:eastAsia="he-IL"/>
        </w:rPr>
        <w:t xml:space="preserve">אה </w:t>
      </w:r>
      <w:r>
        <w:rPr>
          <w:rFonts w:hint="cs"/>
          <w:rtl/>
          <w:lang w:eastAsia="he-IL"/>
        </w:rPr>
        <w:t>השבעים ע</w:t>
      </w:r>
      <w:r>
        <w:rPr>
          <w:rtl/>
          <w:lang w:eastAsia="he-IL"/>
        </w:rPr>
        <w:t>ושים הפגנות נגד הכספים של הפריפריה</w:t>
      </w:r>
      <w:r>
        <w:rPr>
          <w:rFonts w:hint="cs"/>
          <w:rtl/>
          <w:lang w:eastAsia="he-IL"/>
        </w:rPr>
        <w:t>. לצערי,</w:t>
      </w:r>
      <w:r>
        <w:rPr>
          <w:rtl/>
          <w:lang w:eastAsia="he-IL"/>
        </w:rPr>
        <w:t xml:space="preserve"> פעם השמאל הישראלי התהדר בכך שהוא דואג לחלשים</w:t>
      </w:r>
      <w:r>
        <w:rPr>
          <w:rFonts w:hint="cs"/>
          <w:rtl/>
          <w:lang w:eastAsia="he-IL"/>
        </w:rPr>
        <w:t>, היה</w:t>
      </w:r>
      <w:bookmarkStart w:id="6083" w:name="_ETM_Q9_415334"/>
      <w:bookmarkEnd w:id="6083"/>
      <w:r>
        <w:rPr>
          <w:rFonts w:hint="cs"/>
          <w:rtl/>
          <w:lang w:eastAsia="he-IL"/>
        </w:rPr>
        <w:t xml:space="preserve"> סוציאל</w:t>
      </w:r>
      <w:r w:rsidR="00BD7A3D">
        <w:rPr>
          <w:rFonts w:hint="cs"/>
          <w:rtl/>
          <w:lang w:eastAsia="he-IL"/>
        </w:rPr>
        <w:t>י</w:t>
      </w:r>
      <w:r>
        <w:rPr>
          <w:rFonts w:hint="cs"/>
          <w:rtl/>
          <w:lang w:eastAsia="he-IL"/>
        </w:rPr>
        <w:t xml:space="preserve"> אמיתי.</w:t>
      </w:r>
      <w:r>
        <w:rPr>
          <w:rtl/>
          <w:lang w:eastAsia="he-IL"/>
        </w:rPr>
        <w:t xml:space="preserve"> רבין</w:t>
      </w:r>
      <w:r>
        <w:rPr>
          <w:rFonts w:hint="cs"/>
          <w:rtl/>
          <w:lang w:eastAsia="he-IL"/>
        </w:rPr>
        <w:t xml:space="preserve">, זיכרונו לברכה, </w:t>
      </w:r>
      <w:r>
        <w:rPr>
          <w:rtl/>
          <w:lang w:eastAsia="he-IL"/>
        </w:rPr>
        <w:t>העביר חוקים חברתיים בממשלה שלו</w:t>
      </w:r>
      <w:r w:rsidR="00BD7A3D">
        <w:rPr>
          <w:rFonts w:hint="cs"/>
          <w:rtl/>
          <w:lang w:eastAsia="he-IL"/>
        </w:rPr>
        <w:t>;</w:t>
      </w:r>
      <w:r>
        <w:rPr>
          <w:rtl/>
          <w:lang w:eastAsia="he-IL"/>
        </w:rPr>
        <w:t xml:space="preserve"> עמיר פרץ משדרות</w:t>
      </w:r>
      <w:r>
        <w:rPr>
          <w:rFonts w:hint="cs"/>
          <w:rtl/>
          <w:lang w:eastAsia="he-IL"/>
        </w:rPr>
        <w:t xml:space="preserve">, עם שכר מינימום, היה מייצג את החלשים. </w:t>
      </w:r>
      <w:bookmarkStart w:id="6084" w:name="_ETM_Q9_423242"/>
      <w:bookmarkStart w:id="6085" w:name="_ETM_Q9_423312"/>
      <w:bookmarkStart w:id="6086" w:name="_ETM_Q9_423387"/>
      <w:bookmarkStart w:id="6087" w:name="_ETM_Q9_423454"/>
      <w:bookmarkStart w:id="6088" w:name="_ETM_Q9_419779"/>
      <w:bookmarkEnd w:id="6084"/>
      <w:bookmarkEnd w:id="6085"/>
      <w:bookmarkEnd w:id="6086"/>
      <w:bookmarkEnd w:id="6087"/>
      <w:bookmarkEnd w:id="6088"/>
      <w:r>
        <w:rPr>
          <w:rFonts w:hint="cs"/>
          <w:rtl/>
          <w:lang w:eastAsia="he-IL"/>
        </w:rPr>
        <w:t>והיום? השמאל רוצה שהכסף יישאר רק בתל אביב. ח</w:t>
      </w:r>
      <w:r>
        <w:rPr>
          <w:rtl/>
          <w:lang w:eastAsia="he-IL"/>
        </w:rPr>
        <w:t>לילה</w:t>
      </w:r>
      <w:r>
        <w:rPr>
          <w:rFonts w:hint="cs"/>
          <w:rtl/>
          <w:lang w:eastAsia="he-IL"/>
        </w:rPr>
        <w:t>,</w:t>
      </w:r>
      <w:r>
        <w:rPr>
          <w:rtl/>
          <w:lang w:eastAsia="he-IL"/>
        </w:rPr>
        <w:t xml:space="preserve"> ילדים בנתיבות</w:t>
      </w:r>
      <w:r>
        <w:rPr>
          <w:rFonts w:hint="cs"/>
          <w:rtl/>
          <w:lang w:eastAsia="he-IL"/>
        </w:rPr>
        <w:t>,</w:t>
      </w:r>
      <w:r>
        <w:rPr>
          <w:rtl/>
          <w:lang w:eastAsia="he-IL"/>
        </w:rPr>
        <w:t xml:space="preserve"> אופקים</w:t>
      </w:r>
      <w:r>
        <w:rPr>
          <w:rFonts w:hint="cs"/>
          <w:rtl/>
          <w:lang w:eastAsia="he-IL"/>
        </w:rPr>
        <w:t xml:space="preserve">, שדרות, </w:t>
      </w:r>
      <w:bookmarkStart w:id="6089" w:name="_ETM_Q9_433267"/>
      <w:bookmarkEnd w:id="6089"/>
      <w:r>
        <w:rPr>
          <w:rFonts w:hint="cs"/>
          <w:rtl/>
          <w:lang w:eastAsia="he-IL"/>
        </w:rPr>
        <w:t xml:space="preserve">ירוחם, דימונה </w:t>
      </w:r>
      <w:r>
        <w:rPr>
          <w:rtl/>
          <w:lang w:eastAsia="he-IL"/>
        </w:rPr>
        <w:t>לא יוכלו לקבל עוד כסף ל</w:t>
      </w:r>
      <w:r>
        <w:rPr>
          <w:rFonts w:hint="cs"/>
          <w:rtl/>
          <w:lang w:eastAsia="he-IL"/>
        </w:rPr>
        <w:t>ח</w:t>
      </w:r>
      <w:r>
        <w:rPr>
          <w:rtl/>
          <w:lang w:eastAsia="he-IL"/>
        </w:rPr>
        <w:t>וגים ועוד דברים</w:t>
      </w:r>
      <w:r>
        <w:rPr>
          <w:rFonts w:hint="cs"/>
          <w:rtl/>
          <w:lang w:eastAsia="he-IL"/>
        </w:rPr>
        <w:t xml:space="preserve">. </w:t>
      </w:r>
      <w:r>
        <w:rPr>
          <w:rtl/>
          <w:lang w:eastAsia="he-IL"/>
        </w:rPr>
        <w:t>אז תנוח דעתכם, הממשלה שלנו תצליח איפה אתם נכשלתם.</w:t>
      </w:r>
    </w:p>
    <w:p w:rsidR="00343462" w:rsidRDefault="00343462" w:rsidP="003A631D">
      <w:pPr>
        <w:rPr>
          <w:rtl/>
          <w:lang w:eastAsia="he-IL"/>
        </w:rPr>
      </w:pPr>
      <w:bookmarkStart w:id="6090" w:name="_ETM_Q9_446288"/>
      <w:bookmarkStart w:id="6091" w:name="_ETM_Q9_446380"/>
      <w:bookmarkEnd w:id="6090"/>
      <w:bookmarkEnd w:id="6091"/>
    </w:p>
    <w:p w:rsidR="00343462" w:rsidRDefault="00343462" w:rsidP="003A631D">
      <w:pPr>
        <w:pStyle w:val="af6"/>
        <w:keepNext/>
        <w:rPr>
          <w:rtl/>
        </w:rPr>
      </w:pPr>
      <w:bookmarkStart w:id="6092" w:name="ET_yor_6129_13"/>
      <w:r w:rsidRPr="00346F93">
        <w:rPr>
          <w:rStyle w:val="TagStyle"/>
          <w:rtl/>
        </w:rPr>
        <w:t xml:space="preserve"> &lt;&lt; יור &gt;&gt; </w:t>
      </w:r>
      <w:r>
        <w:rPr>
          <w:rtl/>
        </w:rPr>
        <w:t>היו"ר ישראל אייכלר:</w:t>
      </w:r>
      <w:r w:rsidRPr="00346F93">
        <w:rPr>
          <w:rStyle w:val="TagStyle"/>
          <w:rtl/>
        </w:rPr>
        <w:t xml:space="preserve"> &lt;&lt; יור &gt;&gt;</w:t>
      </w:r>
      <w:r>
        <w:rPr>
          <w:rtl/>
        </w:rPr>
        <w:t xml:space="preserve">   </w:t>
      </w:r>
      <w:bookmarkEnd w:id="6092"/>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רבה. </w:t>
      </w:r>
    </w:p>
    <w:p w:rsidR="00343462" w:rsidRDefault="00343462" w:rsidP="003A631D">
      <w:pPr>
        <w:rPr>
          <w:rtl/>
          <w:lang w:eastAsia="he-IL"/>
        </w:rPr>
      </w:pPr>
    </w:p>
    <w:p w:rsidR="00343462" w:rsidRDefault="00343462" w:rsidP="003A631D">
      <w:pPr>
        <w:pStyle w:val="-"/>
        <w:keepNext/>
        <w:rPr>
          <w:rtl/>
        </w:rPr>
      </w:pPr>
      <w:bookmarkStart w:id="6093" w:name="ET_speakercontinue_6520_14"/>
      <w:r w:rsidRPr="00346F93">
        <w:rPr>
          <w:rStyle w:val="TagStyle"/>
          <w:rtl/>
        </w:rPr>
        <w:t xml:space="preserve"> &lt;&lt; דובר_המשך &gt;&gt; </w:t>
      </w:r>
      <w:r>
        <w:rPr>
          <w:rtl/>
        </w:rPr>
        <w:t>ארז מלול (ש"ס):</w:t>
      </w:r>
      <w:r w:rsidRPr="00346F93">
        <w:rPr>
          <w:rStyle w:val="TagStyle"/>
          <w:rtl/>
        </w:rPr>
        <w:t xml:space="preserve"> &lt;&lt; דובר_המשך &gt;&gt;</w:t>
      </w:r>
      <w:r>
        <w:rPr>
          <w:rtl/>
        </w:rPr>
        <w:t xml:space="preserve">   </w:t>
      </w:r>
      <w:bookmarkEnd w:id="6093"/>
    </w:p>
    <w:p w:rsidR="00343462" w:rsidRDefault="00343462" w:rsidP="0080622E">
      <w:pPr>
        <w:rPr>
          <w:rtl/>
          <w:lang w:eastAsia="he-IL"/>
        </w:rPr>
      </w:pPr>
    </w:p>
    <w:p w:rsidR="00343462" w:rsidRDefault="00343462" w:rsidP="00D05EFE">
      <w:pPr>
        <w:rPr>
          <w:rtl/>
          <w:lang w:eastAsia="he-IL"/>
        </w:rPr>
      </w:pPr>
      <w:r>
        <w:rPr>
          <w:rtl/>
          <w:lang w:eastAsia="he-IL"/>
        </w:rPr>
        <w:t>ש</w:t>
      </w:r>
      <w:r>
        <w:rPr>
          <w:rFonts w:hint="cs"/>
          <w:rtl/>
          <w:lang w:eastAsia="he-IL"/>
        </w:rPr>
        <w:t>"</w:t>
      </w:r>
      <w:r>
        <w:rPr>
          <w:rtl/>
          <w:lang w:eastAsia="he-IL"/>
        </w:rPr>
        <w:t>ס</w:t>
      </w:r>
      <w:r>
        <w:rPr>
          <w:rFonts w:hint="cs"/>
          <w:rtl/>
          <w:lang w:eastAsia="he-IL"/>
        </w:rPr>
        <w:t>,</w:t>
      </w:r>
      <w:r>
        <w:rPr>
          <w:rtl/>
          <w:lang w:eastAsia="he-IL"/>
        </w:rPr>
        <w:t xml:space="preserve"> </w:t>
      </w:r>
      <w:r>
        <w:rPr>
          <w:rFonts w:hint="cs"/>
          <w:rtl/>
          <w:lang w:eastAsia="he-IL"/>
        </w:rPr>
        <w:t>כ</w:t>
      </w:r>
      <w:r>
        <w:rPr>
          <w:rtl/>
          <w:lang w:eastAsia="he-IL"/>
        </w:rPr>
        <w:t>מפלגה חברתית בממשלה</w:t>
      </w:r>
      <w:r w:rsidR="00175A55">
        <w:rPr>
          <w:rFonts w:hint="cs"/>
          <w:rtl/>
          <w:lang w:eastAsia="he-IL"/>
        </w:rPr>
        <w:t>,</w:t>
      </w:r>
      <w:r>
        <w:rPr>
          <w:rtl/>
          <w:lang w:eastAsia="he-IL"/>
        </w:rPr>
        <w:t xml:space="preserve"> תדאג לחלשים מכל הסוגים בחברה הישראלית</w:t>
      </w:r>
      <w:r>
        <w:rPr>
          <w:rFonts w:hint="cs"/>
          <w:rtl/>
          <w:lang w:eastAsia="he-IL"/>
        </w:rPr>
        <w:t xml:space="preserve">. </w:t>
      </w:r>
      <w:r>
        <w:rPr>
          <w:rtl/>
          <w:lang w:eastAsia="he-IL"/>
        </w:rPr>
        <w:t xml:space="preserve">רק בשבוע שעבר </w:t>
      </w:r>
      <w:r>
        <w:rPr>
          <w:rFonts w:hint="cs"/>
          <w:rtl/>
          <w:lang w:eastAsia="he-IL"/>
        </w:rPr>
        <w:t>עמד פה</w:t>
      </w:r>
      <w:bookmarkStart w:id="6094" w:name="_ETM_Q9_456918"/>
      <w:bookmarkEnd w:id="6094"/>
      <w:r>
        <w:rPr>
          <w:rFonts w:hint="cs"/>
          <w:rtl/>
          <w:lang w:eastAsia="he-IL"/>
        </w:rPr>
        <w:t xml:space="preserve"> השר מרגי, הגיש שאילתה חבר הכנסת קריב על כנפיים של קרמבו, שזה לא קשור לחרדים, והשר מרגי אמר: אני אדאג לתקציב לדבר הזה. </w:t>
      </w:r>
      <w:bookmarkStart w:id="6095" w:name="_ETM_Q9_470379"/>
      <w:bookmarkStart w:id="6096" w:name="_ETM_Q9_470442"/>
      <w:bookmarkStart w:id="6097" w:name="_ETM_Q9_470571"/>
      <w:bookmarkStart w:id="6098" w:name="_ETM_Q9_470649"/>
      <w:bookmarkEnd w:id="6095"/>
      <w:bookmarkEnd w:id="6096"/>
      <w:bookmarkEnd w:id="6097"/>
      <w:bookmarkEnd w:id="6098"/>
      <w:r>
        <w:rPr>
          <w:rFonts w:hint="cs"/>
          <w:rtl/>
          <w:lang w:eastAsia="he-IL"/>
        </w:rPr>
        <w:t xml:space="preserve">כרטיסי המזון </w:t>
      </w:r>
      <w:r>
        <w:rPr>
          <w:rFonts w:hint="eastAsia"/>
          <w:rtl/>
          <w:lang w:eastAsia="he-IL"/>
        </w:rPr>
        <w:t>–</w:t>
      </w:r>
      <w:r>
        <w:rPr>
          <w:rFonts w:hint="cs"/>
          <w:rtl/>
          <w:lang w:eastAsia="he-IL"/>
        </w:rPr>
        <w:t xml:space="preserve"> כולם צועקים. למי הולכים כרטיסי מזון</w:t>
      </w:r>
      <w:bookmarkStart w:id="6099" w:name="_ETM_Q9_478156"/>
      <w:bookmarkEnd w:id="6099"/>
      <w:r>
        <w:rPr>
          <w:rFonts w:hint="cs"/>
          <w:rtl/>
          <w:lang w:eastAsia="he-IL"/>
        </w:rPr>
        <w:t>, לחרדים? רוב האוכלוסייה שזה הולך אליה זה לחילונים, למעוטי</w:t>
      </w:r>
      <w:bookmarkStart w:id="6100" w:name="_ETM_Q9_484628"/>
      <w:bookmarkEnd w:id="6100"/>
      <w:r>
        <w:rPr>
          <w:rFonts w:hint="cs"/>
          <w:rtl/>
          <w:lang w:eastAsia="he-IL"/>
        </w:rPr>
        <w:t xml:space="preserve"> יכולת. אתם שמחים שמעוטי יכולת חלשים </w:t>
      </w:r>
      <w:r>
        <w:rPr>
          <w:rFonts w:hint="eastAsia"/>
          <w:rtl/>
          <w:lang w:eastAsia="he-IL"/>
        </w:rPr>
        <w:t>–</w:t>
      </w:r>
      <w:r>
        <w:rPr>
          <w:rFonts w:hint="cs"/>
          <w:rtl/>
          <w:lang w:eastAsia="he-IL"/>
        </w:rPr>
        <w:t xml:space="preserve"> </w:t>
      </w:r>
      <w:bookmarkStart w:id="6101" w:name="_ETM_Q9_488945"/>
      <w:bookmarkEnd w:id="6101"/>
      <w:r>
        <w:rPr>
          <w:rFonts w:hint="cs"/>
          <w:rtl/>
          <w:lang w:eastAsia="he-IL"/>
        </w:rPr>
        <w:t xml:space="preserve">מהמגזר היהודי, מהמגזר הערבי </w:t>
      </w:r>
      <w:bookmarkStart w:id="6102" w:name="_ETM_Q9_490218"/>
      <w:bookmarkEnd w:id="6102"/>
      <w:r>
        <w:rPr>
          <w:rFonts w:hint="eastAsia"/>
          <w:rtl/>
          <w:lang w:eastAsia="he-IL"/>
        </w:rPr>
        <w:t>–</w:t>
      </w:r>
      <w:r>
        <w:rPr>
          <w:rFonts w:hint="cs"/>
          <w:rtl/>
          <w:lang w:eastAsia="he-IL"/>
        </w:rPr>
        <w:t xml:space="preserve"> מקבלים תלושים לאוכל ומזון. </w:t>
      </w:r>
    </w:p>
    <w:p w:rsidR="00343462" w:rsidRDefault="00343462" w:rsidP="003A631D">
      <w:pPr>
        <w:rPr>
          <w:rtl/>
          <w:lang w:eastAsia="he-IL"/>
        </w:rPr>
      </w:pPr>
    </w:p>
    <w:p w:rsidR="00343462" w:rsidRDefault="00343462" w:rsidP="003A631D">
      <w:pPr>
        <w:pStyle w:val="af6"/>
        <w:keepNext/>
        <w:rPr>
          <w:rtl/>
        </w:rPr>
      </w:pPr>
      <w:r w:rsidRPr="00346F93">
        <w:rPr>
          <w:rStyle w:val="TagStyle"/>
          <w:rtl/>
        </w:rPr>
        <w:t xml:space="preserve"> &lt;&lt; יור &gt;&gt; </w:t>
      </w:r>
      <w:r>
        <w:rPr>
          <w:rtl/>
        </w:rPr>
        <w:t>היו"ר ישראל אייכלר:</w:t>
      </w:r>
      <w:r w:rsidRPr="00346F9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w:t>
      </w:r>
    </w:p>
    <w:p w:rsidR="00343462" w:rsidRDefault="00343462" w:rsidP="003A631D">
      <w:pPr>
        <w:rPr>
          <w:rtl/>
          <w:lang w:eastAsia="he-IL"/>
        </w:rPr>
      </w:pPr>
    </w:p>
    <w:p w:rsidR="00343462" w:rsidRDefault="00343462" w:rsidP="003A631D">
      <w:pPr>
        <w:pStyle w:val="-"/>
        <w:keepNext/>
        <w:rPr>
          <w:rtl/>
        </w:rPr>
      </w:pPr>
      <w:bookmarkStart w:id="6103" w:name="ET_speakercontinue_6520_16"/>
      <w:r w:rsidRPr="00346F93">
        <w:rPr>
          <w:rStyle w:val="TagStyle"/>
          <w:rtl/>
        </w:rPr>
        <w:t xml:space="preserve"> &lt;&lt; דובר_המשך &gt;&gt; </w:t>
      </w:r>
      <w:r>
        <w:rPr>
          <w:rtl/>
        </w:rPr>
        <w:t>ארז מלול (ש"ס):</w:t>
      </w:r>
      <w:r w:rsidRPr="00346F93">
        <w:rPr>
          <w:rStyle w:val="TagStyle"/>
          <w:rtl/>
        </w:rPr>
        <w:t xml:space="preserve"> &lt;&lt; דובר_המשך &gt;&gt;</w:t>
      </w:r>
      <w:r>
        <w:rPr>
          <w:rtl/>
        </w:rPr>
        <w:t xml:space="preserve">   </w:t>
      </w:r>
      <w:bookmarkEnd w:id="6103"/>
    </w:p>
    <w:p w:rsidR="00343462" w:rsidRDefault="00343462" w:rsidP="0080622E">
      <w:pPr>
        <w:rPr>
          <w:rtl/>
          <w:lang w:eastAsia="he-IL"/>
        </w:rPr>
      </w:pPr>
    </w:p>
    <w:p w:rsidR="00343462" w:rsidRDefault="00343462" w:rsidP="003A631D">
      <w:pPr>
        <w:rPr>
          <w:rtl/>
          <w:lang w:eastAsia="he-IL"/>
        </w:rPr>
      </w:pPr>
      <w:r>
        <w:rPr>
          <w:rFonts w:hint="cs"/>
          <w:rtl/>
          <w:lang w:eastAsia="he-IL"/>
        </w:rPr>
        <w:t>אבל בעזרת השם, יש בשורה</w:t>
      </w:r>
      <w:bookmarkStart w:id="6104" w:name="_ETM_Q9_495395"/>
      <w:bookmarkEnd w:id="6104"/>
      <w:r>
        <w:rPr>
          <w:rFonts w:hint="cs"/>
          <w:rtl/>
          <w:lang w:eastAsia="he-IL"/>
        </w:rPr>
        <w:t xml:space="preserve"> בתקציב הזה, וש"ס עומדת גאה להעביר את התקציב הזה. תודה רבה. </w:t>
      </w:r>
    </w:p>
    <w:p w:rsidR="00343462" w:rsidRDefault="00343462" w:rsidP="003A631D">
      <w:pPr>
        <w:rPr>
          <w:rtl/>
        </w:rPr>
      </w:pPr>
    </w:p>
    <w:p w:rsidR="00343462" w:rsidRDefault="00343462" w:rsidP="003A631D">
      <w:pPr>
        <w:pStyle w:val="af6"/>
        <w:keepNext/>
        <w:rPr>
          <w:rtl/>
        </w:rPr>
      </w:pPr>
      <w:r w:rsidRPr="00346F93">
        <w:rPr>
          <w:rStyle w:val="TagStyle"/>
          <w:rtl/>
        </w:rPr>
        <w:t xml:space="preserve"> &lt;&lt; יור &gt;&gt; </w:t>
      </w:r>
      <w:r>
        <w:rPr>
          <w:rtl/>
        </w:rPr>
        <w:t>היו"ר ישראל אייכלר:</w:t>
      </w:r>
      <w:r w:rsidRPr="00346F9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רבה, חבר הכנסת מלול. חבר הכנסת יצחק פינדרוס, יהדות התורה. </w:t>
      </w:r>
    </w:p>
    <w:p w:rsidR="00343462" w:rsidRDefault="00343462" w:rsidP="003A631D">
      <w:pPr>
        <w:rPr>
          <w:rtl/>
          <w:lang w:eastAsia="he-IL"/>
        </w:rPr>
      </w:pPr>
    </w:p>
    <w:p w:rsidR="00343462" w:rsidRDefault="00343462" w:rsidP="003A631D">
      <w:pPr>
        <w:pStyle w:val="a4"/>
        <w:keepNext/>
        <w:rPr>
          <w:rtl/>
        </w:rPr>
      </w:pPr>
      <w:bookmarkStart w:id="6105" w:name="ET_speaker_5797_18"/>
      <w:r w:rsidRPr="00346F93">
        <w:rPr>
          <w:rStyle w:val="TagStyle"/>
          <w:rtl/>
        </w:rPr>
        <w:t xml:space="preserve"> &lt;&lt; דובר &gt;&gt; </w:t>
      </w:r>
      <w:bookmarkStart w:id="6106" w:name="_Toc135083274"/>
      <w:bookmarkStart w:id="6107" w:name="_Toc135130002"/>
      <w:bookmarkStart w:id="6108" w:name="_Toc135131724"/>
      <w:bookmarkStart w:id="6109" w:name="_Toc153285277"/>
      <w:r>
        <w:rPr>
          <w:rtl/>
        </w:rPr>
        <w:t>יצחק פינדרוס (יהדות התורה):</w:t>
      </w:r>
      <w:bookmarkEnd w:id="6106"/>
      <w:bookmarkEnd w:id="6107"/>
      <w:bookmarkEnd w:id="6108"/>
      <w:bookmarkEnd w:id="6109"/>
      <w:r w:rsidRPr="00346F93">
        <w:rPr>
          <w:rStyle w:val="TagStyle"/>
          <w:rtl/>
        </w:rPr>
        <w:t xml:space="preserve"> &lt;&lt; דובר &gt;&gt;</w:t>
      </w:r>
      <w:r>
        <w:rPr>
          <w:rtl/>
        </w:rPr>
        <w:t xml:space="preserve">   </w:t>
      </w:r>
      <w:bookmarkEnd w:id="6105"/>
    </w:p>
    <w:p w:rsidR="00343462" w:rsidRDefault="00343462" w:rsidP="0080622E">
      <w:pPr>
        <w:rPr>
          <w:rtl/>
          <w:lang w:eastAsia="he-IL"/>
        </w:rPr>
      </w:pPr>
    </w:p>
    <w:p w:rsidR="00343462" w:rsidRDefault="00343462" w:rsidP="00D05EFE">
      <w:pPr>
        <w:rPr>
          <w:rtl/>
          <w:lang w:eastAsia="he-IL"/>
        </w:rPr>
      </w:pPr>
      <w:bookmarkStart w:id="6110" w:name="_ETM_Q9_516064"/>
      <w:bookmarkStart w:id="6111" w:name="_ETM_Q9_516106"/>
      <w:bookmarkEnd w:id="6110"/>
      <w:bookmarkEnd w:id="6111"/>
      <w:r>
        <w:rPr>
          <w:rFonts w:hint="cs"/>
          <w:rtl/>
          <w:lang w:eastAsia="he-IL"/>
        </w:rPr>
        <w:t xml:space="preserve">קראנו בשבת האחרונה </w:t>
      </w:r>
      <w:bookmarkStart w:id="6112" w:name="_ETM_Q9_530407"/>
      <w:bookmarkEnd w:id="6112"/>
      <w:r>
        <w:rPr>
          <w:rFonts w:hint="cs"/>
          <w:rtl/>
          <w:lang w:eastAsia="he-IL"/>
        </w:rPr>
        <w:t>בין הפרשיות, תחילתה של הפרשה השנייה המחוברת עם בהר, היא בחוקותי</w:t>
      </w:r>
      <w:bookmarkStart w:id="6113" w:name="_ETM_Q9_536528"/>
      <w:bookmarkEnd w:id="6113"/>
      <w:r>
        <w:rPr>
          <w:rFonts w:hint="cs"/>
          <w:rtl/>
          <w:lang w:eastAsia="he-IL"/>
        </w:rPr>
        <w:t xml:space="preserve">י: "אם </w:t>
      </w:r>
      <w:proofErr w:type="spellStart"/>
      <w:r>
        <w:rPr>
          <w:rFonts w:hint="cs"/>
          <w:rtl/>
          <w:lang w:eastAsia="he-IL"/>
        </w:rPr>
        <w:t>בחקתי</w:t>
      </w:r>
      <w:proofErr w:type="spellEnd"/>
      <w:r>
        <w:rPr>
          <w:rFonts w:hint="cs"/>
          <w:rtl/>
          <w:lang w:eastAsia="he-IL"/>
        </w:rPr>
        <w:t xml:space="preserve"> תלכו ונתתי שלום בארץ". </w:t>
      </w:r>
      <w:bookmarkStart w:id="6114" w:name="_ETM_Q9_537783"/>
      <w:bookmarkEnd w:id="6114"/>
      <w:r>
        <w:rPr>
          <w:rFonts w:hint="cs"/>
          <w:rtl/>
          <w:lang w:eastAsia="he-IL"/>
        </w:rPr>
        <w:t xml:space="preserve">תראו, רבותיי </w:t>
      </w:r>
      <w:r>
        <w:rPr>
          <w:rFonts w:hint="eastAsia"/>
          <w:rtl/>
          <w:lang w:eastAsia="he-IL"/>
        </w:rPr>
        <w:t>–</w:t>
      </w:r>
      <w:r>
        <w:rPr>
          <w:rFonts w:hint="cs"/>
          <w:rtl/>
          <w:lang w:eastAsia="he-IL"/>
        </w:rPr>
        <w:t xml:space="preserve"> אדוני היושב-ראש, אני מצטער שלא</w:t>
      </w:r>
      <w:bookmarkStart w:id="6115" w:name="_ETM_Q9_538962"/>
      <w:bookmarkEnd w:id="6115"/>
      <w:r>
        <w:rPr>
          <w:rFonts w:hint="cs"/>
          <w:rtl/>
          <w:lang w:eastAsia="he-IL"/>
        </w:rPr>
        <w:t xml:space="preserve"> התחלתי עם "אדוני היושב-ראש" </w:t>
      </w:r>
      <w:bookmarkStart w:id="6116" w:name="_ETM_Q9_545122"/>
      <w:bookmarkEnd w:id="6116"/>
      <w:r w:rsidR="00D05EFE">
        <w:rPr>
          <w:rFonts w:hint="eastAsia"/>
          <w:rtl/>
          <w:lang w:eastAsia="he-IL"/>
        </w:rPr>
        <w:t>–</w:t>
      </w:r>
      <w:r w:rsidR="00D05EFE">
        <w:rPr>
          <w:rFonts w:hint="cs"/>
          <w:rtl/>
          <w:lang w:eastAsia="he-IL"/>
        </w:rPr>
        <w:t xml:space="preserve"> </w:t>
      </w:r>
      <w:bookmarkStart w:id="6117" w:name="_ETM_Q9_545184"/>
      <w:bookmarkStart w:id="6118" w:name="_ETM_Q9_545265"/>
      <w:bookmarkStart w:id="6119" w:name="_ETM_Q9_545322"/>
      <w:bookmarkEnd w:id="6117"/>
      <w:bookmarkEnd w:id="6118"/>
      <w:bookmarkEnd w:id="6119"/>
      <w:r>
        <w:rPr>
          <w:rFonts w:hint="cs"/>
          <w:rtl/>
          <w:lang w:eastAsia="he-IL"/>
        </w:rPr>
        <w:t>אין כנראה גבול</w:t>
      </w:r>
      <w:bookmarkStart w:id="6120" w:name="_ETM_Q9_545022"/>
      <w:bookmarkEnd w:id="6120"/>
      <w:r>
        <w:rPr>
          <w:rFonts w:hint="cs"/>
          <w:rtl/>
          <w:lang w:eastAsia="he-IL"/>
        </w:rPr>
        <w:t xml:space="preserve"> לצביעות, פשוט לא קיים. אתה פותח את ערוצי </w:t>
      </w:r>
      <w:bookmarkStart w:id="6121" w:name="_ETM_Q9_555448"/>
      <w:bookmarkEnd w:id="6121"/>
      <w:r>
        <w:rPr>
          <w:rFonts w:hint="cs"/>
          <w:rtl/>
          <w:lang w:eastAsia="he-IL"/>
        </w:rPr>
        <w:t xml:space="preserve">התקשורת, אתה שומע את נואמי האופוזיציה ואתה בטוח שהרפורמה המשפטית </w:t>
      </w:r>
      <w:bookmarkStart w:id="6122" w:name="_ETM_Q9_559971"/>
      <w:bookmarkEnd w:id="6122"/>
      <w:r>
        <w:rPr>
          <w:rFonts w:hint="cs"/>
          <w:rtl/>
          <w:lang w:eastAsia="he-IL"/>
        </w:rPr>
        <w:t>עוברת היום בצוהריים, עוד היום עוברת הרפורמה המשפטית. מסכן</w:t>
      </w:r>
      <w:bookmarkStart w:id="6123" w:name="_ETM_Q9_567555"/>
      <w:bookmarkEnd w:id="6123"/>
      <w:r>
        <w:rPr>
          <w:rFonts w:hint="cs"/>
          <w:rtl/>
          <w:lang w:eastAsia="he-IL"/>
        </w:rPr>
        <w:t xml:space="preserve"> ראש הממשלה, חשב שאולי הוא יעצור את זה, אז הבלוף הזה יעצור. </w:t>
      </w:r>
      <w:bookmarkStart w:id="6124" w:name="_ETM_Q9_567817"/>
      <w:bookmarkEnd w:id="6124"/>
    </w:p>
    <w:p w:rsidR="00343462" w:rsidRDefault="00343462" w:rsidP="003A631D">
      <w:pPr>
        <w:rPr>
          <w:rtl/>
          <w:lang w:eastAsia="he-IL"/>
        </w:rPr>
      </w:pPr>
      <w:bookmarkStart w:id="6125" w:name="_ETM_Q9_567880"/>
      <w:bookmarkStart w:id="6126" w:name="_ETM_Q9_567945"/>
      <w:bookmarkEnd w:id="6125"/>
      <w:bookmarkEnd w:id="6126"/>
    </w:p>
    <w:p w:rsidR="00D05EFE" w:rsidRDefault="00343462" w:rsidP="003A631D">
      <w:pPr>
        <w:rPr>
          <w:rtl/>
          <w:lang w:eastAsia="he-IL"/>
        </w:rPr>
      </w:pPr>
      <w:bookmarkStart w:id="6127" w:name="_ETM_Q9_568003"/>
      <w:bookmarkEnd w:id="6127"/>
      <w:r>
        <w:rPr>
          <w:rFonts w:hint="cs"/>
          <w:rtl/>
          <w:lang w:eastAsia="he-IL"/>
        </w:rPr>
        <w:t xml:space="preserve">אתה רואה את סוכני – איך הם קוראים לעצמם? מחאת ההייטק </w:t>
      </w:r>
      <w:r>
        <w:rPr>
          <w:rFonts w:hint="eastAsia"/>
          <w:rtl/>
          <w:lang w:eastAsia="he-IL"/>
        </w:rPr>
        <w:t>–</w:t>
      </w:r>
      <w:r>
        <w:rPr>
          <w:rFonts w:hint="cs"/>
          <w:rtl/>
          <w:lang w:eastAsia="he-IL"/>
        </w:rPr>
        <w:t xml:space="preserve"> </w:t>
      </w:r>
      <w:bookmarkStart w:id="6128" w:name="_ETM_Q9_579816"/>
      <w:bookmarkEnd w:id="6128"/>
      <w:r>
        <w:rPr>
          <w:rFonts w:hint="cs"/>
          <w:rtl/>
          <w:lang w:eastAsia="he-IL"/>
        </w:rPr>
        <w:t xml:space="preserve">מסתובבים פה בכנסת עם </w:t>
      </w:r>
      <w:proofErr w:type="spellStart"/>
      <w:r>
        <w:rPr>
          <w:rFonts w:hint="cs"/>
          <w:rtl/>
          <w:lang w:eastAsia="he-IL"/>
        </w:rPr>
        <w:t>הטאבלטים</w:t>
      </w:r>
      <w:proofErr w:type="spellEnd"/>
      <w:r>
        <w:rPr>
          <w:rFonts w:hint="cs"/>
          <w:rtl/>
          <w:lang w:eastAsia="he-IL"/>
        </w:rPr>
        <w:t xml:space="preserve"> כאילו</w:t>
      </w:r>
      <w:bookmarkStart w:id="6129" w:name="_ETM_Q9_578924"/>
      <w:bookmarkEnd w:id="6129"/>
      <w:r>
        <w:rPr>
          <w:rFonts w:hint="cs"/>
          <w:rtl/>
          <w:lang w:eastAsia="he-IL"/>
        </w:rPr>
        <w:t xml:space="preserve"> הרפורמה עוברת היום. ואז מצאו על מה להלין. אתם יודעים</w:t>
      </w:r>
      <w:bookmarkStart w:id="6130" w:name="_ETM_Q9_586700"/>
      <w:bookmarkEnd w:id="6130"/>
      <w:r>
        <w:rPr>
          <w:rFonts w:hint="cs"/>
          <w:rtl/>
          <w:lang w:eastAsia="he-IL"/>
        </w:rPr>
        <w:t xml:space="preserve"> על מה? על קרן הארנונה. כמה צביעות, כמה צביעות יכולה </w:t>
      </w:r>
      <w:bookmarkStart w:id="6131" w:name="_ETM_Q9_594925"/>
      <w:bookmarkEnd w:id="6131"/>
      <w:r>
        <w:rPr>
          <w:rFonts w:hint="cs"/>
          <w:rtl/>
          <w:lang w:eastAsia="he-IL"/>
        </w:rPr>
        <w:t>להיות באין יראת אלוקים? כמה צביעות יכולה להיות לסוכני</w:t>
      </w:r>
      <w:bookmarkStart w:id="6132" w:name="_ETM_Q9_597487"/>
      <w:bookmarkEnd w:id="6132"/>
      <w:r>
        <w:rPr>
          <w:rFonts w:hint="cs"/>
          <w:rtl/>
          <w:lang w:eastAsia="he-IL"/>
        </w:rPr>
        <w:t xml:space="preserve"> הכאוס האלה? דרך אגב, גם הפריע להם שהרגו מחבל של</w:t>
      </w:r>
      <w:bookmarkStart w:id="6133" w:name="_ETM_Q9_605999"/>
      <w:bookmarkEnd w:id="6133"/>
      <w:r>
        <w:rPr>
          <w:rFonts w:hint="cs"/>
          <w:rtl/>
          <w:lang w:eastAsia="he-IL"/>
        </w:rPr>
        <w:t xml:space="preserve"> הג'יהאד האסלאמי, והנציגים שלהם, משפחת מוזס וערוץ 13,</w:t>
      </w:r>
      <w:bookmarkStart w:id="6134" w:name="_ETM_Q9_610384"/>
      <w:bookmarkEnd w:id="6134"/>
      <w:r>
        <w:rPr>
          <w:rFonts w:hint="cs"/>
          <w:rtl/>
          <w:lang w:eastAsia="he-IL"/>
        </w:rPr>
        <w:t xml:space="preserve"> הצטרפו לעמדתם המסורתית של עופר כסיף וחבריו. בראבו, סוכני כאוס,</w:t>
      </w:r>
      <w:bookmarkStart w:id="6135" w:name="_ETM_Q9_619351"/>
      <w:bookmarkEnd w:id="6135"/>
      <w:r>
        <w:rPr>
          <w:rFonts w:hint="cs"/>
          <w:rtl/>
          <w:lang w:eastAsia="he-IL"/>
        </w:rPr>
        <w:t xml:space="preserve"> נוכלים. אין לכם אחריות? אני יודע שראשי ערים הם אנשים חזקים, הייתי גם כן ראש עיר, אולי הייתי פחות חזק; </w:t>
      </w:r>
      <w:bookmarkStart w:id="6136" w:name="_ETM_Q9_634938"/>
      <w:bookmarkEnd w:id="6136"/>
      <w:r>
        <w:rPr>
          <w:rFonts w:hint="cs"/>
          <w:rtl/>
          <w:lang w:eastAsia="he-IL"/>
        </w:rPr>
        <w:t xml:space="preserve">אני יודע שבכל מפלגה יש ראשי ערים חברים במרכז השלטון </w:t>
      </w:r>
      <w:bookmarkStart w:id="6137" w:name="_ETM_Q9_637586"/>
      <w:bookmarkEnd w:id="6137"/>
      <w:r>
        <w:rPr>
          <w:rFonts w:hint="cs"/>
          <w:rtl/>
          <w:lang w:eastAsia="he-IL"/>
        </w:rPr>
        <w:t xml:space="preserve">המקומי שיודעים להתקשר לחברי הכנסת וללחוץ. </w:t>
      </w:r>
    </w:p>
    <w:p w:rsidR="00D05EFE" w:rsidRDefault="00D05EFE" w:rsidP="003A631D">
      <w:pPr>
        <w:rPr>
          <w:rtl/>
          <w:lang w:eastAsia="he-IL"/>
        </w:rPr>
      </w:pPr>
    </w:p>
    <w:p w:rsidR="00343462" w:rsidRDefault="00343462" w:rsidP="00D05EFE">
      <w:pPr>
        <w:rPr>
          <w:rtl/>
          <w:lang w:eastAsia="he-IL"/>
        </w:rPr>
      </w:pPr>
      <w:r>
        <w:rPr>
          <w:rFonts w:hint="cs"/>
          <w:rtl/>
          <w:lang w:eastAsia="he-IL"/>
        </w:rPr>
        <w:t>אין לכם אחריות כלפי</w:t>
      </w:r>
      <w:bookmarkStart w:id="6138" w:name="_ETM_Q9_638624"/>
      <w:bookmarkEnd w:id="6138"/>
      <w:r>
        <w:rPr>
          <w:rFonts w:hint="cs"/>
          <w:rtl/>
          <w:lang w:eastAsia="he-IL"/>
        </w:rPr>
        <w:t xml:space="preserve"> הילדים? אתם לא מודעים לזה שהארנונה העסקית, שאנחנו יעני גוזלים,</w:t>
      </w:r>
      <w:bookmarkStart w:id="6139" w:name="_ETM_Q9_649600"/>
      <w:bookmarkEnd w:id="6139"/>
      <w:r>
        <w:rPr>
          <w:rFonts w:hint="cs"/>
          <w:rtl/>
          <w:lang w:eastAsia="he-IL"/>
        </w:rPr>
        <w:t xml:space="preserve"> היא גזל במהותו?</w:t>
      </w:r>
      <w:bookmarkStart w:id="6140" w:name="_ETM_Q9_647530"/>
      <w:bookmarkStart w:id="6141" w:name="_ETM_Q9_647606"/>
      <w:bookmarkStart w:id="6142" w:name="_ETM_Q9_647657"/>
      <w:bookmarkStart w:id="6143" w:name="_ETM_Q9_647720"/>
      <w:bookmarkEnd w:id="6140"/>
      <w:bookmarkEnd w:id="6141"/>
      <w:bookmarkEnd w:id="6142"/>
      <w:bookmarkEnd w:id="6143"/>
      <w:r w:rsidR="00D05EFE">
        <w:rPr>
          <w:rFonts w:hint="cs"/>
          <w:rtl/>
          <w:lang w:eastAsia="he-IL"/>
        </w:rPr>
        <w:t xml:space="preserve"> </w:t>
      </w:r>
      <w:r>
        <w:rPr>
          <w:rFonts w:hint="cs"/>
          <w:rtl/>
          <w:lang w:eastAsia="he-IL"/>
        </w:rPr>
        <w:t>אדם משלם על שירות שהוא לא מקבל. תושב</w:t>
      </w:r>
      <w:bookmarkStart w:id="6144" w:name="_ETM_Q9_657162"/>
      <w:bookmarkEnd w:id="6144"/>
      <w:r>
        <w:rPr>
          <w:rFonts w:hint="cs"/>
          <w:rtl/>
          <w:lang w:eastAsia="he-IL"/>
        </w:rPr>
        <w:t xml:space="preserve"> במושב בשרון נוסע לתל אביב כל יום, משלם ארנונה לתל אביב</w:t>
      </w:r>
      <w:bookmarkStart w:id="6145" w:name="_ETM_Q9_662911"/>
      <w:bookmarkEnd w:id="6145"/>
      <w:r>
        <w:rPr>
          <w:rFonts w:hint="cs"/>
          <w:rtl/>
          <w:lang w:eastAsia="he-IL"/>
        </w:rPr>
        <w:t>, והילדים שלו מתחנכים במושב. הוא משלם לתל אביב ולא מקבל שירותים בתל אביב. הוא משלם להרצליה ולא מקבל שירותים בהרצליה. סליחה, משלם</w:t>
      </w:r>
      <w:bookmarkStart w:id="6146" w:name="_ETM_Q9_668780"/>
      <w:bookmarkEnd w:id="6146"/>
      <w:r>
        <w:rPr>
          <w:rFonts w:hint="cs"/>
          <w:rtl/>
          <w:lang w:eastAsia="he-IL"/>
        </w:rPr>
        <w:t xml:space="preserve"> בירושלים ומקבל שירותים במבשרת. הרי זה גזל. 15 מיליארד שקל גוזלים מתושבי מדינת ישראל. באה הממשלה באומץ – יש להם גם </w:t>
      </w:r>
      <w:bookmarkStart w:id="6147" w:name="_ETM_Q9_687584"/>
      <w:bookmarkEnd w:id="6147"/>
      <w:r>
        <w:rPr>
          <w:rFonts w:hint="cs"/>
          <w:rtl/>
          <w:lang w:eastAsia="he-IL"/>
        </w:rPr>
        <w:t xml:space="preserve">ראשי רשויות ויש להם גם קבוצות לחץ – באומץ היא </w:t>
      </w:r>
      <w:bookmarkStart w:id="6148" w:name="_ETM_Q9_695261"/>
      <w:bookmarkEnd w:id="6148"/>
      <w:r>
        <w:rPr>
          <w:rFonts w:hint="cs"/>
          <w:rtl/>
          <w:lang w:eastAsia="he-IL"/>
        </w:rPr>
        <w:t>באה ומסתכלת</w:t>
      </w:r>
      <w:bookmarkStart w:id="6149" w:name="_ETM_Q9_692860"/>
      <w:bookmarkEnd w:id="6149"/>
      <w:r>
        <w:rPr>
          <w:rFonts w:hint="cs"/>
          <w:rtl/>
          <w:lang w:eastAsia="he-IL"/>
        </w:rPr>
        <w:t xml:space="preserve"> בעיניים לדור העתיד ולדור היום כדי שיוכל לרכוש דירות,</w:t>
      </w:r>
      <w:bookmarkStart w:id="6150" w:name="_ETM_Q9_696935"/>
      <w:bookmarkEnd w:id="6150"/>
      <w:r>
        <w:rPr>
          <w:rFonts w:hint="cs"/>
          <w:rtl/>
          <w:lang w:eastAsia="he-IL"/>
        </w:rPr>
        <w:t xml:space="preserve"> כי כולם יודעים שראש רשות מוצלח בכמה עסקים הוא עושה</w:t>
      </w:r>
      <w:bookmarkStart w:id="6151" w:name="_ETM_Q9_695917"/>
      <w:bookmarkEnd w:id="6151"/>
      <w:r>
        <w:rPr>
          <w:rFonts w:hint="cs"/>
          <w:rtl/>
          <w:lang w:eastAsia="he-IL"/>
        </w:rPr>
        <w:t xml:space="preserve"> וכמה מפעלי תעשייה הוא עושה, גם אם אין שם עובד אחד, בגלל שזה מכניס לו ארנונה. הרי כולם מכירים</w:t>
      </w:r>
      <w:bookmarkStart w:id="6152" w:name="_ETM_Q9_704848"/>
      <w:bookmarkEnd w:id="6152"/>
      <w:r>
        <w:rPr>
          <w:rFonts w:hint="cs"/>
          <w:rtl/>
          <w:lang w:eastAsia="he-IL"/>
        </w:rPr>
        <w:t xml:space="preserve"> את התחשיב הזה</w:t>
      </w:r>
      <w:r w:rsidR="00D05EFE">
        <w:rPr>
          <w:rFonts w:hint="cs"/>
          <w:rtl/>
          <w:lang w:eastAsia="he-IL"/>
        </w:rPr>
        <w:t>;</w:t>
      </w:r>
      <w:r>
        <w:rPr>
          <w:rFonts w:hint="cs"/>
          <w:rtl/>
          <w:lang w:eastAsia="he-IL"/>
        </w:rPr>
        <w:t xml:space="preserve"> באים באומץ ועושים את זה. </w:t>
      </w:r>
    </w:p>
    <w:p w:rsidR="00343462" w:rsidRDefault="00343462" w:rsidP="003A631D">
      <w:pPr>
        <w:rPr>
          <w:rtl/>
          <w:lang w:eastAsia="he-IL"/>
        </w:rPr>
      </w:pPr>
    </w:p>
    <w:p w:rsidR="00343462" w:rsidRDefault="00343462" w:rsidP="00D05EFE">
      <w:pPr>
        <w:rPr>
          <w:rtl/>
          <w:lang w:eastAsia="he-IL"/>
        </w:rPr>
      </w:pPr>
      <w:bookmarkStart w:id="6153" w:name="_ETM_Q9_707002"/>
      <w:bookmarkEnd w:id="6153"/>
      <w:r>
        <w:rPr>
          <w:rFonts w:hint="cs"/>
          <w:rtl/>
          <w:lang w:eastAsia="he-IL"/>
        </w:rPr>
        <w:t>אז מותר</w:t>
      </w:r>
      <w:bookmarkStart w:id="6154" w:name="_ETM_Q9_708103"/>
      <w:bookmarkEnd w:id="6154"/>
      <w:r>
        <w:rPr>
          <w:rFonts w:hint="cs"/>
          <w:rtl/>
          <w:lang w:eastAsia="he-IL"/>
        </w:rPr>
        <w:t xml:space="preserve"> גם להתווכח, מותר להגיד: שמע, ראש העיר לחץ עליי, אני מצביע נגד. אתם יודעים מה, עוד לגיטימי</w:t>
      </w:r>
      <w:r w:rsidR="00D05EFE">
        <w:rPr>
          <w:rFonts w:hint="cs"/>
          <w:rtl/>
          <w:lang w:eastAsia="he-IL"/>
        </w:rPr>
        <w:t>;</w:t>
      </w:r>
      <w:r>
        <w:rPr>
          <w:rFonts w:hint="cs"/>
          <w:rtl/>
          <w:lang w:eastAsia="he-IL"/>
        </w:rPr>
        <w:t xml:space="preserve"> לבוא וליצור מזה כאוס, הפגנות? איך אמר עידן רול היום, אנשי הייטק הגיעו</w:t>
      </w:r>
      <w:bookmarkStart w:id="6155" w:name="_ETM_Q9_722936"/>
      <w:bookmarkEnd w:id="6155"/>
      <w:r>
        <w:rPr>
          <w:rFonts w:hint="cs"/>
          <w:rtl/>
          <w:lang w:eastAsia="he-IL"/>
        </w:rPr>
        <w:t xml:space="preserve"> לפה לוועדה להתנגד. אין לכם אפילו טיפת בושה, סוכני כאוס?</w:t>
      </w:r>
    </w:p>
    <w:p w:rsidR="00343462" w:rsidRDefault="00343462" w:rsidP="003A631D">
      <w:pPr>
        <w:rPr>
          <w:rtl/>
          <w:lang w:eastAsia="he-IL"/>
        </w:rPr>
      </w:pPr>
    </w:p>
    <w:p w:rsidR="00343462" w:rsidRDefault="00343462" w:rsidP="003A631D">
      <w:pPr>
        <w:pStyle w:val="af6"/>
        <w:keepNext/>
        <w:rPr>
          <w:rtl/>
        </w:rPr>
      </w:pPr>
      <w:r w:rsidRPr="00157853">
        <w:rPr>
          <w:rStyle w:val="TagStyle"/>
          <w:rtl/>
        </w:rPr>
        <w:t xml:space="preserve"> &lt;&lt; יור &gt;&gt; </w:t>
      </w:r>
      <w:r>
        <w:rPr>
          <w:rtl/>
        </w:rPr>
        <w:t>היו"ר ישראל אייכלר:</w:t>
      </w:r>
      <w:r w:rsidRPr="0015785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w:t>
      </w:r>
      <w:bookmarkStart w:id="6156" w:name="_ETM_Q9_726049"/>
      <w:bookmarkEnd w:id="6156"/>
    </w:p>
    <w:p w:rsidR="00343462" w:rsidRDefault="00343462" w:rsidP="003A631D">
      <w:pPr>
        <w:rPr>
          <w:rtl/>
          <w:lang w:eastAsia="he-IL"/>
        </w:rPr>
      </w:pPr>
      <w:bookmarkStart w:id="6157" w:name="_ETM_Q9_726114"/>
      <w:bookmarkEnd w:id="6157"/>
    </w:p>
    <w:p w:rsidR="00343462" w:rsidRDefault="00343462" w:rsidP="003A631D">
      <w:pPr>
        <w:pStyle w:val="-"/>
        <w:keepNext/>
        <w:rPr>
          <w:rtl/>
        </w:rPr>
      </w:pPr>
      <w:bookmarkStart w:id="6158" w:name="ET_speakercontinue_5797_20"/>
      <w:r w:rsidRPr="00157853">
        <w:rPr>
          <w:rStyle w:val="TagStyle"/>
          <w:rtl/>
        </w:rPr>
        <w:t xml:space="preserve"> &lt;&lt; דובר_המשך &gt;&gt; </w:t>
      </w:r>
      <w:r>
        <w:rPr>
          <w:rtl/>
        </w:rPr>
        <w:t>יצחק פינדרוס (יהדות התורה):</w:t>
      </w:r>
      <w:r w:rsidRPr="00157853">
        <w:rPr>
          <w:rStyle w:val="TagStyle"/>
          <w:rtl/>
        </w:rPr>
        <w:t xml:space="preserve"> &lt;&lt; דובר_המשך &gt;&gt;</w:t>
      </w:r>
      <w:r>
        <w:rPr>
          <w:rtl/>
        </w:rPr>
        <w:t xml:space="preserve">   </w:t>
      </w:r>
      <w:bookmarkEnd w:id="6158"/>
    </w:p>
    <w:p w:rsidR="00343462" w:rsidRDefault="00343462" w:rsidP="0080622E">
      <w:pPr>
        <w:rPr>
          <w:rtl/>
          <w:lang w:eastAsia="he-IL"/>
        </w:rPr>
      </w:pPr>
    </w:p>
    <w:p w:rsidR="00343462" w:rsidRDefault="00343462" w:rsidP="00B07977">
      <w:pPr>
        <w:rPr>
          <w:rtl/>
          <w:lang w:eastAsia="he-IL"/>
        </w:rPr>
      </w:pPr>
      <w:bookmarkStart w:id="6159" w:name="_ETM_Q9_727009"/>
      <w:bookmarkEnd w:id="6159"/>
      <w:r>
        <w:rPr>
          <w:rFonts w:hint="cs"/>
          <w:rtl/>
          <w:lang w:eastAsia="he-IL"/>
        </w:rPr>
        <w:t xml:space="preserve">גם אתם בממשלה הקודמת </w:t>
      </w:r>
      <w:r>
        <w:rPr>
          <w:rtl/>
          <w:lang w:eastAsia="he-IL"/>
        </w:rPr>
        <w:t>–</w:t>
      </w:r>
      <w:r>
        <w:rPr>
          <w:rFonts w:hint="cs"/>
          <w:rtl/>
          <w:lang w:eastAsia="he-IL"/>
        </w:rPr>
        <w:t xml:space="preserve"> אתה יודע</w:t>
      </w:r>
      <w:bookmarkStart w:id="6160" w:name="_ETM_Q9_730393"/>
      <w:bookmarkEnd w:id="6160"/>
      <w:r>
        <w:rPr>
          <w:rFonts w:hint="cs"/>
          <w:rtl/>
          <w:lang w:eastAsia="he-IL"/>
        </w:rPr>
        <w:t>, אצל ו</w:t>
      </w:r>
      <w:r w:rsidR="00B07977">
        <w:rPr>
          <w:rFonts w:hint="cs"/>
          <w:rtl/>
          <w:lang w:eastAsia="he-IL"/>
        </w:rPr>
        <w:t>ו</w:t>
      </w:r>
      <w:r>
        <w:rPr>
          <w:rFonts w:hint="cs"/>
          <w:rtl/>
          <w:lang w:eastAsia="he-IL"/>
        </w:rPr>
        <w:t xml:space="preserve">ליד טאהא בוועדת הפנים, כשבאו עם רעיונות טובים, תמכנו. </w:t>
      </w:r>
      <w:bookmarkStart w:id="6161" w:name="_ETM_Q9_537857"/>
      <w:bookmarkStart w:id="6162" w:name="TOR_Q10"/>
      <w:bookmarkEnd w:id="6161"/>
      <w:bookmarkEnd w:id="6162"/>
      <w:r>
        <w:rPr>
          <w:rFonts w:hint="cs"/>
          <w:rtl/>
          <w:lang w:eastAsia="he-IL"/>
        </w:rPr>
        <w:t>כשבאו לוועדת העבודה והרווחה כשהייתה אפרת רייטן, תמכנו. היו דברים שתמכנו בהם גם בוועדת כספים. לבוא וליצור כאוס כאילו זו הרפורמה המשפטית?</w:t>
      </w:r>
    </w:p>
    <w:p w:rsidR="00343462" w:rsidRDefault="00343462" w:rsidP="003A631D">
      <w:pPr>
        <w:rPr>
          <w:rtl/>
          <w:lang w:eastAsia="he-IL"/>
        </w:rPr>
      </w:pPr>
      <w:bookmarkStart w:id="6163" w:name="_ETM_Q10_145339"/>
      <w:bookmarkStart w:id="6164" w:name="_ETM_Q10_145396"/>
      <w:bookmarkEnd w:id="6163"/>
      <w:bookmarkEnd w:id="6164"/>
    </w:p>
    <w:p w:rsidR="00343462" w:rsidRDefault="00343462" w:rsidP="003A631D">
      <w:pPr>
        <w:pStyle w:val="af6"/>
        <w:keepNext/>
        <w:rPr>
          <w:rtl/>
        </w:rPr>
      </w:pPr>
      <w:r w:rsidRPr="00416197">
        <w:rPr>
          <w:rStyle w:val="TagStyle"/>
          <w:rtl/>
        </w:rPr>
        <w:t xml:space="preserve"> &lt;&lt; יור &gt;&gt;</w:t>
      </w:r>
      <w:r w:rsidRPr="00E6767D">
        <w:rPr>
          <w:rStyle w:val="TagStyle"/>
          <w:rtl/>
        </w:rPr>
        <w:t xml:space="preserve"> </w:t>
      </w:r>
      <w:r>
        <w:rPr>
          <w:rtl/>
        </w:rPr>
        <w:t>היו"ר ישראל אייכלר:</w:t>
      </w:r>
      <w:r w:rsidRPr="00E6767D">
        <w:rPr>
          <w:rStyle w:val="TagStyle"/>
          <w:rtl/>
        </w:rPr>
        <w:t xml:space="preserve"> </w:t>
      </w:r>
      <w:r w:rsidRPr="00416197">
        <w:rPr>
          <w:rStyle w:val="TagStyle"/>
          <w:rtl/>
        </w:rPr>
        <w:t>&lt;&lt;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6165" w:name="_ETM_Q10_146912"/>
      <w:bookmarkEnd w:id="6165"/>
      <w:r>
        <w:rPr>
          <w:rFonts w:hint="cs"/>
          <w:rtl/>
          <w:lang w:eastAsia="he-IL"/>
        </w:rPr>
        <w:t xml:space="preserve">תודה. </w:t>
      </w:r>
    </w:p>
    <w:p w:rsidR="00343462" w:rsidRDefault="00343462" w:rsidP="003A631D">
      <w:pPr>
        <w:rPr>
          <w:rtl/>
          <w:lang w:eastAsia="he-IL"/>
        </w:rPr>
      </w:pPr>
    </w:p>
    <w:p w:rsidR="00343462" w:rsidRDefault="00343462" w:rsidP="003A631D">
      <w:pPr>
        <w:pStyle w:val="-"/>
        <w:keepNext/>
        <w:rPr>
          <w:rtl/>
        </w:rPr>
      </w:pPr>
      <w:bookmarkStart w:id="6166" w:name="ET_speakercontinue_5797_17"/>
      <w:r w:rsidRPr="00152780">
        <w:rPr>
          <w:rStyle w:val="TagStyle"/>
          <w:rtl/>
        </w:rPr>
        <w:t xml:space="preserve"> &lt;&lt; דובר_המשך &gt;&gt; </w:t>
      </w:r>
      <w:r>
        <w:rPr>
          <w:rtl/>
        </w:rPr>
        <w:t>יצחק פינדרוס (יהדות התורה):</w:t>
      </w:r>
      <w:r w:rsidRPr="00152780">
        <w:rPr>
          <w:rStyle w:val="TagStyle"/>
          <w:rtl/>
        </w:rPr>
        <w:t xml:space="preserve"> &lt;&lt; דובר_המשך &gt;&gt;</w:t>
      </w:r>
      <w:r>
        <w:rPr>
          <w:rtl/>
        </w:rPr>
        <w:t xml:space="preserve">   </w:t>
      </w:r>
      <w:bookmarkEnd w:id="6166"/>
    </w:p>
    <w:p w:rsidR="00343462" w:rsidRDefault="00343462" w:rsidP="0080622E">
      <w:pPr>
        <w:rPr>
          <w:rtl/>
          <w:lang w:eastAsia="he-IL"/>
        </w:rPr>
      </w:pPr>
    </w:p>
    <w:p w:rsidR="00343462" w:rsidRDefault="00343462" w:rsidP="003A631D">
      <w:pPr>
        <w:rPr>
          <w:rtl/>
          <w:lang w:eastAsia="he-IL"/>
        </w:rPr>
      </w:pPr>
      <w:bookmarkStart w:id="6167" w:name="_ETM_Q10_146600"/>
      <w:bookmarkStart w:id="6168" w:name="_ETM_Q10_146661"/>
      <w:bookmarkStart w:id="6169" w:name="_ETM_Q10_147625"/>
      <w:bookmarkStart w:id="6170" w:name="_ETM_Q10_147685"/>
      <w:bookmarkEnd w:id="6167"/>
      <w:bookmarkEnd w:id="6168"/>
      <w:bookmarkEnd w:id="6169"/>
      <w:bookmarkEnd w:id="6170"/>
      <w:r>
        <w:rPr>
          <w:rFonts w:hint="cs"/>
          <w:rtl/>
          <w:lang w:eastAsia="he-IL"/>
        </w:rPr>
        <w:t xml:space="preserve">צר לי על ראש הממשלה, </w:t>
      </w:r>
      <w:bookmarkStart w:id="6171" w:name="_ETM_Q10_148562"/>
      <w:bookmarkEnd w:id="6171"/>
      <w:r>
        <w:rPr>
          <w:rFonts w:hint="cs"/>
          <w:rtl/>
          <w:lang w:eastAsia="he-IL"/>
        </w:rPr>
        <w:t xml:space="preserve">שחשב שאם הוא יעצור את הרפורמה ההיא, המוצדקת, תיפסק העבודה </w:t>
      </w:r>
      <w:bookmarkStart w:id="6172" w:name="_ETM_Q10_156304"/>
      <w:bookmarkEnd w:id="6172"/>
      <w:r>
        <w:rPr>
          <w:rFonts w:hint="cs"/>
          <w:rtl/>
          <w:lang w:eastAsia="he-IL"/>
        </w:rPr>
        <w:t xml:space="preserve">של אותם סוכני כאוס. תתביישו לכם. </w:t>
      </w:r>
    </w:p>
    <w:p w:rsidR="00343462" w:rsidRDefault="00343462" w:rsidP="003A631D">
      <w:pPr>
        <w:rPr>
          <w:rtl/>
          <w:lang w:eastAsia="he-IL"/>
        </w:rPr>
      </w:pPr>
    </w:p>
    <w:p w:rsidR="00343462" w:rsidRDefault="00343462" w:rsidP="003A631D">
      <w:pPr>
        <w:pStyle w:val="af6"/>
        <w:keepNext/>
        <w:rPr>
          <w:rtl/>
        </w:rPr>
      </w:pPr>
      <w:bookmarkStart w:id="6173" w:name="ET_yor_6129_3"/>
      <w:r w:rsidRPr="00416197">
        <w:rPr>
          <w:rStyle w:val="TagStyle"/>
          <w:rtl/>
        </w:rPr>
        <w:t xml:space="preserve"> &lt;&lt; יור &gt;&gt;</w:t>
      </w:r>
      <w:r w:rsidRPr="00352AFE">
        <w:rPr>
          <w:rStyle w:val="TagStyle"/>
          <w:rtl/>
        </w:rPr>
        <w:t xml:space="preserve"> </w:t>
      </w:r>
      <w:r>
        <w:rPr>
          <w:rtl/>
        </w:rPr>
        <w:t>היו"ר ישראל אייכלר:</w:t>
      </w:r>
      <w:r w:rsidRPr="00352AFE">
        <w:rPr>
          <w:rStyle w:val="TagStyle"/>
          <w:rtl/>
        </w:rPr>
        <w:t xml:space="preserve"> </w:t>
      </w:r>
      <w:r w:rsidRPr="00416197">
        <w:rPr>
          <w:rStyle w:val="TagStyle"/>
          <w:rtl/>
        </w:rPr>
        <w:t>&lt;&lt; יור &gt;&gt;</w:t>
      </w:r>
      <w:r>
        <w:rPr>
          <w:rtl/>
        </w:rPr>
        <w:t xml:space="preserve">  </w:t>
      </w:r>
      <w:bookmarkEnd w:id="6173"/>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רבה לחבר הכנסת </w:t>
      </w:r>
      <w:bookmarkStart w:id="6174" w:name="_ETM_Q10_159461"/>
      <w:bookmarkEnd w:id="6174"/>
      <w:r>
        <w:rPr>
          <w:rFonts w:hint="cs"/>
          <w:rtl/>
          <w:lang w:eastAsia="he-IL"/>
        </w:rPr>
        <w:t xml:space="preserve">פינדרוס. חבר הכנסת אוהד טל, הציונות הדתית. בבקשה. </w:t>
      </w:r>
      <w:bookmarkStart w:id="6175" w:name="_ETM_Q10_168621"/>
      <w:bookmarkEnd w:id="6175"/>
    </w:p>
    <w:p w:rsidR="00343462" w:rsidRDefault="00343462" w:rsidP="003A631D">
      <w:pPr>
        <w:rPr>
          <w:rtl/>
          <w:lang w:eastAsia="he-IL"/>
        </w:rPr>
      </w:pPr>
      <w:bookmarkStart w:id="6176" w:name="_ETM_Q10_168837"/>
      <w:bookmarkStart w:id="6177" w:name="_ETM_Q10_168900"/>
      <w:bookmarkEnd w:id="6176"/>
      <w:bookmarkEnd w:id="6177"/>
    </w:p>
    <w:p w:rsidR="00343462" w:rsidRDefault="00343462" w:rsidP="003A631D">
      <w:pPr>
        <w:pStyle w:val="a4"/>
        <w:keepNext/>
        <w:rPr>
          <w:rtl/>
        </w:rPr>
      </w:pPr>
      <w:bookmarkStart w:id="6178" w:name="ET_speaker_6351_14"/>
      <w:r w:rsidRPr="00416197">
        <w:rPr>
          <w:rStyle w:val="TagStyle"/>
          <w:rtl/>
        </w:rPr>
        <w:t xml:space="preserve"> &lt;&lt; דובר &gt;&gt;</w:t>
      </w:r>
      <w:r w:rsidRPr="00E6767D">
        <w:rPr>
          <w:rStyle w:val="TagStyle"/>
          <w:rtl/>
        </w:rPr>
        <w:t xml:space="preserve"> </w:t>
      </w:r>
      <w:bookmarkStart w:id="6179" w:name="_Toc135083275"/>
      <w:bookmarkStart w:id="6180" w:name="_Toc135130003"/>
      <w:bookmarkStart w:id="6181" w:name="_Toc135131725"/>
      <w:bookmarkStart w:id="6182" w:name="_Toc153285278"/>
      <w:r>
        <w:rPr>
          <w:rtl/>
        </w:rPr>
        <w:t>אוהד טל (הציונות הדתית):</w:t>
      </w:r>
      <w:bookmarkEnd w:id="6179"/>
      <w:bookmarkEnd w:id="6180"/>
      <w:bookmarkEnd w:id="6181"/>
      <w:bookmarkEnd w:id="6182"/>
      <w:r w:rsidRPr="00E6767D">
        <w:rPr>
          <w:rStyle w:val="TagStyle"/>
          <w:rtl/>
        </w:rPr>
        <w:t xml:space="preserve"> </w:t>
      </w:r>
      <w:r w:rsidRPr="00416197">
        <w:rPr>
          <w:rStyle w:val="TagStyle"/>
          <w:rtl/>
        </w:rPr>
        <w:t>&lt;&lt; דובר &gt;&gt;</w:t>
      </w:r>
      <w:r>
        <w:rPr>
          <w:rtl/>
        </w:rPr>
        <w:t xml:space="preserve">  </w:t>
      </w:r>
      <w:bookmarkEnd w:id="6178"/>
    </w:p>
    <w:p w:rsidR="00343462" w:rsidRDefault="00343462" w:rsidP="0080622E">
      <w:pPr>
        <w:rPr>
          <w:rtl/>
          <w:lang w:eastAsia="he-IL"/>
        </w:rPr>
      </w:pPr>
    </w:p>
    <w:p w:rsidR="00343462" w:rsidRDefault="00343462" w:rsidP="00D05EFE">
      <w:pPr>
        <w:rPr>
          <w:rtl/>
        </w:rPr>
      </w:pPr>
      <w:r>
        <w:rPr>
          <w:rFonts w:hint="cs"/>
          <w:rtl/>
          <w:lang w:eastAsia="he-IL"/>
        </w:rPr>
        <w:t>אדוני היושב-ראש, חבריי חברי הכנסת, ח</w:t>
      </w:r>
      <w:r w:rsidRPr="00907041">
        <w:rPr>
          <w:rtl/>
        </w:rPr>
        <w:t>ברי האופוזיציה הגישו כמנהגם בקודש הצעות אי</w:t>
      </w:r>
      <w:r>
        <w:rPr>
          <w:rFonts w:hint="cs"/>
          <w:rtl/>
        </w:rPr>
        <w:t>-</w:t>
      </w:r>
      <w:r w:rsidRPr="00907041">
        <w:rPr>
          <w:rtl/>
        </w:rPr>
        <w:t>אמון בממשלה ת</w:t>
      </w:r>
      <w:r>
        <w:rPr>
          <w:rFonts w:hint="cs"/>
          <w:rtl/>
        </w:rPr>
        <w:t>ח</w:t>
      </w:r>
      <w:r w:rsidRPr="00907041">
        <w:rPr>
          <w:rtl/>
        </w:rPr>
        <w:t>ת הכותרת: ממשלה שמפקירה את המאבק ביוקר המ</w:t>
      </w:r>
      <w:r>
        <w:rPr>
          <w:rFonts w:hint="cs"/>
          <w:rtl/>
        </w:rPr>
        <w:t>ח</w:t>
      </w:r>
      <w:r w:rsidRPr="00907041">
        <w:rPr>
          <w:rtl/>
        </w:rPr>
        <w:t xml:space="preserve">יה ונכנעת לסחטנות </w:t>
      </w:r>
      <w:r>
        <w:rPr>
          <w:rFonts w:hint="cs"/>
          <w:rtl/>
        </w:rPr>
        <w:t>ה</w:t>
      </w:r>
      <w:r w:rsidRPr="00907041">
        <w:rPr>
          <w:rtl/>
        </w:rPr>
        <w:t>קואליציונית על חשבון כיס</w:t>
      </w:r>
      <w:r>
        <w:rPr>
          <w:rFonts w:hint="cs"/>
          <w:rtl/>
        </w:rPr>
        <w:t>ם</w:t>
      </w:r>
      <w:r w:rsidRPr="00907041">
        <w:rPr>
          <w:rtl/>
        </w:rPr>
        <w:t xml:space="preserve"> של אזר</w:t>
      </w:r>
      <w:r>
        <w:rPr>
          <w:rFonts w:hint="cs"/>
          <w:rtl/>
        </w:rPr>
        <w:t>חי</w:t>
      </w:r>
      <w:r>
        <w:rPr>
          <w:rtl/>
        </w:rPr>
        <w:t xml:space="preserve"> ישראל</w:t>
      </w:r>
      <w:r>
        <w:rPr>
          <w:rFonts w:hint="cs"/>
          <w:rtl/>
        </w:rPr>
        <w:t xml:space="preserve">. </w:t>
      </w:r>
      <w:bookmarkStart w:id="6183" w:name="_ETM_Q10_211498"/>
      <w:bookmarkStart w:id="6184" w:name="_ETM_Q10_211559"/>
      <w:bookmarkStart w:id="6185" w:name="_ETM_Q10_211954"/>
      <w:bookmarkStart w:id="6186" w:name="_ETM_Q10_212003"/>
      <w:bookmarkEnd w:id="6183"/>
      <w:bookmarkEnd w:id="6184"/>
      <w:bookmarkEnd w:id="6185"/>
      <w:bookmarkEnd w:id="6186"/>
      <w:r>
        <w:rPr>
          <w:rFonts w:hint="cs"/>
          <w:rtl/>
        </w:rPr>
        <w:t>טוב</w:t>
      </w:r>
      <w:r w:rsidR="00D05EFE">
        <w:rPr>
          <w:rFonts w:hint="cs"/>
          <w:rtl/>
        </w:rPr>
        <w:t>,</w:t>
      </w:r>
      <w:r>
        <w:rPr>
          <w:rFonts w:hint="cs"/>
          <w:rtl/>
        </w:rPr>
        <w:t xml:space="preserve"> אני לא </w:t>
      </w:r>
      <w:r w:rsidRPr="00907041">
        <w:rPr>
          <w:rtl/>
        </w:rPr>
        <w:t xml:space="preserve">זוכר רפורמה שהשיח הציבורי לגביה הפך מתמיכה נלהבת להתנגדות נחרצת במספר כה קצר של חודשים. אני אישית תומך נלהב. את מחירי הדיור מורידים </w:t>
      </w:r>
      <w:r>
        <w:rPr>
          <w:rFonts w:hint="cs"/>
          <w:rtl/>
        </w:rPr>
        <w:t xml:space="preserve">על </w:t>
      </w:r>
      <w:bookmarkStart w:id="6187" w:name="_ETM_Q10_227511"/>
      <w:bookmarkEnd w:id="6187"/>
      <w:r>
        <w:rPr>
          <w:rFonts w:hint="cs"/>
          <w:rtl/>
        </w:rPr>
        <w:t xml:space="preserve">ידי </w:t>
      </w:r>
      <w:r w:rsidRPr="00907041">
        <w:rPr>
          <w:rtl/>
        </w:rPr>
        <w:t xml:space="preserve">שינויים </w:t>
      </w:r>
      <w:r>
        <w:rPr>
          <w:rFonts w:hint="cs"/>
          <w:rtl/>
        </w:rPr>
        <w:t>מ</w:t>
      </w:r>
      <w:r w:rsidRPr="00907041">
        <w:rPr>
          <w:rtl/>
        </w:rPr>
        <w:t>בניים</w:t>
      </w:r>
      <w:r w:rsidR="00D05EFE">
        <w:rPr>
          <w:rFonts w:hint="cs"/>
          <w:rtl/>
        </w:rPr>
        <w:t>;</w:t>
      </w:r>
      <w:r>
        <w:rPr>
          <w:rFonts w:hint="cs"/>
          <w:rtl/>
        </w:rPr>
        <w:t xml:space="preserve"> </w:t>
      </w:r>
      <w:r w:rsidRPr="00907041">
        <w:rPr>
          <w:rtl/>
        </w:rPr>
        <w:t xml:space="preserve">השלטון המקומי הוא שחקן מרכזי ביותר בקידום </w:t>
      </w:r>
      <w:proofErr w:type="spellStart"/>
      <w:r w:rsidRPr="00907041">
        <w:rPr>
          <w:rtl/>
        </w:rPr>
        <w:t>פרויקט</w:t>
      </w:r>
      <w:r>
        <w:rPr>
          <w:rFonts w:hint="cs"/>
          <w:rtl/>
        </w:rPr>
        <w:t>י</w:t>
      </w:r>
      <w:proofErr w:type="spellEnd"/>
      <w:r w:rsidRPr="00907041">
        <w:rPr>
          <w:rtl/>
        </w:rPr>
        <w:t xml:space="preserve"> הדיור</w:t>
      </w:r>
      <w:r w:rsidR="00D05EFE">
        <w:rPr>
          <w:rFonts w:hint="cs"/>
          <w:rtl/>
        </w:rPr>
        <w:t>;</w:t>
      </w:r>
      <w:r w:rsidRPr="00907041">
        <w:rPr>
          <w:rtl/>
        </w:rPr>
        <w:t xml:space="preserve"> תמריצים כלכליים עובדים. אנחנו עושים פה תיקון. בעבר הייתי מקבל שבחים מכל הכלכלנים והעיתונות</w:t>
      </w:r>
      <w:r>
        <w:rPr>
          <w:rFonts w:hint="cs"/>
          <w:rtl/>
        </w:rPr>
        <w:t>,</w:t>
      </w:r>
      <w:r w:rsidRPr="00907041">
        <w:rPr>
          <w:rtl/>
        </w:rPr>
        <w:t xml:space="preserve"> ואני מאוד מופתע מהמעבר החד הזה</w:t>
      </w:r>
      <w:r>
        <w:rPr>
          <w:rFonts w:hint="cs"/>
          <w:rtl/>
        </w:rPr>
        <w:t xml:space="preserve">. </w:t>
      </w:r>
    </w:p>
    <w:p w:rsidR="00343462" w:rsidRDefault="00343462" w:rsidP="003A631D">
      <w:pPr>
        <w:rPr>
          <w:rtl/>
        </w:rPr>
      </w:pPr>
      <w:bookmarkStart w:id="6188" w:name="_ETM_Q10_247655"/>
      <w:bookmarkStart w:id="6189" w:name="_ETM_Q10_247711"/>
      <w:bookmarkStart w:id="6190" w:name="_ETM_Q10_248231"/>
      <w:bookmarkEnd w:id="6188"/>
      <w:bookmarkEnd w:id="6189"/>
      <w:bookmarkEnd w:id="6190"/>
    </w:p>
    <w:p w:rsidR="00343462" w:rsidRDefault="00343462" w:rsidP="00D05EFE">
      <w:pPr>
        <w:rPr>
          <w:rtl/>
        </w:rPr>
      </w:pPr>
      <w:bookmarkStart w:id="6191" w:name="_ETM_Q10_248292"/>
      <w:bookmarkEnd w:id="6191"/>
      <w:r>
        <w:rPr>
          <w:rFonts w:hint="cs"/>
          <w:rtl/>
        </w:rPr>
        <w:t xml:space="preserve">אלו כמובן </w:t>
      </w:r>
      <w:r w:rsidRPr="00907041">
        <w:rPr>
          <w:rtl/>
        </w:rPr>
        <w:t>לא הדברים שלי</w:t>
      </w:r>
      <w:r>
        <w:rPr>
          <w:rFonts w:hint="cs"/>
          <w:rtl/>
        </w:rPr>
        <w:t>,</w:t>
      </w:r>
      <w:r w:rsidRPr="00907041">
        <w:rPr>
          <w:rtl/>
        </w:rPr>
        <w:t xml:space="preserve"> זו העמדה המקצועית שהשמיע אתמו</w:t>
      </w:r>
      <w:r>
        <w:rPr>
          <w:rFonts w:hint="cs"/>
          <w:rtl/>
        </w:rPr>
        <w:t xml:space="preserve">ל, רק אתמול, </w:t>
      </w:r>
      <w:r w:rsidRPr="00907041">
        <w:rPr>
          <w:rtl/>
        </w:rPr>
        <w:t xml:space="preserve">הממונה על התקציבים במשרד האוצר יוגב </w:t>
      </w:r>
      <w:proofErr w:type="spellStart"/>
      <w:r w:rsidRPr="00907041">
        <w:rPr>
          <w:rtl/>
        </w:rPr>
        <w:t>גרדוס</w:t>
      </w:r>
      <w:proofErr w:type="spellEnd"/>
      <w:r w:rsidR="00D05EFE">
        <w:rPr>
          <w:rFonts w:hint="cs"/>
          <w:rtl/>
        </w:rPr>
        <w:t>,</w:t>
      </w:r>
      <w:r>
        <w:rPr>
          <w:rFonts w:hint="cs"/>
          <w:rtl/>
        </w:rPr>
        <w:t xml:space="preserve"> מישהו </w:t>
      </w:r>
      <w:bookmarkStart w:id="6192" w:name="_ETM_Q10_261298"/>
      <w:bookmarkEnd w:id="6192"/>
      <w:r>
        <w:rPr>
          <w:rFonts w:hint="cs"/>
          <w:rtl/>
        </w:rPr>
        <w:t xml:space="preserve">שקשה מאוד </w:t>
      </w:r>
      <w:r w:rsidRPr="00907041">
        <w:rPr>
          <w:rtl/>
        </w:rPr>
        <w:t>לחשוד בו בתמיכה פוליטית בשר האוצר</w:t>
      </w:r>
      <w:r>
        <w:rPr>
          <w:rFonts w:hint="cs"/>
          <w:rtl/>
        </w:rPr>
        <w:t xml:space="preserve">, כי רק בימים האחרונים הוא </w:t>
      </w:r>
      <w:r w:rsidRPr="00907041">
        <w:rPr>
          <w:rtl/>
        </w:rPr>
        <w:t>חתם על מ</w:t>
      </w:r>
      <w:r>
        <w:rPr>
          <w:rFonts w:hint="cs"/>
          <w:rtl/>
        </w:rPr>
        <w:t xml:space="preserve">כתב </w:t>
      </w:r>
      <w:r w:rsidRPr="00907041">
        <w:rPr>
          <w:rtl/>
        </w:rPr>
        <w:t>נגד</w:t>
      </w:r>
      <w:r>
        <w:rPr>
          <w:rFonts w:hint="cs"/>
          <w:rtl/>
        </w:rPr>
        <w:t xml:space="preserve"> </w:t>
      </w:r>
      <w:bookmarkStart w:id="6193" w:name="_ETM_Q10_267977"/>
      <w:bookmarkEnd w:id="6193"/>
      <w:r>
        <w:rPr>
          <w:rFonts w:hint="cs"/>
          <w:rtl/>
        </w:rPr>
        <w:t>המדיניות של שר האוצר</w:t>
      </w:r>
      <w:r w:rsidRPr="00907041">
        <w:rPr>
          <w:rtl/>
        </w:rPr>
        <w:t xml:space="preserve"> בנושאים אחרים.</w:t>
      </w:r>
      <w:r>
        <w:rPr>
          <w:rFonts w:hint="cs"/>
          <w:rtl/>
        </w:rPr>
        <w:t xml:space="preserve"> </w:t>
      </w:r>
      <w:r w:rsidRPr="00907041">
        <w:rPr>
          <w:rtl/>
        </w:rPr>
        <w:t xml:space="preserve">ואתם יודעים </w:t>
      </w:r>
      <w:r>
        <w:rPr>
          <w:rFonts w:hint="cs"/>
          <w:rtl/>
        </w:rPr>
        <w:t xml:space="preserve">מה עוד יותר </w:t>
      </w:r>
      <w:r w:rsidRPr="00907041">
        <w:rPr>
          <w:rtl/>
        </w:rPr>
        <w:t xml:space="preserve">מגוחך? </w:t>
      </w:r>
      <w:r>
        <w:rPr>
          <w:rFonts w:hint="cs"/>
          <w:rtl/>
        </w:rPr>
        <w:t xml:space="preserve">הרי </w:t>
      </w:r>
      <w:r w:rsidRPr="00907041">
        <w:rPr>
          <w:rtl/>
        </w:rPr>
        <w:t>הממשלה שלכם ניסתה בעצמה להעביר את החוק הזה בממשלה הקודמת</w:t>
      </w:r>
      <w:r>
        <w:rPr>
          <w:rFonts w:hint="cs"/>
          <w:rtl/>
        </w:rPr>
        <w:t>;</w:t>
      </w:r>
      <w:r w:rsidRPr="00907041">
        <w:rPr>
          <w:rtl/>
        </w:rPr>
        <w:t xml:space="preserve"> </w:t>
      </w:r>
      <w:r>
        <w:rPr>
          <w:rFonts w:hint="cs"/>
          <w:rtl/>
        </w:rPr>
        <w:t xml:space="preserve">לא עשיתם </w:t>
      </w:r>
      <w:bookmarkStart w:id="6194" w:name="_ETM_Q10_281988"/>
      <w:bookmarkEnd w:id="6194"/>
      <w:r>
        <w:rPr>
          <w:rFonts w:hint="cs"/>
          <w:rtl/>
        </w:rPr>
        <w:t xml:space="preserve">את זה רק כי לא עמדתם בלחץ, זה כל הסיפור. </w:t>
      </w:r>
      <w:bookmarkStart w:id="6195" w:name="_ETM_Q10_291443"/>
      <w:bookmarkEnd w:id="6195"/>
      <w:r w:rsidRPr="00907041">
        <w:rPr>
          <w:rtl/>
        </w:rPr>
        <w:t xml:space="preserve">אבל </w:t>
      </w:r>
      <w:r>
        <w:rPr>
          <w:rFonts w:hint="cs"/>
          <w:rtl/>
        </w:rPr>
        <w:t xml:space="preserve">למה לבלבל אתכם עם </w:t>
      </w:r>
      <w:r w:rsidRPr="00907041">
        <w:rPr>
          <w:rtl/>
        </w:rPr>
        <w:t>העובדות? זה</w:t>
      </w:r>
      <w:r>
        <w:rPr>
          <w:rFonts w:hint="cs"/>
          <w:rtl/>
        </w:rPr>
        <w:t xml:space="preserve"> הרי לא משנה לכם. תוקפים</w:t>
      </w:r>
      <w:r w:rsidRPr="00907041">
        <w:rPr>
          <w:rtl/>
        </w:rPr>
        <w:t xml:space="preserve"> את הממשלה על כך שהיא מפקירה את יוקר המחיה</w:t>
      </w:r>
      <w:bookmarkStart w:id="6196" w:name="_ETM_Q10_298850"/>
      <w:bookmarkEnd w:id="6196"/>
      <w:r>
        <w:rPr>
          <w:rFonts w:hint="cs"/>
          <w:rtl/>
        </w:rPr>
        <w:t xml:space="preserve">. </w:t>
      </w:r>
    </w:p>
    <w:p w:rsidR="00343462" w:rsidRDefault="00343462" w:rsidP="003A631D">
      <w:pPr>
        <w:rPr>
          <w:rtl/>
        </w:rPr>
      </w:pPr>
    </w:p>
    <w:p w:rsidR="00343462" w:rsidRDefault="00343462" w:rsidP="003A631D">
      <w:pPr>
        <w:rPr>
          <w:rtl/>
        </w:rPr>
      </w:pPr>
      <w:r>
        <w:rPr>
          <w:rFonts w:hint="cs"/>
          <w:rtl/>
        </w:rPr>
        <w:t xml:space="preserve">אז ברשותכם, חבריי חברי האופוזיציה, אני רוצה להזכיר ממש בתמצות </w:t>
      </w:r>
      <w:bookmarkStart w:id="6197" w:name="_ETM_Q10_306217"/>
      <w:bookmarkEnd w:id="6197"/>
      <w:r>
        <w:rPr>
          <w:rFonts w:hint="cs"/>
          <w:rtl/>
        </w:rPr>
        <w:t xml:space="preserve">את הצעדים האחרונים שלנו בתחום המאבק ביוקר המחיה. רק </w:t>
      </w:r>
      <w:bookmarkStart w:id="6198" w:name="_ETM_Q10_311492"/>
      <w:bookmarkEnd w:id="6198"/>
      <w:r>
        <w:rPr>
          <w:rFonts w:hint="cs"/>
          <w:rtl/>
        </w:rPr>
        <w:t>כמה עובדות: רק ב</w:t>
      </w:r>
      <w:r w:rsidRPr="00907041">
        <w:rPr>
          <w:rtl/>
        </w:rPr>
        <w:t xml:space="preserve">שבוע </w:t>
      </w:r>
      <w:r>
        <w:rPr>
          <w:rFonts w:hint="cs"/>
          <w:rtl/>
        </w:rPr>
        <w:t xml:space="preserve">האחרון </w:t>
      </w:r>
      <w:r w:rsidRPr="00907041">
        <w:rPr>
          <w:rtl/>
        </w:rPr>
        <w:t xml:space="preserve">התבשרנו על כך שסוכנות הדירוג </w:t>
      </w:r>
      <w:r w:rsidRPr="00907041">
        <w:rPr>
          <w:lang w:bidi="en-US"/>
        </w:rPr>
        <w:t>S&amp;P</w:t>
      </w:r>
      <w:r w:rsidRPr="00907041">
        <w:rPr>
          <w:rtl/>
        </w:rPr>
        <w:t xml:space="preserve"> ה</w:t>
      </w:r>
      <w:r>
        <w:rPr>
          <w:rFonts w:hint="cs"/>
          <w:rtl/>
        </w:rPr>
        <w:t>ח</w:t>
      </w:r>
      <w:r w:rsidRPr="00907041">
        <w:rPr>
          <w:rtl/>
        </w:rPr>
        <w:t>ליטה על הותרת הדירוג</w:t>
      </w:r>
      <w:r>
        <w:rPr>
          <w:rFonts w:hint="cs"/>
          <w:rtl/>
        </w:rPr>
        <w:t xml:space="preserve"> </w:t>
      </w:r>
      <w:r w:rsidRPr="00907041">
        <w:rPr>
          <w:rtl/>
        </w:rPr>
        <w:t>החיובי של ישראל</w:t>
      </w:r>
      <w:r>
        <w:rPr>
          <w:rFonts w:hint="cs"/>
          <w:rtl/>
        </w:rPr>
        <w:t xml:space="preserve"> </w:t>
      </w:r>
      <w:r>
        <w:rPr>
          <w:rFonts w:hint="eastAsia"/>
          <w:rtl/>
        </w:rPr>
        <w:t>–</w:t>
      </w:r>
      <w:r>
        <w:rPr>
          <w:rFonts w:hint="cs"/>
          <w:rtl/>
        </w:rPr>
        <w:t xml:space="preserve"> תוצאה ישירה של התקציב </w:t>
      </w:r>
      <w:bookmarkStart w:id="6199" w:name="_ETM_Q10_322120"/>
      <w:bookmarkEnd w:id="6199"/>
      <w:r>
        <w:rPr>
          <w:rFonts w:hint="cs"/>
          <w:rtl/>
        </w:rPr>
        <w:t xml:space="preserve">האחראי ששר האוצר הגיש, שכל גורמי המקצוע בארץ ובעולם משבחים. </w:t>
      </w:r>
      <w:bookmarkStart w:id="6200" w:name="_ETM_Q10_330113"/>
      <w:bookmarkEnd w:id="6200"/>
      <w:r>
        <w:rPr>
          <w:rFonts w:hint="cs"/>
          <w:rtl/>
        </w:rPr>
        <w:t xml:space="preserve">רק לאחרונה השר חתם על צו שמונע לחלוטין את ההתייקרות </w:t>
      </w:r>
      <w:bookmarkStart w:id="6201" w:name="_ETM_Q10_334565"/>
      <w:bookmarkEnd w:id="6201"/>
      <w:r>
        <w:rPr>
          <w:rFonts w:hint="cs"/>
          <w:rtl/>
        </w:rPr>
        <w:t xml:space="preserve">של הדלק והוביל לצמצום מחירי החשמל והמים. הממשלה ביטלה מכסים </w:t>
      </w:r>
      <w:bookmarkStart w:id="6202" w:name="_ETM_Q10_340027"/>
      <w:bookmarkEnd w:id="6202"/>
      <w:r>
        <w:rPr>
          <w:rFonts w:hint="cs"/>
          <w:rtl/>
        </w:rPr>
        <w:t xml:space="preserve">על 460 מוצרי צריכה. הוחלט על מתן נקודות זיכוי </w:t>
      </w:r>
      <w:bookmarkStart w:id="6203" w:name="_ETM_Q10_345198"/>
      <w:bookmarkEnd w:id="6203"/>
      <w:r>
        <w:rPr>
          <w:rFonts w:hint="cs"/>
          <w:rtl/>
        </w:rPr>
        <w:t xml:space="preserve">ממס בשווי אלפי שקלים. נחתם הסכם היסטורי עם ההסתדרות, </w:t>
      </w:r>
      <w:bookmarkStart w:id="6204" w:name="_ETM_Q10_349605"/>
      <w:bookmarkEnd w:id="6204"/>
      <w:r>
        <w:rPr>
          <w:rFonts w:hint="cs"/>
          <w:rtl/>
        </w:rPr>
        <w:t xml:space="preserve">הסכם שמרני, שחוסך המון כסף לכולנו ומונע שנים של שביתות. </w:t>
      </w:r>
      <w:r w:rsidRPr="00907041">
        <w:rPr>
          <w:rtl/>
        </w:rPr>
        <w:t>אנחנו מקדמים בחוק ההסדרים שורה של רפורמות משמעותיות</w:t>
      </w:r>
      <w:r>
        <w:rPr>
          <w:rFonts w:hint="cs"/>
          <w:rtl/>
        </w:rPr>
        <w:t>,</w:t>
      </w:r>
      <w:r w:rsidRPr="00907041">
        <w:rPr>
          <w:rtl/>
        </w:rPr>
        <w:t xml:space="preserve"> שלא קודמו</w:t>
      </w:r>
      <w:r>
        <w:rPr>
          <w:rFonts w:hint="cs"/>
          <w:rtl/>
        </w:rPr>
        <w:t xml:space="preserve"> כל השנים. רק אצלי בוועדה, ועדת מיזמים ציבוריים, קידמנו בשבועיים האחרונים שתי רפורמות ענקיות, פתיחה של שוק הבנקאות </w:t>
      </w:r>
      <w:bookmarkStart w:id="6205" w:name="_ETM_Q10_369712"/>
      <w:bookmarkEnd w:id="6205"/>
      <w:r>
        <w:rPr>
          <w:rFonts w:hint="cs"/>
          <w:rtl/>
        </w:rPr>
        <w:t>לת</w:t>
      </w:r>
      <w:r>
        <w:rPr>
          <w:rtl/>
        </w:rPr>
        <w:t>חרות</w:t>
      </w:r>
      <w:r>
        <w:rPr>
          <w:rFonts w:hint="cs"/>
          <w:rtl/>
        </w:rPr>
        <w:t xml:space="preserve">. אתם הייתם עושים כזה דבר? אתם הייתם </w:t>
      </w:r>
      <w:bookmarkStart w:id="6206" w:name="_ETM_Q10_372604"/>
      <w:bookmarkEnd w:id="6206"/>
      <w:r>
        <w:rPr>
          <w:rFonts w:hint="cs"/>
          <w:rtl/>
        </w:rPr>
        <w:t xml:space="preserve">מעיזים לעמוד כנגד בנק ישראל וכנגד הבנקים? בחיים </w:t>
      </w:r>
      <w:bookmarkStart w:id="6207" w:name="_ETM_Q10_377507"/>
      <w:bookmarkEnd w:id="6207"/>
      <w:r>
        <w:rPr>
          <w:rFonts w:hint="cs"/>
          <w:rtl/>
        </w:rPr>
        <w:t xml:space="preserve">לא הייתם עושים את זה. </w:t>
      </w:r>
    </w:p>
    <w:p w:rsidR="00343462" w:rsidRDefault="00343462" w:rsidP="003A631D">
      <w:pPr>
        <w:rPr>
          <w:rtl/>
        </w:rPr>
      </w:pPr>
      <w:bookmarkStart w:id="6208" w:name="_ETM_Q10_378207"/>
      <w:bookmarkStart w:id="6209" w:name="_ETM_Q10_378259"/>
      <w:bookmarkEnd w:id="6208"/>
      <w:bookmarkEnd w:id="6209"/>
    </w:p>
    <w:p w:rsidR="00343462" w:rsidRDefault="00343462" w:rsidP="003A631D">
      <w:pPr>
        <w:pStyle w:val="af6"/>
        <w:keepNext/>
        <w:rPr>
          <w:rtl/>
        </w:rPr>
      </w:pPr>
      <w:r w:rsidRPr="00416197">
        <w:rPr>
          <w:rStyle w:val="TagStyle"/>
          <w:rtl/>
        </w:rPr>
        <w:t xml:space="preserve"> &lt;&lt; יור &gt;&gt;</w:t>
      </w:r>
      <w:r w:rsidRPr="00A40884">
        <w:rPr>
          <w:rStyle w:val="TagStyle"/>
          <w:rtl/>
        </w:rPr>
        <w:t xml:space="preserve"> </w:t>
      </w:r>
      <w:r>
        <w:rPr>
          <w:rtl/>
        </w:rPr>
        <w:t>היו"ר ישראל אייכלר:</w:t>
      </w:r>
      <w:r w:rsidRPr="00A40884">
        <w:rPr>
          <w:rStyle w:val="TagStyle"/>
          <w:rtl/>
        </w:rPr>
        <w:t xml:space="preserve"> </w:t>
      </w:r>
      <w:r w:rsidRPr="00416197">
        <w:rPr>
          <w:rStyle w:val="TagStyle"/>
          <w:rtl/>
        </w:rPr>
        <w:t>&lt;&lt; יור &gt;&gt;</w:t>
      </w:r>
      <w:r>
        <w:rPr>
          <w:rtl/>
        </w:rPr>
        <w:t xml:space="preserve">  </w:t>
      </w:r>
    </w:p>
    <w:p w:rsidR="00343462" w:rsidRDefault="00343462" w:rsidP="0080622E">
      <w:pPr>
        <w:rPr>
          <w:rtl/>
        </w:rPr>
      </w:pPr>
    </w:p>
    <w:p w:rsidR="00343462" w:rsidRDefault="00343462" w:rsidP="003A631D">
      <w:pPr>
        <w:rPr>
          <w:rtl/>
        </w:rPr>
      </w:pPr>
      <w:bookmarkStart w:id="6210" w:name="_ETM_Q10_380542"/>
      <w:bookmarkEnd w:id="6210"/>
      <w:r>
        <w:rPr>
          <w:rFonts w:hint="cs"/>
          <w:rtl/>
        </w:rPr>
        <w:t xml:space="preserve">תודה רבה. </w:t>
      </w:r>
    </w:p>
    <w:p w:rsidR="00343462" w:rsidRDefault="00343462" w:rsidP="003A631D">
      <w:pPr>
        <w:rPr>
          <w:rtl/>
        </w:rPr>
      </w:pPr>
      <w:bookmarkStart w:id="6211" w:name="_ETM_Q10_377420"/>
      <w:bookmarkStart w:id="6212" w:name="_ETM_Q10_377493"/>
      <w:bookmarkEnd w:id="6211"/>
      <w:bookmarkEnd w:id="6212"/>
    </w:p>
    <w:p w:rsidR="00343462" w:rsidRDefault="00343462" w:rsidP="003A631D">
      <w:pPr>
        <w:pStyle w:val="-"/>
        <w:keepNext/>
        <w:rPr>
          <w:rtl/>
        </w:rPr>
      </w:pPr>
      <w:bookmarkStart w:id="6213" w:name="ET_speakercontinue_6351_16"/>
      <w:r w:rsidRPr="00416197">
        <w:rPr>
          <w:rStyle w:val="TagStyle"/>
          <w:rtl/>
        </w:rPr>
        <w:t xml:space="preserve"> &lt;&lt; דובר_המשך &gt;&gt;</w:t>
      </w:r>
      <w:r w:rsidRPr="00A40884">
        <w:rPr>
          <w:rStyle w:val="TagStyle"/>
          <w:rtl/>
        </w:rPr>
        <w:t xml:space="preserve"> </w:t>
      </w:r>
      <w:r>
        <w:rPr>
          <w:rtl/>
        </w:rPr>
        <w:t>אוהד טל (הציונות הדתית):</w:t>
      </w:r>
      <w:r w:rsidRPr="00A40884">
        <w:rPr>
          <w:rStyle w:val="TagStyle"/>
          <w:rtl/>
        </w:rPr>
        <w:t xml:space="preserve"> </w:t>
      </w:r>
      <w:r w:rsidRPr="00416197">
        <w:rPr>
          <w:rStyle w:val="TagStyle"/>
          <w:rtl/>
        </w:rPr>
        <w:t>&lt;&lt; דובר_המשך &gt;&gt;</w:t>
      </w:r>
      <w:r>
        <w:rPr>
          <w:rtl/>
        </w:rPr>
        <w:t xml:space="preserve">  </w:t>
      </w:r>
      <w:bookmarkEnd w:id="6213"/>
    </w:p>
    <w:p w:rsidR="00343462" w:rsidRDefault="00343462" w:rsidP="0080622E">
      <w:pPr>
        <w:rPr>
          <w:rtl/>
        </w:rPr>
      </w:pPr>
    </w:p>
    <w:p w:rsidR="00343462" w:rsidRDefault="00343462" w:rsidP="003A631D">
      <w:pPr>
        <w:rPr>
          <w:rtl/>
        </w:rPr>
      </w:pPr>
      <w:bookmarkStart w:id="6214" w:name="_ETM_Q10_379615"/>
      <w:bookmarkEnd w:id="6214"/>
      <w:r>
        <w:rPr>
          <w:rFonts w:hint="cs"/>
          <w:rtl/>
        </w:rPr>
        <w:t>אדוני היושב-ראש, ברשותך</w:t>
      </w:r>
      <w:bookmarkStart w:id="6215" w:name="_ETM_Q10_379535"/>
      <w:bookmarkEnd w:id="6215"/>
      <w:r>
        <w:rPr>
          <w:rFonts w:hint="cs"/>
          <w:rtl/>
        </w:rPr>
        <w:t xml:space="preserve">, עוד דקה אחת. </w:t>
      </w:r>
    </w:p>
    <w:p w:rsidR="00343462" w:rsidRDefault="00343462" w:rsidP="003A631D">
      <w:pPr>
        <w:rPr>
          <w:rtl/>
        </w:rPr>
      </w:pPr>
      <w:bookmarkStart w:id="6216" w:name="_ETM_Q10_380937"/>
      <w:bookmarkStart w:id="6217" w:name="_ETM_Q10_380990"/>
      <w:bookmarkEnd w:id="6216"/>
      <w:bookmarkEnd w:id="6217"/>
    </w:p>
    <w:p w:rsidR="00343462" w:rsidRDefault="00343462" w:rsidP="003A631D">
      <w:pPr>
        <w:pStyle w:val="af6"/>
        <w:keepNext/>
        <w:rPr>
          <w:rtl/>
        </w:rPr>
      </w:pPr>
      <w:r w:rsidRPr="00416197">
        <w:rPr>
          <w:rStyle w:val="TagStyle"/>
          <w:rtl/>
        </w:rPr>
        <w:t xml:space="preserve"> &lt;&lt; יור &gt;&gt;</w:t>
      </w:r>
      <w:r w:rsidRPr="00A40884">
        <w:rPr>
          <w:rStyle w:val="TagStyle"/>
          <w:rtl/>
        </w:rPr>
        <w:t xml:space="preserve"> </w:t>
      </w:r>
      <w:r>
        <w:rPr>
          <w:rtl/>
        </w:rPr>
        <w:t>היו"ר ישראל אייכלר:</w:t>
      </w:r>
      <w:r w:rsidRPr="00A40884">
        <w:rPr>
          <w:rStyle w:val="TagStyle"/>
          <w:rtl/>
        </w:rPr>
        <w:t xml:space="preserve"> </w:t>
      </w:r>
      <w:r w:rsidRPr="00416197">
        <w:rPr>
          <w:rStyle w:val="TagStyle"/>
          <w:rtl/>
        </w:rPr>
        <w:t>&lt;&lt; יור &gt;&gt;</w:t>
      </w:r>
      <w:r>
        <w:rPr>
          <w:rtl/>
        </w:rPr>
        <w:t xml:space="preserve">  </w:t>
      </w:r>
    </w:p>
    <w:p w:rsidR="00343462" w:rsidRDefault="00343462" w:rsidP="0080622E">
      <w:pPr>
        <w:rPr>
          <w:rtl/>
        </w:rPr>
      </w:pPr>
    </w:p>
    <w:p w:rsidR="00343462" w:rsidRDefault="00343462" w:rsidP="003A631D">
      <w:pPr>
        <w:rPr>
          <w:rtl/>
        </w:rPr>
      </w:pPr>
      <w:bookmarkStart w:id="6218" w:name="_ETM_Q10_382807"/>
      <w:bookmarkEnd w:id="6218"/>
      <w:r>
        <w:rPr>
          <w:rFonts w:hint="cs"/>
          <w:rtl/>
        </w:rPr>
        <w:t xml:space="preserve">רק משפט סיום. </w:t>
      </w:r>
    </w:p>
    <w:p w:rsidR="00343462" w:rsidRDefault="00343462" w:rsidP="003A631D">
      <w:pPr>
        <w:rPr>
          <w:rtl/>
        </w:rPr>
      </w:pPr>
      <w:bookmarkStart w:id="6219" w:name="_ETM_Q10_382396"/>
      <w:bookmarkStart w:id="6220" w:name="_ETM_Q10_382462"/>
      <w:bookmarkEnd w:id="6219"/>
      <w:bookmarkEnd w:id="6220"/>
    </w:p>
    <w:p w:rsidR="00343462" w:rsidRDefault="00343462" w:rsidP="003A631D">
      <w:pPr>
        <w:pStyle w:val="-"/>
        <w:keepNext/>
        <w:rPr>
          <w:rtl/>
        </w:rPr>
      </w:pPr>
      <w:bookmarkStart w:id="6221" w:name="ET_speakercontinue_6351_18"/>
      <w:r w:rsidRPr="00416197">
        <w:rPr>
          <w:rStyle w:val="TagStyle"/>
          <w:rtl/>
        </w:rPr>
        <w:t xml:space="preserve"> &lt;&lt; דובר_המשך &gt;&gt;</w:t>
      </w:r>
      <w:r w:rsidRPr="00A40884">
        <w:rPr>
          <w:rStyle w:val="TagStyle"/>
          <w:rtl/>
        </w:rPr>
        <w:t xml:space="preserve"> </w:t>
      </w:r>
      <w:r>
        <w:rPr>
          <w:rtl/>
        </w:rPr>
        <w:t>אוהד טל (הציונות הדתית):</w:t>
      </w:r>
      <w:r w:rsidRPr="00A40884">
        <w:rPr>
          <w:rStyle w:val="TagStyle"/>
          <w:rtl/>
        </w:rPr>
        <w:t xml:space="preserve"> </w:t>
      </w:r>
      <w:r w:rsidRPr="00416197">
        <w:rPr>
          <w:rStyle w:val="TagStyle"/>
          <w:rtl/>
        </w:rPr>
        <w:t>&lt;&lt; דובר_המשך &gt;&gt;</w:t>
      </w:r>
      <w:r>
        <w:rPr>
          <w:rtl/>
        </w:rPr>
        <w:t xml:space="preserve">  </w:t>
      </w:r>
      <w:bookmarkEnd w:id="6221"/>
    </w:p>
    <w:p w:rsidR="00343462" w:rsidRDefault="00343462" w:rsidP="0080622E">
      <w:pPr>
        <w:rPr>
          <w:rtl/>
        </w:rPr>
      </w:pPr>
    </w:p>
    <w:p w:rsidR="00343462" w:rsidRDefault="00343462" w:rsidP="003A631D">
      <w:pPr>
        <w:rPr>
          <w:rtl/>
        </w:rPr>
      </w:pPr>
      <w:bookmarkStart w:id="6222" w:name="_ETM_Q10_383605"/>
      <w:bookmarkEnd w:id="6222"/>
      <w:r>
        <w:rPr>
          <w:rFonts w:hint="cs"/>
          <w:rtl/>
        </w:rPr>
        <w:t xml:space="preserve">רפורמה </w:t>
      </w:r>
      <w:bookmarkStart w:id="6223" w:name="_ETM_Q10_383003"/>
      <w:bookmarkEnd w:id="6223"/>
      <w:r>
        <w:rPr>
          <w:rFonts w:hint="cs"/>
          <w:rtl/>
        </w:rPr>
        <w:t xml:space="preserve">שעבדנו עליה </w:t>
      </w:r>
      <w:r>
        <w:rPr>
          <w:rFonts w:hint="eastAsia"/>
          <w:rtl/>
        </w:rPr>
        <w:t>–</w:t>
      </w:r>
      <w:r>
        <w:rPr>
          <w:rFonts w:hint="cs"/>
          <w:rtl/>
        </w:rPr>
        <w:t xml:space="preserve"> רפורמה נוספת בתחום התשתיות, לקיצור של תהליכים בצורה </w:t>
      </w:r>
      <w:bookmarkStart w:id="6224" w:name="_ETM_Q10_389187"/>
      <w:bookmarkEnd w:id="6224"/>
      <w:r>
        <w:rPr>
          <w:rFonts w:hint="cs"/>
          <w:rtl/>
        </w:rPr>
        <w:t>דרמטית</w:t>
      </w:r>
      <w:bookmarkStart w:id="6225" w:name="_ETM_Q10_389661"/>
      <w:bookmarkStart w:id="6226" w:name="_ETM_Q10_389729"/>
      <w:bookmarkEnd w:id="6225"/>
      <w:bookmarkEnd w:id="6226"/>
      <w:r>
        <w:rPr>
          <w:rFonts w:hint="cs"/>
          <w:rtl/>
        </w:rPr>
        <w:t xml:space="preserve">, מה שיוזיל את הפרויקטים </w:t>
      </w:r>
      <w:bookmarkStart w:id="6227" w:name="_ETM_Q10_390072"/>
      <w:bookmarkEnd w:id="6227"/>
      <w:r>
        <w:rPr>
          <w:rFonts w:hint="cs"/>
          <w:rtl/>
        </w:rPr>
        <w:t xml:space="preserve">של התשתיות במדינת ישראל, יחסוך את הכסף לכולנו. </w:t>
      </w:r>
      <w:bookmarkStart w:id="6228" w:name="_ETM_Q10_396984"/>
      <w:bookmarkStart w:id="6229" w:name="_ETM_Q10_397045"/>
      <w:bookmarkStart w:id="6230" w:name="_ETM_Q10_392839"/>
      <w:bookmarkStart w:id="6231" w:name="_ETM_Q10_392960"/>
      <w:bookmarkStart w:id="6232" w:name="_ETM_Q10_393415"/>
      <w:bookmarkStart w:id="6233" w:name="_ETM_Q10_393478"/>
      <w:bookmarkEnd w:id="6228"/>
      <w:bookmarkEnd w:id="6229"/>
      <w:bookmarkEnd w:id="6230"/>
      <w:bookmarkEnd w:id="6231"/>
      <w:bookmarkEnd w:id="6232"/>
      <w:bookmarkEnd w:id="6233"/>
    </w:p>
    <w:p w:rsidR="00343462" w:rsidRDefault="00343462" w:rsidP="003A631D">
      <w:pPr>
        <w:rPr>
          <w:rtl/>
        </w:rPr>
      </w:pPr>
      <w:bookmarkStart w:id="6234" w:name="_ETM_Q10_398513"/>
      <w:bookmarkStart w:id="6235" w:name="_ETM_Q10_398565"/>
      <w:bookmarkEnd w:id="6234"/>
      <w:bookmarkEnd w:id="6235"/>
    </w:p>
    <w:p w:rsidR="00343462" w:rsidRDefault="00343462" w:rsidP="003A631D">
      <w:pPr>
        <w:rPr>
          <w:rtl/>
        </w:rPr>
      </w:pPr>
      <w:bookmarkStart w:id="6236" w:name="_ETM_Q10_398657"/>
      <w:bookmarkStart w:id="6237" w:name="_ETM_Q10_398743"/>
      <w:bookmarkEnd w:id="6236"/>
      <w:bookmarkEnd w:id="6237"/>
      <w:r w:rsidRPr="00907041">
        <w:rPr>
          <w:rtl/>
        </w:rPr>
        <w:t>אז אתם תמשיכו לצעוק</w:t>
      </w:r>
      <w:r>
        <w:rPr>
          <w:rFonts w:hint="cs"/>
          <w:rtl/>
        </w:rPr>
        <w:t xml:space="preserve">, תמשיכו </w:t>
      </w:r>
      <w:bookmarkStart w:id="6238" w:name="_ETM_Q10_398778"/>
      <w:bookmarkEnd w:id="6238"/>
      <w:r>
        <w:rPr>
          <w:rFonts w:hint="cs"/>
          <w:rtl/>
        </w:rPr>
        <w:t xml:space="preserve">להתלונן על זה שאנחנו פוגעים ביוקר המחיה, ואנחנו </w:t>
      </w:r>
      <w:bookmarkStart w:id="6239" w:name="_ETM_Q10_404367"/>
      <w:bookmarkEnd w:id="6239"/>
      <w:r>
        <w:rPr>
          <w:rFonts w:hint="cs"/>
          <w:rtl/>
        </w:rPr>
        <w:t xml:space="preserve">נמשיך לעבוד </w:t>
      </w:r>
      <w:r w:rsidRPr="00907041">
        <w:rPr>
          <w:rtl/>
        </w:rPr>
        <w:t>קש</w:t>
      </w:r>
      <w:r>
        <w:rPr>
          <w:rFonts w:hint="cs"/>
          <w:rtl/>
        </w:rPr>
        <w:t xml:space="preserve">ה למען כל אזרחי מדינת ישראל בלי לפחד </w:t>
      </w:r>
      <w:bookmarkStart w:id="6240" w:name="_ETM_Q10_410290"/>
      <w:bookmarkEnd w:id="6240"/>
      <w:r>
        <w:rPr>
          <w:rFonts w:hint="cs"/>
          <w:rtl/>
        </w:rPr>
        <w:t xml:space="preserve">מאף טייקון ומאף גורם לחץ, ואנחנו </w:t>
      </w:r>
      <w:r w:rsidRPr="00907041">
        <w:rPr>
          <w:rtl/>
        </w:rPr>
        <w:t>נמשיך ל</w:t>
      </w:r>
      <w:r>
        <w:rPr>
          <w:rFonts w:hint="cs"/>
          <w:rtl/>
        </w:rPr>
        <w:t xml:space="preserve">פעול למען אזרחי </w:t>
      </w:r>
      <w:bookmarkStart w:id="6241" w:name="_ETM_Q10_413786"/>
      <w:bookmarkEnd w:id="6241"/>
      <w:r>
        <w:rPr>
          <w:rFonts w:hint="cs"/>
          <w:rtl/>
        </w:rPr>
        <w:t xml:space="preserve">מדינת ישראל כולם. תודה רבה. </w:t>
      </w:r>
      <w:bookmarkStart w:id="6242" w:name="_ETM_Q10_378421"/>
      <w:bookmarkStart w:id="6243" w:name="_ETM_Q10_378468"/>
      <w:bookmarkStart w:id="6244" w:name="_ETM_Q10_356959"/>
      <w:bookmarkStart w:id="6245" w:name="_ETM_Q10_357025"/>
      <w:bookmarkEnd w:id="6242"/>
      <w:bookmarkEnd w:id="6243"/>
      <w:bookmarkEnd w:id="6244"/>
      <w:bookmarkEnd w:id="6245"/>
    </w:p>
    <w:p w:rsidR="00343462" w:rsidRPr="00416197" w:rsidRDefault="00343462" w:rsidP="003A631D">
      <w:pPr>
        <w:rPr>
          <w:rtl/>
        </w:rPr>
      </w:pPr>
      <w:bookmarkStart w:id="6246" w:name="ET_yor_6129_8"/>
    </w:p>
    <w:p w:rsidR="00343462" w:rsidRDefault="00343462" w:rsidP="003A631D">
      <w:pPr>
        <w:pStyle w:val="af6"/>
        <w:keepNext/>
        <w:rPr>
          <w:rtl/>
        </w:rPr>
      </w:pPr>
      <w:r w:rsidRPr="00416197">
        <w:rPr>
          <w:rStyle w:val="TagStyle"/>
          <w:rtl/>
        </w:rPr>
        <w:t xml:space="preserve"> &lt;&lt; יור &gt;&gt;</w:t>
      </w:r>
      <w:r w:rsidRPr="0073157B">
        <w:rPr>
          <w:rStyle w:val="TagStyle"/>
          <w:rtl/>
        </w:rPr>
        <w:t xml:space="preserve"> </w:t>
      </w:r>
      <w:r>
        <w:rPr>
          <w:rtl/>
        </w:rPr>
        <w:t>היו"ר ישראל אייכלר:</w:t>
      </w:r>
      <w:r w:rsidRPr="0073157B">
        <w:rPr>
          <w:rStyle w:val="TagStyle"/>
          <w:rtl/>
        </w:rPr>
        <w:t xml:space="preserve"> </w:t>
      </w:r>
      <w:r w:rsidRPr="00416197">
        <w:rPr>
          <w:rStyle w:val="TagStyle"/>
          <w:rtl/>
        </w:rPr>
        <w:t>&lt;&lt; יור &gt;&gt;</w:t>
      </w:r>
      <w:r>
        <w:rPr>
          <w:rtl/>
        </w:rPr>
        <w:t xml:space="preserve">  </w:t>
      </w:r>
    </w:p>
    <w:p w:rsidR="00343462" w:rsidRDefault="00343462" w:rsidP="0080622E">
      <w:pPr>
        <w:rPr>
          <w:rtl/>
        </w:rPr>
      </w:pPr>
    </w:p>
    <w:p w:rsidR="00343462" w:rsidRPr="0073157B" w:rsidRDefault="00343462" w:rsidP="003A631D">
      <w:pPr>
        <w:rPr>
          <w:rtl/>
        </w:rPr>
      </w:pPr>
      <w:bookmarkStart w:id="6247" w:name="_ETM_Q10_413355"/>
      <w:bookmarkEnd w:id="6247"/>
      <w:r>
        <w:rPr>
          <w:rFonts w:hint="cs"/>
          <w:rtl/>
        </w:rPr>
        <w:t xml:space="preserve">תודה רבה לחבר הכנסת אוהד </w:t>
      </w:r>
      <w:bookmarkStart w:id="6248" w:name="_ETM_Q10_418288"/>
      <w:bookmarkEnd w:id="6248"/>
      <w:r>
        <w:rPr>
          <w:rFonts w:hint="cs"/>
          <w:rtl/>
        </w:rPr>
        <w:t xml:space="preserve">טל. חברת הכנסת לימור סון הר מלך, עוצמה יהודית, בבקשה. </w:t>
      </w:r>
      <w:bookmarkStart w:id="6249" w:name="_ETM_Q10_425051"/>
      <w:bookmarkEnd w:id="6249"/>
    </w:p>
    <w:bookmarkEnd w:id="6246"/>
    <w:p w:rsidR="00343462" w:rsidRDefault="00343462" w:rsidP="0080622E">
      <w:pPr>
        <w:rPr>
          <w:rtl/>
          <w:lang w:eastAsia="he-IL"/>
        </w:rPr>
      </w:pPr>
    </w:p>
    <w:p w:rsidR="00343462" w:rsidRDefault="00343462" w:rsidP="003A631D">
      <w:pPr>
        <w:pStyle w:val="a4"/>
        <w:keepNext/>
        <w:rPr>
          <w:rtl/>
        </w:rPr>
      </w:pPr>
      <w:bookmarkStart w:id="6250" w:name="ET_speaker_6356_20"/>
      <w:r w:rsidRPr="00416197">
        <w:rPr>
          <w:rStyle w:val="TagStyle"/>
          <w:rtl/>
        </w:rPr>
        <w:t xml:space="preserve"> &lt;&lt; דובר &gt;&gt;</w:t>
      </w:r>
      <w:r w:rsidRPr="0073157B">
        <w:rPr>
          <w:rStyle w:val="TagStyle"/>
          <w:rtl/>
        </w:rPr>
        <w:t xml:space="preserve"> </w:t>
      </w:r>
      <w:bookmarkStart w:id="6251" w:name="_Toc135083276"/>
      <w:bookmarkStart w:id="6252" w:name="_Toc135130004"/>
      <w:bookmarkStart w:id="6253" w:name="_Toc135131726"/>
      <w:bookmarkStart w:id="6254" w:name="_Toc153285279"/>
      <w:r>
        <w:rPr>
          <w:rtl/>
        </w:rPr>
        <w:t>לימור סון הר מלך (עוצמה יהודית):</w:t>
      </w:r>
      <w:bookmarkEnd w:id="6251"/>
      <w:bookmarkEnd w:id="6252"/>
      <w:bookmarkEnd w:id="6253"/>
      <w:bookmarkEnd w:id="6254"/>
      <w:r w:rsidRPr="0073157B">
        <w:rPr>
          <w:rStyle w:val="TagStyle"/>
          <w:rtl/>
        </w:rPr>
        <w:t xml:space="preserve"> </w:t>
      </w:r>
      <w:r w:rsidRPr="00416197">
        <w:rPr>
          <w:rStyle w:val="TagStyle"/>
          <w:rtl/>
        </w:rPr>
        <w:t>&lt;&lt; דובר &gt;&gt;</w:t>
      </w:r>
      <w:r>
        <w:rPr>
          <w:rtl/>
        </w:rPr>
        <w:t xml:space="preserve">  </w:t>
      </w:r>
      <w:bookmarkEnd w:id="6250"/>
    </w:p>
    <w:p w:rsidR="00343462" w:rsidRDefault="00343462" w:rsidP="0080622E">
      <w:pPr>
        <w:rPr>
          <w:rtl/>
          <w:lang w:eastAsia="he-IL"/>
        </w:rPr>
      </w:pPr>
    </w:p>
    <w:p w:rsidR="00343462" w:rsidRDefault="00343462" w:rsidP="00B07977">
      <w:pPr>
        <w:rPr>
          <w:rtl/>
        </w:rPr>
      </w:pPr>
      <w:bookmarkStart w:id="6255" w:name="_ETM_Q10_418571"/>
      <w:bookmarkStart w:id="6256" w:name="_ETM_Q10_418848"/>
      <w:bookmarkStart w:id="6257" w:name="_ETM_Q10_418904"/>
      <w:bookmarkEnd w:id="6255"/>
      <w:bookmarkEnd w:id="6256"/>
      <w:bookmarkEnd w:id="6257"/>
      <w:r>
        <w:rPr>
          <w:rFonts w:hint="cs"/>
          <w:rtl/>
          <w:lang w:eastAsia="he-IL"/>
        </w:rPr>
        <w:t xml:space="preserve">אדוני היושב-ראש, כנסת נכבדה, </w:t>
      </w:r>
      <w:bookmarkStart w:id="6258" w:name="_ETM_Q10_447044"/>
      <w:bookmarkStart w:id="6259" w:name="_ETM_Q10_447140"/>
      <w:bookmarkEnd w:id="6258"/>
      <w:bookmarkEnd w:id="6259"/>
      <w:r>
        <w:rPr>
          <w:rFonts w:hint="cs"/>
          <w:rtl/>
        </w:rPr>
        <w:t>ה</w:t>
      </w:r>
      <w:r w:rsidRPr="00907041">
        <w:rPr>
          <w:rtl/>
        </w:rPr>
        <w:t xml:space="preserve">יום מציינים בעולם את יום </w:t>
      </w:r>
      <w:proofErr w:type="spellStart"/>
      <w:r w:rsidRPr="00907041">
        <w:rPr>
          <w:rtl/>
        </w:rPr>
        <w:t>ההיפרמזיס</w:t>
      </w:r>
      <w:proofErr w:type="spellEnd"/>
      <w:r w:rsidRPr="00907041">
        <w:rPr>
          <w:rtl/>
        </w:rPr>
        <w:t xml:space="preserve"> </w:t>
      </w:r>
      <w:proofErr w:type="spellStart"/>
      <w:r w:rsidRPr="00907041">
        <w:rPr>
          <w:rtl/>
        </w:rPr>
        <w:t>ג</w:t>
      </w:r>
      <w:r>
        <w:rPr>
          <w:rFonts w:hint="cs"/>
          <w:rtl/>
        </w:rPr>
        <w:t>ר</w:t>
      </w:r>
      <w:r w:rsidRPr="00907041">
        <w:rPr>
          <w:rtl/>
        </w:rPr>
        <w:t>בי</w:t>
      </w:r>
      <w:r>
        <w:rPr>
          <w:rFonts w:hint="cs"/>
          <w:rtl/>
        </w:rPr>
        <w:t>ד</w:t>
      </w:r>
      <w:r w:rsidRPr="00907041">
        <w:rPr>
          <w:rtl/>
        </w:rPr>
        <w:t>רום</w:t>
      </w:r>
      <w:proofErr w:type="spellEnd"/>
      <w:r>
        <w:rPr>
          <w:rFonts w:hint="cs"/>
          <w:rtl/>
        </w:rPr>
        <w:t>,</w:t>
      </w:r>
      <w:r w:rsidRPr="00907041">
        <w:rPr>
          <w:rtl/>
        </w:rPr>
        <w:t xml:space="preserve"> ואשמח לחשוף אתכם </w:t>
      </w:r>
      <w:proofErr w:type="spellStart"/>
      <w:r w:rsidRPr="00907041">
        <w:rPr>
          <w:rtl/>
        </w:rPr>
        <w:t>למקצת</w:t>
      </w:r>
      <w:proofErr w:type="spellEnd"/>
      <w:r w:rsidRPr="00907041">
        <w:rPr>
          <w:rtl/>
        </w:rPr>
        <w:t xml:space="preserve"> מתופעה זו.</w:t>
      </w:r>
      <w:r>
        <w:rPr>
          <w:rFonts w:hint="cs"/>
          <w:rtl/>
        </w:rPr>
        <w:t xml:space="preserve"> </w:t>
      </w:r>
      <w:r w:rsidRPr="00907041">
        <w:rPr>
          <w:rtl/>
        </w:rPr>
        <w:t>הקושי לבטא את שם המחלה מתגמד אל מול אתגרי ה</w:t>
      </w:r>
      <w:r>
        <w:rPr>
          <w:rtl/>
        </w:rPr>
        <w:t>מחלה הזו. אנחנו בתחילת היריון</w:t>
      </w:r>
      <w:r>
        <w:rPr>
          <w:rFonts w:hint="cs"/>
          <w:rtl/>
        </w:rPr>
        <w:t xml:space="preserve">. איך אנחנו יודעות את </w:t>
      </w:r>
      <w:bookmarkStart w:id="6260" w:name="_ETM_Q10_463753"/>
      <w:bookmarkEnd w:id="6260"/>
      <w:r>
        <w:rPr>
          <w:rFonts w:hint="cs"/>
          <w:rtl/>
        </w:rPr>
        <w:t xml:space="preserve">זה? </w:t>
      </w:r>
      <w:r w:rsidRPr="00907041">
        <w:rPr>
          <w:rtl/>
        </w:rPr>
        <w:t>כבר בשלב די מוקדם אנ</w:t>
      </w:r>
      <w:r>
        <w:rPr>
          <w:rFonts w:hint="cs"/>
          <w:rtl/>
        </w:rPr>
        <w:t>חנ</w:t>
      </w:r>
      <w:r w:rsidRPr="00907041">
        <w:rPr>
          <w:rtl/>
        </w:rPr>
        <w:t>ו מרגישות בחילות.</w:t>
      </w:r>
      <w:r>
        <w:rPr>
          <w:rFonts w:hint="cs"/>
          <w:rtl/>
        </w:rPr>
        <w:t xml:space="preserve"> כ-70%</w:t>
      </w:r>
      <w:r>
        <w:rPr>
          <w:rFonts w:hint="eastAsia"/>
          <w:rtl/>
        </w:rPr>
        <w:t>–</w:t>
      </w:r>
      <w:r>
        <w:rPr>
          <w:rFonts w:hint="cs"/>
          <w:rtl/>
        </w:rPr>
        <w:t>80%</w:t>
      </w:r>
      <w:r w:rsidRPr="00907041">
        <w:rPr>
          <w:rtl/>
        </w:rPr>
        <w:t xml:space="preserve"> מכלל הנשים ההרות סובלות מבחילות בה</w:t>
      </w:r>
      <w:r>
        <w:rPr>
          <w:rFonts w:hint="cs"/>
          <w:rtl/>
        </w:rPr>
        <w:t>י</w:t>
      </w:r>
      <w:r w:rsidRPr="00907041">
        <w:rPr>
          <w:rtl/>
        </w:rPr>
        <w:t>ריון</w:t>
      </w:r>
      <w:r>
        <w:rPr>
          <w:rFonts w:hint="cs"/>
          <w:rtl/>
        </w:rPr>
        <w:t>,</w:t>
      </w:r>
      <w:r w:rsidRPr="00907041">
        <w:rPr>
          <w:rtl/>
        </w:rPr>
        <w:t xml:space="preserve"> עם או בלי הקאות, כאשר חומרת התופעה משתנה בין אישה לא</w:t>
      </w:r>
      <w:r>
        <w:rPr>
          <w:rFonts w:hint="cs"/>
          <w:rtl/>
        </w:rPr>
        <w:t>י</w:t>
      </w:r>
      <w:r w:rsidRPr="00907041">
        <w:rPr>
          <w:rtl/>
        </w:rPr>
        <w:t>שה.</w:t>
      </w:r>
      <w:r>
        <w:rPr>
          <w:rFonts w:hint="cs"/>
          <w:rtl/>
        </w:rPr>
        <w:t xml:space="preserve"> </w:t>
      </w:r>
      <w:r w:rsidRPr="00907041">
        <w:rPr>
          <w:rtl/>
        </w:rPr>
        <w:t>לרוב הבחילות מתחילות בשבוע</w:t>
      </w:r>
      <w:r>
        <w:rPr>
          <w:rFonts w:hint="cs"/>
          <w:rtl/>
        </w:rPr>
        <w:t xml:space="preserve"> החמישי או השישי </w:t>
      </w:r>
      <w:r w:rsidRPr="00907041">
        <w:rPr>
          <w:rtl/>
        </w:rPr>
        <w:t>להריון וחולפות בשבועות</w:t>
      </w:r>
      <w:r w:rsidR="00B07977">
        <w:rPr>
          <w:rFonts w:hint="cs"/>
          <w:rtl/>
        </w:rPr>
        <w:t xml:space="preserve"> 16–18</w:t>
      </w:r>
      <w:r w:rsidRPr="00907041">
        <w:rPr>
          <w:rtl/>
        </w:rPr>
        <w:t>. זה לא נעים, אבל עבור רובנו המצב נסבל.</w:t>
      </w:r>
      <w:r>
        <w:rPr>
          <w:rFonts w:hint="cs"/>
          <w:rtl/>
        </w:rPr>
        <w:t xml:space="preserve"> </w:t>
      </w:r>
      <w:r w:rsidRPr="00907041">
        <w:rPr>
          <w:rtl/>
        </w:rPr>
        <w:t xml:space="preserve">אך זו הסובלת </w:t>
      </w:r>
      <w:proofErr w:type="spellStart"/>
      <w:r w:rsidRPr="00907041">
        <w:rPr>
          <w:rtl/>
        </w:rPr>
        <w:t>מהיפרמזיס</w:t>
      </w:r>
      <w:proofErr w:type="spellEnd"/>
      <w:r w:rsidRPr="00907041">
        <w:rPr>
          <w:rtl/>
        </w:rPr>
        <w:t xml:space="preserve"> יכולה למצוא את עצמה, כמוני, מבלה בחדר השירותים</w:t>
      </w:r>
      <w:r w:rsidR="00B07977">
        <w:rPr>
          <w:rFonts w:hint="cs"/>
          <w:rtl/>
        </w:rPr>
        <w:t xml:space="preserve"> 10–15 </w:t>
      </w:r>
      <w:r w:rsidRPr="00907041">
        <w:rPr>
          <w:rtl/>
        </w:rPr>
        <w:t>פעמים ביום מקיאה ללא הפסק</w:t>
      </w:r>
      <w:r>
        <w:rPr>
          <w:rFonts w:hint="cs"/>
          <w:rtl/>
        </w:rPr>
        <w:t>,</w:t>
      </w:r>
      <w:r w:rsidRPr="00907041">
        <w:rPr>
          <w:rtl/>
        </w:rPr>
        <w:t xml:space="preserve"> ולבסוף גם מאושפזת בגלל התייבשות</w:t>
      </w:r>
      <w:r>
        <w:rPr>
          <w:rFonts w:hint="cs"/>
          <w:rtl/>
        </w:rPr>
        <w:t>,</w:t>
      </w:r>
      <w:r w:rsidRPr="00907041">
        <w:rPr>
          <w:rtl/>
        </w:rPr>
        <w:t xml:space="preserve"> הגורמת לחוסר יכולת לעמוד על הרגליים.</w:t>
      </w:r>
      <w:r>
        <w:rPr>
          <w:rFonts w:hint="cs"/>
          <w:rtl/>
        </w:rPr>
        <w:t xml:space="preserve"> </w:t>
      </w:r>
      <w:bookmarkStart w:id="6261" w:name="_ETM_Q10_501391"/>
      <w:bookmarkEnd w:id="6261"/>
      <w:r w:rsidRPr="00907041">
        <w:rPr>
          <w:rtl/>
        </w:rPr>
        <w:t>ולכן משפטים כגון: את רק מקיאה, זה קורה לכולן</w:t>
      </w:r>
      <w:r>
        <w:rPr>
          <w:rFonts w:hint="cs"/>
          <w:rtl/>
        </w:rPr>
        <w:t>,</w:t>
      </w:r>
      <w:r w:rsidRPr="00907041">
        <w:rPr>
          <w:rtl/>
        </w:rPr>
        <w:t xml:space="preserve"> והכי: ה</w:t>
      </w:r>
      <w:r>
        <w:rPr>
          <w:rFonts w:hint="cs"/>
          <w:rtl/>
        </w:rPr>
        <w:t>י</w:t>
      </w:r>
      <w:r w:rsidRPr="00907041">
        <w:rPr>
          <w:rtl/>
        </w:rPr>
        <w:t xml:space="preserve">ריון זה לא מחלה </w:t>
      </w:r>
      <w:r w:rsidR="00D05EFE">
        <w:rPr>
          <w:rFonts w:hint="cs"/>
          <w:rtl/>
        </w:rPr>
        <w:t xml:space="preserve">– </w:t>
      </w:r>
      <w:r w:rsidRPr="00907041">
        <w:rPr>
          <w:rtl/>
        </w:rPr>
        <w:t>מכעיסים, מקוממים ובוודאי שלא מועילים.</w:t>
      </w:r>
      <w:r>
        <w:rPr>
          <w:rFonts w:hint="cs"/>
          <w:rtl/>
        </w:rPr>
        <w:t xml:space="preserve"> </w:t>
      </w:r>
      <w:r w:rsidRPr="00907041">
        <w:rPr>
          <w:rtl/>
        </w:rPr>
        <w:t>לרוב, המענה הרפואי</w:t>
      </w:r>
      <w:r>
        <w:rPr>
          <w:rFonts w:hint="cs"/>
          <w:rtl/>
        </w:rPr>
        <w:t xml:space="preserve"> </w:t>
      </w:r>
      <w:r>
        <w:rPr>
          <w:rFonts w:hint="eastAsia"/>
          <w:rtl/>
        </w:rPr>
        <w:t>–</w:t>
      </w:r>
      <w:r>
        <w:rPr>
          <w:rFonts w:hint="cs"/>
          <w:rtl/>
        </w:rPr>
        <w:t xml:space="preserve"> </w:t>
      </w:r>
      <w:r w:rsidRPr="00907041">
        <w:rPr>
          <w:rtl/>
        </w:rPr>
        <w:t>כפי שטיפלו בי</w:t>
      </w:r>
      <w:r>
        <w:rPr>
          <w:rFonts w:hint="cs"/>
          <w:rtl/>
        </w:rPr>
        <w:t xml:space="preserve"> </w:t>
      </w:r>
      <w:r>
        <w:rPr>
          <w:rFonts w:hint="eastAsia"/>
          <w:rtl/>
        </w:rPr>
        <w:t>–</w:t>
      </w:r>
      <w:r w:rsidRPr="00907041">
        <w:rPr>
          <w:rtl/>
        </w:rPr>
        <w:t xml:space="preserve"> יהיה עירויים ומתן טיפול תרופתי המפחית את תדירות ההקאות.</w:t>
      </w:r>
      <w:r>
        <w:rPr>
          <w:rFonts w:hint="cs"/>
          <w:rtl/>
        </w:rPr>
        <w:t xml:space="preserve"> </w:t>
      </w:r>
      <w:r w:rsidRPr="00907041">
        <w:rPr>
          <w:rtl/>
        </w:rPr>
        <w:t>המדע לא נותן סיבות רשמיות ופיזיולוגיות המסבירות את התופעה אך הוא</w:t>
      </w:r>
      <w:r>
        <w:rPr>
          <w:rtl/>
        </w:rPr>
        <w:t xml:space="preserve"> קושר אותה לשלוש השערות מרכזיות</w:t>
      </w:r>
      <w:r>
        <w:rPr>
          <w:rFonts w:hint="cs"/>
          <w:rtl/>
        </w:rPr>
        <w:t xml:space="preserve">: האטה בתפקוד </w:t>
      </w:r>
      <w:r w:rsidRPr="00907041">
        <w:rPr>
          <w:rtl/>
        </w:rPr>
        <w:t>מערכת העיכול</w:t>
      </w:r>
      <w:r>
        <w:rPr>
          <w:rFonts w:hint="cs"/>
          <w:rtl/>
        </w:rPr>
        <w:t xml:space="preserve">, </w:t>
      </w:r>
      <w:r w:rsidRPr="00907041">
        <w:rPr>
          <w:rtl/>
        </w:rPr>
        <w:t>הפרשה גבוהה של הורמונים בה</w:t>
      </w:r>
      <w:r>
        <w:rPr>
          <w:rFonts w:hint="cs"/>
          <w:rtl/>
        </w:rPr>
        <w:t>י</w:t>
      </w:r>
      <w:r w:rsidRPr="00907041">
        <w:rPr>
          <w:rtl/>
        </w:rPr>
        <w:t>ריון</w:t>
      </w:r>
      <w:r>
        <w:rPr>
          <w:rFonts w:hint="cs"/>
          <w:rtl/>
        </w:rPr>
        <w:t xml:space="preserve">, </w:t>
      </w:r>
      <w:bookmarkStart w:id="6262" w:name="_ETM_Q10_531276"/>
      <w:bookmarkEnd w:id="6262"/>
      <w:r>
        <w:rPr>
          <w:rFonts w:hint="cs"/>
          <w:rtl/>
        </w:rPr>
        <w:t>וג</w:t>
      </w:r>
      <w:r w:rsidRPr="00907041">
        <w:rPr>
          <w:rtl/>
        </w:rPr>
        <w:t>ורמים פסיכולוגיים</w:t>
      </w:r>
      <w:r>
        <w:rPr>
          <w:rFonts w:hint="cs"/>
          <w:rtl/>
        </w:rPr>
        <w:t>.</w:t>
      </w:r>
      <w:bookmarkStart w:id="6263" w:name="_ETM_Q10_533796"/>
      <w:bookmarkStart w:id="6264" w:name="_ETM_Q10_533883"/>
      <w:bookmarkStart w:id="6265" w:name="_ETM_Q10_533963"/>
      <w:bookmarkStart w:id="6266" w:name="_ETM_Q10_534054"/>
      <w:bookmarkEnd w:id="6263"/>
      <w:bookmarkEnd w:id="6264"/>
      <w:bookmarkEnd w:id="6265"/>
      <w:bookmarkEnd w:id="6266"/>
      <w:r>
        <w:rPr>
          <w:rFonts w:hint="cs"/>
          <w:rtl/>
        </w:rPr>
        <w:t xml:space="preserve"> אשר על כן, ת</w:t>
      </w:r>
      <w:r w:rsidRPr="00907041">
        <w:rPr>
          <w:rtl/>
        </w:rPr>
        <w:t>מיכה בשינוי אורחות החיים בכלל</w:t>
      </w:r>
      <w:r>
        <w:rPr>
          <w:rFonts w:hint="cs"/>
          <w:rtl/>
        </w:rPr>
        <w:t>,</w:t>
      </w:r>
      <w:r w:rsidRPr="00907041">
        <w:rPr>
          <w:rtl/>
        </w:rPr>
        <w:t xml:space="preserve"> כולל מנוחת הנפש ושינו</w:t>
      </w:r>
      <w:r>
        <w:rPr>
          <w:rFonts w:hint="cs"/>
          <w:rtl/>
        </w:rPr>
        <w:t>י</w:t>
      </w:r>
      <w:r w:rsidRPr="00907041">
        <w:rPr>
          <w:rtl/>
        </w:rPr>
        <w:t xml:space="preserve"> תזונתי בפרט</w:t>
      </w:r>
      <w:r>
        <w:rPr>
          <w:rFonts w:hint="cs"/>
          <w:rtl/>
        </w:rPr>
        <w:t>,</w:t>
      </w:r>
      <w:r w:rsidRPr="00907041">
        <w:rPr>
          <w:rtl/>
        </w:rPr>
        <w:t xml:space="preserve"> מסיי</w:t>
      </w:r>
      <w:r>
        <w:rPr>
          <w:rtl/>
        </w:rPr>
        <w:t>ע</w:t>
      </w:r>
      <w:r w:rsidR="00D05EFE">
        <w:rPr>
          <w:rFonts w:hint="cs"/>
          <w:rtl/>
        </w:rPr>
        <w:t>ת</w:t>
      </w:r>
      <w:r>
        <w:rPr>
          <w:rtl/>
        </w:rPr>
        <w:t xml:space="preserve"> ללא מעט נשים הסובלות מתופעות</w:t>
      </w:r>
      <w:r w:rsidRPr="00907041">
        <w:rPr>
          <w:rtl/>
        </w:rPr>
        <w:t xml:space="preserve"> </w:t>
      </w:r>
      <w:proofErr w:type="spellStart"/>
      <w:r w:rsidRPr="00907041">
        <w:rPr>
          <w:rtl/>
        </w:rPr>
        <w:t>ההיפרמזיס</w:t>
      </w:r>
      <w:proofErr w:type="spellEnd"/>
      <w:r w:rsidRPr="00907041">
        <w:rPr>
          <w:rtl/>
        </w:rPr>
        <w:t>.</w:t>
      </w:r>
      <w:r>
        <w:rPr>
          <w:rFonts w:hint="cs"/>
          <w:rtl/>
        </w:rPr>
        <w:t xml:space="preserve"> </w:t>
      </w:r>
      <w:bookmarkStart w:id="6267" w:name="_ETM_Q10_543286"/>
      <w:bookmarkStart w:id="6268" w:name="_ETM_Q10_543335"/>
      <w:bookmarkStart w:id="6269" w:name="_ETM_Q10_543623"/>
      <w:bookmarkStart w:id="6270" w:name="_ETM_Q10_543707"/>
      <w:bookmarkEnd w:id="6267"/>
      <w:bookmarkEnd w:id="6268"/>
      <w:bookmarkEnd w:id="6269"/>
      <w:bookmarkEnd w:id="6270"/>
    </w:p>
    <w:p w:rsidR="00343462" w:rsidRDefault="00343462" w:rsidP="003A631D">
      <w:pPr>
        <w:rPr>
          <w:rtl/>
        </w:rPr>
      </w:pPr>
      <w:bookmarkStart w:id="6271" w:name="_ETM_Q10_543442"/>
      <w:bookmarkStart w:id="6272" w:name="_ETM_Q10_543501"/>
      <w:bookmarkEnd w:id="6271"/>
      <w:bookmarkEnd w:id="6272"/>
    </w:p>
    <w:p w:rsidR="00343462" w:rsidRDefault="00343462" w:rsidP="0080622E">
      <w:pPr>
        <w:rPr>
          <w:rtl/>
        </w:rPr>
      </w:pPr>
      <w:bookmarkStart w:id="6273" w:name="_ETM_Q10_543682"/>
      <w:bookmarkStart w:id="6274" w:name="_ETM_Q10_543732"/>
      <w:bookmarkEnd w:id="6273"/>
      <w:bookmarkEnd w:id="6274"/>
      <w:r w:rsidRPr="00907041">
        <w:rPr>
          <w:rtl/>
        </w:rPr>
        <w:t>אנו כנשים צריכות להכיר כ</w:t>
      </w:r>
      <w:r>
        <w:rPr>
          <w:rFonts w:hint="cs"/>
          <w:rtl/>
        </w:rPr>
        <w:t>י</w:t>
      </w:r>
      <w:r w:rsidRPr="00907041">
        <w:rPr>
          <w:rtl/>
        </w:rPr>
        <w:t xml:space="preserve"> תופעות ההיריון אינן גזרת גורל וכי יש לנו את היכולת לחוות ה</w:t>
      </w:r>
      <w:r>
        <w:rPr>
          <w:rFonts w:hint="cs"/>
          <w:rtl/>
        </w:rPr>
        <w:t>י</w:t>
      </w:r>
      <w:r w:rsidRPr="00907041">
        <w:rPr>
          <w:rtl/>
        </w:rPr>
        <w:t xml:space="preserve">ריון שלא </w:t>
      </w:r>
      <w:r>
        <w:rPr>
          <w:rFonts w:hint="cs"/>
          <w:rtl/>
        </w:rPr>
        <w:t>"</w:t>
      </w:r>
      <w:r w:rsidRPr="00907041">
        <w:rPr>
          <w:rtl/>
        </w:rPr>
        <w:t>בעצב תלדי בנים</w:t>
      </w:r>
      <w:r>
        <w:rPr>
          <w:rFonts w:hint="cs"/>
          <w:rtl/>
        </w:rPr>
        <w:t>",</w:t>
      </w:r>
      <w:r w:rsidRPr="00907041">
        <w:rPr>
          <w:rtl/>
        </w:rPr>
        <w:t xml:space="preserve"> אלא בשמחה</w:t>
      </w:r>
      <w:r>
        <w:rPr>
          <w:rFonts w:hint="cs"/>
          <w:rtl/>
        </w:rPr>
        <w:t xml:space="preserve">, </w:t>
      </w:r>
      <w:r w:rsidRPr="00907041">
        <w:rPr>
          <w:rtl/>
        </w:rPr>
        <w:t>ואף לראות בתהליך הנ</w:t>
      </w:r>
      <w:r>
        <w:rPr>
          <w:rFonts w:hint="cs"/>
          <w:rtl/>
        </w:rPr>
        <w:t>"</w:t>
      </w:r>
      <w:r w:rsidRPr="00907041">
        <w:rPr>
          <w:rtl/>
        </w:rPr>
        <w:t>ל הזדמנות מבורכת לחוויה טובה</w:t>
      </w:r>
      <w:r>
        <w:rPr>
          <w:rFonts w:hint="cs"/>
          <w:rtl/>
        </w:rPr>
        <w:t>,</w:t>
      </w:r>
      <w:r w:rsidRPr="00907041">
        <w:rPr>
          <w:rtl/>
        </w:rPr>
        <w:t xml:space="preserve"> מחברת ומשמחת ושותפות ליצירה האלוקית של הבאת חיים לעולם.</w:t>
      </w:r>
      <w:r>
        <w:rPr>
          <w:rFonts w:hint="cs"/>
          <w:rtl/>
        </w:rPr>
        <w:t xml:space="preserve"> המטרה איננה תמיד </w:t>
      </w:r>
      <w:bookmarkStart w:id="6275" w:name="_ETM_Q10_562502"/>
      <w:bookmarkEnd w:id="6275"/>
      <w:r>
        <w:rPr>
          <w:rFonts w:hint="cs"/>
          <w:rtl/>
        </w:rPr>
        <w:t xml:space="preserve">דווקא להפסיק את ההקאות, אלא לעבור את ההיריון כחוויה </w:t>
      </w:r>
      <w:bookmarkStart w:id="6276" w:name="_ETM_Q10_569298"/>
      <w:bookmarkEnd w:id="6276"/>
      <w:r>
        <w:rPr>
          <w:rFonts w:hint="cs"/>
          <w:rtl/>
        </w:rPr>
        <w:t xml:space="preserve">נעימה יותר. </w:t>
      </w:r>
      <w:r w:rsidRPr="00907041">
        <w:rPr>
          <w:rtl/>
        </w:rPr>
        <w:t>לשם כך כא</w:t>
      </w:r>
      <w:r>
        <w:rPr>
          <w:rFonts w:hint="cs"/>
          <w:rtl/>
        </w:rPr>
        <w:t>י</w:t>
      </w:r>
      <w:r w:rsidRPr="00907041">
        <w:rPr>
          <w:rtl/>
        </w:rPr>
        <w:t>מהות עלינו לתת לעצמנו מקום מכבד ומאפשר</w:t>
      </w:r>
      <w:r>
        <w:rPr>
          <w:rFonts w:hint="cs"/>
          <w:rtl/>
        </w:rPr>
        <w:t xml:space="preserve">, מכיוון שאימא </w:t>
      </w:r>
      <w:r w:rsidRPr="00907041">
        <w:rPr>
          <w:rtl/>
        </w:rPr>
        <w:t xml:space="preserve">שמחה </w:t>
      </w:r>
      <w:r>
        <w:rPr>
          <w:rFonts w:hint="cs"/>
          <w:rtl/>
        </w:rPr>
        <w:t xml:space="preserve">– </w:t>
      </w:r>
      <w:r w:rsidRPr="00907041">
        <w:rPr>
          <w:rtl/>
        </w:rPr>
        <w:t>משמעות</w:t>
      </w:r>
      <w:r w:rsidR="00D05EFE">
        <w:rPr>
          <w:rFonts w:hint="cs"/>
          <w:rtl/>
        </w:rPr>
        <w:t xml:space="preserve"> הדבר</w:t>
      </w:r>
      <w:r w:rsidRPr="00907041">
        <w:rPr>
          <w:rtl/>
        </w:rPr>
        <w:t xml:space="preserve"> בית שמח</w:t>
      </w:r>
      <w:r>
        <w:rPr>
          <w:rFonts w:hint="cs"/>
          <w:rtl/>
        </w:rPr>
        <w:t>,</w:t>
      </w:r>
      <w:r w:rsidRPr="00907041">
        <w:rPr>
          <w:rtl/>
        </w:rPr>
        <w:t xml:space="preserve"> ורעיה שמחה</w:t>
      </w:r>
      <w:r>
        <w:rPr>
          <w:rFonts w:hint="cs"/>
          <w:rtl/>
        </w:rPr>
        <w:t xml:space="preserve"> </w:t>
      </w:r>
      <w:r>
        <w:rPr>
          <w:rFonts w:hint="eastAsia"/>
          <w:rtl/>
        </w:rPr>
        <w:t>–</w:t>
      </w:r>
      <w:r w:rsidR="0080622E">
        <w:rPr>
          <w:rFonts w:hint="cs"/>
          <w:rtl/>
        </w:rPr>
        <w:t xml:space="preserve"> </w:t>
      </w:r>
      <w:r w:rsidRPr="00907041">
        <w:rPr>
          <w:rtl/>
        </w:rPr>
        <w:t>משמעותו בן זוג שמח</w:t>
      </w:r>
      <w:r>
        <w:rPr>
          <w:rFonts w:hint="cs"/>
          <w:rtl/>
        </w:rPr>
        <w:t>,</w:t>
      </w:r>
      <w:r w:rsidRPr="00907041">
        <w:rPr>
          <w:rtl/>
        </w:rPr>
        <w:t xml:space="preserve"> וכן על זו הדרך</w:t>
      </w:r>
      <w:r w:rsidR="00D05EFE">
        <w:rPr>
          <w:rFonts w:hint="cs"/>
          <w:rtl/>
        </w:rPr>
        <w:t>.</w:t>
      </w:r>
      <w:r>
        <w:rPr>
          <w:rFonts w:hint="cs"/>
          <w:rtl/>
        </w:rPr>
        <w:t xml:space="preserve"> </w:t>
      </w:r>
      <w:r w:rsidRPr="00907041">
        <w:rPr>
          <w:rtl/>
        </w:rPr>
        <w:t>תמיכה יכולה להיות בהקדשת זמן לשבת עם חברה טובה, להקדיש זמן איכות שלא הספקת עם הילדים</w:t>
      </w:r>
      <w:r>
        <w:rPr>
          <w:rFonts w:hint="cs"/>
          <w:rtl/>
        </w:rPr>
        <w:t>,</w:t>
      </w:r>
      <w:r w:rsidRPr="00907041">
        <w:rPr>
          <w:rtl/>
        </w:rPr>
        <w:t xml:space="preserve"> אפשר להקדיש זמן לתחביבים שכבר זמן רב לא נגעת בהם</w:t>
      </w:r>
      <w:r>
        <w:rPr>
          <w:rFonts w:hint="cs"/>
          <w:rtl/>
        </w:rPr>
        <w:t>,</w:t>
      </w:r>
      <w:r w:rsidRPr="00907041">
        <w:rPr>
          <w:rtl/>
        </w:rPr>
        <w:t xml:space="preserve"> או אפילו</w:t>
      </w:r>
      <w:r>
        <w:rPr>
          <w:rFonts w:hint="cs"/>
          <w:rtl/>
        </w:rPr>
        <w:t xml:space="preserve"> פשוט </w:t>
      </w:r>
      <w:r w:rsidRPr="00907041">
        <w:rPr>
          <w:rtl/>
        </w:rPr>
        <w:t>סתם לנוח</w:t>
      </w:r>
      <w:r>
        <w:rPr>
          <w:rFonts w:hint="cs"/>
          <w:rtl/>
        </w:rPr>
        <w:t xml:space="preserve">. </w:t>
      </w:r>
      <w:bookmarkStart w:id="6277" w:name="_ETM_Q10_594812"/>
      <w:bookmarkEnd w:id="6277"/>
      <w:r w:rsidRPr="00907041">
        <w:rPr>
          <w:rtl/>
        </w:rPr>
        <w:t>עבורי באופן אישי הדבר שסייע ביותר הוא העבודה הנפשית</w:t>
      </w:r>
      <w:r>
        <w:rPr>
          <w:rFonts w:hint="cs"/>
          <w:rtl/>
        </w:rPr>
        <w:t>:</w:t>
      </w:r>
      <w:r w:rsidRPr="00907041">
        <w:rPr>
          <w:rtl/>
        </w:rPr>
        <w:t xml:space="preserve"> להשלים עם התהליך והתופעות ולקבל אותן כהזדמנות לגדילה וש</w:t>
      </w:r>
      <w:r>
        <w:rPr>
          <w:rtl/>
        </w:rPr>
        <w:t>ינו</w:t>
      </w:r>
      <w:r>
        <w:rPr>
          <w:rFonts w:hint="cs"/>
          <w:rtl/>
        </w:rPr>
        <w:t xml:space="preserve">י. </w:t>
      </w:r>
      <w:r w:rsidRPr="00907041">
        <w:rPr>
          <w:rtl/>
        </w:rPr>
        <w:t>כל הרעיונות הללו משקיטים את הנפש ומרגיעים את מערכת העצבים</w:t>
      </w:r>
      <w:r>
        <w:rPr>
          <w:rFonts w:hint="cs"/>
          <w:rtl/>
        </w:rPr>
        <w:t>,</w:t>
      </w:r>
      <w:r w:rsidRPr="00907041">
        <w:rPr>
          <w:rtl/>
        </w:rPr>
        <w:t xml:space="preserve"> וכאשר מוסיפים עליהם שינו</w:t>
      </w:r>
      <w:r>
        <w:rPr>
          <w:rFonts w:hint="cs"/>
          <w:rtl/>
        </w:rPr>
        <w:t>י</w:t>
      </w:r>
      <w:r w:rsidRPr="00907041">
        <w:rPr>
          <w:rtl/>
        </w:rPr>
        <w:t xml:space="preserve"> תזונתי</w:t>
      </w:r>
      <w:r>
        <w:rPr>
          <w:rFonts w:hint="cs"/>
          <w:rtl/>
        </w:rPr>
        <w:t>,</w:t>
      </w:r>
      <w:r w:rsidRPr="00907041">
        <w:rPr>
          <w:rtl/>
        </w:rPr>
        <w:t xml:space="preserve"> שלא יכלול חריף, חמוץ או מטוגן</w:t>
      </w:r>
      <w:r>
        <w:rPr>
          <w:rFonts w:hint="cs"/>
          <w:rtl/>
        </w:rPr>
        <w:t>,</w:t>
      </w:r>
      <w:r w:rsidRPr="00907041">
        <w:rPr>
          <w:rtl/>
        </w:rPr>
        <w:t xml:space="preserve"> המגבירים צרבות ובחילות </w:t>
      </w:r>
      <w:r>
        <w:rPr>
          <w:rFonts w:hint="cs"/>
          <w:rtl/>
        </w:rPr>
        <w:t>–</w:t>
      </w:r>
      <w:r w:rsidRPr="00907041">
        <w:rPr>
          <w:rtl/>
        </w:rPr>
        <w:t xml:space="preserve"> כל אלו מצטרפים יחד להשפעה מיטיבה על הבריאות</w:t>
      </w:r>
      <w:r>
        <w:rPr>
          <w:rtl/>
        </w:rPr>
        <w:t xml:space="preserve"> ועל תחושת השמחה במהלך ההיריון</w:t>
      </w:r>
      <w:r>
        <w:rPr>
          <w:rFonts w:hint="cs"/>
          <w:rtl/>
        </w:rPr>
        <w:t xml:space="preserve">. </w:t>
      </w:r>
    </w:p>
    <w:p w:rsidR="00343462" w:rsidRDefault="00343462" w:rsidP="003A631D">
      <w:pPr>
        <w:rPr>
          <w:rtl/>
        </w:rPr>
      </w:pPr>
      <w:bookmarkStart w:id="6278" w:name="_ETM_Q10_622506"/>
      <w:bookmarkStart w:id="6279" w:name="_ETM_Q10_622565"/>
      <w:bookmarkEnd w:id="6278"/>
      <w:bookmarkEnd w:id="6279"/>
    </w:p>
    <w:p w:rsidR="00343462" w:rsidRDefault="00343462" w:rsidP="003A631D">
      <w:pPr>
        <w:rPr>
          <w:rtl/>
        </w:rPr>
      </w:pPr>
      <w:bookmarkStart w:id="6280" w:name="_ETM_Q10_623012"/>
      <w:bookmarkStart w:id="6281" w:name="_ETM_Q10_623062"/>
      <w:bookmarkEnd w:id="6280"/>
      <w:bookmarkEnd w:id="6281"/>
      <w:r>
        <w:rPr>
          <w:rFonts w:hint="cs"/>
          <w:rtl/>
        </w:rPr>
        <w:t xml:space="preserve">שבעה </w:t>
      </w:r>
      <w:bookmarkStart w:id="6282" w:name="_ETM_Q10_623641"/>
      <w:bookmarkStart w:id="6283" w:name="_ETM_Q10_623705"/>
      <w:bookmarkEnd w:id="6282"/>
      <w:bookmarkEnd w:id="6283"/>
      <w:r w:rsidRPr="00907041">
        <w:rPr>
          <w:rtl/>
        </w:rPr>
        <w:t>הריונות סבלתי תחושות קשות</w:t>
      </w:r>
      <w:r w:rsidR="00D05EFE">
        <w:rPr>
          <w:rFonts w:hint="cs"/>
          <w:rtl/>
        </w:rPr>
        <w:t>,</w:t>
      </w:r>
      <w:r w:rsidRPr="00907041">
        <w:rPr>
          <w:rtl/>
        </w:rPr>
        <w:t xml:space="preserve"> שכואב רק להיזכר בהן</w:t>
      </w:r>
      <w:r>
        <w:rPr>
          <w:rFonts w:hint="cs"/>
          <w:rtl/>
        </w:rPr>
        <w:t>,</w:t>
      </w:r>
      <w:r w:rsidRPr="00907041">
        <w:rPr>
          <w:rtl/>
        </w:rPr>
        <w:t xml:space="preserve"> אבל ה</w:t>
      </w:r>
      <w:r>
        <w:rPr>
          <w:rFonts w:hint="cs"/>
          <w:rtl/>
        </w:rPr>
        <w:t>י</w:t>
      </w:r>
      <w:r w:rsidRPr="00907041">
        <w:rPr>
          <w:rtl/>
        </w:rPr>
        <w:t>טבתי את אורחות החיים</w:t>
      </w:r>
      <w:r>
        <w:rPr>
          <w:rFonts w:hint="cs"/>
          <w:rtl/>
        </w:rPr>
        <w:t>.</w:t>
      </w:r>
      <w:r w:rsidRPr="00907041">
        <w:rPr>
          <w:rtl/>
        </w:rPr>
        <w:t xml:space="preserve"> עברתי לתפריט כמעט טבעוני לחלוטין</w:t>
      </w:r>
      <w:r>
        <w:rPr>
          <w:rFonts w:hint="cs"/>
          <w:rtl/>
        </w:rPr>
        <w:t>,</w:t>
      </w:r>
      <w:r w:rsidRPr="00907041">
        <w:rPr>
          <w:rtl/>
        </w:rPr>
        <w:t xml:space="preserve"> שהחזיר לי את האפשרות ל</w:t>
      </w:r>
      <w:r>
        <w:rPr>
          <w:rFonts w:hint="cs"/>
          <w:rtl/>
        </w:rPr>
        <w:t>י</w:t>
      </w:r>
      <w:r w:rsidRPr="00907041">
        <w:rPr>
          <w:rtl/>
        </w:rPr>
        <w:t>הנות מהיריון בריא ומענג ולחוות חוו</w:t>
      </w:r>
      <w:r>
        <w:rPr>
          <w:rFonts w:hint="cs"/>
          <w:rtl/>
        </w:rPr>
        <w:t>יו</w:t>
      </w:r>
      <w:r w:rsidRPr="00907041">
        <w:rPr>
          <w:rtl/>
        </w:rPr>
        <w:t xml:space="preserve">ת </w:t>
      </w:r>
      <w:r>
        <w:rPr>
          <w:rFonts w:hint="cs"/>
          <w:rtl/>
        </w:rPr>
        <w:t xml:space="preserve">של </w:t>
      </w:r>
      <w:r w:rsidRPr="00907041">
        <w:rPr>
          <w:rtl/>
        </w:rPr>
        <w:t>לידה קלה ומשמחת</w:t>
      </w:r>
      <w:r>
        <w:rPr>
          <w:rFonts w:hint="cs"/>
          <w:rtl/>
        </w:rPr>
        <w:t>.</w:t>
      </w:r>
      <w:r w:rsidRPr="00907041">
        <w:rPr>
          <w:rtl/>
        </w:rPr>
        <w:t xml:space="preserve"> ותודה לה'</w:t>
      </w:r>
      <w:r>
        <w:rPr>
          <w:rFonts w:hint="cs"/>
          <w:rtl/>
        </w:rPr>
        <w:t>,</w:t>
      </w:r>
      <w:r w:rsidRPr="00907041">
        <w:rPr>
          <w:rtl/>
        </w:rPr>
        <w:t xml:space="preserve"> זכיתי ל</w:t>
      </w:r>
      <w:r>
        <w:rPr>
          <w:rFonts w:hint="cs"/>
          <w:rtl/>
        </w:rPr>
        <w:t>עוד שלושה</w:t>
      </w:r>
      <w:r w:rsidRPr="00907041">
        <w:rPr>
          <w:rtl/>
        </w:rPr>
        <w:t xml:space="preserve"> הריונות כאל</w:t>
      </w:r>
      <w:r>
        <w:rPr>
          <w:rFonts w:hint="cs"/>
          <w:rtl/>
        </w:rPr>
        <w:t xml:space="preserve">ה. </w:t>
      </w:r>
    </w:p>
    <w:p w:rsidR="00343462" w:rsidRDefault="00343462" w:rsidP="003A631D">
      <w:pPr>
        <w:rPr>
          <w:rtl/>
        </w:rPr>
      </w:pPr>
      <w:bookmarkStart w:id="6284" w:name="_ETM_Q10_643640"/>
      <w:bookmarkStart w:id="6285" w:name="_ETM_Q10_643698"/>
      <w:bookmarkEnd w:id="6284"/>
      <w:bookmarkEnd w:id="6285"/>
    </w:p>
    <w:p w:rsidR="00343462" w:rsidRPr="00907041" w:rsidRDefault="00343462" w:rsidP="00D05EFE">
      <w:pPr>
        <w:rPr>
          <w:rtl/>
        </w:rPr>
      </w:pPr>
      <w:bookmarkStart w:id="6286" w:name="_ETM_Q10_643831"/>
      <w:bookmarkStart w:id="6287" w:name="_ETM_Q10_643876"/>
      <w:bookmarkEnd w:id="6286"/>
      <w:bookmarkEnd w:id="6287"/>
      <w:r>
        <w:rPr>
          <w:rFonts w:hint="cs"/>
          <w:rtl/>
        </w:rPr>
        <w:t xml:space="preserve">ברוח </w:t>
      </w:r>
      <w:r w:rsidRPr="00907041">
        <w:rPr>
          <w:rtl/>
        </w:rPr>
        <w:t>הימים האלו אומר שוב</w:t>
      </w:r>
      <w:r>
        <w:rPr>
          <w:rFonts w:hint="cs"/>
          <w:rtl/>
        </w:rPr>
        <w:t>,</w:t>
      </w:r>
      <w:r w:rsidRPr="00907041">
        <w:rPr>
          <w:rtl/>
        </w:rPr>
        <w:t xml:space="preserve"> הא</w:t>
      </w:r>
      <w:r>
        <w:rPr>
          <w:rFonts w:hint="cs"/>
          <w:rtl/>
        </w:rPr>
        <w:t>י</w:t>
      </w:r>
      <w:r w:rsidRPr="00907041">
        <w:rPr>
          <w:rtl/>
        </w:rPr>
        <w:t>שה אצלנו היא בת מלך ולא שפחה</w:t>
      </w:r>
      <w:r>
        <w:rPr>
          <w:rFonts w:hint="cs"/>
          <w:rtl/>
        </w:rPr>
        <w:t>.</w:t>
      </w:r>
      <w:r w:rsidRPr="00907041">
        <w:rPr>
          <w:rtl/>
        </w:rPr>
        <w:t xml:space="preserve"> הכ</w:t>
      </w:r>
      <w:r>
        <w:rPr>
          <w:rFonts w:hint="cs"/>
          <w:rtl/>
        </w:rPr>
        <w:t>ו</w:t>
      </w:r>
      <w:r w:rsidRPr="00907041">
        <w:rPr>
          <w:rtl/>
        </w:rPr>
        <w:t>ל תלו</w:t>
      </w:r>
      <w:r>
        <w:rPr>
          <w:rFonts w:hint="cs"/>
          <w:rtl/>
        </w:rPr>
        <w:t>י</w:t>
      </w:r>
      <w:r w:rsidRPr="00907041">
        <w:rPr>
          <w:rtl/>
        </w:rPr>
        <w:t xml:space="preserve"> בתפיסה העצמית שלה את עצמה</w:t>
      </w:r>
      <w:r>
        <w:rPr>
          <w:rFonts w:hint="cs"/>
          <w:rtl/>
        </w:rPr>
        <w:t>.</w:t>
      </w:r>
      <w:r w:rsidRPr="00907041">
        <w:rPr>
          <w:rtl/>
        </w:rPr>
        <w:t xml:space="preserve"> ועל כן</w:t>
      </w:r>
      <w:r>
        <w:rPr>
          <w:rFonts w:hint="cs"/>
          <w:rtl/>
        </w:rPr>
        <w:t>,</w:t>
      </w:r>
      <w:r w:rsidRPr="00907041">
        <w:rPr>
          <w:rtl/>
        </w:rPr>
        <w:t xml:space="preserve"> </w:t>
      </w:r>
      <w:r>
        <w:rPr>
          <w:rFonts w:hint="cs"/>
          <w:rtl/>
        </w:rPr>
        <w:t>ה</w:t>
      </w:r>
      <w:r w:rsidRPr="00907041">
        <w:rPr>
          <w:rtl/>
        </w:rPr>
        <w:t>השקעה בה היא השקעה בממלכה שלה ובכל סביבתה.</w:t>
      </w:r>
      <w:r>
        <w:rPr>
          <w:rFonts w:hint="cs"/>
          <w:rtl/>
        </w:rPr>
        <w:t xml:space="preserve"> </w:t>
      </w:r>
      <w:r w:rsidRPr="00907041">
        <w:rPr>
          <w:rtl/>
        </w:rPr>
        <w:t>באהבה</w:t>
      </w:r>
      <w:r w:rsidR="00D05EFE">
        <w:rPr>
          <w:rFonts w:hint="cs"/>
          <w:rtl/>
        </w:rPr>
        <w:t>,</w:t>
      </w:r>
      <w:r w:rsidRPr="00907041">
        <w:rPr>
          <w:rtl/>
        </w:rPr>
        <w:t xml:space="preserve"> לכל א</w:t>
      </w:r>
      <w:r>
        <w:rPr>
          <w:rFonts w:hint="cs"/>
          <w:rtl/>
        </w:rPr>
        <w:t>י</w:t>
      </w:r>
      <w:r w:rsidRPr="00907041">
        <w:rPr>
          <w:rtl/>
        </w:rPr>
        <w:t>מא באשר היא</w:t>
      </w:r>
      <w:r>
        <w:rPr>
          <w:rFonts w:hint="cs"/>
          <w:rtl/>
        </w:rPr>
        <w:t xml:space="preserve">. </w:t>
      </w:r>
      <w:bookmarkStart w:id="6288" w:name="_ETM_Q10_660868"/>
      <w:bookmarkEnd w:id="6288"/>
      <w:r>
        <w:rPr>
          <w:rFonts w:hint="cs"/>
          <w:rtl/>
        </w:rPr>
        <w:t xml:space="preserve">רק בריאות ושמחה. תודה. </w:t>
      </w:r>
    </w:p>
    <w:p w:rsidR="00343462" w:rsidRDefault="00343462" w:rsidP="003A631D">
      <w:pPr>
        <w:rPr>
          <w:rtl/>
        </w:rPr>
      </w:pPr>
    </w:p>
    <w:p w:rsidR="00343462" w:rsidRDefault="00343462" w:rsidP="003A631D">
      <w:pPr>
        <w:pStyle w:val="af6"/>
        <w:keepNext/>
        <w:rPr>
          <w:rtl/>
        </w:rPr>
      </w:pPr>
      <w:r w:rsidRPr="00416197">
        <w:rPr>
          <w:rStyle w:val="TagStyle"/>
          <w:rtl/>
        </w:rPr>
        <w:t xml:space="preserve"> &lt;&lt; יור &gt;&gt;</w:t>
      </w:r>
      <w:r w:rsidRPr="00504482">
        <w:rPr>
          <w:rStyle w:val="TagStyle"/>
          <w:rtl/>
        </w:rPr>
        <w:t xml:space="preserve"> </w:t>
      </w:r>
      <w:r>
        <w:rPr>
          <w:rtl/>
        </w:rPr>
        <w:t>היו"ר ישראל אייכלר:</w:t>
      </w:r>
      <w:r w:rsidRPr="00504482">
        <w:rPr>
          <w:rStyle w:val="TagStyle"/>
          <w:rtl/>
        </w:rPr>
        <w:t xml:space="preserve"> </w:t>
      </w:r>
      <w:r w:rsidRPr="00416197">
        <w:rPr>
          <w:rStyle w:val="TagStyle"/>
          <w:rtl/>
        </w:rPr>
        <w:t>&lt;&lt; יור &gt;&gt;</w:t>
      </w:r>
      <w:r>
        <w:rPr>
          <w:rtl/>
        </w:rPr>
        <w:t xml:space="preserve">  </w:t>
      </w:r>
    </w:p>
    <w:p w:rsidR="00343462" w:rsidRDefault="00343462" w:rsidP="0080622E">
      <w:pPr>
        <w:rPr>
          <w:rtl/>
        </w:rPr>
      </w:pPr>
    </w:p>
    <w:p w:rsidR="00343462" w:rsidRPr="00504482" w:rsidRDefault="00343462" w:rsidP="003A631D">
      <w:pPr>
        <w:rPr>
          <w:rtl/>
        </w:rPr>
      </w:pPr>
      <w:bookmarkStart w:id="6289" w:name="_ETM_Q10_661732"/>
      <w:bookmarkEnd w:id="6289"/>
      <w:r>
        <w:rPr>
          <w:rFonts w:hint="cs"/>
          <w:rtl/>
        </w:rPr>
        <w:t xml:space="preserve">תודה רבה. חבר הכנסת חמד עמאר, </w:t>
      </w:r>
      <w:bookmarkStart w:id="6290" w:name="_ETM_Q10_669224"/>
      <w:bookmarkEnd w:id="6290"/>
      <w:r>
        <w:rPr>
          <w:rFonts w:hint="cs"/>
          <w:rtl/>
        </w:rPr>
        <w:t xml:space="preserve">ישראל ביתנו. </w:t>
      </w:r>
    </w:p>
    <w:p w:rsidR="00343462" w:rsidRPr="0073157B" w:rsidRDefault="00343462" w:rsidP="003A631D">
      <w:pPr>
        <w:rPr>
          <w:rtl/>
          <w:lang w:eastAsia="he-IL"/>
        </w:rPr>
      </w:pPr>
      <w:bookmarkStart w:id="6291" w:name="_ETM_Q10_445331"/>
      <w:bookmarkStart w:id="6292" w:name="_ETM_Q10_445438"/>
      <w:bookmarkEnd w:id="6291"/>
      <w:bookmarkEnd w:id="6292"/>
    </w:p>
    <w:p w:rsidR="00343462" w:rsidRDefault="00343462" w:rsidP="003A631D">
      <w:pPr>
        <w:pStyle w:val="a4"/>
        <w:keepNext/>
        <w:rPr>
          <w:rtl/>
        </w:rPr>
      </w:pPr>
      <w:bookmarkStart w:id="6293" w:name="ET_speaker_4674_11"/>
      <w:r w:rsidRPr="00416197">
        <w:rPr>
          <w:rStyle w:val="TagStyle"/>
          <w:rtl/>
        </w:rPr>
        <w:t xml:space="preserve"> &lt;&lt; דובר &gt;&gt;</w:t>
      </w:r>
      <w:r w:rsidRPr="0028499B">
        <w:rPr>
          <w:rStyle w:val="TagStyle"/>
          <w:rtl/>
        </w:rPr>
        <w:t xml:space="preserve"> </w:t>
      </w:r>
      <w:bookmarkStart w:id="6294" w:name="_Toc135083277"/>
      <w:bookmarkStart w:id="6295" w:name="_Toc135130005"/>
      <w:bookmarkStart w:id="6296" w:name="_Toc135131727"/>
      <w:bookmarkStart w:id="6297" w:name="_Toc153285280"/>
      <w:r>
        <w:rPr>
          <w:rtl/>
        </w:rPr>
        <w:t>חמד עמאר (ישראל ביתנו):</w:t>
      </w:r>
      <w:bookmarkEnd w:id="6294"/>
      <w:bookmarkEnd w:id="6295"/>
      <w:bookmarkEnd w:id="6296"/>
      <w:bookmarkEnd w:id="6297"/>
      <w:r w:rsidRPr="0028499B">
        <w:rPr>
          <w:rStyle w:val="TagStyle"/>
          <w:rtl/>
        </w:rPr>
        <w:t xml:space="preserve"> </w:t>
      </w:r>
      <w:r w:rsidRPr="00416197">
        <w:rPr>
          <w:rStyle w:val="TagStyle"/>
          <w:rtl/>
        </w:rPr>
        <w:t>&lt;&lt; דובר &gt;&gt;</w:t>
      </w:r>
      <w:r>
        <w:rPr>
          <w:rtl/>
        </w:rPr>
        <w:t xml:space="preserve">  </w:t>
      </w:r>
      <w:bookmarkEnd w:id="6293"/>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אדוני היושב-ראש, חבריי חברי הכנסת, ראיתי את חברי </w:t>
      </w:r>
      <w:bookmarkStart w:id="6298" w:name="_ETM_Q10_692834"/>
      <w:bookmarkEnd w:id="6298"/>
      <w:r>
        <w:rPr>
          <w:rFonts w:hint="cs"/>
          <w:rtl/>
          <w:lang w:eastAsia="he-IL"/>
        </w:rPr>
        <w:t xml:space="preserve">הקואליציה כאן עולים ומשבחים את קרן הארנונה. אני </w:t>
      </w:r>
      <w:bookmarkStart w:id="6299" w:name="_ETM_Q10_699901"/>
      <w:bookmarkEnd w:id="6299"/>
      <w:r>
        <w:rPr>
          <w:rFonts w:hint="cs"/>
          <w:rtl/>
          <w:lang w:eastAsia="he-IL"/>
        </w:rPr>
        <w:t xml:space="preserve">קודם כול רוצה להרגיע אתכם. בשיא של קרן הארנונה </w:t>
      </w:r>
      <w:bookmarkStart w:id="6300" w:name="_ETM_Q10_707189"/>
      <w:bookmarkEnd w:id="6300"/>
      <w:r w:rsidR="0080622E">
        <w:rPr>
          <w:rFonts w:hint="cs"/>
          <w:rtl/>
          <w:lang w:eastAsia="he-IL"/>
        </w:rPr>
        <w:t>– –</w:t>
      </w:r>
      <w:r>
        <w:rPr>
          <w:rFonts w:hint="cs"/>
          <w:rtl/>
          <w:lang w:eastAsia="he-IL"/>
        </w:rPr>
        <w:t xml:space="preserve"> </w:t>
      </w:r>
    </w:p>
    <w:p w:rsidR="00343462" w:rsidRDefault="00343462" w:rsidP="003A631D">
      <w:pPr>
        <w:rPr>
          <w:rtl/>
          <w:lang w:eastAsia="he-IL"/>
        </w:rPr>
      </w:pPr>
    </w:p>
    <w:p w:rsidR="00343462" w:rsidRDefault="00343462" w:rsidP="003A631D">
      <w:pPr>
        <w:pStyle w:val="af5"/>
        <w:keepNext/>
        <w:rPr>
          <w:rtl/>
        </w:rPr>
      </w:pPr>
      <w:bookmarkStart w:id="6301" w:name="ET_interruption_6345_12"/>
      <w:r w:rsidRPr="00416197">
        <w:rPr>
          <w:rStyle w:val="TagStyle"/>
          <w:rtl/>
        </w:rPr>
        <w:t xml:space="preserve"> &lt;&lt; קריאה &gt;&gt;</w:t>
      </w:r>
      <w:r w:rsidRPr="0028499B">
        <w:rPr>
          <w:rStyle w:val="TagStyle"/>
          <w:rtl/>
        </w:rPr>
        <w:t xml:space="preserve"> </w:t>
      </w:r>
      <w:r>
        <w:rPr>
          <w:rtl/>
        </w:rPr>
        <w:t>טלי גוטליב (הליכוד):</w:t>
      </w:r>
      <w:r w:rsidRPr="0028499B">
        <w:rPr>
          <w:rStyle w:val="TagStyle"/>
          <w:rtl/>
        </w:rPr>
        <w:t xml:space="preserve"> </w:t>
      </w:r>
      <w:r w:rsidRPr="00416197">
        <w:rPr>
          <w:rStyle w:val="TagStyle"/>
          <w:rtl/>
        </w:rPr>
        <w:t>&lt;&lt; קריאה &gt;&gt;</w:t>
      </w:r>
      <w:r>
        <w:rPr>
          <w:rtl/>
        </w:rPr>
        <w:t xml:space="preserve">  </w:t>
      </w:r>
      <w:bookmarkEnd w:id="6301"/>
    </w:p>
    <w:p w:rsidR="00343462" w:rsidRDefault="00343462" w:rsidP="0080622E">
      <w:pPr>
        <w:rPr>
          <w:rtl/>
          <w:lang w:eastAsia="he-IL"/>
        </w:rPr>
      </w:pPr>
    </w:p>
    <w:p w:rsidR="00343462" w:rsidRPr="00504482" w:rsidRDefault="0080622E" w:rsidP="003A631D">
      <w:pPr>
        <w:rPr>
          <w:rtl/>
          <w:lang w:eastAsia="he-IL"/>
        </w:rPr>
      </w:pPr>
      <w:r>
        <w:rPr>
          <w:rFonts w:hint="cs"/>
          <w:rtl/>
          <w:lang w:eastAsia="he-IL"/>
        </w:rPr>
        <w:t>– – –</w:t>
      </w:r>
      <w:r w:rsidR="00343462">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bookmarkStart w:id="6302" w:name="ET_speakercontinue_4674_13"/>
      <w:r w:rsidRPr="00416197">
        <w:rPr>
          <w:rStyle w:val="TagStyle"/>
          <w:rtl/>
        </w:rPr>
        <w:t xml:space="preserve"> &lt;&lt; דובר_המשך &gt;&gt;</w:t>
      </w:r>
      <w:r w:rsidRPr="0028499B">
        <w:rPr>
          <w:rStyle w:val="TagStyle"/>
          <w:rtl/>
        </w:rPr>
        <w:t xml:space="preserve"> </w:t>
      </w:r>
      <w:r>
        <w:rPr>
          <w:rtl/>
        </w:rPr>
        <w:t>חמד עמאר (ישראל ביתנו):</w:t>
      </w:r>
      <w:r w:rsidRPr="0028499B">
        <w:rPr>
          <w:rStyle w:val="TagStyle"/>
          <w:rtl/>
        </w:rPr>
        <w:t xml:space="preserve"> </w:t>
      </w:r>
      <w:r w:rsidRPr="00416197">
        <w:rPr>
          <w:rStyle w:val="TagStyle"/>
          <w:rtl/>
        </w:rPr>
        <w:t>&lt;&lt; דובר_המשך &gt;&gt;</w:t>
      </w:r>
      <w:r>
        <w:rPr>
          <w:rtl/>
        </w:rPr>
        <w:t xml:space="preserve">  </w:t>
      </w:r>
      <w:bookmarkEnd w:id="6302"/>
    </w:p>
    <w:p w:rsidR="00343462" w:rsidRDefault="00343462" w:rsidP="0080622E">
      <w:pPr>
        <w:rPr>
          <w:rtl/>
          <w:lang w:eastAsia="he-IL"/>
        </w:rPr>
      </w:pPr>
    </w:p>
    <w:p w:rsidR="00343462" w:rsidRDefault="0080622E" w:rsidP="00D05EFE">
      <w:pPr>
        <w:rPr>
          <w:rtl/>
          <w:lang w:eastAsia="he-IL"/>
        </w:rPr>
      </w:pPr>
      <w:r>
        <w:rPr>
          <w:rFonts w:hint="cs"/>
          <w:rtl/>
          <w:lang w:eastAsia="he-IL"/>
        </w:rPr>
        <w:t>– –</w:t>
      </w:r>
      <w:r w:rsidR="00343462">
        <w:rPr>
          <w:rFonts w:hint="cs"/>
          <w:rtl/>
          <w:lang w:eastAsia="he-IL"/>
        </w:rPr>
        <w:t xml:space="preserve"> בשיא </w:t>
      </w:r>
      <w:bookmarkStart w:id="6303" w:name="_ETM_Q10_707384"/>
      <w:bookmarkEnd w:id="6303"/>
      <w:r w:rsidR="00343462">
        <w:rPr>
          <w:rFonts w:hint="cs"/>
          <w:rtl/>
          <w:lang w:eastAsia="he-IL"/>
        </w:rPr>
        <w:t xml:space="preserve">שלה, 70,000 היתרים בשנה כפול 1,850 שקל, לא נגיע ל-130 מיליון שקל, אדוני היושב-ראש. לא </w:t>
      </w:r>
      <w:bookmarkStart w:id="6304" w:name="_ETM_Q10_717318"/>
      <w:bookmarkEnd w:id="6304"/>
      <w:r w:rsidR="00343462">
        <w:rPr>
          <w:rFonts w:hint="cs"/>
          <w:rtl/>
          <w:lang w:eastAsia="he-IL"/>
        </w:rPr>
        <w:t>נגיע ל-130 מיליון שקל בשנה. ההסכמים הקואליציוניים לבד והכסף הקואליציוני</w:t>
      </w:r>
      <w:bookmarkStart w:id="6305" w:name="_ETM_Q10_726959"/>
      <w:bookmarkEnd w:id="6305"/>
      <w:r w:rsidR="00343462">
        <w:rPr>
          <w:rFonts w:hint="cs"/>
          <w:rtl/>
          <w:lang w:eastAsia="he-IL"/>
        </w:rPr>
        <w:t xml:space="preserve"> </w:t>
      </w:r>
      <w:r w:rsidR="00D05EFE">
        <w:rPr>
          <w:rFonts w:hint="eastAsia"/>
          <w:rtl/>
          <w:lang w:eastAsia="he-IL"/>
        </w:rPr>
        <w:t>–</w:t>
      </w:r>
      <w:r w:rsidR="00D05EFE">
        <w:rPr>
          <w:rFonts w:hint="cs"/>
          <w:rtl/>
          <w:lang w:eastAsia="he-IL"/>
        </w:rPr>
        <w:t xml:space="preserve"> </w:t>
      </w:r>
      <w:r w:rsidR="00343462">
        <w:rPr>
          <w:rFonts w:hint="cs"/>
          <w:rtl/>
          <w:lang w:eastAsia="he-IL"/>
        </w:rPr>
        <w:t xml:space="preserve">13.6 מיליארד. אם אנחנו רוצים </w:t>
      </w:r>
      <w:bookmarkStart w:id="6306" w:name="_ETM_Q10_730528"/>
      <w:bookmarkEnd w:id="6306"/>
      <w:r w:rsidR="00343462">
        <w:rPr>
          <w:rFonts w:hint="cs"/>
          <w:rtl/>
          <w:lang w:eastAsia="he-IL"/>
        </w:rPr>
        <w:t xml:space="preserve">כמדינה, כממשלה, לעזור לאותם יישובי פריפריה, אז קרן הארנונה הזאת </w:t>
      </w:r>
      <w:r w:rsidR="00343462">
        <w:rPr>
          <w:rFonts w:hint="eastAsia"/>
          <w:rtl/>
          <w:lang w:eastAsia="he-IL"/>
        </w:rPr>
        <w:t>–</w:t>
      </w:r>
      <w:r w:rsidR="00343462">
        <w:rPr>
          <w:rFonts w:hint="cs"/>
          <w:rtl/>
          <w:lang w:eastAsia="he-IL"/>
        </w:rPr>
        <w:t xml:space="preserve"> בהסכמים </w:t>
      </w:r>
      <w:bookmarkStart w:id="6307" w:name="_ETM_Q10_742373"/>
      <w:bookmarkEnd w:id="6307"/>
      <w:r w:rsidR="00343462">
        <w:rPr>
          <w:rFonts w:hint="cs"/>
          <w:rtl/>
          <w:lang w:eastAsia="he-IL"/>
        </w:rPr>
        <w:t xml:space="preserve">הקואליציוניים יכולים לתת 70 שנה קרן ארנונה רק </w:t>
      </w:r>
      <w:bookmarkStart w:id="6308" w:name="_ETM_Q10_745697"/>
      <w:bookmarkEnd w:id="6308"/>
      <w:r w:rsidR="00343462">
        <w:rPr>
          <w:rFonts w:hint="cs"/>
          <w:rtl/>
          <w:lang w:eastAsia="he-IL"/>
        </w:rPr>
        <w:t xml:space="preserve">בשנתיים של ההסכמים הקואליציוניים. </w:t>
      </w:r>
    </w:p>
    <w:p w:rsidR="00343462" w:rsidRDefault="00343462" w:rsidP="003A631D">
      <w:pPr>
        <w:rPr>
          <w:rtl/>
          <w:lang w:eastAsia="he-IL"/>
        </w:rPr>
      </w:pPr>
    </w:p>
    <w:p w:rsidR="00343462" w:rsidRDefault="00343462" w:rsidP="00D05EFE">
      <w:pPr>
        <w:rPr>
          <w:rtl/>
        </w:rPr>
      </w:pPr>
      <w:bookmarkStart w:id="6309" w:name="TOR_Q11"/>
      <w:bookmarkEnd w:id="6309"/>
      <w:r>
        <w:rPr>
          <w:rFonts w:hint="cs"/>
          <w:rtl/>
        </w:rPr>
        <w:t>אז אל תספרו לנו סיפורים, כי כל הסיפורים שלכם</w:t>
      </w:r>
      <w:bookmarkStart w:id="6310" w:name="_ETM_Q11_148000"/>
      <w:bookmarkEnd w:id="6310"/>
      <w:r w:rsidR="00D05EFE">
        <w:rPr>
          <w:rFonts w:hint="cs"/>
          <w:rtl/>
        </w:rPr>
        <w:t>,</w:t>
      </w:r>
      <w:r>
        <w:rPr>
          <w:rFonts w:hint="cs"/>
          <w:rtl/>
        </w:rPr>
        <w:t xml:space="preserve"> אף אחד יאמין לכם. אתם רוצים לעודד בנייה? בנו בפריפריה. איפה אנשים ילכו לעבוד? איפה אנשים ילכו לעבוד? ייסעו למרכז לעבוד?</w:t>
      </w:r>
      <w:bookmarkStart w:id="6311" w:name="_ETM_Q11_164000"/>
      <w:bookmarkEnd w:id="6311"/>
      <w:r w:rsidR="00D05EFE">
        <w:rPr>
          <w:rFonts w:hint="cs"/>
          <w:rtl/>
        </w:rPr>
        <w:t xml:space="preserve"> </w:t>
      </w:r>
      <w:r>
        <w:rPr>
          <w:rFonts w:hint="cs"/>
          <w:rtl/>
        </w:rPr>
        <w:t xml:space="preserve">אז במקום שנדבר על </w:t>
      </w:r>
      <w:bookmarkStart w:id="6312" w:name="_ETM_Q11_165000"/>
      <w:bookmarkEnd w:id="6312"/>
      <w:r>
        <w:rPr>
          <w:rFonts w:hint="cs"/>
          <w:rtl/>
        </w:rPr>
        <w:t xml:space="preserve">השטויות האלה של 130 מיליון שקל בשנה – נבנה להם מפעלים, אזורי תעשייה ומסחר, מסחר, ואז אותם אנשים לא </w:t>
      </w:r>
      <w:bookmarkStart w:id="6313" w:name="_ETM_Q11_177000"/>
      <w:bookmarkEnd w:id="6313"/>
      <w:r>
        <w:rPr>
          <w:rFonts w:hint="cs"/>
          <w:rtl/>
        </w:rPr>
        <w:t>יצטרכו ל</w:t>
      </w:r>
      <w:r>
        <w:rPr>
          <w:rtl/>
        </w:rPr>
        <w:t xml:space="preserve">נסוע </w:t>
      </w:r>
      <w:bookmarkStart w:id="6314" w:name="_ETM_Q11_181379"/>
      <w:bookmarkEnd w:id="6314"/>
      <w:r>
        <w:rPr>
          <w:rtl/>
        </w:rPr>
        <w:t xml:space="preserve">לתל </w:t>
      </w:r>
      <w:bookmarkStart w:id="6315" w:name="_ETM_Q11_181680"/>
      <w:bookmarkEnd w:id="6315"/>
      <w:r>
        <w:rPr>
          <w:rtl/>
        </w:rPr>
        <w:t xml:space="preserve">אביב </w:t>
      </w:r>
      <w:bookmarkStart w:id="6316" w:name="_ETM_Q11_182490"/>
      <w:bookmarkEnd w:id="6316"/>
      <w:r>
        <w:rPr>
          <w:rtl/>
        </w:rPr>
        <w:t xml:space="preserve">בשביל </w:t>
      </w:r>
      <w:bookmarkStart w:id="6317" w:name="_ETM_Q11_182820"/>
      <w:bookmarkEnd w:id="6317"/>
      <w:r>
        <w:rPr>
          <w:rtl/>
        </w:rPr>
        <w:t xml:space="preserve">לעבוד </w:t>
      </w:r>
      <w:bookmarkStart w:id="6318" w:name="_ETM_Q11_183120"/>
      <w:bookmarkEnd w:id="6318"/>
      <w:r>
        <w:rPr>
          <w:rtl/>
        </w:rPr>
        <w:t xml:space="preserve">בתל </w:t>
      </w:r>
      <w:bookmarkStart w:id="6319" w:name="_ETM_Q11_183419"/>
      <w:bookmarkEnd w:id="6319"/>
      <w:r>
        <w:rPr>
          <w:rtl/>
        </w:rPr>
        <w:t xml:space="preserve">אביב </w:t>
      </w:r>
      <w:bookmarkStart w:id="6320" w:name="_ETM_Q11_184019"/>
      <w:bookmarkEnd w:id="6320"/>
      <w:r>
        <w:rPr>
          <w:rtl/>
        </w:rPr>
        <w:t>ובמרכז</w:t>
      </w:r>
      <w:r>
        <w:rPr>
          <w:rFonts w:hint="cs"/>
          <w:rtl/>
        </w:rPr>
        <w:t>.</w:t>
      </w:r>
      <w:r>
        <w:rPr>
          <w:rtl/>
        </w:rPr>
        <w:t xml:space="preserve"> </w:t>
      </w:r>
      <w:bookmarkStart w:id="6321" w:name="_ETM_Q11_185450"/>
      <w:bookmarkEnd w:id="6321"/>
      <w:r>
        <w:rPr>
          <w:rtl/>
        </w:rPr>
        <w:t xml:space="preserve">כל </w:t>
      </w:r>
      <w:bookmarkStart w:id="6322" w:name="_ETM_Q11_186019"/>
      <w:bookmarkEnd w:id="6322"/>
      <w:r>
        <w:rPr>
          <w:rtl/>
        </w:rPr>
        <w:t xml:space="preserve">הסיפור </w:t>
      </w:r>
      <w:bookmarkStart w:id="6323" w:name="_ETM_Q11_186390"/>
      <w:bookmarkStart w:id="6324" w:name="_ETM_Q11_186629"/>
      <w:bookmarkEnd w:id="6323"/>
      <w:bookmarkEnd w:id="6324"/>
      <w:r>
        <w:rPr>
          <w:rFonts w:hint="cs"/>
          <w:rtl/>
        </w:rPr>
        <w:t xml:space="preserve">של קרן הארנונה </w:t>
      </w:r>
      <w:bookmarkStart w:id="6325" w:name="_ETM_Q11_187620"/>
      <w:bookmarkEnd w:id="6325"/>
      <w:r>
        <w:rPr>
          <w:rFonts w:hint="cs"/>
          <w:rtl/>
        </w:rPr>
        <w:t>ל</w:t>
      </w:r>
      <w:r>
        <w:rPr>
          <w:rtl/>
        </w:rPr>
        <w:t xml:space="preserve">א </w:t>
      </w:r>
      <w:bookmarkStart w:id="6326" w:name="_ETM_Q11_187740"/>
      <w:bookmarkEnd w:id="6326"/>
      <w:r>
        <w:rPr>
          <w:rtl/>
        </w:rPr>
        <w:t xml:space="preserve">יגיע </w:t>
      </w:r>
      <w:bookmarkStart w:id="6327" w:name="_ETM_Q11_188099"/>
      <w:bookmarkEnd w:id="6327"/>
      <w:r>
        <w:rPr>
          <w:rtl/>
        </w:rPr>
        <w:t>ל-130</w:t>
      </w:r>
      <w:bookmarkStart w:id="6328" w:name="_ETM_Q11_188940"/>
      <w:bookmarkStart w:id="6329" w:name="_ETM_Q11_189240"/>
      <w:bookmarkEnd w:id="6328"/>
      <w:bookmarkEnd w:id="6329"/>
      <w:r>
        <w:rPr>
          <w:rFonts w:hint="cs"/>
          <w:rtl/>
        </w:rPr>
        <w:t xml:space="preserve"> מיליון שקל </w:t>
      </w:r>
      <w:r>
        <w:rPr>
          <w:rtl/>
        </w:rPr>
        <w:t>בשנה</w:t>
      </w:r>
      <w:r>
        <w:rPr>
          <w:rFonts w:hint="cs"/>
          <w:rtl/>
        </w:rPr>
        <w:t>.</w:t>
      </w:r>
      <w:r>
        <w:rPr>
          <w:rtl/>
        </w:rPr>
        <w:t xml:space="preserve"> </w:t>
      </w:r>
      <w:bookmarkStart w:id="6330" w:name="_ETM_Q11_190639"/>
      <w:bookmarkEnd w:id="6330"/>
      <w:r>
        <w:rPr>
          <w:rtl/>
        </w:rPr>
        <w:t xml:space="preserve">ואתם </w:t>
      </w:r>
      <w:bookmarkStart w:id="6331" w:name="_ETM_Q11_190969"/>
      <w:bookmarkEnd w:id="6331"/>
      <w:r>
        <w:rPr>
          <w:rtl/>
        </w:rPr>
        <w:t xml:space="preserve">עושים </w:t>
      </w:r>
      <w:bookmarkStart w:id="6332" w:name="_ETM_Q11_191240"/>
      <w:bookmarkEnd w:id="6332"/>
      <w:r>
        <w:rPr>
          <w:rtl/>
        </w:rPr>
        <w:t>צעקות</w:t>
      </w:r>
      <w:r>
        <w:rPr>
          <w:rFonts w:hint="cs"/>
          <w:rtl/>
        </w:rPr>
        <w:t>:</w:t>
      </w:r>
      <w:r>
        <w:rPr>
          <w:rtl/>
        </w:rPr>
        <w:t xml:space="preserve"> </w:t>
      </w:r>
      <w:bookmarkStart w:id="6333" w:name="_ETM_Q11_192440"/>
      <w:bookmarkEnd w:id="6333"/>
      <w:r>
        <w:rPr>
          <w:rtl/>
        </w:rPr>
        <w:t xml:space="preserve">אנחנו </w:t>
      </w:r>
      <w:bookmarkStart w:id="6334" w:name="_ETM_Q11_193009"/>
      <w:bookmarkEnd w:id="6334"/>
      <w:r>
        <w:rPr>
          <w:rtl/>
        </w:rPr>
        <w:t xml:space="preserve">נותנים </w:t>
      </w:r>
      <w:bookmarkStart w:id="6335" w:name="_ETM_Q11_193910"/>
      <w:bookmarkEnd w:id="6335"/>
      <w:r>
        <w:rPr>
          <w:rtl/>
        </w:rPr>
        <w:t xml:space="preserve">לאותם </w:t>
      </w:r>
      <w:bookmarkStart w:id="6336" w:name="_ETM_Q11_194389"/>
      <w:bookmarkEnd w:id="6336"/>
      <w:r>
        <w:rPr>
          <w:rtl/>
        </w:rPr>
        <w:t xml:space="preserve">חלשים </w:t>
      </w:r>
      <w:bookmarkStart w:id="6337" w:name="_ETM_Q11_194929"/>
      <w:bookmarkEnd w:id="6337"/>
      <w:r>
        <w:rPr>
          <w:rtl/>
        </w:rPr>
        <w:t xml:space="preserve">במקום </w:t>
      </w:r>
      <w:bookmarkStart w:id="6338" w:name="_ETM_Q11_195320"/>
      <w:bookmarkEnd w:id="6338"/>
      <w:r>
        <w:rPr>
          <w:rtl/>
        </w:rPr>
        <w:t xml:space="preserve">אותם </w:t>
      </w:r>
      <w:bookmarkStart w:id="6339" w:name="_ETM_Q11_195589"/>
      <w:bookmarkEnd w:id="6339"/>
      <w:r>
        <w:rPr>
          <w:rtl/>
        </w:rPr>
        <w:t>חזקים</w:t>
      </w:r>
      <w:r>
        <w:rPr>
          <w:rFonts w:hint="cs"/>
          <w:rtl/>
        </w:rPr>
        <w:t>.</w:t>
      </w:r>
      <w:r>
        <w:rPr>
          <w:rtl/>
        </w:rPr>
        <w:t xml:space="preserve"> </w:t>
      </w:r>
      <w:bookmarkStart w:id="6340" w:name="_ETM_Q11_196960"/>
      <w:bookmarkEnd w:id="6340"/>
      <w:r>
        <w:rPr>
          <w:rtl/>
        </w:rPr>
        <w:t>אפילו</w:t>
      </w:r>
      <w:bookmarkStart w:id="6341" w:name="_ETM_Q11_197590"/>
      <w:bookmarkEnd w:id="6341"/>
      <w:r>
        <w:rPr>
          <w:rtl/>
        </w:rPr>
        <w:t xml:space="preserve"> </w:t>
      </w:r>
      <w:bookmarkStart w:id="6342" w:name="_ETM_Q11_197680"/>
      <w:bookmarkEnd w:id="6342"/>
      <w:r>
        <w:rPr>
          <w:rtl/>
        </w:rPr>
        <w:t xml:space="preserve">זה </w:t>
      </w:r>
      <w:bookmarkStart w:id="6343" w:name="_ETM_Q11_197920"/>
      <w:bookmarkEnd w:id="6343"/>
      <w:r>
        <w:rPr>
          <w:rtl/>
        </w:rPr>
        <w:t xml:space="preserve">לא </w:t>
      </w:r>
      <w:bookmarkStart w:id="6344" w:name="_ETM_Q11_198070"/>
      <w:bookmarkEnd w:id="6344"/>
      <w:r>
        <w:rPr>
          <w:rtl/>
        </w:rPr>
        <w:t xml:space="preserve">יהיה </w:t>
      </w:r>
      <w:bookmarkStart w:id="6345" w:name="_ETM_Q11_198369"/>
      <w:bookmarkEnd w:id="6345"/>
      <w:r>
        <w:rPr>
          <w:rtl/>
        </w:rPr>
        <w:t>בקר</w:t>
      </w:r>
      <w:r>
        <w:rPr>
          <w:rFonts w:hint="cs"/>
          <w:rtl/>
        </w:rPr>
        <w:t>ן הארנונה</w:t>
      </w:r>
      <w:bookmarkStart w:id="6346" w:name="_ETM_Q11_198849"/>
      <w:bookmarkStart w:id="6347" w:name="_ETM_Q11_199060"/>
      <w:bookmarkStart w:id="6348" w:name="_ETM_Q11_199700"/>
      <w:bookmarkEnd w:id="6346"/>
      <w:bookmarkEnd w:id="6347"/>
      <w:bookmarkEnd w:id="6348"/>
      <w:r>
        <w:rPr>
          <w:rFonts w:hint="cs"/>
          <w:rtl/>
        </w:rPr>
        <w:t>, כי</w:t>
      </w:r>
      <w:r>
        <w:rPr>
          <w:rtl/>
        </w:rPr>
        <w:t xml:space="preserve"> </w:t>
      </w:r>
      <w:bookmarkStart w:id="6349" w:name="_ETM_Q11_200060"/>
      <w:bookmarkEnd w:id="6349"/>
      <w:r>
        <w:rPr>
          <w:rtl/>
        </w:rPr>
        <w:t xml:space="preserve">הבנייה </w:t>
      </w:r>
      <w:bookmarkStart w:id="6350" w:name="_ETM_Q11_200989"/>
      <w:bookmarkEnd w:id="6350"/>
      <w:r>
        <w:rPr>
          <w:rFonts w:hint="cs"/>
          <w:rtl/>
        </w:rPr>
        <w:t xml:space="preserve">במרכז היא </w:t>
      </w:r>
      <w:bookmarkStart w:id="6351" w:name="_ETM_Q11_201320"/>
      <w:bookmarkStart w:id="6352" w:name="_ETM_Q11_201650"/>
      <w:bookmarkStart w:id="6353" w:name="_ETM_Q11_202220"/>
      <w:bookmarkStart w:id="6354" w:name="_ETM_Q11_202369"/>
      <w:bookmarkEnd w:id="6351"/>
      <w:bookmarkEnd w:id="6352"/>
      <w:bookmarkEnd w:id="6353"/>
      <w:bookmarkEnd w:id="6354"/>
      <w:r>
        <w:rPr>
          <w:rtl/>
        </w:rPr>
        <w:t xml:space="preserve">יותר </w:t>
      </w:r>
      <w:bookmarkStart w:id="6355" w:name="_ETM_Q11_202760"/>
      <w:bookmarkEnd w:id="6355"/>
      <w:r>
        <w:rPr>
          <w:rtl/>
        </w:rPr>
        <w:t xml:space="preserve">גדולה </w:t>
      </w:r>
      <w:bookmarkStart w:id="6356" w:name="_ETM_Q11_203210"/>
      <w:bookmarkEnd w:id="6356"/>
      <w:r>
        <w:rPr>
          <w:rtl/>
        </w:rPr>
        <w:t>מה</w:t>
      </w:r>
      <w:bookmarkStart w:id="6357" w:name="_ETM_Q11_203360"/>
      <w:bookmarkEnd w:id="6357"/>
      <w:r>
        <w:rPr>
          <w:rtl/>
        </w:rPr>
        <w:t xml:space="preserve">בנייה </w:t>
      </w:r>
      <w:bookmarkStart w:id="6358" w:name="_ETM_Q11_203690"/>
      <w:bookmarkEnd w:id="6358"/>
      <w:r>
        <w:rPr>
          <w:rtl/>
        </w:rPr>
        <w:t>בפריפריה</w:t>
      </w:r>
      <w:r>
        <w:rPr>
          <w:rFonts w:hint="cs"/>
          <w:rtl/>
        </w:rPr>
        <w:t>.</w:t>
      </w:r>
      <w:r>
        <w:rPr>
          <w:rtl/>
        </w:rPr>
        <w:t xml:space="preserve"> </w:t>
      </w:r>
      <w:bookmarkStart w:id="6359" w:name="_ETM_Q11_205230"/>
      <w:bookmarkEnd w:id="6359"/>
      <w:r>
        <w:rPr>
          <w:rtl/>
        </w:rPr>
        <w:t xml:space="preserve">אז </w:t>
      </w:r>
      <w:bookmarkStart w:id="6360" w:name="_ETM_Q11_205410"/>
      <w:bookmarkEnd w:id="6360"/>
      <w:r>
        <w:rPr>
          <w:rtl/>
        </w:rPr>
        <w:t xml:space="preserve">שום </w:t>
      </w:r>
      <w:bookmarkStart w:id="6361" w:name="_ETM_Q11_205710"/>
      <w:bookmarkEnd w:id="6361"/>
      <w:r>
        <w:rPr>
          <w:rtl/>
        </w:rPr>
        <w:t>דבר</w:t>
      </w:r>
      <w:r w:rsidR="00D05EFE">
        <w:rPr>
          <w:rFonts w:hint="cs"/>
          <w:rtl/>
        </w:rPr>
        <w:t>,</w:t>
      </w:r>
      <w:r>
        <w:rPr>
          <w:rtl/>
        </w:rPr>
        <w:t xml:space="preserve"> </w:t>
      </w:r>
      <w:bookmarkStart w:id="6362" w:name="_ETM_Q11_206070"/>
      <w:bookmarkEnd w:id="6362"/>
      <w:r>
        <w:rPr>
          <w:rtl/>
        </w:rPr>
        <w:t xml:space="preserve">לא </w:t>
      </w:r>
      <w:bookmarkStart w:id="6363" w:name="_ETM_Q11_206189"/>
      <w:bookmarkEnd w:id="6363"/>
      <w:r>
        <w:rPr>
          <w:rFonts w:hint="cs"/>
          <w:rtl/>
        </w:rPr>
        <w:t xml:space="preserve">ייהנו מזה. </w:t>
      </w:r>
      <w:bookmarkStart w:id="6364" w:name="_ETM_Q11_206669"/>
      <w:bookmarkStart w:id="6365" w:name="_ETM_Q11_207029"/>
      <w:bookmarkStart w:id="6366" w:name="_ETM_Q11_207660"/>
      <w:bookmarkEnd w:id="6364"/>
      <w:bookmarkEnd w:id="6365"/>
      <w:bookmarkEnd w:id="6366"/>
    </w:p>
    <w:p w:rsidR="00343462" w:rsidRDefault="00343462" w:rsidP="003A631D">
      <w:pPr>
        <w:rPr>
          <w:rtl/>
        </w:rPr>
      </w:pPr>
      <w:bookmarkStart w:id="6367" w:name="_ETM_Q11_211000"/>
      <w:bookmarkStart w:id="6368" w:name="_ETM_Q11_180149"/>
      <w:bookmarkEnd w:id="6367"/>
      <w:bookmarkEnd w:id="6368"/>
    </w:p>
    <w:p w:rsidR="00343462" w:rsidRDefault="00343462" w:rsidP="00D05EFE">
      <w:pPr>
        <w:rPr>
          <w:rtl/>
        </w:rPr>
      </w:pPr>
      <w:bookmarkStart w:id="6369" w:name="_ETM_Q11_212000"/>
      <w:bookmarkEnd w:id="6369"/>
      <w:r>
        <w:rPr>
          <w:rtl/>
        </w:rPr>
        <w:t xml:space="preserve">אני </w:t>
      </w:r>
      <w:bookmarkStart w:id="6370" w:name="_ETM_Q11_207900"/>
      <w:bookmarkEnd w:id="6370"/>
      <w:r>
        <w:rPr>
          <w:rtl/>
        </w:rPr>
        <w:t xml:space="preserve">נתתי </w:t>
      </w:r>
      <w:bookmarkStart w:id="6371" w:name="_ETM_Q11_208349"/>
      <w:bookmarkEnd w:id="6371"/>
      <w:r>
        <w:rPr>
          <w:rtl/>
        </w:rPr>
        <w:t>דוגמ</w:t>
      </w:r>
      <w:r>
        <w:rPr>
          <w:rFonts w:hint="cs"/>
          <w:rtl/>
        </w:rPr>
        <w:t>ה</w:t>
      </w:r>
      <w:r>
        <w:rPr>
          <w:rtl/>
        </w:rPr>
        <w:t xml:space="preserve"> </w:t>
      </w:r>
      <w:bookmarkStart w:id="6372" w:name="_ETM_Q11_208739"/>
      <w:bookmarkEnd w:id="6372"/>
      <w:r>
        <w:rPr>
          <w:rtl/>
        </w:rPr>
        <w:t>פשוטה</w:t>
      </w:r>
      <w:bookmarkStart w:id="6373" w:name="_ETM_Q11_210010"/>
      <w:bookmarkEnd w:id="6373"/>
      <w:r>
        <w:rPr>
          <w:rFonts w:hint="cs"/>
          <w:rtl/>
        </w:rPr>
        <w:t xml:space="preserve">, </w:t>
      </w:r>
      <w:r>
        <w:rPr>
          <w:rtl/>
        </w:rPr>
        <w:t xml:space="preserve">ונתתי </w:t>
      </w:r>
      <w:bookmarkStart w:id="6374" w:name="_ETM_Q11_210580"/>
      <w:bookmarkEnd w:id="6374"/>
      <w:r>
        <w:rPr>
          <w:rtl/>
        </w:rPr>
        <w:t xml:space="preserve">אותה </w:t>
      </w:r>
      <w:bookmarkStart w:id="6375" w:name="_ETM_Q11_210940"/>
      <w:bookmarkEnd w:id="6375"/>
      <w:r>
        <w:rPr>
          <w:rFonts w:hint="cs"/>
          <w:rtl/>
        </w:rPr>
        <w:t>על הי</w:t>
      </w:r>
      <w:r>
        <w:rPr>
          <w:rtl/>
        </w:rPr>
        <w:t xml:space="preserve">ישובים </w:t>
      </w:r>
      <w:bookmarkStart w:id="6376" w:name="_ETM_Q11_211660"/>
      <w:bookmarkEnd w:id="6376"/>
      <w:r>
        <w:rPr>
          <w:rtl/>
        </w:rPr>
        <w:t>הדרוזיים</w:t>
      </w:r>
      <w:r w:rsidR="00D05EFE">
        <w:rPr>
          <w:rFonts w:hint="cs"/>
          <w:rtl/>
        </w:rPr>
        <w:t>,</w:t>
      </w:r>
      <w:r>
        <w:rPr>
          <w:rtl/>
        </w:rPr>
        <w:t xml:space="preserve"> </w:t>
      </w:r>
      <w:bookmarkStart w:id="6377" w:name="_ETM_Q11_213170"/>
      <w:bookmarkEnd w:id="6377"/>
      <w:r>
        <w:rPr>
          <w:rtl/>
        </w:rPr>
        <w:t xml:space="preserve">אחרי </w:t>
      </w:r>
      <w:bookmarkStart w:id="6378" w:name="_ETM_Q11_213530"/>
      <w:bookmarkEnd w:id="6378"/>
      <w:r>
        <w:rPr>
          <w:rtl/>
        </w:rPr>
        <w:t>ש</w:t>
      </w:r>
      <w:bookmarkStart w:id="6379" w:name="_ETM_Q11_213739"/>
      <w:bookmarkEnd w:id="6379"/>
      <w:r>
        <w:rPr>
          <w:rtl/>
        </w:rPr>
        <w:t xml:space="preserve">קיבלתי </w:t>
      </w:r>
      <w:bookmarkStart w:id="6380" w:name="_ETM_Q11_214219"/>
      <w:bookmarkEnd w:id="6380"/>
      <w:r>
        <w:rPr>
          <w:rtl/>
        </w:rPr>
        <w:t xml:space="preserve">נתונים </w:t>
      </w:r>
      <w:bookmarkStart w:id="6381" w:name="_ETM_Q11_215280"/>
      <w:bookmarkEnd w:id="6381"/>
      <w:r>
        <w:rPr>
          <w:rtl/>
        </w:rPr>
        <w:t xml:space="preserve">של </w:t>
      </w:r>
      <w:bookmarkStart w:id="6382" w:name="_ETM_Q11_215699"/>
      <w:bookmarkEnd w:id="6382"/>
      <w:r>
        <w:rPr>
          <w:rtl/>
        </w:rPr>
        <w:t xml:space="preserve">אגף </w:t>
      </w:r>
      <w:bookmarkStart w:id="6383" w:name="_ETM_Q11_216000"/>
      <w:bookmarkEnd w:id="6383"/>
      <w:r>
        <w:rPr>
          <w:rtl/>
        </w:rPr>
        <w:t>תקציבים</w:t>
      </w:r>
      <w:r w:rsidR="00D05EFE">
        <w:rPr>
          <w:rFonts w:hint="cs"/>
          <w:rtl/>
        </w:rPr>
        <w:t>.</w:t>
      </w:r>
      <w:r>
        <w:rPr>
          <w:rFonts w:hint="cs"/>
          <w:rtl/>
        </w:rPr>
        <w:t xml:space="preserve"> עוספי</w:t>
      </w:r>
      <w:bookmarkStart w:id="6384" w:name="_ETM_Q11_217000"/>
      <w:bookmarkEnd w:id="6384"/>
      <w:r>
        <w:rPr>
          <w:rFonts w:hint="cs"/>
          <w:rtl/>
        </w:rPr>
        <w:t xml:space="preserve">א </w:t>
      </w:r>
      <w:bookmarkStart w:id="6385" w:name="_ETM_Q11_217390"/>
      <w:bookmarkStart w:id="6386" w:name="_ETM_Q11_217659"/>
      <w:bookmarkStart w:id="6387" w:name="_ETM_Q11_218260"/>
      <w:bookmarkStart w:id="6388" w:name="_ETM_Q11_219159"/>
      <w:bookmarkStart w:id="6389" w:name="_ETM_Q11_219760"/>
      <w:bookmarkEnd w:id="6385"/>
      <w:bookmarkEnd w:id="6386"/>
      <w:bookmarkEnd w:id="6387"/>
      <w:bookmarkEnd w:id="6388"/>
      <w:bookmarkEnd w:id="6389"/>
      <w:r>
        <w:rPr>
          <w:rtl/>
        </w:rPr>
        <w:t>–</w:t>
      </w:r>
      <w:r>
        <w:rPr>
          <w:rFonts w:hint="cs"/>
          <w:rtl/>
        </w:rPr>
        <w:t xml:space="preserve"> אפס </w:t>
      </w:r>
      <w:r>
        <w:rPr>
          <w:rtl/>
        </w:rPr>
        <w:t xml:space="preserve">היתרי </w:t>
      </w:r>
      <w:bookmarkStart w:id="6390" w:name="_ETM_Q11_220210"/>
      <w:bookmarkEnd w:id="6390"/>
      <w:r>
        <w:rPr>
          <w:rtl/>
        </w:rPr>
        <w:t xml:space="preserve">בנייה </w:t>
      </w:r>
      <w:bookmarkStart w:id="6391" w:name="_ETM_Q11_220600"/>
      <w:bookmarkEnd w:id="6391"/>
      <w:r>
        <w:rPr>
          <w:rFonts w:hint="cs"/>
          <w:rtl/>
        </w:rPr>
        <w:t>ב</w:t>
      </w:r>
      <w:r>
        <w:rPr>
          <w:rtl/>
        </w:rPr>
        <w:t xml:space="preserve">שנת </w:t>
      </w:r>
      <w:bookmarkStart w:id="6392" w:name="_ETM_Q11_220989"/>
      <w:bookmarkStart w:id="6393" w:name="_ETM_Q11_223309"/>
      <w:bookmarkEnd w:id="6392"/>
      <w:bookmarkEnd w:id="6393"/>
      <w:r>
        <w:rPr>
          <w:rFonts w:hint="cs"/>
          <w:rtl/>
        </w:rPr>
        <w:t xml:space="preserve">2022; </w:t>
      </w:r>
      <w:proofErr w:type="spellStart"/>
      <w:r w:rsidRPr="00F811EE">
        <w:rPr>
          <w:rtl/>
        </w:rPr>
        <w:t>מ</w:t>
      </w:r>
      <w:r>
        <w:rPr>
          <w:rFonts w:hint="cs"/>
          <w:rtl/>
        </w:rPr>
        <w:t>ר</w:t>
      </w:r>
      <w:r w:rsidRPr="00F811EE">
        <w:rPr>
          <w:rtl/>
        </w:rPr>
        <w:t>'אר</w:t>
      </w:r>
      <w:proofErr w:type="spellEnd"/>
      <w:r>
        <w:rPr>
          <w:rFonts w:hint="cs"/>
          <w:rtl/>
        </w:rPr>
        <w:t xml:space="preserve">, </w:t>
      </w:r>
      <w:bookmarkStart w:id="6394" w:name="_ETM_Q11_223909"/>
      <w:bookmarkStart w:id="6395" w:name="_ETM_Q11_223969"/>
      <w:bookmarkEnd w:id="6394"/>
      <w:bookmarkEnd w:id="6395"/>
      <w:r>
        <w:rPr>
          <w:rFonts w:hint="cs"/>
          <w:rtl/>
        </w:rPr>
        <w:t>היי</w:t>
      </w:r>
      <w:r>
        <w:rPr>
          <w:rtl/>
        </w:rPr>
        <w:t xml:space="preserve">שוב </w:t>
      </w:r>
      <w:bookmarkStart w:id="6396" w:name="_ETM_Q11_224239"/>
      <w:bookmarkEnd w:id="6396"/>
      <w:r>
        <w:rPr>
          <w:rtl/>
        </w:rPr>
        <w:t xml:space="preserve">הכי </w:t>
      </w:r>
      <w:bookmarkStart w:id="6397" w:name="_ETM_Q11_224479"/>
      <w:bookmarkEnd w:id="6397"/>
      <w:r>
        <w:rPr>
          <w:rtl/>
        </w:rPr>
        <w:t xml:space="preserve">גדול </w:t>
      </w:r>
      <w:bookmarkStart w:id="6398" w:name="_ETM_Q11_224960"/>
      <w:bookmarkEnd w:id="6398"/>
      <w:r>
        <w:rPr>
          <w:rtl/>
        </w:rPr>
        <w:t>ב</w:t>
      </w:r>
      <w:r>
        <w:rPr>
          <w:rFonts w:hint="cs"/>
          <w:rtl/>
        </w:rPr>
        <w:t>י</w:t>
      </w:r>
      <w:r>
        <w:rPr>
          <w:rtl/>
        </w:rPr>
        <w:t xml:space="preserve">ישובים </w:t>
      </w:r>
      <w:bookmarkStart w:id="6399" w:name="_ETM_Q11_225499"/>
      <w:bookmarkEnd w:id="6399"/>
      <w:r>
        <w:rPr>
          <w:rtl/>
        </w:rPr>
        <w:t>הדרוזיים</w:t>
      </w:r>
      <w:r>
        <w:rPr>
          <w:rFonts w:hint="cs"/>
          <w:rtl/>
        </w:rPr>
        <w:t xml:space="preserve">, </w:t>
      </w:r>
      <w:bookmarkStart w:id="6400" w:name="_ETM_Q11_227520"/>
      <w:bookmarkEnd w:id="6400"/>
      <w:r>
        <w:rPr>
          <w:rtl/>
        </w:rPr>
        <w:t xml:space="preserve">כמעט </w:t>
      </w:r>
      <w:bookmarkStart w:id="6401" w:name="_ETM_Q11_227940"/>
      <w:bookmarkEnd w:id="6401"/>
      <w:r>
        <w:rPr>
          <w:rtl/>
        </w:rPr>
        <w:t>28</w:t>
      </w:r>
      <w:r>
        <w:rPr>
          <w:rFonts w:hint="cs"/>
          <w:rtl/>
        </w:rPr>
        <w:t>,000</w:t>
      </w:r>
      <w:r>
        <w:rPr>
          <w:rtl/>
        </w:rPr>
        <w:t xml:space="preserve"> </w:t>
      </w:r>
      <w:bookmarkStart w:id="6402" w:name="_ETM_Q11_229670"/>
      <w:bookmarkEnd w:id="6402"/>
      <w:r>
        <w:rPr>
          <w:rtl/>
        </w:rPr>
        <w:t>תושבים</w:t>
      </w:r>
      <w:r>
        <w:rPr>
          <w:rFonts w:hint="cs"/>
          <w:rtl/>
        </w:rPr>
        <w:t xml:space="preserve"> –</w:t>
      </w:r>
      <w:r>
        <w:rPr>
          <w:rtl/>
        </w:rPr>
        <w:t xml:space="preserve"> </w:t>
      </w:r>
      <w:bookmarkStart w:id="6403" w:name="_ETM_Q11_230809"/>
      <w:bookmarkEnd w:id="6403"/>
      <w:r>
        <w:rPr>
          <w:rtl/>
        </w:rPr>
        <w:t xml:space="preserve">בשיא </w:t>
      </w:r>
      <w:bookmarkStart w:id="6404" w:name="_ETM_Q11_231320"/>
      <w:bookmarkEnd w:id="6404"/>
      <w:r>
        <w:rPr>
          <w:rFonts w:hint="cs"/>
          <w:rtl/>
        </w:rPr>
        <w:t xml:space="preserve">שלו, </w:t>
      </w:r>
      <w:bookmarkStart w:id="6405" w:name="_ETM_Q11_232309"/>
      <w:bookmarkEnd w:id="6405"/>
      <w:r>
        <w:rPr>
          <w:rtl/>
        </w:rPr>
        <w:t xml:space="preserve">אחרי </w:t>
      </w:r>
      <w:bookmarkStart w:id="6406" w:name="_ETM_Q11_232609"/>
      <w:bookmarkEnd w:id="6406"/>
      <w:r>
        <w:rPr>
          <w:rtl/>
        </w:rPr>
        <w:t xml:space="preserve">שאישרנו </w:t>
      </w:r>
      <w:bookmarkStart w:id="6407" w:name="_ETM_Q11_233269"/>
      <w:bookmarkEnd w:id="6407"/>
      <w:r>
        <w:rPr>
          <w:rtl/>
        </w:rPr>
        <w:t xml:space="preserve">להם </w:t>
      </w:r>
      <w:bookmarkStart w:id="6408" w:name="_ETM_Q11_233570"/>
      <w:bookmarkEnd w:id="6408"/>
      <w:r>
        <w:rPr>
          <w:rtl/>
        </w:rPr>
        <w:t xml:space="preserve">חלקות </w:t>
      </w:r>
      <w:bookmarkStart w:id="6409" w:name="_ETM_Q11_233989"/>
      <w:bookmarkEnd w:id="6409"/>
      <w:r>
        <w:rPr>
          <w:rtl/>
        </w:rPr>
        <w:t xml:space="preserve">לחיילים </w:t>
      </w:r>
      <w:bookmarkStart w:id="6410" w:name="_ETM_Q11_234530"/>
      <w:bookmarkEnd w:id="6410"/>
      <w:r>
        <w:rPr>
          <w:rtl/>
        </w:rPr>
        <w:t xml:space="preserve">משוחררים </w:t>
      </w:r>
      <w:bookmarkStart w:id="6411" w:name="_ETM_Q11_234980"/>
      <w:bookmarkEnd w:id="6411"/>
      <w:r>
        <w:rPr>
          <w:rtl/>
        </w:rPr>
        <w:t xml:space="preserve">בממשלה </w:t>
      </w:r>
      <w:bookmarkStart w:id="6412" w:name="_ETM_Q11_235370"/>
      <w:bookmarkEnd w:id="6412"/>
      <w:r>
        <w:rPr>
          <w:rtl/>
        </w:rPr>
        <w:t>הקודמת</w:t>
      </w:r>
      <w:r>
        <w:rPr>
          <w:rFonts w:hint="cs"/>
          <w:rtl/>
        </w:rPr>
        <w:t xml:space="preserve"> וסבסדנו את זה, </w:t>
      </w:r>
      <w:bookmarkStart w:id="6413" w:name="_ETM_Q11_236320"/>
      <w:bookmarkStart w:id="6414" w:name="_ETM_Q11_236680"/>
      <w:bookmarkStart w:id="6415" w:name="_ETM_Q11_237190"/>
      <w:bookmarkStart w:id="6416" w:name="_ETM_Q11_237280"/>
      <w:bookmarkStart w:id="6417" w:name="_ETM_Q11_237789"/>
      <w:bookmarkEnd w:id="6413"/>
      <w:bookmarkEnd w:id="6414"/>
      <w:bookmarkEnd w:id="6415"/>
      <w:bookmarkEnd w:id="6416"/>
      <w:bookmarkEnd w:id="6417"/>
      <w:r>
        <w:rPr>
          <w:rtl/>
        </w:rPr>
        <w:t xml:space="preserve">הגיעו </w:t>
      </w:r>
      <w:bookmarkStart w:id="6418" w:name="_ETM_Q11_238090"/>
      <w:bookmarkEnd w:id="6418"/>
      <w:r>
        <w:rPr>
          <w:rtl/>
        </w:rPr>
        <w:t xml:space="preserve">ל-84 </w:t>
      </w:r>
      <w:bookmarkStart w:id="6419" w:name="_ETM_Q11_239320"/>
      <w:bookmarkEnd w:id="6419"/>
      <w:r>
        <w:rPr>
          <w:rtl/>
        </w:rPr>
        <w:t>היתרים</w:t>
      </w:r>
      <w:r>
        <w:rPr>
          <w:rFonts w:hint="cs"/>
          <w:rtl/>
        </w:rPr>
        <w:t xml:space="preserve">. </w:t>
      </w:r>
      <w:bookmarkStart w:id="6420" w:name="_ETM_Q11_240359"/>
      <w:bookmarkEnd w:id="6420"/>
      <w:r>
        <w:rPr>
          <w:rtl/>
        </w:rPr>
        <w:t xml:space="preserve">זה </w:t>
      </w:r>
      <w:bookmarkStart w:id="6421" w:name="_ETM_Q11_240570"/>
      <w:bookmarkEnd w:id="6421"/>
      <w:r>
        <w:rPr>
          <w:rtl/>
        </w:rPr>
        <w:t xml:space="preserve">פחות </w:t>
      </w:r>
      <w:bookmarkStart w:id="6422" w:name="_ETM_Q11_241050"/>
      <w:bookmarkEnd w:id="6422"/>
      <w:r>
        <w:rPr>
          <w:rFonts w:hint="cs"/>
          <w:rtl/>
        </w:rPr>
        <w:t>מ-</w:t>
      </w:r>
      <w:r>
        <w:rPr>
          <w:rtl/>
        </w:rPr>
        <w:t>160</w:t>
      </w:r>
      <w:r>
        <w:rPr>
          <w:rFonts w:hint="cs"/>
          <w:rtl/>
        </w:rPr>
        <w:t>,</w:t>
      </w:r>
      <w:r>
        <w:rPr>
          <w:rtl/>
        </w:rPr>
        <w:t xml:space="preserve">000 </w:t>
      </w:r>
      <w:bookmarkStart w:id="6423" w:name="_ETM_Q11_241890"/>
      <w:bookmarkEnd w:id="6423"/>
      <w:r>
        <w:rPr>
          <w:rtl/>
        </w:rPr>
        <w:t>שקל</w:t>
      </w:r>
      <w:bookmarkStart w:id="6424" w:name="_ETM_Q11_242699"/>
      <w:bookmarkEnd w:id="6424"/>
      <w:r w:rsidR="00D05EFE">
        <w:rPr>
          <w:rFonts w:hint="cs"/>
          <w:rtl/>
        </w:rPr>
        <w:t xml:space="preserve">, </w:t>
      </w:r>
      <w:r>
        <w:rPr>
          <w:rtl/>
        </w:rPr>
        <w:t xml:space="preserve">על </w:t>
      </w:r>
      <w:bookmarkStart w:id="6425" w:name="_ETM_Q11_242910"/>
      <w:bookmarkEnd w:id="6425"/>
      <w:r>
        <w:rPr>
          <w:rtl/>
        </w:rPr>
        <w:t xml:space="preserve">כל </w:t>
      </w:r>
      <w:bookmarkStart w:id="6426" w:name="_ETM_Q11_243149"/>
      <w:bookmarkEnd w:id="6426"/>
      <w:r>
        <w:rPr>
          <w:rFonts w:hint="cs"/>
          <w:rtl/>
        </w:rPr>
        <w:t xml:space="preserve">היתר </w:t>
      </w:r>
      <w:bookmarkStart w:id="6427" w:name="_ETM_Q11_243510"/>
      <w:bookmarkEnd w:id="6427"/>
      <w:r>
        <w:rPr>
          <w:rtl/>
        </w:rPr>
        <w:t>1</w:t>
      </w:r>
      <w:r>
        <w:rPr>
          <w:rFonts w:hint="cs"/>
          <w:rtl/>
        </w:rPr>
        <w:t>,</w:t>
      </w:r>
      <w:r>
        <w:rPr>
          <w:rtl/>
        </w:rPr>
        <w:t xml:space="preserve">850 </w:t>
      </w:r>
      <w:bookmarkStart w:id="6428" w:name="_ETM_Q11_244619"/>
      <w:bookmarkEnd w:id="6428"/>
      <w:r>
        <w:rPr>
          <w:rtl/>
        </w:rPr>
        <w:t>שקל</w:t>
      </w:r>
      <w:r>
        <w:rPr>
          <w:rFonts w:hint="cs"/>
          <w:rtl/>
        </w:rPr>
        <w:t>.</w:t>
      </w:r>
      <w:r>
        <w:rPr>
          <w:rtl/>
        </w:rPr>
        <w:t xml:space="preserve"> </w:t>
      </w:r>
      <w:bookmarkStart w:id="6429" w:name="_ETM_Q11_245490"/>
      <w:bookmarkEnd w:id="6429"/>
      <w:r>
        <w:rPr>
          <w:rtl/>
        </w:rPr>
        <w:t>תאשר</w:t>
      </w:r>
      <w:r w:rsidR="00D05EFE">
        <w:rPr>
          <w:rFonts w:hint="cs"/>
          <w:rtl/>
        </w:rPr>
        <w:t>ו</w:t>
      </w:r>
      <w:r>
        <w:rPr>
          <w:rtl/>
        </w:rPr>
        <w:t xml:space="preserve"> </w:t>
      </w:r>
      <w:bookmarkStart w:id="6430" w:name="_ETM_Q11_246060"/>
      <w:bookmarkEnd w:id="6430"/>
      <w:r>
        <w:rPr>
          <w:rtl/>
        </w:rPr>
        <w:t xml:space="preserve">לו </w:t>
      </w:r>
      <w:bookmarkStart w:id="6431" w:name="_ETM_Q11_246209"/>
      <w:bookmarkStart w:id="6432" w:name="_ETM_Q11_246689"/>
      <w:bookmarkEnd w:id="6431"/>
      <w:bookmarkEnd w:id="6432"/>
      <w:r>
        <w:rPr>
          <w:rFonts w:hint="cs"/>
          <w:rtl/>
        </w:rPr>
        <w:t>חמישה דונם</w:t>
      </w:r>
      <w:r>
        <w:rPr>
          <w:rtl/>
        </w:rPr>
        <w:t xml:space="preserve"> </w:t>
      </w:r>
      <w:bookmarkStart w:id="6433" w:name="_ETM_Q11_247810"/>
      <w:bookmarkEnd w:id="6433"/>
      <w:r>
        <w:rPr>
          <w:rtl/>
        </w:rPr>
        <w:t>לתעשייה</w:t>
      </w:r>
      <w:r>
        <w:rPr>
          <w:rFonts w:hint="cs"/>
          <w:rtl/>
        </w:rPr>
        <w:t>,</w:t>
      </w:r>
      <w:r>
        <w:rPr>
          <w:rtl/>
        </w:rPr>
        <w:t xml:space="preserve"> </w:t>
      </w:r>
      <w:bookmarkStart w:id="6434" w:name="_ETM_Q11_248619"/>
      <w:bookmarkEnd w:id="6434"/>
      <w:r>
        <w:rPr>
          <w:rtl/>
        </w:rPr>
        <w:t>לתעסוקה</w:t>
      </w:r>
      <w:r>
        <w:rPr>
          <w:rFonts w:hint="cs"/>
          <w:rtl/>
        </w:rPr>
        <w:t>,</w:t>
      </w:r>
      <w:r>
        <w:rPr>
          <w:rtl/>
        </w:rPr>
        <w:t xml:space="preserve"> </w:t>
      </w:r>
      <w:bookmarkStart w:id="6435" w:name="_ETM_Q11_249969"/>
      <w:bookmarkEnd w:id="6435"/>
      <w:r w:rsidR="00D05EFE">
        <w:rPr>
          <w:rFonts w:hint="cs"/>
          <w:rtl/>
        </w:rPr>
        <w:t xml:space="preserve">הוא </w:t>
      </w:r>
      <w:r>
        <w:rPr>
          <w:rtl/>
        </w:rPr>
        <w:t xml:space="preserve">יקבל </w:t>
      </w:r>
      <w:bookmarkStart w:id="6436" w:name="_ETM_Q11_250479"/>
      <w:bookmarkEnd w:id="6436"/>
      <w:r>
        <w:rPr>
          <w:rtl/>
        </w:rPr>
        <w:t xml:space="preserve">ארנונה </w:t>
      </w:r>
      <w:bookmarkStart w:id="6437" w:name="_ETM_Q11_250899"/>
      <w:bookmarkEnd w:id="6437"/>
      <w:r>
        <w:rPr>
          <w:rtl/>
        </w:rPr>
        <w:t>פי</w:t>
      </w:r>
      <w:r>
        <w:rPr>
          <w:rFonts w:hint="cs"/>
          <w:rtl/>
        </w:rPr>
        <w:t xml:space="preserve"> עשרה </w:t>
      </w:r>
      <w:bookmarkStart w:id="6438" w:name="_ETM_Q11_251170"/>
      <w:bookmarkStart w:id="6439" w:name="_ETM_Q11_251590"/>
      <w:bookmarkEnd w:id="6438"/>
      <w:bookmarkEnd w:id="6439"/>
      <w:r>
        <w:rPr>
          <w:rtl/>
        </w:rPr>
        <w:t xml:space="preserve">ממה </w:t>
      </w:r>
      <w:bookmarkStart w:id="6440" w:name="_ETM_Q11_251799"/>
      <w:bookmarkEnd w:id="6440"/>
      <w:r>
        <w:rPr>
          <w:rtl/>
        </w:rPr>
        <w:t xml:space="preserve">שאתם </w:t>
      </w:r>
      <w:bookmarkStart w:id="6441" w:name="_ETM_Q11_252159"/>
      <w:bookmarkEnd w:id="6441"/>
      <w:r>
        <w:rPr>
          <w:rtl/>
        </w:rPr>
        <w:t xml:space="preserve">רוצים </w:t>
      </w:r>
      <w:bookmarkStart w:id="6442" w:name="_ETM_Q11_252430"/>
      <w:bookmarkEnd w:id="6442"/>
      <w:r>
        <w:rPr>
          <w:rtl/>
        </w:rPr>
        <w:t xml:space="preserve">להעביר </w:t>
      </w:r>
      <w:bookmarkStart w:id="6443" w:name="_ETM_Q11_252819"/>
      <w:bookmarkEnd w:id="6443"/>
      <w:r>
        <w:rPr>
          <w:rtl/>
        </w:rPr>
        <w:t>לו</w:t>
      </w:r>
      <w:r>
        <w:rPr>
          <w:rFonts w:hint="cs"/>
          <w:rtl/>
        </w:rPr>
        <w:t>.</w:t>
      </w:r>
      <w:r>
        <w:rPr>
          <w:rtl/>
        </w:rPr>
        <w:t xml:space="preserve"> </w:t>
      </w:r>
      <w:bookmarkStart w:id="6444" w:name="_ETM_Q11_253299"/>
      <w:bookmarkEnd w:id="6444"/>
    </w:p>
    <w:p w:rsidR="00343462" w:rsidRDefault="00343462" w:rsidP="003A631D">
      <w:pPr>
        <w:rPr>
          <w:rtl/>
        </w:rPr>
      </w:pPr>
    </w:p>
    <w:p w:rsidR="00343462" w:rsidRDefault="00343462" w:rsidP="003A631D">
      <w:pPr>
        <w:rPr>
          <w:rtl/>
        </w:rPr>
      </w:pPr>
      <w:r>
        <w:rPr>
          <w:rtl/>
        </w:rPr>
        <w:t xml:space="preserve">אז </w:t>
      </w:r>
      <w:bookmarkStart w:id="6445" w:name="_ETM_Q11_253509"/>
      <w:bookmarkEnd w:id="6445"/>
      <w:r>
        <w:rPr>
          <w:rtl/>
        </w:rPr>
        <w:t xml:space="preserve">תפסיקו </w:t>
      </w:r>
      <w:bookmarkStart w:id="6446" w:name="_ETM_Q11_254200"/>
      <w:bookmarkEnd w:id="6446"/>
      <w:r>
        <w:rPr>
          <w:rtl/>
        </w:rPr>
        <w:t xml:space="preserve">לספר </w:t>
      </w:r>
      <w:bookmarkStart w:id="6447" w:name="_ETM_Q11_254799"/>
      <w:bookmarkEnd w:id="6447"/>
      <w:r>
        <w:rPr>
          <w:rtl/>
        </w:rPr>
        <w:t>סיפורים</w:t>
      </w:r>
      <w:r>
        <w:rPr>
          <w:rFonts w:hint="cs"/>
          <w:rtl/>
        </w:rPr>
        <w:t>.</w:t>
      </w:r>
      <w:r>
        <w:rPr>
          <w:rtl/>
        </w:rPr>
        <w:t xml:space="preserve"> </w:t>
      </w:r>
      <w:bookmarkStart w:id="6448" w:name="_ETM_Q11_256170"/>
      <w:bookmarkEnd w:id="6448"/>
      <w:r>
        <w:rPr>
          <w:rtl/>
        </w:rPr>
        <w:t>תדברו</w:t>
      </w:r>
      <w:bookmarkStart w:id="6449" w:name="_ETM_Q11_256619"/>
      <w:bookmarkEnd w:id="6449"/>
      <w:r>
        <w:rPr>
          <w:rtl/>
        </w:rPr>
        <w:t xml:space="preserve"> </w:t>
      </w:r>
      <w:bookmarkStart w:id="6450" w:name="_ETM_Q11_256799"/>
      <w:bookmarkEnd w:id="6450"/>
      <w:r>
        <w:rPr>
          <w:rFonts w:hint="cs"/>
          <w:rtl/>
        </w:rPr>
        <w:t>את ה</w:t>
      </w:r>
      <w:r>
        <w:rPr>
          <w:rtl/>
        </w:rPr>
        <w:t xml:space="preserve">אמת </w:t>
      </w:r>
      <w:bookmarkStart w:id="6451" w:name="_ETM_Q11_257159"/>
      <w:bookmarkEnd w:id="6451"/>
      <w:r>
        <w:rPr>
          <w:rtl/>
        </w:rPr>
        <w:t>לאנשים</w:t>
      </w:r>
      <w:bookmarkStart w:id="6452" w:name="_ETM_Q11_258179"/>
      <w:bookmarkEnd w:id="6452"/>
      <w:r>
        <w:rPr>
          <w:rFonts w:hint="cs"/>
          <w:rtl/>
        </w:rPr>
        <w:t xml:space="preserve">. </w:t>
      </w:r>
      <w:r>
        <w:rPr>
          <w:rtl/>
        </w:rPr>
        <w:t xml:space="preserve">תספרו </w:t>
      </w:r>
      <w:bookmarkStart w:id="6453" w:name="_ETM_Q11_258630"/>
      <w:bookmarkEnd w:id="6453"/>
      <w:r>
        <w:rPr>
          <w:rtl/>
        </w:rPr>
        <w:t xml:space="preserve">את </w:t>
      </w:r>
      <w:bookmarkStart w:id="6454" w:name="_ETM_Q11_258689"/>
      <w:bookmarkEnd w:id="6454"/>
      <w:r>
        <w:rPr>
          <w:rtl/>
        </w:rPr>
        <w:t xml:space="preserve">האמת </w:t>
      </w:r>
      <w:bookmarkStart w:id="6455" w:name="_ETM_Q11_259020"/>
      <w:bookmarkEnd w:id="6455"/>
      <w:r>
        <w:rPr>
          <w:rtl/>
        </w:rPr>
        <w:t>ש</w:t>
      </w:r>
      <w:r>
        <w:rPr>
          <w:rFonts w:hint="cs"/>
          <w:rtl/>
        </w:rPr>
        <w:t xml:space="preserve">ל קרן הארנונה. היא לא שווה כלום. היא </w:t>
      </w:r>
      <w:bookmarkStart w:id="6456" w:name="_ETM_Q11_261000"/>
      <w:bookmarkStart w:id="6457" w:name="_ETM_Q11_259409"/>
      <w:bookmarkStart w:id="6458" w:name="_ETM_Q11_260130"/>
      <w:bookmarkStart w:id="6459" w:name="_ETM_Q11_260249"/>
      <w:bookmarkStart w:id="6460" w:name="_ETM_Q11_260369"/>
      <w:bookmarkStart w:id="6461" w:name="_ETM_Q11_260849"/>
      <w:bookmarkStart w:id="6462" w:name="_ETM_Q11_261689"/>
      <w:bookmarkEnd w:id="6456"/>
      <w:bookmarkEnd w:id="6457"/>
      <w:bookmarkEnd w:id="6458"/>
      <w:bookmarkEnd w:id="6459"/>
      <w:bookmarkEnd w:id="6460"/>
      <w:bookmarkEnd w:id="6461"/>
      <w:bookmarkEnd w:id="6462"/>
      <w:r>
        <w:rPr>
          <w:rtl/>
        </w:rPr>
        <w:t xml:space="preserve">לא </w:t>
      </w:r>
      <w:bookmarkStart w:id="6463" w:name="_ETM_Q11_261869"/>
      <w:bookmarkEnd w:id="6463"/>
      <w:r>
        <w:rPr>
          <w:rtl/>
        </w:rPr>
        <w:t>עוזר</w:t>
      </w:r>
      <w:r>
        <w:rPr>
          <w:rFonts w:hint="cs"/>
          <w:rtl/>
        </w:rPr>
        <w:t>ת</w:t>
      </w:r>
      <w:r>
        <w:rPr>
          <w:rtl/>
        </w:rPr>
        <w:t xml:space="preserve"> </w:t>
      </w:r>
      <w:bookmarkStart w:id="6464" w:name="_ETM_Q11_262409"/>
      <w:bookmarkEnd w:id="6464"/>
      <w:r>
        <w:rPr>
          <w:rtl/>
        </w:rPr>
        <w:t xml:space="preserve">כלום </w:t>
      </w:r>
      <w:bookmarkStart w:id="6465" w:name="_ETM_Q11_262770"/>
      <w:bookmarkEnd w:id="6465"/>
      <w:r>
        <w:rPr>
          <w:rFonts w:hint="cs"/>
          <w:rtl/>
        </w:rPr>
        <w:t>לפריפריה. היא ל</w:t>
      </w:r>
      <w:bookmarkStart w:id="6466" w:name="_ETM_Q11_263069"/>
      <w:bookmarkStart w:id="6467" w:name="_ETM_Q11_263639"/>
      <w:bookmarkEnd w:id="6466"/>
      <w:bookmarkEnd w:id="6467"/>
      <w:r>
        <w:rPr>
          <w:rFonts w:hint="cs"/>
          <w:rtl/>
        </w:rPr>
        <w:t>א</w:t>
      </w:r>
      <w:r>
        <w:rPr>
          <w:rtl/>
        </w:rPr>
        <w:t xml:space="preserve"> </w:t>
      </w:r>
      <w:bookmarkStart w:id="6468" w:name="_ETM_Q11_263849"/>
      <w:bookmarkEnd w:id="6468"/>
      <w:r>
        <w:rPr>
          <w:rtl/>
        </w:rPr>
        <w:t xml:space="preserve">נותנת </w:t>
      </w:r>
      <w:bookmarkStart w:id="6469" w:name="_ETM_Q11_264329"/>
      <w:bookmarkEnd w:id="6469"/>
      <w:r>
        <w:rPr>
          <w:rtl/>
        </w:rPr>
        <w:t xml:space="preserve">כלום </w:t>
      </w:r>
      <w:bookmarkStart w:id="6470" w:name="_ETM_Q11_264779"/>
      <w:bookmarkEnd w:id="6470"/>
      <w:r>
        <w:rPr>
          <w:rtl/>
        </w:rPr>
        <w:t>לש</w:t>
      </w:r>
      <w:r>
        <w:rPr>
          <w:rFonts w:hint="cs"/>
          <w:rtl/>
        </w:rPr>
        <w:t>ו</w:t>
      </w:r>
      <w:r>
        <w:rPr>
          <w:rtl/>
        </w:rPr>
        <w:t xml:space="preserve">ם </w:t>
      </w:r>
      <w:bookmarkStart w:id="6471" w:name="_ETM_Q11_265049"/>
      <w:bookmarkEnd w:id="6471"/>
      <w:r>
        <w:rPr>
          <w:rFonts w:hint="cs"/>
          <w:rtl/>
        </w:rPr>
        <w:t>יישוב חלש. זה אפס</w:t>
      </w:r>
      <w:bookmarkStart w:id="6472" w:name="_ETM_Q11_265139"/>
      <w:bookmarkStart w:id="6473" w:name="_ETM_Q11_265319"/>
      <w:bookmarkStart w:id="6474" w:name="_ETM_Q11_266039"/>
      <w:bookmarkStart w:id="6475" w:name="_ETM_Q11_266609"/>
      <w:bookmarkEnd w:id="6472"/>
      <w:bookmarkEnd w:id="6473"/>
      <w:bookmarkEnd w:id="6474"/>
      <w:bookmarkEnd w:id="6475"/>
      <w:r>
        <w:rPr>
          <w:rFonts w:hint="cs"/>
          <w:rtl/>
        </w:rPr>
        <w:t xml:space="preserve"> </w:t>
      </w:r>
      <w:r>
        <w:rPr>
          <w:rtl/>
        </w:rPr>
        <w:t xml:space="preserve">תקציב </w:t>
      </w:r>
      <w:bookmarkStart w:id="6476" w:name="_ETM_Q11_267389"/>
      <w:bookmarkEnd w:id="6476"/>
      <w:r>
        <w:rPr>
          <w:rtl/>
        </w:rPr>
        <w:t xml:space="preserve">לאותם </w:t>
      </w:r>
      <w:bookmarkStart w:id="6477" w:name="_ETM_Q11_268259"/>
      <w:bookmarkEnd w:id="6477"/>
      <w:r>
        <w:rPr>
          <w:rtl/>
        </w:rPr>
        <w:t>י</w:t>
      </w:r>
      <w:r>
        <w:rPr>
          <w:rFonts w:hint="cs"/>
          <w:rtl/>
        </w:rPr>
        <w:t>י</w:t>
      </w:r>
      <w:r>
        <w:rPr>
          <w:rtl/>
        </w:rPr>
        <w:t>שובים</w:t>
      </w:r>
      <w:r>
        <w:rPr>
          <w:rFonts w:hint="cs"/>
          <w:rtl/>
        </w:rPr>
        <w:t>.</w:t>
      </w:r>
    </w:p>
    <w:p w:rsidR="00343462" w:rsidRDefault="00343462" w:rsidP="003A631D">
      <w:pPr>
        <w:rPr>
          <w:rtl/>
        </w:rPr>
      </w:pPr>
    </w:p>
    <w:p w:rsidR="00343462" w:rsidRDefault="00343462" w:rsidP="00C92304">
      <w:pPr>
        <w:rPr>
          <w:rtl/>
        </w:rPr>
      </w:pPr>
      <w:bookmarkStart w:id="6478" w:name="_ETM_Q11_266000"/>
      <w:bookmarkStart w:id="6479" w:name="_ETM_Q11_269099"/>
      <w:bookmarkEnd w:id="6478"/>
      <w:bookmarkEnd w:id="6479"/>
      <w:r>
        <w:rPr>
          <w:rtl/>
        </w:rPr>
        <w:t xml:space="preserve">אני </w:t>
      </w:r>
      <w:bookmarkStart w:id="6480" w:name="_ETM_Q11_269369"/>
      <w:bookmarkEnd w:id="6480"/>
      <w:r>
        <w:rPr>
          <w:rtl/>
        </w:rPr>
        <w:t xml:space="preserve">אגיד </w:t>
      </w:r>
      <w:bookmarkStart w:id="6481" w:name="_ETM_Q11_269579"/>
      <w:bookmarkEnd w:id="6481"/>
      <w:r>
        <w:rPr>
          <w:rtl/>
        </w:rPr>
        <w:t xml:space="preserve">לך </w:t>
      </w:r>
      <w:bookmarkStart w:id="6482" w:name="_ETM_Q11_269909"/>
      <w:bookmarkEnd w:id="6482"/>
      <w:r>
        <w:rPr>
          <w:rFonts w:hint="cs"/>
          <w:rtl/>
        </w:rPr>
        <w:t xml:space="preserve">עוד </w:t>
      </w:r>
      <w:r>
        <w:rPr>
          <w:rtl/>
        </w:rPr>
        <w:t xml:space="preserve">דבר </w:t>
      </w:r>
      <w:bookmarkStart w:id="6483" w:name="_ETM_Q11_270239"/>
      <w:bookmarkEnd w:id="6483"/>
      <w:r>
        <w:rPr>
          <w:rFonts w:hint="cs"/>
          <w:rtl/>
        </w:rPr>
        <w:t>אחד.</w:t>
      </w:r>
      <w:r>
        <w:rPr>
          <w:rtl/>
        </w:rPr>
        <w:t xml:space="preserve"> </w:t>
      </w:r>
      <w:bookmarkStart w:id="6484" w:name="_ETM_Q11_271109"/>
      <w:bookmarkEnd w:id="6484"/>
      <w:r>
        <w:rPr>
          <w:rtl/>
        </w:rPr>
        <w:t xml:space="preserve">אני </w:t>
      </w:r>
      <w:bookmarkStart w:id="6485" w:name="_ETM_Q11_271319"/>
      <w:bookmarkEnd w:id="6485"/>
      <w:r>
        <w:rPr>
          <w:rtl/>
        </w:rPr>
        <w:t xml:space="preserve">אקח </w:t>
      </w:r>
      <w:bookmarkStart w:id="6486" w:name="_ETM_Q11_271590"/>
      <w:bookmarkEnd w:id="6486"/>
      <w:r>
        <w:rPr>
          <w:rFonts w:hint="cs"/>
          <w:rtl/>
        </w:rPr>
        <w:t>ל</w:t>
      </w:r>
      <w:r>
        <w:rPr>
          <w:rtl/>
        </w:rPr>
        <w:t xml:space="preserve">דוגמה </w:t>
      </w:r>
      <w:bookmarkStart w:id="6487" w:name="_ETM_Q11_272489"/>
      <w:bookmarkEnd w:id="6487"/>
      <w:r>
        <w:rPr>
          <w:rtl/>
        </w:rPr>
        <w:t>י</w:t>
      </w:r>
      <w:r>
        <w:rPr>
          <w:rFonts w:hint="cs"/>
          <w:rtl/>
        </w:rPr>
        <w:t>י</w:t>
      </w:r>
      <w:r>
        <w:rPr>
          <w:rtl/>
        </w:rPr>
        <w:t xml:space="preserve">שוב </w:t>
      </w:r>
      <w:bookmarkStart w:id="6488" w:name="_ETM_Q11_272879"/>
      <w:bookmarkEnd w:id="6488"/>
      <w:r>
        <w:rPr>
          <w:rtl/>
        </w:rPr>
        <w:t xml:space="preserve">כמו </w:t>
      </w:r>
      <w:bookmarkStart w:id="6489" w:name="_ETM_Q11_273179"/>
      <w:bookmarkEnd w:id="6489"/>
      <w:r>
        <w:rPr>
          <w:rtl/>
        </w:rPr>
        <w:t>מעלות-תרשיחא</w:t>
      </w:r>
      <w:r>
        <w:rPr>
          <w:rFonts w:hint="cs"/>
          <w:rtl/>
        </w:rPr>
        <w:t>.</w:t>
      </w:r>
      <w:r>
        <w:rPr>
          <w:rtl/>
        </w:rPr>
        <w:t xml:space="preserve"> </w:t>
      </w:r>
      <w:bookmarkStart w:id="6490" w:name="_ETM_Q11_274719"/>
      <w:bookmarkEnd w:id="6490"/>
      <w:r>
        <w:rPr>
          <w:rtl/>
        </w:rPr>
        <w:t xml:space="preserve">כמה </w:t>
      </w:r>
      <w:bookmarkStart w:id="6491" w:name="_ETM_Q11_275049"/>
      <w:bookmarkStart w:id="6492" w:name="_ETM_Q11_275380"/>
      <w:bookmarkEnd w:id="6491"/>
      <w:bookmarkEnd w:id="6492"/>
      <w:r>
        <w:rPr>
          <w:rFonts w:hint="cs"/>
          <w:rtl/>
        </w:rPr>
        <w:t xml:space="preserve">היתרים </w:t>
      </w:r>
      <w:r>
        <w:rPr>
          <w:rtl/>
        </w:rPr>
        <w:t xml:space="preserve">הוא </w:t>
      </w:r>
      <w:bookmarkStart w:id="6493" w:name="_ETM_Q11_275500"/>
      <w:bookmarkEnd w:id="6493"/>
      <w:r>
        <w:rPr>
          <w:rtl/>
        </w:rPr>
        <w:t xml:space="preserve">יכול </w:t>
      </w:r>
      <w:bookmarkStart w:id="6494" w:name="_ETM_Q11_275709"/>
      <w:bookmarkEnd w:id="6494"/>
      <w:r>
        <w:rPr>
          <w:rtl/>
        </w:rPr>
        <w:t xml:space="preserve">לתת </w:t>
      </w:r>
      <w:bookmarkStart w:id="6495" w:name="_ETM_Q11_275979"/>
      <w:bookmarkEnd w:id="6495"/>
      <w:r>
        <w:rPr>
          <w:rFonts w:hint="cs"/>
          <w:rtl/>
        </w:rPr>
        <w:t>בשנה?</w:t>
      </w:r>
      <w:r>
        <w:rPr>
          <w:rtl/>
        </w:rPr>
        <w:t xml:space="preserve"> </w:t>
      </w:r>
      <w:bookmarkStart w:id="6496" w:name="_ETM_Q11_276729"/>
      <w:bookmarkEnd w:id="6496"/>
      <w:r>
        <w:rPr>
          <w:rtl/>
        </w:rPr>
        <w:t xml:space="preserve">והוא </w:t>
      </w:r>
      <w:bookmarkStart w:id="6497" w:name="_ETM_Q11_276939"/>
      <w:bookmarkEnd w:id="6497"/>
      <w:r>
        <w:rPr>
          <w:rtl/>
        </w:rPr>
        <w:t>מת</w:t>
      </w:r>
      <w:r>
        <w:rPr>
          <w:rFonts w:hint="cs"/>
          <w:rtl/>
        </w:rPr>
        <w:t xml:space="preserve">פתח </w:t>
      </w:r>
      <w:bookmarkStart w:id="6498" w:name="_ETM_Q11_277479"/>
      <w:bookmarkEnd w:id="6498"/>
      <w:r>
        <w:rPr>
          <w:rtl/>
        </w:rPr>
        <w:t xml:space="preserve">מבחינת </w:t>
      </w:r>
      <w:bookmarkStart w:id="6499" w:name="_ETM_Q11_277869"/>
      <w:bookmarkEnd w:id="6499"/>
      <w:r>
        <w:rPr>
          <w:rFonts w:hint="cs"/>
          <w:rtl/>
        </w:rPr>
        <w:t xml:space="preserve">תעשייה </w:t>
      </w:r>
      <w:r>
        <w:rPr>
          <w:rtl/>
        </w:rPr>
        <w:t>–</w:t>
      </w:r>
      <w:r>
        <w:rPr>
          <w:rFonts w:hint="cs"/>
          <w:rtl/>
        </w:rPr>
        <w:t xml:space="preserve"> </w:t>
      </w:r>
      <w:bookmarkStart w:id="6500" w:name="_ETM_Q11_278229"/>
      <w:bookmarkStart w:id="6501" w:name="_ETM_Q11_278350"/>
      <w:bookmarkStart w:id="6502" w:name="_ETM_Q11_279549"/>
      <w:bookmarkEnd w:id="6500"/>
      <w:bookmarkEnd w:id="6501"/>
      <w:bookmarkEnd w:id="6502"/>
      <w:r>
        <w:rPr>
          <w:rtl/>
        </w:rPr>
        <w:t xml:space="preserve">אזור </w:t>
      </w:r>
      <w:bookmarkStart w:id="6503" w:name="_ETM_Q11_279819"/>
      <w:bookmarkEnd w:id="6503"/>
      <w:r>
        <w:rPr>
          <w:rtl/>
        </w:rPr>
        <w:t xml:space="preserve">תעשייה </w:t>
      </w:r>
      <w:bookmarkStart w:id="6504" w:name="_ETM_Q11_280390"/>
      <w:bookmarkEnd w:id="6504"/>
      <w:r>
        <w:rPr>
          <w:rtl/>
        </w:rPr>
        <w:t>מת</w:t>
      </w:r>
      <w:r>
        <w:rPr>
          <w:rFonts w:hint="cs"/>
          <w:rtl/>
        </w:rPr>
        <w:t>פ</w:t>
      </w:r>
      <w:r>
        <w:rPr>
          <w:rtl/>
        </w:rPr>
        <w:t xml:space="preserve">תח </w:t>
      </w:r>
      <w:bookmarkStart w:id="6505" w:name="_ETM_Q11_280899"/>
      <w:bookmarkEnd w:id="6505"/>
      <w:r>
        <w:rPr>
          <w:rtl/>
        </w:rPr>
        <w:t>אצלו</w:t>
      </w:r>
      <w:r>
        <w:rPr>
          <w:rFonts w:hint="cs"/>
          <w:rtl/>
        </w:rPr>
        <w:t>,</w:t>
      </w:r>
      <w:r>
        <w:rPr>
          <w:rtl/>
        </w:rPr>
        <w:t xml:space="preserve"> </w:t>
      </w:r>
      <w:bookmarkStart w:id="6506" w:name="_ETM_Q11_281780"/>
      <w:bookmarkEnd w:id="6506"/>
      <w:r>
        <w:rPr>
          <w:rtl/>
        </w:rPr>
        <w:t xml:space="preserve">מסחר </w:t>
      </w:r>
      <w:bookmarkStart w:id="6507" w:name="_ETM_Q11_282319"/>
      <w:bookmarkEnd w:id="6507"/>
      <w:r>
        <w:rPr>
          <w:rtl/>
        </w:rPr>
        <w:t>מת</w:t>
      </w:r>
      <w:r>
        <w:rPr>
          <w:rFonts w:hint="cs"/>
          <w:rtl/>
        </w:rPr>
        <w:t xml:space="preserve">פתח </w:t>
      </w:r>
      <w:bookmarkStart w:id="6508" w:name="_ETM_Q11_283000"/>
      <w:bookmarkStart w:id="6509" w:name="_ETM_Q11_282859"/>
      <w:bookmarkEnd w:id="6508"/>
      <w:bookmarkEnd w:id="6509"/>
      <w:r>
        <w:rPr>
          <w:rtl/>
        </w:rPr>
        <w:t>אצלו</w:t>
      </w:r>
      <w:r>
        <w:rPr>
          <w:rFonts w:hint="cs"/>
          <w:rtl/>
        </w:rPr>
        <w:t>.</w:t>
      </w:r>
      <w:r>
        <w:rPr>
          <w:rtl/>
        </w:rPr>
        <w:t xml:space="preserve"> </w:t>
      </w:r>
      <w:bookmarkStart w:id="6510" w:name="_ETM_Q11_283520"/>
      <w:bookmarkEnd w:id="6510"/>
      <w:r>
        <w:rPr>
          <w:rtl/>
        </w:rPr>
        <w:t xml:space="preserve">הוא </w:t>
      </w:r>
      <w:bookmarkStart w:id="6511" w:name="_ETM_Q11_283969"/>
      <w:bookmarkEnd w:id="6511"/>
      <w:r>
        <w:rPr>
          <w:rFonts w:hint="cs"/>
          <w:rtl/>
        </w:rPr>
        <w:t>ישלם לקרן הארנונה</w:t>
      </w:r>
      <w:bookmarkStart w:id="6512" w:name="_ETM_Q11_291690"/>
      <w:bookmarkEnd w:id="6512"/>
      <w:r w:rsidR="00C92304">
        <w:rPr>
          <w:rFonts w:hint="cs"/>
          <w:rtl/>
        </w:rPr>
        <w:t>,</w:t>
      </w:r>
      <w:r>
        <w:rPr>
          <w:rFonts w:hint="cs"/>
          <w:rtl/>
        </w:rPr>
        <w:t xml:space="preserve"> </w:t>
      </w:r>
      <w:bookmarkStart w:id="6513" w:name="_ETM_Q11_284209"/>
      <w:bookmarkStart w:id="6514" w:name="_ETM_Q11_284630"/>
      <w:bookmarkStart w:id="6515" w:name="_ETM_Q11_285049"/>
      <w:bookmarkStart w:id="6516" w:name="_ETM_Q11_286000"/>
      <w:bookmarkStart w:id="6517" w:name="_ETM_Q11_286360"/>
      <w:bookmarkEnd w:id="6513"/>
      <w:bookmarkEnd w:id="6514"/>
      <w:bookmarkEnd w:id="6515"/>
      <w:bookmarkEnd w:id="6516"/>
      <w:bookmarkEnd w:id="6517"/>
      <w:r>
        <w:rPr>
          <w:rFonts w:hint="cs"/>
          <w:rtl/>
        </w:rPr>
        <w:t xml:space="preserve">לא </w:t>
      </w:r>
      <w:bookmarkStart w:id="6518" w:name="_ETM_Q11_286479"/>
      <w:bookmarkEnd w:id="6518"/>
      <w:r>
        <w:rPr>
          <w:rtl/>
        </w:rPr>
        <w:t xml:space="preserve">יקבל </w:t>
      </w:r>
      <w:bookmarkStart w:id="6519" w:name="_ETM_Q11_286869"/>
      <w:bookmarkEnd w:id="6519"/>
      <w:r>
        <w:rPr>
          <w:rFonts w:hint="cs"/>
          <w:rtl/>
        </w:rPr>
        <w:t xml:space="preserve">מקרן הארנונה </w:t>
      </w:r>
      <w:bookmarkStart w:id="6520" w:name="_ETM_Q11_287530"/>
      <w:bookmarkStart w:id="6521" w:name="_ETM_Q11_287650"/>
      <w:bookmarkEnd w:id="6520"/>
      <w:bookmarkEnd w:id="6521"/>
      <w:r>
        <w:rPr>
          <w:rtl/>
        </w:rPr>
        <w:t xml:space="preserve">בסופו </w:t>
      </w:r>
      <w:bookmarkStart w:id="6522" w:name="_ETM_Q11_288009"/>
      <w:bookmarkEnd w:id="6522"/>
      <w:r>
        <w:rPr>
          <w:rtl/>
        </w:rPr>
        <w:t xml:space="preserve">של </w:t>
      </w:r>
      <w:bookmarkStart w:id="6523" w:name="_ETM_Q11_288159"/>
      <w:bookmarkEnd w:id="6523"/>
      <w:r>
        <w:rPr>
          <w:rtl/>
        </w:rPr>
        <w:t>דבר</w:t>
      </w:r>
      <w:r>
        <w:rPr>
          <w:rFonts w:hint="cs"/>
          <w:rtl/>
        </w:rPr>
        <w:t>.</w:t>
      </w:r>
      <w:r>
        <w:rPr>
          <w:rtl/>
        </w:rPr>
        <w:t xml:space="preserve"> </w:t>
      </w:r>
      <w:bookmarkStart w:id="6524" w:name="_ETM_Q11_288460"/>
      <w:bookmarkEnd w:id="6524"/>
      <w:r>
        <w:rPr>
          <w:rtl/>
        </w:rPr>
        <w:t xml:space="preserve">זה </w:t>
      </w:r>
      <w:bookmarkStart w:id="6525" w:name="_ETM_Q11_288640"/>
      <w:bookmarkEnd w:id="6525"/>
      <w:r>
        <w:rPr>
          <w:rtl/>
        </w:rPr>
        <w:t>פריפריה</w:t>
      </w:r>
      <w:r>
        <w:rPr>
          <w:rFonts w:hint="cs"/>
          <w:rtl/>
        </w:rPr>
        <w:t>.</w:t>
      </w:r>
      <w:r>
        <w:rPr>
          <w:rtl/>
        </w:rPr>
        <w:t xml:space="preserve"> </w:t>
      </w:r>
      <w:bookmarkStart w:id="6526" w:name="_ETM_Q11_289509"/>
      <w:bookmarkEnd w:id="6526"/>
      <w:r>
        <w:rPr>
          <w:rtl/>
        </w:rPr>
        <w:t xml:space="preserve">אפילו </w:t>
      </w:r>
      <w:bookmarkStart w:id="6527" w:name="_ETM_Q11_289840"/>
      <w:bookmarkEnd w:id="6527"/>
      <w:r>
        <w:rPr>
          <w:rtl/>
        </w:rPr>
        <w:t>קריית</w:t>
      </w:r>
      <w:r>
        <w:rPr>
          <w:rFonts w:hint="cs"/>
          <w:rtl/>
        </w:rPr>
        <w:t xml:space="preserve"> שמונה</w:t>
      </w:r>
      <w:bookmarkStart w:id="6528" w:name="_ETM_Q11_290170"/>
      <w:bookmarkStart w:id="6529" w:name="_ETM_Q11_291150"/>
      <w:bookmarkEnd w:id="6528"/>
      <w:bookmarkEnd w:id="6529"/>
      <w:r>
        <w:rPr>
          <w:rFonts w:hint="cs"/>
          <w:rtl/>
        </w:rPr>
        <w:t xml:space="preserve">, </w:t>
      </w:r>
      <w:bookmarkStart w:id="6530" w:name="_ETM_Q11_292000"/>
      <w:bookmarkEnd w:id="6530"/>
      <w:r>
        <w:rPr>
          <w:rtl/>
        </w:rPr>
        <w:t xml:space="preserve">אני </w:t>
      </w:r>
      <w:bookmarkStart w:id="6531" w:name="_ETM_Q11_291360"/>
      <w:bookmarkEnd w:id="6531"/>
      <w:r>
        <w:rPr>
          <w:rtl/>
        </w:rPr>
        <w:t xml:space="preserve">עשיתי </w:t>
      </w:r>
      <w:bookmarkStart w:id="6532" w:name="_ETM_Q11_291689"/>
      <w:bookmarkEnd w:id="6532"/>
      <w:r>
        <w:rPr>
          <w:rtl/>
        </w:rPr>
        <w:t xml:space="preserve">את </w:t>
      </w:r>
      <w:bookmarkStart w:id="6533" w:name="_ETM_Q11_291750"/>
      <w:bookmarkEnd w:id="6533"/>
      <w:r>
        <w:rPr>
          <w:rtl/>
        </w:rPr>
        <w:t xml:space="preserve">כל </w:t>
      </w:r>
      <w:bookmarkStart w:id="6534" w:name="_ETM_Q11_291930"/>
      <w:bookmarkEnd w:id="6534"/>
      <w:r>
        <w:rPr>
          <w:rtl/>
        </w:rPr>
        <w:t>החישובים</w:t>
      </w:r>
      <w:r>
        <w:rPr>
          <w:rFonts w:hint="cs"/>
          <w:rtl/>
        </w:rPr>
        <w:t>.</w:t>
      </w:r>
      <w:r>
        <w:rPr>
          <w:rtl/>
        </w:rPr>
        <w:t xml:space="preserve"> </w:t>
      </w:r>
      <w:bookmarkStart w:id="6535" w:name="_ETM_Q11_292810"/>
      <w:bookmarkEnd w:id="6535"/>
      <w:r>
        <w:rPr>
          <w:rtl/>
        </w:rPr>
        <w:t xml:space="preserve">אז </w:t>
      </w:r>
      <w:bookmarkStart w:id="6536" w:name="_ETM_Q11_293140"/>
      <w:bookmarkStart w:id="6537" w:name="_ETM_Q11_293530"/>
      <w:bookmarkEnd w:id="6536"/>
      <w:bookmarkEnd w:id="6537"/>
      <w:r>
        <w:rPr>
          <w:rFonts w:hint="cs"/>
          <w:rtl/>
        </w:rPr>
        <w:t xml:space="preserve">קרן הארנונה שווה אפס, כמו שהממשלה הזאת שווה אפס. </w:t>
      </w:r>
    </w:p>
    <w:p w:rsidR="00343462" w:rsidRDefault="00343462" w:rsidP="003A631D">
      <w:pPr>
        <w:rPr>
          <w:rtl/>
        </w:rPr>
      </w:pPr>
    </w:p>
    <w:p w:rsidR="00343462" w:rsidRDefault="00343462" w:rsidP="003A631D">
      <w:pPr>
        <w:pStyle w:val="af6"/>
        <w:keepNext/>
        <w:rPr>
          <w:rtl/>
        </w:rPr>
      </w:pPr>
      <w:bookmarkStart w:id="6538" w:name="_ETM_Q11_297000"/>
      <w:bookmarkStart w:id="6539" w:name="_ETM_Q11_298000"/>
      <w:bookmarkStart w:id="6540" w:name="ET_yor_6129_1"/>
      <w:bookmarkEnd w:id="6538"/>
      <w:bookmarkEnd w:id="6539"/>
      <w:r w:rsidRPr="00F44AC0">
        <w:rPr>
          <w:rStyle w:val="TagStyle"/>
          <w:rtl/>
        </w:rPr>
        <w:t xml:space="preserve"> &lt;&lt; יור &gt;&gt; </w:t>
      </w:r>
      <w:r>
        <w:rPr>
          <w:rtl/>
        </w:rPr>
        <w:t>היו"ר ישראל אייכלר:</w:t>
      </w:r>
      <w:r w:rsidRPr="00F44AC0">
        <w:rPr>
          <w:rStyle w:val="TagStyle"/>
          <w:rtl/>
        </w:rPr>
        <w:t xml:space="preserve"> &lt;&lt; יור &gt;&gt;</w:t>
      </w:r>
      <w:r>
        <w:rPr>
          <w:rtl/>
        </w:rPr>
        <w:t xml:space="preserve"> </w:t>
      </w:r>
      <w:bookmarkEnd w:id="6540"/>
    </w:p>
    <w:p w:rsidR="00343462" w:rsidRDefault="00343462" w:rsidP="0080622E">
      <w:pPr>
        <w:rPr>
          <w:rtl/>
        </w:rPr>
      </w:pPr>
    </w:p>
    <w:p w:rsidR="00343462" w:rsidRDefault="00343462" w:rsidP="003A631D">
      <w:pPr>
        <w:rPr>
          <w:rtl/>
        </w:rPr>
      </w:pPr>
      <w:bookmarkStart w:id="6541" w:name="_ETM_Q11_293980"/>
      <w:bookmarkStart w:id="6542" w:name="_ETM_Q11_294370"/>
      <w:bookmarkStart w:id="6543" w:name="_ETM_Q11_295250"/>
      <w:bookmarkStart w:id="6544" w:name="_ETM_Q11_295520"/>
      <w:bookmarkStart w:id="6545" w:name="_ETM_Q11_296090"/>
      <w:bookmarkStart w:id="6546" w:name="_ETM_Q11_296330"/>
      <w:bookmarkStart w:id="6547" w:name="_ETM_Q11_296720"/>
      <w:bookmarkStart w:id="6548" w:name="_ETM_Q11_297530"/>
      <w:bookmarkEnd w:id="6541"/>
      <w:bookmarkEnd w:id="6542"/>
      <w:bookmarkEnd w:id="6543"/>
      <w:bookmarkEnd w:id="6544"/>
      <w:bookmarkEnd w:id="6545"/>
      <w:bookmarkEnd w:id="6546"/>
      <w:bookmarkEnd w:id="6547"/>
      <w:bookmarkEnd w:id="6548"/>
      <w:r>
        <w:rPr>
          <w:rtl/>
        </w:rPr>
        <w:t xml:space="preserve">תודה </w:t>
      </w:r>
      <w:bookmarkStart w:id="6549" w:name="_ETM_Q11_297890"/>
      <w:bookmarkEnd w:id="6549"/>
      <w:r>
        <w:rPr>
          <w:rtl/>
        </w:rPr>
        <w:t>רבה</w:t>
      </w:r>
      <w:bookmarkStart w:id="6550" w:name="_ETM_Q11_299009"/>
      <w:bookmarkEnd w:id="6550"/>
      <w:r>
        <w:rPr>
          <w:rFonts w:hint="cs"/>
          <w:rtl/>
        </w:rPr>
        <w:t xml:space="preserve">. </w:t>
      </w:r>
      <w:bookmarkStart w:id="6551" w:name="_ETM_Q11_299000"/>
      <w:bookmarkEnd w:id="6551"/>
      <w:r>
        <w:rPr>
          <w:rtl/>
        </w:rPr>
        <w:t xml:space="preserve">חבר </w:t>
      </w:r>
      <w:bookmarkStart w:id="6552" w:name="_ETM_Q11_299459"/>
      <w:bookmarkEnd w:id="6552"/>
      <w:r>
        <w:rPr>
          <w:rtl/>
        </w:rPr>
        <w:t>הכנסת</w:t>
      </w:r>
      <w:bookmarkStart w:id="6553" w:name="_ETM_Q11_301859"/>
      <w:bookmarkStart w:id="6554" w:name="_ETM_Q11_302039"/>
      <w:bookmarkEnd w:id="6553"/>
      <w:bookmarkEnd w:id="6554"/>
      <w:r>
        <w:rPr>
          <w:rFonts w:hint="cs"/>
          <w:rtl/>
        </w:rPr>
        <w:t xml:space="preserve"> מנסור</w:t>
      </w:r>
      <w:r>
        <w:rPr>
          <w:rtl/>
        </w:rPr>
        <w:t xml:space="preserve"> </w:t>
      </w:r>
      <w:bookmarkStart w:id="6555" w:name="_ETM_Q11_302399"/>
      <w:bookmarkEnd w:id="6555"/>
      <w:r>
        <w:rPr>
          <w:rtl/>
        </w:rPr>
        <w:t>עבאס</w:t>
      </w:r>
      <w:r>
        <w:rPr>
          <w:rFonts w:hint="cs"/>
          <w:rtl/>
        </w:rPr>
        <w:t>,</w:t>
      </w:r>
      <w:r>
        <w:rPr>
          <w:rtl/>
        </w:rPr>
        <w:t xml:space="preserve"> </w:t>
      </w:r>
      <w:bookmarkStart w:id="6556" w:name="_ETM_Q11_302849"/>
      <w:bookmarkEnd w:id="6556"/>
      <w:r>
        <w:rPr>
          <w:rtl/>
        </w:rPr>
        <w:t>בבקשה</w:t>
      </w:r>
      <w:r>
        <w:rPr>
          <w:rFonts w:hint="cs"/>
          <w:rtl/>
        </w:rPr>
        <w:t xml:space="preserve">. </w:t>
      </w:r>
      <w:bookmarkStart w:id="6557" w:name="_ETM_Q11_304670"/>
      <w:bookmarkStart w:id="6558" w:name="_ETM_Q11_304909"/>
      <w:bookmarkEnd w:id="6557"/>
      <w:bookmarkEnd w:id="6558"/>
      <w:r>
        <w:rPr>
          <w:rtl/>
        </w:rPr>
        <w:t xml:space="preserve">חידוש </w:t>
      </w:r>
      <w:bookmarkStart w:id="6559" w:name="_ETM_Q11_305299"/>
      <w:bookmarkEnd w:id="6559"/>
      <w:r>
        <w:rPr>
          <w:rtl/>
        </w:rPr>
        <w:t>גדול</w:t>
      </w:r>
      <w:bookmarkStart w:id="6560" w:name="_ETM_Q11_305840"/>
      <w:bookmarkEnd w:id="6560"/>
      <w:r>
        <w:rPr>
          <w:rFonts w:hint="cs"/>
          <w:rtl/>
        </w:rPr>
        <w:t xml:space="preserve"> חידש</w:t>
      </w:r>
      <w:r>
        <w:rPr>
          <w:rtl/>
        </w:rPr>
        <w:t xml:space="preserve"> </w:t>
      </w:r>
      <w:bookmarkStart w:id="6561" w:name="_ETM_Q11_305960"/>
      <w:bookmarkEnd w:id="6561"/>
      <w:r>
        <w:rPr>
          <w:rtl/>
        </w:rPr>
        <w:t xml:space="preserve">לנו </w:t>
      </w:r>
      <w:bookmarkStart w:id="6562" w:name="_ETM_Q11_306350"/>
      <w:bookmarkEnd w:id="6562"/>
      <w:r>
        <w:rPr>
          <w:rFonts w:hint="cs"/>
          <w:rtl/>
        </w:rPr>
        <w:t xml:space="preserve">חמד עמאר, </w:t>
      </w:r>
      <w:bookmarkStart w:id="6563" w:name="_ETM_Q11_306830"/>
      <w:bookmarkEnd w:id="6563"/>
      <w:r>
        <w:rPr>
          <w:rtl/>
        </w:rPr>
        <w:t xml:space="preserve">כי </w:t>
      </w:r>
      <w:bookmarkStart w:id="6564" w:name="_ETM_Q11_306979"/>
      <w:bookmarkEnd w:id="6564"/>
      <w:r>
        <w:rPr>
          <w:rtl/>
        </w:rPr>
        <w:t xml:space="preserve">בעצם </w:t>
      </w:r>
      <w:bookmarkStart w:id="6565" w:name="_ETM_Q11_307340"/>
      <w:bookmarkEnd w:id="6565"/>
      <w:r>
        <w:rPr>
          <w:rtl/>
        </w:rPr>
        <w:t xml:space="preserve">כל </w:t>
      </w:r>
      <w:bookmarkStart w:id="6566" w:name="_ETM_Q11_307820"/>
      <w:bookmarkEnd w:id="6566"/>
      <w:r>
        <w:rPr>
          <w:rtl/>
        </w:rPr>
        <w:t xml:space="preserve">הוויכוח </w:t>
      </w:r>
      <w:bookmarkStart w:id="6567" w:name="_ETM_Q11_308300"/>
      <w:bookmarkEnd w:id="6567"/>
      <w:r>
        <w:rPr>
          <w:rFonts w:hint="cs"/>
          <w:rtl/>
        </w:rPr>
        <w:t>הוא</w:t>
      </w:r>
      <w:r>
        <w:rPr>
          <w:rtl/>
        </w:rPr>
        <w:t xml:space="preserve"> </w:t>
      </w:r>
      <w:bookmarkStart w:id="6568" w:name="_ETM_Q11_308450"/>
      <w:bookmarkEnd w:id="6568"/>
      <w:r>
        <w:rPr>
          <w:rtl/>
        </w:rPr>
        <w:t>על</w:t>
      </w:r>
      <w:r>
        <w:rPr>
          <w:rFonts w:hint="cs"/>
          <w:rtl/>
        </w:rPr>
        <w:t xml:space="preserve"> 130 מיליון.</w:t>
      </w:r>
      <w:bookmarkStart w:id="6569" w:name="_ETM_Q11_308540"/>
      <w:bookmarkEnd w:id="6569"/>
      <w:r>
        <w:rPr>
          <w:rtl/>
        </w:rPr>
        <w:t xml:space="preserve"> </w:t>
      </w:r>
      <w:bookmarkStart w:id="6570" w:name="_ETM_Q11_309560"/>
      <w:bookmarkEnd w:id="6570"/>
      <w:r>
        <w:rPr>
          <w:rtl/>
        </w:rPr>
        <w:t xml:space="preserve">זה </w:t>
      </w:r>
      <w:bookmarkStart w:id="6571" w:name="_ETM_Q11_309680"/>
      <w:bookmarkEnd w:id="6571"/>
      <w:r>
        <w:rPr>
          <w:rtl/>
        </w:rPr>
        <w:t xml:space="preserve">סותר </w:t>
      </w:r>
      <w:bookmarkStart w:id="6572" w:name="_ETM_Q11_310069"/>
      <w:bookmarkEnd w:id="6572"/>
      <w:r>
        <w:rPr>
          <w:rtl/>
        </w:rPr>
        <w:t xml:space="preserve">את </w:t>
      </w:r>
      <w:bookmarkStart w:id="6573" w:name="_ETM_Q11_310190"/>
      <w:bookmarkEnd w:id="6573"/>
      <w:proofErr w:type="spellStart"/>
      <w:r>
        <w:rPr>
          <w:rtl/>
        </w:rPr>
        <w:t>העליהום</w:t>
      </w:r>
      <w:proofErr w:type="spellEnd"/>
      <w:r>
        <w:rPr>
          <w:rtl/>
        </w:rPr>
        <w:t xml:space="preserve"> </w:t>
      </w:r>
      <w:bookmarkStart w:id="6574" w:name="_ETM_Q11_310639"/>
      <w:bookmarkEnd w:id="6574"/>
      <w:r>
        <w:rPr>
          <w:rtl/>
        </w:rPr>
        <w:t xml:space="preserve">כאילו </w:t>
      </w:r>
      <w:bookmarkStart w:id="6575" w:name="_ETM_Q11_310940"/>
      <w:bookmarkEnd w:id="6575"/>
      <w:r>
        <w:rPr>
          <w:rtl/>
        </w:rPr>
        <w:t xml:space="preserve">בזה </w:t>
      </w:r>
      <w:bookmarkStart w:id="6576" w:name="_ETM_Q11_311209"/>
      <w:bookmarkEnd w:id="6576"/>
      <w:r>
        <w:rPr>
          <w:rtl/>
        </w:rPr>
        <w:t xml:space="preserve">מממנים </w:t>
      </w:r>
      <w:bookmarkStart w:id="6577" w:name="_ETM_Q11_311630"/>
      <w:bookmarkEnd w:id="6577"/>
      <w:r>
        <w:rPr>
          <w:rtl/>
        </w:rPr>
        <w:t xml:space="preserve">את </w:t>
      </w:r>
      <w:bookmarkStart w:id="6578" w:name="_ETM_Q11_311720"/>
      <w:bookmarkEnd w:id="6578"/>
      <w:r>
        <w:rPr>
          <w:rtl/>
        </w:rPr>
        <w:t>התקציב</w:t>
      </w:r>
      <w:bookmarkStart w:id="6579" w:name="_ETM_Q11_312430"/>
      <w:bookmarkEnd w:id="6579"/>
      <w:r>
        <w:rPr>
          <w:rFonts w:hint="cs"/>
          <w:rtl/>
        </w:rPr>
        <w:t>. מאוד מעניין. תפדל.</w:t>
      </w:r>
    </w:p>
    <w:p w:rsidR="00343462" w:rsidRDefault="00343462" w:rsidP="003A631D">
      <w:pPr>
        <w:rPr>
          <w:rtl/>
        </w:rPr>
      </w:pPr>
      <w:bookmarkStart w:id="6580" w:name="_ETM_Q11_325000"/>
      <w:bookmarkEnd w:id="6580"/>
    </w:p>
    <w:p w:rsidR="00343462" w:rsidRDefault="00343462" w:rsidP="003A631D">
      <w:pPr>
        <w:pStyle w:val="a4"/>
        <w:keepNext/>
        <w:rPr>
          <w:rtl/>
        </w:rPr>
      </w:pPr>
      <w:bookmarkStart w:id="6581" w:name="ET_speaker_5795_2"/>
      <w:r w:rsidRPr="00F44AC0">
        <w:rPr>
          <w:rStyle w:val="TagStyle"/>
          <w:rtl/>
        </w:rPr>
        <w:t xml:space="preserve"> &lt;&lt; דובר &gt;&gt; </w:t>
      </w:r>
      <w:bookmarkStart w:id="6582" w:name="_Toc135083278"/>
      <w:bookmarkStart w:id="6583" w:name="_Toc135130006"/>
      <w:bookmarkStart w:id="6584" w:name="_Toc135131728"/>
      <w:bookmarkStart w:id="6585" w:name="_Toc153285281"/>
      <w:r>
        <w:rPr>
          <w:rtl/>
        </w:rPr>
        <w:t>מנסור עבאס (רע"מ – הרשימה הערבית המאוחדת):</w:t>
      </w:r>
      <w:bookmarkEnd w:id="6582"/>
      <w:bookmarkEnd w:id="6583"/>
      <w:bookmarkEnd w:id="6584"/>
      <w:bookmarkEnd w:id="6585"/>
      <w:r w:rsidRPr="00F44AC0">
        <w:rPr>
          <w:rStyle w:val="TagStyle"/>
          <w:rtl/>
        </w:rPr>
        <w:t xml:space="preserve"> &lt;&lt; דובר &gt;&gt;</w:t>
      </w:r>
      <w:r>
        <w:rPr>
          <w:rtl/>
        </w:rPr>
        <w:t xml:space="preserve"> </w:t>
      </w:r>
      <w:bookmarkEnd w:id="6581"/>
    </w:p>
    <w:p w:rsidR="00343462" w:rsidRDefault="00343462" w:rsidP="0080622E">
      <w:pPr>
        <w:rPr>
          <w:rtl/>
        </w:rPr>
      </w:pPr>
    </w:p>
    <w:p w:rsidR="00343462" w:rsidRDefault="00343462" w:rsidP="003A631D">
      <w:pPr>
        <w:rPr>
          <w:rtl/>
        </w:rPr>
      </w:pPr>
      <w:bookmarkStart w:id="6586" w:name="_ETM_Q11_326000"/>
      <w:bookmarkStart w:id="6587" w:name="_ETM_Q11_313540"/>
      <w:bookmarkStart w:id="6588" w:name="_ETM_Q11_313719"/>
      <w:bookmarkStart w:id="6589" w:name="_ETM_Q11_313810"/>
      <w:bookmarkStart w:id="6590" w:name="_ETM_Q11_320610"/>
      <w:bookmarkStart w:id="6591" w:name="_ETM_Q11_329760"/>
      <w:bookmarkStart w:id="6592" w:name="_ETM_Q11_331430"/>
      <w:bookmarkEnd w:id="6586"/>
      <w:bookmarkEnd w:id="6587"/>
      <w:bookmarkEnd w:id="6588"/>
      <w:bookmarkEnd w:id="6589"/>
      <w:bookmarkEnd w:id="6590"/>
      <w:bookmarkEnd w:id="6591"/>
      <w:bookmarkEnd w:id="6592"/>
      <w:r>
        <w:rPr>
          <w:rtl/>
        </w:rPr>
        <w:t xml:space="preserve">אדוני </w:t>
      </w:r>
      <w:bookmarkStart w:id="6593" w:name="_ETM_Q11_331760"/>
      <w:bookmarkEnd w:id="6593"/>
      <w:r>
        <w:rPr>
          <w:rtl/>
        </w:rPr>
        <w:t>היושב-ראש</w:t>
      </w:r>
      <w:bookmarkStart w:id="6594" w:name="_ETM_Q11_332540"/>
      <w:bookmarkEnd w:id="6594"/>
      <w:r>
        <w:rPr>
          <w:rFonts w:hint="cs"/>
          <w:rtl/>
        </w:rPr>
        <w:t xml:space="preserve">, </w:t>
      </w:r>
      <w:r>
        <w:rPr>
          <w:rtl/>
        </w:rPr>
        <w:t xml:space="preserve">חבריי </w:t>
      </w:r>
      <w:bookmarkStart w:id="6595" w:name="_ETM_Q11_333019"/>
      <w:bookmarkEnd w:id="6595"/>
      <w:r>
        <w:rPr>
          <w:rtl/>
        </w:rPr>
        <w:t xml:space="preserve">חברי </w:t>
      </w:r>
      <w:bookmarkStart w:id="6596" w:name="_ETM_Q11_333409"/>
      <w:bookmarkEnd w:id="6596"/>
      <w:r>
        <w:rPr>
          <w:rtl/>
        </w:rPr>
        <w:t>הכנסת</w:t>
      </w:r>
      <w:r>
        <w:rPr>
          <w:rFonts w:hint="cs"/>
          <w:rtl/>
        </w:rPr>
        <w:t>,</w:t>
      </w:r>
      <w:r>
        <w:rPr>
          <w:rtl/>
        </w:rPr>
        <w:t xml:space="preserve"> </w:t>
      </w:r>
      <w:bookmarkStart w:id="6597" w:name="_ETM_Q11_335090"/>
      <w:bookmarkEnd w:id="6597"/>
      <w:r>
        <w:rPr>
          <w:rtl/>
        </w:rPr>
        <w:t xml:space="preserve">האמת </w:t>
      </w:r>
      <w:bookmarkStart w:id="6598" w:name="_ETM_Q11_335510"/>
      <w:bookmarkEnd w:id="6598"/>
      <w:r>
        <w:rPr>
          <w:rFonts w:hint="cs"/>
          <w:rtl/>
        </w:rPr>
        <w:t xml:space="preserve">היא </w:t>
      </w:r>
      <w:r>
        <w:rPr>
          <w:rtl/>
        </w:rPr>
        <w:t xml:space="preserve">שרצינו </w:t>
      </w:r>
      <w:bookmarkStart w:id="6599" w:name="_ETM_Q11_336080"/>
      <w:bookmarkEnd w:id="6599"/>
      <w:r>
        <w:rPr>
          <w:rtl/>
        </w:rPr>
        <w:t xml:space="preserve">לדבר </w:t>
      </w:r>
      <w:bookmarkStart w:id="6600" w:name="_ETM_Q11_336560"/>
      <w:bookmarkEnd w:id="6600"/>
      <w:r>
        <w:rPr>
          <w:rtl/>
        </w:rPr>
        <w:t xml:space="preserve">על </w:t>
      </w:r>
      <w:bookmarkStart w:id="6601" w:name="_ETM_Q11_336710"/>
      <w:bookmarkEnd w:id="6601"/>
      <w:r>
        <w:rPr>
          <w:rtl/>
        </w:rPr>
        <w:t xml:space="preserve">נושאים </w:t>
      </w:r>
      <w:bookmarkStart w:id="6602" w:name="_ETM_Q11_338380"/>
      <w:bookmarkEnd w:id="6602"/>
      <w:r>
        <w:rPr>
          <w:rtl/>
        </w:rPr>
        <w:t xml:space="preserve">שקשורים </w:t>
      </w:r>
      <w:bookmarkStart w:id="6603" w:name="_ETM_Q11_338919"/>
      <w:bookmarkEnd w:id="6603"/>
      <w:r>
        <w:rPr>
          <w:rtl/>
        </w:rPr>
        <w:t xml:space="preserve">לתקציב </w:t>
      </w:r>
      <w:bookmarkStart w:id="6604" w:name="_ETM_Q11_340029"/>
      <w:bookmarkEnd w:id="6604"/>
      <w:r>
        <w:rPr>
          <w:rtl/>
        </w:rPr>
        <w:t xml:space="preserve">ולסדר </w:t>
      </w:r>
      <w:bookmarkStart w:id="6605" w:name="_ETM_Q11_340900"/>
      <w:bookmarkEnd w:id="6605"/>
      <w:r>
        <w:rPr>
          <w:rtl/>
        </w:rPr>
        <w:t>העדיפו</w:t>
      </w:r>
      <w:r w:rsidR="00C92304">
        <w:rPr>
          <w:rFonts w:hint="cs"/>
          <w:rtl/>
        </w:rPr>
        <w:t>יו</w:t>
      </w:r>
      <w:r>
        <w:rPr>
          <w:rtl/>
        </w:rPr>
        <w:t xml:space="preserve">ת </w:t>
      </w:r>
      <w:bookmarkStart w:id="6606" w:name="_ETM_Q11_341319"/>
      <w:bookmarkEnd w:id="6606"/>
      <w:r>
        <w:rPr>
          <w:rtl/>
        </w:rPr>
        <w:t xml:space="preserve">של </w:t>
      </w:r>
      <w:bookmarkStart w:id="6607" w:name="_ETM_Q11_341590"/>
      <w:bookmarkEnd w:id="6607"/>
      <w:r>
        <w:rPr>
          <w:rtl/>
        </w:rPr>
        <w:t>הממשלה</w:t>
      </w:r>
      <w:r>
        <w:rPr>
          <w:rFonts w:hint="cs"/>
          <w:rtl/>
        </w:rPr>
        <w:t>,</w:t>
      </w:r>
      <w:r>
        <w:rPr>
          <w:rtl/>
        </w:rPr>
        <w:t xml:space="preserve"> </w:t>
      </w:r>
      <w:bookmarkStart w:id="6608" w:name="_ETM_Q11_343139"/>
      <w:bookmarkEnd w:id="6608"/>
      <w:r>
        <w:rPr>
          <w:rtl/>
        </w:rPr>
        <w:t xml:space="preserve">אבל </w:t>
      </w:r>
      <w:bookmarkStart w:id="6609" w:name="_ETM_Q11_343590"/>
      <w:bookmarkEnd w:id="6609"/>
      <w:r>
        <w:rPr>
          <w:rtl/>
        </w:rPr>
        <w:t xml:space="preserve">הרצח </w:t>
      </w:r>
      <w:bookmarkStart w:id="6610" w:name="_ETM_Q11_344130"/>
      <w:bookmarkEnd w:id="6610"/>
      <w:r>
        <w:rPr>
          <w:rtl/>
        </w:rPr>
        <w:t xml:space="preserve">המתמשך </w:t>
      </w:r>
      <w:bookmarkStart w:id="6611" w:name="_ETM_Q11_344760"/>
      <w:bookmarkEnd w:id="6611"/>
      <w:r>
        <w:rPr>
          <w:rtl/>
        </w:rPr>
        <w:t xml:space="preserve">בחברה </w:t>
      </w:r>
      <w:bookmarkStart w:id="6612" w:name="_ETM_Q11_345270"/>
      <w:bookmarkEnd w:id="6612"/>
      <w:r>
        <w:rPr>
          <w:rtl/>
        </w:rPr>
        <w:t xml:space="preserve">הערבית </w:t>
      </w:r>
      <w:bookmarkStart w:id="6613" w:name="_ETM_Q11_345690"/>
      <w:bookmarkEnd w:id="6613"/>
      <w:r>
        <w:rPr>
          <w:rtl/>
        </w:rPr>
        <w:t xml:space="preserve">לא </w:t>
      </w:r>
      <w:bookmarkStart w:id="6614" w:name="_ETM_Q11_345840"/>
      <w:bookmarkEnd w:id="6614"/>
      <w:r>
        <w:rPr>
          <w:rtl/>
        </w:rPr>
        <w:t xml:space="preserve">מאפשר </w:t>
      </w:r>
      <w:bookmarkStart w:id="6615" w:name="_ETM_Q11_346410"/>
      <w:bookmarkEnd w:id="6615"/>
      <w:r>
        <w:rPr>
          <w:rtl/>
        </w:rPr>
        <w:t xml:space="preserve">לנו </w:t>
      </w:r>
      <w:bookmarkStart w:id="6616" w:name="_ETM_Q11_346710"/>
      <w:bookmarkEnd w:id="6616"/>
      <w:r>
        <w:rPr>
          <w:rtl/>
        </w:rPr>
        <w:t xml:space="preserve">לזנוח </w:t>
      </w:r>
      <w:bookmarkStart w:id="6617" w:name="_ETM_Q11_347310"/>
      <w:bookmarkEnd w:id="6617"/>
      <w:r>
        <w:rPr>
          <w:rtl/>
        </w:rPr>
        <w:t xml:space="preserve">את </w:t>
      </w:r>
      <w:bookmarkStart w:id="6618" w:name="_ETM_Q11_347460"/>
      <w:bookmarkEnd w:id="6618"/>
      <w:r>
        <w:rPr>
          <w:rtl/>
        </w:rPr>
        <w:t xml:space="preserve">הנושא </w:t>
      </w:r>
      <w:bookmarkStart w:id="6619" w:name="_ETM_Q11_347850"/>
      <w:bookmarkEnd w:id="6619"/>
      <w:r>
        <w:rPr>
          <w:rtl/>
        </w:rPr>
        <w:t>הזה</w:t>
      </w:r>
      <w:r>
        <w:rPr>
          <w:rFonts w:hint="cs"/>
          <w:rtl/>
        </w:rPr>
        <w:t>,</w:t>
      </w:r>
      <w:r>
        <w:rPr>
          <w:rtl/>
        </w:rPr>
        <w:t xml:space="preserve"> </w:t>
      </w:r>
      <w:bookmarkStart w:id="6620" w:name="_ETM_Q11_348959"/>
      <w:bookmarkEnd w:id="6620"/>
      <w:r>
        <w:rPr>
          <w:rtl/>
        </w:rPr>
        <w:t xml:space="preserve">כי </w:t>
      </w:r>
      <w:bookmarkStart w:id="6621" w:name="_ETM_Q11_349230"/>
      <w:bookmarkEnd w:id="6621"/>
      <w:r>
        <w:rPr>
          <w:rtl/>
        </w:rPr>
        <w:t xml:space="preserve">זה </w:t>
      </w:r>
      <w:bookmarkStart w:id="6622" w:name="_ETM_Q11_349410"/>
      <w:bookmarkEnd w:id="6622"/>
      <w:r>
        <w:rPr>
          <w:rtl/>
        </w:rPr>
        <w:t xml:space="preserve">לא </w:t>
      </w:r>
      <w:bookmarkStart w:id="6623" w:name="_ETM_Q11_349590"/>
      <w:bookmarkEnd w:id="6623"/>
      <w:r>
        <w:rPr>
          <w:rtl/>
        </w:rPr>
        <w:t xml:space="preserve">עניין </w:t>
      </w:r>
      <w:bookmarkStart w:id="6624" w:name="_ETM_Q11_349980"/>
      <w:bookmarkEnd w:id="6624"/>
      <w:r>
        <w:rPr>
          <w:rtl/>
        </w:rPr>
        <w:t xml:space="preserve">של </w:t>
      </w:r>
      <w:bookmarkStart w:id="6625" w:name="_ETM_Q11_350520"/>
      <w:bookmarkEnd w:id="6625"/>
      <w:r>
        <w:rPr>
          <w:rtl/>
        </w:rPr>
        <w:t>תקציבים</w:t>
      </w:r>
      <w:bookmarkStart w:id="6626" w:name="_ETM_Q11_351950"/>
      <w:bookmarkEnd w:id="6626"/>
      <w:r>
        <w:rPr>
          <w:rFonts w:hint="cs"/>
          <w:rtl/>
        </w:rPr>
        <w:t xml:space="preserve">, </w:t>
      </w:r>
      <w:r>
        <w:rPr>
          <w:rtl/>
        </w:rPr>
        <w:t xml:space="preserve">אלא </w:t>
      </w:r>
      <w:bookmarkStart w:id="6627" w:name="_ETM_Q11_352250"/>
      <w:bookmarkEnd w:id="6627"/>
      <w:r>
        <w:rPr>
          <w:rtl/>
        </w:rPr>
        <w:t xml:space="preserve">עניין </w:t>
      </w:r>
      <w:bookmarkStart w:id="6628" w:name="_ETM_Q11_352700"/>
      <w:bookmarkEnd w:id="6628"/>
      <w:r>
        <w:rPr>
          <w:rtl/>
        </w:rPr>
        <w:t xml:space="preserve">של </w:t>
      </w:r>
      <w:bookmarkStart w:id="6629" w:name="_ETM_Q11_352940"/>
      <w:bookmarkEnd w:id="6629"/>
      <w:r>
        <w:rPr>
          <w:rtl/>
        </w:rPr>
        <w:t xml:space="preserve">חיי </w:t>
      </w:r>
      <w:bookmarkStart w:id="6630" w:name="_ETM_Q11_353300"/>
      <w:bookmarkEnd w:id="6630"/>
      <w:r>
        <w:rPr>
          <w:rtl/>
        </w:rPr>
        <w:t>אדם</w:t>
      </w:r>
      <w:r>
        <w:rPr>
          <w:rFonts w:hint="cs"/>
          <w:rtl/>
        </w:rPr>
        <w:t>.</w:t>
      </w:r>
      <w:r>
        <w:rPr>
          <w:rtl/>
        </w:rPr>
        <w:t xml:space="preserve"> </w:t>
      </w:r>
      <w:bookmarkStart w:id="6631" w:name="_ETM_Q11_354870"/>
      <w:bookmarkEnd w:id="6631"/>
    </w:p>
    <w:p w:rsidR="00343462" w:rsidRDefault="00343462" w:rsidP="003A631D">
      <w:pPr>
        <w:rPr>
          <w:rtl/>
        </w:rPr>
      </w:pPr>
      <w:bookmarkStart w:id="6632" w:name="_ETM_Q11_358868"/>
      <w:bookmarkStart w:id="6633" w:name="_ETM_Q11_359100"/>
      <w:bookmarkEnd w:id="6632"/>
      <w:bookmarkEnd w:id="6633"/>
    </w:p>
    <w:p w:rsidR="00343462" w:rsidRDefault="00343462" w:rsidP="00C92304">
      <w:pPr>
        <w:rPr>
          <w:rtl/>
        </w:rPr>
      </w:pPr>
      <w:r>
        <w:rPr>
          <w:rtl/>
        </w:rPr>
        <w:t xml:space="preserve">היום </w:t>
      </w:r>
      <w:bookmarkStart w:id="6634" w:name="_ETM_Q11_356540"/>
      <w:bookmarkEnd w:id="6634"/>
      <w:r>
        <w:rPr>
          <w:rtl/>
        </w:rPr>
        <w:t xml:space="preserve">הייתה </w:t>
      </w:r>
      <w:bookmarkStart w:id="6635" w:name="_ETM_Q11_356810"/>
      <w:bookmarkEnd w:id="6635"/>
      <w:r>
        <w:rPr>
          <w:rtl/>
        </w:rPr>
        <w:t xml:space="preserve">ישיבה </w:t>
      </w:r>
      <w:bookmarkStart w:id="6636" w:name="_ETM_Q11_357319"/>
      <w:bookmarkEnd w:id="6636"/>
      <w:r>
        <w:rPr>
          <w:rtl/>
        </w:rPr>
        <w:t>בוועד</w:t>
      </w:r>
      <w:r>
        <w:rPr>
          <w:rFonts w:hint="cs"/>
          <w:rtl/>
        </w:rPr>
        <w:t>ה</w:t>
      </w:r>
      <w:r>
        <w:rPr>
          <w:rtl/>
        </w:rPr>
        <w:t xml:space="preserve"> </w:t>
      </w:r>
      <w:bookmarkStart w:id="6637" w:name="_ETM_Q11_358549"/>
      <w:bookmarkEnd w:id="6637"/>
      <w:r>
        <w:rPr>
          <w:rFonts w:hint="cs"/>
          <w:rtl/>
        </w:rPr>
        <w:t>ל</w:t>
      </w:r>
      <w:r>
        <w:rPr>
          <w:rtl/>
        </w:rPr>
        <w:t xml:space="preserve">ביטחון </w:t>
      </w:r>
      <w:bookmarkStart w:id="6638" w:name="_ETM_Q11_359269"/>
      <w:bookmarkEnd w:id="6638"/>
      <w:r>
        <w:rPr>
          <w:rtl/>
        </w:rPr>
        <w:t>לאומי</w:t>
      </w:r>
      <w:r>
        <w:rPr>
          <w:rFonts w:hint="cs"/>
          <w:rtl/>
        </w:rPr>
        <w:t>,</w:t>
      </w:r>
      <w:r>
        <w:rPr>
          <w:rtl/>
        </w:rPr>
        <w:t xml:space="preserve"> </w:t>
      </w:r>
      <w:bookmarkStart w:id="6639" w:name="_ETM_Q11_360760"/>
      <w:bookmarkEnd w:id="6639"/>
      <w:r>
        <w:rPr>
          <w:rtl/>
        </w:rPr>
        <w:t xml:space="preserve">וקיבלנו </w:t>
      </w:r>
      <w:bookmarkStart w:id="6640" w:name="_ETM_Q11_362909"/>
      <w:bookmarkEnd w:id="6640"/>
      <w:r>
        <w:rPr>
          <w:rtl/>
        </w:rPr>
        <w:t xml:space="preserve">את </w:t>
      </w:r>
      <w:bookmarkStart w:id="6641" w:name="_ETM_Q11_363089"/>
      <w:bookmarkEnd w:id="6641"/>
      <w:r>
        <w:rPr>
          <w:rtl/>
        </w:rPr>
        <w:t>הנתונים</w:t>
      </w:r>
      <w:bookmarkStart w:id="6642" w:name="_ETM_Q11_365419"/>
      <w:bookmarkStart w:id="6643" w:name="_ETM_Q11_365750"/>
      <w:bookmarkStart w:id="6644" w:name="_ETM_Q11_366710"/>
      <w:bookmarkEnd w:id="6642"/>
      <w:bookmarkEnd w:id="6643"/>
      <w:bookmarkEnd w:id="6644"/>
      <w:r>
        <w:rPr>
          <w:rFonts w:hint="cs"/>
          <w:rtl/>
        </w:rPr>
        <w:t xml:space="preserve"> על פי </w:t>
      </w:r>
      <w:r>
        <w:rPr>
          <w:rtl/>
        </w:rPr>
        <w:t xml:space="preserve">המשטרה </w:t>
      </w:r>
      <w:bookmarkStart w:id="6645" w:name="_ETM_Q11_367430"/>
      <w:bookmarkEnd w:id="6645"/>
      <w:r>
        <w:rPr>
          <w:rFonts w:hint="cs"/>
          <w:rtl/>
        </w:rPr>
        <w:t xml:space="preserve">ודוח הממ"מ בכנסת. </w:t>
      </w:r>
      <w:bookmarkStart w:id="6646" w:name="_ETM_Q11_367000"/>
      <w:bookmarkStart w:id="6647" w:name="_ETM_Q11_367820"/>
      <w:bookmarkStart w:id="6648" w:name="_ETM_Q11_368330"/>
      <w:bookmarkStart w:id="6649" w:name="_ETM_Q11_370470"/>
      <w:bookmarkEnd w:id="6646"/>
      <w:bookmarkEnd w:id="6647"/>
      <w:bookmarkEnd w:id="6648"/>
      <w:bookmarkEnd w:id="6649"/>
      <w:r>
        <w:rPr>
          <w:rtl/>
        </w:rPr>
        <w:t xml:space="preserve">יש </w:t>
      </w:r>
      <w:bookmarkStart w:id="6650" w:name="_ETM_Q11_371280"/>
      <w:bookmarkEnd w:id="6650"/>
      <w:r>
        <w:rPr>
          <w:rtl/>
        </w:rPr>
        <w:t xml:space="preserve">כאן </w:t>
      </w:r>
      <w:bookmarkStart w:id="6651" w:name="_ETM_Q11_371700"/>
      <w:bookmarkEnd w:id="6651"/>
      <w:r>
        <w:rPr>
          <w:rtl/>
        </w:rPr>
        <w:t xml:space="preserve">המון </w:t>
      </w:r>
      <w:bookmarkStart w:id="6652" w:name="_ETM_Q11_372090"/>
      <w:bookmarkEnd w:id="6652"/>
      <w:r>
        <w:rPr>
          <w:rtl/>
        </w:rPr>
        <w:t>נתונים</w:t>
      </w:r>
      <w:r w:rsidR="00C92304">
        <w:rPr>
          <w:rFonts w:hint="cs"/>
          <w:rtl/>
        </w:rPr>
        <w:t>,</w:t>
      </w:r>
      <w:r>
        <w:rPr>
          <w:rtl/>
        </w:rPr>
        <w:t xml:space="preserve"> </w:t>
      </w:r>
      <w:bookmarkStart w:id="6653" w:name="_ETM_Q11_372570"/>
      <w:bookmarkEnd w:id="6653"/>
      <w:r w:rsidR="00C92304">
        <w:rPr>
          <w:rFonts w:hint="cs"/>
          <w:rtl/>
        </w:rPr>
        <w:t>ו</w:t>
      </w:r>
      <w:r>
        <w:rPr>
          <w:rtl/>
        </w:rPr>
        <w:t xml:space="preserve">אני </w:t>
      </w:r>
      <w:bookmarkStart w:id="6654" w:name="_ETM_Q11_372840"/>
      <w:bookmarkEnd w:id="6654"/>
      <w:r>
        <w:rPr>
          <w:rtl/>
        </w:rPr>
        <w:t xml:space="preserve">חושב </w:t>
      </w:r>
      <w:bookmarkStart w:id="6655" w:name="_ETM_Q11_373230"/>
      <w:bookmarkEnd w:id="6655"/>
      <w:r>
        <w:rPr>
          <w:rtl/>
        </w:rPr>
        <w:t>ש</w:t>
      </w:r>
      <w:bookmarkStart w:id="6656" w:name="_ETM_Q11_374070"/>
      <w:bookmarkEnd w:id="6656"/>
      <w:r>
        <w:rPr>
          <w:rtl/>
        </w:rPr>
        <w:t xml:space="preserve">חובתם </w:t>
      </w:r>
      <w:bookmarkStart w:id="6657" w:name="_ETM_Q11_374820"/>
      <w:bookmarkEnd w:id="6657"/>
      <w:r>
        <w:rPr>
          <w:rtl/>
        </w:rPr>
        <w:t xml:space="preserve">של </w:t>
      </w:r>
      <w:bookmarkStart w:id="6658" w:name="_ETM_Q11_375120"/>
      <w:bookmarkEnd w:id="6658"/>
      <w:r>
        <w:rPr>
          <w:rtl/>
        </w:rPr>
        <w:t xml:space="preserve">כל </w:t>
      </w:r>
      <w:bookmarkStart w:id="6659" w:name="_ETM_Q11_375630"/>
      <w:bookmarkEnd w:id="6659"/>
      <w:r>
        <w:rPr>
          <w:rtl/>
        </w:rPr>
        <w:t xml:space="preserve">חברי </w:t>
      </w:r>
      <w:bookmarkStart w:id="6660" w:name="_ETM_Q11_376350"/>
      <w:bookmarkEnd w:id="6660"/>
      <w:r>
        <w:rPr>
          <w:rtl/>
        </w:rPr>
        <w:t xml:space="preserve">וחברות </w:t>
      </w:r>
      <w:bookmarkStart w:id="6661" w:name="_ETM_Q11_376980"/>
      <w:bookmarkEnd w:id="6661"/>
      <w:r>
        <w:rPr>
          <w:rtl/>
        </w:rPr>
        <w:t xml:space="preserve">הכנסת </w:t>
      </w:r>
      <w:bookmarkStart w:id="6662" w:name="_ETM_Q11_378419"/>
      <w:bookmarkEnd w:id="6662"/>
      <w:r>
        <w:rPr>
          <w:rtl/>
        </w:rPr>
        <w:t xml:space="preserve">להכיר </w:t>
      </w:r>
      <w:bookmarkStart w:id="6663" w:name="_ETM_Q11_379230"/>
      <w:bookmarkEnd w:id="6663"/>
      <w:r>
        <w:rPr>
          <w:rtl/>
        </w:rPr>
        <w:t xml:space="preserve">את </w:t>
      </w:r>
      <w:bookmarkStart w:id="6664" w:name="_ETM_Q11_379410"/>
      <w:bookmarkEnd w:id="6664"/>
      <w:r>
        <w:rPr>
          <w:rtl/>
        </w:rPr>
        <w:t xml:space="preserve">הנתונים </w:t>
      </w:r>
      <w:bookmarkStart w:id="6665" w:name="_ETM_Q11_380040"/>
      <w:bookmarkEnd w:id="6665"/>
      <w:r>
        <w:rPr>
          <w:rtl/>
        </w:rPr>
        <w:t>האלו</w:t>
      </w:r>
      <w:r>
        <w:rPr>
          <w:rFonts w:hint="cs"/>
          <w:rtl/>
        </w:rPr>
        <w:t>,</w:t>
      </w:r>
      <w:r>
        <w:rPr>
          <w:rtl/>
        </w:rPr>
        <w:t xml:space="preserve"> </w:t>
      </w:r>
      <w:bookmarkStart w:id="6666" w:name="_ETM_Q11_380580"/>
      <w:bookmarkEnd w:id="6666"/>
      <w:r>
        <w:rPr>
          <w:rtl/>
        </w:rPr>
        <w:t xml:space="preserve">כדי </w:t>
      </w:r>
      <w:bookmarkStart w:id="6667" w:name="_ETM_Q11_381000"/>
      <w:bookmarkEnd w:id="6667"/>
      <w:r>
        <w:rPr>
          <w:rtl/>
        </w:rPr>
        <w:t xml:space="preserve">לדעת </w:t>
      </w:r>
      <w:bookmarkStart w:id="6668" w:name="_ETM_Q11_382349"/>
      <w:bookmarkEnd w:id="6668"/>
      <w:r>
        <w:rPr>
          <w:rtl/>
        </w:rPr>
        <w:t xml:space="preserve">מה </w:t>
      </w:r>
      <w:bookmarkStart w:id="6669" w:name="_ETM_Q11_382650"/>
      <w:bookmarkEnd w:id="6669"/>
      <w:r>
        <w:rPr>
          <w:rtl/>
        </w:rPr>
        <w:t xml:space="preserve">קורה </w:t>
      </w:r>
      <w:bookmarkStart w:id="6670" w:name="_ETM_Q11_383919"/>
      <w:bookmarkEnd w:id="6670"/>
      <w:r>
        <w:rPr>
          <w:rtl/>
        </w:rPr>
        <w:t xml:space="preserve">ולאן </w:t>
      </w:r>
      <w:bookmarkStart w:id="6671" w:name="_ETM_Q11_385090"/>
      <w:bookmarkEnd w:id="6671"/>
      <w:r>
        <w:rPr>
          <w:rtl/>
        </w:rPr>
        <w:t xml:space="preserve">הדברים </w:t>
      </w:r>
      <w:bookmarkStart w:id="6672" w:name="_ETM_Q11_385600"/>
      <w:bookmarkEnd w:id="6672"/>
      <w:r>
        <w:rPr>
          <w:rtl/>
        </w:rPr>
        <w:t>מתפתחים</w:t>
      </w:r>
      <w:r>
        <w:rPr>
          <w:rFonts w:hint="cs"/>
          <w:rtl/>
        </w:rPr>
        <w:t>.</w:t>
      </w:r>
      <w:r>
        <w:rPr>
          <w:rtl/>
        </w:rPr>
        <w:t xml:space="preserve"> </w:t>
      </w:r>
      <w:bookmarkStart w:id="6673" w:name="_ETM_Q11_387290"/>
      <w:bookmarkStart w:id="6674" w:name="_ETM_Q11_387799"/>
      <w:bookmarkEnd w:id="6673"/>
      <w:bookmarkEnd w:id="6674"/>
      <w:r>
        <w:rPr>
          <w:rtl/>
        </w:rPr>
        <w:t xml:space="preserve">אחר </w:t>
      </w:r>
      <w:bookmarkStart w:id="6675" w:name="_ETM_Q11_388069"/>
      <w:bookmarkEnd w:id="6675"/>
      <w:r>
        <w:rPr>
          <w:rtl/>
        </w:rPr>
        <w:t xml:space="preserve">כך </w:t>
      </w:r>
      <w:bookmarkStart w:id="6676" w:name="_ETM_Q11_388280"/>
      <w:bookmarkEnd w:id="6676"/>
      <w:r>
        <w:rPr>
          <w:rtl/>
        </w:rPr>
        <w:t>יגידו</w:t>
      </w:r>
      <w:r>
        <w:rPr>
          <w:rFonts w:hint="cs"/>
          <w:rtl/>
        </w:rPr>
        <w:t>:</w:t>
      </w:r>
      <w:r>
        <w:rPr>
          <w:rtl/>
        </w:rPr>
        <w:t xml:space="preserve"> </w:t>
      </w:r>
      <w:bookmarkStart w:id="6677" w:name="_ETM_Q11_388730"/>
      <w:bookmarkEnd w:id="6677"/>
      <w:r>
        <w:rPr>
          <w:rtl/>
        </w:rPr>
        <w:t xml:space="preserve">למה </w:t>
      </w:r>
      <w:bookmarkStart w:id="6678" w:name="_ETM_Q11_388970"/>
      <w:bookmarkEnd w:id="6678"/>
      <w:r>
        <w:rPr>
          <w:rtl/>
        </w:rPr>
        <w:t xml:space="preserve">תוקפים </w:t>
      </w:r>
      <w:bookmarkStart w:id="6679" w:name="_ETM_Q11_389329"/>
      <w:bookmarkEnd w:id="6679"/>
      <w:r>
        <w:rPr>
          <w:rtl/>
        </w:rPr>
        <w:t xml:space="preserve">את </w:t>
      </w:r>
      <w:bookmarkStart w:id="6680" w:name="_ETM_Q11_389480"/>
      <w:bookmarkEnd w:id="6680"/>
      <w:r>
        <w:rPr>
          <w:rtl/>
        </w:rPr>
        <w:t xml:space="preserve">הממשלה </w:t>
      </w:r>
      <w:bookmarkStart w:id="6681" w:name="_ETM_Q11_390230"/>
      <w:bookmarkEnd w:id="6681"/>
      <w:r>
        <w:rPr>
          <w:rtl/>
        </w:rPr>
        <w:t xml:space="preserve">ואת </w:t>
      </w:r>
      <w:bookmarkStart w:id="6682" w:name="_ETM_Q11_390620"/>
      <w:bookmarkEnd w:id="6682"/>
      <w:r>
        <w:rPr>
          <w:rtl/>
        </w:rPr>
        <w:t xml:space="preserve">השר </w:t>
      </w:r>
      <w:bookmarkStart w:id="6683" w:name="_ETM_Q11_391069"/>
      <w:bookmarkEnd w:id="6683"/>
      <w:r>
        <w:rPr>
          <w:rtl/>
        </w:rPr>
        <w:t>לב</w:t>
      </w:r>
      <w:r>
        <w:rPr>
          <w:rFonts w:hint="cs"/>
          <w:rtl/>
        </w:rPr>
        <w:t>י</w:t>
      </w:r>
      <w:r>
        <w:rPr>
          <w:rtl/>
        </w:rPr>
        <w:t xml:space="preserve">טחון </w:t>
      </w:r>
      <w:bookmarkStart w:id="6684" w:name="_ETM_Q11_391669"/>
      <w:bookmarkEnd w:id="6684"/>
      <w:r>
        <w:rPr>
          <w:rtl/>
        </w:rPr>
        <w:t xml:space="preserve">לאומי </w:t>
      </w:r>
      <w:bookmarkStart w:id="6685" w:name="_ETM_Q11_392060"/>
      <w:bookmarkEnd w:id="6685"/>
      <w:r>
        <w:rPr>
          <w:rtl/>
        </w:rPr>
        <w:t>וכו'</w:t>
      </w:r>
      <w:bookmarkStart w:id="6686" w:name="_ETM_Q11_393120"/>
      <w:bookmarkEnd w:id="6686"/>
      <w:r>
        <w:rPr>
          <w:rFonts w:hint="cs"/>
          <w:rtl/>
        </w:rPr>
        <w:t xml:space="preserve"> – </w:t>
      </w:r>
      <w:r>
        <w:rPr>
          <w:rtl/>
        </w:rPr>
        <w:t xml:space="preserve">אנחנו </w:t>
      </w:r>
      <w:bookmarkStart w:id="6687" w:name="_ETM_Q11_393450"/>
      <w:bookmarkEnd w:id="6687"/>
      <w:r>
        <w:rPr>
          <w:rtl/>
        </w:rPr>
        <w:t xml:space="preserve">צריכים </w:t>
      </w:r>
      <w:bookmarkStart w:id="6688" w:name="_ETM_Q11_394079"/>
      <w:bookmarkEnd w:id="6688"/>
      <w:r>
        <w:rPr>
          <w:rtl/>
        </w:rPr>
        <w:t xml:space="preserve">ללמוד </w:t>
      </w:r>
      <w:bookmarkStart w:id="6689" w:name="_ETM_Q11_394709"/>
      <w:bookmarkEnd w:id="6689"/>
      <w:r>
        <w:rPr>
          <w:rtl/>
        </w:rPr>
        <w:t xml:space="preserve">את </w:t>
      </w:r>
      <w:bookmarkStart w:id="6690" w:name="_ETM_Q11_394829"/>
      <w:bookmarkEnd w:id="6690"/>
      <w:r>
        <w:rPr>
          <w:rtl/>
        </w:rPr>
        <w:t xml:space="preserve">הנתונים </w:t>
      </w:r>
      <w:bookmarkStart w:id="6691" w:name="_ETM_Q11_395340"/>
      <w:bookmarkEnd w:id="6691"/>
      <w:r>
        <w:rPr>
          <w:rtl/>
        </w:rPr>
        <w:t xml:space="preserve">האלו </w:t>
      </w:r>
      <w:bookmarkStart w:id="6692" w:name="_ETM_Q11_395939"/>
      <w:bookmarkEnd w:id="6692"/>
      <w:r>
        <w:rPr>
          <w:rtl/>
        </w:rPr>
        <w:t xml:space="preserve">וללמוד </w:t>
      </w:r>
      <w:bookmarkStart w:id="6693" w:name="_ETM_Q11_396510"/>
      <w:bookmarkEnd w:id="6693"/>
      <w:r>
        <w:rPr>
          <w:rtl/>
        </w:rPr>
        <w:t xml:space="preserve">על </w:t>
      </w:r>
      <w:bookmarkStart w:id="6694" w:name="_ETM_Q11_396659"/>
      <w:bookmarkEnd w:id="6694"/>
      <w:r>
        <w:rPr>
          <w:rtl/>
        </w:rPr>
        <w:t>המגמה</w:t>
      </w:r>
      <w:bookmarkStart w:id="6695" w:name="_ETM_Q11_398370"/>
      <w:bookmarkEnd w:id="6695"/>
      <w:r>
        <w:rPr>
          <w:rFonts w:hint="cs"/>
          <w:rtl/>
        </w:rPr>
        <w:t xml:space="preserve">, </w:t>
      </w:r>
      <w:r>
        <w:rPr>
          <w:rtl/>
        </w:rPr>
        <w:t xml:space="preserve">אדוני </w:t>
      </w:r>
      <w:bookmarkStart w:id="6696" w:name="_ETM_Q11_398760"/>
      <w:bookmarkEnd w:id="6696"/>
      <w:r>
        <w:rPr>
          <w:rtl/>
        </w:rPr>
        <w:t xml:space="preserve">יושב-ראש </w:t>
      </w:r>
      <w:bookmarkStart w:id="6697" w:name="_ETM_Q11_399299"/>
      <w:bookmarkEnd w:id="6697"/>
      <w:r>
        <w:rPr>
          <w:rtl/>
        </w:rPr>
        <w:t xml:space="preserve">הכנסת </w:t>
      </w:r>
      <w:bookmarkStart w:id="6698" w:name="_ETM_Q11_399840"/>
      <w:bookmarkEnd w:id="6698"/>
      <w:r>
        <w:rPr>
          <w:rtl/>
        </w:rPr>
        <w:t>לשעבר</w:t>
      </w:r>
      <w:r>
        <w:rPr>
          <w:rFonts w:hint="cs"/>
          <w:rtl/>
        </w:rPr>
        <w:t>.</w:t>
      </w:r>
    </w:p>
    <w:p w:rsidR="00343462" w:rsidRDefault="00343462" w:rsidP="003A631D">
      <w:pPr>
        <w:rPr>
          <w:rtl/>
        </w:rPr>
      </w:pPr>
      <w:bookmarkStart w:id="6699" w:name="_ETM_Q11_396000"/>
      <w:bookmarkEnd w:id="6699"/>
    </w:p>
    <w:p w:rsidR="00343462" w:rsidRDefault="00343462" w:rsidP="003A631D">
      <w:pPr>
        <w:pStyle w:val="af5"/>
        <w:keepNext/>
        <w:rPr>
          <w:rtl/>
        </w:rPr>
      </w:pPr>
      <w:bookmarkStart w:id="6700" w:name="ET_interruption_5084_3"/>
      <w:r w:rsidRPr="00004E2A">
        <w:rPr>
          <w:rStyle w:val="TagStyle"/>
          <w:rtl/>
        </w:rPr>
        <w:t xml:space="preserve"> &lt;&lt; קריאה &gt;&gt; </w:t>
      </w:r>
      <w:r>
        <w:rPr>
          <w:rtl/>
        </w:rPr>
        <w:t>מיקי לוי (יש עתיד):</w:t>
      </w:r>
      <w:r w:rsidRPr="00004E2A">
        <w:rPr>
          <w:rStyle w:val="TagStyle"/>
          <w:rtl/>
        </w:rPr>
        <w:t xml:space="preserve"> &lt;&lt; קריאה &gt;&gt;</w:t>
      </w:r>
      <w:r>
        <w:rPr>
          <w:rtl/>
        </w:rPr>
        <w:t xml:space="preserve"> </w:t>
      </w:r>
      <w:bookmarkEnd w:id="6700"/>
    </w:p>
    <w:p w:rsidR="00343462" w:rsidRDefault="00343462" w:rsidP="0080622E">
      <w:pPr>
        <w:rPr>
          <w:rtl/>
        </w:rPr>
      </w:pPr>
    </w:p>
    <w:p w:rsidR="00343462" w:rsidRDefault="00343462" w:rsidP="00C92304">
      <w:pPr>
        <w:rPr>
          <w:rtl/>
        </w:rPr>
      </w:pPr>
      <w:r>
        <w:rPr>
          <w:rFonts w:hint="cs"/>
          <w:rtl/>
        </w:rPr>
        <w:t>אין לשעבר</w:t>
      </w:r>
      <w:r w:rsidR="00C92304">
        <w:rPr>
          <w:rFonts w:hint="cs"/>
          <w:rtl/>
        </w:rPr>
        <w:t>,</w:t>
      </w:r>
      <w:r>
        <w:rPr>
          <w:rFonts w:hint="cs"/>
          <w:rtl/>
        </w:rPr>
        <w:t xml:space="preserve"> לימד אותי ריבלין </w:t>
      </w:r>
      <w:r w:rsidR="00C92304">
        <w:rPr>
          <w:rFonts w:hint="eastAsia"/>
          <w:rtl/>
        </w:rPr>
        <w:t>–</w:t>
      </w:r>
      <w:r w:rsidR="00C92304">
        <w:rPr>
          <w:rFonts w:hint="cs"/>
          <w:rtl/>
        </w:rPr>
        <w:t xml:space="preserve"> </w:t>
      </w:r>
      <w:r>
        <w:rPr>
          <w:rFonts w:hint="cs"/>
          <w:rtl/>
        </w:rPr>
        <w:t>העשרים-וארבע.</w:t>
      </w:r>
    </w:p>
    <w:p w:rsidR="00343462" w:rsidRDefault="00343462" w:rsidP="003A631D">
      <w:pPr>
        <w:rPr>
          <w:rtl/>
        </w:rPr>
      </w:pPr>
      <w:bookmarkStart w:id="6701" w:name="_ETM_Q11_400000"/>
      <w:bookmarkEnd w:id="6701"/>
    </w:p>
    <w:p w:rsidR="00343462" w:rsidRDefault="00343462" w:rsidP="003A631D">
      <w:pPr>
        <w:pStyle w:val="af6"/>
        <w:keepNext/>
        <w:rPr>
          <w:rtl/>
        </w:rPr>
      </w:pPr>
      <w:r w:rsidRPr="00004E2A">
        <w:rPr>
          <w:rStyle w:val="TagStyle"/>
          <w:rtl/>
        </w:rPr>
        <w:t xml:space="preserve"> &lt;&lt; יור &gt;&gt; </w:t>
      </w:r>
      <w:r>
        <w:rPr>
          <w:rtl/>
        </w:rPr>
        <w:t>היו"ר ישראל אייכלר:</w:t>
      </w:r>
      <w:r w:rsidRPr="00004E2A">
        <w:rPr>
          <w:rStyle w:val="TagStyle"/>
          <w:rtl/>
        </w:rPr>
        <w:t xml:space="preserve"> &lt;&lt; יור &gt;&gt;</w:t>
      </w:r>
      <w:r>
        <w:rPr>
          <w:rtl/>
        </w:rPr>
        <w:t xml:space="preserve"> </w:t>
      </w:r>
    </w:p>
    <w:p w:rsidR="00343462" w:rsidRDefault="00343462" w:rsidP="0080622E">
      <w:pPr>
        <w:rPr>
          <w:rtl/>
        </w:rPr>
      </w:pPr>
    </w:p>
    <w:p w:rsidR="00343462" w:rsidRDefault="00343462" w:rsidP="008E424F">
      <w:pPr>
        <w:rPr>
          <w:rtl/>
        </w:rPr>
      </w:pPr>
      <w:bookmarkStart w:id="6702" w:name="_ETM_Q11_402000"/>
      <w:bookmarkStart w:id="6703" w:name="_ETM_Q11_401269"/>
      <w:bookmarkStart w:id="6704" w:name="_ETM_Q11_401810"/>
      <w:bookmarkStart w:id="6705" w:name="_ETM_Q11_402140"/>
      <w:bookmarkStart w:id="6706" w:name="_ETM_Q11_402439"/>
      <w:bookmarkStart w:id="6707" w:name="_ETM_Q11_403640"/>
      <w:bookmarkStart w:id="6708" w:name="_ETM_Q11_405879"/>
      <w:bookmarkStart w:id="6709" w:name="_ETM_Q11_406360"/>
      <w:bookmarkStart w:id="6710" w:name="_ETM_Q11_406870"/>
      <w:bookmarkEnd w:id="6702"/>
      <w:bookmarkEnd w:id="6703"/>
      <w:bookmarkEnd w:id="6704"/>
      <w:bookmarkEnd w:id="6705"/>
      <w:bookmarkEnd w:id="6706"/>
      <w:bookmarkEnd w:id="6707"/>
      <w:bookmarkEnd w:id="6708"/>
      <w:bookmarkEnd w:id="6709"/>
      <w:bookmarkEnd w:id="6710"/>
      <w:r>
        <w:rPr>
          <w:rtl/>
        </w:rPr>
        <w:t xml:space="preserve">בארצות </w:t>
      </w:r>
      <w:bookmarkStart w:id="6711" w:name="_ETM_Q11_407319"/>
      <w:bookmarkEnd w:id="6711"/>
      <w:r>
        <w:rPr>
          <w:rtl/>
        </w:rPr>
        <w:t xml:space="preserve">הברית </w:t>
      </w:r>
      <w:bookmarkStart w:id="6712" w:name="_ETM_Q11_407620"/>
      <w:bookmarkEnd w:id="6712"/>
      <w:r>
        <w:rPr>
          <w:rtl/>
        </w:rPr>
        <w:t xml:space="preserve">לנשיא </w:t>
      </w:r>
      <w:bookmarkStart w:id="6713" w:name="_ETM_Q11_408069"/>
      <w:bookmarkEnd w:id="6713"/>
      <w:r>
        <w:rPr>
          <w:rtl/>
        </w:rPr>
        <w:t xml:space="preserve">לשעבר </w:t>
      </w:r>
      <w:bookmarkStart w:id="6714" w:name="_ETM_Q11_408640"/>
      <w:bookmarkEnd w:id="6714"/>
      <w:r>
        <w:rPr>
          <w:rtl/>
        </w:rPr>
        <w:t>קוראים</w:t>
      </w:r>
      <w:bookmarkStart w:id="6715" w:name="_ETM_Q11_409030"/>
      <w:bookmarkEnd w:id="6715"/>
      <w:r>
        <w:rPr>
          <w:rFonts w:hint="cs"/>
          <w:rtl/>
        </w:rPr>
        <w:t xml:space="preserve"> </w:t>
      </w:r>
      <w:r>
        <w:t>Mister President</w:t>
      </w:r>
      <w:r>
        <w:rPr>
          <w:rFonts w:hint="cs"/>
          <w:rtl/>
        </w:rPr>
        <w:t xml:space="preserve">. </w:t>
      </w:r>
    </w:p>
    <w:p w:rsidR="00343462" w:rsidRDefault="00343462" w:rsidP="003A631D">
      <w:pPr>
        <w:rPr>
          <w:rtl/>
        </w:rPr>
      </w:pPr>
      <w:bookmarkStart w:id="6716" w:name="_ETM_Q11_408000"/>
      <w:bookmarkEnd w:id="6716"/>
    </w:p>
    <w:p w:rsidR="00343462" w:rsidRDefault="00343462" w:rsidP="003A631D">
      <w:pPr>
        <w:pStyle w:val="-"/>
        <w:keepNext/>
        <w:rPr>
          <w:rtl/>
        </w:rPr>
      </w:pPr>
      <w:bookmarkStart w:id="6717" w:name="ET_speakercontinue_5795_6"/>
      <w:r w:rsidRPr="00004E2A">
        <w:rPr>
          <w:rStyle w:val="TagStyle"/>
          <w:rtl/>
        </w:rPr>
        <w:t xml:space="preserve"> &lt;&lt; דובר_המשך &gt;&gt; </w:t>
      </w:r>
      <w:r>
        <w:rPr>
          <w:rtl/>
        </w:rPr>
        <w:t>מנסור עבאס (רע"מ – הרשימה הערבית המאוחדת):</w:t>
      </w:r>
      <w:r w:rsidRPr="00004E2A">
        <w:rPr>
          <w:rStyle w:val="TagStyle"/>
          <w:rtl/>
        </w:rPr>
        <w:t xml:space="preserve"> &lt;&lt; דובר_המשך &gt;&gt;</w:t>
      </w:r>
      <w:r>
        <w:rPr>
          <w:rtl/>
        </w:rPr>
        <w:t xml:space="preserve"> </w:t>
      </w:r>
      <w:bookmarkEnd w:id="6717"/>
    </w:p>
    <w:p w:rsidR="00343462" w:rsidRDefault="00343462" w:rsidP="0080622E">
      <w:pPr>
        <w:rPr>
          <w:rtl/>
        </w:rPr>
      </w:pPr>
    </w:p>
    <w:p w:rsidR="00343462" w:rsidRDefault="00343462" w:rsidP="00C92304">
      <w:pPr>
        <w:rPr>
          <w:rtl/>
        </w:rPr>
      </w:pPr>
      <w:bookmarkStart w:id="6718" w:name="_ETM_Q11_409000"/>
      <w:bookmarkStart w:id="6719" w:name="_ETM_Q11_409540"/>
      <w:bookmarkStart w:id="6720" w:name="_ETM_Q11_410680"/>
      <w:bookmarkEnd w:id="6718"/>
      <w:bookmarkEnd w:id="6719"/>
      <w:bookmarkEnd w:id="6720"/>
      <w:r>
        <w:rPr>
          <w:rFonts w:hint="cs"/>
          <w:rtl/>
        </w:rPr>
        <w:t>אבל אני אסתפק ב</w:t>
      </w:r>
      <w:r>
        <w:rPr>
          <w:rtl/>
        </w:rPr>
        <w:t xml:space="preserve">שני </w:t>
      </w:r>
      <w:bookmarkStart w:id="6721" w:name="_ETM_Q11_411190"/>
      <w:bookmarkStart w:id="6722" w:name="_ETM_Q11_411519"/>
      <w:bookmarkEnd w:id="6721"/>
      <w:bookmarkEnd w:id="6722"/>
      <w:r>
        <w:rPr>
          <w:rFonts w:hint="cs"/>
          <w:rtl/>
        </w:rPr>
        <w:t xml:space="preserve">נתונים </w:t>
      </w:r>
      <w:r>
        <w:rPr>
          <w:rtl/>
        </w:rPr>
        <w:t>מעניינים</w:t>
      </w:r>
      <w:r>
        <w:rPr>
          <w:rFonts w:hint="cs"/>
          <w:rtl/>
        </w:rPr>
        <w:t>.</w:t>
      </w:r>
      <w:r>
        <w:rPr>
          <w:rtl/>
        </w:rPr>
        <w:t xml:space="preserve"> </w:t>
      </w:r>
      <w:bookmarkStart w:id="6723" w:name="_ETM_Q11_414310"/>
      <w:bookmarkEnd w:id="6723"/>
      <w:r>
        <w:rPr>
          <w:rtl/>
        </w:rPr>
        <w:t xml:space="preserve">בחברה </w:t>
      </w:r>
      <w:bookmarkStart w:id="6724" w:name="_ETM_Q11_414819"/>
      <w:bookmarkEnd w:id="6724"/>
      <w:r>
        <w:rPr>
          <w:rtl/>
        </w:rPr>
        <w:t xml:space="preserve">הערבית </w:t>
      </w:r>
      <w:bookmarkStart w:id="6725" w:name="_ETM_Q11_415330"/>
      <w:bookmarkEnd w:id="6725"/>
      <w:r>
        <w:rPr>
          <w:rtl/>
        </w:rPr>
        <w:t xml:space="preserve">ברור </w:t>
      </w:r>
      <w:bookmarkStart w:id="6726" w:name="_ETM_Q11_415660"/>
      <w:bookmarkEnd w:id="6726"/>
      <w:r>
        <w:rPr>
          <w:rtl/>
        </w:rPr>
        <w:t xml:space="preserve">שיש </w:t>
      </w:r>
      <w:bookmarkStart w:id="6727" w:name="_ETM_Q11_416050"/>
      <w:bookmarkEnd w:id="6727"/>
      <w:r>
        <w:rPr>
          <w:rtl/>
        </w:rPr>
        <w:t>עלי</w:t>
      </w:r>
      <w:r>
        <w:rPr>
          <w:rFonts w:hint="cs"/>
          <w:rtl/>
        </w:rPr>
        <w:t>י</w:t>
      </w:r>
      <w:r>
        <w:rPr>
          <w:rtl/>
        </w:rPr>
        <w:t>ה</w:t>
      </w:r>
      <w:r>
        <w:rPr>
          <w:rFonts w:hint="cs"/>
          <w:rtl/>
        </w:rPr>
        <w:t>.</w:t>
      </w:r>
      <w:r>
        <w:rPr>
          <w:rtl/>
        </w:rPr>
        <w:t xml:space="preserve"> </w:t>
      </w:r>
      <w:bookmarkStart w:id="6728" w:name="_ETM_Q11_417239"/>
      <w:bookmarkEnd w:id="6728"/>
      <w:r>
        <w:rPr>
          <w:rtl/>
        </w:rPr>
        <w:t xml:space="preserve">מה </w:t>
      </w:r>
      <w:bookmarkStart w:id="6729" w:name="_ETM_Q11_417449"/>
      <w:bookmarkEnd w:id="6729"/>
      <w:r>
        <w:rPr>
          <w:rtl/>
        </w:rPr>
        <w:t xml:space="preserve">זה </w:t>
      </w:r>
      <w:bookmarkStart w:id="6730" w:name="_ETM_Q11_417629"/>
      <w:bookmarkEnd w:id="6730"/>
      <w:r>
        <w:rPr>
          <w:rtl/>
        </w:rPr>
        <w:t>עלי</w:t>
      </w:r>
      <w:r>
        <w:rPr>
          <w:rFonts w:hint="cs"/>
          <w:rtl/>
        </w:rPr>
        <w:t>י</w:t>
      </w:r>
      <w:r>
        <w:rPr>
          <w:rtl/>
        </w:rPr>
        <w:t>ה</w:t>
      </w:r>
      <w:r>
        <w:rPr>
          <w:rFonts w:hint="cs"/>
          <w:rtl/>
        </w:rPr>
        <w:t>?</w:t>
      </w:r>
      <w:r>
        <w:rPr>
          <w:rtl/>
        </w:rPr>
        <w:t xml:space="preserve"> </w:t>
      </w:r>
      <w:bookmarkStart w:id="6731" w:name="_ETM_Q11_418319"/>
      <w:bookmarkEnd w:id="6731"/>
      <w:r>
        <w:rPr>
          <w:rtl/>
        </w:rPr>
        <w:t xml:space="preserve">מעל </w:t>
      </w:r>
      <w:bookmarkStart w:id="6732" w:name="_ETM_Q11_419579"/>
      <w:bookmarkEnd w:id="6732"/>
      <w:r>
        <w:rPr>
          <w:rtl/>
        </w:rPr>
        <w:t>200</w:t>
      </w:r>
      <w:r>
        <w:rPr>
          <w:rFonts w:hint="cs"/>
          <w:rtl/>
        </w:rPr>
        <w:t>%.</w:t>
      </w:r>
      <w:bookmarkStart w:id="6733" w:name="_ETM_Q11_420029"/>
      <w:bookmarkStart w:id="6734" w:name="_ETM_Q11_421420"/>
      <w:bookmarkEnd w:id="6733"/>
      <w:bookmarkEnd w:id="6734"/>
      <w:r>
        <w:rPr>
          <w:rFonts w:hint="cs"/>
          <w:rtl/>
        </w:rPr>
        <w:t xml:space="preserve"> </w:t>
      </w:r>
      <w:r>
        <w:rPr>
          <w:rtl/>
        </w:rPr>
        <w:t xml:space="preserve">בשנה </w:t>
      </w:r>
      <w:bookmarkStart w:id="6735" w:name="_ETM_Q11_421780"/>
      <w:bookmarkEnd w:id="6735"/>
      <w:r>
        <w:rPr>
          <w:rtl/>
        </w:rPr>
        <w:t xml:space="preserve">שעברה </w:t>
      </w:r>
      <w:bookmarkStart w:id="6736" w:name="_ETM_Q11_422320"/>
      <w:bookmarkEnd w:id="6736"/>
      <w:r>
        <w:rPr>
          <w:rtl/>
        </w:rPr>
        <w:t xml:space="preserve">היינו </w:t>
      </w:r>
      <w:bookmarkStart w:id="6737" w:name="_ETM_Q11_422650"/>
      <w:bookmarkStart w:id="6738" w:name="_ETM_Q11_423980"/>
      <w:bookmarkEnd w:id="6737"/>
      <w:bookmarkEnd w:id="6738"/>
      <w:r>
        <w:rPr>
          <w:rFonts w:hint="cs"/>
          <w:rtl/>
        </w:rPr>
        <w:t>27 אנשים</w:t>
      </w:r>
      <w:bookmarkStart w:id="6739" w:name="_ETM_Q11_424000"/>
      <w:bookmarkEnd w:id="6739"/>
      <w:r>
        <w:rPr>
          <w:rFonts w:hint="cs"/>
          <w:rtl/>
        </w:rPr>
        <w:t xml:space="preserve">, </w:t>
      </w:r>
      <w:bookmarkStart w:id="6740" w:name="_ETM_Q11_424700"/>
      <w:bookmarkStart w:id="6741" w:name="_ETM_Q11_425849"/>
      <w:bookmarkEnd w:id="6740"/>
      <w:bookmarkEnd w:id="6741"/>
      <w:r>
        <w:rPr>
          <w:rtl/>
        </w:rPr>
        <w:t>היום</w:t>
      </w:r>
      <w:r>
        <w:rPr>
          <w:rFonts w:hint="cs"/>
          <w:rtl/>
        </w:rPr>
        <w:t xml:space="preserve"> </w:t>
      </w:r>
      <w:r>
        <w:rPr>
          <w:rtl/>
        </w:rPr>
        <w:t>–</w:t>
      </w:r>
      <w:bookmarkStart w:id="6742" w:name="_ETM_Q11_427000"/>
      <w:bookmarkEnd w:id="6742"/>
      <w:r>
        <w:rPr>
          <w:rtl/>
        </w:rPr>
        <w:t xml:space="preserve"> </w:t>
      </w:r>
      <w:bookmarkStart w:id="6743" w:name="_ETM_Q11_427109"/>
      <w:bookmarkEnd w:id="6743"/>
      <w:r>
        <w:rPr>
          <w:rtl/>
        </w:rPr>
        <w:t xml:space="preserve">78 </w:t>
      </w:r>
      <w:bookmarkStart w:id="6744" w:name="_ETM_Q11_428010"/>
      <w:bookmarkEnd w:id="6744"/>
      <w:r>
        <w:rPr>
          <w:rtl/>
        </w:rPr>
        <w:t>אנשים</w:t>
      </w:r>
      <w:r>
        <w:rPr>
          <w:rFonts w:hint="cs"/>
          <w:rtl/>
        </w:rPr>
        <w:t>.</w:t>
      </w:r>
      <w:r>
        <w:rPr>
          <w:rtl/>
        </w:rPr>
        <w:t xml:space="preserve"> </w:t>
      </w:r>
      <w:bookmarkStart w:id="6745" w:name="_ETM_Q11_429090"/>
      <w:bookmarkEnd w:id="6745"/>
      <w:r>
        <w:rPr>
          <w:rtl/>
        </w:rPr>
        <w:t xml:space="preserve">אבל </w:t>
      </w:r>
      <w:bookmarkStart w:id="6746" w:name="_ETM_Q11_429419"/>
      <w:bookmarkEnd w:id="6746"/>
      <w:r>
        <w:rPr>
          <w:rtl/>
        </w:rPr>
        <w:t xml:space="preserve">מה </w:t>
      </w:r>
      <w:bookmarkStart w:id="6747" w:name="_ETM_Q11_429599"/>
      <w:bookmarkEnd w:id="6747"/>
      <w:r>
        <w:rPr>
          <w:rtl/>
        </w:rPr>
        <w:t>שמעניין</w:t>
      </w:r>
      <w:r>
        <w:rPr>
          <w:rFonts w:hint="cs"/>
          <w:rtl/>
        </w:rPr>
        <w:t>,</w:t>
      </w:r>
      <w:r>
        <w:rPr>
          <w:rtl/>
        </w:rPr>
        <w:t xml:space="preserve"> </w:t>
      </w:r>
      <w:bookmarkStart w:id="6748" w:name="_ETM_Q11_430409"/>
      <w:bookmarkEnd w:id="6748"/>
      <w:r>
        <w:rPr>
          <w:rtl/>
        </w:rPr>
        <w:t xml:space="preserve">חבר </w:t>
      </w:r>
      <w:bookmarkStart w:id="6749" w:name="_ETM_Q11_430709"/>
      <w:bookmarkEnd w:id="6749"/>
      <w:r>
        <w:rPr>
          <w:rtl/>
        </w:rPr>
        <w:t xml:space="preserve">הכנסת </w:t>
      </w:r>
      <w:bookmarkStart w:id="6750" w:name="_ETM_Q11_431159"/>
      <w:bookmarkEnd w:id="6750"/>
      <w:r>
        <w:rPr>
          <w:rtl/>
        </w:rPr>
        <w:t xml:space="preserve">מיקי </w:t>
      </w:r>
      <w:bookmarkStart w:id="6751" w:name="_ETM_Q11_431430"/>
      <w:bookmarkEnd w:id="6751"/>
      <w:r>
        <w:rPr>
          <w:rtl/>
        </w:rPr>
        <w:t>לוי</w:t>
      </w:r>
      <w:r>
        <w:rPr>
          <w:rFonts w:hint="cs"/>
          <w:rtl/>
        </w:rPr>
        <w:t>,</w:t>
      </w:r>
      <w:r>
        <w:rPr>
          <w:rtl/>
        </w:rPr>
        <w:t xml:space="preserve"> </w:t>
      </w:r>
      <w:bookmarkStart w:id="6752" w:name="_ETM_Q11_431819"/>
      <w:bookmarkEnd w:id="6752"/>
      <w:r>
        <w:rPr>
          <w:rtl/>
        </w:rPr>
        <w:t xml:space="preserve">אדוני </w:t>
      </w:r>
      <w:bookmarkStart w:id="6753" w:name="_ETM_Q11_432029"/>
      <w:bookmarkEnd w:id="6753"/>
      <w:r>
        <w:rPr>
          <w:rtl/>
        </w:rPr>
        <w:t>היושב-ראש</w:t>
      </w:r>
      <w:r>
        <w:rPr>
          <w:rFonts w:hint="cs"/>
          <w:rtl/>
        </w:rPr>
        <w:t>,</w:t>
      </w:r>
      <w:r>
        <w:rPr>
          <w:rtl/>
        </w:rPr>
        <w:t xml:space="preserve"> </w:t>
      </w:r>
      <w:bookmarkStart w:id="6754" w:name="_ETM_Q11_433499"/>
      <w:bookmarkEnd w:id="6754"/>
      <w:r w:rsidR="00C92304">
        <w:rPr>
          <w:rFonts w:hint="cs"/>
          <w:rtl/>
        </w:rPr>
        <w:t xml:space="preserve">זה </w:t>
      </w:r>
      <w:r>
        <w:rPr>
          <w:rtl/>
        </w:rPr>
        <w:t>העל</w:t>
      </w:r>
      <w:r>
        <w:rPr>
          <w:rFonts w:hint="cs"/>
          <w:rtl/>
        </w:rPr>
        <w:t>י</w:t>
      </w:r>
      <w:r>
        <w:rPr>
          <w:rtl/>
        </w:rPr>
        <w:t xml:space="preserve">יה </w:t>
      </w:r>
      <w:bookmarkStart w:id="6755" w:name="_ETM_Q11_434549"/>
      <w:bookmarkEnd w:id="6755"/>
      <w:r>
        <w:rPr>
          <w:rtl/>
        </w:rPr>
        <w:t xml:space="preserve">בארבעת </w:t>
      </w:r>
      <w:bookmarkStart w:id="6756" w:name="_ETM_Q11_435119"/>
      <w:bookmarkEnd w:id="6756"/>
      <w:r>
        <w:rPr>
          <w:rtl/>
        </w:rPr>
        <w:t xml:space="preserve">החודשים </w:t>
      </w:r>
      <w:bookmarkStart w:id="6757" w:name="_ETM_Q11_435629"/>
      <w:bookmarkEnd w:id="6757"/>
      <w:r>
        <w:rPr>
          <w:rtl/>
        </w:rPr>
        <w:t xml:space="preserve">הראשונים </w:t>
      </w:r>
      <w:bookmarkStart w:id="6758" w:name="_ETM_Q11_436199"/>
      <w:bookmarkEnd w:id="6758"/>
      <w:r>
        <w:rPr>
          <w:rtl/>
        </w:rPr>
        <w:t xml:space="preserve">גם </w:t>
      </w:r>
      <w:bookmarkStart w:id="6759" w:name="_ETM_Q11_436470"/>
      <w:bookmarkEnd w:id="6759"/>
      <w:r>
        <w:rPr>
          <w:rtl/>
        </w:rPr>
        <w:t xml:space="preserve">בחברה </w:t>
      </w:r>
      <w:bookmarkStart w:id="6760" w:name="_ETM_Q11_437009"/>
      <w:bookmarkEnd w:id="6760"/>
      <w:r>
        <w:rPr>
          <w:rtl/>
        </w:rPr>
        <w:t>היהודית</w:t>
      </w:r>
      <w:bookmarkStart w:id="6761" w:name="_ETM_Q11_438320"/>
      <w:bookmarkEnd w:id="6761"/>
      <w:r w:rsidR="00C92304">
        <w:rPr>
          <w:rFonts w:hint="cs"/>
          <w:rtl/>
        </w:rPr>
        <w:t>.</w:t>
      </w:r>
      <w:r>
        <w:rPr>
          <w:rFonts w:hint="cs"/>
          <w:rtl/>
        </w:rPr>
        <w:t xml:space="preserve"> </w:t>
      </w:r>
      <w:r>
        <w:rPr>
          <w:rtl/>
        </w:rPr>
        <w:t xml:space="preserve">בכמה </w:t>
      </w:r>
      <w:bookmarkStart w:id="6762" w:name="_ETM_Q11_438800"/>
      <w:bookmarkStart w:id="6763" w:name="_ETM_Q11_438980"/>
      <w:bookmarkEnd w:id="6762"/>
      <w:bookmarkEnd w:id="6763"/>
      <w:r>
        <w:rPr>
          <w:rFonts w:hint="cs"/>
          <w:rtl/>
        </w:rPr>
        <w:t>ה</w:t>
      </w:r>
      <w:r>
        <w:rPr>
          <w:rtl/>
        </w:rPr>
        <w:t>עלי</w:t>
      </w:r>
      <w:r>
        <w:rPr>
          <w:rFonts w:hint="cs"/>
          <w:rtl/>
        </w:rPr>
        <w:t>י</w:t>
      </w:r>
      <w:r>
        <w:rPr>
          <w:rtl/>
        </w:rPr>
        <w:t>ה</w:t>
      </w:r>
      <w:r>
        <w:rPr>
          <w:rFonts w:hint="cs"/>
          <w:rtl/>
        </w:rPr>
        <w:t>?</w:t>
      </w:r>
      <w:r>
        <w:rPr>
          <w:rtl/>
        </w:rPr>
        <w:t xml:space="preserve"> </w:t>
      </w:r>
      <w:bookmarkStart w:id="6764" w:name="_ETM_Q11_439910"/>
      <w:bookmarkEnd w:id="6764"/>
      <w:r>
        <w:rPr>
          <w:rtl/>
        </w:rPr>
        <w:t>65%</w:t>
      </w:r>
      <w:r>
        <w:rPr>
          <w:rFonts w:hint="cs"/>
          <w:rtl/>
        </w:rPr>
        <w:t>.</w:t>
      </w:r>
      <w:r>
        <w:rPr>
          <w:rtl/>
        </w:rPr>
        <w:t xml:space="preserve"> </w:t>
      </w:r>
      <w:bookmarkStart w:id="6765" w:name="_ETM_Q11_442700"/>
      <w:bookmarkEnd w:id="6765"/>
      <w:r>
        <w:rPr>
          <w:rtl/>
        </w:rPr>
        <w:t>65%</w:t>
      </w:r>
      <w:bookmarkStart w:id="6766" w:name="_ETM_Q11_445029"/>
      <w:bookmarkEnd w:id="6766"/>
      <w:r>
        <w:rPr>
          <w:rFonts w:hint="cs"/>
          <w:rtl/>
        </w:rPr>
        <w:t xml:space="preserve">. </w:t>
      </w:r>
      <w:r>
        <w:rPr>
          <w:rtl/>
        </w:rPr>
        <w:t xml:space="preserve">אפשר </w:t>
      </w:r>
      <w:bookmarkStart w:id="6767" w:name="_ETM_Q11_445420"/>
      <w:bookmarkEnd w:id="6767"/>
      <w:r>
        <w:rPr>
          <w:rtl/>
        </w:rPr>
        <w:t xml:space="preserve">לבדוק </w:t>
      </w:r>
      <w:bookmarkStart w:id="6768" w:name="_ETM_Q11_445810"/>
      <w:bookmarkEnd w:id="6768"/>
      <w:r>
        <w:rPr>
          <w:rtl/>
        </w:rPr>
        <w:t xml:space="preserve">את </w:t>
      </w:r>
      <w:bookmarkStart w:id="6769" w:name="_ETM_Q11_445930"/>
      <w:bookmarkEnd w:id="6769"/>
      <w:r>
        <w:rPr>
          <w:rtl/>
        </w:rPr>
        <w:t xml:space="preserve">זה </w:t>
      </w:r>
      <w:bookmarkStart w:id="6770" w:name="_ETM_Q11_447100"/>
      <w:bookmarkEnd w:id="6770"/>
      <w:r>
        <w:rPr>
          <w:rFonts w:hint="cs"/>
          <w:rtl/>
        </w:rPr>
        <w:t>ו</w:t>
      </w:r>
      <w:r>
        <w:rPr>
          <w:rtl/>
        </w:rPr>
        <w:t xml:space="preserve">לבחון </w:t>
      </w:r>
      <w:bookmarkStart w:id="6771" w:name="_ETM_Q11_447640"/>
      <w:bookmarkEnd w:id="6771"/>
      <w:r>
        <w:rPr>
          <w:rtl/>
        </w:rPr>
        <w:t xml:space="preserve">את </w:t>
      </w:r>
      <w:bookmarkStart w:id="6772" w:name="_ETM_Q11_447760"/>
      <w:bookmarkEnd w:id="6772"/>
      <w:r>
        <w:rPr>
          <w:rtl/>
        </w:rPr>
        <w:t xml:space="preserve">הנתונים </w:t>
      </w:r>
      <w:bookmarkStart w:id="6773" w:name="_ETM_Q11_448300"/>
      <w:bookmarkEnd w:id="6773"/>
      <w:r>
        <w:rPr>
          <w:rtl/>
        </w:rPr>
        <w:t>האלו</w:t>
      </w:r>
      <w:r>
        <w:rPr>
          <w:rFonts w:hint="cs"/>
          <w:rtl/>
        </w:rPr>
        <w:t>.</w:t>
      </w:r>
      <w:r>
        <w:rPr>
          <w:rtl/>
        </w:rPr>
        <w:t xml:space="preserve"> </w:t>
      </w:r>
      <w:bookmarkStart w:id="6774" w:name="_ETM_Q11_449669"/>
      <w:bookmarkEnd w:id="6774"/>
    </w:p>
    <w:p w:rsidR="00343462" w:rsidRDefault="00343462" w:rsidP="003A631D">
      <w:pPr>
        <w:rPr>
          <w:rtl/>
        </w:rPr>
      </w:pPr>
    </w:p>
    <w:p w:rsidR="00343462" w:rsidRDefault="00343462" w:rsidP="00C92304">
      <w:pPr>
        <w:rPr>
          <w:rtl/>
        </w:rPr>
      </w:pPr>
      <w:bookmarkStart w:id="6775" w:name="_ETM_Q11_452000"/>
      <w:bookmarkEnd w:id="6775"/>
      <w:r>
        <w:rPr>
          <w:rtl/>
        </w:rPr>
        <w:t>כמובן</w:t>
      </w:r>
      <w:r>
        <w:rPr>
          <w:rFonts w:hint="cs"/>
          <w:rtl/>
        </w:rPr>
        <w:t>,</w:t>
      </w:r>
      <w:r>
        <w:rPr>
          <w:rtl/>
        </w:rPr>
        <w:t xml:space="preserve"> </w:t>
      </w:r>
      <w:bookmarkStart w:id="6776" w:name="_ETM_Q11_451290"/>
      <w:bookmarkEnd w:id="6776"/>
      <w:r>
        <w:rPr>
          <w:rtl/>
        </w:rPr>
        <w:t xml:space="preserve">יש </w:t>
      </w:r>
      <w:bookmarkStart w:id="6777" w:name="_ETM_Q11_451560"/>
      <w:bookmarkEnd w:id="6777"/>
      <w:r>
        <w:rPr>
          <w:rtl/>
        </w:rPr>
        <w:t>כאל</w:t>
      </w:r>
      <w:r>
        <w:rPr>
          <w:rFonts w:hint="cs"/>
          <w:rtl/>
        </w:rPr>
        <w:t>ו</w:t>
      </w:r>
      <w:r>
        <w:rPr>
          <w:rtl/>
        </w:rPr>
        <w:t xml:space="preserve"> </w:t>
      </w:r>
      <w:bookmarkStart w:id="6778" w:name="_ETM_Q11_451950"/>
      <w:bookmarkEnd w:id="6778"/>
      <w:r>
        <w:rPr>
          <w:rtl/>
        </w:rPr>
        <w:t xml:space="preserve">שניסו </w:t>
      </w:r>
      <w:bookmarkStart w:id="6779" w:name="_ETM_Q11_452639"/>
      <w:bookmarkEnd w:id="6779"/>
      <w:r>
        <w:rPr>
          <w:rtl/>
        </w:rPr>
        <w:t xml:space="preserve">היום </w:t>
      </w:r>
      <w:bookmarkStart w:id="6780" w:name="_ETM_Q11_452970"/>
      <w:bookmarkEnd w:id="6780"/>
      <w:r>
        <w:rPr>
          <w:rtl/>
        </w:rPr>
        <w:t xml:space="preserve">להטיל </w:t>
      </w:r>
      <w:bookmarkStart w:id="6781" w:name="_ETM_Q11_453480"/>
      <w:bookmarkEnd w:id="6781"/>
      <w:r>
        <w:rPr>
          <w:rtl/>
        </w:rPr>
        <w:t xml:space="preserve">ספק </w:t>
      </w:r>
      <w:bookmarkStart w:id="6782" w:name="_ETM_Q11_454770"/>
      <w:bookmarkEnd w:id="6782"/>
      <w:r>
        <w:rPr>
          <w:rtl/>
        </w:rPr>
        <w:t xml:space="preserve">בעבודת </w:t>
      </w:r>
      <w:bookmarkStart w:id="6783" w:name="_ETM_Q11_455460"/>
      <w:bookmarkEnd w:id="6783"/>
      <w:r>
        <w:rPr>
          <w:rtl/>
        </w:rPr>
        <w:t xml:space="preserve">הממשלה </w:t>
      </w:r>
      <w:bookmarkStart w:id="6784" w:name="_ETM_Q11_456060"/>
      <w:bookmarkEnd w:id="6784"/>
      <w:r>
        <w:rPr>
          <w:rtl/>
        </w:rPr>
        <w:t xml:space="preserve">הקודמת </w:t>
      </w:r>
      <w:bookmarkStart w:id="6785" w:name="_ETM_Q11_456720"/>
      <w:bookmarkEnd w:id="6785"/>
      <w:r>
        <w:rPr>
          <w:rtl/>
        </w:rPr>
        <w:t>ו</w:t>
      </w:r>
      <w:r>
        <w:rPr>
          <w:rFonts w:hint="cs"/>
          <w:rtl/>
        </w:rPr>
        <w:t>ב</w:t>
      </w:r>
      <w:r>
        <w:rPr>
          <w:rtl/>
        </w:rPr>
        <w:t xml:space="preserve">עבודת </w:t>
      </w:r>
      <w:bookmarkStart w:id="6786" w:name="_ETM_Q11_457589"/>
      <w:bookmarkStart w:id="6787" w:name="_ETM_Q11_458010"/>
      <w:bookmarkEnd w:id="6786"/>
      <w:bookmarkEnd w:id="6787"/>
      <w:r>
        <w:rPr>
          <w:rtl/>
        </w:rPr>
        <w:t xml:space="preserve">סגן </w:t>
      </w:r>
      <w:bookmarkStart w:id="6788" w:name="_ETM_Q11_458370"/>
      <w:bookmarkEnd w:id="6788"/>
      <w:r>
        <w:rPr>
          <w:rtl/>
        </w:rPr>
        <w:t xml:space="preserve">השר </w:t>
      </w:r>
      <w:bookmarkStart w:id="6789" w:name="_ETM_Q11_458790"/>
      <w:bookmarkEnd w:id="6789"/>
      <w:r>
        <w:rPr>
          <w:rtl/>
        </w:rPr>
        <w:t xml:space="preserve">יואב </w:t>
      </w:r>
      <w:bookmarkStart w:id="6790" w:name="_ETM_Q11_459150"/>
      <w:bookmarkEnd w:id="6790"/>
      <w:r>
        <w:rPr>
          <w:rtl/>
        </w:rPr>
        <w:t xml:space="preserve">סגלוביץ' </w:t>
      </w:r>
      <w:bookmarkStart w:id="6791" w:name="_ETM_Q11_460380"/>
      <w:bookmarkEnd w:id="6791"/>
      <w:r>
        <w:rPr>
          <w:rtl/>
        </w:rPr>
        <w:t xml:space="preserve">על </w:t>
      </w:r>
      <w:bookmarkStart w:id="6792" w:name="_ETM_Q11_460589"/>
      <w:bookmarkEnd w:id="6792"/>
      <w:r>
        <w:rPr>
          <w:rFonts w:hint="cs"/>
          <w:rtl/>
        </w:rPr>
        <w:t>"</w:t>
      </w:r>
      <w:r>
        <w:rPr>
          <w:rtl/>
        </w:rPr>
        <w:t xml:space="preserve">מסלול </w:t>
      </w:r>
      <w:bookmarkStart w:id="6793" w:name="_ETM_Q11_461010"/>
      <w:bookmarkEnd w:id="6793"/>
      <w:r>
        <w:rPr>
          <w:rtl/>
        </w:rPr>
        <w:t>בטוח</w:t>
      </w:r>
      <w:r>
        <w:rPr>
          <w:rFonts w:hint="cs"/>
          <w:rtl/>
        </w:rPr>
        <w:t>"</w:t>
      </w:r>
      <w:r w:rsidR="00C92304">
        <w:rPr>
          <w:rFonts w:hint="cs"/>
          <w:rtl/>
        </w:rPr>
        <w:t>,</w:t>
      </w:r>
      <w:r>
        <w:rPr>
          <w:rtl/>
        </w:rPr>
        <w:t xml:space="preserve"> </w:t>
      </w:r>
      <w:bookmarkStart w:id="6794" w:name="_ETM_Q11_462700"/>
      <w:bookmarkEnd w:id="6794"/>
      <w:r>
        <w:rPr>
          <w:rtl/>
        </w:rPr>
        <w:t xml:space="preserve">ואם </w:t>
      </w:r>
      <w:bookmarkStart w:id="6795" w:name="_ETM_Q11_463930"/>
      <w:bookmarkEnd w:id="6795"/>
      <w:r>
        <w:rPr>
          <w:rtl/>
        </w:rPr>
        <w:t xml:space="preserve">המסלול </w:t>
      </w:r>
      <w:bookmarkStart w:id="6796" w:name="_ETM_Q11_464529"/>
      <w:bookmarkEnd w:id="6796"/>
      <w:r>
        <w:rPr>
          <w:rtl/>
        </w:rPr>
        <w:t>הזה</w:t>
      </w:r>
      <w:bookmarkStart w:id="6797" w:name="_ETM_Q11_464770"/>
      <w:bookmarkEnd w:id="6797"/>
      <w:r>
        <w:rPr>
          <w:rtl/>
        </w:rPr>
        <w:t xml:space="preserve"> </w:t>
      </w:r>
      <w:bookmarkStart w:id="6798" w:name="_ETM_Q11_464980"/>
      <w:bookmarkEnd w:id="6798"/>
      <w:r>
        <w:rPr>
          <w:rFonts w:hint="cs"/>
          <w:rtl/>
        </w:rPr>
        <w:t xml:space="preserve">הוא </w:t>
      </w:r>
      <w:r>
        <w:rPr>
          <w:rtl/>
        </w:rPr>
        <w:t xml:space="preserve">שעזר </w:t>
      </w:r>
      <w:bookmarkStart w:id="6799" w:name="_ETM_Q11_465490"/>
      <w:bookmarkEnd w:id="6799"/>
      <w:r>
        <w:rPr>
          <w:rtl/>
        </w:rPr>
        <w:t xml:space="preserve">להוריד </w:t>
      </w:r>
      <w:bookmarkStart w:id="6800" w:name="_ETM_Q11_465940"/>
      <w:bookmarkEnd w:id="6800"/>
      <w:r>
        <w:rPr>
          <w:rtl/>
        </w:rPr>
        <w:t xml:space="preserve">את </w:t>
      </w:r>
      <w:bookmarkStart w:id="6801" w:name="_ETM_Q11_466089"/>
      <w:bookmarkEnd w:id="6801"/>
      <w:r>
        <w:rPr>
          <w:rtl/>
        </w:rPr>
        <w:t xml:space="preserve">הפשיעה </w:t>
      </w:r>
      <w:bookmarkStart w:id="6802" w:name="_ETM_Q11_466450"/>
      <w:bookmarkEnd w:id="6802"/>
      <w:r>
        <w:rPr>
          <w:rtl/>
        </w:rPr>
        <w:t>והאלימות</w:t>
      </w:r>
      <w:r>
        <w:rPr>
          <w:rFonts w:hint="cs"/>
          <w:rtl/>
        </w:rPr>
        <w:t>.</w:t>
      </w:r>
      <w:r>
        <w:rPr>
          <w:rtl/>
        </w:rPr>
        <w:t xml:space="preserve"> </w:t>
      </w:r>
      <w:bookmarkStart w:id="6803" w:name="_ETM_Q11_467879"/>
      <w:bookmarkEnd w:id="6803"/>
      <w:r>
        <w:rPr>
          <w:rtl/>
        </w:rPr>
        <w:t xml:space="preserve">אני </w:t>
      </w:r>
      <w:bookmarkStart w:id="6804" w:name="_ETM_Q11_468180"/>
      <w:bookmarkEnd w:id="6804"/>
      <w:r>
        <w:rPr>
          <w:rtl/>
        </w:rPr>
        <w:t xml:space="preserve">לא </w:t>
      </w:r>
      <w:bookmarkStart w:id="6805" w:name="_ETM_Q11_468330"/>
      <w:bookmarkEnd w:id="6805"/>
      <w:r>
        <w:rPr>
          <w:rtl/>
        </w:rPr>
        <w:t xml:space="preserve">אתווכח </w:t>
      </w:r>
      <w:bookmarkStart w:id="6806" w:name="_ETM_Q11_468839"/>
      <w:bookmarkStart w:id="6807" w:name="_ETM_Q11_469050"/>
      <w:bookmarkEnd w:id="6806"/>
      <w:bookmarkEnd w:id="6807"/>
      <w:r>
        <w:rPr>
          <w:rFonts w:hint="cs"/>
          <w:rtl/>
        </w:rPr>
        <w:t xml:space="preserve">עם </w:t>
      </w:r>
      <w:r>
        <w:rPr>
          <w:rtl/>
        </w:rPr>
        <w:t xml:space="preserve">הטענות </w:t>
      </w:r>
      <w:bookmarkStart w:id="6808" w:name="_ETM_Q11_469650"/>
      <w:bookmarkEnd w:id="6808"/>
      <w:r>
        <w:rPr>
          <w:rtl/>
        </w:rPr>
        <w:t>האלו</w:t>
      </w:r>
      <w:r>
        <w:rPr>
          <w:rFonts w:hint="cs"/>
          <w:rtl/>
        </w:rPr>
        <w:t>,</w:t>
      </w:r>
      <w:r>
        <w:rPr>
          <w:rtl/>
        </w:rPr>
        <w:t xml:space="preserve"> </w:t>
      </w:r>
      <w:bookmarkStart w:id="6809" w:name="_ETM_Q11_469979"/>
      <w:bookmarkEnd w:id="6809"/>
      <w:r>
        <w:rPr>
          <w:rtl/>
        </w:rPr>
        <w:t xml:space="preserve">אבל </w:t>
      </w:r>
      <w:bookmarkStart w:id="6810" w:name="_ETM_Q11_470250"/>
      <w:bookmarkEnd w:id="6810"/>
      <w:r>
        <w:rPr>
          <w:rtl/>
        </w:rPr>
        <w:t xml:space="preserve">אדוני </w:t>
      </w:r>
      <w:bookmarkStart w:id="6811" w:name="_ETM_Q11_470580"/>
      <w:bookmarkEnd w:id="6811"/>
      <w:r>
        <w:rPr>
          <w:rtl/>
        </w:rPr>
        <w:t>היושב-ראש</w:t>
      </w:r>
      <w:r>
        <w:rPr>
          <w:rFonts w:hint="cs"/>
          <w:rtl/>
        </w:rPr>
        <w:t>,</w:t>
      </w:r>
      <w:r>
        <w:rPr>
          <w:rtl/>
        </w:rPr>
        <w:t xml:space="preserve"> </w:t>
      </w:r>
      <w:bookmarkStart w:id="6812" w:name="_ETM_Q11_471270"/>
      <w:bookmarkEnd w:id="6812"/>
      <w:r>
        <w:rPr>
          <w:rtl/>
        </w:rPr>
        <w:t xml:space="preserve">הנתון </w:t>
      </w:r>
      <w:bookmarkStart w:id="6813" w:name="_ETM_Q11_471779"/>
      <w:bookmarkEnd w:id="6813"/>
      <w:r>
        <w:rPr>
          <w:rtl/>
        </w:rPr>
        <w:t>כ</w:t>
      </w:r>
      <w:r>
        <w:rPr>
          <w:rFonts w:hint="cs"/>
          <w:rtl/>
        </w:rPr>
        <w:t>א</w:t>
      </w:r>
      <w:r>
        <w:rPr>
          <w:rtl/>
        </w:rPr>
        <w:t xml:space="preserve">ן </w:t>
      </w:r>
      <w:bookmarkStart w:id="6814" w:name="_ETM_Q11_473110"/>
      <w:bookmarkEnd w:id="6814"/>
      <w:r>
        <w:rPr>
          <w:rtl/>
        </w:rPr>
        <w:t xml:space="preserve">מצביע </w:t>
      </w:r>
      <w:bookmarkStart w:id="6815" w:name="_ETM_Q11_473800"/>
      <w:bookmarkEnd w:id="6815"/>
      <w:r>
        <w:rPr>
          <w:rtl/>
        </w:rPr>
        <w:t xml:space="preserve">על </w:t>
      </w:r>
      <w:bookmarkStart w:id="6816" w:name="_ETM_Q11_473950"/>
      <w:bookmarkEnd w:id="6816"/>
      <w:r>
        <w:rPr>
          <w:rtl/>
        </w:rPr>
        <w:t>עלי</w:t>
      </w:r>
      <w:r>
        <w:rPr>
          <w:rFonts w:hint="cs"/>
          <w:rtl/>
        </w:rPr>
        <w:t>י</w:t>
      </w:r>
      <w:r>
        <w:rPr>
          <w:rtl/>
        </w:rPr>
        <w:t xml:space="preserve">ה </w:t>
      </w:r>
      <w:bookmarkStart w:id="6817" w:name="_ETM_Q11_474310"/>
      <w:bookmarkEnd w:id="6817"/>
      <w:r>
        <w:rPr>
          <w:rtl/>
        </w:rPr>
        <w:t>מתמדת</w:t>
      </w:r>
      <w:r>
        <w:rPr>
          <w:rFonts w:hint="cs"/>
          <w:rtl/>
        </w:rPr>
        <w:t>:</w:t>
      </w:r>
      <w:r>
        <w:rPr>
          <w:rtl/>
        </w:rPr>
        <w:t xml:space="preserve"> </w:t>
      </w:r>
      <w:bookmarkStart w:id="6818" w:name="_ETM_Q11_474940"/>
      <w:bookmarkEnd w:id="6818"/>
      <w:r>
        <w:rPr>
          <w:rtl/>
        </w:rPr>
        <w:t>2018</w:t>
      </w:r>
      <w:r>
        <w:rPr>
          <w:rFonts w:hint="cs"/>
          <w:rtl/>
        </w:rPr>
        <w:t xml:space="preserve"> </w:t>
      </w:r>
      <w:r>
        <w:rPr>
          <w:rtl/>
        </w:rPr>
        <w:t xml:space="preserve">– </w:t>
      </w:r>
      <w:bookmarkStart w:id="6819" w:name="_ETM_Q11_476650"/>
      <w:bookmarkEnd w:id="6819"/>
      <w:r>
        <w:rPr>
          <w:rtl/>
        </w:rPr>
        <w:t>74</w:t>
      </w:r>
      <w:r>
        <w:rPr>
          <w:rFonts w:hint="cs"/>
          <w:rtl/>
        </w:rPr>
        <w:t xml:space="preserve">; 2019 </w:t>
      </w:r>
      <w:bookmarkStart w:id="6820" w:name="_ETM_Q11_477000"/>
      <w:bookmarkStart w:id="6821" w:name="_ETM_Q11_478509"/>
      <w:bookmarkStart w:id="6822" w:name="_ETM_Q11_479290"/>
      <w:bookmarkEnd w:id="6820"/>
      <w:bookmarkEnd w:id="6821"/>
      <w:bookmarkEnd w:id="6822"/>
      <w:r>
        <w:rPr>
          <w:rFonts w:hint="eastAsia"/>
          <w:rtl/>
        </w:rPr>
        <w:t>–</w:t>
      </w:r>
      <w:r>
        <w:rPr>
          <w:rFonts w:hint="cs"/>
          <w:rtl/>
        </w:rPr>
        <w:t xml:space="preserve"> </w:t>
      </w:r>
      <w:r>
        <w:rPr>
          <w:rtl/>
        </w:rPr>
        <w:t xml:space="preserve">94 </w:t>
      </w:r>
      <w:bookmarkStart w:id="6823" w:name="_ETM_Q11_480160"/>
      <w:bookmarkEnd w:id="6823"/>
      <w:r>
        <w:rPr>
          <w:rtl/>
        </w:rPr>
        <w:t xml:space="preserve">נרצחים </w:t>
      </w:r>
      <w:bookmarkStart w:id="6824" w:name="_ETM_Q11_480790"/>
      <w:bookmarkEnd w:id="6824"/>
      <w:r>
        <w:rPr>
          <w:rtl/>
        </w:rPr>
        <w:t>בשנה</w:t>
      </w:r>
      <w:r>
        <w:rPr>
          <w:rFonts w:hint="cs"/>
          <w:rtl/>
        </w:rPr>
        <w:t xml:space="preserve">; 2020 </w:t>
      </w:r>
      <w:r>
        <w:rPr>
          <w:rtl/>
        </w:rPr>
        <w:t>–</w:t>
      </w:r>
      <w:r>
        <w:rPr>
          <w:rFonts w:hint="cs"/>
          <w:rtl/>
        </w:rPr>
        <w:t xml:space="preserve"> 109</w:t>
      </w:r>
      <w:bookmarkStart w:id="6825" w:name="_ETM_Q11_480000"/>
      <w:bookmarkStart w:id="6826" w:name="_ETM_Q11_480930"/>
      <w:bookmarkStart w:id="6827" w:name="_ETM_Q11_481560"/>
      <w:bookmarkStart w:id="6828" w:name="_ETM_Q11_481000"/>
      <w:bookmarkEnd w:id="6825"/>
      <w:bookmarkEnd w:id="6826"/>
      <w:bookmarkEnd w:id="6827"/>
      <w:bookmarkEnd w:id="6828"/>
      <w:r>
        <w:rPr>
          <w:rFonts w:hint="cs"/>
          <w:rtl/>
        </w:rPr>
        <w:t xml:space="preserve">; 2021 </w:t>
      </w:r>
      <w:r>
        <w:rPr>
          <w:rtl/>
        </w:rPr>
        <w:t>–</w:t>
      </w:r>
      <w:r>
        <w:rPr>
          <w:rFonts w:hint="cs"/>
          <w:rtl/>
        </w:rPr>
        <w:t xml:space="preserve"> 126; 2022 </w:t>
      </w:r>
      <w:r>
        <w:rPr>
          <w:rtl/>
        </w:rPr>
        <w:t>–</w:t>
      </w:r>
      <w:r>
        <w:rPr>
          <w:rFonts w:hint="cs"/>
          <w:rtl/>
        </w:rPr>
        <w:t xml:space="preserve"> 107, ירידה </w:t>
      </w:r>
      <w:bookmarkStart w:id="6829" w:name="_ETM_Q11_493000"/>
      <w:bookmarkStart w:id="6830" w:name="_ETM_Q11_482629"/>
      <w:bookmarkStart w:id="6831" w:name="_ETM_Q11_483139"/>
      <w:bookmarkStart w:id="6832" w:name="_ETM_Q11_483679"/>
      <w:bookmarkStart w:id="6833" w:name="_ETM_Q11_485549"/>
      <w:bookmarkStart w:id="6834" w:name="_ETM_Q11_486860"/>
      <w:bookmarkStart w:id="6835" w:name="_ETM_Q11_488860"/>
      <w:bookmarkStart w:id="6836" w:name="_ETM_Q11_490750"/>
      <w:bookmarkStart w:id="6837" w:name="_ETM_Q11_492639"/>
      <w:bookmarkStart w:id="6838" w:name="_ETM_Q11_493849"/>
      <w:bookmarkEnd w:id="6829"/>
      <w:bookmarkEnd w:id="6830"/>
      <w:bookmarkEnd w:id="6831"/>
      <w:bookmarkEnd w:id="6832"/>
      <w:bookmarkEnd w:id="6833"/>
      <w:bookmarkEnd w:id="6834"/>
      <w:bookmarkEnd w:id="6835"/>
      <w:bookmarkEnd w:id="6836"/>
      <w:bookmarkEnd w:id="6837"/>
      <w:bookmarkEnd w:id="6838"/>
      <w:r>
        <w:rPr>
          <w:rtl/>
        </w:rPr>
        <w:t xml:space="preserve">של </w:t>
      </w:r>
      <w:bookmarkStart w:id="6839" w:name="_ETM_Q11_495310"/>
      <w:bookmarkEnd w:id="6839"/>
      <w:r>
        <w:rPr>
          <w:rtl/>
        </w:rPr>
        <w:t xml:space="preserve">מעל </w:t>
      </w:r>
      <w:bookmarkStart w:id="6840" w:name="_ETM_Q11_495730"/>
      <w:bookmarkEnd w:id="6840"/>
      <w:r>
        <w:rPr>
          <w:rFonts w:hint="cs"/>
          <w:rtl/>
        </w:rPr>
        <w:t>ל-</w:t>
      </w:r>
      <w:r>
        <w:rPr>
          <w:rtl/>
        </w:rPr>
        <w:t>15%</w:t>
      </w:r>
      <w:r>
        <w:rPr>
          <w:rFonts w:hint="cs"/>
          <w:rtl/>
        </w:rPr>
        <w:t>;</w:t>
      </w:r>
      <w:r>
        <w:rPr>
          <w:rtl/>
        </w:rPr>
        <w:t xml:space="preserve"> </w:t>
      </w:r>
      <w:bookmarkStart w:id="6841" w:name="_ETM_Q11_497699"/>
      <w:bookmarkEnd w:id="6841"/>
      <w:r>
        <w:rPr>
          <w:rtl/>
        </w:rPr>
        <w:t>ו</w:t>
      </w:r>
      <w:r>
        <w:rPr>
          <w:rFonts w:hint="cs"/>
          <w:rtl/>
        </w:rPr>
        <w:t>ב</w:t>
      </w:r>
      <w:r>
        <w:rPr>
          <w:rtl/>
        </w:rPr>
        <w:t>-2023</w:t>
      </w:r>
      <w:bookmarkStart w:id="6842" w:name="_ETM_Q11_500400"/>
      <w:bookmarkEnd w:id="6842"/>
      <w:r>
        <w:rPr>
          <w:rFonts w:hint="cs"/>
          <w:rtl/>
        </w:rPr>
        <w:t xml:space="preserve">, </w:t>
      </w:r>
      <w:r>
        <w:rPr>
          <w:rtl/>
        </w:rPr>
        <w:t xml:space="preserve">אם </w:t>
      </w:r>
      <w:bookmarkStart w:id="6843" w:name="_ETM_Q11_500580"/>
      <w:bookmarkEnd w:id="6843"/>
      <w:r>
        <w:rPr>
          <w:rtl/>
        </w:rPr>
        <w:t xml:space="preserve">נחשב </w:t>
      </w:r>
      <w:bookmarkStart w:id="6844" w:name="_ETM_Q11_501180"/>
      <w:bookmarkEnd w:id="6844"/>
      <w:r>
        <w:rPr>
          <w:rtl/>
        </w:rPr>
        <w:t xml:space="preserve">בהתאם </w:t>
      </w:r>
      <w:bookmarkStart w:id="6845" w:name="_ETM_Q11_501750"/>
      <w:bookmarkEnd w:id="6845"/>
      <w:r>
        <w:rPr>
          <w:rtl/>
        </w:rPr>
        <w:t xml:space="preserve">לארבעת </w:t>
      </w:r>
      <w:bookmarkStart w:id="6846" w:name="_ETM_Q11_503039"/>
      <w:bookmarkEnd w:id="6846"/>
      <w:r>
        <w:rPr>
          <w:rtl/>
        </w:rPr>
        <w:t xml:space="preserve">החודשים </w:t>
      </w:r>
      <w:bookmarkStart w:id="6847" w:name="_ETM_Q11_503699"/>
      <w:bookmarkEnd w:id="6847"/>
      <w:r>
        <w:rPr>
          <w:rtl/>
        </w:rPr>
        <w:t>הראשונים</w:t>
      </w:r>
      <w:r>
        <w:rPr>
          <w:rFonts w:hint="cs"/>
          <w:rtl/>
        </w:rPr>
        <w:t>,</w:t>
      </w:r>
      <w:r>
        <w:rPr>
          <w:rtl/>
        </w:rPr>
        <w:t xml:space="preserve"> </w:t>
      </w:r>
      <w:bookmarkStart w:id="6848" w:name="_ETM_Q11_505050"/>
      <w:bookmarkEnd w:id="6848"/>
      <w:r>
        <w:rPr>
          <w:rtl/>
        </w:rPr>
        <w:t>כנראה</w:t>
      </w:r>
      <w:r>
        <w:rPr>
          <w:rFonts w:hint="cs"/>
          <w:rtl/>
        </w:rPr>
        <w:t>,</w:t>
      </w:r>
      <w:r>
        <w:rPr>
          <w:rtl/>
        </w:rPr>
        <w:t xml:space="preserve"> </w:t>
      </w:r>
      <w:bookmarkStart w:id="6849" w:name="_ETM_Q11_505560"/>
      <w:bookmarkEnd w:id="6849"/>
      <w:r>
        <w:rPr>
          <w:rtl/>
        </w:rPr>
        <w:t xml:space="preserve">חס </w:t>
      </w:r>
      <w:bookmarkStart w:id="6850" w:name="_ETM_Q11_505829"/>
      <w:bookmarkEnd w:id="6850"/>
      <w:r>
        <w:rPr>
          <w:rtl/>
        </w:rPr>
        <w:t>וחלילה</w:t>
      </w:r>
      <w:bookmarkStart w:id="6851" w:name="_ETM_Q11_506880"/>
      <w:bookmarkEnd w:id="6851"/>
      <w:r>
        <w:rPr>
          <w:rFonts w:hint="cs"/>
          <w:rtl/>
        </w:rPr>
        <w:t xml:space="preserve">, </w:t>
      </w:r>
      <w:r>
        <w:rPr>
          <w:rtl/>
        </w:rPr>
        <w:t>נ</w:t>
      </w:r>
      <w:r>
        <w:rPr>
          <w:rFonts w:hint="cs"/>
          <w:rtl/>
        </w:rPr>
        <w:t>ג</w:t>
      </w:r>
      <w:r>
        <w:rPr>
          <w:rtl/>
        </w:rPr>
        <w:t xml:space="preserve">יע </w:t>
      </w:r>
      <w:bookmarkStart w:id="6852" w:name="_ETM_Q11_507570"/>
      <w:bookmarkEnd w:id="6852"/>
      <w:r>
        <w:rPr>
          <w:rtl/>
        </w:rPr>
        <w:t xml:space="preserve">לסביבות </w:t>
      </w:r>
      <w:bookmarkStart w:id="6853" w:name="_ETM_Q11_508320"/>
      <w:bookmarkEnd w:id="6853"/>
      <w:r>
        <w:rPr>
          <w:rtl/>
        </w:rPr>
        <w:t xml:space="preserve">200 </w:t>
      </w:r>
      <w:bookmarkStart w:id="6854" w:name="_ETM_Q11_508800"/>
      <w:bookmarkEnd w:id="6854"/>
      <w:r>
        <w:rPr>
          <w:rtl/>
        </w:rPr>
        <w:t xml:space="preserve">נרצחים </w:t>
      </w:r>
      <w:bookmarkStart w:id="6855" w:name="_ETM_Q11_510300"/>
      <w:bookmarkEnd w:id="6855"/>
      <w:r>
        <w:rPr>
          <w:rtl/>
        </w:rPr>
        <w:t xml:space="preserve">בחברה </w:t>
      </w:r>
      <w:bookmarkStart w:id="6856" w:name="_ETM_Q11_510960"/>
      <w:bookmarkEnd w:id="6856"/>
      <w:r>
        <w:rPr>
          <w:rtl/>
        </w:rPr>
        <w:t xml:space="preserve">הערבית </w:t>
      </w:r>
      <w:bookmarkStart w:id="6857" w:name="_ETM_Q11_511410"/>
      <w:bookmarkEnd w:id="6857"/>
      <w:r>
        <w:rPr>
          <w:rtl/>
        </w:rPr>
        <w:t>לבדה</w:t>
      </w:r>
      <w:r>
        <w:rPr>
          <w:rFonts w:hint="cs"/>
          <w:rtl/>
        </w:rPr>
        <w:t>.</w:t>
      </w:r>
      <w:r>
        <w:rPr>
          <w:rtl/>
        </w:rPr>
        <w:t xml:space="preserve"> </w:t>
      </w:r>
      <w:bookmarkStart w:id="6858" w:name="_ETM_Q11_512400"/>
      <w:bookmarkEnd w:id="6858"/>
      <w:r>
        <w:rPr>
          <w:rtl/>
        </w:rPr>
        <w:t xml:space="preserve">אבל </w:t>
      </w:r>
      <w:bookmarkStart w:id="6859" w:name="_ETM_Q11_512970"/>
      <w:bookmarkEnd w:id="6859"/>
      <w:r>
        <w:rPr>
          <w:rtl/>
        </w:rPr>
        <w:t xml:space="preserve">עם </w:t>
      </w:r>
      <w:bookmarkStart w:id="6860" w:name="_ETM_Q11_513150"/>
      <w:bookmarkEnd w:id="6860"/>
      <w:r>
        <w:rPr>
          <w:rtl/>
        </w:rPr>
        <w:t>העלי</w:t>
      </w:r>
      <w:r>
        <w:rPr>
          <w:rFonts w:hint="cs"/>
          <w:rtl/>
        </w:rPr>
        <w:t>י</w:t>
      </w:r>
      <w:r>
        <w:rPr>
          <w:rtl/>
        </w:rPr>
        <w:t xml:space="preserve">ה </w:t>
      </w:r>
      <w:bookmarkStart w:id="6861" w:name="_ETM_Q11_513779"/>
      <w:bookmarkEnd w:id="6861"/>
      <w:r>
        <w:rPr>
          <w:rtl/>
        </w:rPr>
        <w:t xml:space="preserve">המתמדת </w:t>
      </w:r>
      <w:bookmarkStart w:id="6862" w:name="_ETM_Q11_514410"/>
      <w:bookmarkEnd w:id="6862"/>
      <w:r>
        <w:rPr>
          <w:rtl/>
        </w:rPr>
        <w:t xml:space="preserve">גם </w:t>
      </w:r>
      <w:bookmarkStart w:id="6863" w:name="_ETM_Q11_514620"/>
      <w:bookmarkEnd w:id="6863"/>
      <w:r>
        <w:rPr>
          <w:rtl/>
        </w:rPr>
        <w:t xml:space="preserve">בחברה </w:t>
      </w:r>
      <w:bookmarkStart w:id="6864" w:name="_ETM_Q11_515040"/>
      <w:bookmarkEnd w:id="6864"/>
      <w:r>
        <w:rPr>
          <w:rtl/>
        </w:rPr>
        <w:t xml:space="preserve">היהודית </w:t>
      </w:r>
      <w:bookmarkStart w:id="6865" w:name="_ETM_Q11_515550"/>
      <w:bookmarkEnd w:id="6865"/>
      <w:r>
        <w:rPr>
          <w:rtl/>
        </w:rPr>
        <w:t xml:space="preserve">של </w:t>
      </w:r>
      <w:bookmarkStart w:id="6866" w:name="_ETM_Q11_516300"/>
      <w:bookmarkEnd w:id="6866"/>
      <w:r>
        <w:rPr>
          <w:rtl/>
        </w:rPr>
        <w:t>65%</w:t>
      </w:r>
      <w:bookmarkStart w:id="6867" w:name="_ETM_Q11_518420"/>
      <w:bookmarkEnd w:id="6867"/>
      <w:r>
        <w:rPr>
          <w:rFonts w:hint="cs"/>
          <w:rtl/>
        </w:rPr>
        <w:t xml:space="preserve">, </w:t>
      </w:r>
      <w:r>
        <w:rPr>
          <w:rtl/>
        </w:rPr>
        <w:t xml:space="preserve">אז </w:t>
      </w:r>
      <w:bookmarkStart w:id="6868" w:name="_ETM_Q11_518690"/>
      <w:bookmarkEnd w:id="6868"/>
      <w:r>
        <w:rPr>
          <w:rtl/>
        </w:rPr>
        <w:t xml:space="preserve">אנחנו </w:t>
      </w:r>
      <w:bookmarkStart w:id="6869" w:name="_ETM_Q11_519050"/>
      <w:bookmarkEnd w:id="6869"/>
      <w:r>
        <w:rPr>
          <w:rtl/>
        </w:rPr>
        <w:t xml:space="preserve">אמורים </w:t>
      </w:r>
      <w:bookmarkStart w:id="6870" w:name="_ETM_Q11_519440"/>
      <w:bookmarkEnd w:id="6870"/>
      <w:r>
        <w:rPr>
          <w:rtl/>
        </w:rPr>
        <w:t xml:space="preserve">להיות </w:t>
      </w:r>
      <w:bookmarkStart w:id="6871" w:name="_ETM_Q11_519769"/>
      <w:bookmarkEnd w:id="6871"/>
      <w:r>
        <w:rPr>
          <w:rtl/>
        </w:rPr>
        <w:t xml:space="preserve">באירוע </w:t>
      </w:r>
      <w:bookmarkStart w:id="6872" w:name="_ETM_Q11_520339"/>
      <w:bookmarkEnd w:id="6872"/>
      <w:r>
        <w:rPr>
          <w:rtl/>
        </w:rPr>
        <w:t xml:space="preserve">אחר </w:t>
      </w:r>
      <w:bookmarkStart w:id="6873" w:name="_ETM_Q11_520760"/>
      <w:bookmarkEnd w:id="6873"/>
      <w:r>
        <w:rPr>
          <w:rtl/>
        </w:rPr>
        <w:t xml:space="preserve">לגמרי </w:t>
      </w:r>
      <w:bookmarkStart w:id="6874" w:name="_ETM_Q11_521870"/>
      <w:bookmarkEnd w:id="6874"/>
      <w:r>
        <w:rPr>
          <w:rtl/>
        </w:rPr>
        <w:t xml:space="preserve">בסוף </w:t>
      </w:r>
      <w:bookmarkStart w:id="6875" w:name="_ETM_Q11_523560"/>
      <w:bookmarkEnd w:id="6875"/>
      <w:r>
        <w:rPr>
          <w:rtl/>
        </w:rPr>
        <w:t>השנה</w:t>
      </w:r>
      <w:r>
        <w:rPr>
          <w:rFonts w:hint="cs"/>
          <w:rtl/>
        </w:rPr>
        <w:t>.</w:t>
      </w:r>
    </w:p>
    <w:p w:rsidR="00343462" w:rsidRDefault="00343462" w:rsidP="003A631D">
      <w:pPr>
        <w:rPr>
          <w:rtl/>
        </w:rPr>
      </w:pPr>
    </w:p>
    <w:p w:rsidR="00343462" w:rsidRDefault="00343462" w:rsidP="003A631D">
      <w:pPr>
        <w:pStyle w:val="af6"/>
        <w:keepNext/>
        <w:rPr>
          <w:rtl/>
        </w:rPr>
      </w:pPr>
      <w:r w:rsidRPr="00FE3616">
        <w:rPr>
          <w:rStyle w:val="TagStyle"/>
          <w:rtl/>
        </w:rPr>
        <w:t xml:space="preserve"> &lt;&lt; יור &gt;&gt; </w:t>
      </w:r>
      <w:r>
        <w:rPr>
          <w:rtl/>
        </w:rPr>
        <w:t>היו"ר ישראל אייכלר:</w:t>
      </w:r>
      <w:r w:rsidRPr="00FE3616">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6876" w:name="_ETM_Q11_519000"/>
      <w:bookmarkEnd w:id="6876"/>
      <w:r>
        <w:rPr>
          <w:rFonts w:hint="cs"/>
          <w:rtl/>
        </w:rPr>
        <w:t xml:space="preserve">תודה רבה. </w:t>
      </w:r>
    </w:p>
    <w:p w:rsidR="00343462" w:rsidRDefault="00343462" w:rsidP="003A631D">
      <w:pPr>
        <w:rPr>
          <w:rtl/>
        </w:rPr>
      </w:pPr>
      <w:bookmarkStart w:id="6877" w:name="_ETM_Q11_522000"/>
      <w:bookmarkEnd w:id="6877"/>
    </w:p>
    <w:p w:rsidR="00343462" w:rsidRDefault="00343462" w:rsidP="003A631D">
      <w:pPr>
        <w:pStyle w:val="-"/>
        <w:keepNext/>
        <w:rPr>
          <w:rtl/>
        </w:rPr>
      </w:pPr>
      <w:bookmarkStart w:id="6878" w:name="ET_speakercontinue_5795_8"/>
      <w:r w:rsidRPr="00FE3616">
        <w:rPr>
          <w:rStyle w:val="TagStyle"/>
          <w:rtl/>
        </w:rPr>
        <w:t xml:space="preserve"> &lt;&lt; דובר_המשך &gt;&gt; </w:t>
      </w:r>
      <w:r>
        <w:rPr>
          <w:rtl/>
        </w:rPr>
        <w:t>מנסור עבאס (רע"מ – הרשימה הערבית המאוחדת):</w:t>
      </w:r>
      <w:r w:rsidRPr="00FE3616">
        <w:rPr>
          <w:rStyle w:val="TagStyle"/>
          <w:rtl/>
        </w:rPr>
        <w:t xml:space="preserve"> &lt;&lt; דובר_המשך &gt;&gt;</w:t>
      </w:r>
      <w:r>
        <w:rPr>
          <w:rtl/>
        </w:rPr>
        <w:t xml:space="preserve"> </w:t>
      </w:r>
      <w:bookmarkEnd w:id="6878"/>
    </w:p>
    <w:p w:rsidR="00343462" w:rsidRDefault="00343462" w:rsidP="0080622E">
      <w:pPr>
        <w:rPr>
          <w:rtl/>
        </w:rPr>
      </w:pPr>
    </w:p>
    <w:p w:rsidR="00343462" w:rsidRDefault="00343462" w:rsidP="003A631D">
      <w:pPr>
        <w:rPr>
          <w:rtl/>
        </w:rPr>
      </w:pPr>
      <w:bookmarkStart w:id="6879" w:name="_ETM_Q11_524000"/>
      <w:bookmarkStart w:id="6880" w:name="_ETM_Q11_524529"/>
      <w:bookmarkEnd w:id="6879"/>
      <w:bookmarkEnd w:id="6880"/>
      <w:r>
        <w:rPr>
          <w:rtl/>
        </w:rPr>
        <w:t xml:space="preserve">לכן </w:t>
      </w:r>
      <w:bookmarkStart w:id="6881" w:name="_ETM_Q11_525370"/>
      <w:bookmarkEnd w:id="6881"/>
      <w:r>
        <w:rPr>
          <w:rtl/>
        </w:rPr>
        <w:t xml:space="preserve">אני </w:t>
      </w:r>
      <w:bookmarkStart w:id="6882" w:name="_ETM_Q11_525609"/>
      <w:bookmarkEnd w:id="6882"/>
      <w:r>
        <w:rPr>
          <w:rtl/>
        </w:rPr>
        <w:t xml:space="preserve">חושב </w:t>
      </w:r>
      <w:bookmarkStart w:id="6883" w:name="_ETM_Q11_526059"/>
      <w:bookmarkEnd w:id="6883"/>
      <w:r>
        <w:rPr>
          <w:rtl/>
        </w:rPr>
        <w:t xml:space="preserve">שראוי </w:t>
      </w:r>
      <w:bookmarkStart w:id="6884" w:name="_ETM_Q11_527989"/>
      <w:bookmarkEnd w:id="6884"/>
      <w:r>
        <w:rPr>
          <w:rtl/>
        </w:rPr>
        <w:t xml:space="preserve">שכל </w:t>
      </w:r>
      <w:bookmarkStart w:id="6885" w:name="_ETM_Q11_528440"/>
      <w:bookmarkEnd w:id="6885"/>
      <w:r>
        <w:rPr>
          <w:rtl/>
        </w:rPr>
        <w:t xml:space="preserve">חברי </w:t>
      </w:r>
      <w:bookmarkStart w:id="6886" w:name="_ETM_Q11_528800"/>
      <w:bookmarkEnd w:id="6886"/>
      <w:r>
        <w:rPr>
          <w:rtl/>
        </w:rPr>
        <w:t>הכנסת</w:t>
      </w:r>
      <w:r>
        <w:rPr>
          <w:rFonts w:hint="cs"/>
          <w:rtl/>
        </w:rPr>
        <w:t>,</w:t>
      </w:r>
      <w:r>
        <w:rPr>
          <w:rtl/>
        </w:rPr>
        <w:t xml:space="preserve"> </w:t>
      </w:r>
      <w:bookmarkStart w:id="6887" w:name="_ETM_Q11_530209"/>
      <w:bookmarkEnd w:id="6887"/>
      <w:r>
        <w:rPr>
          <w:rtl/>
        </w:rPr>
        <w:t xml:space="preserve">במיוחד </w:t>
      </w:r>
      <w:bookmarkStart w:id="6888" w:name="_ETM_Q11_530899"/>
      <w:bookmarkEnd w:id="6888"/>
      <w:r>
        <w:rPr>
          <w:rtl/>
        </w:rPr>
        <w:t xml:space="preserve">חברי </w:t>
      </w:r>
      <w:bookmarkStart w:id="6889" w:name="_ETM_Q11_531199"/>
      <w:bookmarkEnd w:id="6889"/>
      <w:r>
        <w:rPr>
          <w:rtl/>
        </w:rPr>
        <w:t xml:space="preserve">הכנסת </w:t>
      </w:r>
      <w:bookmarkStart w:id="6890" w:name="_ETM_Q11_531649"/>
      <w:bookmarkStart w:id="6891" w:name="_ETM_Q11_531949"/>
      <w:bookmarkEnd w:id="6890"/>
      <w:bookmarkEnd w:id="6891"/>
      <w:r>
        <w:rPr>
          <w:rtl/>
        </w:rPr>
        <w:t>בקואליציה</w:t>
      </w:r>
      <w:r>
        <w:rPr>
          <w:rFonts w:hint="cs"/>
          <w:rtl/>
        </w:rPr>
        <w:t xml:space="preserve"> </w:t>
      </w:r>
      <w:r>
        <w:rPr>
          <w:rtl/>
        </w:rPr>
        <w:t xml:space="preserve">– </w:t>
      </w:r>
      <w:bookmarkStart w:id="6892" w:name="_ETM_Q11_533089"/>
      <w:bookmarkEnd w:id="6892"/>
      <w:r>
        <w:rPr>
          <w:rtl/>
        </w:rPr>
        <w:t xml:space="preserve">היינו </w:t>
      </w:r>
      <w:bookmarkStart w:id="6893" w:name="_ETM_Q11_533569"/>
      <w:bookmarkEnd w:id="6893"/>
      <w:r>
        <w:rPr>
          <w:rtl/>
        </w:rPr>
        <w:t xml:space="preserve">בשנה </w:t>
      </w:r>
      <w:bookmarkStart w:id="6894" w:name="_ETM_Q11_533929"/>
      <w:bookmarkEnd w:id="6894"/>
      <w:r>
        <w:rPr>
          <w:rtl/>
        </w:rPr>
        <w:t xml:space="preserve">שעברה </w:t>
      </w:r>
      <w:bookmarkStart w:id="6895" w:name="_ETM_Q11_534319"/>
      <w:bookmarkEnd w:id="6895"/>
      <w:r>
        <w:rPr>
          <w:rtl/>
        </w:rPr>
        <w:t>בקואליציה</w:t>
      </w:r>
      <w:r w:rsidR="00C92304">
        <w:rPr>
          <w:rFonts w:hint="cs"/>
          <w:rtl/>
        </w:rPr>
        <w:t>,</w:t>
      </w:r>
      <w:r>
        <w:rPr>
          <w:rtl/>
        </w:rPr>
        <w:t xml:space="preserve"> </w:t>
      </w:r>
      <w:bookmarkStart w:id="6896" w:name="_ETM_Q11_535549"/>
      <w:bookmarkEnd w:id="6896"/>
      <w:r>
        <w:rPr>
          <w:rtl/>
        </w:rPr>
        <w:t xml:space="preserve">ואנחנו </w:t>
      </w:r>
      <w:bookmarkStart w:id="6897" w:name="_ETM_Q11_535969"/>
      <w:bookmarkEnd w:id="6897"/>
      <w:r>
        <w:rPr>
          <w:rtl/>
        </w:rPr>
        <w:t xml:space="preserve">יודעים </w:t>
      </w:r>
      <w:bookmarkStart w:id="6898" w:name="_ETM_Q11_536299"/>
      <w:bookmarkEnd w:id="6898"/>
      <w:r>
        <w:rPr>
          <w:rtl/>
        </w:rPr>
        <w:t xml:space="preserve">שיש </w:t>
      </w:r>
      <w:bookmarkStart w:id="6899" w:name="_ETM_Q11_536569"/>
      <w:bookmarkEnd w:id="6899"/>
      <w:r>
        <w:rPr>
          <w:rtl/>
        </w:rPr>
        <w:t xml:space="preserve">לכם </w:t>
      </w:r>
      <w:bookmarkStart w:id="6900" w:name="_ETM_Q11_536899"/>
      <w:bookmarkEnd w:id="6900"/>
      <w:r>
        <w:rPr>
          <w:rtl/>
        </w:rPr>
        <w:t xml:space="preserve">השפעה </w:t>
      </w:r>
      <w:bookmarkStart w:id="6901" w:name="_ETM_Q11_538379"/>
      <w:bookmarkEnd w:id="6901"/>
      <w:r>
        <w:rPr>
          <w:rtl/>
        </w:rPr>
        <w:t>–</w:t>
      </w:r>
      <w:r>
        <w:rPr>
          <w:rFonts w:hint="cs"/>
          <w:rtl/>
        </w:rPr>
        <w:t xml:space="preserve"> </w:t>
      </w:r>
      <w:r>
        <w:rPr>
          <w:rtl/>
        </w:rPr>
        <w:t xml:space="preserve">חובה </w:t>
      </w:r>
      <w:bookmarkStart w:id="6902" w:name="_ETM_Q11_539010"/>
      <w:bookmarkEnd w:id="6902"/>
      <w:r>
        <w:rPr>
          <w:rtl/>
        </w:rPr>
        <w:t xml:space="preserve">מוסרית </w:t>
      </w:r>
      <w:bookmarkStart w:id="6903" w:name="_ETM_Q11_539850"/>
      <w:bookmarkEnd w:id="6903"/>
      <w:r>
        <w:rPr>
          <w:rtl/>
        </w:rPr>
        <w:t xml:space="preserve">להכיר </w:t>
      </w:r>
      <w:bookmarkStart w:id="6904" w:name="_ETM_Q11_540420"/>
      <w:bookmarkEnd w:id="6904"/>
      <w:r>
        <w:rPr>
          <w:rtl/>
        </w:rPr>
        <w:t xml:space="preserve">את </w:t>
      </w:r>
      <w:bookmarkStart w:id="6905" w:name="_ETM_Q11_540510"/>
      <w:bookmarkEnd w:id="6905"/>
      <w:r>
        <w:rPr>
          <w:rtl/>
        </w:rPr>
        <w:t xml:space="preserve">הנתונים </w:t>
      </w:r>
      <w:bookmarkStart w:id="6906" w:name="_ETM_Q11_540989"/>
      <w:bookmarkEnd w:id="6906"/>
      <w:r>
        <w:rPr>
          <w:rtl/>
        </w:rPr>
        <w:t xml:space="preserve">האלו </w:t>
      </w:r>
      <w:bookmarkStart w:id="6907" w:name="_ETM_Q11_542100"/>
      <w:bookmarkEnd w:id="6907"/>
      <w:r>
        <w:rPr>
          <w:rtl/>
        </w:rPr>
        <w:t xml:space="preserve">ולשאול </w:t>
      </w:r>
      <w:bookmarkStart w:id="6908" w:name="_ETM_Q11_542789"/>
      <w:bookmarkEnd w:id="6908"/>
      <w:r>
        <w:rPr>
          <w:rtl/>
        </w:rPr>
        <w:t xml:space="preserve">את </w:t>
      </w:r>
      <w:bookmarkStart w:id="6909" w:name="_ETM_Q11_542909"/>
      <w:bookmarkEnd w:id="6909"/>
      <w:r>
        <w:rPr>
          <w:rtl/>
        </w:rPr>
        <w:t xml:space="preserve">השאלות </w:t>
      </w:r>
      <w:bookmarkStart w:id="6910" w:name="_ETM_Q11_543510"/>
      <w:bookmarkEnd w:id="6910"/>
      <w:r>
        <w:rPr>
          <w:rtl/>
        </w:rPr>
        <w:t xml:space="preserve">בתוך </w:t>
      </w:r>
      <w:bookmarkStart w:id="6911" w:name="_ETM_Q11_543870"/>
      <w:bookmarkEnd w:id="6911"/>
      <w:r>
        <w:rPr>
          <w:rtl/>
        </w:rPr>
        <w:t>הקואליציה</w:t>
      </w:r>
      <w:r>
        <w:rPr>
          <w:rFonts w:hint="cs"/>
          <w:rtl/>
        </w:rPr>
        <w:t>,</w:t>
      </w:r>
      <w:r>
        <w:rPr>
          <w:rtl/>
        </w:rPr>
        <w:t xml:space="preserve"> </w:t>
      </w:r>
      <w:bookmarkStart w:id="6912" w:name="_ETM_Q11_544470"/>
      <w:bookmarkEnd w:id="6912"/>
      <w:r>
        <w:rPr>
          <w:rtl/>
        </w:rPr>
        <w:t xml:space="preserve">בתוך </w:t>
      </w:r>
      <w:bookmarkStart w:id="6913" w:name="_ETM_Q11_544799"/>
      <w:bookmarkEnd w:id="6913"/>
      <w:r>
        <w:rPr>
          <w:rtl/>
        </w:rPr>
        <w:t>הממשלה</w:t>
      </w:r>
      <w:r>
        <w:rPr>
          <w:rFonts w:hint="cs"/>
          <w:rtl/>
        </w:rPr>
        <w:t>.</w:t>
      </w:r>
      <w:r>
        <w:rPr>
          <w:rtl/>
        </w:rPr>
        <w:t xml:space="preserve"> </w:t>
      </w:r>
      <w:bookmarkStart w:id="6914" w:name="_ETM_Q11_545890"/>
      <w:bookmarkEnd w:id="6914"/>
      <w:r>
        <w:rPr>
          <w:rtl/>
        </w:rPr>
        <w:t xml:space="preserve">מה </w:t>
      </w:r>
      <w:bookmarkStart w:id="6915" w:name="_ETM_Q11_546190"/>
      <w:bookmarkEnd w:id="6915"/>
      <w:r>
        <w:rPr>
          <w:rtl/>
        </w:rPr>
        <w:t xml:space="preserve">מתכוונים </w:t>
      </w:r>
      <w:bookmarkStart w:id="6916" w:name="_ETM_Q11_546790"/>
      <w:bookmarkEnd w:id="6916"/>
      <w:r>
        <w:rPr>
          <w:rtl/>
        </w:rPr>
        <w:t>לעשות</w:t>
      </w:r>
      <w:r>
        <w:rPr>
          <w:rFonts w:hint="cs"/>
          <w:rtl/>
        </w:rPr>
        <w:t>?</w:t>
      </w:r>
      <w:r>
        <w:rPr>
          <w:rtl/>
        </w:rPr>
        <w:t xml:space="preserve"> </w:t>
      </w:r>
      <w:bookmarkStart w:id="6917" w:name="_ETM_Q11_547360"/>
      <w:bookmarkEnd w:id="6917"/>
      <w:r>
        <w:rPr>
          <w:rtl/>
        </w:rPr>
        <w:t xml:space="preserve">עד </w:t>
      </w:r>
      <w:bookmarkStart w:id="6918" w:name="_ETM_Q11_547600"/>
      <w:bookmarkEnd w:id="6918"/>
      <w:r>
        <w:rPr>
          <w:rtl/>
        </w:rPr>
        <w:t xml:space="preserve">עכשיו </w:t>
      </w:r>
      <w:bookmarkStart w:id="6919" w:name="_ETM_Q11_548650"/>
      <w:bookmarkEnd w:id="6919"/>
      <w:r>
        <w:rPr>
          <w:rtl/>
        </w:rPr>
        <w:t xml:space="preserve">אנחנו </w:t>
      </w:r>
      <w:bookmarkStart w:id="6920" w:name="_ETM_Q11_549250"/>
      <w:bookmarkEnd w:id="6920"/>
      <w:r>
        <w:rPr>
          <w:rtl/>
        </w:rPr>
        <w:t xml:space="preserve">לא </w:t>
      </w:r>
      <w:bookmarkStart w:id="6921" w:name="_ETM_Q11_549430"/>
      <w:bookmarkEnd w:id="6921"/>
      <w:r>
        <w:rPr>
          <w:rtl/>
        </w:rPr>
        <w:t xml:space="preserve">מקבלים </w:t>
      </w:r>
      <w:bookmarkStart w:id="6922" w:name="_ETM_Q11_550000"/>
      <w:bookmarkEnd w:id="6922"/>
      <w:r>
        <w:rPr>
          <w:rtl/>
        </w:rPr>
        <w:t>תשובה</w:t>
      </w:r>
      <w:r>
        <w:rPr>
          <w:rFonts w:hint="cs"/>
          <w:rtl/>
        </w:rPr>
        <w:t>.</w:t>
      </w:r>
      <w:r>
        <w:rPr>
          <w:rtl/>
        </w:rPr>
        <w:t xml:space="preserve"> </w:t>
      </w:r>
      <w:bookmarkStart w:id="6923" w:name="_ETM_Q11_550450"/>
      <w:bookmarkEnd w:id="6923"/>
      <w:r>
        <w:rPr>
          <w:rtl/>
        </w:rPr>
        <w:t xml:space="preserve">מה </w:t>
      </w:r>
      <w:bookmarkStart w:id="6924" w:name="_ETM_Q11_550720"/>
      <w:bookmarkEnd w:id="6924"/>
      <w:r>
        <w:rPr>
          <w:rtl/>
        </w:rPr>
        <w:t xml:space="preserve">מתכוונים </w:t>
      </w:r>
      <w:bookmarkStart w:id="6925" w:name="_ETM_Q11_551350"/>
      <w:bookmarkEnd w:id="6925"/>
      <w:r>
        <w:rPr>
          <w:rtl/>
        </w:rPr>
        <w:t>לעשות</w:t>
      </w:r>
      <w:r>
        <w:rPr>
          <w:rFonts w:hint="cs"/>
          <w:rtl/>
        </w:rPr>
        <w:t>?</w:t>
      </w:r>
      <w:r>
        <w:rPr>
          <w:rtl/>
        </w:rPr>
        <w:t xml:space="preserve"> </w:t>
      </w:r>
      <w:bookmarkStart w:id="6926" w:name="_ETM_Q11_552529"/>
      <w:bookmarkEnd w:id="6926"/>
      <w:r>
        <w:rPr>
          <w:rtl/>
        </w:rPr>
        <w:t xml:space="preserve">אין </w:t>
      </w:r>
      <w:bookmarkStart w:id="6927" w:name="_ETM_Q11_552710"/>
      <w:bookmarkStart w:id="6928" w:name="_ETM_Q11_552799"/>
      <w:bookmarkEnd w:id="6927"/>
      <w:bookmarkEnd w:id="6928"/>
      <w:r>
        <w:rPr>
          <w:rtl/>
        </w:rPr>
        <w:t>תשובה</w:t>
      </w:r>
      <w:r>
        <w:rPr>
          <w:rFonts w:hint="cs"/>
          <w:rtl/>
        </w:rPr>
        <w:t>.</w:t>
      </w:r>
    </w:p>
    <w:p w:rsidR="00343462" w:rsidRDefault="00343462" w:rsidP="003A631D">
      <w:pPr>
        <w:rPr>
          <w:rtl/>
        </w:rPr>
      </w:pPr>
      <w:bookmarkStart w:id="6929" w:name="_ETM_Q11_553000"/>
      <w:bookmarkEnd w:id="6929"/>
    </w:p>
    <w:p w:rsidR="00343462" w:rsidRDefault="00343462" w:rsidP="003A631D">
      <w:pPr>
        <w:pStyle w:val="af6"/>
        <w:keepNext/>
        <w:rPr>
          <w:rtl/>
        </w:rPr>
      </w:pPr>
      <w:r w:rsidRPr="00FE3616">
        <w:rPr>
          <w:rStyle w:val="TagStyle"/>
          <w:rtl/>
        </w:rPr>
        <w:t xml:space="preserve"> &lt;&lt; יור &gt;&gt; </w:t>
      </w:r>
      <w:r>
        <w:rPr>
          <w:rtl/>
        </w:rPr>
        <w:t>היו"ר ישראל אייכלר:</w:t>
      </w:r>
      <w:r w:rsidRPr="00FE3616">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6930" w:name="_ETM_Q11_554000"/>
      <w:bookmarkStart w:id="6931" w:name="_ETM_Q11_553850"/>
      <w:bookmarkEnd w:id="6930"/>
      <w:bookmarkEnd w:id="6931"/>
      <w:r>
        <w:rPr>
          <w:rtl/>
        </w:rPr>
        <w:t xml:space="preserve">תודה </w:t>
      </w:r>
      <w:bookmarkStart w:id="6932" w:name="_ETM_Q11_554180"/>
      <w:bookmarkEnd w:id="6932"/>
      <w:r>
        <w:rPr>
          <w:rtl/>
        </w:rPr>
        <w:t>רבה</w:t>
      </w:r>
      <w:r>
        <w:rPr>
          <w:rFonts w:hint="cs"/>
          <w:rtl/>
        </w:rPr>
        <w:t>,</w:t>
      </w:r>
      <w:r>
        <w:rPr>
          <w:rtl/>
        </w:rPr>
        <w:t xml:space="preserve"> </w:t>
      </w:r>
      <w:bookmarkStart w:id="6933" w:name="_ETM_Q11_554810"/>
      <w:bookmarkEnd w:id="6933"/>
      <w:r>
        <w:rPr>
          <w:rtl/>
        </w:rPr>
        <w:t xml:space="preserve">חבר </w:t>
      </w:r>
      <w:bookmarkStart w:id="6934" w:name="_ETM_Q11_554990"/>
      <w:bookmarkEnd w:id="6934"/>
      <w:r>
        <w:rPr>
          <w:rtl/>
        </w:rPr>
        <w:t xml:space="preserve">הכנסת </w:t>
      </w:r>
      <w:bookmarkStart w:id="6935" w:name="_ETM_Q11_555380"/>
      <w:bookmarkEnd w:id="6935"/>
      <w:r>
        <w:rPr>
          <w:rtl/>
        </w:rPr>
        <w:t>מנ</w:t>
      </w:r>
      <w:r>
        <w:rPr>
          <w:rFonts w:hint="cs"/>
          <w:rtl/>
        </w:rPr>
        <w:t xml:space="preserve">סור </w:t>
      </w:r>
      <w:bookmarkStart w:id="6936" w:name="_ETM_Q11_555710"/>
      <w:bookmarkEnd w:id="6936"/>
      <w:r>
        <w:rPr>
          <w:rtl/>
        </w:rPr>
        <w:t>עבאס</w:t>
      </w:r>
      <w:r>
        <w:rPr>
          <w:rFonts w:hint="cs"/>
          <w:rtl/>
        </w:rPr>
        <w:t>.</w:t>
      </w:r>
      <w:r>
        <w:rPr>
          <w:rtl/>
        </w:rPr>
        <w:t xml:space="preserve"> </w:t>
      </w:r>
      <w:bookmarkStart w:id="6937" w:name="_ETM_Q11_558110"/>
      <w:bookmarkEnd w:id="6937"/>
      <w:r>
        <w:rPr>
          <w:rtl/>
        </w:rPr>
        <w:t xml:space="preserve">יעלה </w:t>
      </w:r>
      <w:bookmarkStart w:id="6938" w:name="_ETM_Q11_558410"/>
      <w:bookmarkEnd w:id="6938"/>
      <w:r>
        <w:rPr>
          <w:rtl/>
        </w:rPr>
        <w:t xml:space="preserve">ויבוא </w:t>
      </w:r>
      <w:bookmarkStart w:id="6939" w:name="_ETM_Q11_558800"/>
      <w:bookmarkEnd w:id="6939"/>
      <w:r>
        <w:rPr>
          <w:rtl/>
        </w:rPr>
        <w:t xml:space="preserve">חבר </w:t>
      </w:r>
      <w:bookmarkStart w:id="6940" w:name="_ETM_Q11_559010"/>
      <w:bookmarkEnd w:id="6940"/>
      <w:r>
        <w:rPr>
          <w:rtl/>
        </w:rPr>
        <w:t xml:space="preserve">הכנסת </w:t>
      </w:r>
      <w:bookmarkStart w:id="6941" w:name="_ETM_Q11_559279"/>
      <w:bookmarkEnd w:id="6941"/>
      <w:r>
        <w:rPr>
          <w:rtl/>
        </w:rPr>
        <w:t xml:space="preserve">יוסף </w:t>
      </w:r>
      <w:bookmarkStart w:id="6942" w:name="_ETM_Q11_559640"/>
      <w:bookmarkEnd w:id="6942"/>
      <w:r>
        <w:rPr>
          <w:rtl/>
        </w:rPr>
        <w:t>עטאונה</w:t>
      </w:r>
      <w:r>
        <w:rPr>
          <w:rFonts w:hint="cs"/>
          <w:rtl/>
        </w:rPr>
        <w:t>,</w:t>
      </w:r>
      <w:r>
        <w:rPr>
          <w:rtl/>
        </w:rPr>
        <w:t xml:space="preserve"> </w:t>
      </w:r>
      <w:bookmarkStart w:id="6943" w:name="_ETM_Q11_560850"/>
      <w:bookmarkEnd w:id="6943"/>
      <w:r>
        <w:rPr>
          <w:rtl/>
        </w:rPr>
        <w:t>חד</w:t>
      </w:r>
      <w:r>
        <w:rPr>
          <w:rFonts w:hint="cs"/>
          <w:rtl/>
        </w:rPr>
        <w:t>"</w:t>
      </w:r>
      <w:r>
        <w:rPr>
          <w:rtl/>
        </w:rPr>
        <w:t>ש</w:t>
      </w:r>
      <w:r>
        <w:rPr>
          <w:rFonts w:hint="cs"/>
          <w:rtl/>
        </w:rPr>
        <w:t>.</w:t>
      </w:r>
      <w:bookmarkStart w:id="6944" w:name="_ETM_Q11_577000"/>
      <w:bookmarkEnd w:id="6944"/>
      <w:r>
        <w:rPr>
          <w:rFonts w:hint="cs"/>
          <w:rtl/>
        </w:rPr>
        <w:t xml:space="preserve"> </w:t>
      </w:r>
    </w:p>
    <w:p w:rsidR="00343462" w:rsidRDefault="00343462" w:rsidP="003A631D">
      <w:pPr>
        <w:rPr>
          <w:rtl/>
        </w:rPr>
      </w:pPr>
      <w:bookmarkStart w:id="6945" w:name="_ETM_Q11_583000"/>
      <w:bookmarkEnd w:id="6945"/>
    </w:p>
    <w:p w:rsidR="00343462" w:rsidRDefault="00343462" w:rsidP="003A631D">
      <w:pPr>
        <w:pStyle w:val="-"/>
        <w:keepNext/>
        <w:rPr>
          <w:rtl/>
        </w:rPr>
      </w:pPr>
      <w:bookmarkStart w:id="6946" w:name="_ETM_Q11_589000"/>
      <w:bookmarkStart w:id="6947" w:name="ET_speakercontinue_5696_12"/>
      <w:bookmarkEnd w:id="6946"/>
      <w:r w:rsidRPr="00FE3616">
        <w:rPr>
          <w:rStyle w:val="TagStyle"/>
          <w:rtl/>
        </w:rPr>
        <w:t xml:space="preserve"> &lt;&lt; דובר_המשך &gt;&gt; </w:t>
      </w:r>
      <w:r>
        <w:rPr>
          <w:rtl/>
        </w:rPr>
        <w:t>יוסף עטאונה (חד"ש-תע"ל):</w:t>
      </w:r>
      <w:r w:rsidRPr="00FE3616">
        <w:rPr>
          <w:rStyle w:val="TagStyle"/>
          <w:rtl/>
        </w:rPr>
        <w:t xml:space="preserve"> &lt;&lt; דובר_המשך &gt;&gt;</w:t>
      </w:r>
      <w:r>
        <w:rPr>
          <w:rtl/>
        </w:rPr>
        <w:t xml:space="preserve"> </w:t>
      </w:r>
      <w:bookmarkEnd w:id="6947"/>
    </w:p>
    <w:p w:rsidR="00343462" w:rsidRDefault="00343462" w:rsidP="0080622E">
      <w:pPr>
        <w:rPr>
          <w:rtl/>
        </w:rPr>
      </w:pPr>
    </w:p>
    <w:p w:rsidR="00343462" w:rsidRDefault="00343462" w:rsidP="008E424F">
      <w:pPr>
        <w:rPr>
          <w:rtl/>
        </w:rPr>
      </w:pPr>
      <w:bookmarkStart w:id="6948" w:name="_ETM_Q11_593000"/>
      <w:bookmarkStart w:id="6949" w:name="_ETM_Q11_573000"/>
      <w:bookmarkStart w:id="6950" w:name="_ETM_Q11_574000"/>
      <w:bookmarkStart w:id="6951" w:name="_ETM_Q11_589330"/>
      <w:bookmarkStart w:id="6952" w:name="_ETM_Q11_591370"/>
      <w:bookmarkEnd w:id="6948"/>
      <w:bookmarkEnd w:id="6949"/>
      <w:bookmarkEnd w:id="6950"/>
      <w:bookmarkEnd w:id="6951"/>
      <w:bookmarkEnd w:id="6952"/>
      <w:r>
        <w:rPr>
          <w:rFonts w:hint="cs"/>
          <w:rtl/>
        </w:rPr>
        <w:t>כ</w:t>
      </w:r>
      <w:r>
        <w:rPr>
          <w:rtl/>
        </w:rPr>
        <w:t xml:space="preserve">בוד </w:t>
      </w:r>
      <w:bookmarkStart w:id="6953" w:name="_ETM_Q11_591670"/>
      <w:bookmarkEnd w:id="6953"/>
      <w:r>
        <w:rPr>
          <w:rtl/>
        </w:rPr>
        <w:t>היושב-ראש</w:t>
      </w:r>
      <w:bookmarkStart w:id="6954" w:name="_ETM_Q11_592750"/>
      <w:bookmarkEnd w:id="6954"/>
      <w:r>
        <w:rPr>
          <w:rFonts w:hint="cs"/>
          <w:rtl/>
        </w:rPr>
        <w:t xml:space="preserve">, </w:t>
      </w:r>
      <w:r>
        <w:rPr>
          <w:rtl/>
        </w:rPr>
        <w:t xml:space="preserve">כנסת </w:t>
      </w:r>
      <w:bookmarkStart w:id="6955" w:name="_ETM_Q11_593110"/>
      <w:bookmarkEnd w:id="6955"/>
      <w:r>
        <w:rPr>
          <w:rtl/>
        </w:rPr>
        <w:t>נכבדה</w:t>
      </w:r>
      <w:bookmarkStart w:id="6956" w:name="_ETM_Q11_594860"/>
      <w:bookmarkEnd w:id="6956"/>
      <w:r>
        <w:rPr>
          <w:rFonts w:hint="cs"/>
          <w:rtl/>
        </w:rPr>
        <w:t xml:space="preserve">, </w:t>
      </w:r>
      <w:r>
        <w:rPr>
          <w:rtl/>
        </w:rPr>
        <w:t xml:space="preserve">אני </w:t>
      </w:r>
      <w:bookmarkStart w:id="6957" w:name="_ETM_Q11_595279"/>
      <w:bookmarkEnd w:id="6957"/>
      <w:r>
        <w:rPr>
          <w:rtl/>
        </w:rPr>
        <w:t xml:space="preserve">אמשיך </w:t>
      </w:r>
      <w:bookmarkStart w:id="6958" w:name="_ETM_Q11_595610"/>
      <w:bookmarkEnd w:id="6958"/>
      <w:r>
        <w:rPr>
          <w:rtl/>
        </w:rPr>
        <w:t xml:space="preserve">את </w:t>
      </w:r>
      <w:bookmarkStart w:id="6959" w:name="_ETM_Q11_595760"/>
      <w:bookmarkEnd w:id="6959"/>
      <w:r>
        <w:rPr>
          <w:rtl/>
        </w:rPr>
        <w:t xml:space="preserve">הדיון </w:t>
      </w:r>
      <w:bookmarkStart w:id="6960" w:name="_ETM_Q11_597070"/>
      <w:bookmarkEnd w:id="6960"/>
      <w:r>
        <w:rPr>
          <w:rtl/>
        </w:rPr>
        <w:t xml:space="preserve">מאיפה </w:t>
      </w:r>
      <w:bookmarkStart w:id="6961" w:name="_ETM_Q11_597490"/>
      <w:bookmarkEnd w:id="6961"/>
      <w:r>
        <w:rPr>
          <w:rtl/>
        </w:rPr>
        <w:t xml:space="preserve">שהפסיק </w:t>
      </w:r>
      <w:bookmarkStart w:id="6962" w:name="_ETM_Q11_598760"/>
      <w:bookmarkEnd w:id="6962"/>
      <w:r>
        <w:rPr>
          <w:rtl/>
        </w:rPr>
        <w:t xml:space="preserve">חברי </w:t>
      </w:r>
      <w:bookmarkStart w:id="6963" w:name="_ETM_Q11_599540"/>
      <w:bookmarkEnd w:id="6963"/>
      <w:r>
        <w:rPr>
          <w:rtl/>
        </w:rPr>
        <w:t>ד</w:t>
      </w:r>
      <w:r>
        <w:rPr>
          <w:rFonts w:hint="cs"/>
          <w:rtl/>
        </w:rPr>
        <w:t>"ר</w:t>
      </w:r>
      <w:r>
        <w:rPr>
          <w:rtl/>
        </w:rPr>
        <w:t xml:space="preserve"> </w:t>
      </w:r>
      <w:bookmarkStart w:id="6964" w:name="_ETM_Q11_599900"/>
      <w:bookmarkEnd w:id="6964"/>
      <w:r>
        <w:rPr>
          <w:rtl/>
        </w:rPr>
        <w:t>מ</w:t>
      </w:r>
      <w:bookmarkStart w:id="6965" w:name="_ETM_Q11_600260"/>
      <w:bookmarkEnd w:id="6965"/>
      <w:r>
        <w:rPr>
          <w:rFonts w:hint="cs"/>
          <w:rtl/>
        </w:rPr>
        <w:t xml:space="preserve">נסור </w:t>
      </w:r>
      <w:r>
        <w:rPr>
          <w:rtl/>
        </w:rPr>
        <w:t>עבאס</w:t>
      </w:r>
      <w:r>
        <w:rPr>
          <w:rFonts w:hint="cs"/>
          <w:rtl/>
        </w:rPr>
        <w:t>.</w:t>
      </w:r>
      <w:r>
        <w:rPr>
          <w:rtl/>
        </w:rPr>
        <w:t xml:space="preserve"> </w:t>
      </w:r>
      <w:bookmarkStart w:id="6966" w:name="_ETM_Q11_601779"/>
      <w:bookmarkEnd w:id="6966"/>
      <w:r>
        <w:rPr>
          <w:rtl/>
        </w:rPr>
        <w:t xml:space="preserve">הוא </w:t>
      </w:r>
      <w:bookmarkStart w:id="6967" w:name="_ETM_Q11_601899"/>
      <w:bookmarkEnd w:id="6967"/>
      <w:r>
        <w:rPr>
          <w:rtl/>
        </w:rPr>
        <w:t>שאל</w:t>
      </w:r>
      <w:r>
        <w:rPr>
          <w:rFonts w:hint="cs"/>
          <w:rtl/>
        </w:rPr>
        <w:t>:</w:t>
      </w:r>
      <w:r>
        <w:rPr>
          <w:rtl/>
        </w:rPr>
        <w:t xml:space="preserve"> </w:t>
      </w:r>
      <w:bookmarkStart w:id="6968" w:name="_ETM_Q11_602979"/>
      <w:bookmarkEnd w:id="6968"/>
      <w:r>
        <w:rPr>
          <w:rtl/>
        </w:rPr>
        <w:t xml:space="preserve">מה </w:t>
      </w:r>
      <w:bookmarkStart w:id="6969" w:name="_ETM_Q11_603219"/>
      <w:bookmarkEnd w:id="6969"/>
      <w:r>
        <w:rPr>
          <w:rtl/>
        </w:rPr>
        <w:t>עושים</w:t>
      </w:r>
      <w:r>
        <w:rPr>
          <w:rFonts w:hint="cs"/>
          <w:rtl/>
        </w:rPr>
        <w:t>?</w:t>
      </w:r>
      <w:r>
        <w:rPr>
          <w:rtl/>
        </w:rPr>
        <w:t xml:space="preserve"> </w:t>
      </w:r>
      <w:bookmarkStart w:id="6970" w:name="_ETM_Q11_604539"/>
      <w:bookmarkEnd w:id="6970"/>
    </w:p>
    <w:p w:rsidR="00343462" w:rsidRDefault="00343462" w:rsidP="003A631D">
      <w:pPr>
        <w:rPr>
          <w:rtl/>
        </w:rPr>
      </w:pPr>
    </w:p>
    <w:p w:rsidR="00343462" w:rsidRDefault="00343462" w:rsidP="00C92304">
      <w:pPr>
        <w:rPr>
          <w:rtl/>
        </w:rPr>
      </w:pPr>
      <w:r>
        <w:rPr>
          <w:rtl/>
        </w:rPr>
        <w:t xml:space="preserve">השתתפנו </w:t>
      </w:r>
      <w:bookmarkStart w:id="6971" w:name="_ETM_Q11_605229"/>
      <w:bookmarkEnd w:id="6971"/>
      <w:r>
        <w:rPr>
          <w:rtl/>
        </w:rPr>
        <w:t xml:space="preserve">היום </w:t>
      </w:r>
      <w:bookmarkStart w:id="6972" w:name="_ETM_Q11_605829"/>
      <w:bookmarkEnd w:id="6972"/>
      <w:r>
        <w:rPr>
          <w:rtl/>
        </w:rPr>
        <w:t xml:space="preserve">בדיון </w:t>
      </w:r>
      <w:bookmarkStart w:id="6973" w:name="_ETM_Q11_607469"/>
      <w:bookmarkEnd w:id="6973"/>
      <w:r>
        <w:rPr>
          <w:rtl/>
        </w:rPr>
        <w:t xml:space="preserve">בוועדה </w:t>
      </w:r>
      <w:bookmarkStart w:id="6974" w:name="_ETM_Q11_608010"/>
      <w:bookmarkEnd w:id="6974"/>
      <w:r>
        <w:rPr>
          <w:rtl/>
        </w:rPr>
        <w:t xml:space="preserve">לביטחון </w:t>
      </w:r>
      <w:bookmarkStart w:id="6975" w:name="_ETM_Q11_608700"/>
      <w:bookmarkEnd w:id="6975"/>
      <w:r>
        <w:rPr>
          <w:rtl/>
        </w:rPr>
        <w:t>לאומי</w:t>
      </w:r>
      <w:r>
        <w:rPr>
          <w:rFonts w:hint="cs"/>
          <w:rtl/>
        </w:rPr>
        <w:t>.</w:t>
      </w:r>
      <w:r>
        <w:rPr>
          <w:rtl/>
        </w:rPr>
        <w:t xml:space="preserve"> </w:t>
      </w:r>
      <w:bookmarkStart w:id="6976" w:name="_ETM_Q11_610340"/>
      <w:bookmarkEnd w:id="6976"/>
      <w:r>
        <w:rPr>
          <w:rtl/>
        </w:rPr>
        <w:t xml:space="preserve">הייתה </w:t>
      </w:r>
      <w:bookmarkStart w:id="6977" w:name="_ETM_Q11_610760"/>
      <w:bookmarkEnd w:id="6977"/>
      <w:r>
        <w:rPr>
          <w:rtl/>
        </w:rPr>
        <w:t xml:space="preserve">צמרת </w:t>
      </w:r>
      <w:bookmarkStart w:id="6978" w:name="_ETM_Q11_611299"/>
      <w:bookmarkEnd w:id="6978"/>
      <w:r>
        <w:rPr>
          <w:rtl/>
        </w:rPr>
        <w:t>המשטרה</w:t>
      </w:r>
      <w:r>
        <w:rPr>
          <w:rFonts w:hint="cs"/>
          <w:rtl/>
        </w:rPr>
        <w:t>,</w:t>
      </w:r>
      <w:r>
        <w:rPr>
          <w:rtl/>
        </w:rPr>
        <w:t xml:space="preserve"> </w:t>
      </w:r>
      <w:bookmarkStart w:id="6979" w:name="_ETM_Q11_612500"/>
      <w:bookmarkEnd w:id="6979"/>
      <w:r>
        <w:rPr>
          <w:rtl/>
        </w:rPr>
        <w:t xml:space="preserve">כל </w:t>
      </w:r>
      <w:bookmarkStart w:id="6980" w:name="_ETM_Q11_612739"/>
      <w:bookmarkEnd w:id="6980"/>
      <w:r>
        <w:rPr>
          <w:rtl/>
        </w:rPr>
        <w:t xml:space="preserve">צמרת </w:t>
      </w:r>
      <w:bookmarkStart w:id="6981" w:name="_ETM_Q11_613220"/>
      <w:bookmarkEnd w:id="6981"/>
      <w:r>
        <w:rPr>
          <w:rtl/>
        </w:rPr>
        <w:t>המשטרה</w:t>
      </w:r>
      <w:r>
        <w:rPr>
          <w:rFonts w:hint="cs"/>
          <w:rtl/>
        </w:rPr>
        <w:t xml:space="preserve"> הבכירה</w:t>
      </w:r>
      <w:bookmarkStart w:id="6982" w:name="_ETM_Q11_614430"/>
      <w:bookmarkEnd w:id="6982"/>
      <w:r>
        <w:rPr>
          <w:rFonts w:hint="cs"/>
          <w:rtl/>
        </w:rPr>
        <w:t>,</w:t>
      </w:r>
      <w:r>
        <w:rPr>
          <w:rtl/>
        </w:rPr>
        <w:t xml:space="preserve"> </w:t>
      </w:r>
      <w:bookmarkStart w:id="6983" w:name="_ETM_Q11_616329"/>
      <w:bookmarkEnd w:id="6983"/>
      <w:r>
        <w:rPr>
          <w:rtl/>
        </w:rPr>
        <w:t>בדיון</w:t>
      </w:r>
      <w:r>
        <w:rPr>
          <w:rFonts w:hint="cs"/>
          <w:rtl/>
        </w:rPr>
        <w:t>.</w:t>
      </w:r>
      <w:r>
        <w:rPr>
          <w:rtl/>
        </w:rPr>
        <w:t xml:space="preserve"> </w:t>
      </w:r>
      <w:bookmarkStart w:id="6984" w:name="_ETM_Q11_617799"/>
      <w:bookmarkEnd w:id="6984"/>
      <w:r>
        <w:rPr>
          <w:rtl/>
        </w:rPr>
        <w:t xml:space="preserve">הדיון </w:t>
      </w:r>
      <w:bookmarkStart w:id="6985" w:name="_ETM_Q11_618909"/>
      <w:bookmarkEnd w:id="6985"/>
      <w:r>
        <w:rPr>
          <w:rtl/>
        </w:rPr>
        <w:t xml:space="preserve">בא </w:t>
      </w:r>
      <w:bookmarkStart w:id="6986" w:name="_ETM_Q11_619419"/>
      <w:bookmarkEnd w:id="6986"/>
      <w:r>
        <w:rPr>
          <w:rtl/>
        </w:rPr>
        <w:t xml:space="preserve">בעקבות </w:t>
      </w:r>
      <w:bookmarkStart w:id="6987" w:name="_ETM_Q11_621560"/>
      <w:bookmarkEnd w:id="6987"/>
      <w:r>
        <w:rPr>
          <w:rtl/>
        </w:rPr>
        <w:t>מקר</w:t>
      </w:r>
      <w:r>
        <w:rPr>
          <w:rFonts w:hint="cs"/>
          <w:rtl/>
        </w:rPr>
        <w:t>י</w:t>
      </w:r>
      <w:r>
        <w:rPr>
          <w:rtl/>
        </w:rPr>
        <w:t xml:space="preserve"> </w:t>
      </w:r>
      <w:bookmarkStart w:id="6988" w:name="_ETM_Q11_622159"/>
      <w:bookmarkEnd w:id="6988"/>
      <w:r>
        <w:rPr>
          <w:rtl/>
        </w:rPr>
        <w:t xml:space="preserve">הרצח </w:t>
      </w:r>
      <w:bookmarkStart w:id="6989" w:name="_ETM_Q11_623420"/>
      <w:bookmarkEnd w:id="6989"/>
      <w:r>
        <w:rPr>
          <w:rtl/>
        </w:rPr>
        <w:t xml:space="preserve">היום-יומיים </w:t>
      </w:r>
      <w:bookmarkStart w:id="6990" w:name="_ETM_Q11_624739"/>
      <w:bookmarkEnd w:id="6990"/>
      <w:r>
        <w:rPr>
          <w:rtl/>
        </w:rPr>
        <w:t xml:space="preserve">בחברה </w:t>
      </w:r>
      <w:bookmarkStart w:id="6991" w:name="_ETM_Q11_625459"/>
      <w:bookmarkEnd w:id="6991"/>
      <w:r>
        <w:rPr>
          <w:rtl/>
        </w:rPr>
        <w:t>הערבית</w:t>
      </w:r>
      <w:bookmarkStart w:id="6992" w:name="_ETM_Q11_627550"/>
      <w:bookmarkStart w:id="6993" w:name="_ETM_Q11_627849"/>
      <w:bookmarkEnd w:id="6992"/>
      <w:bookmarkEnd w:id="6993"/>
      <w:r>
        <w:rPr>
          <w:rFonts w:hint="cs"/>
          <w:rtl/>
        </w:rPr>
        <w:t>. כש</w:t>
      </w:r>
      <w:r>
        <w:rPr>
          <w:rtl/>
        </w:rPr>
        <w:t xml:space="preserve">מדברים </w:t>
      </w:r>
      <w:bookmarkStart w:id="6994" w:name="_ETM_Q11_628599"/>
      <w:bookmarkEnd w:id="6994"/>
      <w:r>
        <w:rPr>
          <w:rtl/>
        </w:rPr>
        <w:t xml:space="preserve">על </w:t>
      </w:r>
      <w:bookmarkStart w:id="6995" w:name="_ETM_Q11_628840"/>
      <w:bookmarkEnd w:id="6995"/>
      <w:r>
        <w:rPr>
          <w:rtl/>
        </w:rPr>
        <w:t>מספרים</w:t>
      </w:r>
      <w:r>
        <w:rPr>
          <w:rFonts w:hint="cs"/>
          <w:rtl/>
        </w:rPr>
        <w:t xml:space="preserve"> </w:t>
      </w:r>
      <w:r>
        <w:rPr>
          <w:rtl/>
        </w:rPr>
        <w:t xml:space="preserve">– </w:t>
      </w:r>
      <w:bookmarkStart w:id="6996" w:name="_ETM_Q11_630489"/>
      <w:bookmarkEnd w:id="6996"/>
      <w:r>
        <w:rPr>
          <w:rtl/>
        </w:rPr>
        <w:t xml:space="preserve">78 </w:t>
      </w:r>
      <w:bookmarkStart w:id="6997" w:name="_ETM_Q11_631870"/>
      <w:bookmarkEnd w:id="6997"/>
      <w:r>
        <w:rPr>
          <w:rtl/>
        </w:rPr>
        <w:t>נרצחים</w:t>
      </w:r>
      <w:r>
        <w:rPr>
          <w:rFonts w:hint="cs"/>
          <w:rtl/>
        </w:rPr>
        <w:t xml:space="preserve"> </w:t>
      </w:r>
      <w:r>
        <w:rPr>
          <w:rtl/>
        </w:rPr>
        <w:t xml:space="preserve">– </w:t>
      </w:r>
      <w:bookmarkStart w:id="6998" w:name="_ETM_Q11_633620"/>
      <w:bookmarkEnd w:id="6998"/>
      <w:r>
        <w:rPr>
          <w:rtl/>
        </w:rPr>
        <w:t xml:space="preserve">אני </w:t>
      </w:r>
      <w:bookmarkStart w:id="6999" w:name="_ETM_Q11_633860"/>
      <w:bookmarkEnd w:id="6999"/>
      <w:r>
        <w:rPr>
          <w:rtl/>
        </w:rPr>
        <w:t xml:space="preserve">רוצה </w:t>
      </w:r>
      <w:bookmarkStart w:id="7000" w:name="_ETM_Q11_634190"/>
      <w:bookmarkEnd w:id="7000"/>
      <w:r>
        <w:rPr>
          <w:rtl/>
        </w:rPr>
        <w:t xml:space="preserve">להזכיר </w:t>
      </w:r>
      <w:bookmarkStart w:id="7001" w:name="_ETM_Q11_634670"/>
      <w:bookmarkEnd w:id="7001"/>
      <w:r>
        <w:rPr>
          <w:rtl/>
        </w:rPr>
        <w:t xml:space="preserve">לכולם </w:t>
      </w:r>
      <w:bookmarkStart w:id="7002" w:name="_ETM_Q11_636030"/>
      <w:bookmarkEnd w:id="7002"/>
      <w:r>
        <w:rPr>
          <w:rtl/>
        </w:rPr>
        <w:t>ש</w:t>
      </w:r>
      <w:r w:rsidR="00C92304">
        <w:rPr>
          <w:rFonts w:hint="cs"/>
          <w:rtl/>
        </w:rPr>
        <w:t>אלה</w:t>
      </w:r>
      <w:r>
        <w:rPr>
          <w:rtl/>
        </w:rPr>
        <w:t xml:space="preserve"> </w:t>
      </w:r>
      <w:bookmarkStart w:id="7003" w:name="_ETM_Q11_636450"/>
      <w:bookmarkEnd w:id="7003"/>
      <w:r>
        <w:rPr>
          <w:rtl/>
        </w:rPr>
        <w:t xml:space="preserve">לא </w:t>
      </w:r>
      <w:bookmarkStart w:id="7004" w:name="_ETM_Q11_636780"/>
      <w:bookmarkEnd w:id="7004"/>
      <w:r>
        <w:rPr>
          <w:rtl/>
        </w:rPr>
        <w:t>מספרים</w:t>
      </w:r>
      <w:r>
        <w:rPr>
          <w:rFonts w:hint="cs"/>
          <w:rtl/>
        </w:rPr>
        <w:t>.</w:t>
      </w:r>
      <w:r>
        <w:rPr>
          <w:rtl/>
        </w:rPr>
        <w:t xml:space="preserve"> </w:t>
      </w:r>
      <w:bookmarkStart w:id="7005" w:name="_ETM_Q11_638120"/>
      <w:bookmarkEnd w:id="7005"/>
      <w:r>
        <w:rPr>
          <w:rFonts w:hint="cs"/>
          <w:rtl/>
        </w:rPr>
        <w:t>מ</w:t>
      </w:r>
      <w:r>
        <w:rPr>
          <w:rtl/>
        </w:rPr>
        <w:t>אח</w:t>
      </w:r>
      <w:r>
        <w:rPr>
          <w:rFonts w:hint="cs"/>
          <w:rtl/>
        </w:rPr>
        <w:t>ו</w:t>
      </w:r>
      <w:r>
        <w:rPr>
          <w:rtl/>
        </w:rPr>
        <w:t xml:space="preserve">רי </w:t>
      </w:r>
      <w:bookmarkStart w:id="7006" w:name="_ETM_Q11_638750"/>
      <w:bookmarkEnd w:id="7006"/>
      <w:r>
        <w:rPr>
          <w:rtl/>
        </w:rPr>
        <w:t xml:space="preserve">כל </w:t>
      </w:r>
      <w:bookmarkStart w:id="7007" w:name="_ETM_Q11_639050"/>
      <w:bookmarkEnd w:id="7007"/>
      <w:r>
        <w:rPr>
          <w:rtl/>
        </w:rPr>
        <w:t xml:space="preserve">מספר </w:t>
      </w:r>
      <w:bookmarkStart w:id="7008" w:name="_ETM_Q11_640579"/>
      <w:bookmarkEnd w:id="7008"/>
      <w:r>
        <w:rPr>
          <w:rtl/>
        </w:rPr>
        <w:t xml:space="preserve">יש </w:t>
      </w:r>
      <w:bookmarkStart w:id="7009" w:name="_ETM_Q11_640790"/>
      <w:bookmarkEnd w:id="7009"/>
      <w:r>
        <w:rPr>
          <w:rtl/>
        </w:rPr>
        <w:t>בן</w:t>
      </w:r>
      <w:r>
        <w:rPr>
          <w:rFonts w:hint="cs"/>
          <w:rtl/>
        </w:rPr>
        <w:t xml:space="preserve"> </w:t>
      </w:r>
      <w:r>
        <w:rPr>
          <w:rtl/>
        </w:rPr>
        <w:t>אדם</w:t>
      </w:r>
      <w:r>
        <w:rPr>
          <w:rFonts w:hint="cs"/>
          <w:rtl/>
        </w:rPr>
        <w:t>,</w:t>
      </w:r>
      <w:r>
        <w:rPr>
          <w:rtl/>
        </w:rPr>
        <w:t xml:space="preserve"> </w:t>
      </w:r>
      <w:bookmarkStart w:id="7010" w:name="_ETM_Q11_642200"/>
      <w:bookmarkEnd w:id="7010"/>
      <w:r>
        <w:rPr>
          <w:rtl/>
        </w:rPr>
        <w:t xml:space="preserve">יש </w:t>
      </w:r>
      <w:bookmarkStart w:id="7011" w:name="_ETM_Q11_642439"/>
      <w:bookmarkEnd w:id="7011"/>
      <w:r>
        <w:rPr>
          <w:rtl/>
        </w:rPr>
        <w:t>משפחה</w:t>
      </w:r>
      <w:r>
        <w:rPr>
          <w:rFonts w:hint="cs"/>
          <w:rtl/>
        </w:rPr>
        <w:t>,</w:t>
      </w:r>
      <w:r>
        <w:rPr>
          <w:rtl/>
        </w:rPr>
        <w:t xml:space="preserve"> </w:t>
      </w:r>
      <w:bookmarkStart w:id="7012" w:name="_ETM_Q11_643750"/>
      <w:bookmarkEnd w:id="7012"/>
      <w:r>
        <w:rPr>
          <w:rtl/>
        </w:rPr>
        <w:t xml:space="preserve">יש </w:t>
      </w:r>
      <w:bookmarkStart w:id="7013" w:name="_ETM_Q11_644200"/>
      <w:bookmarkEnd w:id="7013"/>
      <w:r>
        <w:rPr>
          <w:rtl/>
        </w:rPr>
        <w:t xml:space="preserve">עולם </w:t>
      </w:r>
      <w:bookmarkStart w:id="7014" w:name="_ETM_Q11_644800"/>
      <w:bookmarkEnd w:id="7014"/>
      <w:r>
        <w:rPr>
          <w:rtl/>
        </w:rPr>
        <w:t xml:space="preserve">ומלואו </w:t>
      </w:r>
      <w:bookmarkStart w:id="7015" w:name="_ETM_Q11_645520"/>
      <w:bookmarkEnd w:id="7015"/>
      <w:r>
        <w:rPr>
          <w:rtl/>
        </w:rPr>
        <w:t>שנהרס</w:t>
      </w:r>
      <w:r>
        <w:rPr>
          <w:rFonts w:hint="cs"/>
          <w:rtl/>
        </w:rPr>
        <w:t>.</w:t>
      </w:r>
      <w:r>
        <w:rPr>
          <w:rtl/>
        </w:rPr>
        <w:t xml:space="preserve"> </w:t>
      </w:r>
      <w:bookmarkStart w:id="7016" w:name="_ETM_Q11_647140"/>
      <w:bookmarkEnd w:id="7016"/>
      <w:r>
        <w:rPr>
          <w:rtl/>
        </w:rPr>
        <w:t xml:space="preserve">משפחות </w:t>
      </w:r>
      <w:bookmarkStart w:id="7017" w:name="_ETM_Q11_647890"/>
      <w:bookmarkEnd w:id="7017"/>
      <w:r>
        <w:rPr>
          <w:rtl/>
        </w:rPr>
        <w:t xml:space="preserve">שלמות </w:t>
      </w:r>
      <w:bookmarkStart w:id="7018" w:name="_ETM_Q11_649209"/>
      <w:bookmarkEnd w:id="7018"/>
      <w:r>
        <w:rPr>
          <w:rFonts w:hint="cs"/>
          <w:rtl/>
        </w:rPr>
        <w:t xml:space="preserve">נהרסות, </w:t>
      </w:r>
      <w:bookmarkStart w:id="7019" w:name="_ETM_Q11_649450"/>
      <w:bookmarkStart w:id="7020" w:name="_ETM_Q11_650409"/>
      <w:bookmarkEnd w:id="7019"/>
      <w:bookmarkEnd w:id="7020"/>
      <w:r>
        <w:rPr>
          <w:rtl/>
        </w:rPr>
        <w:t xml:space="preserve">מאבדות </w:t>
      </w:r>
      <w:bookmarkStart w:id="7021" w:name="_ETM_Q11_651459"/>
      <w:bookmarkEnd w:id="7021"/>
      <w:r>
        <w:rPr>
          <w:rtl/>
        </w:rPr>
        <w:t xml:space="preserve">את </w:t>
      </w:r>
      <w:bookmarkStart w:id="7022" w:name="_ETM_Q11_651670"/>
      <w:bookmarkEnd w:id="7022"/>
      <w:r>
        <w:rPr>
          <w:rtl/>
        </w:rPr>
        <w:t xml:space="preserve">היקר </w:t>
      </w:r>
      <w:bookmarkStart w:id="7023" w:name="_ETM_Q11_652359"/>
      <w:bookmarkEnd w:id="7023"/>
      <w:r>
        <w:rPr>
          <w:rFonts w:hint="cs"/>
          <w:rtl/>
        </w:rPr>
        <w:t xml:space="preserve">להן </w:t>
      </w:r>
      <w:r>
        <w:rPr>
          <w:rtl/>
        </w:rPr>
        <w:t>ביותר</w:t>
      </w:r>
      <w:r>
        <w:rPr>
          <w:rFonts w:hint="cs"/>
          <w:rtl/>
        </w:rPr>
        <w:t>.</w:t>
      </w:r>
      <w:r>
        <w:rPr>
          <w:rtl/>
        </w:rPr>
        <w:t xml:space="preserve"> </w:t>
      </w:r>
      <w:bookmarkStart w:id="7024" w:name="_ETM_Q11_654390"/>
      <w:bookmarkEnd w:id="7024"/>
    </w:p>
    <w:p w:rsidR="00343462" w:rsidRDefault="00343462" w:rsidP="003A631D">
      <w:pPr>
        <w:rPr>
          <w:rtl/>
        </w:rPr>
      </w:pPr>
    </w:p>
    <w:p w:rsidR="00343462" w:rsidRDefault="00343462" w:rsidP="003A631D">
      <w:pPr>
        <w:rPr>
          <w:rtl/>
        </w:rPr>
      </w:pPr>
      <w:bookmarkStart w:id="7025" w:name="_ETM_Q11_654000"/>
      <w:bookmarkEnd w:id="7025"/>
      <w:r>
        <w:rPr>
          <w:rtl/>
        </w:rPr>
        <w:t xml:space="preserve">מהדיון </w:t>
      </w:r>
      <w:bookmarkStart w:id="7026" w:name="_ETM_Q11_655970"/>
      <w:bookmarkEnd w:id="7026"/>
      <w:r>
        <w:rPr>
          <w:rtl/>
        </w:rPr>
        <w:t xml:space="preserve">שהיה </w:t>
      </w:r>
      <w:bookmarkStart w:id="7027" w:name="_ETM_Q11_656690"/>
      <w:bookmarkEnd w:id="7027"/>
      <w:r>
        <w:rPr>
          <w:rtl/>
        </w:rPr>
        <w:t xml:space="preserve">היום </w:t>
      </w:r>
      <w:bookmarkStart w:id="7028" w:name="_ETM_Q11_657110"/>
      <w:bookmarkEnd w:id="7028"/>
      <w:r>
        <w:rPr>
          <w:rtl/>
        </w:rPr>
        <w:t xml:space="preserve">בוועדה </w:t>
      </w:r>
      <w:bookmarkStart w:id="7029" w:name="_ETM_Q11_659200"/>
      <w:bookmarkEnd w:id="7029"/>
      <w:r>
        <w:rPr>
          <w:rtl/>
        </w:rPr>
        <w:t xml:space="preserve">אני </w:t>
      </w:r>
      <w:bookmarkStart w:id="7030" w:name="_ETM_Q11_659739"/>
      <w:bookmarkEnd w:id="7030"/>
      <w:r>
        <w:rPr>
          <w:rtl/>
        </w:rPr>
        <w:t xml:space="preserve">יוצא </w:t>
      </w:r>
      <w:bookmarkStart w:id="7031" w:name="_ETM_Q11_661489"/>
      <w:bookmarkEnd w:id="7031"/>
      <w:r>
        <w:rPr>
          <w:rtl/>
        </w:rPr>
        <w:t xml:space="preserve">ברגשות </w:t>
      </w:r>
      <w:bookmarkStart w:id="7032" w:name="_ETM_Q11_662390"/>
      <w:bookmarkEnd w:id="7032"/>
      <w:r>
        <w:rPr>
          <w:rtl/>
        </w:rPr>
        <w:t xml:space="preserve">מעורבים </w:t>
      </w:r>
      <w:bookmarkStart w:id="7033" w:name="_ETM_Q11_664120"/>
      <w:bookmarkStart w:id="7034" w:name="_ETM_Q11_664329"/>
      <w:bookmarkEnd w:id="7033"/>
      <w:bookmarkEnd w:id="7034"/>
      <w:r>
        <w:rPr>
          <w:rFonts w:hint="cs"/>
          <w:rtl/>
        </w:rPr>
        <w:t>ו</w:t>
      </w:r>
      <w:r>
        <w:rPr>
          <w:rtl/>
        </w:rPr>
        <w:t>באי</w:t>
      </w:r>
      <w:bookmarkStart w:id="7035" w:name="_ETM_Q11_664840"/>
      <w:bookmarkEnd w:id="7035"/>
      <w:r>
        <w:rPr>
          <w:rFonts w:hint="cs"/>
          <w:rtl/>
        </w:rPr>
        <w:t>-</w:t>
      </w:r>
      <w:r>
        <w:rPr>
          <w:rtl/>
        </w:rPr>
        <w:t xml:space="preserve">ודאות </w:t>
      </w:r>
      <w:bookmarkStart w:id="7036" w:name="_ETM_Q11_665790"/>
      <w:bookmarkEnd w:id="7036"/>
      <w:r>
        <w:rPr>
          <w:rtl/>
        </w:rPr>
        <w:t xml:space="preserve">מאוד </w:t>
      </w:r>
      <w:bookmarkStart w:id="7037" w:name="_ETM_Q11_666510"/>
      <w:bookmarkEnd w:id="7037"/>
      <w:r>
        <w:rPr>
          <w:rtl/>
        </w:rPr>
        <w:t>גדולה</w:t>
      </w:r>
      <w:r>
        <w:rPr>
          <w:rFonts w:hint="cs"/>
          <w:rtl/>
        </w:rPr>
        <w:t>.</w:t>
      </w:r>
      <w:r>
        <w:rPr>
          <w:rtl/>
        </w:rPr>
        <w:t xml:space="preserve"> </w:t>
      </w:r>
      <w:bookmarkStart w:id="7038" w:name="_ETM_Q11_667670"/>
      <w:bookmarkEnd w:id="7038"/>
      <w:r>
        <w:rPr>
          <w:rtl/>
        </w:rPr>
        <w:t xml:space="preserve">אני </w:t>
      </w:r>
      <w:bookmarkStart w:id="7039" w:name="_ETM_Q11_667909"/>
      <w:bookmarkEnd w:id="7039"/>
      <w:r>
        <w:rPr>
          <w:rFonts w:hint="cs"/>
          <w:rtl/>
        </w:rPr>
        <w:t xml:space="preserve">ציפיתי </w:t>
      </w:r>
      <w:bookmarkStart w:id="7040" w:name="_ETM_Q11_665000"/>
      <w:bookmarkStart w:id="7041" w:name="_ETM_Q11_668150"/>
      <w:bookmarkStart w:id="7042" w:name="_ETM_Q11_668540"/>
      <w:bookmarkEnd w:id="7040"/>
      <w:bookmarkEnd w:id="7041"/>
      <w:bookmarkEnd w:id="7042"/>
      <w:r>
        <w:rPr>
          <w:rFonts w:hint="cs"/>
          <w:rtl/>
        </w:rPr>
        <w:t>שב</w:t>
      </w:r>
      <w:r>
        <w:rPr>
          <w:rtl/>
        </w:rPr>
        <w:t xml:space="preserve">דיון </w:t>
      </w:r>
      <w:bookmarkStart w:id="7043" w:name="_ETM_Q11_669080"/>
      <w:bookmarkEnd w:id="7043"/>
      <w:r>
        <w:rPr>
          <w:rtl/>
        </w:rPr>
        <w:t xml:space="preserve">כזה </w:t>
      </w:r>
      <w:bookmarkStart w:id="7044" w:name="_ETM_Q11_670100"/>
      <w:bookmarkEnd w:id="7044"/>
      <w:r>
        <w:rPr>
          <w:rtl/>
        </w:rPr>
        <w:t xml:space="preserve">נשמע </w:t>
      </w:r>
      <w:bookmarkStart w:id="7045" w:name="_ETM_Q11_671330"/>
      <w:bookmarkEnd w:id="7045"/>
      <w:r>
        <w:rPr>
          <w:rtl/>
        </w:rPr>
        <w:t xml:space="preserve">איך </w:t>
      </w:r>
      <w:bookmarkStart w:id="7046" w:name="_ETM_Q11_671909"/>
      <w:bookmarkEnd w:id="7046"/>
      <w:r>
        <w:rPr>
          <w:rFonts w:hint="cs"/>
          <w:rtl/>
        </w:rPr>
        <w:t xml:space="preserve">מונעים </w:t>
      </w:r>
      <w:bookmarkStart w:id="7047" w:name="_ETM_Q11_672959"/>
      <w:bookmarkEnd w:id="7047"/>
      <w:r>
        <w:rPr>
          <w:rtl/>
        </w:rPr>
        <w:t xml:space="preserve">את </w:t>
      </w:r>
      <w:bookmarkStart w:id="7048" w:name="_ETM_Q11_673349"/>
      <w:bookmarkEnd w:id="7048"/>
      <w:r>
        <w:rPr>
          <w:rtl/>
        </w:rPr>
        <w:t xml:space="preserve">הרצח </w:t>
      </w:r>
      <w:bookmarkStart w:id="7049" w:name="_ETM_Q11_673949"/>
      <w:bookmarkEnd w:id="7049"/>
      <w:r>
        <w:rPr>
          <w:rtl/>
        </w:rPr>
        <w:t>הבא</w:t>
      </w:r>
      <w:bookmarkStart w:id="7050" w:name="_ETM_Q11_675100"/>
      <w:bookmarkEnd w:id="7050"/>
      <w:r>
        <w:rPr>
          <w:rFonts w:hint="cs"/>
          <w:rtl/>
        </w:rPr>
        <w:t>,</w:t>
      </w:r>
      <w:r>
        <w:rPr>
          <w:rtl/>
        </w:rPr>
        <w:t xml:space="preserve"> </w:t>
      </w:r>
      <w:bookmarkStart w:id="7051" w:name="_ETM_Q11_675340"/>
      <w:bookmarkEnd w:id="7051"/>
      <w:r>
        <w:rPr>
          <w:rFonts w:hint="cs"/>
          <w:rtl/>
        </w:rPr>
        <w:t>ו</w:t>
      </w:r>
      <w:r>
        <w:rPr>
          <w:rtl/>
        </w:rPr>
        <w:t xml:space="preserve">לצערי </w:t>
      </w:r>
      <w:bookmarkStart w:id="7052" w:name="_ETM_Q11_675970"/>
      <w:bookmarkEnd w:id="7052"/>
      <w:r>
        <w:rPr>
          <w:rtl/>
        </w:rPr>
        <w:t xml:space="preserve">בתוך </w:t>
      </w:r>
      <w:bookmarkStart w:id="7053" w:name="_ETM_Q11_676480"/>
      <w:bookmarkEnd w:id="7053"/>
      <w:r>
        <w:rPr>
          <w:rtl/>
        </w:rPr>
        <w:t xml:space="preserve">הדיון </w:t>
      </w:r>
      <w:bookmarkStart w:id="7054" w:name="_ETM_Q11_677440"/>
      <w:bookmarkEnd w:id="7054"/>
      <w:r>
        <w:rPr>
          <w:rtl/>
        </w:rPr>
        <w:t xml:space="preserve">לא </w:t>
      </w:r>
      <w:bookmarkStart w:id="7055" w:name="_ETM_Q11_677980"/>
      <w:bookmarkEnd w:id="7055"/>
      <w:r>
        <w:rPr>
          <w:rtl/>
        </w:rPr>
        <w:t xml:space="preserve">הייתה </w:t>
      </w:r>
      <w:bookmarkStart w:id="7056" w:name="_ETM_Q11_678790"/>
      <w:bookmarkEnd w:id="7056"/>
      <w:r>
        <w:rPr>
          <w:rtl/>
        </w:rPr>
        <w:t xml:space="preserve">שום </w:t>
      </w:r>
      <w:bookmarkStart w:id="7057" w:name="_ETM_Q11_679480"/>
      <w:bookmarkEnd w:id="7057"/>
      <w:r>
        <w:rPr>
          <w:rtl/>
        </w:rPr>
        <w:t xml:space="preserve">התייחסות </w:t>
      </w:r>
      <w:bookmarkStart w:id="7058" w:name="_ETM_Q11_680720"/>
      <w:bookmarkEnd w:id="7058"/>
      <w:r>
        <w:rPr>
          <w:rtl/>
        </w:rPr>
        <w:t>ל</w:t>
      </w:r>
      <w:r>
        <w:rPr>
          <w:rFonts w:hint="cs"/>
          <w:rtl/>
        </w:rPr>
        <w:t xml:space="preserve">עשייה </w:t>
      </w:r>
      <w:bookmarkStart w:id="7059" w:name="_ETM_Q11_682180"/>
      <w:bookmarkStart w:id="7060" w:name="_ETM_Q11_682359"/>
      <w:bookmarkEnd w:id="7059"/>
      <w:bookmarkEnd w:id="7060"/>
      <w:r>
        <w:rPr>
          <w:rFonts w:hint="cs"/>
          <w:rtl/>
        </w:rPr>
        <w:t xml:space="preserve">משמעותית או </w:t>
      </w:r>
      <w:bookmarkStart w:id="7061" w:name="_ETM_Q11_682629"/>
      <w:bookmarkStart w:id="7062" w:name="_ETM_Q11_683439"/>
      <w:bookmarkStart w:id="7063" w:name="_ETM_Q11_683920"/>
      <w:bookmarkEnd w:id="7061"/>
      <w:bookmarkEnd w:id="7062"/>
      <w:bookmarkEnd w:id="7063"/>
      <w:r>
        <w:rPr>
          <w:rFonts w:hint="cs"/>
          <w:rtl/>
        </w:rPr>
        <w:t>ל</w:t>
      </w:r>
      <w:r>
        <w:rPr>
          <w:rtl/>
        </w:rPr>
        <w:t xml:space="preserve">תוכנית </w:t>
      </w:r>
      <w:bookmarkStart w:id="7064" w:name="_ETM_Q11_684819"/>
      <w:bookmarkEnd w:id="7064"/>
      <w:r>
        <w:rPr>
          <w:rtl/>
        </w:rPr>
        <w:t xml:space="preserve">למיגור </w:t>
      </w:r>
      <w:bookmarkStart w:id="7065" w:name="_ETM_Q11_685600"/>
      <w:bookmarkEnd w:id="7065"/>
      <w:r>
        <w:rPr>
          <w:rtl/>
        </w:rPr>
        <w:t xml:space="preserve">התופעה </w:t>
      </w:r>
      <w:bookmarkStart w:id="7066" w:name="_ETM_Q11_686410"/>
      <w:bookmarkEnd w:id="7066"/>
      <w:r>
        <w:rPr>
          <w:rtl/>
        </w:rPr>
        <w:t xml:space="preserve">הזו </w:t>
      </w:r>
      <w:bookmarkStart w:id="7067" w:name="_ETM_Q11_686980"/>
      <w:bookmarkEnd w:id="7067"/>
      <w:r>
        <w:rPr>
          <w:rtl/>
        </w:rPr>
        <w:t xml:space="preserve">בחברה </w:t>
      </w:r>
      <w:bookmarkStart w:id="7068" w:name="_ETM_Q11_687640"/>
      <w:bookmarkEnd w:id="7068"/>
      <w:r>
        <w:rPr>
          <w:rtl/>
        </w:rPr>
        <w:t>הערבית</w:t>
      </w:r>
      <w:r>
        <w:rPr>
          <w:rFonts w:hint="cs"/>
          <w:rtl/>
        </w:rPr>
        <w:t>.</w:t>
      </w:r>
      <w:r>
        <w:rPr>
          <w:rtl/>
        </w:rPr>
        <w:t xml:space="preserve"> </w:t>
      </w:r>
      <w:bookmarkStart w:id="7069" w:name="_ETM_Q11_688909"/>
      <w:bookmarkEnd w:id="7069"/>
      <w:r>
        <w:rPr>
          <w:rtl/>
        </w:rPr>
        <w:t xml:space="preserve">נציגי </w:t>
      </w:r>
      <w:bookmarkStart w:id="7070" w:name="_ETM_Q11_689599"/>
      <w:bookmarkEnd w:id="7070"/>
      <w:r>
        <w:rPr>
          <w:rtl/>
        </w:rPr>
        <w:t xml:space="preserve">המשטרה </w:t>
      </w:r>
      <w:bookmarkStart w:id="7071" w:name="_ETM_Q11_690409"/>
      <w:bookmarkEnd w:id="7071"/>
      <w:r>
        <w:rPr>
          <w:rtl/>
        </w:rPr>
        <w:t xml:space="preserve">שדיברו </w:t>
      </w:r>
      <w:bookmarkStart w:id="7072" w:name="_ETM_Q11_691279"/>
      <w:bookmarkEnd w:id="7072"/>
      <w:r>
        <w:rPr>
          <w:rtl/>
        </w:rPr>
        <w:t xml:space="preserve">שם </w:t>
      </w:r>
      <w:bookmarkStart w:id="7073" w:name="_ETM_Q11_692400"/>
      <w:bookmarkEnd w:id="7073"/>
      <w:r>
        <w:rPr>
          <w:rFonts w:hint="cs"/>
          <w:rtl/>
        </w:rPr>
        <w:t>הע</w:t>
      </w:r>
      <w:r>
        <w:rPr>
          <w:rtl/>
        </w:rPr>
        <w:t xml:space="preserve">לו </w:t>
      </w:r>
      <w:bookmarkStart w:id="7074" w:name="_ETM_Q11_693440"/>
      <w:bookmarkEnd w:id="7074"/>
      <w:r>
        <w:rPr>
          <w:rtl/>
        </w:rPr>
        <w:t xml:space="preserve">כל </w:t>
      </w:r>
      <w:bookmarkStart w:id="7075" w:name="_ETM_Q11_693890"/>
      <w:bookmarkEnd w:id="7075"/>
      <w:r>
        <w:rPr>
          <w:rtl/>
        </w:rPr>
        <w:t xml:space="preserve">מיני </w:t>
      </w:r>
      <w:bookmarkStart w:id="7076" w:name="_ETM_Q11_694400"/>
      <w:bookmarkEnd w:id="7076"/>
      <w:r>
        <w:rPr>
          <w:rtl/>
        </w:rPr>
        <w:t>סוגיות</w:t>
      </w:r>
      <w:r>
        <w:rPr>
          <w:rFonts w:hint="cs"/>
          <w:rtl/>
        </w:rPr>
        <w:t>,</w:t>
      </w:r>
      <w:r>
        <w:rPr>
          <w:rtl/>
        </w:rPr>
        <w:t xml:space="preserve"> </w:t>
      </w:r>
      <w:bookmarkStart w:id="7077" w:name="_ETM_Q11_696120"/>
      <w:bookmarkStart w:id="7078" w:name="_ETM_Q11_697170"/>
      <w:bookmarkEnd w:id="7077"/>
      <w:bookmarkEnd w:id="7078"/>
      <w:r>
        <w:rPr>
          <w:rFonts w:hint="cs"/>
          <w:rtl/>
        </w:rPr>
        <w:t xml:space="preserve">אמרו </w:t>
      </w:r>
      <w:r>
        <w:rPr>
          <w:rtl/>
        </w:rPr>
        <w:t xml:space="preserve">שיש </w:t>
      </w:r>
      <w:bookmarkStart w:id="7079" w:name="_ETM_Q11_697650"/>
      <w:bookmarkEnd w:id="7079"/>
      <w:r>
        <w:rPr>
          <w:rtl/>
        </w:rPr>
        <w:t xml:space="preserve">מחסור </w:t>
      </w:r>
      <w:bookmarkStart w:id="7080" w:name="_ETM_Q11_698219"/>
      <w:bookmarkEnd w:id="7080"/>
      <w:r>
        <w:rPr>
          <w:rtl/>
        </w:rPr>
        <w:t xml:space="preserve">בשוטרים </w:t>
      </w:r>
      <w:bookmarkStart w:id="7081" w:name="_ETM_Q11_699890"/>
      <w:bookmarkEnd w:id="7081"/>
      <w:r>
        <w:rPr>
          <w:rtl/>
        </w:rPr>
        <w:t xml:space="preserve">שיעשו </w:t>
      </w:r>
      <w:bookmarkStart w:id="7082" w:name="_ETM_Q11_700580"/>
      <w:bookmarkEnd w:id="7082"/>
      <w:r>
        <w:rPr>
          <w:rtl/>
        </w:rPr>
        <w:t xml:space="preserve">את </w:t>
      </w:r>
      <w:bookmarkStart w:id="7083" w:name="_ETM_Q11_700760"/>
      <w:bookmarkEnd w:id="7083"/>
      <w:r>
        <w:rPr>
          <w:rtl/>
        </w:rPr>
        <w:t>העבודה</w:t>
      </w:r>
      <w:r>
        <w:rPr>
          <w:rFonts w:hint="cs"/>
          <w:rtl/>
        </w:rPr>
        <w:t>.</w:t>
      </w:r>
      <w:r>
        <w:rPr>
          <w:rtl/>
        </w:rPr>
        <w:t xml:space="preserve"> </w:t>
      </w:r>
      <w:bookmarkStart w:id="7084" w:name="_ETM_Q11_702309"/>
      <w:bookmarkEnd w:id="7084"/>
    </w:p>
    <w:p w:rsidR="00343462" w:rsidRDefault="00343462" w:rsidP="003A631D">
      <w:pPr>
        <w:rPr>
          <w:rtl/>
        </w:rPr>
      </w:pPr>
      <w:bookmarkStart w:id="7085" w:name="_ETM_Q11_709000"/>
      <w:bookmarkEnd w:id="7085"/>
    </w:p>
    <w:p w:rsidR="00343462" w:rsidRDefault="00343462" w:rsidP="00C92304">
      <w:pPr>
        <w:rPr>
          <w:rtl/>
        </w:rPr>
      </w:pPr>
      <w:r>
        <w:rPr>
          <w:rtl/>
        </w:rPr>
        <w:t xml:space="preserve">אנחנו </w:t>
      </w:r>
      <w:bookmarkStart w:id="7086" w:name="_ETM_Q11_702969"/>
      <w:bookmarkEnd w:id="7086"/>
      <w:r>
        <w:rPr>
          <w:rtl/>
        </w:rPr>
        <w:t xml:space="preserve">טוענים </w:t>
      </w:r>
      <w:bookmarkStart w:id="7087" w:name="_ETM_Q11_703989"/>
      <w:bookmarkEnd w:id="7087"/>
      <w:r>
        <w:rPr>
          <w:rtl/>
        </w:rPr>
        <w:t xml:space="preserve">שיש </w:t>
      </w:r>
      <w:bookmarkStart w:id="7088" w:name="_ETM_Q11_704890"/>
      <w:bookmarkEnd w:id="7088"/>
      <w:r>
        <w:rPr>
          <w:rtl/>
        </w:rPr>
        <w:t xml:space="preserve">סדר </w:t>
      </w:r>
      <w:bookmarkStart w:id="7089" w:name="_ETM_Q11_705610"/>
      <w:bookmarkEnd w:id="7089"/>
      <w:r>
        <w:rPr>
          <w:rtl/>
        </w:rPr>
        <w:t xml:space="preserve">עדיפות </w:t>
      </w:r>
      <w:bookmarkStart w:id="7090" w:name="_ETM_Q11_706420"/>
      <w:bookmarkEnd w:id="7090"/>
      <w:r>
        <w:rPr>
          <w:rtl/>
        </w:rPr>
        <w:t xml:space="preserve">שונה </w:t>
      </w:r>
      <w:bookmarkStart w:id="7091" w:name="_ETM_Q11_707050"/>
      <w:bookmarkEnd w:id="7091"/>
      <w:r>
        <w:rPr>
          <w:rtl/>
        </w:rPr>
        <w:t xml:space="preserve">בעבודת </w:t>
      </w:r>
      <w:bookmarkStart w:id="7092" w:name="_ETM_Q11_707800"/>
      <w:bookmarkEnd w:id="7092"/>
      <w:r>
        <w:rPr>
          <w:rtl/>
        </w:rPr>
        <w:t>המשטרה</w:t>
      </w:r>
      <w:r>
        <w:rPr>
          <w:rFonts w:hint="cs"/>
          <w:rtl/>
        </w:rPr>
        <w:t>.</w:t>
      </w:r>
      <w:r>
        <w:rPr>
          <w:rtl/>
        </w:rPr>
        <w:t xml:space="preserve"> </w:t>
      </w:r>
      <w:bookmarkStart w:id="7093" w:name="_ETM_Q11_709120"/>
      <w:bookmarkEnd w:id="7093"/>
      <w:r>
        <w:rPr>
          <w:rtl/>
        </w:rPr>
        <w:t xml:space="preserve">אנחנו </w:t>
      </w:r>
      <w:bookmarkStart w:id="7094" w:name="_ETM_Q11_709569"/>
      <w:bookmarkEnd w:id="7094"/>
      <w:r>
        <w:rPr>
          <w:rtl/>
        </w:rPr>
        <w:t xml:space="preserve">ראינו </w:t>
      </w:r>
      <w:bookmarkStart w:id="7095" w:name="_ETM_Q11_710200"/>
      <w:bookmarkEnd w:id="7095"/>
      <w:r>
        <w:rPr>
          <w:rtl/>
        </w:rPr>
        <w:t xml:space="preserve">את </w:t>
      </w:r>
      <w:bookmarkStart w:id="7096" w:name="_ETM_Q11_710409"/>
      <w:bookmarkEnd w:id="7096"/>
      <w:r>
        <w:rPr>
          <w:rtl/>
        </w:rPr>
        <w:t>המשטרה</w:t>
      </w:r>
      <w:r>
        <w:rPr>
          <w:rFonts w:hint="cs"/>
          <w:rtl/>
        </w:rPr>
        <w:t>,</w:t>
      </w:r>
      <w:r>
        <w:rPr>
          <w:rtl/>
        </w:rPr>
        <w:t xml:space="preserve"> </w:t>
      </w:r>
      <w:bookmarkStart w:id="7097" w:name="_ETM_Q11_711459"/>
      <w:bookmarkEnd w:id="7097"/>
      <w:r>
        <w:rPr>
          <w:rtl/>
        </w:rPr>
        <w:t xml:space="preserve">במיוחד </w:t>
      </w:r>
      <w:bookmarkStart w:id="7098" w:name="_ETM_Q11_712209"/>
      <w:bookmarkEnd w:id="7098"/>
      <w:r>
        <w:rPr>
          <w:rtl/>
        </w:rPr>
        <w:t>בנגב</w:t>
      </w:r>
      <w:r>
        <w:rPr>
          <w:rFonts w:hint="cs"/>
          <w:rtl/>
        </w:rPr>
        <w:t>,</w:t>
      </w:r>
      <w:r>
        <w:rPr>
          <w:rtl/>
        </w:rPr>
        <w:t xml:space="preserve"> </w:t>
      </w:r>
      <w:bookmarkStart w:id="7099" w:name="_ETM_Q11_713319"/>
      <w:bookmarkEnd w:id="7099"/>
      <w:r>
        <w:rPr>
          <w:rtl/>
        </w:rPr>
        <w:t xml:space="preserve">שיוצאת </w:t>
      </w:r>
      <w:bookmarkStart w:id="7100" w:name="_ETM_Q11_714040"/>
      <w:bookmarkEnd w:id="7100"/>
      <w:r>
        <w:rPr>
          <w:rtl/>
        </w:rPr>
        <w:t xml:space="preserve">להרס </w:t>
      </w:r>
      <w:bookmarkStart w:id="7101" w:name="_ETM_Q11_714639"/>
      <w:bookmarkEnd w:id="7101"/>
      <w:r>
        <w:rPr>
          <w:rtl/>
        </w:rPr>
        <w:t xml:space="preserve">בתים </w:t>
      </w:r>
      <w:bookmarkStart w:id="7102" w:name="_ETM_Q11_716120"/>
      <w:bookmarkEnd w:id="7102"/>
      <w:r>
        <w:rPr>
          <w:rtl/>
        </w:rPr>
        <w:t xml:space="preserve">או </w:t>
      </w:r>
      <w:bookmarkStart w:id="7103" w:name="_ETM_Q11_716540"/>
      <w:bookmarkEnd w:id="7103"/>
      <w:r>
        <w:rPr>
          <w:rtl/>
        </w:rPr>
        <w:t xml:space="preserve">להשמדת </w:t>
      </w:r>
      <w:bookmarkStart w:id="7104" w:name="_ETM_Q11_718019"/>
      <w:bookmarkEnd w:id="7104"/>
      <w:r>
        <w:rPr>
          <w:rtl/>
        </w:rPr>
        <w:t xml:space="preserve">שדות </w:t>
      </w:r>
      <w:bookmarkStart w:id="7105" w:name="_ETM_Q11_718589"/>
      <w:bookmarkEnd w:id="7105"/>
      <w:r>
        <w:rPr>
          <w:rtl/>
        </w:rPr>
        <w:t>בנגב</w:t>
      </w:r>
      <w:bookmarkStart w:id="7106" w:name="_ETM_Q11_719670"/>
      <w:bookmarkStart w:id="7107" w:name="_ETM_Q11_719909"/>
      <w:bookmarkStart w:id="7108" w:name="_ETM_Q11_720269"/>
      <w:bookmarkEnd w:id="7106"/>
      <w:bookmarkEnd w:id="7107"/>
      <w:bookmarkEnd w:id="7108"/>
      <w:r>
        <w:rPr>
          <w:rFonts w:hint="cs"/>
          <w:rtl/>
        </w:rPr>
        <w:t>, מאות שוטרים</w:t>
      </w:r>
      <w:r>
        <w:rPr>
          <w:rtl/>
        </w:rPr>
        <w:t xml:space="preserve"> </w:t>
      </w:r>
      <w:bookmarkStart w:id="7109" w:name="_ETM_Q11_721170"/>
      <w:bookmarkEnd w:id="7109"/>
      <w:r>
        <w:rPr>
          <w:rtl/>
        </w:rPr>
        <w:t xml:space="preserve">יוצאים </w:t>
      </w:r>
      <w:bookmarkStart w:id="7110" w:name="_ETM_Q11_722040"/>
      <w:bookmarkEnd w:id="7110"/>
      <w:r>
        <w:rPr>
          <w:rtl/>
        </w:rPr>
        <w:t>לשם</w:t>
      </w:r>
      <w:r>
        <w:rPr>
          <w:rFonts w:hint="cs"/>
          <w:rtl/>
        </w:rPr>
        <w:t>. האם</w:t>
      </w:r>
      <w:r>
        <w:rPr>
          <w:rtl/>
        </w:rPr>
        <w:t xml:space="preserve"> </w:t>
      </w:r>
      <w:bookmarkStart w:id="7111" w:name="_ETM_Q11_723080"/>
      <w:bookmarkStart w:id="7112" w:name="_ETM_Q11_723980"/>
      <w:bookmarkEnd w:id="7111"/>
      <w:bookmarkEnd w:id="7112"/>
      <w:r>
        <w:rPr>
          <w:rtl/>
        </w:rPr>
        <w:t xml:space="preserve">להרוס </w:t>
      </w:r>
      <w:bookmarkStart w:id="7113" w:name="_ETM_Q11_724700"/>
      <w:bookmarkEnd w:id="7113"/>
      <w:r>
        <w:rPr>
          <w:rtl/>
        </w:rPr>
        <w:t xml:space="preserve">בתים </w:t>
      </w:r>
      <w:bookmarkStart w:id="7114" w:name="_ETM_Q11_726280"/>
      <w:bookmarkStart w:id="7115" w:name="_ETM_Q11_726580"/>
      <w:bookmarkEnd w:id="7114"/>
      <w:bookmarkEnd w:id="7115"/>
      <w:r>
        <w:rPr>
          <w:rFonts w:hint="cs"/>
          <w:rtl/>
        </w:rPr>
        <w:t>ו</w:t>
      </w:r>
      <w:r>
        <w:rPr>
          <w:rtl/>
        </w:rPr>
        <w:t xml:space="preserve">לבנות </w:t>
      </w:r>
      <w:bookmarkStart w:id="7116" w:name="_ETM_Q11_727120"/>
      <w:bookmarkEnd w:id="7116"/>
      <w:r>
        <w:rPr>
          <w:rtl/>
        </w:rPr>
        <w:t xml:space="preserve">יחידות </w:t>
      </w:r>
      <w:bookmarkStart w:id="7117" w:name="_ETM_Q11_727990"/>
      <w:bookmarkEnd w:id="7117"/>
      <w:r>
        <w:rPr>
          <w:rtl/>
        </w:rPr>
        <w:t xml:space="preserve">משטרה </w:t>
      </w:r>
      <w:bookmarkStart w:id="7118" w:name="_ETM_Q11_728590"/>
      <w:bookmarkEnd w:id="7118"/>
      <w:r>
        <w:rPr>
          <w:rFonts w:hint="cs"/>
          <w:rtl/>
        </w:rPr>
        <w:t xml:space="preserve">מיוחדות </w:t>
      </w:r>
      <w:bookmarkStart w:id="7119" w:name="_ETM_Q11_728740"/>
      <w:bookmarkEnd w:id="7119"/>
      <w:r>
        <w:rPr>
          <w:rFonts w:hint="cs"/>
          <w:rtl/>
        </w:rPr>
        <w:t xml:space="preserve">לטפל </w:t>
      </w:r>
      <w:bookmarkStart w:id="7120" w:name="_ETM_Q11_729860"/>
      <w:bookmarkStart w:id="7121" w:name="_ETM_Q11_730489"/>
      <w:bookmarkEnd w:id="7120"/>
      <w:bookmarkEnd w:id="7121"/>
      <w:r>
        <w:rPr>
          <w:rtl/>
        </w:rPr>
        <w:t>באכיפה</w:t>
      </w:r>
      <w:r>
        <w:rPr>
          <w:rFonts w:hint="cs"/>
          <w:rtl/>
        </w:rPr>
        <w:t xml:space="preserve">, </w:t>
      </w:r>
      <w:bookmarkStart w:id="7122" w:name="_ETM_Q11_732000"/>
      <w:bookmarkEnd w:id="7122"/>
      <w:r>
        <w:rPr>
          <w:rFonts w:hint="cs"/>
          <w:rtl/>
        </w:rPr>
        <w:t>ולא מטפלים</w:t>
      </w:r>
      <w:bookmarkStart w:id="7123" w:name="_ETM_Q11_731599"/>
      <w:bookmarkStart w:id="7124" w:name="_ETM_Q11_731809"/>
      <w:bookmarkStart w:id="7125" w:name="_ETM_Q11_732170"/>
      <w:bookmarkEnd w:id="7123"/>
      <w:bookmarkEnd w:id="7124"/>
      <w:bookmarkEnd w:id="7125"/>
      <w:r>
        <w:rPr>
          <w:rtl/>
        </w:rPr>
        <w:t xml:space="preserve"> </w:t>
      </w:r>
      <w:bookmarkStart w:id="7126" w:name="_ETM_Q11_732980"/>
      <w:bookmarkEnd w:id="7126"/>
      <w:r>
        <w:rPr>
          <w:rtl/>
        </w:rPr>
        <w:t>בפשיעה</w:t>
      </w:r>
      <w:r>
        <w:rPr>
          <w:rFonts w:hint="cs"/>
          <w:rtl/>
        </w:rPr>
        <w:t>? הראו</w:t>
      </w:r>
      <w:bookmarkStart w:id="7127" w:name="_ETM_Q11_734100"/>
      <w:bookmarkStart w:id="7128" w:name="_ETM_Q11_734580"/>
      <w:bookmarkEnd w:id="7127"/>
      <w:bookmarkEnd w:id="7128"/>
      <w:r>
        <w:rPr>
          <w:rtl/>
        </w:rPr>
        <w:t xml:space="preserve"> </w:t>
      </w:r>
      <w:bookmarkStart w:id="7129" w:name="_ETM_Q11_734880"/>
      <w:bookmarkEnd w:id="7129"/>
      <w:r>
        <w:rPr>
          <w:rtl/>
        </w:rPr>
        <w:t xml:space="preserve">נתונים </w:t>
      </w:r>
      <w:bookmarkStart w:id="7130" w:name="_ETM_Q11_735630"/>
      <w:bookmarkEnd w:id="7130"/>
      <w:r>
        <w:rPr>
          <w:rtl/>
        </w:rPr>
        <w:t>היו</w:t>
      </w:r>
      <w:bookmarkStart w:id="7131" w:name="_ETM_Q11_736170"/>
      <w:bookmarkEnd w:id="7131"/>
      <w:r>
        <w:rPr>
          <w:rFonts w:hint="cs"/>
          <w:rtl/>
        </w:rPr>
        <w:t xml:space="preserve">ם </w:t>
      </w:r>
      <w:r>
        <w:rPr>
          <w:rtl/>
        </w:rPr>
        <w:t xml:space="preserve">בתוך </w:t>
      </w:r>
      <w:bookmarkStart w:id="7132" w:name="_ETM_Q11_736710"/>
      <w:bookmarkEnd w:id="7132"/>
      <w:r>
        <w:rPr>
          <w:rtl/>
        </w:rPr>
        <w:t xml:space="preserve">הוועדה </w:t>
      </w:r>
      <w:bookmarkStart w:id="7133" w:name="_ETM_Q11_737460"/>
      <w:bookmarkEnd w:id="7133"/>
      <w:r>
        <w:rPr>
          <w:rtl/>
        </w:rPr>
        <w:t>עצמה</w:t>
      </w:r>
      <w:r>
        <w:rPr>
          <w:rFonts w:hint="cs"/>
          <w:rtl/>
        </w:rPr>
        <w:t>,</w:t>
      </w:r>
      <w:r>
        <w:rPr>
          <w:rtl/>
        </w:rPr>
        <w:t xml:space="preserve"> </w:t>
      </w:r>
      <w:bookmarkStart w:id="7134" w:name="_ETM_Q11_738750"/>
      <w:bookmarkEnd w:id="7134"/>
      <w:r w:rsidR="00C92304">
        <w:rPr>
          <w:rFonts w:hint="cs"/>
          <w:rtl/>
        </w:rPr>
        <w:t>ו</w:t>
      </w:r>
      <w:r>
        <w:rPr>
          <w:rtl/>
        </w:rPr>
        <w:t xml:space="preserve">כמעט </w:t>
      </w:r>
      <w:bookmarkStart w:id="7135" w:name="_ETM_Q11_739830"/>
      <w:bookmarkEnd w:id="7135"/>
      <w:r>
        <w:rPr>
          <w:rtl/>
        </w:rPr>
        <w:t xml:space="preserve">אין </w:t>
      </w:r>
      <w:bookmarkStart w:id="7136" w:name="_ETM_Q11_740640"/>
      <w:bookmarkEnd w:id="7136"/>
      <w:r>
        <w:rPr>
          <w:rtl/>
        </w:rPr>
        <w:t xml:space="preserve">הצלחה </w:t>
      </w:r>
      <w:bookmarkStart w:id="7137" w:name="_ETM_Q11_741570"/>
      <w:bookmarkEnd w:id="7137"/>
      <w:r>
        <w:rPr>
          <w:rtl/>
        </w:rPr>
        <w:t xml:space="preserve">למשטרה </w:t>
      </w:r>
      <w:bookmarkStart w:id="7138" w:name="_ETM_Q11_742679"/>
      <w:bookmarkEnd w:id="7138"/>
      <w:r>
        <w:rPr>
          <w:rtl/>
        </w:rPr>
        <w:t xml:space="preserve">בגילוי </w:t>
      </w:r>
      <w:bookmarkStart w:id="7139" w:name="_ETM_Q11_743670"/>
      <w:bookmarkEnd w:id="7139"/>
      <w:r>
        <w:rPr>
          <w:rtl/>
        </w:rPr>
        <w:t>הרוצ</w:t>
      </w:r>
      <w:r>
        <w:rPr>
          <w:rFonts w:hint="cs"/>
          <w:rtl/>
        </w:rPr>
        <w:t>ח</w:t>
      </w:r>
      <w:r>
        <w:rPr>
          <w:rtl/>
        </w:rPr>
        <w:t xml:space="preserve">ים </w:t>
      </w:r>
      <w:bookmarkStart w:id="7140" w:name="_ETM_Q11_744540"/>
      <w:bookmarkEnd w:id="7140"/>
      <w:r>
        <w:rPr>
          <w:rtl/>
        </w:rPr>
        <w:t xml:space="preserve">בחברה </w:t>
      </w:r>
      <w:bookmarkStart w:id="7141" w:name="_ETM_Q11_745290"/>
      <w:bookmarkEnd w:id="7141"/>
      <w:r>
        <w:rPr>
          <w:rtl/>
        </w:rPr>
        <w:t>הערבית</w:t>
      </w:r>
      <w:r>
        <w:rPr>
          <w:rFonts w:hint="cs"/>
          <w:rtl/>
        </w:rPr>
        <w:t>.</w:t>
      </w:r>
      <w:bookmarkStart w:id="7142" w:name="_ETM_Q11_746000"/>
      <w:bookmarkStart w:id="7143" w:name="TOR_Q12"/>
      <w:bookmarkEnd w:id="7142"/>
      <w:bookmarkEnd w:id="7143"/>
      <w:r>
        <w:rPr>
          <w:rFonts w:hint="cs"/>
          <w:rtl/>
        </w:rPr>
        <w:t xml:space="preserve"> זה לא שהם לא יכולים</w:t>
      </w:r>
      <w:bookmarkStart w:id="7144" w:name="_ETM_Q12_155221"/>
      <w:bookmarkStart w:id="7145" w:name="_ETM_Q12_150970"/>
      <w:bookmarkStart w:id="7146" w:name="_ETM_Q12_146599"/>
      <w:bookmarkStart w:id="7147" w:name="_ETM_Q12_142248"/>
      <w:bookmarkStart w:id="7148" w:name="_ETM_Q12_140618"/>
      <w:bookmarkEnd w:id="7144"/>
      <w:bookmarkEnd w:id="7145"/>
      <w:bookmarkEnd w:id="7146"/>
      <w:bookmarkEnd w:id="7147"/>
      <w:bookmarkEnd w:id="7148"/>
      <w:r>
        <w:rPr>
          <w:rFonts w:hint="cs"/>
          <w:rtl/>
        </w:rPr>
        <w:t xml:space="preserve">. אם היו רוצים ומשקיעים, </w:t>
      </w:r>
      <w:bookmarkStart w:id="7149" w:name="_ETM_Q12_143521"/>
      <w:bookmarkEnd w:id="7149"/>
      <w:r>
        <w:rPr>
          <w:rFonts w:hint="cs"/>
          <w:rtl/>
        </w:rPr>
        <w:t xml:space="preserve">ואם זה היה בראש סדר העדיפות, היה אפשר לטפל. </w:t>
      </w:r>
      <w:bookmarkStart w:id="7150" w:name="_ETM_Q12_157777"/>
      <w:bookmarkEnd w:id="7150"/>
    </w:p>
    <w:p w:rsidR="00343462" w:rsidRDefault="00343462" w:rsidP="003A631D">
      <w:pPr>
        <w:rPr>
          <w:rtl/>
        </w:rPr>
      </w:pPr>
    </w:p>
    <w:p w:rsidR="00343462" w:rsidRDefault="00343462" w:rsidP="00C92304">
      <w:pPr>
        <w:rPr>
          <w:rtl/>
        </w:rPr>
      </w:pPr>
      <w:r>
        <w:rPr>
          <w:rFonts w:hint="cs"/>
          <w:rtl/>
        </w:rPr>
        <w:t xml:space="preserve">אני רוצה לדבר על סוגיה אחרת שעלתה גם בדיון בוועדת </w:t>
      </w:r>
      <w:bookmarkStart w:id="7151" w:name="_ETM_Q12_161093"/>
      <w:bookmarkEnd w:id="7151"/>
      <w:r>
        <w:rPr>
          <w:rFonts w:hint="cs"/>
          <w:rtl/>
        </w:rPr>
        <w:t xml:space="preserve">החינוך בכנסת לפני שבוע, שגם קשורה בצורה כזו או אחרת </w:t>
      </w:r>
      <w:bookmarkStart w:id="7152" w:name="_ETM_Q12_168116"/>
      <w:bookmarkEnd w:id="7152"/>
      <w:r>
        <w:rPr>
          <w:rFonts w:hint="cs"/>
          <w:rtl/>
        </w:rPr>
        <w:t>לפשיעה,</w:t>
      </w:r>
      <w:bookmarkStart w:id="7153" w:name="_ETM_Q12_207587"/>
      <w:bookmarkStart w:id="7154" w:name="_ETM_Q12_229922"/>
      <w:bookmarkStart w:id="7155" w:name="_ETM_Q12_229892"/>
      <w:bookmarkEnd w:id="7153"/>
      <w:bookmarkEnd w:id="7154"/>
      <w:bookmarkEnd w:id="7155"/>
      <w:r>
        <w:rPr>
          <w:rFonts w:hint="cs"/>
          <w:rtl/>
        </w:rPr>
        <w:t xml:space="preserve"> וזו הנשירה ממערכת החינוך. </w:t>
      </w:r>
      <w:bookmarkStart w:id="7156" w:name="_ETM_Q12_175878"/>
      <w:bookmarkEnd w:id="7156"/>
      <w:r>
        <w:rPr>
          <w:rFonts w:hint="cs"/>
          <w:rtl/>
        </w:rPr>
        <w:t xml:space="preserve">אני אסיים. עלה נתון ש-5,045 ילדים ערבים </w:t>
      </w:r>
      <w:bookmarkStart w:id="7157" w:name="_ETM_Q12_175148"/>
      <w:bookmarkStart w:id="7158" w:name="_ETM_Q12_180599"/>
      <w:bookmarkStart w:id="7159" w:name="_ETM_Q12_181410"/>
      <w:bookmarkEnd w:id="7157"/>
      <w:bookmarkEnd w:id="7158"/>
      <w:bookmarkEnd w:id="7159"/>
      <w:r>
        <w:rPr>
          <w:rtl/>
        </w:rPr>
        <w:t xml:space="preserve">בדואים </w:t>
      </w:r>
      <w:bookmarkStart w:id="7160" w:name="_ETM_Q12_182040"/>
      <w:bookmarkEnd w:id="7160"/>
      <w:r>
        <w:rPr>
          <w:rtl/>
        </w:rPr>
        <w:t>בנגב</w:t>
      </w:r>
      <w:bookmarkStart w:id="7161" w:name="_ETM_Q12_191139"/>
      <w:bookmarkEnd w:id="7161"/>
      <w:r>
        <w:rPr>
          <w:rtl/>
        </w:rPr>
        <w:t xml:space="preserve"> </w:t>
      </w:r>
      <w:bookmarkStart w:id="7162" w:name="_ETM_Q12_182820"/>
      <w:bookmarkEnd w:id="7162"/>
      <w:r>
        <w:rPr>
          <w:rtl/>
        </w:rPr>
        <w:t>בגי</w:t>
      </w:r>
      <w:bookmarkStart w:id="7163" w:name="_ETM_Q12_183360"/>
      <w:bookmarkEnd w:id="7163"/>
      <w:r>
        <w:rPr>
          <w:rFonts w:hint="cs"/>
          <w:rtl/>
        </w:rPr>
        <w:t xml:space="preserve">לי </w:t>
      </w:r>
      <w:bookmarkStart w:id="7164" w:name="_ETM_Q12_184470"/>
      <w:bookmarkEnd w:id="7164"/>
      <w:r w:rsidR="00C92304">
        <w:rPr>
          <w:rFonts w:hint="cs"/>
          <w:rtl/>
        </w:rPr>
        <w:t xml:space="preserve">שלוש עד חמש </w:t>
      </w:r>
      <w:r>
        <w:rPr>
          <w:rFonts w:hint="cs"/>
          <w:rtl/>
        </w:rPr>
        <w:t xml:space="preserve">הם </w:t>
      </w:r>
      <w:r>
        <w:rPr>
          <w:rtl/>
        </w:rPr>
        <w:t xml:space="preserve">ללא </w:t>
      </w:r>
      <w:bookmarkStart w:id="7165" w:name="_ETM_Q12_185040"/>
      <w:bookmarkEnd w:id="7165"/>
      <w:r>
        <w:rPr>
          <w:rtl/>
        </w:rPr>
        <w:t xml:space="preserve">מסגרת </w:t>
      </w:r>
      <w:bookmarkStart w:id="7166" w:name="_ETM_Q12_185879"/>
      <w:bookmarkEnd w:id="7166"/>
      <w:r>
        <w:rPr>
          <w:rtl/>
        </w:rPr>
        <w:t>לימוד</w:t>
      </w:r>
      <w:r>
        <w:rPr>
          <w:rFonts w:hint="cs"/>
          <w:rtl/>
        </w:rPr>
        <w:t>.</w:t>
      </w:r>
      <w:r>
        <w:rPr>
          <w:rtl/>
        </w:rPr>
        <w:t xml:space="preserve"> </w:t>
      </w:r>
      <w:bookmarkStart w:id="7167" w:name="_ETM_Q12_186589"/>
      <w:bookmarkEnd w:id="7167"/>
      <w:r>
        <w:rPr>
          <w:rtl/>
        </w:rPr>
        <w:t xml:space="preserve">ולכן </w:t>
      </w:r>
      <w:bookmarkStart w:id="7168" w:name="_ETM_Q12_187399"/>
      <w:bookmarkEnd w:id="7168"/>
      <w:r>
        <w:rPr>
          <w:rtl/>
        </w:rPr>
        <w:t xml:space="preserve">ממשלה </w:t>
      </w:r>
      <w:bookmarkStart w:id="7169" w:name="_ETM_Q12_188150"/>
      <w:bookmarkEnd w:id="7169"/>
      <w:r>
        <w:rPr>
          <w:rtl/>
        </w:rPr>
        <w:t xml:space="preserve">כזו </w:t>
      </w:r>
      <w:bookmarkStart w:id="7170" w:name="_ETM_Q12_188900"/>
      <w:bookmarkEnd w:id="7170"/>
      <w:r>
        <w:rPr>
          <w:rtl/>
        </w:rPr>
        <w:t xml:space="preserve">לא </w:t>
      </w:r>
      <w:bookmarkStart w:id="7171" w:name="_ETM_Q12_189320"/>
      <w:bookmarkEnd w:id="7171"/>
      <w:r>
        <w:rPr>
          <w:rtl/>
        </w:rPr>
        <w:t xml:space="preserve">ראויה </w:t>
      </w:r>
      <w:bookmarkStart w:id="7172" w:name="_ETM_Q12_189980"/>
      <w:bookmarkEnd w:id="7172"/>
      <w:r>
        <w:rPr>
          <w:rtl/>
        </w:rPr>
        <w:t>לאמון</w:t>
      </w:r>
      <w:r>
        <w:rPr>
          <w:rFonts w:hint="cs"/>
          <w:rtl/>
        </w:rPr>
        <w:t>,</w:t>
      </w:r>
      <w:r>
        <w:rPr>
          <w:rtl/>
        </w:rPr>
        <w:t xml:space="preserve"> </w:t>
      </w:r>
      <w:bookmarkStart w:id="7173" w:name="_ETM_Q12_191150"/>
      <w:bookmarkEnd w:id="7173"/>
      <w:r>
        <w:rPr>
          <w:rtl/>
        </w:rPr>
        <w:t xml:space="preserve">ואנחנו </w:t>
      </w:r>
      <w:bookmarkStart w:id="7174" w:name="_ETM_Q12_191660"/>
      <w:bookmarkEnd w:id="7174"/>
      <w:r>
        <w:rPr>
          <w:rtl/>
        </w:rPr>
        <w:t xml:space="preserve">נצביע </w:t>
      </w:r>
      <w:bookmarkStart w:id="7175" w:name="_ETM_Q12_192379"/>
      <w:bookmarkEnd w:id="7175"/>
      <w:r>
        <w:rPr>
          <w:rtl/>
        </w:rPr>
        <w:t xml:space="preserve">בעד </w:t>
      </w:r>
      <w:bookmarkStart w:id="7176" w:name="_ETM_Q12_192830"/>
      <w:bookmarkEnd w:id="7176"/>
      <w:r>
        <w:rPr>
          <w:rtl/>
        </w:rPr>
        <w:t>האי-אמון</w:t>
      </w:r>
      <w:r>
        <w:rPr>
          <w:rFonts w:hint="cs"/>
          <w:rtl/>
        </w:rPr>
        <w:t>.</w:t>
      </w:r>
      <w:r>
        <w:rPr>
          <w:rtl/>
        </w:rPr>
        <w:t xml:space="preserve"> </w:t>
      </w:r>
      <w:bookmarkStart w:id="7177" w:name="_ETM_Q12_193800"/>
      <w:bookmarkEnd w:id="7177"/>
      <w:r>
        <w:rPr>
          <w:rtl/>
        </w:rPr>
        <w:t>תודה</w:t>
      </w:r>
      <w:r>
        <w:rPr>
          <w:rFonts w:hint="cs"/>
          <w:rtl/>
        </w:rPr>
        <w:t>.</w:t>
      </w:r>
      <w:r>
        <w:rPr>
          <w:rtl/>
        </w:rPr>
        <w:t xml:space="preserve"> </w:t>
      </w:r>
      <w:bookmarkStart w:id="7178" w:name="_ETM_Q12_194100"/>
      <w:bookmarkEnd w:id="7178"/>
    </w:p>
    <w:p w:rsidR="00343462" w:rsidRDefault="00343462" w:rsidP="003A631D">
      <w:pPr>
        <w:rPr>
          <w:rtl/>
        </w:rPr>
      </w:pPr>
      <w:bookmarkStart w:id="7179" w:name="_ETM_Q12_19096"/>
      <w:bookmarkStart w:id="7180" w:name="_ETM_Q12_19170"/>
      <w:bookmarkEnd w:id="7179"/>
      <w:bookmarkEnd w:id="7180"/>
    </w:p>
    <w:p w:rsidR="00343462" w:rsidRDefault="00343462" w:rsidP="003A631D">
      <w:pPr>
        <w:pStyle w:val="af6"/>
        <w:keepNext/>
        <w:rPr>
          <w:rtl/>
        </w:rPr>
      </w:pPr>
      <w:r w:rsidRPr="002957AC">
        <w:rPr>
          <w:rStyle w:val="TagStyle"/>
          <w:rtl/>
        </w:rPr>
        <w:t xml:space="preserve"> &lt;&lt; יור &gt;&gt; </w:t>
      </w:r>
      <w:r>
        <w:rPr>
          <w:rtl/>
        </w:rPr>
        <w:t>היו"ר ישראל אייכלר:</w:t>
      </w:r>
      <w:r w:rsidRPr="002957AC">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7181" w:name="_ETM_Q12_21037"/>
      <w:bookmarkEnd w:id="7181"/>
      <w:r>
        <w:rPr>
          <w:rtl/>
        </w:rPr>
        <w:t xml:space="preserve">תודה </w:t>
      </w:r>
      <w:bookmarkStart w:id="7182" w:name="_ETM_Q12_194370"/>
      <w:bookmarkEnd w:id="7182"/>
      <w:r>
        <w:rPr>
          <w:rtl/>
        </w:rPr>
        <w:t>רבה</w:t>
      </w:r>
      <w:r>
        <w:rPr>
          <w:rFonts w:hint="cs"/>
          <w:rtl/>
        </w:rPr>
        <w:t>.</w:t>
      </w:r>
      <w:r>
        <w:rPr>
          <w:rtl/>
        </w:rPr>
        <w:t xml:space="preserve"> </w:t>
      </w:r>
      <w:bookmarkStart w:id="7183" w:name="_ETM_Q12_194700"/>
      <w:bookmarkEnd w:id="7183"/>
      <w:r>
        <w:rPr>
          <w:rtl/>
        </w:rPr>
        <w:t xml:space="preserve">חברת </w:t>
      </w:r>
      <w:bookmarkStart w:id="7184" w:name="_ETM_Q12_195030"/>
      <w:bookmarkEnd w:id="7184"/>
      <w:r>
        <w:rPr>
          <w:rtl/>
        </w:rPr>
        <w:t xml:space="preserve">הכנסת </w:t>
      </w:r>
      <w:bookmarkStart w:id="7185" w:name="_ETM_Q12_195450"/>
      <w:bookmarkEnd w:id="7185"/>
      <w:r>
        <w:rPr>
          <w:rtl/>
        </w:rPr>
        <w:t xml:space="preserve">נעמה </w:t>
      </w:r>
      <w:bookmarkStart w:id="7186" w:name="_ETM_Q12_195780"/>
      <w:bookmarkEnd w:id="7186"/>
      <w:r>
        <w:rPr>
          <w:rtl/>
        </w:rPr>
        <w:t>לזימי</w:t>
      </w:r>
      <w:r>
        <w:rPr>
          <w:rFonts w:hint="cs"/>
          <w:rtl/>
        </w:rPr>
        <w:t>,</w:t>
      </w:r>
      <w:r>
        <w:rPr>
          <w:rtl/>
        </w:rPr>
        <w:t xml:space="preserve"> </w:t>
      </w:r>
      <w:bookmarkStart w:id="7187" w:name="_ETM_Q12_196290"/>
      <w:bookmarkEnd w:id="7187"/>
      <w:r>
        <w:rPr>
          <w:rtl/>
        </w:rPr>
        <w:t>העבודה</w:t>
      </w:r>
      <w:r>
        <w:rPr>
          <w:rFonts w:hint="cs"/>
          <w:rtl/>
        </w:rPr>
        <w:t xml:space="preserve">. </w:t>
      </w:r>
      <w:r>
        <w:rPr>
          <w:rtl/>
        </w:rPr>
        <w:t xml:space="preserve">אני </w:t>
      </w:r>
      <w:bookmarkStart w:id="7188" w:name="_ETM_Q12_213000"/>
      <w:bookmarkEnd w:id="7188"/>
      <w:r>
        <w:rPr>
          <w:rtl/>
        </w:rPr>
        <w:t xml:space="preserve">לא </w:t>
      </w:r>
      <w:bookmarkStart w:id="7189" w:name="_ETM_Q12_213150"/>
      <w:bookmarkEnd w:id="7189"/>
      <w:r>
        <w:rPr>
          <w:rtl/>
        </w:rPr>
        <w:t xml:space="preserve">לוחץ </w:t>
      </w:r>
      <w:bookmarkStart w:id="7190" w:name="_ETM_Q12_213540"/>
      <w:bookmarkEnd w:id="7190"/>
      <w:r>
        <w:rPr>
          <w:rtl/>
        </w:rPr>
        <w:t xml:space="preserve">לפני </w:t>
      </w:r>
      <w:bookmarkStart w:id="7191" w:name="_ETM_Q12_213809"/>
      <w:bookmarkEnd w:id="7191"/>
      <w:r>
        <w:rPr>
          <w:rtl/>
        </w:rPr>
        <w:t>שאת</w:t>
      </w:r>
      <w:r>
        <w:rPr>
          <w:rFonts w:hint="cs"/>
          <w:rtl/>
        </w:rPr>
        <w:t xml:space="preserve"> מתחילה</w:t>
      </w:r>
      <w:r>
        <w:rPr>
          <w:rtl/>
        </w:rPr>
        <w:t xml:space="preserve"> </w:t>
      </w:r>
      <w:bookmarkStart w:id="7192" w:name="_ETM_Q12_215210"/>
      <w:bookmarkEnd w:id="7192"/>
      <w:r>
        <w:rPr>
          <w:rtl/>
        </w:rPr>
        <w:t>לדבר</w:t>
      </w:r>
      <w:r>
        <w:rPr>
          <w:rFonts w:hint="cs"/>
          <w:rtl/>
        </w:rPr>
        <w:t xml:space="preserve">. </w:t>
      </w:r>
    </w:p>
    <w:p w:rsidR="00343462" w:rsidRDefault="00343462" w:rsidP="003A631D">
      <w:pPr>
        <w:rPr>
          <w:rtl/>
        </w:rPr>
      </w:pPr>
      <w:bookmarkStart w:id="7193" w:name="_ETM_Q12_33351"/>
      <w:bookmarkStart w:id="7194" w:name="_ETM_Q12_33452"/>
      <w:bookmarkStart w:id="7195" w:name="_ETM_Q12_35607"/>
      <w:bookmarkEnd w:id="7193"/>
      <w:bookmarkEnd w:id="7194"/>
      <w:bookmarkEnd w:id="7195"/>
    </w:p>
    <w:p w:rsidR="00343462" w:rsidRDefault="00343462" w:rsidP="003A631D">
      <w:pPr>
        <w:pStyle w:val="a4"/>
        <w:keepNext/>
        <w:rPr>
          <w:rtl/>
        </w:rPr>
      </w:pPr>
      <w:bookmarkStart w:id="7196" w:name="ET_speaker_6236_4"/>
      <w:r w:rsidRPr="002957AC">
        <w:rPr>
          <w:rStyle w:val="TagStyle"/>
          <w:rtl/>
        </w:rPr>
        <w:t xml:space="preserve"> &lt;&lt; דובר &gt;&gt; </w:t>
      </w:r>
      <w:bookmarkStart w:id="7197" w:name="_Toc135083279"/>
      <w:bookmarkStart w:id="7198" w:name="_Toc135130007"/>
      <w:bookmarkStart w:id="7199" w:name="_Toc135131729"/>
      <w:bookmarkStart w:id="7200" w:name="_Toc153285282"/>
      <w:r>
        <w:rPr>
          <w:rtl/>
        </w:rPr>
        <w:t>נעמה לזימי (העבודה):</w:t>
      </w:r>
      <w:bookmarkEnd w:id="7197"/>
      <w:bookmarkEnd w:id="7198"/>
      <w:bookmarkEnd w:id="7199"/>
      <w:bookmarkEnd w:id="7200"/>
      <w:r w:rsidRPr="002957AC">
        <w:rPr>
          <w:rStyle w:val="TagStyle"/>
          <w:rtl/>
        </w:rPr>
        <w:t xml:space="preserve"> &lt;&lt; דובר &gt;&gt;</w:t>
      </w:r>
      <w:r>
        <w:rPr>
          <w:rtl/>
        </w:rPr>
        <w:t xml:space="preserve">   </w:t>
      </w:r>
      <w:bookmarkEnd w:id="7196"/>
    </w:p>
    <w:p w:rsidR="00343462" w:rsidRDefault="00343462" w:rsidP="0080622E">
      <w:pPr>
        <w:rPr>
          <w:rtl/>
        </w:rPr>
      </w:pPr>
    </w:p>
    <w:p w:rsidR="00343462" w:rsidRDefault="00343462" w:rsidP="008E424F">
      <w:pPr>
        <w:rPr>
          <w:rtl/>
        </w:rPr>
      </w:pPr>
      <w:bookmarkStart w:id="7201" w:name="_ETM_Q12_36145"/>
      <w:bookmarkStart w:id="7202" w:name="_ETM_Q12_36184"/>
      <w:bookmarkStart w:id="7203" w:name="_ETM_Q12_33623"/>
      <w:bookmarkStart w:id="7204" w:name="_ETM_Q12_33700"/>
      <w:bookmarkStart w:id="7205" w:name="_ETM_Q12_212700"/>
      <w:bookmarkStart w:id="7206" w:name="_ETM_Q12_219909"/>
      <w:bookmarkEnd w:id="7201"/>
      <w:bookmarkEnd w:id="7202"/>
      <w:bookmarkEnd w:id="7203"/>
      <w:bookmarkEnd w:id="7204"/>
      <w:bookmarkEnd w:id="7205"/>
      <w:bookmarkEnd w:id="7206"/>
      <w:r>
        <w:rPr>
          <w:rtl/>
        </w:rPr>
        <w:t>כבוד</w:t>
      </w:r>
      <w:r>
        <w:rPr>
          <w:rFonts w:hint="cs"/>
          <w:rtl/>
        </w:rPr>
        <w:t xml:space="preserve"> היו"ר,</w:t>
      </w:r>
      <w:bookmarkStart w:id="7207" w:name="_ETM_Q12_215249"/>
      <w:bookmarkEnd w:id="7207"/>
      <w:r>
        <w:rPr>
          <w:rtl/>
        </w:rPr>
        <w:t xml:space="preserve"> </w:t>
      </w:r>
      <w:bookmarkStart w:id="7208" w:name="_ETM_Q12_220390"/>
      <w:bookmarkStart w:id="7209" w:name="_ETM_Q12_220989"/>
      <w:bookmarkEnd w:id="7208"/>
      <w:bookmarkEnd w:id="7209"/>
      <w:r>
        <w:rPr>
          <w:rtl/>
        </w:rPr>
        <w:t xml:space="preserve">כנסת </w:t>
      </w:r>
      <w:bookmarkStart w:id="7210" w:name="_ETM_Q12_221319"/>
      <w:bookmarkEnd w:id="7210"/>
      <w:r>
        <w:rPr>
          <w:rtl/>
        </w:rPr>
        <w:t>נכבדה</w:t>
      </w:r>
      <w:r>
        <w:rPr>
          <w:rFonts w:hint="cs"/>
          <w:rtl/>
        </w:rPr>
        <w:t>,</w:t>
      </w:r>
      <w:r>
        <w:rPr>
          <w:rtl/>
        </w:rPr>
        <w:t xml:space="preserve"> </w:t>
      </w:r>
      <w:bookmarkStart w:id="7211" w:name="_ETM_Q12_224329"/>
      <w:bookmarkEnd w:id="7211"/>
      <w:r>
        <w:rPr>
          <w:rtl/>
        </w:rPr>
        <w:t xml:space="preserve">זו </w:t>
      </w:r>
      <w:bookmarkStart w:id="7212" w:name="_ETM_Q12_224570"/>
      <w:bookmarkEnd w:id="7212"/>
      <w:r>
        <w:rPr>
          <w:rtl/>
        </w:rPr>
        <w:t xml:space="preserve">ממשלת </w:t>
      </w:r>
      <w:bookmarkStart w:id="7213" w:name="_ETM_Q12_225260"/>
      <w:bookmarkEnd w:id="7213"/>
      <w:r>
        <w:rPr>
          <w:rtl/>
        </w:rPr>
        <w:t xml:space="preserve">משטר </w:t>
      </w:r>
      <w:bookmarkStart w:id="7214" w:name="_ETM_Q12_225739"/>
      <w:bookmarkEnd w:id="7214"/>
      <w:r>
        <w:rPr>
          <w:rtl/>
        </w:rPr>
        <w:t>הנאמנות</w:t>
      </w:r>
      <w:r>
        <w:rPr>
          <w:rFonts w:hint="cs"/>
          <w:rtl/>
        </w:rPr>
        <w:t>.</w:t>
      </w:r>
      <w:r>
        <w:rPr>
          <w:rtl/>
        </w:rPr>
        <w:t xml:space="preserve"> </w:t>
      </w:r>
      <w:bookmarkStart w:id="7215" w:name="_ETM_Q12_227659"/>
      <w:bookmarkEnd w:id="7215"/>
      <w:r>
        <w:rPr>
          <w:rtl/>
        </w:rPr>
        <w:t xml:space="preserve">הממשלה </w:t>
      </w:r>
      <w:bookmarkStart w:id="7216" w:name="_ETM_Q12_228559"/>
      <w:bookmarkEnd w:id="7216"/>
      <w:r>
        <w:rPr>
          <w:rtl/>
        </w:rPr>
        <w:t xml:space="preserve">הזו </w:t>
      </w:r>
      <w:bookmarkStart w:id="7217" w:name="_ETM_Q12_228890"/>
      <w:bookmarkEnd w:id="7217"/>
      <w:r>
        <w:rPr>
          <w:rtl/>
        </w:rPr>
        <w:t xml:space="preserve">לקחה </w:t>
      </w:r>
      <w:bookmarkStart w:id="7218" w:name="_ETM_Q12_229309"/>
      <w:bookmarkEnd w:id="7218"/>
      <w:r>
        <w:rPr>
          <w:rtl/>
        </w:rPr>
        <w:t xml:space="preserve">את </w:t>
      </w:r>
      <w:bookmarkStart w:id="7219" w:name="_ETM_Q12_229460"/>
      <w:bookmarkEnd w:id="7219"/>
      <w:r>
        <w:rPr>
          <w:rtl/>
        </w:rPr>
        <w:t xml:space="preserve">הבריתות </w:t>
      </w:r>
      <w:bookmarkStart w:id="7220" w:name="_ETM_Q12_230149"/>
      <w:bookmarkEnd w:id="7220"/>
      <w:r>
        <w:rPr>
          <w:rtl/>
        </w:rPr>
        <w:t xml:space="preserve">הפוליטיות </w:t>
      </w:r>
      <w:bookmarkStart w:id="7221" w:name="_ETM_Q12_231549"/>
      <w:bookmarkEnd w:id="7221"/>
      <w:r>
        <w:rPr>
          <w:rtl/>
        </w:rPr>
        <w:t>וה</w:t>
      </w:r>
      <w:r>
        <w:rPr>
          <w:rFonts w:hint="cs"/>
          <w:rtl/>
        </w:rPr>
        <w:t>פכה</w:t>
      </w:r>
      <w:r>
        <w:rPr>
          <w:rtl/>
        </w:rPr>
        <w:t xml:space="preserve"> </w:t>
      </w:r>
      <w:bookmarkStart w:id="7222" w:name="_ETM_Q12_232329"/>
      <w:bookmarkEnd w:id="7222"/>
      <w:r>
        <w:rPr>
          <w:rtl/>
        </w:rPr>
        <w:t xml:space="preserve">אותן </w:t>
      </w:r>
      <w:bookmarkStart w:id="7223" w:name="_ETM_Q12_232869"/>
      <w:bookmarkEnd w:id="7223"/>
      <w:r>
        <w:rPr>
          <w:rtl/>
        </w:rPr>
        <w:t xml:space="preserve">לתוכנית </w:t>
      </w:r>
      <w:bookmarkStart w:id="7224" w:name="_ETM_Q12_233679"/>
      <w:bookmarkEnd w:id="7224"/>
      <w:r>
        <w:rPr>
          <w:rtl/>
        </w:rPr>
        <w:t xml:space="preserve">העבודה </w:t>
      </w:r>
      <w:bookmarkStart w:id="7225" w:name="_ETM_Q12_234280"/>
      <w:bookmarkEnd w:id="7225"/>
      <w:r>
        <w:rPr>
          <w:rtl/>
        </w:rPr>
        <w:t xml:space="preserve">היחידה </w:t>
      </w:r>
      <w:bookmarkStart w:id="7226" w:name="_ETM_Q12_234879"/>
      <w:bookmarkEnd w:id="7226"/>
      <w:r>
        <w:rPr>
          <w:rtl/>
        </w:rPr>
        <w:t>שלה</w:t>
      </w:r>
      <w:r>
        <w:rPr>
          <w:rFonts w:hint="cs"/>
          <w:rtl/>
        </w:rPr>
        <w:t>.</w:t>
      </w:r>
    </w:p>
    <w:p w:rsidR="00343462" w:rsidRDefault="00343462" w:rsidP="003A631D">
      <w:pPr>
        <w:rPr>
          <w:rtl/>
        </w:rPr>
      </w:pPr>
    </w:p>
    <w:p w:rsidR="00343462" w:rsidRDefault="00343462" w:rsidP="003A631D">
      <w:pPr>
        <w:pStyle w:val="af5"/>
        <w:keepNext/>
        <w:rPr>
          <w:rtl/>
        </w:rPr>
      </w:pPr>
      <w:bookmarkStart w:id="7227" w:name="ET_interruption_6461_9"/>
      <w:r w:rsidRPr="00677D93">
        <w:rPr>
          <w:rStyle w:val="TagStyle"/>
          <w:rtl/>
        </w:rPr>
        <w:t xml:space="preserve"> &lt;&lt; קריאה &gt;&gt; </w:t>
      </w:r>
      <w:r>
        <w:rPr>
          <w:rtl/>
        </w:rPr>
        <w:t>שר התקשורת שלמה קרעי:</w:t>
      </w:r>
      <w:r w:rsidRPr="00677D93">
        <w:rPr>
          <w:rStyle w:val="TagStyle"/>
          <w:rtl/>
        </w:rPr>
        <w:t xml:space="preserve"> &lt;&lt; קריאה &gt;&gt;</w:t>
      </w:r>
      <w:r>
        <w:rPr>
          <w:rtl/>
        </w:rPr>
        <w:t xml:space="preserve">   </w:t>
      </w:r>
      <w:bookmarkEnd w:id="7227"/>
    </w:p>
    <w:p w:rsidR="00343462" w:rsidRDefault="00343462" w:rsidP="0080622E">
      <w:pPr>
        <w:rPr>
          <w:rtl/>
        </w:rPr>
      </w:pPr>
    </w:p>
    <w:p w:rsidR="00343462" w:rsidRDefault="00343462" w:rsidP="003A631D">
      <w:pPr>
        <w:rPr>
          <w:rtl/>
        </w:rPr>
      </w:pPr>
      <w:bookmarkStart w:id="7228" w:name="_ETM_Q12_230643"/>
      <w:bookmarkEnd w:id="7228"/>
      <w:r>
        <w:rPr>
          <w:rFonts w:hint="cs"/>
          <w:rtl/>
        </w:rPr>
        <w:t xml:space="preserve">לזימי, גם </w:t>
      </w:r>
      <w:bookmarkStart w:id="7229" w:name="_ETM_Q12_229889"/>
      <w:bookmarkEnd w:id="7229"/>
      <w:r>
        <w:rPr>
          <w:rFonts w:hint="cs"/>
          <w:rtl/>
        </w:rPr>
        <w:t>את מתנגדת לקרן הארנונה?</w:t>
      </w:r>
    </w:p>
    <w:p w:rsidR="00343462" w:rsidRDefault="00343462" w:rsidP="003A631D">
      <w:pPr>
        <w:rPr>
          <w:rtl/>
        </w:rPr>
      </w:pPr>
    </w:p>
    <w:p w:rsidR="00343462" w:rsidRDefault="00343462" w:rsidP="003A631D">
      <w:pPr>
        <w:pStyle w:val="-"/>
        <w:keepNext/>
        <w:rPr>
          <w:rtl/>
        </w:rPr>
      </w:pPr>
      <w:bookmarkStart w:id="7230" w:name="ET_speakercontinue_6236_12"/>
      <w:r w:rsidRPr="00677D93">
        <w:rPr>
          <w:rStyle w:val="TagStyle"/>
          <w:rtl/>
        </w:rPr>
        <w:t xml:space="preserve"> &lt;&lt; דובר_המשך &gt;&gt; </w:t>
      </w:r>
      <w:r>
        <w:rPr>
          <w:rtl/>
        </w:rPr>
        <w:t>נעמה לזימי (העבודה):</w:t>
      </w:r>
      <w:r w:rsidRPr="00677D93">
        <w:rPr>
          <w:rStyle w:val="TagStyle"/>
          <w:rtl/>
        </w:rPr>
        <w:t xml:space="preserve"> &lt;&lt; דובר_המשך &gt;&gt;</w:t>
      </w:r>
      <w:r>
        <w:rPr>
          <w:rtl/>
        </w:rPr>
        <w:t xml:space="preserve">   </w:t>
      </w:r>
      <w:bookmarkEnd w:id="7230"/>
    </w:p>
    <w:p w:rsidR="00343462" w:rsidRDefault="00343462" w:rsidP="003A631D">
      <w:pPr>
        <w:rPr>
          <w:rtl/>
        </w:rPr>
      </w:pPr>
    </w:p>
    <w:p w:rsidR="00343462" w:rsidRDefault="00343462" w:rsidP="003A631D">
      <w:pPr>
        <w:rPr>
          <w:rtl/>
        </w:rPr>
      </w:pPr>
      <w:bookmarkStart w:id="7231" w:name="_ETM_Q12_237540"/>
      <w:bookmarkEnd w:id="7231"/>
      <w:r>
        <w:rPr>
          <w:rtl/>
        </w:rPr>
        <w:t>בוודאי</w:t>
      </w:r>
      <w:r>
        <w:rPr>
          <w:rFonts w:hint="cs"/>
          <w:rtl/>
        </w:rPr>
        <w:t>,</w:t>
      </w:r>
      <w:bookmarkStart w:id="7232" w:name="_ETM_Q12_232299"/>
      <w:bookmarkEnd w:id="7232"/>
      <w:r>
        <w:rPr>
          <w:rtl/>
        </w:rPr>
        <w:t xml:space="preserve"> </w:t>
      </w:r>
      <w:bookmarkStart w:id="7233" w:name="_ETM_Q12_238080"/>
      <w:bookmarkEnd w:id="7233"/>
      <w:r>
        <w:rPr>
          <w:rFonts w:hint="cs"/>
          <w:rtl/>
        </w:rPr>
        <w:t>אנ</w:t>
      </w:r>
      <w:r>
        <w:rPr>
          <w:rtl/>
        </w:rPr>
        <w:t>י</w:t>
      </w:r>
      <w:r>
        <w:rPr>
          <w:rFonts w:hint="cs"/>
          <w:rtl/>
        </w:rPr>
        <w:t xml:space="preserve"> א</w:t>
      </w:r>
      <w:r>
        <w:rPr>
          <w:rtl/>
        </w:rPr>
        <w:t>סביר</w:t>
      </w:r>
      <w:r>
        <w:rPr>
          <w:rFonts w:hint="cs"/>
          <w:rtl/>
        </w:rPr>
        <w:t>.</w:t>
      </w:r>
      <w:bookmarkStart w:id="7234" w:name="_ETM_Q12_235409"/>
      <w:bookmarkEnd w:id="7234"/>
      <w:r>
        <w:rPr>
          <w:rtl/>
        </w:rPr>
        <w:t xml:space="preserve"> </w:t>
      </w:r>
      <w:bookmarkStart w:id="7235" w:name="_ETM_Q12_239190"/>
      <w:bookmarkEnd w:id="7235"/>
    </w:p>
    <w:p w:rsidR="00343462" w:rsidRDefault="00343462" w:rsidP="003A631D">
      <w:pPr>
        <w:rPr>
          <w:rtl/>
        </w:rPr>
      </w:pPr>
    </w:p>
    <w:p w:rsidR="00343462" w:rsidRDefault="00343462" w:rsidP="003A631D">
      <w:pPr>
        <w:pStyle w:val="af5"/>
        <w:keepNext/>
        <w:rPr>
          <w:rtl/>
        </w:rPr>
      </w:pPr>
      <w:bookmarkStart w:id="7236" w:name="ET_interruption_6461_13"/>
      <w:r w:rsidRPr="0096650C">
        <w:rPr>
          <w:rStyle w:val="TagStyle"/>
          <w:rtl/>
        </w:rPr>
        <w:t xml:space="preserve"> &lt;&lt; קריאה &gt;&gt; </w:t>
      </w:r>
      <w:r>
        <w:rPr>
          <w:rtl/>
        </w:rPr>
        <w:t>שר התקשורת שלמה קרעי:</w:t>
      </w:r>
      <w:r w:rsidRPr="0096650C">
        <w:rPr>
          <w:rStyle w:val="TagStyle"/>
          <w:rtl/>
        </w:rPr>
        <w:t xml:space="preserve"> &lt;&lt; קריאה &gt;&gt;</w:t>
      </w:r>
      <w:r>
        <w:rPr>
          <w:rtl/>
        </w:rPr>
        <w:t xml:space="preserve">   </w:t>
      </w:r>
      <w:bookmarkEnd w:id="7236"/>
    </w:p>
    <w:p w:rsidR="00343462" w:rsidRDefault="00343462" w:rsidP="003A631D">
      <w:pPr>
        <w:rPr>
          <w:rtl/>
        </w:rPr>
      </w:pPr>
    </w:p>
    <w:p w:rsidR="00343462" w:rsidRPr="0096650C" w:rsidRDefault="00343462" w:rsidP="003A631D">
      <w:pPr>
        <w:rPr>
          <w:rtl/>
        </w:rPr>
      </w:pPr>
      <w:r>
        <w:rPr>
          <w:rFonts w:hint="cs"/>
          <w:rtl/>
        </w:rPr>
        <w:t>כמה צביעות, כמה צביעות.</w:t>
      </w:r>
    </w:p>
    <w:p w:rsidR="00343462" w:rsidRDefault="00343462" w:rsidP="003A631D">
      <w:pPr>
        <w:rPr>
          <w:rtl/>
        </w:rPr>
      </w:pPr>
      <w:bookmarkStart w:id="7237" w:name="_ETM_Q12_314260"/>
      <w:bookmarkStart w:id="7238" w:name="_ETM_Q12_314843"/>
    </w:p>
    <w:p w:rsidR="00343462" w:rsidRDefault="00343462" w:rsidP="003A631D">
      <w:pPr>
        <w:pStyle w:val="-"/>
        <w:keepNext/>
        <w:rPr>
          <w:rtl/>
        </w:rPr>
      </w:pPr>
      <w:bookmarkStart w:id="7239" w:name="ET_speakercontinue_6236_14"/>
      <w:bookmarkEnd w:id="7237"/>
      <w:bookmarkEnd w:id="7238"/>
      <w:r w:rsidRPr="0096650C">
        <w:rPr>
          <w:rStyle w:val="TagStyle"/>
          <w:rtl/>
        </w:rPr>
        <w:t xml:space="preserve"> &lt;&lt; דובר_המשך &gt;&gt; </w:t>
      </w:r>
      <w:r>
        <w:rPr>
          <w:rtl/>
        </w:rPr>
        <w:t>נעמה לזימי (העבודה):</w:t>
      </w:r>
      <w:r w:rsidRPr="0096650C">
        <w:rPr>
          <w:rStyle w:val="TagStyle"/>
          <w:rtl/>
        </w:rPr>
        <w:t xml:space="preserve"> &lt;&lt; דובר_המשך &gt;&gt;</w:t>
      </w:r>
      <w:r>
        <w:rPr>
          <w:rtl/>
        </w:rPr>
        <w:t xml:space="preserve">   </w:t>
      </w:r>
      <w:bookmarkEnd w:id="7239"/>
    </w:p>
    <w:p w:rsidR="00343462" w:rsidRPr="0096650C" w:rsidRDefault="00343462" w:rsidP="003A631D">
      <w:pPr>
        <w:rPr>
          <w:rtl/>
        </w:rPr>
      </w:pPr>
    </w:p>
    <w:p w:rsidR="00343462" w:rsidRDefault="00343462" w:rsidP="0080622E">
      <w:pPr>
        <w:rPr>
          <w:rtl/>
        </w:rPr>
      </w:pPr>
      <w:bookmarkStart w:id="7240" w:name="_ETM_Q12_236480"/>
      <w:bookmarkEnd w:id="7240"/>
      <w:r>
        <w:rPr>
          <w:rtl/>
        </w:rPr>
        <w:t>במקום</w:t>
      </w:r>
      <w:r>
        <w:rPr>
          <w:rFonts w:hint="cs"/>
          <w:rtl/>
        </w:rPr>
        <w:t xml:space="preserve"> לימודי ליבה </w:t>
      </w:r>
      <w:bookmarkStart w:id="7241" w:name="_ETM_Q12_241160"/>
      <w:bookmarkStart w:id="7242" w:name="_ETM_Q12_241430"/>
      <w:bookmarkStart w:id="7243" w:name="_ETM_Q12_241640"/>
      <w:bookmarkStart w:id="7244" w:name="_ETM_Q12_241850"/>
      <w:bookmarkEnd w:id="7241"/>
      <w:bookmarkEnd w:id="7242"/>
      <w:bookmarkEnd w:id="7243"/>
      <w:bookmarkEnd w:id="7244"/>
      <w:r>
        <w:rPr>
          <w:rFonts w:hint="cs"/>
          <w:rtl/>
        </w:rPr>
        <w:t>והזדמנות ש</w:t>
      </w:r>
      <w:r>
        <w:rPr>
          <w:rtl/>
        </w:rPr>
        <w:t xml:space="preserve">ווה </w:t>
      </w:r>
      <w:bookmarkStart w:id="7245" w:name="_ETM_Q12_242930"/>
      <w:bookmarkEnd w:id="7245"/>
      <w:r>
        <w:rPr>
          <w:rtl/>
        </w:rPr>
        <w:t>–</w:t>
      </w:r>
      <w:r>
        <w:rPr>
          <w:rFonts w:hint="cs"/>
          <w:rtl/>
        </w:rPr>
        <w:t xml:space="preserve"> </w:t>
      </w:r>
      <w:r>
        <w:rPr>
          <w:rtl/>
        </w:rPr>
        <w:t xml:space="preserve">העמקת </w:t>
      </w:r>
      <w:bookmarkStart w:id="7246" w:name="_ETM_Q12_243620"/>
      <w:bookmarkEnd w:id="7246"/>
      <w:r>
        <w:rPr>
          <w:rtl/>
        </w:rPr>
        <w:t xml:space="preserve">הפערים </w:t>
      </w:r>
      <w:bookmarkStart w:id="7247" w:name="_ETM_Q12_244280"/>
      <w:bookmarkEnd w:id="7247"/>
      <w:r>
        <w:rPr>
          <w:rtl/>
        </w:rPr>
        <w:t xml:space="preserve">בחינוך </w:t>
      </w:r>
      <w:bookmarkStart w:id="7248" w:name="_ETM_Q12_244970"/>
      <w:bookmarkEnd w:id="7248"/>
      <w:r>
        <w:rPr>
          <w:rtl/>
        </w:rPr>
        <w:t xml:space="preserve">ופגיעה </w:t>
      </w:r>
      <w:bookmarkStart w:id="7249" w:name="_ETM_Q12_245540"/>
      <w:bookmarkEnd w:id="7249"/>
      <w:r>
        <w:rPr>
          <w:rtl/>
        </w:rPr>
        <w:t xml:space="preserve">בילדים </w:t>
      </w:r>
      <w:bookmarkStart w:id="7250" w:name="_ETM_Q12_246110"/>
      <w:bookmarkEnd w:id="7250"/>
      <w:r>
        <w:rPr>
          <w:rtl/>
        </w:rPr>
        <w:t xml:space="preserve">החרדים </w:t>
      </w:r>
      <w:bookmarkStart w:id="7251" w:name="_ETM_Q12_246770"/>
      <w:bookmarkStart w:id="7252" w:name="_ETM_Q12_247159"/>
      <w:bookmarkEnd w:id="7251"/>
      <w:bookmarkEnd w:id="7252"/>
      <w:r>
        <w:rPr>
          <w:rFonts w:hint="cs"/>
          <w:rtl/>
        </w:rPr>
        <w:t>בפרט ובילדינו</w:t>
      </w:r>
      <w:bookmarkStart w:id="7253" w:name="_ETM_Q12_247640"/>
      <w:bookmarkEnd w:id="7253"/>
      <w:r>
        <w:rPr>
          <w:rtl/>
        </w:rPr>
        <w:t xml:space="preserve"> </w:t>
      </w:r>
      <w:bookmarkStart w:id="7254" w:name="_ETM_Q12_248060"/>
      <w:bookmarkEnd w:id="7254"/>
      <w:r>
        <w:rPr>
          <w:rtl/>
        </w:rPr>
        <w:t>בכלל</w:t>
      </w:r>
      <w:bookmarkStart w:id="7255" w:name="_ETM_Q12_237739"/>
      <w:bookmarkEnd w:id="7255"/>
      <w:r w:rsidR="00C92304">
        <w:rPr>
          <w:rFonts w:hint="cs"/>
          <w:rtl/>
        </w:rPr>
        <w:t>:</w:t>
      </w:r>
      <w:r>
        <w:rPr>
          <w:rtl/>
        </w:rPr>
        <w:t xml:space="preserve"> </w:t>
      </w:r>
      <w:bookmarkStart w:id="7256" w:name="_ETM_Q12_249350"/>
      <w:bookmarkEnd w:id="7256"/>
      <w:r>
        <w:rPr>
          <w:rFonts w:hint="cs"/>
          <w:rtl/>
        </w:rPr>
        <w:t xml:space="preserve">היא </w:t>
      </w:r>
      <w:r>
        <w:rPr>
          <w:rtl/>
        </w:rPr>
        <w:t xml:space="preserve">נתנה </w:t>
      </w:r>
      <w:bookmarkStart w:id="7257" w:name="_ETM_Q12_249920"/>
      <w:bookmarkEnd w:id="7257"/>
      <w:r>
        <w:rPr>
          <w:rtl/>
        </w:rPr>
        <w:t xml:space="preserve">לחינוך </w:t>
      </w:r>
      <w:bookmarkStart w:id="7258" w:name="_ETM_Q12_250459"/>
      <w:bookmarkEnd w:id="7258"/>
      <w:r>
        <w:rPr>
          <w:rtl/>
        </w:rPr>
        <w:t xml:space="preserve">החרדי </w:t>
      </w:r>
      <w:bookmarkStart w:id="7259" w:name="_ETM_Q12_250939"/>
      <w:bookmarkEnd w:id="7259"/>
      <w:r>
        <w:rPr>
          <w:rtl/>
        </w:rPr>
        <w:t xml:space="preserve">הפרטי </w:t>
      </w:r>
      <w:bookmarkStart w:id="7260" w:name="_ETM_Q12_252640"/>
      <w:bookmarkEnd w:id="7260"/>
      <w:r>
        <w:rPr>
          <w:rtl/>
        </w:rPr>
        <w:t>ול</w:t>
      </w:r>
      <w:bookmarkStart w:id="7261" w:name="_ETM_Q12_253250"/>
      <w:bookmarkEnd w:id="7261"/>
      <w:r>
        <w:rPr>
          <w:rFonts w:hint="cs"/>
          <w:rtl/>
        </w:rPr>
        <w:t>חינוך</w:t>
      </w:r>
      <w:r>
        <w:rPr>
          <w:rtl/>
        </w:rPr>
        <w:t xml:space="preserve"> </w:t>
      </w:r>
      <w:bookmarkStart w:id="7262" w:name="_ETM_Q12_253580"/>
      <w:bookmarkEnd w:id="7262"/>
      <w:r>
        <w:rPr>
          <w:rFonts w:hint="cs"/>
          <w:rtl/>
        </w:rPr>
        <w:t>ה</w:t>
      </w:r>
      <w:r>
        <w:rPr>
          <w:rtl/>
        </w:rPr>
        <w:t>ממלכתי</w:t>
      </w:r>
      <w:r>
        <w:rPr>
          <w:rFonts w:hint="cs"/>
          <w:rtl/>
        </w:rPr>
        <w:t xml:space="preserve"> הדתי כאילו</w:t>
      </w:r>
      <w:bookmarkStart w:id="7263" w:name="_ETM_Q12_254030"/>
      <w:bookmarkStart w:id="7264" w:name="_ETM_Q12_254830"/>
      <w:bookmarkStart w:id="7265" w:name="_ETM_Q12_250499"/>
      <w:bookmarkStart w:id="7266" w:name="_ETM_Q12_247299"/>
      <w:bookmarkEnd w:id="7263"/>
      <w:bookmarkEnd w:id="7264"/>
      <w:bookmarkEnd w:id="7265"/>
      <w:bookmarkEnd w:id="7266"/>
      <w:r>
        <w:rPr>
          <w:rtl/>
        </w:rPr>
        <w:t xml:space="preserve"> </w:t>
      </w:r>
      <w:bookmarkStart w:id="7267" w:name="_ETM_Q12_255310"/>
      <w:bookmarkEnd w:id="7267"/>
      <w:r>
        <w:rPr>
          <w:rtl/>
        </w:rPr>
        <w:t xml:space="preserve">רק </w:t>
      </w:r>
      <w:bookmarkStart w:id="7268" w:name="_ETM_Q12_255640"/>
      <w:bookmarkEnd w:id="7268"/>
      <w:r>
        <w:rPr>
          <w:rFonts w:hint="cs"/>
          <w:rtl/>
        </w:rPr>
        <w:t>ה</w:t>
      </w:r>
      <w:r>
        <w:rPr>
          <w:rtl/>
        </w:rPr>
        <w:t xml:space="preserve">ם </w:t>
      </w:r>
      <w:bookmarkStart w:id="7269" w:name="_ETM_Q12_255850"/>
      <w:bookmarkEnd w:id="7269"/>
      <w:r>
        <w:rPr>
          <w:rtl/>
        </w:rPr>
        <w:t xml:space="preserve">במערכת </w:t>
      </w:r>
      <w:bookmarkStart w:id="7270" w:name="_ETM_Q12_256390"/>
      <w:bookmarkEnd w:id="7270"/>
      <w:r>
        <w:rPr>
          <w:rtl/>
        </w:rPr>
        <w:t>החינו</w:t>
      </w:r>
      <w:bookmarkStart w:id="7271" w:name="_ETM_Q12_257880"/>
      <w:bookmarkEnd w:id="7271"/>
      <w:r>
        <w:rPr>
          <w:rFonts w:hint="cs"/>
          <w:rtl/>
        </w:rPr>
        <w:t xml:space="preserve">ך. </w:t>
      </w:r>
      <w:bookmarkStart w:id="7272" w:name="_ETM_Q12_256554"/>
      <w:bookmarkStart w:id="7273" w:name="_ETM_Q12_256630"/>
      <w:bookmarkStart w:id="7274" w:name="_ETM_Q12_257627"/>
      <w:bookmarkStart w:id="7275" w:name="_ETM_Q12_257687"/>
      <w:bookmarkEnd w:id="7272"/>
      <w:bookmarkEnd w:id="7273"/>
      <w:bookmarkEnd w:id="7274"/>
      <w:bookmarkEnd w:id="7275"/>
      <w:r>
        <w:rPr>
          <w:rtl/>
        </w:rPr>
        <w:t xml:space="preserve">במקום </w:t>
      </w:r>
      <w:bookmarkStart w:id="7276" w:name="_ETM_Q12_258510"/>
      <w:bookmarkEnd w:id="7276"/>
      <w:r>
        <w:rPr>
          <w:rtl/>
        </w:rPr>
        <w:t xml:space="preserve">הרחבה </w:t>
      </w:r>
      <w:bookmarkStart w:id="7277" w:name="_ETM_Q12_259259"/>
      <w:bookmarkEnd w:id="7277"/>
      <w:r>
        <w:rPr>
          <w:rtl/>
        </w:rPr>
        <w:t xml:space="preserve">של </w:t>
      </w:r>
      <w:bookmarkStart w:id="7278" w:name="_ETM_Q12_259439"/>
      <w:bookmarkEnd w:id="7278"/>
      <w:r>
        <w:rPr>
          <w:rtl/>
        </w:rPr>
        <w:t xml:space="preserve">דיור </w:t>
      </w:r>
      <w:bookmarkStart w:id="7279" w:name="_ETM_Q12_259740"/>
      <w:bookmarkEnd w:id="7279"/>
      <w:r>
        <w:rPr>
          <w:rtl/>
        </w:rPr>
        <w:t xml:space="preserve">ציבורי </w:t>
      </w:r>
      <w:bookmarkStart w:id="7280" w:name="_ETM_Q12_260220"/>
      <w:bookmarkEnd w:id="7280"/>
      <w:r>
        <w:rPr>
          <w:rtl/>
        </w:rPr>
        <w:t xml:space="preserve">ודיור </w:t>
      </w:r>
      <w:bookmarkStart w:id="7281" w:name="_ETM_Q12_260610"/>
      <w:bookmarkEnd w:id="7281"/>
      <w:r>
        <w:rPr>
          <w:rtl/>
        </w:rPr>
        <w:t xml:space="preserve">בר-השגה </w:t>
      </w:r>
      <w:bookmarkStart w:id="7282" w:name="_ETM_Q12_261720"/>
      <w:bookmarkStart w:id="7283" w:name="_ETM_Q12_259189"/>
      <w:bookmarkEnd w:id="7282"/>
      <w:bookmarkEnd w:id="7283"/>
      <w:r>
        <w:rPr>
          <w:rtl/>
        </w:rPr>
        <w:t xml:space="preserve">היא </w:t>
      </w:r>
      <w:bookmarkStart w:id="7284" w:name="_ETM_Q12_261900"/>
      <w:bookmarkEnd w:id="7284"/>
      <w:r>
        <w:rPr>
          <w:rtl/>
        </w:rPr>
        <w:t xml:space="preserve">ביטלה </w:t>
      </w:r>
      <w:bookmarkStart w:id="7285" w:name="_ETM_Q12_262500"/>
      <w:bookmarkEnd w:id="7285"/>
      <w:r>
        <w:rPr>
          <w:rtl/>
        </w:rPr>
        <w:t xml:space="preserve">את </w:t>
      </w:r>
      <w:bookmarkStart w:id="7286" w:name="_ETM_Q12_262619"/>
      <w:bookmarkEnd w:id="7286"/>
      <w:r>
        <w:rPr>
          <w:rtl/>
        </w:rPr>
        <w:t xml:space="preserve">חוק </w:t>
      </w:r>
      <w:bookmarkStart w:id="7287" w:name="_ETM_Q12_262920"/>
      <w:bookmarkEnd w:id="7287"/>
      <w:r>
        <w:rPr>
          <w:rtl/>
        </w:rPr>
        <w:t xml:space="preserve">זכויות </w:t>
      </w:r>
      <w:bookmarkStart w:id="7288" w:name="_ETM_Q12_263369"/>
      <w:bookmarkEnd w:id="7288"/>
      <w:r>
        <w:rPr>
          <w:rtl/>
        </w:rPr>
        <w:t xml:space="preserve">הרכישה </w:t>
      </w:r>
      <w:bookmarkStart w:id="7289" w:name="_ETM_Q12_263880"/>
      <w:bookmarkEnd w:id="7289"/>
      <w:r>
        <w:rPr>
          <w:rtl/>
        </w:rPr>
        <w:t xml:space="preserve">של </w:t>
      </w:r>
      <w:bookmarkStart w:id="7290" w:name="_ETM_Q12_264000"/>
      <w:bookmarkEnd w:id="7290"/>
      <w:r>
        <w:rPr>
          <w:rtl/>
        </w:rPr>
        <w:t xml:space="preserve">דיירי </w:t>
      </w:r>
      <w:bookmarkStart w:id="7291" w:name="_ETM_Q12_264390"/>
      <w:bookmarkEnd w:id="7291"/>
      <w:r>
        <w:rPr>
          <w:rtl/>
        </w:rPr>
        <w:t xml:space="preserve">הדיור </w:t>
      </w:r>
      <w:bookmarkStart w:id="7292" w:name="_ETM_Q12_264720"/>
      <w:bookmarkEnd w:id="7292"/>
      <w:r>
        <w:rPr>
          <w:rtl/>
        </w:rPr>
        <w:t xml:space="preserve">הציבורי </w:t>
      </w:r>
      <w:bookmarkStart w:id="7293" w:name="_ETM_Q12_265770"/>
      <w:bookmarkEnd w:id="7293"/>
      <w:r>
        <w:rPr>
          <w:rtl/>
        </w:rPr>
        <w:t xml:space="preserve">והוציאה </w:t>
      </w:r>
      <w:bookmarkStart w:id="7294" w:name="_ETM_Q12_266490"/>
      <w:bookmarkEnd w:id="7294"/>
      <w:r>
        <w:rPr>
          <w:rtl/>
        </w:rPr>
        <w:t>מאו</w:t>
      </w:r>
      <w:r>
        <w:rPr>
          <w:rFonts w:hint="cs"/>
          <w:rtl/>
        </w:rPr>
        <w:t>ת</w:t>
      </w:r>
      <w:r>
        <w:rPr>
          <w:rtl/>
        </w:rPr>
        <w:t xml:space="preserve"> </w:t>
      </w:r>
      <w:bookmarkStart w:id="7295" w:name="_ETM_Q12_266940"/>
      <w:bookmarkEnd w:id="7295"/>
      <w:r>
        <w:rPr>
          <w:rtl/>
        </w:rPr>
        <w:t xml:space="preserve">צווי </w:t>
      </w:r>
      <w:bookmarkStart w:id="7296" w:name="_ETM_Q12_267420"/>
      <w:bookmarkEnd w:id="7296"/>
      <w:r>
        <w:rPr>
          <w:rtl/>
        </w:rPr>
        <w:t xml:space="preserve">פינוי </w:t>
      </w:r>
      <w:bookmarkStart w:id="7297" w:name="_ETM_Q12_267840"/>
      <w:bookmarkEnd w:id="7297"/>
      <w:r>
        <w:rPr>
          <w:rtl/>
        </w:rPr>
        <w:t xml:space="preserve">לדיירי </w:t>
      </w:r>
      <w:bookmarkStart w:id="7298" w:name="_ETM_Q12_268350"/>
      <w:bookmarkEnd w:id="7298"/>
      <w:r>
        <w:rPr>
          <w:rtl/>
        </w:rPr>
        <w:t xml:space="preserve">הדיור </w:t>
      </w:r>
      <w:bookmarkStart w:id="7299" w:name="_ETM_Q12_268709"/>
      <w:bookmarkEnd w:id="7299"/>
      <w:r>
        <w:rPr>
          <w:rtl/>
        </w:rPr>
        <w:t>הציבורי</w:t>
      </w:r>
      <w:bookmarkStart w:id="7300" w:name="_ETM_Q12_263760"/>
      <w:bookmarkEnd w:id="7300"/>
      <w:r>
        <w:rPr>
          <w:rFonts w:hint="cs"/>
          <w:rtl/>
        </w:rPr>
        <w:t>;</w:t>
      </w:r>
      <w:r>
        <w:rPr>
          <w:rtl/>
        </w:rPr>
        <w:t xml:space="preserve"> </w:t>
      </w:r>
      <w:bookmarkStart w:id="7301" w:name="_ETM_Q12_269790"/>
      <w:bookmarkEnd w:id="7301"/>
      <w:r>
        <w:rPr>
          <w:rtl/>
        </w:rPr>
        <w:t>ומ</w:t>
      </w:r>
      <w:r>
        <w:rPr>
          <w:rFonts w:hint="cs"/>
          <w:rtl/>
        </w:rPr>
        <w:t>ש</w:t>
      </w:r>
      <w:r>
        <w:rPr>
          <w:rtl/>
        </w:rPr>
        <w:t xml:space="preserve">בר </w:t>
      </w:r>
      <w:bookmarkStart w:id="7302" w:name="_ETM_Q12_270400"/>
      <w:bookmarkEnd w:id="7302"/>
      <w:r>
        <w:rPr>
          <w:rtl/>
        </w:rPr>
        <w:t>הדיו</w:t>
      </w:r>
      <w:r>
        <w:rPr>
          <w:rFonts w:hint="cs"/>
          <w:rtl/>
        </w:rPr>
        <w:t>ר?</w:t>
      </w:r>
      <w:r>
        <w:rPr>
          <w:rtl/>
        </w:rPr>
        <w:t xml:space="preserve"> </w:t>
      </w:r>
      <w:bookmarkStart w:id="7303" w:name="_ETM_Q12_271540"/>
      <w:bookmarkEnd w:id="7303"/>
      <w:r>
        <w:rPr>
          <w:rtl/>
        </w:rPr>
        <w:t xml:space="preserve">משעמם </w:t>
      </w:r>
      <w:bookmarkStart w:id="7304" w:name="_ETM_Q12_272260"/>
      <w:bookmarkEnd w:id="7304"/>
      <w:r>
        <w:rPr>
          <w:rtl/>
        </w:rPr>
        <w:t>אותם</w:t>
      </w:r>
      <w:r>
        <w:rPr>
          <w:rFonts w:hint="cs"/>
          <w:rtl/>
        </w:rPr>
        <w:t xml:space="preserve">. </w:t>
      </w:r>
      <w:bookmarkStart w:id="7305" w:name="_ETM_Q12_273840"/>
      <w:bookmarkStart w:id="7306" w:name="_ETM_Q12_266649"/>
      <w:bookmarkEnd w:id="7305"/>
      <w:bookmarkEnd w:id="7306"/>
      <w:r>
        <w:rPr>
          <w:rtl/>
        </w:rPr>
        <w:t xml:space="preserve">במקום </w:t>
      </w:r>
      <w:bookmarkStart w:id="7307" w:name="_ETM_Q12_274439"/>
      <w:bookmarkStart w:id="7308" w:name="_ETM_Q12_275039"/>
      <w:bookmarkEnd w:id="7307"/>
      <w:bookmarkEnd w:id="7308"/>
      <w:r>
        <w:rPr>
          <w:rFonts w:hint="cs"/>
          <w:rtl/>
        </w:rPr>
        <w:t>יישום מתווה</w:t>
      </w:r>
      <w:bookmarkStart w:id="7309" w:name="_ETM_Q12_275400"/>
      <w:bookmarkStart w:id="7310" w:name="_ETM_Q12_276480"/>
      <w:bookmarkEnd w:id="7309"/>
      <w:bookmarkEnd w:id="7310"/>
      <w:r>
        <w:rPr>
          <w:rFonts w:hint="cs"/>
          <w:rtl/>
        </w:rPr>
        <w:t xml:space="preserve"> </w:t>
      </w:r>
      <w:r>
        <w:rPr>
          <w:rtl/>
        </w:rPr>
        <w:t xml:space="preserve">המתמחות </w:t>
      </w:r>
      <w:bookmarkStart w:id="7311" w:name="_ETM_Q12_277440"/>
      <w:bookmarkEnd w:id="7311"/>
      <w:r>
        <w:rPr>
          <w:rtl/>
        </w:rPr>
        <w:t xml:space="preserve">לרפואה </w:t>
      </w:r>
      <w:bookmarkStart w:id="7312" w:name="_ETM_Q12_278280"/>
      <w:bookmarkEnd w:id="7312"/>
      <w:r>
        <w:rPr>
          <w:rtl/>
        </w:rPr>
        <w:t xml:space="preserve">כך </w:t>
      </w:r>
      <w:bookmarkStart w:id="7313" w:name="_ETM_Q12_278520"/>
      <w:bookmarkEnd w:id="7313"/>
      <w:r>
        <w:rPr>
          <w:rtl/>
        </w:rPr>
        <w:t>שיפסיק</w:t>
      </w:r>
      <w:r>
        <w:rPr>
          <w:rFonts w:hint="cs"/>
          <w:rtl/>
        </w:rPr>
        <w:t>ו את</w:t>
      </w:r>
      <w:r>
        <w:rPr>
          <w:rtl/>
        </w:rPr>
        <w:t xml:space="preserve"> </w:t>
      </w:r>
      <w:bookmarkStart w:id="7314" w:name="_ETM_Q12_279189"/>
      <w:bookmarkStart w:id="7315" w:name="_ETM_Q12_279520"/>
      <w:bookmarkEnd w:id="7314"/>
      <w:bookmarkEnd w:id="7315"/>
      <w:r>
        <w:rPr>
          <w:rtl/>
        </w:rPr>
        <w:t xml:space="preserve">תורנויות </w:t>
      </w:r>
      <w:bookmarkStart w:id="7316" w:name="_ETM_Q12_280149"/>
      <w:bookmarkEnd w:id="7316"/>
      <w:r>
        <w:rPr>
          <w:rtl/>
        </w:rPr>
        <w:t xml:space="preserve">העבדות </w:t>
      </w:r>
      <w:bookmarkStart w:id="7317" w:name="_ETM_Q12_280779"/>
      <w:bookmarkEnd w:id="7317"/>
      <w:r>
        <w:rPr>
          <w:rtl/>
        </w:rPr>
        <w:t xml:space="preserve">של </w:t>
      </w:r>
      <w:bookmarkStart w:id="7318" w:name="_ETM_Q12_280929"/>
      <w:bookmarkEnd w:id="7318"/>
      <w:r>
        <w:rPr>
          <w:rtl/>
        </w:rPr>
        <w:t xml:space="preserve">26 </w:t>
      </w:r>
      <w:bookmarkStart w:id="7319" w:name="_ETM_Q12_281770"/>
      <w:bookmarkEnd w:id="7319"/>
      <w:r>
        <w:rPr>
          <w:rtl/>
        </w:rPr>
        <w:t xml:space="preserve">שעות </w:t>
      </w:r>
      <w:bookmarkStart w:id="7320" w:name="_ETM_Q12_282099"/>
      <w:bookmarkEnd w:id="7320"/>
      <w:r>
        <w:rPr>
          <w:rtl/>
        </w:rPr>
        <w:t>עבודה</w:t>
      </w:r>
      <w:bookmarkStart w:id="7321" w:name="_ETM_Q12_283340"/>
      <w:bookmarkEnd w:id="7321"/>
      <w:r>
        <w:rPr>
          <w:rFonts w:hint="cs"/>
          <w:rtl/>
        </w:rPr>
        <w:t xml:space="preserve">, </w:t>
      </w:r>
      <w:bookmarkStart w:id="7322" w:name="_ETM_Q12_270219"/>
      <w:bookmarkStart w:id="7323" w:name="_ETM_Q12_283609"/>
      <w:bookmarkEnd w:id="7322"/>
      <w:bookmarkEnd w:id="7323"/>
      <w:r>
        <w:rPr>
          <w:rFonts w:hint="cs"/>
          <w:rtl/>
        </w:rPr>
        <w:t>היא הביאה מתווה</w:t>
      </w:r>
      <w:r>
        <w:rPr>
          <w:rtl/>
        </w:rPr>
        <w:t xml:space="preserve"> </w:t>
      </w:r>
      <w:bookmarkStart w:id="7324" w:name="_ETM_Q12_284240"/>
      <w:bookmarkEnd w:id="7324"/>
      <w:r>
        <w:rPr>
          <w:rtl/>
        </w:rPr>
        <w:t xml:space="preserve">מקוצץ </w:t>
      </w:r>
      <w:bookmarkStart w:id="7325" w:name="_ETM_Q12_285289"/>
      <w:bookmarkEnd w:id="7325"/>
      <w:r>
        <w:rPr>
          <w:rtl/>
        </w:rPr>
        <w:t>וחלש</w:t>
      </w:r>
      <w:r w:rsidR="00C92304">
        <w:rPr>
          <w:rFonts w:hint="cs"/>
          <w:rtl/>
        </w:rPr>
        <w:t>,</w:t>
      </w:r>
      <w:r>
        <w:rPr>
          <w:rtl/>
        </w:rPr>
        <w:t xml:space="preserve"> </w:t>
      </w:r>
      <w:bookmarkStart w:id="7326" w:name="_ETM_Q12_286039"/>
      <w:bookmarkEnd w:id="7326"/>
      <w:r>
        <w:rPr>
          <w:rtl/>
        </w:rPr>
        <w:t xml:space="preserve">שלא </w:t>
      </w:r>
      <w:bookmarkStart w:id="7327" w:name="_ETM_Q12_286520"/>
      <w:bookmarkEnd w:id="7327"/>
      <w:r>
        <w:rPr>
          <w:rtl/>
        </w:rPr>
        <w:t xml:space="preserve">משנה </w:t>
      </w:r>
      <w:bookmarkStart w:id="7328" w:name="_ETM_Q12_287090"/>
      <w:bookmarkEnd w:id="7328"/>
      <w:r>
        <w:rPr>
          <w:rtl/>
        </w:rPr>
        <w:t>דבר</w:t>
      </w:r>
      <w:r>
        <w:rPr>
          <w:rFonts w:hint="cs"/>
          <w:rtl/>
        </w:rPr>
        <w:t xml:space="preserve">. </w:t>
      </w:r>
      <w:bookmarkStart w:id="7329" w:name="_ETM_Q12_289270"/>
      <w:bookmarkStart w:id="7330" w:name="_ETM_Q12_279440"/>
      <w:bookmarkEnd w:id="7329"/>
      <w:bookmarkEnd w:id="7330"/>
      <w:r>
        <w:rPr>
          <w:rtl/>
        </w:rPr>
        <w:t xml:space="preserve">במקום </w:t>
      </w:r>
      <w:bookmarkStart w:id="7331" w:name="_ETM_Q12_289840"/>
      <w:bookmarkEnd w:id="7331"/>
      <w:r>
        <w:rPr>
          <w:rFonts w:hint="cs"/>
          <w:rtl/>
        </w:rPr>
        <w:t>ט</w:t>
      </w:r>
      <w:r>
        <w:rPr>
          <w:rtl/>
        </w:rPr>
        <w:t xml:space="preserve">יפול </w:t>
      </w:r>
      <w:bookmarkStart w:id="7332" w:name="_ETM_Q12_290470"/>
      <w:bookmarkEnd w:id="7332"/>
      <w:r>
        <w:rPr>
          <w:rtl/>
        </w:rPr>
        <w:t xml:space="preserve">בעומסים </w:t>
      </w:r>
      <w:bookmarkStart w:id="7333" w:name="_ETM_Q12_291250"/>
      <w:bookmarkEnd w:id="7333"/>
      <w:r>
        <w:rPr>
          <w:rtl/>
        </w:rPr>
        <w:t xml:space="preserve">במערכת </w:t>
      </w:r>
      <w:bookmarkStart w:id="7334" w:name="_ETM_Q12_291760"/>
      <w:bookmarkEnd w:id="7334"/>
      <w:r>
        <w:rPr>
          <w:rtl/>
        </w:rPr>
        <w:t xml:space="preserve">המשפט </w:t>
      </w:r>
      <w:bookmarkStart w:id="7335" w:name="_ETM_Q12_292990"/>
      <w:bookmarkEnd w:id="7335"/>
      <w:r>
        <w:rPr>
          <w:rtl/>
        </w:rPr>
        <w:t xml:space="preserve">ותקצוב </w:t>
      </w:r>
      <w:bookmarkStart w:id="7336" w:name="_ETM_Q12_293770"/>
      <w:bookmarkEnd w:id="7336"/>
      <w:r>
        <w:rPr>
          <w:rtl/>
        </w:rPr>
        <w:t xml:space="preserve">משאבים </w:t>
      </w:r>
      <w:bookmarkStart w:id="7337" w:name="_ETM_Q12_294370"/>
      <w:bookmarkEnd w:id="7337"/>
      <w:r>
        <w:rPr>
          <w:rtl/>
        </w:rPr>
        <w:t xml:space="preserve">וכספים </w:t>
      </w:r>
      <w:bookmarkStart w:id="7338" w:name="_ETM_Q12_295000"/>
      <w:bookmarkEnd w:id="7338"/>
      <w:r>
        <w:rPr>
          <w:rtl/>
        </w:rPr>
        <w:t xml:space="preserve">להפחתת </w:t>
      </w:r>
      <w:bookmarkStart w:id="7339" w:name="_ETM_Q12_295840"/>
      <w:bookmarkEnd w:id="7339"/>
      <w:r>
        <w:rPr>
          <w:rFonts w:hint="cs"/>
          <w:rtl/>
        </w:rPr>
        <w:t>ע</w:t>
      </w:r>
      <w:r>
        <w:rPr>
          <w:rtl/>
        </w:rPr>
        <w:t>ינו</w:t>
      </w:r>
      <w:r>
        <w:rPr>
          <w:rFonts w:hint="cs"/>
          <w:rtl/>
        </w:rPr>
        <w:t>י</w:t>
      </w:r>
      <w:r>
        <w:rPr>
          <w:rtl/>
        </w:rPr>
        <w:t xml:space="preserve"> </w:t>
      </w:r>
      <w:bookmarkStart w:id="7340" w:name="_ETM_Q12_296170"/>
      <w:bookmarkEnd w:id="7340"/>
      <w:r>
        <w:rPr>
          <w:rtl/>
        </w:rPr>
        <w:t>ד</w:t>
      </w:r>
      <w:r>
        <w:rPr>
          <w:rFonts w:hint="cs"/>
          <w:rtl/>
        </w:rPr>
        <w:t>י</w:t>
      </w:r>
      <w:r>
        <w:rPr>
          <w:rtl/>
        </w:rPr>
        <w:t>ן</w:t>
      </w:r>
      <w:bookmarkStart w:id="7341" w:name="_ETM_Q12_297280"/>
      <w:bookmarkEnd w:id="7341"/>
      <w:r>
        <w:rPr>
          <w:rFonts w:hint="cs"/>
          <w:rtl/>
        </w:rPr>
        <w:t xml:space="preserve"> </w:t>
      </w:r>
      <w:r>
        <w:rPr>
          <w:rtl/>
        </w:rPr>
        <w:t>–</w:t>
      </w:r>
      <w:r>
        <w:rPr>
          <w:rFonts w:hint="cs"/>
          <w:rtl/>
        </w:rPr>
        <w:t xml:space="preserve"> </w:t>
      </w:r>
      <w:r>
        <w:rPr>
          <w:rtl/>
        </w:rPr>
        <w:t xml:space="preserve">הפיכה </w:t>
      </w:r>
      <w:bookmarkStart w:id="7342" w:name="_ETM_Q12_298210"/>
      <w:bookmarkEnd w:id="7342"/>
      <w:r>
        <w:rPr>
          <w:rtl/>
        </w:rPr>
        <w:t>משטרי</w:t>
      </w:r>
      <w:r>
        <w:rPr>
          <w:rFonts w:hint="cs"/>
          <w:rtl/>
        </w:rPr>
        <w:t xml:space="preserve">ת שתכונן </w:t>
      </w:r>
      <w:bookmarkStart w:id="7343" w:name="_ETM_Q12_298900"/>
      <w:bookmarkStart w:id="7344" w:name="_ETM_Q12_299200"/>
      <w:bookmarkStart w:id="7345" w:name="_ETM_Q12_299650"/>
      <w:bookmarkEnd w:id="7343"/>
      <w:bookmarkEnd w:id="7344"/>
      <w:bookmarkEnd w:id="7345"/>
      <w:r>
        <w:rPr>
          <w:rFonts w:hint="cs"/>
          <w:rtl/>
        </w:rPr>
        <w:t>כאן</w:t>
      </w:r>
      <w:r>
        <w:rPr>
          <w:rtl/>
        </w:rPr>
        <w:t xml:space="preserve"> </w:t>
      </w:r>
      <w:bookmarkStart w:id="7346" w:name="_ETM_Q12_299860"/>
      <w:bookmarkEnd w:id="7346"/>
      <w:r>
        <w:rPr>
          <w:rtl/>
        </w:rPr>
        <w:t>רשות</w:t>
      </w:r>
      <w:bookmarkStart w:id="7347" w:name="_ETM_Q12_300310"/>
      <w:bookmarkEnd w:id="7347"/>
      <w:r>
        <w:rPr>
          <w:rFonts w:hint="cs"/>
          <w:rtl/>
        </w:rPr>
        <w:t xml:space="preserve"> אחת, </w:t>
      </w:r>
      <w:bookmarkStart w:id="7348" w:name="_ETM_Q12_301219"/>
      <w:bookmarkStart w:id="7349" w:name="_ETM_Q12_301520"/>
      <w:bookmarkStart w:id="7350" w:name="_ETM_Q12_290960"/>
      <w:bookmarkEnd w:id="7348"/>
      <w:bookmarkEnd w:id="7349"/>
      <w:bookmarkEnd w:id="7350"/>
      <w:r>
        <w:rPr>
          <w:rFonts w:hint="cs"/>
          <w:rtl/>
        </w:rPr>
        <w:t xml:space="preserve">זה </w:t>
      </w:r>
      <w:r>
        <w:rPr>
          <w:rtl/>
        </w:rPr>
        <w:t xml:space="preserve">מה </w:t>
      </w:r>
      <w:bookmarkStart w:id="7351" w:name="_ETM_Q12_301639"/>
      <w:bookmarkEnd w:id="7351"/>
      <w:r>
        <w:rPr>
          <w:rtl/>
        </w:rPr>
        <w:t xml:space="preserve">שמעניין </w:t>
      </w:r>
      <w:bookmarkStart w:id="7352" w:name="_ETM_Q12_302119"/>
      <w:bookmarkEnd w:id="7352"/>
      <w:r>
        <w:rPr>
          <w:rtl/>
        </w:rPr>
        <w:t>אותה</w:t>
      </w:r>
      <w:r>
        <w:rPr>
          <w:rFonts w:hint="cs"/>
          <w:rtl/>
        </w:rPr>
        <w:t xml:space="preserve">. </w:t>
      </w:r>
      <w:bookmarkStart w:id="7353" w:name="_ETM_Q12_302990"/>
      <w:bookmarkEnd w:id="7353"/>
      <w:r>
        <w:rPr>
          <w:rFonts w:hint="cs"/>
          <w:rtl/>
        </w:rPr>
        <w:t>ב</w:t>
      </w:r>
      <w:r>
        <w:rPr>
          <w:rtl/>
        </w:rPr>
        <w:t xml:space="preserve">מקום </w:t>
      </w:r>
      <w:bookmarkStart w:id="7354" w:name="_ETM_Q12_303289"/>
      <w:bookmarkEnd w:id="7354"/>
      <w:r>
        <w:rPr>
          <w:rtl/>
        </w:rPr>
        <w:t xml:space="preserve">חינוך </w:t>
      </w:r>
      <w:bookmarkStart w:id="7355" w:name="_ETM_Q12_303710"/>
      <w:bookmarkEnd w:id="7355"/>
      <w:r>
        <w:rPr>
          <w:rtl/>
        </w:rPr>
        <w:t xml:space="preserve">חינם </w:t>
      </w:r>
      <w:bookmarkStart w:id="7356" w:name="_ETM_Q12_304100"/>
      <w:bookmarkEnd w:id="7356"/>
      <w:r>
        <w:rPr>
          <w:rtl/>
        </w:rPr>
        <w:t xml:space="preserve">מגיל </w:t>
      </w:r>
      <w:bookmarkStart w:id="7357" w:name="_ETM_Q12_304369"/>
      <w:bookmarkEnd w:id="7357"/>
      <w:r>
        <w:rPr>
          <w:rtl/>
        </w:rPr>
        <w:t xml:space="preserve">לידה </w:t>
      </w:r>
      <w:bookmarkStart w:id="7358" w:name="_ETM_Q12_305100"/>
      <w:bookmarkEnd w:id="7358"/>
      <w:r>
        <w:rPr>
          <w:rFonts w:hint="cs"/>
          <w:rtl/>
        </w:rPr>
        <w:t>וטיפול</w:t>
      </w:r>
      <w:r>
        <w:rPr>
          <w:rtl/>
        </w:rPr>
        <w:t xml:space="preserve"> </w:t>
      </w:r>
      <w:bookmarkStart w:id="7359" w:name="_ETM_Q12_305520"/>
      <w:bookmarkEnd w:id="7359"/>
      <w:r>
        <w:rPr>
          <w:rtl/>
        </w:rPr>
        <w:t xml:space="preserve">בקריסה </w:t>
      </w:r>
      <w:bookmarkStart w:id="7360" w:name="_ETM_Q12_306990"/>
      <w:bookmarkEnd w:id="7360"/>
      <w:r>
        <w:rPr>
          <w:rtl/>
        </w:rPr>
        <w:t xml:space="preserve">של </w:t>
      </w:r>
      <w:bookmarkStart w:id="7361" w:name="_ETM_Q12_307229"/>
      <w:bookmarkEnd w:id="7361"/>
      <w:r>
        <w:rPr>
          <w:rtl/>
        </w:rPr>
        <w:t xml:space="preserve">מקצוע </w:t>
      </w:r>
      <w:bookmarkStart w:id="7362" w:name="_ETM_Q12_307889"/>
      <w:bookmarkEnd w:id="7362"/>
      <w:r>
        <w:rPr>
          <w:rFonts w:hint="cs"/>
          <w:rtl/>
        </w:rPr>
        <w:t>ה</w:t>
      </w:r>
      <w:r>
        <w:rPr>
          <w:rtl/>
        </w:rPr>
        <w:t xml:space="preserve">טיפול </w:t>
      </w:r>
      <w:bookmarkStart w:id="7363" w:name="_ETM_Q12_308310"/>
      <w:bookmarkEnd w:id="7363"/>
      <w:r>
        <w:rPr>
          <w:rtl/>
        </w:rPr>
        <w:t xml:space="preserve">בגיל </w:t>
      </w:r>
      <w:bookmarkStart w:id="7364" w:name="_ETM_Q12_308610"/>
      <w:bookmarkEnd w:id="7364"/>
      <w:r>
        <w:rPr>
          <w:rtl/>
        </w:rPr>
        <w:t>הרך</w:t>
      </w:r>
      <w:bookmarkStart w:id="7365" w:name="_ETM_Q12_309120"/>
      <w:bookmarkEnd w:id="7365"/>
      <w:r w:rsidR="00C92304">
        <w:rPr>
          <w:rFonts w:hint="cs"/>
          <w:rtl/>
        </w:rPr>
        <w:t>,</w:t>
      </w:r>
      <w:r>
        <w:rPr>
          <w:rFonts w:hint="cs"/>
          <w:rtl/>
        </w:rPr>
        <w:t xml:space="preserve"> </w:t>
      </w:r>
      <w:r>
        <w:rPr>
          <w:rtl/>
        </w:rPr>
        <w:t xml:space="preserve">היא </w:t>
      </w:r>
      <w:bookmarkStart w:id="7366" w:name="_ETM_Q12_309239"/>
      <w:bookmarkEnd w:id="7366"/>
      <w:r>
        <w:rPr>
          <w:rtl/>
        </w:rPr>
        <w:t xml:space="preserve">הציגה </w:t>
      </w:r>
      <w:bookmarkStart w:id="7367" w:name="_ETM_Q12_309720"/>
      <w:bookmarkEnd w:id="7367"/>
      <w:r>
        <w:rPr>
          <w:rtl/>
        </w:rPr>
        <w:t xml:space="preserve">תוכנית </w:t>
      </w:r>
      <w:bookmarkStart w:id="7368" w:name="_ETM_Q12_310200"/>
      <w:bookmarkEnd w:id="7368"/>
      <w:r>
        <w:rPr>
          <w:rtl/>
        </w:rPr>
        <w:t>פלס</w:t>
      </w:r>
      <w:r>
        <w:rPr>
          <w:rFonts w:hint="cs"/>
          <w:rtl/>
        </w:rPr>
        <w:t>ט</w:t>
      </w:r>
      <w:r>
        <w:rPr>
          <w:rtl/>
        </w:rPr>
        <w:t>ר</w:t>
      </w:r>
      <w:r>
        <w:rPr>
          <w:rFonts w:hint="cs"/>
          <w:rtl/>
        </w:rPr>
        <w:t>,</w:t>
      </w:r>
      <w:r>
        <w:rPr>
          <w:rtl/>
        </w:rPr>
        <w:t xml:space="preserve"> </w:t>
      </w:r>
      <w:bookmarkStart w:id="7369" w:name="_ETM_Q12_311690"/>
      <w:bookmarkEnd w:id="7369"/>
      <w:r>
        <w:rPr>
          <w:rtl/>
        </w:rPr>
        <w:t xml:space="preserve">תוכנית </w:t>
      </w:r>
      <w:bookmarkStart w:id="7370" w:name="_ETM_Q12_312260"/>
      <w:bookmarkEnd w:id="7370"/>
      <w:r>
        <w:rPr>
          <w:rtl/>
        </w:rPr>
        <w:t xml:space="preserve">של </w:t>
      </w:r>
      <w:bookmarkStart w:id="7371" w:name="_ETM_Q12_312440"/>
      <w:bookmarkEnd w:id="7371"/>
      <w:r>
        <w:rPr>
          <w:rtl/>
        </w:rPr>
        <w:t>בינו</w:t>
      </w:r>
      <w:r>
        <w:rPr>
          <w:rFonts w:hint="cs"/>
          <w:rtl/>
        </w:rPr>
        <w:t>י</w:t>
      </w:r>
      <w:r>
        <w:rPr>
          <w:rtl/>
        </w:rPr>
        <w:t xml:space="preserve"> </w:t>
      </w:r>
      <w:bookmarkStart w:id="7372" w:name="_ETM_Q12_312830"/>
      <w:bookmarkEnd w:id="7372"/>
      <w:r>
        <w:rPr>
          <w:rtl/>
        </w:rPr>
        <w:t>כי</w:t>
      </w:r>
      <w:bookmarkStart w:id="7373" w:name="_ETM_Q12_297800"/>
      <w:bookmarkEnd w:id="7373"/>
      <w:r>
        <w:rPr>
          <w:rtl/>
        </w:rPr>
        <w:t>ת</w:t>
      </w:r>
      <w:r>
        <w:rPr>
          <w:rFonts w:hint="cs"/>
          <w:rtl/>
        </w:rPr>
        <w:t>ו</w:t>
      </w:r>
      <w:bookmarkStart w:id="7374" w:name="_ETM_Q12_313489"/>
      <w:bookmarkEnd w:id="7374"/>
      <w:r>
        <w:rPr>
          <w:rtl/>
        </w:rPr>
        <w:t>ת</w:t>
      </w:r>
      <w:r>
        <w:rPr>
          <w:rFonts w:hint="cs"/>
          <w:rtl/>
        </w:rPr>
        <w:t xml:space="preserve">, </w:t>
      </w:r>
      <w:bookmarkStart w:id="7375" w:name="_ETM_Q12_313790"/>
      <w:bookmarkEnd w:id="7375"/>
      <w:r>
        <w:rPr>
          <w:rFonts w:hint="cs"/>
          <w:rtl/>
        </w:rPr>
        <w:t xml:space="preserve">שיישארו ריקות, </w:t>
      </w:r>
      <w:bookmarkStart w:id="7376" w:name="_ETM_Q12_314180"/>
      <w:bookmarkStart w:id="7377" w:name="_ETM_Q12_314330"/>
      <w:bookmarkStart w:id="7378" w:name="_ETM_Q12_314400"/>
      <w:bookmarkStart w:id="7379" w:name="_ETM_Q12_315090"/>
      <w:bookmarkStart w:id="7380" w:name="_ETM_Q12_311440"/>
      <w:bookmarkEnd w:id="7376"/>
      <w:bookmarkEnd w:id="7377"/>
      <w:bookmarkEnd w:id="7378"/>
      <w:bookmarkEnd w:id="7379"/>
      <w:bookmarkEnd w:id="7380"/>
      <w:r>
        <w:rPr>
          <w:rtl/>
        </w:rPr>
        <w:t xml:space="preserve">שקיבלו </w:t>
      </w:r>
      <w:bookmarkStart w:id="7381" w:name="_ETM_Q12_315659"/>
      <w:bookmarkEnd w:id="7381"/>
      <w:r>
        <w:rPr>
          <w:rtl/>
        </w:rPr>
        <w:t xml:space="preserve">עדיפות </w:t>
      </w:r>
      <w:bookmarkStart w:id="7382" w:name="_ETM_Q12_316290"/>
      <w:bookmarkEnd w:id="7382"/>
      <w:r>
        <w:rPr>
          <w:rtl/>
        </w:rPr>
        <w:t xml:space="preserve">על </w:t>
      </w:r>
      <w:bookmarkStart w:id="7383" w:name="_ETM_Q12_316409"/>
      <w:bookmarkStart w:id="7384" w:name="_ETM_Q12_316680"/>
      <w:bookmarkEnd w:id="7383"/>
      <w:bookmarkEnd w:id="7384"/>
      <w:r>
        <w:rPr>
          <w:rtl/>
        </w:rPr>
        <w:t xml:space="preserve">הגדלת </w:t>
      </w:r>
      <w:bookmarkStart w:id="7385" w:name="_ETM_Q12_317250"/>
      <w:bookmarkEnd w:id="7385"/>
      <w:r>
        <w:rPr>
          <w:rtl/>
        </w:rPr>
        <w:t xml:space="preserve">שכר </w:t>
      </w:r>
      <w:bookmarkStart w:id="7386" w:name="_ETM_Q12_317700"/>
      <w:bookmarkEnd w:id="7386"/>
      <w:r>
        <w:rPr>
          <w:rtl/>
        </w:rPr>
        <w:t xml:space="preserve">דרמטית </w:t>
      </w:r>
      <w:bookmarkStart w:id="7387" w:name="_ETM_Q12_318569"/>
      <w:bookmarkEnd w:id="7387"/>
      <w:r>
        <w:rPr>
          <w:rtl/>
        </w:rPr>
        <w:t>למטפלות</w:t>
      </w:r>
      <w:r>
        <w:rPr>
          <w:rFonts w:hint="cs"/>
          <w:rtl/>
        </w:rPr>
        <w:t>,</w:t>
      </w:r>
      <w:r>
        <w:rPr>
          <w:rtl/>
        </w:rPr>
        <w:t xml:space="preserve"> </w:t>
      </w:r>
      <w:bookmarkStart w:id="7388" w:name="_ETM_Q12_319230"/>
      <w:bookmarkEnd w:id="7388"/>
      <w:r>
        <w:rPr>
          <w:rtl/>
        </w:rPr>
        <w:t>שנ</w:t>
      </w:r>
      <w:r>
        <w:rPr>
          <w:rFonts w:hint="cs"/>
          <w:rtl/>
        </w:rPr>
        <w:t>וטשו</w:t>
      </w:r>
      <w:bookmarkStart w:id="7389" w:name="_ETM_Q12_315321"/>
      <w:bookmarkEnd w:id="7389"/>
      <w:r>
        <w:rPr>
          <w:rtl/>
        </w:rPr>
        <w:t xml:space="preserve">ת </w:t>
      </w:r>
      <w:bookmarkStart w:id="7390" w:name="_ETM_Q12_319709"/>
      <w:bookmarkEnd w:id="7390"/>
      <w:r>
        <w:rPr>
          <w:rtl/>
        </w:rPr>
        <w:t xml:space="preserve">את </w:t>
      </w:r>
      <w:bookmarkStart w:id="7391" w:name="_ETM_Q12_319829"/>
      <w:bookmarkEnd w:id="7391"/>
      <w:r>
        <w:rPr>
          <w:rtl/>
        </w:rPr>
        <w:t>המקצוע</w:t>
      </w:r>
      <w:bookmarkStart w:id="7392" w:name="_ETM_Q12_319770"/>
      <w:bookmarkStart w:id="7393" w:name="_ETM_Q12_318180"/>
      <w:bookmarkStart w:id="7394" w:name="_ETM_Q12_320326"/>
      <w:bookmarkStart w:id="7395" w:name="_ETM_Q12_320397"/>
      <w:bookmarkStart w:id="7396" w:name="_ETM_Q12_320853"/>
      <w:bookmarkStart w:id="7397" w:name="_ETM_Q12_320917"/>
      <w:bookmarkEnd w:id="7392"/>
      <w:bookmarkEnd w:id="7393"/>
      <w:bookmarkEnd w:id="7394"/>
      <w:bookmarkEnd w:id="7395"/>
      <w:bookmarkEnd w:id="7396"/>
      <w:bookmarkEnd w:id="7397"/>
      <w:r>
        <w:rPr>
          <w:rFonts w:hint="cs"/>
          <w:rtl/>
        </w:rPr>
        <w:t>. במקום</w:t>
      </w:r>
      <w:r>
        <w:rPr>
          <w:rtl/>
        </w:rPr>
        <w:t xml:space="preserve"> </w:t>
      </w:r>
      <w:bookmarkStart w:id="7398" w:name="_ETM_Q12_322200"/>
      <w:bookmarkEnd w:id="7398"/>
      <w:r>
        <w:rPr>
          <w:rtl/>
        </w:rPr>
        <w:t xml:space="preserve">ביזור </w:t>
      </w:r>
      <w:bookmarkStart w:id="7399" w:name="_ETM_Q12_322620"/>
      <w:bookmarkEnd w:id="7399"/>
      <w:r>
        <w:rPr>
          <w:rtl/>
        </w:rPr>
        <w:t>סמכויות</w:t>
      </w:r>
      <w:r>
        <w:rPr>
          <w:rFonts w:hint="cs"/>
          <w:rtl/>
        </w:rPr>
        <w:t>,</w:t>
      </w:r>
      <w:r>
        <w:rPr>
          <w:rtl/>
        </w:rPr>
        <w:t xml:space="preserve"> </w:t>
      </w:r>
      <w:bookmarkStart w:id="7400" w:name="_ETM_Q12_323459"/>
      <w:bookmarkEnd w:id="7400"/>
      <w:r>
        <w:rPr>
          <w:rtl/>
        </w:rPr>
        <w:t xml:space="preserve">השר </w:t>
      </w:r>
      <w:bookmarkStart w:id="7401" w:name="_ETM_Q12_323819"/>
      <w:bookmarkEnd w:id="7401"/>
      <w:r>
        <w:rPr>
          <w:rtl/>
        </w:rPr>
        <w:t>קר</w:t>
      </w:r>
      <w:r>
        <w:rPr>
          <w:rFonts w:hint="cs"/>
          <w:rtl/>
        </w:rPr>
        <w:t>ע</w:t>
      </w:r>
      <w:r>
        <w:rPr>
          <w:rtl/>
        </w:rPr>
        <w:t>י</w:t>
      </w:r>
      <w:r>
        <w:rPr>
          <w:rFonts w:hint="cs"/>
          <w:rtl/>
        </w:rPr>
        <w:t>,</w:t>
      </w:r>
      <w:r>
        <w:rPr>
          <w:rtl/>
        </w:rPr>
        <w:t xml:space="preserve"> </w:t>
      </w:r>
      <w:bookmarkStart w:id="7402" w:name="_ETM_Q12_324779"/>
      <w:bookmarkEnd w:id="7402"/>
      <w:r>
        <w:rPr>
          <w:rtl/>
        </w:rPr>
        <w:t>וביטו</w:t>
      </w:r>
      <w:r>
        <w:rPr>
          <w:rFonts w:hint="cs"/>
          <w:rtl/>
        </w:rPr>
        <w:t>ל</w:t>
      </w:r>
      <w:r>
        <w:rPr>
          <w:rtl/>
        </w:rPr>
        <w:t xml:space="preserve"> </w:t>
      </w:r>
      <w:bookmarkStart w:id="7403" w:name="_ETM_Q12_325400"/>
      <w:bookmarkEnd w:id="7403"/>
      <w:r>
        <w:rPr>
          <w:rtl/>
        </w:rPr>
        <w:t xml:space="preserve">שיטת </w:t>
      </w:r>
      <w:bookmarkStart w:id="7404" w:name="_ETM_Q12_325790"/>
      <w:bookmarkEnd w:id="7404"/>
      <w:proofErr w:type="spellStart"/>
      <w:r>
        <w:rPr>
          <w:rtl/>
        </w:rPr>
        <w:t>המצ'ינג</w:t>
      </w:r>
      <w:bookmarkStart w:id="7405" w:name="_ETM_Q12_326940"/>
      <w:bookmarkEnd w:id="7405"/>
      <w:proofErr w:type="spellEnd"/>
      <w:r>
        <w:rPr>
          <w:rFonts w:hint="cs"/>
          <w:rtl/>
        </w:rPr>
        <w:t xml:space="preserve">, </w:t>
      </w:r>
      <w:r>
        <w:rPr>
          <w:rtl/>
        </w:rPr>
        <w:t>ש</w:t>
      </w:r>
      <w:r>
        <w:rPr>
          <w:rFonts w:hint="cs"/>
          <w:rtl/>
        </w:rPr>
        <w:t>י</w:t>
      </w:r>
      <w:r>
        <w:rPr>
          <w:rtl/>
        </w:rPr>
        <w:t xml:space="preserve">נוי </w:t>
      </w:r>
      <w:bookmarkStart w:id="7406" w:name="_ETM_Q12_327630"/>
      <w:bookmarkEnd w:id="7406"/>
      <w:r>
        <w:rPr>
          <w:rtl/>
        </w:rPr>
        <w:t xml:space="preserve">אופן </w:t>
      </w:r>
      <w:bookmarkStart w:id="7407" w:name="_ETM_Q12_328080"/>
      <w:bookmarkEnd w:id="7407"/>
      <w:r>
        <w:rPr>
          <w:rtl/>
        </w:rPr>
        <w:t xml:space="preserve">ההגשה </w:t>
      </w:r>
      <w:bookmarkStart w:id="7408" w:name="_ETM_Q12_328650"/>
      <w:bookmarkEnd w:id="7408"/>
      <w:r>
        <w:rPr>
          <w:rtl/>
        </w:rPr>
        <w:t xml:space="preserve">של </w:t>
      </w:r>
      <w:bookmarkStart w:id="7409" w:name="_ETM_Q12_328830"/>
      <w:bookmarkStart w:id="7410" w:name="_ETM_Q12_329040"/>
      <w:bookmarkEnd w:id="7409"/>
      <w:bookmarkEnd w:id="7410"/>
      <w:r>
        <w:rPr>
          <w:rFonts w:hint="cs"/>
          <w:rtl/>
        </w:rPr>
        <w:t>קולות</w:t>
      </w:r>
      <w:r>
        <w:rPr>
          <w:rtl/>
        </w:rPr>
        <w:t xml:space="preserve"> </w:t>
      </w:r>
      <w:bookmarkStart w:id="7411" w:name="_ETM_Q12_329190"/>
      <w:bookmarkEnd w:id="7411"/>
      <w:r>
        <w:rPr>
          <w:rtl/>
        </w:rPr>
        <w:t>קוראים</w:t>
      </w:r>
      <w:r>
        <w:rPr>
          <w:rFonts w:hint="cs"/>
          <w:rtl/>
        </w:rPr>
        <w:t>,</w:t>
      </w:r>
      <w:r>
        <w:rPr>
          <w:rtl/>
        </w:rPr>
        <w:t xml:space="preserve"> </w:t>
      </w:r>
      <w:bookmarkStart w:id="7412" w:name="_ETM_Q12_329970"/>
      <w:bookmarkEnd w:id="7412"/>
      <w:r>
        <w:rPr>
          <w:rtl/>
        </w:rPr>
        <w:t>א</w:t>
      </w:r>
      <w:r>
        <w:rPr>
          <w:rFonts w:hint="cs"/>
          <w:rtl/>
        </w:rPr>
        <w:t>י</w:t>
      </w:r>
      <w:r>
        <w:rPr>
          <w:rtl/>
        </w:rPr>
        <w:t>גו</w:t>
      </w:r>
      <w:r>
        <w:rPr>
          <w:rFonts w:hint="cs"/>
          <w:rtl/>
        </w:rPr>
        <w:t>ם</w:t>
      </w:r>
      <w:r>
        <w:rPr>
          <w:rtl/>
        </w:rPr>
        <w:t xml:space="preserve"> </w:t>
      </w:r>
      <w:bookmarkStart w:id="7413" w:name="_ETM_Q12_330389"/>
      <w:bookmarkEnd w:id="7413"/>
      <w:r>
        <w:rPr>
          <w:rtl/>
        </w:rPr>
        <w:t xml:space="preserve">משאבים </w:t>
      </w:r>
      <w:bookmarkStart w:id="7414" w:name="_ETM_Q12_331020"/>
      <w:bookmarkEnd w:id="7414"/>
      <w:r>
        <w:rPr>
          <w:rtl/>
        </w:rPr>
        <w:t xml:space="preserve">דרך </w:t>
      </w:r>
      <w:bookmarkStart w:id="7415" w:name="_ETM_Q12_331350"/>
      <w:bookmarkEnd w:id="7415"/>
      <w:r>
        <w:rPr>
          <w:rtl/>
        </w:rPr>
        <w:t xml:space="preserve">איגודים </w:t>
      </w:r>
      <w:bookmarkStart w:id="7416" w:name="_ETM_Q12_331889"/>
      <w:bookmarkEnd w:id="7416"/>
      <w:r>
        <w:rPr>
          <w:rtl/>
        </w:rPr>
        <w:t>כלל</w:t>
      </w:r>
      <w:bookmarkStart w:id="7417" w:name="_ETM_Q12_332250"/>
      <w:bookmarkEnd w:id="7417"/>
      <w:r>
        <w:rPr>
          <w:rFonts w:hint="cs"/>
          <w:rtl/>
        </w:rPr>
        <w:t>-</w:t>
      </w:r>
      <w:r>
        <w:rPr>
          <w:rtl/>
        </w:rPr>
        <w:t>אזור</w:t>
      </w:r>
      <w:r>
        <w:rPr>
          <w:rFonts w:hint="cs"/>
          <w:rtl/>
        </w:rPr>
        <w:t>י</w:t>
      </w:r>
      <w:r>
        <w:rPr>
          <w:rtl/>
        </w:rPr>
        <w:t xml:space="preserve">ים </w:t>
      </w:r>
      <w:bookmarkStart w:id="7418" w:name="_ETM_Q12_333120"/>
      <w:bookmarkEnd w:id="7418"/>
      <w:r>
        <w:rPr>
          <w:rtl/>
        </w:rPr>
        <w:t>ו</w:t>
      </w:r>
      <w:r>
        <w:rPr>
          <w:rFonts w:hint="cs"/>
          <w:rtl/>
        </w:rPr>
        <w:t>א</w:t>
      </w:r>
      <w:bookmarkStart w:id="7419" w:name="_ETM_Q12_335900"/>
      <w:bookmarkEnd w:id="7419"/>
      <w:r>
        <w:rPr>
          <w:rtl/>
        </w:rPr>
        <w:t xml:space="preserve">יחוד </w:t>
      </w:r>
      <w:bookmarkStart w:id="7420" w:name="_ETM_Q12_333780"/>
      <w:bookmarkEnd w:id="7420"/>
      <w:r>
        <w:rPr>
          <w:rtl/>
        </w:rPr>
        <w:t xml:space="preserve">אזורי </w:t>
      </w:r>
      <w:bookmarkStart w:id="7421" w:name="_ETM_Q12_334169"/>
      <w:bookmarkEnd w:id="7421"/>
      <w:r>
        <w:rPr>
          <w:rtl/>
        </w:rPr>
        <w:t xml:space="preserve">תעשייה </w:t>
      </w:r>
      <w:bookmarkStart w:id="7422" w:name="_ETM_Q12_334740"/>
      <w:bookmarkEnd w:id="7422"/>
      <w:r>
        <w:rPr>
          <w:rtl/>
        </w:rPr>
        <w:t>ומסחר</w:t>
      </w:r>
      <w:r>
        <w:rPr>
          <w:rFonts w:hint="cs"/>
          <w:rtl/>
        </w:rPr>
        <w:t xml:space="preserve"> </w:t>
      </w:r>
      <w:r>
        <w:rPr>
          <w:rtl/>
        </w:rPr>
        <w:t>–</w:t>
      </w:r>
      <w:r w:rsidR="0080622E">
        <w:rPr>
          <w:rFonts w:hint="cs"/>
          <w:rtl/>
        </w:rPr>
        <w:t xml:space="preserve"> </w:t>
      </w:r>
      <w:bookmarkStart w:id="7423" w:name="_ETM_Q12_335840"/>
      <w:bookmarkEnd w:id="7423"/>
      <w:r>
        <w:rPr>
          <w:rtl/>
        </w:rPr>
        <w:t xml:space="preserve">קרן </w:t>
      </w:r>
      <w:bookmarkStart w:id="7424" w:name="_ETM_Q12_336409"/>
      <w:bookmarkEnd w:id="7424"/>
      <w:r>
        <w:rPr>
          <w:rtl/>
        </w:rPr>
        <w:t xml:space="preserve">ארנונה </w:t>
      </w:r>
      <w:bookmarkStart w:id="7425" w:name="_ETM_Q12_336980"/>
      <w:bookmarkEnd w:id="7425"/>
      <w:r>
        <w:rPr>
          <w:rtl/>
        </w:rPr>
        <w:t>מפלה</w:t>
      </w:r>
      <w:r>
        <w:rPr>
          <w:rFonts w:hint="cs"/>
          <w:rtl/>
        </w:rPr>
        <w:t>,</w:t>
      </w:r>
      <w:r>
        <w:rPr>
          <w:rtl/>
        </w:rPr>
        <w:t xml:space="preserve"> </w:t>
      </w:r>
      <w:bookmarkStart w:id="7426" w:name="_ETM_Q12_338000"/>
      <w:bookmarkEnd w:id="7426"/>
      <w:r>
        <w:rPr>
          <w:rtl/>
        </w:rPr>
        <w:t xml:space="preserve">שלוקחת </w:t>
      </w:r>
      <w:bookmarkStart w:id="7427" w:name="_ETM_Q12_338750"/>
      <w:bookmarkEnd w:id="7427"/>
      <w:r>
        <w:rPr>
          <w:rtl/>
        </w:rPr>
        <w:t xml:space="preserve">לרשויות </w:t>
      </w:r>
      <w:bookmarkStart w:id="7428" w:name="_ETM_Q12_339599"/>
      <w:bookmarkEnd w:id="7428"/>
      <w:r>
        <w:rPr>
          <w:rtl/>
        </w:rPr>
        <w:t xml:space="preserve">עוד </w:t>
      </w:r>
      <w:bookmarkStart w:id="7429" w:name="_ETM_Q12_339840"/>
      <w:bookmarkEnd w:id="7429"/>
      <w:r>
        <w:rPr>
          <w:rtl/>
        </w:rPr>
        <w:t xml:space="preserve">סמכויות </w:t>
      </w:r>
      <w:bookmarkStart w:id="7430" w:name="_ETM_Q12_340859"/>
      <w:bookmarkEnd w:id="7430"/>
      <w:r>
        <w:rPr>
          <w:rtl/>
        </w:rPr>
        <w:t xml:space="preserve">ומייצרת </w:t>
      </w:r>
      <w:bookmarkStart w:id="7431" w:name="_ETM_Q12_341730"/>
      <w:bookmarkEnd w:id="7431"/>
      <w:r>
        <w:rPr>
          <w:rtl/>
        </w:rPr>
        <w:t xml:space="preserve">תמריץ </w:t>
      </w:r>
      <w:bookmarkStart w:id="7432" w:name="_ETM_Q12_342120"/>
      <w:bookmarkEnd w:id="7432"/>
      <w:r>
        <w:rPr>
          <w:rtl/>
        </w:rPr>
        <w:t xml:space="preserve">שלילי </w:t>
      </w:r>
      <w:bookmarkStart w:id="7433" w:name="_ETM_Q12_342510"/>
      <w:bookmarkEnd w:id="7433"/>
      <w:r>
        <w:rPr>
          <w:rtl/>
        </w:rPr>
        <w:t>מובנה</w:t>
      </w:r>
      <w:r>
        <w:rPr>
          <w:rFonts w:hint="cs"/>
          <w:rtl/>
        </w:rPr>
        <w:t>, שבו</w:t>
      </w:r>
      <w:r>
        <w:rPr>
          <w:rtl/>
        </w:rPr>
        <w:t xml:space="preserve"> </w:t>
      </w:r>
      <w:bookmarkStart w:id="7434" w:name="_ETM_Q12_343610"/>
      <w:bookmarkEnd w:id="7434"/>
      <w:r>
        <w:rPr>
          <w:rtl/>
        </w:rPr>
        <w:t>רשו</w:t>
      </w:r>
      <w:bookmarkStart w:id="7435" w:name="_ETM_Q12_327709"/>
      <w:bookmarkEnd w:id="7435"/>
      <w:r>
        <w:rPr>
          <w:rtl/>
        </w:rPr>
        <w:t xml:space="preserve">יות </w:t>
      </w:r>
      <w:bookmarkStart w:id="7436" w:name="_ETM_Q12_344220"/>
      <w:bookmarkStart w:id="7437" w:name="_ETM_Q12_344340"/>
      <w:bookmarkStart w:id="7438" w:name="_ETM_Q12_344830"/>
      <w:bookmarkStart w:id="7439" w:name="_ETM_Q12_345580"/>
      <w:bookmarkStart w:id="7440" w:name="_ETM_Q12_345940"/>
      <w:bookmarkEnd w:id="7436"/>
      <w:bookmarkEnd w:id="7437"/>
      <w:bookmarkEnd w:id="7438"/>
      <w:bookmarkEnd w:id="7439"/>
      <w:bookmarkEnd w:id="7440"/>
      <w:r>
        <w:rPr>
          <w:rFonts w:hint="cs"/>
          <w:rtl/>
        </w:rPr>
        <w:t>ערביות ייתנו ויקבלו</w:t>
      </w:r>
      <w:r>
        <w:rPr>
          <w:rtl/>
        </w:rPr>
        <w:t xml:space="preserve"> </w:t>
      </w:r>
      <w:bookmarkStart w:id="7441" w:name="_ETM_Q12_347980"/>
      <w:bookmarkEnd w:id="7441"/>
      <w:r>
        <w:rPr>
          <w:rtl/>
        </w:rPr>
        <w:t xml:space="preserve">הרבה </w:t>
      </w:r>
      <w:bookmarkStart w:id="7442" w:name="_ETM_Q12_348220"/>
      <w:bookmarkEnd w:id="7442"/>
      <w:r>
        <w:rPr>
          <w:rtl/>
        </w:rPr>
        <w:t>פחות</w:t>
      </w:r>
      <w:bookmarkStart w:id="7443" w:name="_ETM_Q12_340691"/>
      <w:bookmarkEnd w:id="7443"/>
      <w:r>
        <w:rPr>
          <w:rFonts w:hint="cs"/>
          <w:rtl/>
        </w:rPr>
        <w:t xml:space="preserve"> </w:t>
      </w:r>
      <w:r w:rsidR="0080622E">
        <w:rPr>
          <w:rFonts w:hint="cs"/>
          <w:rtl/>
        </w:rPr>
        <w:t>– –</w:t>
      </w:r>
    </w:p>
    <w:p w:rsidR="00343462" w:rsidRDefault="00343462" w:rsidP="003A631D">
      <w:pPr>
        <w:rPr>
          <w:rtl/>
        </w:rPr>
      </w:pPr>
    </w:p>
    <w:p w:rsidR="00343462" w:rsidRDefault="00343462" w:rsidP="003A631D">
      <w:pPr>
        <w:pStyle w:val="af5"/>
        <w:keepNext/>
        <w:rPr>
          <w:rtl/>
        </w:rPr>
      </w:pPr>
      <w:bookmarkStart w:id="7444" w:name="ET_interruption_6461_15"/>
      <w:r w:rsidRPr="00F7131E">
        <w:rPr>
          <w:rStyle w:val="TagStyle"/>
          <w:rtl/>
        </w:rPr>
        <w:t xml:space="preserve"> &lt;&lt; קריאה &gt;&gt; </w:t>
      </w:r>
      <w:r>
        <w:rPr>
          <w:rtl/>
        </w:rPr>
        <w:t>שר התקשורת שלמה קרעי:</w:t>
      </w:r>
      <w:r w:rsidRPr="00F7131E">
        <w:rPr>
          <w:rStyle w:val="TagStyle"/>
          <w:rtl/>
        </w:rPr>
        <w:t xml:space="preserve"> &lt;&lt; קריאה &gt;&gt;</w:t>
      </w:r>
      <w:r>
        <w:rPr>
          <w:rtl/>
        </w:rPr>
        <w:t xml:space="preserve">   </w:t>
      </w:r>
      <w:bookmarkEnd w:id="7444"/>
    </w:p>
    <w:p w:rsidR="00343462" w:rsidRDefault="00343462" w:rsidP="0080622E">
      <w:pPr>
        <w:rPr>
          <w:rtl/>
        </w:rPr>
      </w:pPr>
    </w:p>
    <w:p w:rsidR="00343462" w:rsidRPr="00F7131E" w:rsidRDefault="00343462" w:rsidP="003A631D">
      <w:pPr>
        <w:rPr>
          <w:rtl/>
        </w:rPr>
      </w:pPr>
      <w:r>
        <w:rPr>
          <w:rFonts w:hint="cs"/>
          <w:rtl/>
        </w:rPr>
        <w:t>אפילו את לא מאמינה למה שאת קוראת</w:t>
      </w:r>
      <w:bookmarkStart w:id="7445" w:name="_ETM_Q12_344490"/>
      <w:bookmarkEnd w:id="7445"/>
      <w:r>
        <w:rPr>
          <w:rFonts w:hint="cs"/>
          <w:rtl/>
        </w:rPr>
        <w:t>.</w:t>
      </w:r>
    </w:p>
    <w:p w:rsidR="00343462" w:rsidRDefault="00343462" w:rsidP="003A631D">
      <w:pPr>
        <w:rPr>
          <w:rtl/>
        </w:rPr>
      </w:pPr>
    </w:p>
    <w:p w:rsidR="00343462" w:rsidRDefault="00343462" w:rsidP="003A631D">
      <w:pPr>
        <w:pStyle w:val="-"/>
        <w:keepNext/>
        <w:rPr>
          <w:rtl/>
        </w:rPr>
      </w:pPr>
      <w:bookmarkStart w:id="7446" w:name="ET_speakercontinue_6236_16"/>
      <w:r w:rsidRPr="00F7131E">
        <w:rPr>
          <w:rStyle w:val="TagStyle"/>
          <w:rtl/>
        </w:rPr>
        <w:t xml:space="preserve"> &lt;&lt; דובר_המשך &gt;&gt; </w:t>
      </w:r>
      <w:r>
        <w:rPr>
          <w:rtl/>
        </w:rPr>
        <w:t>נעמה לזימי (העבודה):</w:t>
      </w:r>
      <w:r w:rsidRPr="00F7131E">
        <w:rPr>
          <w:rStyle w:val="TagStyle"/>
          <w:rtl/>
        </w:rPr>
        <w:t xml:space="preserve"> &lt;&lt; דובר_המשך &gt;&gt;</w:t>
      </w:r>
      <w:r>
        <w:rPr>
          <w:rtl/>
        </w:rPr>
        <w:t xml:space="preserve">   </w:t>
      </w:r>
      <w:bookmarkEnd w:id="7446"/>
    </w:p>
    <w:p w:rsidR="00343462" w:rsidRDefault="00343462" w:rsidP="0080622E">
      <w:pPr>
        <w:rPr>
          <w:rtl/>
        </w:rPr>
      </w:pPr>
    </w:p>
    <w:p w:rsidR="00343462" w:rsidRDefault="0080622E" w:rsidP="003A631D">
      <w:pPr>
        <w:rPr>
          <w:rtl/>
        </w:rPr>
      </w:pPr>
      <w:bookmarkStart w:id="7447" w:name="_ETM_Q12_349599"/>
      <w:bookmarkEnd w:id="7447"/>
      <w:r>
        <w:rPr>
          <w:rFonts w:hint="cs"/>
          <w:rtl/>
        </w:rPr>
        <w:t>– –</w:t>
      </w:r>
      <w:r w:rsidR="00343462">
        <w:rPr>
          <w:rFonts w:hint="cs"/>
          <w:rtl/>
        </w:rPr>
        <w:t xml:space="preserve"> והתנחלויות לא ייתנו שקל ויקבלו מרשויות חלשות.</w:t>
      </w:r>
      <w:bookmarkStart w:id="7448" w:name="_ETM_Q12_347311"/>
      <w:bookmarkStart w:id="7449" w:name="_ETM_Q12_349820"/>
      <w:bookmarkStart w:id="7450" w:name="_ETM_Q12_349887"/>
      <w:bookmarkStart w:id="7451" w:name="_ETM_Q12_353650"/>
      <w:bookmarkEnd w:id="7448"/>
      <w:bookmarkEnd w:id="7449"/>
      <w:bookmarkEnd w:id="7450"/>
      <w:bookmarkEnd w:id="7451"/>
      <w:r w:rsidR="00343462">
        <w:rPr>
          <w:rFonts w:hint="cs"/>
          <w:rtl/>
        </w:rPr>
        <w:t xml:space="preserve"> </w:t>
      </w:r>
      <w:r w:rsidR="00343462">
        <w:rPr>
          <w:rtl/>
        </w:rPr>
        <w:t xml:space="preserve">אתה </w:t>
      </w:r>
      <w:bookmarkStart w:id="7452" w:name="_ETM_Q12_353799"/>
      <w:bookmarkEnd w:id="7452"/>
      <w:r w:rsidR="00343462">
        <w:rPr>
          <w:rtl/>
        </w:rPr>
        <w:t xml:space="preserve">לא </w:t>
      </w:r>
      <w:bookmarkStart w:id="7453" w:name="_ETM_Q12_353919"/>
      <w:bookmarkEnd w:id="7453"/>
      <w:r w:rsidR="00343462">
        <w:rPr>
          <w:rtl/>
        </w:rPr>
        <w:t>מתבייש</w:t>
      </w:r>
      <w:r w:rsidR="00343462">
        <w:rPr>
          <w:rFonts w:hint="cs"/>
          <w:rtl/>
        </w:rPr>
        <w:t>?</w:t>
      </w:r>
    </w:p>
    <w:p w:rsidR="00343462" w:rsidRDefault="00343462" w:rsidP="003A631D">
      <w:pPr>
        <w:rPr>
          <w:rtl/>
        </w:rPr>
      </w:pPr>
    </w:p>
    <w:p w:rsidR="00343462" w:rsidRDefault="00343462" w:rsidP="003A631D">
      <w:pPr>
        <w:pStyle w:val="af5"/>
        <w:keepNext/>
        <w:rPr>
          <w:rtl/>
        </w:rPr>
      </w:pPr>
      <w:bookmarkStart w:id="7454" w:name="ET_interruption_6461_17"/>
      <w:r w:rsidRPr="00F7131E">
        <w:rPr>
          <w:rStyle w:val="TagStyle"/>
          <w:rtl/>
        </w:rPr>
        <w:t xml:space="preserve"> &lt;&lt; קריאה &gt;&gt; </w:t>
      </w:r>
      <w:r>
        <w:rPr>
          <w:rtl/>
        </w:rPr>
        <w:t>שר התקשורת שלמה קרעי:</w:t>
      </w:r>
      <w:r w:rsidRPr="00F7131E">
        <w:rPr>
          <w:rStyle w:val="TagStyle"/>
          <w:rtl/>
        </w:rPr>
        <w:t xml:space="preserve"> &lt;&lt; קריאה &gt;&gt;</w:t>
      </w:r>
      <w:r>
        <w:rPr>
          <w:rtl/>
        </w:rPr>
        <w:t xml:space="preserve">   </w:t>
      </w:r>
      <w:bookmarkEnd w:id="7454"/>
    </w:p>
    <w:p w:rsidR="00343462" w:rsidRDefault="00343462" w:rsidP="0080622E">
      <w:pPr>
        <w:rPr>
          <w:rtl/>
        </w:rPr>
      </w:pPr>
    </w:p>
    <w:p w:rsidR="00343462" w:rsidRDefault="00343462" w:rsidP="003A631D">
      <w:pPr>
        <w:rPr>
          <w:rtl/>
        </w:rPr>
      </w:pPr>
      <w:r>
        <w:rPr>
          <w:rFonts w:hint="cs"/>
          <w:rtl/>
        </w:rPr>
        <w:t xml:space="preserve">חשבתי שאת הוגנת, שכשיש משהו </w:t>
      </w:r>
      <w:bookmarkStart w:id="7455" w:name="_ETM_Q12_350342"/>
      <w:bookmarkEnd w:id="7455"/>
      <w:r>
        <w:rPr>
          <w:rFonts w:hint="cs"/>
          <w:rtl/>
        </w:rPr>
        <w:t xml:space="preserve">שמיטיב עם החלשים </w:t>
      </w:r>
      <w:bookmarkStart w:id="7456" w:name="_ETM_Q12_351316"/>
      <w:bookmarkEnd w:id="7456"/>
      <w:r>
        <w:rPr>
          <w:rFonts w:hint="cs"/>
          <w:rtl/>
        </w:rPr>
        <w:t>את בעד.</w:t>
      </w:r>
      <w:bookmarkStart w:id="7457" w:name="_ETM_Q12_390417"/>
      <w:bookmarkStart w:id="7458" w:name="_ETM_Q12_406353"/>
      <w:bookmarkEnd w:id="7457"/>
      <w:bookmarkEnd w:id="7458"/>
    </w:p>
    <w:p w:rsidR="00343462" w:rsidRDefault="00343462" w:rsidP="003A631D">
      <w:pPr>
        <w:rPr>
          <w:rtl/>
        </w:rPr>
      </w:pPr>
    </w:p>
    <w:p w:rsidR="00343462" w:rsidRDefault="00343462" w:rsidP="003A631D">
      <w:pPr>
        <w:pStyle w:val="-"/>
        <w:keepNext/>
        <w:rPr>
          <w:rtl/>
        </w:rPr>
      </w:pPr>
      <w:bookmarkStart w:id="7459" w:name="ET_speakercontinue_6236_18"/>
      <w:r w:rsidRPr="00F7131E">
        <w:rPr>
          <w:rStyle w:val="TagStyle"/>
          <w:rtl/>
        </w:rPr>
        <w:t xml:space="preserve"> &lt;&lt; דובר_המשך &gt;&gt; </w:t>
      </w:r>
      <w:r>
        <w:rPr>
          <w:rtl/>
        </w:rPr>
        <w:t>נעמה לזימי (העבודה):</w:t>
      </w:r>
      <w:r w:rsidRPr="00F7131E">
        <w:rPr>
          <w:rStyle w:val="TagStyle"/>
          <w:rtl/>
        </w:rPr>
        <w:t xml:space="preserve"> &lt;&lt; דובר_המשך &gt;&gt;</w:t>
      </w:r>
      <w:r>
        <w:rPr>
          <w:rtl/>
        </w:rPr>
        <w:t xml:space="preserve">   </w:t>
      </w:r>
      <w:bookmarkEnd w:id="7459"/>
    </w:p>
    <w:p w:rsidR="00343462" w:rsidRDefault="00343462" w:rsidP="0080622E">
      <w:pPr>
        <w:rPr>
          <w:rtl/>
        </w:rPr>
      </w:pPr>
    </w:p>
    <w:p w:rsidR="00343462" w:rsidRDefault="00343462" w:rsidP="008E424F">
      <w:pPr>
        <w:rPr>
          <w:rtl/>
        </w:rPr>
      </w:pPr>
      <w:bookmarkStart w:id="7460" w:name="_ETM_Q12_356352"/>
      <w:bookmarkStart w:id="7461" w:name="_ETM_Q12_354842"/>
      <w:bookmarkEnd w:id="7460"/>
      <w:bookmarkEnd w:id="7461"/>
      <w:r>
        <w:rPr>
          <w:rFonts w:hint="cs"/>
          <w:rtl/>
        </w:rPr>
        <w:t xml:space="preserve">כבוד היו"ר, אני אענה </w:t>
      </w:r>
      <w:bookmarkStart w:id="7462" w:name="_ETM_Q12_353152"/>
      <w:bookmarkEnd w:id="7462"/>
      <w:r>
        <w:rPr>
          <w:rFonts w:hint="cs"/>
          <w:rtl/>
        </w:rPr>
        <w:t>לשר לאחר הנאום. ברשות</w:t>
      </w:r>
      <w:bookmarkStart w:id="7463" w:name="_ETM_Q12_354651"/>
      <w:bookmarkEnd w:id="7463"/>
      <w:r>
        <w:rPr>
          <w:rFonts w:hint="cs"/>
          <w:rtl/>
        </w:rPr>
        <w:t>ך, אני אענה לו.</w:t>
      </w:r>
    </w:p>
    <w:p w:rsidR="00343462" w:rsidRDefault="00343462" w:rsidP="003A631D">
      <w:pPr>
        <w:rPr>
          <w:rtl/>
        </w:rPr>
      </w:pPr>
    </w:p>
    <w:p w:rsidR="00343462" w:rsidRDefault="00343462" w:rsidP="003A631D">
      <w:pPr>
        <w:pStyle w:val="af6"/>
        <w:keepNext/>
        <w:rPr>
          <w:rtl/>
        </w:rPr>
      </w:pPr>
      <w:r w:rsidRPr="0093021F">
        <w:rPr>
          <w:rStyle w:val="TagStyle"/>
          <w:rtl/>
        </w:rPr>
        <w:t xml:space="preserve"> &lt;&lt; יור &gt;&gt; </w:t>
      </w:r>
      <w:r>
        <w:rPr>
          <w:rtl/>
        </w:rPr>
        <w:t>היו"ר ישראל אייכלר:</w:t>
      </w:r>
      <w:r w:rsidRPr="0093021F">
        <w:rPr>
          <w:rStyle w:val="TagStyle"/>
          <w:rtl/>
        </w:rPr>
        <w:t xml:space="preserve"> &lt;&lt; יור &gt;&gt;</w:t>
      </w:r>
      <w:r>
        <w:rPr>
          <w:rtl/>
        </w:rPr>
        <w:t xml:space="preserve">   </w:t>
      </w:r>
    </w:p>
    <w:p w:rsidR="00343462" w:rsidRDefault="00343462" w:rsidP="0080622E">
      <w:pPr>
        <w:rPr>
          <w:rtl/>
        </w:rPr>
      </w:pPr>
    </w:p>
    <w:p w:rsidR="00343462" w:rsidRPr="0093021F" w:rsidRDefault="00343462" w:rsidP="003A631D">
      <w:pPr>
        <w:rPr>
          <w:rtl/>
        </w:rPr>
      </w:pPr>
      <w:r>
        <w:rPr>
          <w:rFonts w:hint="cs"/>
          <w:rtl/>
        </w:rPr>
        <w:t>כן, תעני לו למטה.</w:t>
      </w:r>
    </w:p>
    <w:p w:rsidR="00343462" w:rsidRDefault="00343462" w:rsidP="003A631D">
      <w:pPr>
        <w:rPr>
          <w:rtl/>
        </w:rPr>
      </w:pPr>
    </w:p>
    <w:p w:rsidR="00343462" w:rsidRDefault="00343462" w:rsidP="003A631D">
      <w:pPr>
        <w:pStyle w:val="-"/>
        <w:keepNext/>
        <w:rPr>
          <w:rtl/>
        </w:rPr>
      </w:pPr>
      <w:bookmarkStart w:id="7464" w:name="ET_speakercontinue_6236_20"/>
      <w:r w:rsidRPr="0093021F">
        <w:rPr>
          <w:rStyle w:val="TagStyle"/>
          <w:rtl/>
        </w:rPr>
        <w:t xml:space="preserve"> &lt;&lt; דובר_המשך &gt;&gt; </w:t>
      </w:r>
      <w:r>
        <w:rPr>
          <w:rtl/>
        </w:rPr>
        <w:t>נעמה לזימי (העבודה):</w:t>
      </w:r>
      <w:r w:rsidRPr="0093021F">
        <w:rPr>
          <w:rStyle w:val="TagStyle"/>
          <w:rtl/>
        </w:rPr>
        <w:t xml:space="preserve"> &lt;&lt; דובר_המשך &gt;&gt;</w:t>
      </w:r>
      <w:r>
        <w:rPr>
          <w:rtl/>
        </w:rPr>
        <w:t xml:space="preserve">   </w:t>
      </w:r>
      <w:bookmarkEnd w:id="7464"/>
    </w:p>
    <w:p w:rsidR="00343462" w:rsidRDefault="00343462" w:rsidP="0080622E">
      <w:pPr>
        <w:rPr>
          <w:rtl/>
        </w:rPr>
      </w:pPr>
    </w:p>
    <w:p w:rsidR="00343462" w:rsidRDefault="00343462" w:rsidP="003A631D">
      <w:pPr>
        <w:rPr>
          <w:rtl/>
        </w:rPr>
      </w:pPr>
      <w:bookmarkStart w:id="7465" w:name="_ETM_Q12_355671"/>
      <w:bookmarkStart w:id="7466" w:name="_ETM_Q12_357071"/>
      <w:bookmarkEnd w:id="7465"/>
      <w:bookmarkEnd w:id="7466"/>
      <w:r>
        <w:rPr>
          <w:rtl/>
        </w:rPr>
        <w:t xml:space="preserve">במקום </w:t>
      </w:r>
      <w:bookmarkStart w:id="7467" w:name="_ETM_Q12_362680"/>
      <w:bookmarkEnd w:id="7467"/>
      <w:r>
        <w:rPr>
          <w:rtl/>
        </w:rPr>
        <w:t xml:space="preserve">הגדלת </w:t>
      </w:r>
      <w:bookmarkStart w:id="7468" w:name="_ETM_Q12_363279"/>
      <w:bookmarkEnd w:id="7468"/>
      <w:r>
        <w:rPr>
          <w:rtl/>
        </w:rPr>
        <w:t xml:space="preserve">הבטחת </w:t>
      </w:r>
      <w:bookmarkStart w:id="7469" w:name="_ETM_Q12_363760"/>
      <w:bookmarkEnd w:id="7469"/>
      <w:r>
        <w:rPr>
          <w:rtl/>
        </w:rPr>
        <w:t xml:space="preserve">הכנסה </w:t>
      </w:r>
      <w:bookmarkStart w:id="7470" w:name="_ETM_Q12_364779"/>
      <w:bookmarkEnd w:id="7470"/>
      <w:r>
        <w:rPr>
          <w:rtl/>
        </w:rPr>
        <w:t xml:space="preserve">או </w:t>
      </w:r>
      <w:bookmarkStart w:id="7471" w:name="_ETM_Q12_364900"/>
      <w:bookmarkEnd w:id="7471"/>
      <w:r>
        <w:rPr>
          <w:rtl/>
        </w:rPr>
        <w:t xml:space="preserve">מתן </w:t>
      </w:r>
      <w:bookmarkStart w:id="7472" w:name="_ETM_Q12_365349"/>
      <w:bookmarkEnd w:id="7472"/>
      <w:r>
        <w:rPr>
          <w:rtl/>
        </w:rPr>
        <w:t xml:space="preserve">מענה </w:t>
      </w:r>
      <w:bookmarkStart w:id="7473" w:name="_ETM_Q12_365889"/>
      <w:bookmarkEnd w:id="7473"/>
      <w:r>
        <w:rPr>
          <w:rtl/>
        </w:rPr>
        <w:t>ל</w:t>
      </w:r>
      <w:r>
        <w:rPr>
          <w:rFonts w:hint="cs"/>
          <w:rtl/>
        </w:rPr>
        <w:t>אי-</w:t>
      </w:r>
      <w:r>
        <w:rPr>
          <w:rtl/>
        </w:rPr>
        <w:t xml:space="preserve">ביטחון </w:t>
      </w:r>
      <w:bookmarkStart w:id="7474" w:name="_ETM_Q12_366669"/>
      <w:bookmarkEnd w:id="7474"/>
      <w:r>
        <w:rPr>
          <w:rtl/>
        </w:rPr>
        <w:t xml:space="preserve">תזונתי </w:t>
      </w:r>
      <w:bookmarkStart w:id="7475" w:name="_ETM_Q12_367120"/>
      <w:bookmarkEnd w:id="7475"/>
      <w:r>
        <w:rPr>
          <w:rtl/>
        </w:rPr>
        <w:t xml:space="preserve">דרך </w:t>
      </w:r>
      <w:bookmarkStart w:id="7476" w:name="_ETM_Q12_367450"/>
      <w:bookmarkEnd w:id="7476"/>
      <w:r>
        <w:rPr>
          <w:rtl/>
        </w:rPr>
        <w:t xml:space="preserve">משרד </w:t>
      </w:r>
      <w:bookmarkStart w:id="7477" w:name="_ETM_Q12_367900"/>
      <w:bookmarkEnd w:id="7477"/>
      <w:r>
        <w:rPr>
          <w:rtl/>
        </w:rPr>
        <w:t>הרווחה</w:t>
      </w:r>
      <w:r>
        <w:rPr>
          <w:rFonts w:hint="cs"/>
          <w:rtl/>
        </w:rPr>
        <w:t>,</w:t>
      </w:r>
      <w:r>
        <w:rPr>
          <w:rtl/>
        </w:rPr>
        <w:t xml:space="preserve"> </w:t>
      </w:r>
      <w:bookmarkStart w:id="7478" w:name="_ETM_Q12_369010"/>
      <w:bookmarkEnd w:id="7478"/>
      <w:r>
        <w:rPr>
          <w:rtl/>
        </w:rPr>
        <w:t xml:space="preserve">הגוף </w:t>
      </w:r>
      <w:bookmarkStart w:id="7479" w:name="_ETM_Q12_369549"/>
      <w:bookmarkEnd w:id="7479"/>
      <w:r>
        <w:rPr>
          <w:rtl/>
        </w:rPr>
        <w:t xml:space="preserve">האמון </w:t>
      </w:r>
      <w:bookmarkStart w:id="7480" w:name="_ETM_Q12_370150"/>
      <w:bookmarkEnd w:id="7480"/>
      <w:r>
        <w:rPr>
          <w:rtl/>
        </w:rPr>
        <w:t>ו</w:t>
      </w:r>
      <w:bookmarkStart w:id="7481" w:name="_ETM_Q12_370239"/>
      <w:bookmarkStart w:id="7482" w:name="_ETM_Q12_366001"/>
      <w:bookmarkEnd w:id="7481"/>
      <w:bookmarkEnd w:id="7482"/>
      <w:r>
        <w:rPr>
          <w:rtl/>
        </w:rPr>
        <w:t xml:space="preserve">בעל </w:t>
      </w:r>
      <w:bookmarkStart w:id="7483" w:name="_ETM_Q12_370599"/>
      <w:bookmarkEnd w:id="7483"/>
      <w:r>
        <w:rPr>
          <w:rtl/>
        </w:rPr>
        <w:t xml:space="preserve">הידע </w:t>
      </w:r>
      <w:bookmarkStart w:id="7484" w:name="_ETM_Q12_371049"/>
      <w:bookmarkEnd w:id="7484"/>
      <w:r>
        <w:rPr>
          <w:rtl/>
        </w:rPr>
        <w:t xml:space="preserve">המקצועי </w:t>
      </w:r>
      <w:bookmarkStart w:id="7485" w:name="_ETM_Q12_372159"/>
      <w:bookmarkEnd w:id="7485"/>
      <w:r>
        <w:rPr>
          <w:rFonts w:hint="cs"/>
          <w:rtl/>
        </w:rPr>
        <w:t>ו</w:t>
      </w:r>
      <w:bookmarkStart w:id="7486" w:name="_ETM_Q12_368551"/>
      <w:bookmarkEnd w:id="7486"/>
      <w:r>
        <w:rPr>
          <w:rtl/>
        </w:rPr>
        <w:t xml:space="preserve">דרך </w:t>
      </w:r>
      <w:bookmarkStart w:id="7487" w:name="_ETM_Q12_372699"/>
      <w:bookmarkEnd w:id="7487"/>
      <w:r>
        <w:rPr>
          <w:rtl/>
        </w:rPr>
        <w:t xml:space="preserve">המועצה </w:t>
      </w:r>
      <w:bookmarkStart w:id="7488" w:name="_ETM_Q12_373329"/>
      <w:bookmarkEnd w:id="7488"/>
      <w:r>
        <w:rPr>
          <w:rtl/>
        </w:rPr>
        <w:t xml:space="preserve">לביטחון </w:t>
      </w:r>
      <w:bookmarkStart w:id="7489" w:name="_ETM_Q12_373959"/>
      <w:bookmarkEnd w:id="7489"/>
      <w:r>
        <w:rPr>
          <w:rtl/>
        </w:rPr>
        <w:t>תזונתי</w:t>
      </w:r>
      <w:r>
        <w:rPr>
          <w:rFonts w:hint="cs"/>
          <w:rtl/>
        </w:rPr>
        <w:t xml:space="preserve"> </w:t>
      </w:r>
      <w:r>
        <w:rPr>
          <w:rtl/>
        </w:rPr>
        <w:t>–</w:t>
      </w:r>
      <w:r>
        <w:rPr>
          <w:rFonts w:hint="cs"/>
          <w:rtl/>
        </w:rPr>
        <w:t xml:space="preserve"> עוד פתרון</w:t>
      </w:r>
      <w:bookmarkStart w:id="7490" w:name="_ETM_Q12_375560"/>
      <w:bookmarkEnd w:id="7490"/>
      <w:r>
        <w:rPr>
          <w:rFonts w:hint="cs"/>
          <w:rtl/>
        </w:rPr>
        <w:t xml:space="preserve"> עקום</w:t>
      </w:r>
      <w:r>
        <w:rPr>
          <w:rtl/>
        </w:rPr>
        <w:t xml:space="preserve"> </w:t>
      </w:r>
      <w:bookmarkStart w:id="7491" w:name="_ETM_Q12_376669"/>
      <w:bookmarkEnd w:id="7491"/>
      <w:r>
        <w:rPr>
          <w:rtl/>
        </w:rPr>
        <w:t>בתלוש</w:t>
      </w:r>
      <w:r>
        <w:rPr>
          <w:rFonts w:hint="cs"/>
          <w:rtl/>
        </w:rPr>
        <w:t>י</w:t>
      </w:r>
      <w:r>
        <w:rPr>
          <w:rtl/>
        </w:rPr>
        <w:t xml:space="preserve"> </w:t>
      </w:r>
      <w:bookmarkStart w:id="7492" w:name="_ETM_Q12_376989"/>
      <w:bookmarkEnd w:id="7492"/>
      <w:r>
        <w:rPr>
          <w:rtl/>
        </w:rPr>
        <w:t xml:space="preserve">מזון </w:t>
      </w:r>
      <w:bookmarkStart w:id="7493" w:name="_ETM_Q12_377919"/>
      <w:bookmarkEnd w:id="7493"/>
      <w:r>
        <w:rPr>
          <w:rtl/>
        </w:rPr>
        <w:t xml:space="preserve">דרך </w:t>
      </w:r>
      <w:bookmarkStart w:id="7494" w:name="_ETM_Q12_378279"/>
      <w:bookmarkEnd w:id="7494"/>
      <w:r>
        <w:rPr>
          <w:rtl/>
        </w:rPr>
        <w:t xml:space="preserve">משרד </w:t>
      </w:r>
      <w:bookmarkStart w:id="7495" w:name="_ETM_Q12_378730"/>
      <w:bookmarkEnd w:id="7495"/>
      <w:r>
        <w:rPr>
          <w:rtl/>
        </w:rPr>
        <w:t xml:space="preserve">הפנים </w:t>
      </w:r>
      <w:bookmarkStart w:id="7496" w:name="_ETM_Q12_379239"/>
      <w:bookmarkEnd w:id="7496"/>
      <w:r>
        <w:rPr>
          <w:rtl/>
        </w:rPr>
        <w:t>כ</w:t>
      </w:r>
      <w:bookmarkStart w:id="7497" w:name="_ETM_Q12_379930"/>
      <w:bookmarkEnd w:id="7497"/>
      <w:r>
        <w:rPr>
          <w:rFonts w:hint="cs"/>
          <w:rtl/>
        </w:rPr>
        <w:t>אתנן פוליטי,</w:t>
      </w:r>
      <w:bookmarkStart w:id="7498" w:name="_ETM_Q12_372520"/>
      <w:bookmarkEnd w:id="7498"/>
      <w:r>
        <w:rPr>
          <w:rtl/>
        </w:rPr>
        <w:t xml:space="preserve"> </w:t>
      </w:r>
      <w:bookmarkStart w:id="7499" w:name="_ETM_Q12_381340"/>
      <w:bookmarkEnd w:id="7499"/>
      <w:r>
        <w:rPr>
          <w:rtl/>
        </w:rPr>
        <w:t xml:space="preserve">שיגיעו </w:t>
      </w:r>
      <w:bookmarkStart w:id="7500" w:name="_ETM_Q12_381999"/>
      <w:bookmarkEnd w:id="7500"/>
      <w:r>
        <w:rPr>
          <w:rtl/>
        </w:rPr>
        <w:t xml:space="preserve">יותר </w:t>
      </w:r>
      <w:bookmarkStart w:id="7501" w:name="_ETM_Q12_382299"/>
      <w:bookmarkEnd w:id="7501"/>
      <w:r>
        <w:rPr>
          <w:rtl/>
        </w:rPr>
        <w:t xml:space="preserve">למקומות </w:t>
      </w:r>
      <w:bookmarkStart w:id="7502" w:name="_ETM_Q12_382840"/>
      <w:bookmarkEnd w:id="7502"/>
      <w:r>
        <w:rPr>
          <w:rtl/>
        </w:rPr>
        <w:t xml:space="preserve">מסוימים </w:t>
      </w:r>
      <w:bookmarkStart w:id="7503" w:name="_ETM_Q12_383409"/>
      <w:bookmarkEnd w:id="7503"/>
      <w:r>
        <w:rPr>
          <w:rtl/>
        </w:rPr>
        <w:t xml:space="preserve">ולא </w:t>
      </w:r>
      <w:bookmarkStart w:id="7504" w:name="_ETM_Q12_383560"/>
      <w:bookmarkEnd w:id="7504"/>
      <w:r>
        <w:rPr>
          <w:rtl/>
        </w:rPr>
        <w:t xml:space="preserve">לכלל </w:t>
      </w:r>
      <w:bookmarkStart w:id="7505" w:name="_ETM_Q12_383980"/>
      <w:bookmarkEnd w:id="7505"/>
      <w:r>
        <w:rPr>
          <w:rtl/>
        </w:rPr>
        <w:t xml:space="preserve">הציבור </w:t>
      </w:r>
      <w:bookmarkStart w:id="7506" w:name="_ETM_Q12_384609"/>
      <w:bookmarkEnd w:id="7506"/>
      <w:r>
        <w:rPr>
          <w:rFonts w:hint="cs"/>
          <w:rtl/>
        </w:rPr>
        <w:t>ה</w:t>
      </w:r>
      <w:r>
        <w:rPr>
          <w:rtl/>
        </w:rPr>
        <w:t xml:space="preserve">זקוק </w:t>
      </w:r>
      <w:bookmarkStart w:id="7507" w:name="_ETM_Q12_384999"/>
      <w:bookmarkEnd w:id="7507"/>
      <w:r>
        <w:rPr>
          <w:rtl/>
        </w:rPr>
        <w:t>לכך</w:t>
      </w:r>
      <w:r>
        <w:rPr>
          <w:rFonts w:hint="cs"/>
          <w:rtl/>
        </w:rPr>
        <w:t>.</w:t>
      </w:r>
      <w:r>
        <w:rPr>
          <w:rtl/>
        </w:rPr>
        <w:t xml:space="preserve"> </w:t>
      </w:r>
      <w:bookmarkStart w:id="7508" w:name="_ETM_Q12_386560"/>
      <w:bookmarkEnd w:id="7508"/>
      <w:r>
        <w:rPr>
          <w:rtl/>
        </w:rPr>
        <w:t xml:space="preserve">במקום </w:t>
      </w:r>
      <w:bookmarkStart w:id="7509" w:name="_ETM_Q12_387139"/>
      <w:bookmarkEnd w:id="7509"/>
      <w:r>
        <w:rPr>
          <w:rtl/>
        </w:rPr>
        <w:t xml:space="preserve">טיפול </w:t>
      </w:r>
      <w:bookmarkStart w:id="7510" w:name="_ETM_Q12_387500"/>
      <w:bookmarkEnd w:id="7510"/>
      <w:r>
        <w:rPr>
          <w:rtl/>
        </w:rPr>
        <w:t xml:space="preserve">ביוקר </w:t>
      </w:r>
      <w:bookmarkStart w:id="7511" w:name="_ETM_Q12_387919"/>
      <w:bookmarkEnd w:id="7511"/>
      <w:r>
        <w:rPr>
          <w:rtl/>
        </w:rPr>
        <w:t xml:space="preserve">המחיה </w:t>
      </w:r>
      <w:bookmarkStart w:id="7512" w:name="_ETM_Q12_388910"/>
      <w:bookmarkEnd w:id="7512"/>
      <w:r>
        <w:rPr>
          <w:rtl/>
        </w:rPr>
        <w:t>–</w:t>
      </w:r>
      <w:r>
        <w:rPr>
          <w:rFonts w:hint="cs"/>
          <w:rtl/>
        </w:rPr>
        <w:t xml:space="preserve"> </w:t>
      </w:r>
      <w:r>
        <w:rPr>
          <w:rtl/>
        </w:rPr>
        <w:t>ב</w:t>
      </w:r>
      <w:r>
        <w:rPr>
          <w:rFonts w:hint="cs"/>
          <w:rtl/>
        </w:rPr>
        <w:t>י</w:t>
      </w:r>
      <w:bookmarkStart w:id="7513" w:name="_ETM_Q12_384472"/>
      <w:bookmarkEnd w:id="7513"/>
      <w:r>
        <w:rPr>
          <w:rtl/>
        </w:rPr>
        <w:t xml:space="preserve">זה </w:t>
      </w:r>
      <w:bookmarkStart w:id="7514" w:name="_ETM_Q12_389480"/>
      <w:bookmarkEnd w:id="7514"/>
      <w:r>
        <w:rPr>
          <w:rtl/>
        </w:rPr>
        <w:t xml:space="preserve">של </w:t>
      </w:r>
      <w:bookmarkStart w:id="7515" w:name="_ETM_Q12_389690"/>
      <w:bookmarkEnd w:id="7515"/>
      <w:r>
        <w:rPr>
          <w:rtl/>
        </w:rPr>
        <w:t xml:space="preserve">כספי </w:t>
      </w:r>
      <w:bookmarkStart w:id="7516" w:name="_ETM_Q12_390139"/>
      <w:bookmarkEnd w:id="7516"/>
      <w:r>
        <w:rPr>
          <w:rtl/>
        </w:rPr>
        <w:t xml:space="preserve">ציבור </w:t>
      </w:r>
      <w:bookmarkStart w:id="7517" w:name="_ETM_Q12_390560"/>
      <w:bookmarkEnd w:id="7517"/>
      <w:r>
        <w:rPr>
          <w:rtl/>
        </w:rPr>
        <w:t xml:space="preserve">בכספים </w:t>
      </w:r>
      <w:bookmarkStart w:id="7518" w:name="_ETM_Q12_391190"/>
      <w:bookmarkEnd w:id="7518"/>
      <w:r>
        <w:rPr>
          <w:rtl/>
        </w:rPr>
        <w:t xml:space="preserve">קואליציוניים </w:t>
      </w:r>
      <w:bookmarkStart w:id="7519" w:name="_ETM_Q12_391910"/>
      <w:bookmarkEnd w:id="7519"/>
      <w:r>
        <w:rPr>
          <w:rtl/>
        </w:rPr>
        <w:t>מגזר</w:t>
      </w:r>
      <w:r>
        <w:rPr>
          <w:rFonts w:hint="cs"/>
          <w:rtl/>
        </w:rPr>
        <w:t>י</w:t>
      </w:r>
      <w:r>
        <w:rPr>
          <w:rtl/>
        </w:rPr>
        <w:t>ים</w:t>
      </w:r>
      <w:bookmarkStart w:id="7520" w:name="_ETM_Q12_389292"/>
      <w:bookmarkEnd w:id="7520"/>
      <w:r>
        <w:rPr>
          <w:rFonts w:hint="cs"/>
          <w:rtl/>
        </w:rPr>
        <w:t>,</w:t>
      </w:r>
      <w:r>
        <w:rPr>
          <w:rtl/>
        </w:rPr>
        <w:t xml:space="preserve"> </w:t>
      </w:r>
      <w:bookmarkStart w:id="7521" w:name="_ETM_Q12_393090"/>
      <w:bookmarkEnd w:id="7521"/>
      <w:r>
        <w:rPr>
          <w:rtl/>
        </w:rPr>
        <w:t xml:space="preserve">13.6 </w:t>
      </w:r>
      <w:bookmarkStart w:id="7522" w:name="_ETM_Q12_394409"/>
      <w:bookmarkEnd w:id="7522"/>
      <w:r>
        <w:rPr>
          <w:rtl/>
        </w:rPr>
        <w:t xml:space="preserve">מיליארד </w:t>
      </w:r>
      <w:bookmarkStart w:id="7523" w:name="_ETM_Q12_394980"/>
      <w:bookmarkEnd w:id="7523"/>
      <w:r>
        <w:rPr>
          <w:rtl/>
        </w:rPr>
        <w:t>שיל</w:t>
      </w:r>
      <w:r>
        <w:rPr>
          <w:rFonts w:hint="cs"/>
          <w:rtl/>
        </w:rPr>
        <w:t>כ</w:t>
      </w:r>
      <w:r>
        <w:rPr>
          <w:rtl/>
        </w:rPr>
        <w:t xml:space="preserve">ו </w:t>
      </w:r>
      <w:bookmarkStart w:id="7524" w:name="_ETM_Q12_395400"/>
      <w:bookmarkEnd w:id="7524"/>
      <w:r>
        <w:rPr>
          <w:rtl/>
        </w:rPr>
        <w:t xml:space="preserve">לאזרחים </w:t>
      </w:r>
      <w:bookmarkStart w:id="7525" w:name="_ETM_Q12_395999"/>
      <w:bookmarkEnd w:id="7525"/>
      <w:r>
        <w:rPr>
          <w:rtl/>
        </w:rPr>
        <w:t xml:space="preserve">סוג </w:t>
      </w:r>
      <w:bookmarkStart w:id="7526" w:name="_ETM_Q12_396359"/>
      <w:bookmarkEnd w:id="7526"/>
      <w:r>
        <w:rPr>
          <w:rtl/>
        </w:rPr>
        <w:t>א'</w:t>
      </w:r>
      <w:r>
        <w:rPr>
          <w:rFonts w:hint="cs"/>
          <w:rtl/>
        </w:rPr>
        <w:t>,</w:t>
      </w:r>
      <w:r>
        <w:rPr>
          <w:rtl/>
        </w:rPr>
        <w:t xml:space="preserve"> </w:t>
      </w:r>
      <w:bookmarkStart w:id="7527" w:name="_ETM_Q12_397169"/>
      <w:bookmarkEnd w:id="7527"/>
      <w:r>
        <w:rPr>
          <w:rtl/>
        </w:rPr>
        <w:t xml:space="preserve">מול </w:t>
      </w:r>
      <w:bookmarkStart w:id="7528" w:name="_ETM_Q12_397439"/>
      <w:bookmarkEnd w:id="7528"/>
      <w:r>
        <w:rPr>
          <w:rtl/>
        </w:rPr>
        <w:t xml:space="preserve">כל </w:t>
      </w:r>
      <w:bookmarkStart w:id="7529" w:name="_ETM_Q12_397590"/>
      <w:bookmarkStart w:id="7530" w:name="_ETM_Q12_397709"/>
      <w:bookmarkEnd w:id="7529"/>
      <w:bookmarkEnd w:id="7530"/>
      <w:r>
        <w:rPr>
          <w:rtl/>
        </w:rPr>
        <w:t>המדינה</w:t>
      </w:r>
      <w:r>
        <w:rPr>
          <w:rFonts w:hint="cs"/>
          <w:rtl/>
        </w:rPr>
        <w:t>,</w:t>
      </w:r>
      <w:r>
        <w:rPr>
          <w:rtl/>
        </w:rPr>
        <w:t xml:space="preserve"> </w:t>
      </w:r>
      <w:bookmarkStart w:id="7531" w:name="_ETM_Q12_398280"/>
      <w:bookmarkEnd w:id="7531"/>
      <w:r>
        <w:rPr>
          <w:rtl/>
        </w:rPr>
        <w:t xml:space="preserve">שהפכה </w:t>
      </w:r>
      <w:bookmarkStart w:id="7532" w:name="_ETM_Q12_398730"/>
      <w:bookmarkEnd w:id="7532"/>
      <w:r>
        <w:rPr>
          <w:rtl/>
        </w:rPr>
        <w:t>ל</w:t>
      </w:r>
      <w:r>
        <w:rPr>
          <w:rFonts w:hint="cs"/>
          <w:rtl/>
        </w:rPr>
        <w:t>סוג</w:t>
      </w:r>
      <w:r>
        <w:rPr>
          <w:rtl/>
        </w:rPr>
        <w:t xml:space="preserve"> </w:t>
      </w:r>
      <w:bookmarkStart w:id="7533" w:name="_ETM_Q12_399150"/>
      <w:bookmarkEnd w:id="7533"/>
      <w:r>
        <w:rPr>
          <w:rtl/>
        </w:rPr>
        <w:t>ב</w:t>
      </w:r>
      <w:r>
        <w:rPr>
          <w:rFonts w:hint="cs"/>
          <w:rtl/>
        </w:rPr>
        <w:t xml:space="preserve">'. </w:t>
      </w:r>
      <w:bookmarkStart w:id="7534" w:name="_ETM_Q12_400260"/>
      <w:bookmarkStart w:id="7535" w:name="_ETM_Q12_393902"/>
      <w:bookmarkStart w:id="7536" w:name="_ETM_Q12_394052"/>
      <w:bookmarkEnd w:id="7534"/>
      <w:bookmarkEnd w:id="7535"/>
      <w:bookmarkEnd w:id="7536"/>
      <w:r>
        <w:rPr>
          <w:rtl/>
        </w:rPr>
        <w:t xml:space="preserve">מה </w:t>
      </w:r>
      <w:bookmarkStart w:id="7537" w:name="_ETM_Q12_400470"/>
      <w:bookmarkEnd w:id="7537"/>
      <w:r>
        <w:rPr>
          <w:rtl/>
        </w:rPr>
        <w:t xml:space="preserve">יכולנו </w:t>
      </w:r>
      <w:bookmarkStart w:id="7538" w:name="_ETM_Q12_401010"/>
      <w:bookmarkEnd w:id="7538"/>
      <w:r>
        <w:rPr>
          <w:rtl/>
        </w:rPr>
        <w:t>לעשות</w:t>
      </w:r>
      <w:r>
        <w:rPr>
          <w:rFonts w:hint="cs"/>
          <w:rtl/>
        </w:rPr>
        <w:t>, השר קרעי,</w:t>
      </w:r>
      <w:bookmarkStart w:id="7539" w:name="_ETM_Q12_401549"/>
      <w:bookmarkStart w:id="7540" w:name="_ETM_Q12_401879"/>
      <w:bookmarkStart w:id="7541" w:name="_ETM_Q12_402720"/>
      <w:bookmarkEnd w:id="7539"/>
      <w:bookmarkEnd w:id="7540"/>
      <w:bookmarkEnd w:id="7541"/>
      <w:r>
        <w:rPr>
          <w:rFonts w:hint="cs"/>
          <w:rtl/>
        </w:rPr>
        <w:t xml:space="preserve"> </w:t>
      </w:r>
      <w:bookmarkStart w:id="7542" w:name="_ETM_Q12_397553"/>
      <w:bookmarkEnd w:id="7542"/>
      <w:r>
        <w:rPr>
          <w:rtl/>
        </w:rPr>
        <w:t xml:space="preserve">עם </w:t>
      </w:r>
      <w:bookmarkStart w:id="7543" w:name="_ETM_Q12_402870"/>
      <w:bookmarkEnd w:id="7543"/>
      <w:r>
        <w:rPr>
          <w:rtl/>
        </w:rPr>
        <w:t xml:space="preserve">13 </w:t>
      </w:r>
      <w:bookmarkStart w:id="7544" w:name="_ETM_Q12_403439"/>
      <w:bookmarkEnd w:id="7544"/>
      <w:r>
        <w:rPr>
          <w:rtl/>
        </w:rPr>
        <w:t xml:space="preserve">מיליארד </w:t>
      </w:r>
      <w:bookmarkStart w:id="7545" w:name="_ETM_Q12_403860"/>
      <w:bookmarkEnd w:id="7545"/>
      <w:r>
        <w:rPr>
          <w:rtl/>
        </w:rPr>
        <w:t>שקלים</w:t>
      </w:r>
      <w:r>
        <w:rPr>
          <w:rFonts w:hint="cs"/>
          <w:rtl/>
        </w:rPr>
        <w:t>?</w:t>
      </w:r>
    </w:p>
    <w:p w:rsidR="00343462" w:rsidRDefault="00343462" w:rsidP="003A631D">
      <w:pPr>
        <w:rPr>
          <w:rtl/>
        </w:rPr>
      </w:pPr>
    </w:p>
    <w:p w:rsidR="00343462" w:rsidRDefault="00343462" w:rsidP="003A631D">
      <w:pPr>
        <w:pStyle w:val="af6"/>
        <w:keepNext/>
        <w:rPr>
          <w:rtl/>
        </w:rPr>
      </w:pPr>
      <w:r w:rsidRPr="00730C9E">
        <w:rPr>
          <w:rStyle w:val="TagStyle"/>
          <w:rtl/>
        </w:rPr>
        <w:t xml:space="preserve"> &lt;&lt; יור &gt;&gt; </w:t>
      </w:r>
      <w:r>
        <w:rPr>
          <w:rtl/>
        </w:rPr>
        <w:t>היו"ר ישראל אייכלר:</w:t>
      </w:r>
      <w:r w:rsidRPr="00730C9E">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תודה, תודה רבה.</w:t>
      </w:r>
    </w:p>
    <w:p w:rsidR="00343462" w:rsidRDefault="00343462" w:rsidP="003A631D">
      <w:pPr>
        <w:rPr>
          <w:rtl/>
        </w:rPr>
      </w:pPr>
    </w:p>
    <w:p w:rsidR="00343462" w:rsidRDefault="00343462" w:rsidP="003A631D">
      <w:pPr>
        <w:pStyle w:val="-"/>
        <w:keepNext/>
        <w:rPr>
          <w:rtl/>
        </w:rPr>
      </w:pPr>
      <w:bookmarkStart w:id="7546" w:name="ET_speakercontinue_6236_22"/>
      <w:r w:rsidRPr="00730C9E">
        <w:rPr>
          <w:rStyle w:val="TagStyle"/>
          <w:rtl/>
        </w:rPr>
        <w:t xml:space="preserve"> &lt;&lt; דובר_המשך &gt;&gt; </w:t>
      </w:r>
      <w:r>
        <w:rPr>
          <w:rtl/>
        </w:rPr>
        <w:t>נעמה לזימי (העבודה):</w:t>
      </w:r>
      <w:r w:rsidRPr="00730C9E">
        <w:rPr>
          <w:rStyle w:val="TagStyle"/>
          <w:rtl/>
        </w:rPr>
        <w:t xml:space="preserve"> &lt;&lt; דובר_המשך &gt;&gt;</w:t>
      </w:r>
      <w:r>
        <w:rPr>
          <w:rtl/>
        </w:rPr>
        <w:t xml:space="preserve">   </w:t>
      </w:r>
      <w:bookmarkEnd w:id="7546"/>
    </w:p>
    <w:p w:rsidR="00343462" w:rsidRDefault="00343462" w:rsidP="0080622E">
      <w:pPr>
        <w:rPr>
          <w:rtl/>
        </w:rPr>
      </w:pPr>
    </w:p>
    <w:p w:rsidR="00343462" w:rsidRDefault="00343462" w:rsidP="003A631D">
      <w:pPr>
        <w:rPr>
          <w:rtl/>
        </w:rPr>
      </w:pPr>
      <w:bookmarkStart w:id="7547" w:name="_ETM_Q12_404909"/>
      <w:bookmarkStart w:id="7548" w:name="_ETM_Q12_399743"/>
      <w:bookmarkEnd w:id="7547"/>
      <w:bookmarkEnd w:id="7548"/>
      <w:r>
        <w:rPr>
          <w:rtl/>
        </w:rPr>
        <w:t xml:space="preserve">חינוך </w:t>
      </w:r>
      <w:bookmarkStart w:id="7549" w:name="_ETM_Q12_405420"/>
      <w:bookmarkEnd w:id="7549"/>
      <w:r>
        <w:rPr>
          <w:rtl/>
        </w:rPr>
        <w:t xml:space="preserve">חינם </w:t>
      </w:r>
      <w:bookmarkStart w:id="7550" w:name="_ETM_Q12_405780"/>
      <w:bookmarkEnd w:id="7550"/>
      <w:r>
        <w:rPr>
          <w:rtl/>
        </w:rPr>
        <w:t xml:space="preserve">מגיל </w:t>
      </w:r>
      <w:bookmarkStart w:id="7551" w:name="_ETM_Q12_406079"/>
      <w:bookmarkEnd w:id="7551"/>
      <w:r>
        <w:rPr>
          <w:rtl/>
        </w:rPr>
        <w:t xml:space="preserve">לידה </w:t>
      </w:r>
      <w:bookmarkStart w:id="7552" w:name="_ETM_Q12_406379"/>
      <w:bookmarkEnd w:id="7552"/>
      <w:r>
        <w:rPr>
          <w:rtl/>
        </w:rPr>
        <w:t>ו</w:t>
      </w:r>
      <w:r>
        <w:rPr>
          <w:rFonts w:hint="cs"/>
          <w:rtl/>
        </w:rPr>
        <w:t>ש</w:t>
      </w:r>
      <w:r>
        <w:rPr>
          <w:rtl/>
        </w:rPr>
        <w:t>י</w:t>
      </w:r>
      <w:r>
        <w:rPr>
          <w:rFonts w:hint="cs"/>
          <w:rtl/>
        </w:rPr>
        <w:t>ק</w:t>
      </w:r>
      <w:r>
        <w:rPr>
          <w:rtl/>
        </w:rPr>
        <w:t xml:space="preserve">ום </w:t>
      </w:r>
      <w:bookmarkStart w:id="7553" w:name="_ETM_Q12_407090"/>
      <w:bookmarkEnd w:id="7553"/>
      <w:r>
        <w:rPr>
          <w:rtl/>
        </w:rPr>
        <w:t xml:space="preserve">כל </w:t>
      </w:r>
      <w:bookmarkStart w:id="7554" w:name="_ETM_Q12_407269"/>
      <w:bookmarkEnd w:id="7554"/>
      <w:r>
        <w:rPr>
          <w:rtl/>
        </w:rPr>
        <w:t xml:space="preserve">ענף </w:t>
      </w:r>
      <w:bookmarkStart w:id="7555" w:name="_ETM_Q12_407540"/>
      <w:bookmarkEnd w:id="7555"/>
      <w:r>
        <w:rPr>
          <w:rtl/>
        </w:rPr>
        <w:t xml:space="preserve">הגיל </w:t>
      </w:r>
      <w:bookmarkStart w:id="7556" w:name="_ETM_Q12_407810"/>
      <w:bookmarkEnd w:id="7556"/>
      <w:r>
        <w:rPr>
          <w:rtl/>
        </w:rPr>
        <w:t xml:space="preserve">הרך </w:t>
      </w:r>
      <w:bookmarkStart w:id="7557" w:name="_ETM_Q12_408080"/>
      <w:bookmarkEnd w:id="7557"/>
      <w:r>
        <w:rPr>
          <w:rtl/>
        </w:rPr>
        <w:t>הקורס</w:t>
      </w:r>
      <w:r>
        <w:rPr>
          <w:rFonts w:hint="cs"/>
          <w:rtl/>
        </w:rPr>
        <w:t>;</w:t>
      </w:r>
      <w:r>
        <w:rPr>
          <w:rtl/>
        </w:rPr>
        <w:t xml:space="preserve"> </w:t>
      </w:r>
      <w:bookmarkStart w:id="7558" w:name="_ETM_Q12_408919"/>
      <w:bookmarkEnd w:id="7558"/>
      <w:r>
        <w:rPr>
          <w:rFonts w:hint="cs"/>
          <w:rtl/>
        </w:rPr>
        <w:t>שיק</w:t>
      </w:r>
      <w:bookmarkStart w:id="7559" w:name="_ETM_Q12_405593"/>
      <w:bookmarkEnd w:id="7559"/>
      <w:r>
        <w:rPr>
          <w:rtl/>
        </w:rPr>
        <w:t xml:space="preserve">ום </w:t>
      </w:r>
      <w:bookmarkStart w:id="7560" w:name="_ETM_Q12_409430"/>
      <w:bookmarkEnd w:id="7560"/>
      <w:r>
        <w:rPr>
          <w:rtl/>
        </w:rPr>
        <w:t xml:space="preserve">הפסיכולוגיה </w:t>
      </w:r>
      <w:bookmarkStart w:id="7561" w:name="_ETM_Q12_410180"/>
      <w:bookmarkEnd w:id="7561"/>
      <w:r>
        <w:rPr>
          <w:rtl/>
        </w:rPr>
        <w:t xml:space="preserve">הציבורית </w:t>
      </w:r>
      <w:bookmarkStart w:id="7562" w:name="_ETM_Q12_410749"/>
      <w:bookmarkEnd w:id="7562"/>
      <w:r>
        <w:rPr>
          <w:rtl/>
        </w:rPr>
        <w:t xml:space="preserve">ומערך </w:t>
      </w:r>
      <w:bookmarkStart w:id="7563" w:name="_ETM_Q12_411290"/>
      <w:bookmarkEnd w:id="7563"/>
      <w:r>
        <w:rPr>
          <w:rtl/>
        </w:rPr>
        <w:t xml:space="preserve">רפואת </w:t>
      </w:r>
      <w:bookmarkStart w:id="7564" w:name="_ETM_Q12_411769"/>
      <w:bookmarkEnd w:id="7564"/>
      <w:r>
        <w:rPr>
          <w:rtl/>
        </w:rPr>
        <w:t>הנפש</w:t>
      </w:r>
      <w:r>
        <w:rPr>
          <w:rFonts w:hint="cs"/>
          <w:rtl/>
        </w:rPr>
        <w:t>;</w:t>
      </w:r>
      <w:r>
        <w:rPr>
          <w:rtl/>
        </w:rPr>
        <w:t xml:space="preserve"> </w:t>
      </w:r>
      <w:bookmarkStart w:id="7565" w:name="_ETM_Q12_412560"/>
      <w:bookmarkEnd w:id="7565"/>
      <w:r>
        <w:rPr>
          <w:rtl/>
        </w:rPr>
        <w:t>טיפ</w:t>
      </w:r>
      <w:bookmarkStart w:id="7566" w:name="_ETM_Q12_413040"/>
      <w:bookmarkStart w:id="7567" w:name="_ETM_Q12_413130"/>
      <w:bookmarkEnd w:id="7566"/>
      <w:bookmarkEnd w:id="7567"/>
      <w:r>
        <w:rPr>
          <w:rFonts w:hint="cs"/>
          <w:rtl/>
        </w:rPr>
        <w:t>ול בצ</w:t>
      </w:r>
      <w:bookmarkStart w:id="7568" w:name="_ETM_Q12_407733"/>
      <w:bookmarkEnd w:id="7568"/>
      <w:r>
        <w:rPr>
          <w:rtl/>
        </w:rPr>
        <w:t xml:space="preserve">עירים </w:t>
      </w:r>
      <w:bookmarkStart w:id="7569" w:name="_ETM_Q12_413700"/>
      <w:bookmarkEnd w:id="7569"/>
      <w:r>
        <w:rPr>
          <w:rtl/>
        </w:rPr>
        <w:t xml:space="preserve">חסרי </w:t>
      </w:r>
      <w:bookmarkStart w:id="7570" w:name="_ETM_Q12_414090"/>
      <w:bookmarkEnd w:id="7570"/>
      <w:r>
        <w:rPr>
          <w:rtl/>
        </w:rPr>
        <w:t xml:space="preserve">עורף </w:t>
      </w:r>
      <w:bookmarkStart w:id="7571" w:name="_ETM_Q12_414300"/>
      <w:bookmarkEnd w:id="7571"/>
      <w:r>
        <w:rPr>
          <w:rtl/>
        </w:rPr>
        <w:t>משפחתי</w:t>
      </w:r>
      <w:r>
        <w:rPr>
          <w:rFonts w:hint="cs"/>
          <w:rtl/>
        </w:rPr>
        <w:t>,</w:t>
      </w:r>
      <w:r>
        <w:rPr>
          <w:rtl/>
        </w:rPr>
        <w:t xml:space="preserve"> </w:t>
      </w:r>
      <w:bookmarkStart w:id="7572" w:name="_ETM_Q12_415269"/>
      <w:bookmarkEnd w:id="7572"/>
      <w:r>
        <w:rPr>
          <w:rtl/>
        </w:rPr>
        <w:t xml:space="preserve">כמו </w:t>
      </w:r>
      <w:bookmarkStart w:id="7573" w:name="_ETM_Q12_415540"/>
      <w:bookmarkEnd w:id="7573"/>
      <w:r>
        <w:rPr>
          <w:rtl/>
        </w:rPr>
        <w:t>ל</w:t>
      </w:r>
      <w:r>
        <w:rPr>
          <w:rFonts w:hint="cs"/>
          <w:rtl/>
        </w:rPr>
        <w:t>י</w:t>
      </w:r>
      <w:r>
        <w:rPr>
          <w:rtl/>
        </w:rPr>
        <w:t xml:space="preserve">בנת </w:t>
      </w:r>
      <w:bookmarkStart w:id="7574" w:name="_ETM_Q12_416050"/>
      <w:bookmarkEnd w:id="7574"/>
      <w:r>
        <w:rPr>
          <w:rtl/>
        </w:rPr>
        <w:t>גר</w:t>
      </w:r>
      <w:r>
        <w:rPr>
          <w:rFonts w:hint="cs"/>
          <w:rtl/>
        </w:rPr>
        <w:t>ין</w:t>
      </w:r>
      <w:bookmarkStart w:id="7575" w:name="_ETM_Q12_414244"/>
      <w:bookmarkEnd w:id="7575"/>
      <w:r>
        <w:rPr>
          <w:rFonts w:hint="cs"/>
          <w:rtl/>
        </w:rPr>
        <w:t>,</w:t>
      </w:r>
      <w:r>
        <w:rPr>
          <w:rtl/>
        </w:rPr>
        <w:t xml:space="preserve"> </w:t>
      </w:r>
      <w:bookmarkStart w:id="7576" w:name="_ETM_Q12_416500"/>
      <w:bookmarkEnd w:id="7576"/>
      <w:r>
        <w:rPr>
          <w:rtl/>
        </w:rPr>
        <w:t xml:space="preserve">זכרה </w:t>
      </w:r>
      <w:bookmarkStart w:id="7577" w:name="_ETM_Q12_416920"/>
      <w:bookmarkEnd w:id="7577"/>
      <w:r>
        <w:rPr>
          <w:rtl/>
        </w:rPr>
        <w:t>לברכה</w:t>
      </w:r>
      <w:r>
        <w:rPr>
          <w:rFonts w:hint="cs"/>
          <w:rtl/>
        </w:rPr>
        <w:t>,</w:t>
      </w:r>
      <w:r>
        <w:rPr>
          <w:rtl/>
        </w:rPr>
        <w:t xml:space="preserve"> </w:t>
      </w:r>
      <w:bookmarkStart w:id="7578" w:name="_ETM_Q12_417459"/>
      <w:bookmarkEnd w:id="7578"/>
      <w:r>
        <w:rPr>
          <w:rtl/>
        </w:rPr>
        <w:t xml:space="preserve">שסיימה </w:t>
      </w:r>
      <w:bookmarkStart w:id="7579" w:name="_ETM_Q12_418030"/>
      <w:bookmarkStart w:id="7580" w:name="_ETM_Q12_415200"/>
      <w:bookmarkEnd w:id="7579"/>
      <w:bookmarkEnd w:id="7580"/>
      <w:r>
        <w:rPr>
          <w:rtl/>
        </w:rPr>
        <w:t>חי</w:t>
      </w:r>
      <w:r>
        <w:rPr>
          <w:rFonts w:hint="cs"/>
          <w:rtl/>
        </w:rPr>
        <w:t>י</w:t>
      </w:r>
      <w:r>
        <w:rPr>
          <w:rtl/>
        </w:rPr>
        <w:t xml:space="preserve">ה </w:t>
      </w:r>
      <w:bookmarkStart w:id="7581" w:name="_ETM_Q12_418450"/>
      <w:bookmarkEnd w:id="7581"/>
      <w:r>
        <w:rPr>
          <w:rtl/>
        </w:rPr>
        <w:t xml:space="preserve">באופן </w:t>
      </w:r>
      <w:bookmarkStart w:id="7582" w:name="_ETM_Q12_418900"/>
      <w:bookmarkStart w:id="7583" w:name="_ETM_Q12_419230"/>
      <w:bookmarkEnd w:id="7582"/>
      <w:bookmarkEnd w:id="7583"/>
      <w:r>
        <w:rPr>
          <w:rFonts w:hint="cs"/>
          <w:rtl/>
        </w:rPr>
        <w:t xml:space="preserve">כה טרגי, </w:t>
      </w:r>
      <w:bookmarkStart w:id="7584" w:name="_ETM_Q12_420100"/>
      <w:bookmarkEnd w:id="7584"/>
      <w:r>
        <w:rPr>
          <w:rFonts w:hint="cs"/>
          <w:rtl/>
        </w:rPr>
        <w:t>ו</w:t>
      </w:r>
      <w:r>
        <w:rPr>
          <w:rtl/>
        </w:rPr>
        <w:t>א</w:t>
      </w:r>
      <w:r>
        <w:rPr>
          <w:rFonts w:hint="cs"/>
          <w:rtl/>
        </w:rPr>
        <w:t>ם</w:t>
      </w:r>
      <w:r>
        <w:rPr>
          <w:rtl/>
        </w:rPr>
        <w:t xml:space="preserve"> </w:t>
      </w:r>
      <w:bookmarkStart w:id="7585" w:name="_ETM_Q12_420700"/>
      <w:bookmarkEnd w:id="7585"/>
      <w:r>
        <w:rPr>
          <w:rFonts w:hint="cs"/>
          <w:rtl/>
        </w:rPr>
        <w:t xml:space="preserve">רק </w:t>
      </w:r>
      <w:bookmarkStart w:id="7586" w:name="_ETM_Q12_415114"/>
      <w:bookmarkEnd w:id="7586"/>
      <w:r>
        <w:rPr>
          <w:rFonts w:hint="cs"/>
          <w:rtl/>
        </w:rPr>
        <w:t>כ</w:t>
      </w:r>
      <w:r>
        <w:rPr>
          <w:rtl/>
        </w:rPr>
        <w:t xml:space="preserve">מדינה </w:t>
      </w:r>
      <w:bookmarkStart w:id="7587" w:name="_ETM_Q12_421240"/>
      <w:bookmarkEnd w:id="7587"/>
      <w:r>
        <w:rPr>
          <w:rtl/>
        </w:rPr>
        <w:t xml:space="preserve">היינו </w:t>
      </w:r>
      <w:bookmarkStart w:id="7588" w:name="_ETM_Q12_421480"/>
      <w:bookmarkEnd w:id="7588"/>
      <w:r>
        <w:rPr>
          <w:rtl/>
        </w:rPr>
        <w:t>מ</w:t>
      </w:r>
      <w:r>
        <w:rPr>
          <w:rFonts w:hint="cs"/>
          <w:rtl/>
        </w:rPr>
        <w:t>שקיעי</w:t>
      </w:r>
      <w:r>
        <w:rPr>
          <w:rtl/>
        </w:rPr>
        <w:t xml:space="preserve">ם </w:t>
      </w:r>
      <w:bookmarkStart w:id="7589" w:name="_ETM_Q12_422260"/>
      <w:bookmarkEnd w:id="7589"/>
      <w:r>
        <w:rPr>
          <w:rtl/>
        </w:rPr>
        <w:t xml:space="preserve">בצעירים </w:t>
      </w:r>
      <w:bookmarkStart w:id="7590" w:name="_ETM_Q12_422860"/>
      <w:bookmarkEnd w:id="7590"/>
      <w:r>
        <w:rPr>
          <w:rtl/>
        </w:rPr>
        <w:t xml:space="preserve">הללו </w:t>
      </w:r>
      <w:bookmarkStart w:id="7591" w:name="_ETM_Q12_423160"/>
      <w:bookmarkEnd w:id="7591"/>
      <w:r>
        <w:rPr>
          <w:rtl/>
        </w:rPr>
        <w:t>יותר</w:t>
      </w:r>
      <w:r>
        <w:rPr>
          <w:rFonts w:hint="cs"/>
          <w:rtl/>
        </w:rPr>
        <w:t>,</w:t>
      </w:r>
      <w:r>
        <w:rPr>
          <w:rtl/>
        </w:rPr>
        <w:t xml:space="preserve"> </w:t>
      </w:r>
      <w:bookmarkStart w:id="7592" w:name="_ETM_Q12_423940"/>
      <w:bookmarkEnd w:id="7592"/>
      <w:r>
        <w:rPr>
          <w:rtl/>
        </w:rPr>
        <w:t xml:space="preserve">היינו </w:t>
      </w:r>
      <w:bookmarkStart w:id="7593" w:name="_ETM_Q12_424270"/>
      <w:bookmarkEnd w:id="7593"/>
      <w:r>
        <w:rPr>
          <w:rtl/>
        </w:rPr>
        <w:t xml:space="preserve">מעניקים </w:t>
      </w:r>
      <w:bookmarkStart w:id="7594" w:name="_ETM_Q12_424810"/>
      <w:bookmarkEnd w:id="7594"/>
      <w:r>
        <w:rPr>
          <w:rtl/>
        </w:rPr>
        <w:t>לה</w:t>
      </w:r>
      <w:r>
        <w:rPr>
          <w:rFonts w:hint="cs"/>
          <w:rtl/>
        </w:rPr>
        <w:t xml:space="preserve"> ה</w:t>
      </w:r>
      <w:bookmarkStart w:id="7595" w:name="_ETM_Q12_418764"/>
      <w:bookmarkEnd w:id="7595"/>
      <w:r>
        <w:rPr>
          <w:rtl/>
        </w:rPr>
        <w:t xml:space="preserve">זדמנות </w:t>
      </w:r>
      <w:bookmarkStart w:id="7596" w:name="_ETM_Q12_425410"/>
      <w:bookmarkEnd w:id="7596"/>
      <w:r>
        <w:rPr>
          <w:rtl/>
        </w:rPr>
        <w:t xml:space="preserve">טובה </w:t>
      </w:r>
      <w:bookmarkStart w:id="7597" w:name="_ETM_Q12_426340"/>
      <w:bookmarkEnd w:id="7597"/>
      <w:r>
        <w:rPr>
          <w:rtl/>
        </w:rPr>
        <w:t xml:space="preserve">הרבה </w:t>
      </w:r>
      <w:bookmarkStart w:id="7598" w:name="_ETM_Q12_426700"/>
      <w:bookmarkStart w:id="7599" w:name="_ETM_Q12_426879"/>
      <w:bookmarkEnd w:id="7598"/>
      <w:bookmarkEnd w:id="7599"/>
      <w:r>
        <w:rPr>
          <w:rtl/>
        </w:rPr>
        <w:t xml:space="preserve">יותר </w:t>
      </w:r>
      <w:bookmarkStart w:id="7600" w:name="_ETM_Q12_427330"/>
      <w:bookmarkEnd w:id="7600"/>
      <w:r>
        <w:rPr>
          <w:rtl/>
        </w:rPr>
        <w:t xml:space="preserve">ואף </w:t>
      </w:r>
      <w:bookmarkStart w:id="7601" w:name="_ETM_Q12_427780"/>
      <w:bookmarkEnd w:id="7601"/>
      <w:r>
        <w:rPr>
          <w:rtl/>
        </w:rPr>
        <w:t xml:space="preserve">מצילים </w:t>
      </w:r>
      <w:bookmarkStart w:id="7602" w:name="_ETM_Q12_428440"/>
      <w:bookmarkEnd w:id="7602"/>
      <w:r>
        <w:rPr>
          <w:rtl/>
        </w:rPr>
        <w:t>אותה</w:t>
      </w:r>
      <w:r>
        <w:rPr>
          <w:rFonts w:hint="cs"/>
          <w:rtl/>
        </w:rPr>
        <w:t>,</w:t>
      </w:r>
      <w:r>
        <w:rPr>
          <w:rtl/>
        </w:rPr>
        <w:t xml:space="preserve"> </w:t>
      </w:r>
      <w:bookmarkStart w:id="7603" w:name="_ETM_Q12_429220"/>
      <w:bookmarkEnd w:id="7603"/>
      <w:r w:rsidR="00C92304">
        <w:rPr>
          <w:rFonts w:hint="cs"/>
          <w:rtl/>
        </w:rPr>
        <w:t>ו</w:t>
      </w:r>
      <w:r>
        <w:rPr>
          <w:rtl/>
        </w:rPr>
        <w:t>מת</w:t>
      </w:r>
      <w:bookmarkStart w:id="7604" w:name="_ETM_Q12_429519"/>
      <w:bookmarkEnd w:id="7604"/>
      <w:r>
        <w:rPr>
          <w:rFonts w:hint="cs"/>
          <w:rtl/>
        </w:rPr>
        <w:t>קצבים</w:t>
      </w:r>
      <w:r>
        <w:rPr>
          <w:rtl/>
        </w:rPr>
        <w:t xml:space="preserve"> </w:t>
      </w:r>
      <w:bookmarkStart w:id="7605" w:name="_ETM_Q12_430120"/>
      <w:bookmarkEnd w:id="7605"/>
      <w:r>
        <w:rPr>
          <w:rtl/>
        </w:rPr>
        <w:t xml:space="preserve">באופן </w:t>
      </w:r>
      <w:bookmarkStart w:id="7606" w:name="_ETM_Q12_430719"/>
      <w:bookmarkEnd w:id="7606"/>
      <w:r>
        <w:rPr>
          <w:rtl/>
        </w:rPr>
        <w:t xml:space="preserve">מלא </w:t>
      </w:r>
      <w:bookmarkStart w:id="7607" w:name="_ETM_Q12_432200"/>
      <w:bookmarkEnd w:id="7607"/>
      <w:r>
        <w:rPr>
          <w:rtl/>
        </w:rPr>
        <w:t xml:space="preserve">את </w:t>
      </w:r>
      <w:bookmarkStart w:id="7608" w:name="_ETM_Q12_432379"/>
      <w:bookmarkEnd w:id="7608"/>
      <w:r>
        <w:rPr>
          <w:rtl/>
        </w:rPr>
        <w:t xml:space="preserve">התוכנית </w:t>
      </w:r>
      <w:bookmarkStart w:id="7609" w:name="_ETM_Q12_432800"/>
      <w:bookmarkEnd w:id="7609"/>
      <w:r>
        <w:rPr>
          <w:rtl/>
        </w:rPr>
        <w:t xml:space="preserve">הלאומית </w:t>
      </w:r>
      <w:bookmarkStart w:id="7610" w:name="_ETM_Q12_433370"/>
      <w:bookmarkEnd w:id="7610"/>
      <w:r>
        <w:rPr>
          <w:rtl/>
        </w:rPr>
        <w:t xml:space="preserve">למיגור </w:t>
      </w:r>
      <w:bookmarkStart w:id="7611" w:name="_ETM_Q12_433819"/>
      <w:bookmarkEnd w:id="7611"/>
      <w:r>
        <w:rPr>
          <w:rtl/>
        </w:rPr>
        <w:t xml:space="preserve">רצח </w:t>
      </w:r>
      <w:bookmarkStart w:id="7612" w:name="_ETM_Q12_434090"/>
      <w:bookmarkEnd w:id="7612"/>
      <w:r>
        <w:rPr>
          <w:rtl/>
        </w:rPr>
        <w:t xml:space="preserve">נשים </w:t>
      </w:r>
      <w:bookmarkStart w:id="7613" w:name="_ETM_Q12_434450"/>
      <w:bookmarkEnd w:id="7613"/>
      <w:r>
        <w:rPr>
          <w:rFonts w:hint="cs"/>
          <w:rtl/>
        </w:rPr>
        <w:t>ו</w:t>
      </w:r>
      <w:r>
        <w:rPr>
          <w:rtl/>
        </w:rPr>
        <w:t xml:space="preserve">אלימות </w:t>
      </w:r>
      <w:bookmarkStart w:id="7614" w:name="_ETM_Q12_434870"/>
      <w:bookmarkEnd w:id="7614"/>
      <w:r>
        <w:rPr>
          <w:rtl/>
        </w:rPr>
        <w:t xml:space="preserve">במשפחה </w:t>
      </w:r>
      <w:bookmarkStart w:id="7615" w:name="_ETM_Q12_435800"/>
      <w:bookmarkEnd w:id="7615"/>
      <w:r>
        <w:rPr>
          <w:rFonts w:hint="cs"/>
          <w:rtl/>
        </w:rPr>
        <w:t xml:space="preserve">– </w:t>
      </w:r>
      <w:r>
        <w:rPr>
          <w:rtl/>
        </w:rPr>
        <w:t xml:space="preserve">אם </w:t>
      </w:r>
      <w:bookmarkStart w:id="7616" w:name="_ETM_Q12_435980"/>
      <w:bookmarkEnd w:id="7616"/>
      <w:r>
        <w:rPr>
          <w:rtl/>
        </w:rPr>
        <w:t xml:space="preserve">רק </w:t>
      </w:r>
      <w:bookmarkStart w:id="7617" w:name="_ETM_Q12_436220"/>
      <w:bookmarkEnd w:id="7617"/>
      <w:r>
        <w:rPr>
          <w:rtl/>
        </w:rPr>
        <w:t xml:space="preserve">היינו </w:t>
      </w:r>
      <w:bookmarkStart w:id="7618" w:name="_ETM_Q12_436490"/>
      <w:bookmarkEnd w:id="7618"/>
      <w:r>
        <w:rPr>
          <w:rtl/>
        </w:rPr>
        <w:t xml:space="preserve">עושים </w:t>
      </w:r>
      <w:bookmarkStart w:id="7619" w:name="_ETM_Q12_436790"/>
      <w:bookmarkEnd w:id="7619"/>
      <w:r>
        <w:rPr>
          <w:rtl/>
        </w:rPr>
        <w:t>זאת</w:t>
      </w:r>
      <w:r>
        <w:rPr>
          <w:rFonts w:hint="cs"/>
          <w:rtl/>
        </w:rPr>
        <w:t>.</w:t>
      </w:r>
      <w:r>
        <w:rPr>
          <w:rtl/>
        </w:rPr>
        <w:t xml:space="preserve"> </w:t>
      </w:r>
      <w:bookmarkStart w:id="7620" w:name="_ETM_Q12_437510"/>
      <w:bookmarkStart w:id="7621" w:name="_ETM_Q12_428423"/>
      <w:bookmarkEnd w:id="7620"/>
      <w:bookmarkEnd w:id="7621"/>
    </w:p>
    <w:p w:rsidR="00343462" w:rsidRDefault="00343462" w:rsidP="003A631D">
      <w:pPr>
        <w:rPr>
          <w:rtl/>
        </w:rPr>
      </w:pPr>
    </w:p>
    <w:p w:rsidR="00343462" w:rsidRDefault="00343462" w:rsidP="003A631D">
      <w:pPr>
        <w:pStyle w:val="af6"/>
        <w:keepNext/>
        <w:rPr>
          <w:rtl/>
        </w:rPr>
      </w:pPr>
      <w:r w:rsidRPr="00730C9E">
        <w:rPr>
          <w:rStyle w:val="TagStyle"/>
          <w:rtl/>
        </w:rPr>
        <w:t xml:space="preserve"> &lt;&lt; יור &gt;&gt; </w:t>
      </w:r>
      <w:r>
        <w:rPr>
          <w:rtl/>
        </w:rPr>
        <w:t>היו"ר ישראל אייכלר:</w:t>
      </w:r>
      <w:r w:rsidRPr="00730C9E">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תודה, תודה רבה.</w:t>
      </w:r>
    </w:p>
    <w:p w:rsidR="00343462" w:rsidRDefault="00343462" w:rsidP="003A631D">
      <w:pPr>
        <w:rPr>
          <w:rtl/>
        </w:rPr>
      </w:pPr>
    </w:p>
    <w:p w:rsidR="00343462" w:rsidRDefault="00343462" w:rsidP="003A631D">
      <w:pPr>
        <w:pStyle w:val="-"/>
        <w:keepNext/>
        <w:rPr>
          <w:rtl/>
        </w:rPr>
      </w:pPr>
      <w:bookmarkStart w:id="7622" w:name="ET_speakercontinue_6236_24"/>
      <w:r w:rsidRPr="00730C9E">
        <w:rPr>
          <w:rStyle w:val="TagStyle"/>
          <w:rtl/>
        </w:rPr>
        <w:t xml:space="preserve"> &lt;&lt; דובר_המשך &gt;&gt; </w:t>
      </w:r>
      <w:r>
        <w:rPr>
          <w:rtl/>
        </w:rPr>
        <w:t>נעמה לזימי (העבודה):</w:t>
      </w:r>
      <w:r w:rsidRPr="00730C9E">
        <w:rPr>
          <w:rStyle w:val="TagStyle"/>
          <w:rtl/>
        </w:rPr>
        <w:t xml:space="preserve"> &lt;&lt; דובר_המשך &gt;&gt;</w:t>
      </w:r>
      <w:r>
        <w:rPr>
          <w:rtl/>
        </w:rPr>
        <w:t xml:space="preserve">   </w:t>
      </w:r>
      <w:bookmarkEnd w:id="7622"/>
    </w:p>
    <w:p w:rsidR="00343462" w:rsidRDefault="00343462" w:rsidP="0080622E">
      <w:pPr>
        <w:rPr>
          <w:rtl/>
        </w:rPr>
      </w:pPr>
    </w:p>
    <w:p w:rsidR="00343462" w:rsidRDefault="00343462" w:rsidP="003A631D">
      <w:pPr>
        <w:rPr>
          <w:rtl/>
        </w:rPr>
      </w:pPr>
      <w:bookmarkStart w:id="7623" w:name="_ETM_Q12_434253"/>
      <w:bookmarkEnd w:id="7623"/>
      <w:r>
        <w:rPr>
          <w:rtl/>
        </w:rPr>
        <w:t>י</w:t>
      </w:r>
      <w:bookmarkStart w:id="7624" w:name="_ETM_Q12_438020"/>
      <w:bookmarkEnd w:id="7624"/>
      <w:r>
        <w:rPr>
          <w:rFonts w:hint="cs"/>
          <w:rtl/>
        </w:rPr>
        <w:t>הי זכר</w:t>
      </w:r>
      <w:r>
        <w:rPr>
          <w:rtl/>
        </w:rPr>
        <w:t xml:space="preserve"> </w:t>
      </w:r>
      <w:bookmarkStart w:id="7625" w:name="_ETM_Q12_438320"/>
      <w:bookmarkEnd w:id="7625"/>
      <w:r>
        <w:rPr>
          <w:rtl/>
        </w:rPr>
        <w:t>כל</w:t>
      </w:r>
      <w:bookmarkStart w:id="7626" w:name="_ETM_Q12_432223"/>
      <w:bookmarkEnd w:id="7626"/>
      <w:r>
        <w:rPr>
          <w:rtl/>
        </w:rPr>
        <w:t xml:space="preserve"> </w:t>
      </w:r>
      <w:bookmarkStart w:id="7627" w:name="_ETM_Q12_439130"/>
      <w:bookmarkEnd w:id="7627"/>
      <w:r>
        <w:rPr>
          <w:rFonts w:hint="cs"/>
          <w:rtl/>
        </w:rPr>
        <w:t>אחיותינו ה</w:t>
      </w:r>
      <w:bookmarkStart w:id="7628" w:name="_ETM_Q12_434053"/>
      <w:bookmarkEnd w:id="7628"/>
      <w:r>
        <w:rPr>
          <w:rtl/>
        </w:rPr>
        <w:t xml:space="preserve">נשים </w:t>
      </w:r>
      <w:bookmarkStart w:id="7629" w:name="_ETM_Q12_439610"/>
      <w:bookmarkEnd w:id="7629"/>
      <w:r>
        <w:rPr>
          <w:rtl/>
        </w:rPr>
        <w:t xml:space="preserve">שנרצחו </w:t>
      </w:r>
      <w:bookmarkStart w:id="7630" w:name="_ETM_Q12_440389"/>
      <w:bookmarkEnd w:id="7630"/>
      <w:r>
        <w:rPr>
          <w:rtl/>
        </w:rPr>
        <w:t xml:space="preserve">מאז </w:t>
      </w:r>
      <w:bookmarkStart w:id="7631" w:name="_ETM_Q12_440570"/>
      <w:bookmarkEnd w:id="7631"/>
      <w:r>
        <w:rPr>
          <w:rtl/>
        </w:rPr>
        <w:t xml:space="preserve">תחילת </w:t>
      </w:r>
      <w:bookmarkStart w:id="7632" w:name="_ETM_Q12_440839"/>
      <w:bookmarkEnd w:id="7632"/>
      <w:r>
        <w:rPr>
          <w:rtl/>
        </w:rPr>
        <w:t>השנה</w:t>
      </w:r>
      <w:r>
        <w:rPr>
          <w:rFonts w:hint="cs"/>
          <w:rtl/>
        </w:rPr>
        <w:t>,</w:t>
      </w:r>
      <w:r>
        <w:rPr>
          <w:rtl/>
        </w:rPr>
        <w:t xml:space="preserve"> </w:t>
      </w:r>
      <w:bookmarkStart w:id="7633" w:name="_ETM_Q12_441200"/>
      <w:bookmarkEnd w:id="7633"/>
      <w:r>
        <w:rPr>
          <w:rtl/>
        </w:rPr>
        <w:t>מהפכה</w:t>
      </w:r>
      <w:r>
        <w:rPr>
          <w:rFonts w:hint="cs"/>
          <w:rtl/>
        </w:rPr>
        <w:t>.</w:t>
      </w:r>
      <w:r>
        <w:rPr>
          <w:rtl/>
        </w:rPr>
        <w:t xml:space="preserve"> </w:t>
      </w:r>
      <w:bookmarkStart w:id="7634" w:name="_ETM_Q12_442919"/>
      <w:bookmarkEnd w:id="7634"/>
    </w:p>
    <w:p w:rsidR="00343462" w:rsidRDefault="00343462" w:rsidP="003A631D">
      <w:pPr>
        <w:rPr>
          <w:rtl/>
        </w:rPr>
      </w:pPr>
    </w:p>
    <w:p w:rsidR="00343462" w:rsidRDefault="00343462" w:rsidP="003A631D">
      <w:pPr>
        <w:pStyle w:val="af6"/>
        <w:keepNext/>
        <w:rPr>
          <w:rtl/>
        </w:rPr>
      </w:pPr>
      <w:r w:rsidRPr="00730C9E">
        <w:rPr>
          <w:rStyle w:val="TagStyle"/>
          <w:rtl/>
        </w:rPr>
        <w:t xml:space="preserve"> &lt;&lt; יור &gt;&gt; </w:t>
      </w:r>
      <w:r>
        <w:rPr>
          <w:rtl/>
        </w:rPr>
        <w:t>היו"ר ישראל אייכלר:</w:t>
      </w:r>
      <w:r w:rsidRPr="00730C9E">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תודה רבה.</w:t>
      </w:r>
    </w:p>
    <w:p w:rsidR="00343462" w:rsidRDefault="00343462" w:rsidP="003A631D">
      <w:pPr>
        <w:rPr>
          <w:rtl/>
        </w:rPr>
      </w:pPr>
    </w:p>
    <w:p w:rsidR="00343462" w:rsidRDefault="00343462" w:rsidP="003A631D">
      <w:pPr>
        <w:pStyle w:val="-"/>
        <w:keepNext/>
        <w:rPr>
          <w:rtl/>
        </w:rPr>
      </w:pPr>
      <w:bookmarkStart w:id="7635" w:name="ET_speakercontinue_6236_26"/>
      <w:r w:rsidRPr="00730C9E">
        <w:rPr>
          <w:rStyle w:val="TagStyle"/>
          <w:rtl/>
        </w:rPr>
        <w:t xml:space="preserve"> &lt;&lt; דובר_המשך &gt;&gt; </w:t>
      </w:r>
      <w:r>
        <w:rPr>
          <w:rtl/>
        </w:rPr>
        <w:t>נעמה לזימי (העבודה):</w:t>
      </w:r>
      <w:r w:rsidRPr="00730C9E">
        <w:rPr>
          <w:rStyle w:val="TagStyle"/>
          <w:rtl/>
        </w:rPr>
        <w:t xml:space="preserve"> &lt;&lt; דובר_המשך &gt;&gt;</w:t>
      </w:r>
      <w:r>
        <w:rPr>
          <w:rtl/>
        </w:rPr>
        <w:t xml:space="preserve">   </w:t>
      </w:r>
      <w:bookmarkEnd w:id="7635"/>
    </w:p>
    <w:p w:rsidR="00343462" w:rsidRDefault="00343462" w:rsidP="0080622E">
      <w:pPr>
        <w:rPr>
          <w:rtl/>
        </w:rPr>
      </w:pPr>
    </w:p>
    <w:p w:rsidR="00343462" w:rsidRDefault="00343462" w:rsidP="008E424F">
      <w:pPr>
        <w:rPr>
          <w:rtl/>
        </w:rPr>
      </w:pPr>
      <w:bookmarkStart w:id="7636" w:name="_ETM_Q12_443279"/>
      <w:bookmarkStart w:id="7637" w:name="_ETM_Q12_443669"/>
      <w:bookmarkEnd w:id="7636"/>
      <w:bookmarkEnd w:id="7637"/>
      <w:r>
        <w:rPr>
          <w:rtl/>
        </w:rPr>
        <w:t>רגע</w:t>
      </w:r>
      <w:r>
        <w:rPr>
          <w:rFonts w:hint="cs"/>
          <w:rtl/>
        </w:rPr>
        <w:t>,</w:t>
      </w:r>
      <w:bookmarkStart w:id="7638" w:name="_ETM_Q12_439983"/>
      <w:bookmarkEnd w:id="7638"/>
      <w:r>
        <w:rPr>
          <w:rtl/>
        </w:rPr>
        <w:t xml:space="preserve"> </w:t>
      </w:r>
      <w:bookmarkStart w:id="7639" w:name="_ETM_Q12_443939"/>
      <w:bookmarkEnd w:id="7639"/>
      <w:r>
        <w:rPr>
          <w:rtl/>
        </w:rPr>
        <w:t>כבוד</w:t>
      </w:r>
      <w:r>
        <w:rPr>
          <w:rFonts w:hint="cs"/>
          <w:rtl/>
        </w:rPr>
        <w:t xml:space="preserve"> היו"ר.</w:t>
      </w:r>
      <w:r>
        <w:rPr>
          <w:rtl/>
        </w:rPr>
        <w:t xml:space="preserve"> </w:t>
      </w:r>
      <w:bookmarkStart w:id="7640" w:name="_ETM_Q12_445050"/>
      <w:bookmarkEnd w:id="7640"/>
      <w:r>
        <w:rPr>
          <w:rtl/>
        </w:rPr>
        <w:t>ז</w:t>
      </w:r>
      <w:r>
        <w:rPr>
          <w:rFonts w:hint="cs"/>
          <w:rtl/>
        </w:rPr>
        <w:t>ו</w:t>
      </w:r>
      <w:r>
        <w:rPr>
          <w:rtl/>
        </w:rPr>
        <w:t xml:space="preserve"> </w:t>
      </w:r>
      <w:bookmarkStart w:id="7641" w:name="_ETM_Q12_445199"/>
      <w:bookmarkEnd w:id="7641"/>
      <w:r>
        <w:rPr>
          <w:rtl/>
        </w:rPr>
        <w:t xml:space="preserve">ממשלה </w:t>
      </w:r>
      <w:bookmarkStart w:id="7642" w:name="_ETM_Q12_445589"/>
      <w:bookmarkEnd w:id="7642"/>
      <w:r>
        <w:rPr>
          <w:rtl/>
        </w:rPr>
        <w:t xml:space="preserve">שהחליטה </w:t>
      </w:r>
      <w:bookmarkStart w:id="7643" w:name="_ETM_Q12_446160"/>
      <w:bookmarkEnd w:id="7643"/>
      <w:r>
        <w:rPr>
          <w:rtl/>
        </w:rPr>
        <w:t xml:space="preserve">לצאת </w:t>
      </w:r>
      <w:bookmarkStart w:id="7644" w:name="_ETM_Q12_446580"/>
      <w:bookmarkEnd w:id="7644"/>
      <w:r>
        <w:rPr>
          <w:rtl/>
        </w:rPr>
        <w:t xml:space="preserve">למסע </w:t>
      </w:r>
      <w:bookmarkStart w:id="7645" w:name="_ETM_Q12_447000"/>
      <w:bookmarkEnd w:id="7645"/>
      <w:r>
        <w:rPr>
          <w:rtl/>
        </w:rPr>
        <w:t xml:space="preserve">נקם </w:t>
      </w:r>
      <w:bookmarkStart w:id="7646" w:name="_ETM_Q12_447389"/>
      <w:bookmarkEnd w:id="7646"/>
      <w:r>
        <w:rPr>
          <w:rtl/>
        </w:rPr>
        <w:t>בכולנו</w:t>
      </w:r>
      <w:r>
        <w:rPr>
          <w:rFonts w:hint="cs"/>
          <w:rtl/>
        </w:rPr>
        <w:t>:</w:t>
      </w:r>
      <w:r>
        <w:rPr>
          <w:rtl/>
        </w:rPr>
        <w:t xml:space="preserve"> </w:t>
      </w:r>
      <w:bookmarkStart w:id="7647" w:name="_ETM_Q12_448290"/>
      <w:bookmarkEnd w:id="7647"/>
      <w:r>
        <w:rPr>
          <w:rtl/>
        </w:rPr>
        <w:t xml:space="preserve">במערכת </w:t>
      </w:r>
      <w:bookmarkStart w:id="7648" w:name="_ETM_Q12_448830"/>
      <w:bookmarkEnd w:id="7648"/>
      <w:r>
        <w:rPr>
          <w:rtl/>
        </w:rPr>
        <w:t>המשפט</w:t>
      </w:r>
      <w:r>
        <w:rPr>
          <w:rFonts w:hint="cs"/>
          <w:rtl/>
        </w:rPr>
        <w:t>,</w:t>
      </w:r>
      <w:bookmarkStart w:id="7649" w:name="_ETM_Q12_445233"/>
      <w:bookmarkEnd w:id="7649"/>
      <w:r>
        <w:rPr>
          <w:rtl/>
        </w:rPr>
        <w:t xml:space="preserve"> </w:t>
      </w:r>
      <w:bookmarkStart w:id="7650" w:name="_ETM_Q12_449310"/>
      <w:bookmarkEnd w:id="7650"/>
      <w:r>
        <w:rPr>
          <w:rtl/>
        </w:rPr>
        <w:t>בטייסים</w:t>
      </w:r>
      <w:r>
        <w:rPr>
          <w:rFonts w:hint="cs"/>
          <w:rtl/>
        </w:rPr>
        <w:t>,</w:t>
      </w:r>
      <w:r>
        <w:rPr>
          <w:rtl/>
        </w:rPr>
        <w:t xml:space="preserve"> </w:t>
      </w:r>
      <w:bookmarkStart w:id="7651" w:name="_ETM_Q12_449970"/>
      <w:bookmarkEnd w:id="7651"/>
      <w:r>
        <w:rPr>
          <w:rtl/>
        </w:rPr>
        <w:t>במילואימניקים</w:t>
      </w:r>
      <w:r>
        <w:rPr>
          <w:rFonts w:hint="cs"/>
          <w:rtl/>
        </w:rPr>
        <w:t>,</w:t>
      </w:r>
      <w:bookmarkStart w:id="7652" w:name="_ETM_Q12_450750"/>
      <w:bookmarkEnd w:id="7652"/>
      <w:r>
        <w:rPr>
          <w:rFonts w:hint="cs"/>
          <w:rtl/>
        </w:rPr>
        <w:t xml:space="preserve"> </w:t>
      </w:r>
      <w:r>
        <w:rPr>
          <w:rtl/>
        </w:rPr>
        <w:t xml:space="preserve">בסייעות </w:t>
      </w:r>
      <w:bookmarkStart w:id="7653" w:name="_ETM_Q12_451260"/>
      <w:bookmarkEnd w:id="7653"/>
      <w:r>
        <w:rPr>
          <w:rtl/>
        </w:rPr>
        <w:t>המ</w:t>
      </w:r>
      <w:bookmarkStart w:id="7654" w:name="_ETM_Q12_451470"/>
      <w:bookmarkStart w:id="7655" w:name="_ETM_Q12_451589"/>
      <w:bookmarkEnd w:id="7654"/>
      <w:bookmarkEnd w:id="7655"/>
      <w:r>
        <w:rPr>
          <w:rFonts w:hint="cs"/>
          <w:rtl/>
        </w:rPr>
        <w:t xml:space="preserve">עונות </w:t>
      </w:r>
      <w:r>
        <w:rPr>
          <w:rtl/>
        </w:rPr>
        <w:t>ה</w:t>
      </w:r>
      <w:r>
        <w:rPr>
          <w:rFonts w:hint="cs"/>
          <w:rtl/>
        </w:rPr>
        <w:t>שיקומיים</w:t>
      </w:r>
      <w:bookmarkStart w:id="7656" w:name="_ETM_Q12_446633"/>
      <w:bookmarkEnd w:id="7656"/>
      <w:r>
        <w:rPr>
          <w:rFonts w:hint="cs"/>
          <w:rtl/>
        </w:rPr>
        <w:t>,</w:t>
      </w:r>
      <w:r>
        <w:rPr>
          <w:rtl/>
        </w:rPr>
        <w:t xml:space="preserve"> </w:t>
      </w:r>
      <w:bookmarkStart w:id="7657" w:name="_ETM_Q12_452680"/>
      <w:bookmarkEnd w:id="7657"/>
      <w:r>
        <w:rPr>
          <w:rtl/>
        </w:rPr>
        <w:t xml:space="preserve">שהתחילו </w:t>
      </w:r>
      <w:bookmarkStart w:id="7658" w:name="_ETM_Q12_453220"/>
      <w:bookmarkEnd w:id="7658"/>
      <w:r>
        <w:rPr>
          <w:rFonts w:hint="cs"/>
          <w:rtl/>
        </w:rPr>
        <w:t>ל</w:t>
      </w:r>
      <w:r>
        <w:rPr>
          <w:rtl/>
        </w:rPr>
        <w:t xml:space="preserve">שבות </w:t>
      </w:r>
      <w:bookmarkStart w:id="7659" w:name="_ETM_Q12_454629"/>
      <w:bookmarkEnd w:id="7659"/>
      <w:r>
        <w:rPr>
          <w:rtl/>
        </w:rPr>
        <w:t xml:space="preserve">כבר </w:t>
      </w:r>
      <w:bookmarkStart w:id="7660" w:name="_ETM_Q12_454960"/>
      <w:bookmarkEnd w:id="7660"/>
      <w:r>
        <w:rPr>
          <w:rtl/>
        </w:rPr>
        <w:t>עכשיו</w:t>
      </w:r>
      <w:r>
        <w:rPr>
          <w:rFonts w:hint="cs"/>
          <w:rtl/>
        </w:rPr>
        <w:t>,</w:t>
      </w:r>
      <w:r>
        <w:rPr>
          <w:rtl/>
        </w:rPr>
        <w:t xml:space="preserve"> </w:t>
      </w:r>
      <w:bookmarkStart w:id="7661" w:name="_ETM_Q12_455440"/>
      <w:bookmarkEnd w:id="7661"/>
      <w:r>
        <w:rPr>
          <w:rFonts w:hint="cs"/>
          <w:rtl/>
        </w:rPr>
        <w:t>ב</w:t>
      </w:r>
      <w:r>
        <w:rPr>
          <w:rtl/>
        </w:rPr>
        <w:t xml:space="preserve">ראשי </w:t>
      </w:r>
      <w:bookmarkStart w:id="7662" w:name="_ETM_Q12_455889"/>
      <w:bookmarkEnd w:id="7662"/>
      <w:r>
        <w:rPr>
          <w:rtl/>
        </w:rPr>
        <w:t>הרשויות</w:t>
      </w:r>
      <w:r>
        <w:rPr>
          <w:rFonts w:hint="cs"/>
          <w:rtl/>
        </w:rPr>
        <w:t>,</w:t>
      </w:r>
      <w:r>
        <w:rPr>
          <w:rtl/>
        </w:rPr>
        <w:t xml:space="preserve"> </w:t>
      </w:r>
      <w:bookmarkStart w:id="7663" w:name="_ETM_Q12_456430"/>
      <w:bookmarkEnd w:id="7663"/>
      <w:r>
        <w:rPr>
          <w:rFonts w:hint="cs"/>
          <w:rtl/>
        </w:rPr>
        <w:t>ב</w:t>
      </w:r>
      <w:bookmarkStart w:id="7664" w:name="_ETM_Q12_453052"/>
      <w:bookmarkEnd w:id="7664"/>
      <w:r>
        <w:rPr>
          <w:rtl/>
        </w:rPr>
        <w:t xml:space="preserve">דיירי </w:t>
      </w:r>
      <w:bookmarkStart w:id="7665" w:name="_ETM_Q12_456940"/>
      <w:bookmarkEnd w:id="7665"/>
      <w:r>
        <w:rPr>
          <w:rtl/>
        </w:rPr>
        <w:t xml:space="preserve">הדיור </w:t>
      </w:r>
      <w:bookmarkStart w:id="7666" w:name="_ETM_Q12_457270"/>
      <w:bookmarkEnd w:id="7666"/>
      <w:r>
        <w:rPr>
          <w:rtl/>
        </w:rPr>
        <w:t>הציבורי</w:t>
      </w:r>
      <w:r>
        <w:rPr>
          <w:rFonts w:hint="cs"/>
          <w:rtl/>
        </w:rPr>
        <w:t>,</w:t>
      </w:r>
      <w:r>
        <w:rPr>
          <w:rtl/>
        </w:rPr>
        <w:t xml:space="preserve"> </w:t>
      </w:r>
      <w:bookmarkStart w:id="7667" w:name="_ETM_Q12_458400"/>
      <w:bookmarkEnd w:id="7667"/>
      <w:r>
        <w:rPr>
          <w:rFonts w:hint="cs"/>
          <w:rtl/>
        </w:rPr>
        <w:t>ב</w:t>
      </w:r>
      <w:r>
        <w:rPr>
          <w:rtl/>
        </w:rPr>
        <w:t xml:space="preserve">תקשורת </w:t>
      </w:r>
      <w:bookmarkStart w:id="7668" w:name="_ETM_Q12_458820"/>
      <w:bookmarkEnd w:id="7668"/>
      <w:r>
        <w:rPr>
          <w:rFonts w:hint="cs"/>
          <w:rtl/>
        </w:rPr>
        <w:t>ה</w:t>
      </w:r>
      <w:r>
        <w:rPr>
          <w:rtl/>
        </w:rPr>
        <w:t>חופשית</w:t>
      </w:r>
      <w:r>
        <w:rPr>
          <w:rFonts w:hint="cs"/>
          <w:rtl/>
        </w:rPr>
        <w:t>,</w:t>
      </w:r>
      <w:r>
        <w:rPr>
          <w:rtl/>
        </w:rPr>
        <w:t xml:space="preserve"> </w:t>
      </w:r>
      <w:bookmarkStart w:id="7669" w:name="_ETM_Q12_459660"/>
      <w:bookmarkEnd w:id="7669"/>
      <w:r>
        <w:rPr>
          <w:rtl/>
        </w:rPr>
        <w:t xml:space="preserve">במפגינים </w:t>
      </w:r>
      <w:bookmarkStart w:id="7670" w:name="_ETM_Q12_460350"/>
      <w:bookmarkEnd w:id="7670"/>
      <w:r>
        <w:rPr>
          <w:rtl/>
        </w:rPr>
        <w:t xml:space="preserve">שומרי </w:t>
      </w:r>
      <w:bookmarkStart w:id="7671" w:name="_ETM_Q12_460650"/>
      <w:bookmarkEnd w:id="7671"/>
      <w:r>
        <w:rPr>
          <w:rtl/>
        </w:rPr>
        <w:t>החוק</w:t>
      </w:r>
      <w:r>
        <w:rPr>
          <w:rFonts w:hint="cs"/>
          <w:rtl/>
        </w:rPr>
        <w:t>,</w:t>
      </w:r>
      <w:r>
        <w:rPr>
          <w:rtl/>
        </w:rPr>
        <w:t xml:space="preserve"> </w:t>
      </w:r>
      <w:bookmarkStart w:id="7672" w:name="_ETM_Q12_461220"/>
      <w:bookmarkEnd w:id="7672"/>
      <w:r>
        <w:rPr>
          <w:rtl/>
        </w:rPr>
        <w:t>במ</w:t>
      </w:r>
      <w:r>
        <w:rPr>
          <w:rFonts w:hint="cs"/>
          <w:rtl/>
        </w:rPr>
        <w:t>ורות.</w:t>
      </w:r>
    </w:p>
    <w:p w:rsidR="00343462" w:rsidRDefault="00343462" w:rsidP="003A631D">
      <w:pPr>
        <w:rPr>
          <w:rtl/>
        </w:rPr>
      </w:pPr>
    </w:p>
    <w:p w:rsidR="00343462" w:rsidRDefault="00343462" w:rsidP="003A631D">
      <w:pPr>
        <w:pStyle w:val="af6"/>
        <w:keepNext/>
        <w:rPr>
          <w:rtl/>
        </w:rPr>
      </w:pPr>
      <w:r w:rsidRPr="00E76E77">
        <w:rPr>
          <w:rStyle w:val="TagStyle"/>
          <w:rtl/>
        </w:rPr>
        <w:t xml:space="preserve"> &lt;&lt; יור &gt;&gt; </w:t>
      </w:r>
      <w:r>
        <w:rPr>
          <w:rtl/>
        </w:rPr>
        <w:t>היו"ר ישראל אייכלר:</w:t>
      </w:r>
      <w:r w:rsidRPr="00E76E77">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תודה.</w:t>
      </w:r>
    </w:p>
    <w:p w:rsidR="00343462" w:rsidRDefault="00343462" w:rsidP="003A631D">
      <w:pPr>
        <w:rPr>
          <w:rtl/>
        </w:rPr>
      </w:pPr>
    </w:p>
    <w:p w:rsidR="00343462" w:rsidRDefault="00343462" w:rsidP="003A631D">
      <w:pPr>
        <w:pStyle w:val="-"/>
        <w:keepNext/>
        <w:rPr>
          <w:rtl/>
        </w:rPr>
      </w:pPr>
      <w:bookmarkStart w:id="7673" w:name="ET_speakercontinue_6236_28"/>
      <w:r w:rsidRPr="00E76E77">
        <w:rPr>
          <w:rStyle w:val="TagStyle"/>
          <w:rtl/>
        </w:rPr>
        <w:t xml:space="preserve"> &lt;&lt; דובר_המשך &gt;&gt; </w:t>
      </w:r>
      <w:r>
        <w:rPr>
          <w:rtl/>
        </w:rPr>
        <w:t>נעמה לזימי (העבודה):</w:t>
      </w:r>
      <w:r w:rsidRPr="00E76E77">
        <w:rPr>
          <w:rStyle w:val="TagStyle"/>
          <w:rtl/>
        </w:rPr>
        <w:t xml:space="preserve"> &lt;&lt; דובר_המשך &gt;&gt;</w:t>
      </w:r>
      <w:r>
        <w:rPr>
          <w:rtl/>
        </w:rPr>
        <w:t xml:space="preserve">   </w:t>
      </w:r>
      <w:bookmarkEnd w:id="7673"/>
    </w:p>
    <w:p w:rsidR="00343462" w:rsidRDefault="00343462" w:rsidP="0080622E">
      <w:pPr>
        <w:rPr>
          <w:rtl/>
        </w:rPr>
      </w:pPr>
    </w:p>
    <w:p w:rsidR="00343462" w:rsidRDefault="00343462" w:rsidP="003A631D">
      <w:pPr>
        <w:rPr>
          <w:rtl/>
        </w:rPr>
      </w:pPr>
      <w:bookmarkStart w:id="7674" w:name="_ETM_Q12_462150"/>
      <w:bookmarkStart w:id="7675" w:name="_ETM_Q12_457463"/>
      <w:bookmarkEnd w:id="7674"/>
      <w:bookmarkEnd w:id="7675"/>
      <w:r>
        <w:rPr>
          <w:rtl/>
        </w:rPr>
        <w:t xml:space="preserve">אבל </w:t>
      </w:r>
      <w:bookmarkStart w:id="7676" w:name="_ETM_Q12_462389"/>
      <w:bookmarkEnd w:id="7676"/>
      <w:r>
        <w:rPr>
          <w:rtl/>
        </w:rPr>
        <w:t xml:space="preserve">בסוף </w:t>
      </w:r>
      <w:bookmarkStart w:id="7677" w:name="_ETM_Q12_463020"/>
      <w:bookmarkEnd w:id="7677"/>
      <w:r>
        <w:rPr>
          <w:rtl/>
        </w:rPr>
        <w:t xml:space="preserve">הסיפור </w:t>
      </w:r>
      <w:bookmarkStart w:id="7678" w:name="_ETM_Q12_463560"/>
      <w:bookmarkEnd w:id="7678"/>
      <w:r>
        <w:rPr>
          <w:rtl/>
        </w:rPr>
        <w:t xml:space="preserve">פה </w:t>
      </w:r>
      <w:bookmarkStart w:id="7679" w:name="_ETM_Q12_463770"/>
      <w:bookmarkEnd w:id="7679"/>
      <w:r>
        <w:rPr>
          <w:rtl/>
        </w:rPr>
        <w:t xml:space="preserve">הוא </w:t>
      </w:r>
      <w:bookmarkStart w:id="7680" w:name="_ETM_Q12_463860"/>
      <w:bookmarkEnd w:id="7680"/>
      <w:r>
        <w:rPr>
          <w:rtl/>
        </w:rPr>
        <w:t xml:space="preserve">סדרי </w:t>
      </w:r>
      <w:bookmarkStart w:id="7681" w:name="_ETM_Q12_464400"/>
      <w:bookmarkEnd w:id="7681"/>
      <w:r>
        <w:rPr>
          <w:rtl/>
        </w:rPr>
        <w:t>עדיפויות</w:t>
      </w:r>
      <w:r>
        <w:rPr>
          <w:rFonts w:hint="cs"/>
          <w:rtl/>
        </w:rPr>
        <w:t>.</w:t>
      </w:r>
      <w:bookmarkStart w:id="7682" w:name="_ETM_Q12_459802"/>
      <w:bookmarkEnd w:id="7682"/>
      <w:r>
        <w:rPr>
          <w:rtl/>
        </w:rPr>
        <w:t xml:space="preserve"> </w:t>
      </w:r>
      <w:bookmarkStart w:id="7683" w:name="_ETM_Q12_466250"/>
      <w:bookmarkEnd w:id="7683"/>
      <w:r>
        <w:rPr>
          <w:rtl/>
        </w:rPr>
        <w:t>רגע</w:t>
      </w:r>
      <w:r>
        <w:rPr>
          <w:rFonts w:hint="cs"/>
          <w:rtl/>
        </w:rPr>
        <w:t>,</w:t>
      </w:r>
      <w:r>
        <w:rPr>
          <w:rtl/>
        </w:rPr>
        <w:t xml:space="preserve"> </w:t>
      </w:r>
      <w:bookmarkStart w:id="7684" w:name="_ETM_Q12_466640"/>
      <w:bookmarkEnd w:id="7684"/>
      <w:r>
        <w:rPr>
          <w:rtl/>
        </w:rPr>
        <w:t xml:space="preserve">אני </w:t>
      </w:r>
      <w:bookmarkStart w:id="7685" w:name="_ETM_Q12_466790"/>
      <w:bookmarkEnd w:id="7685"/>
      <w:r>
        <w:rPr>
          <w:rtl/>
        </w:rPr>
        <w:t xml:space="preserve">רוצה </w:t>
      </w:r>
      <w:bookmarkStart w:id="7686" w:name="_ETM_Q12_467120"/>
      <w:bookmarkStart w:id="7687" w:name="_ETM_Q12_467240"/>
      <w:bookmarkEnd w:id="7686"/>
      <w:bookmarkEnd w:id="7687"/>
      <w:r>
        <w:rPr>
          <w:rFonts w:hint="cs"/>
          <w:rtl/>
        </w:rPr>
        <w:t>לענות ל</w:t>
      </w:r>
      <w:r>
        <w:rPr>
          <w:rtl/>
        </w:rPr>
        <w:t xml:space="preserve">שר </w:t>
      </w:r>
      <w:bookmarkStart w:id="7688" w:name="_ETM_Q12_467510"/>
      <w:bookmarkEnd w:id="7688"/>
      <w:r>
        <w:rPr>
          <w:rFonts w:hint="cs"/>
          <w:rtl/>
        </w:rPr>
        <w:t>קרעי.</w:t>
      </w:r>
    </w:p>
    <w:p w:rsidR="00343462" w:rsidRDefault="00343462" w:rsidP="003A631D">
      <w:pPr>
        <w:rPr>
          <w:rtl/>
        </w:rPr>
      </w:pPr>
    </w:p>
    <w:p w:rsidR="00343462" w:rsidRDefault="00343462" w:rsidP="003A631D">
      <w:pPr>
        <w:pStyle w:val="af6"/>
        <w:keepNext/>
        <w:rPr>
          <w:rtl/>
        </w:rPr>
      </w:pPr>
      <w:r w:rsidRPr="00E76E77">
        <w:rPr>
          <w:rStyle w:val="TagStyle"/>
          <w:rtl/>
        </w:rPr>
        <w:t xml:space="preserve"> &lt;&lt; יור &gt;&gt; </w:t>
      </w:r>
      <w:r>
        <w:rPr>
          <w:rtl/>
        </w:rPr>
        <w:t>היו"ר ישראל אייכלר:</w:t>
      </w:r>
      <w:r w:rsidRPr="00E76E77">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לא, לא, את לא עונה לו מפה.</w:t>
      </w:r>
      <w:bookmarkStart w:id="7689" w:name="_ETM_Q12_463181"/>
      <w:bookmarkEnd w:id="7689"/>
    </w:p>
    <w:p w:rsidR="00343462" w:rsidRDefault="00343462" w:rsidP="003A631D">
      <w:pPr>
        <w:rPr>
          <w:rtl/>
        </w:rPr>
      </w:pPr>
    </w:p>
    <w:p w:rsidR="00343462" w:rsidRDefault="00343462" w:rsidP="003A631D">
      <w:pPr>
        <w:pStyle w:val="-"/>
        <w:keepNext/>
        <w:rPr>
          <w:rtl/>
        </w:rPr>
      </w:pPr>
      <w:bookmarkStart w:id="7690" w:name="ET_speakercontinue_6236_30"/>
      <w:r w:rsidRPr="00E76E77">
        <w:rPr>
          <w:rStyle w:val="TagStyle"/>
          <w:rtl/>
        </w:rPr>
        <w:t xml:space="preserve"> &lt;&lt; דובר_המשך &gt;&gt; </w:t>
      </w:r>
      <w:r>
        <w:rPr>
          <w:rtl/>
        </w:rPr>
        <w:t>נעמה לזימי (העבודה):</w:t>
      </w:r>
      <w:r w:rsidRPr="00E76E77">
        <w:rPr>
          <w:rStyle w:val="TagStyle"/>
          <w:rtl/>
        </w:rPr>
        <w:t xml:space="preserve"> &lt;&lt; דובר_המשך &gt;&gt;</w:t>
      </w:r>
      <w:r>
        <w:rPr>
          <w:rtl/>
        </w:rPr>
        <w:t xml:space="preserve">   </w:t>
      </w:r>
      <w:bookmarkEnd w:id="7690"/>
    </w:p>
    <w:p w:rsidR="00343462" w:rsidRDefault="00343462" w:rsidP="0080622E">
      <w:pPr>
        <w:rPr>
          <w:rtl/>
        </w:rPr>
      </w:pPr>
    </w:p>
    <w:p w:rsidR="00343462" w:rsidRDefault="00343462" w:rsidP="003A631D">
      <w:pPr>
        <w:rPr>
          <w:rtl/>
        </w:rPr>
      </w:pPr>
      <w:r>
        <w:rPr>
          <w:rFonts w:hint="cs"/>
          <w:rtl/>
        </w:rPr>
        <w:t>השר, אתה רוצה שאני אענה לך?</w:t>
      </w:r>
      <w:bookmarkStart w:id="7691" w:name="_ETM_Q12_469972"/>
      <w:bookmarkEnd w:id="7691"/>
    </w:p>
    <w:p w:rsidR="00343462" w:rsidRDefault="00343462" w:rsidP="003A631D">
      <w:pPr>
        <w:rPr>
          <w:rtl/>
        </w:rPr>
      </w:pPr>
    </w:p>
    <w:p w:rsidR="00343462" w:rsidRDefault="00343462" w:rsidP="003A631D">
      <w:pPr>
        <w:pStyle w:val="af6"/>
        <w:keepNext/>
        <w:rPr>
          <w:rtl/>
        </w:rPr>
      </w:pPr>
      <w:r w:rsidRPr="00E76E77">
        <w:rPr>
          <w:rStyle w:val="TagStyle"/>
          <w:rtl/>
        </w:rPr>
        <w:t xml:space="preserve"> &lt;&lt; יור &gt;&gt; </w:t>
      </w:r>
      <w:r>
        <w:rPr>
          <w:rtl/>
        </w:rPr>
        <w:t>היו"ר ישראל אייכלר:</w:t>
      </w:r>
      <w:r w:rsidRPr="00E76E77">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לא, את יורדת</w:t>
      </w:r>
      <w:bookmarkStart w:id="7692" w:name="_ETM_Q12_465052"/>
      <w:bookmarkEnd w:id="7692"/>
      <w:r>
        <w:rPr>
          <w:rFonts w:hint="cs"/>
          <w:rtl/>
        </w:rPr>
        <w:t>, בבקשה.</w:t>
      </w:r>
      <w:bookmarkStart w:id="7693" w:name="_ETM_Q12_466612"/>
      <w:bookmarkEnd w:id="7693"/>
    </w:p>
    <w:p w:rsidR="00343462" w:rsidRDefault="00343462" w:rsidP="003A631D">
      <w:pPr>
        <w:rPr>
          <w:rtl/>
        </w:rPr>
      </w:pPr>
    </w:p>
    <w:p w:rsidR="00343462" w:rsidRDefault="00343462" w:rsidP="003A631D">
      <w:pPr>
        <w:pStyle w:val="-"/>
        <w:keepNext/>
        <w:rPr>
          <w:rtl/>
        </w:rPr>
      </w:pPr>
      <w:bookmarkStart w:id="7694" w:name="ET_speakercontinue_6236_32"/>
      <w:r w:rsidRPr="00E76E77">
        <w:rPr>
          <w:rStyle w:val="TagStyle"/>
          <w:rtl/>
        </w:rPr>
        <w:t xml:space="preserve"> &lt;&lt; דובר_המשך &gt;&gt; </w:t>
      </w:r>
      <w:r>
        <w:rPr>
          <w:rtl/>
        </w:rPr>
        <w:t>נעמה לזימי (העבודה):</w:t>
      </w:r>
      <w:r w:rsidRPr="00E76E77">
        <w:rPr>
          <w:rStyle w:val="TagStyle"/>
          <w:rtl/>
        </w:rPr>
        <w:t xml:space="preserve"> &lt;&lt; דובר_המשך &gt;&gt;</w:t>
      </w:r>
      <w:r>
        <w:rPr>
          <w:rtl/>
        </w:rPr>
        <w:t xml:space="preserve">   </w:t>
      </w:r>
      <w:bookmarkEnd w:id="7694"/>
    </w:p>
    <w:p w:rsidR="00343462" w:rsidRDefault="00343462" w:rsidP="0080622E">
      <w:pPr>
        <w:rPr>
          <w:rtl/>
        </w:rPr>
      </w:pPr>
    </w:p>
    <w:p w:rsidR="00343462" w:rsidRDefault="00343462" w:rsidP="003A631D">
      <w:pPr>
        <w:rPr>
          <w:rtl/>
        </w:rPr>
      </w:pPr>
      <w:r>
        <w:rPr>
          <w:rFonts w:hint="cs"/>
          <w:rtl/>
        </w:rPr>
        <w:t>טוב, תודה.</w:t>
      </w:r>
      <w:bookmarkStart w:id="7695" w:name="_ETM_Q12_466912"/>
      <w:bookmarkEnd w:id="7695"/>
    </w:p>
    <w:p w:rsidR="00343462" w:rsidRDefault="00343462" w:rsidP="003A631D">
      <w:pPr>
        <w:rPr>
          <w:rtl/>
        </w:rPr>
      </w:pPr>
      <w:bookmarkStart w:id="7696" w:name="_ETM_Q12_469840"/>
      <w:bookmarkStart w:id="7697" w:name="_ETM_Q12_469896"/>
      <w:bookmarkEnd w:id="7696"/>
      <w:bookmarkEnd w:id="7697"/>
    </w:p>
    <w:p w:rsidR="00343462" w:rsidRDefault="00343462" w:rsidP="003A631D">
      <w:pPr>
        <w:pStyle w:val="af6"/>
        <w:keepNext/>
        <w:rPr>
          <w:rtl/>
        </w:rPr>
      </w:pPr>
      <w:bookmarkStart w:id="7698" w:name="ET_yor_6129_33"/>
      <w:r w:rsidRPr="00E76E77">
        <w:rPr>
          <w:rStyle w:val="TagStyle"/>
          <w:rtl/>
        </w:rPr>
        <w:t xml:space="preserve"> &lt;&lt; יור &gt;&gt; </w:t>
      </w:r>
      <w:r>
        <w:rPr>
          <w:rtl/>
        </w:rPr>
        <w:t>היו"ר ישראל אייכלר:</w:t>
      </w:r>
      <w:r w:rsidRPr="00E76E77">
        <w:rPr>
          <w:rStyle w:val="TagStyle"/>
          <w:rtl/>
        </w:rPr>
        <w:t xml:space="preserve"> &lt;&lt; יור &gt;&gt;</w:t>
      </w:r>
      <w:r>
        <w:rPr>
          <w:rtl/>
        </w:rPr>
        <w:t xml:space="preserve">   </w:t>
      </w:r>
      <w:bookmarkEnd w:id="7698"/>
    </w:p>
    <w:p w:rsidR="00343462" w:rsidRDefault="00343462" w:rsidP="0080622E">
      <w:pPr>
        <w:rPr>
          <w:rtl/>
        </w:rPr>
      </w:pPr>
    </w:p>
    <w:p w:rsidR="00343462" w:rsidRDefault="00343462" w:rsidP="003A631D">
      <w:pPr>
        <w:rPr>
          <w:rtl/>
        </w:rPr>
      </w:pPr>
      <w:bookmarkStart w:id="7699" w:name="_ETM_Q12_470834"/>
      <w:bookmarkEnd w:id="7699"/>
      <w:r>
        <w:rPr>
          <w:rFonts w:hint="cs"/>
          <w:rtl/>
        </w:rPr>
        <w:t xml:space="preserve">למטה את יכולה לענות לו מה שאת רוצה. </w:t>
      </w:r>
      <w:bookmarkStart w:id="7700" w:name="_ETM_Q12_467870"/>
      <w:bookmarkStart w:id="7701" w:name="_ETM_Q12_468080"/>
      <w:bookmarkStart w:id="7702" w:name="_ETM_Q12_468170"/>
      <w:bookmarkStart w:id="7703" w:name="_ETM_Q12_468260"/>
      <w:bookmarkStart w:id="7704" w:name="_ETM_Q12_468470"/>
      <w:bookmarkStart w:id="7705" w:name="_ETM_Q12_468589"/>
      <w:bookmarkStart w:id="7706" w:name="_ETM_Q12_468980"/>
      <w:bookmarkStart w:id="7707" w:name="_ETM_Q12_469550"/>
      <w:bookmarkStart w:id="7708" w:name="_ETM_Q12_470450"/>
      <w:bookmarkStart w:id="7709" w:name="_ETM_Q12_470930"/>
      <w:bookmarkStart w:id="7710" w:name="_ETM_Q12_471740"/>
      <w:bookmarkStart w:id="7711" w:name="_ETM_Q12_472220"/>
      <w:bookmarkStart w:id="7712" w:name="_ETM_Q12_472490"/>
      <w:bookmarkStart w:id="7713" w:name="_ETM_Q12_472580"/>
      <w:bookmarkStart w:id="7714" w:name="_ETM_Q12_472970"/>
      <w:bookmarkStart w:id="7715" w:name="_ETM_Q12_473330"/>
      <w:bookmarkStart w:id="7716" w:name="_ETM_Q12_473420"/>
      <w:bookmarkStart w:id="7717" w:name="_ETM_Q12_473540"/>
      <w:bookmarkStart w:id="7718" w:name="_ETM_Q12_473750"/>
      <w:bookmarkStart w:id="7719" w:name="_ETM_Q12_475130"/>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r>
        <w:rPr>
          <w:rtl/>
        </w:rPr>
        <w:t xml:space="preserve">חבר </w:t>
      </w:r>
      <w:bookmarkStart w:id="7720" w:name="_ETM_Q12_475460"/>
      <w:bookmarkEnd w:id="7720"/>
      <w:r>
        <w:rPr>
          <w:rtl/>
        </w:rPr>
        <w:t xml:space="preserve">הכנסת </w:t>
      </w:r>
      <w:bookmarkStart w:id="7721" w:name="_ETM_Q12_476460"/>
      <w:bookmarkEnd w:id="7721"/>
      <w:r>
        <w:rPr>
          <w:rtl/>
        </w:rPr>
        <w:t xml:space="preserve">אבי </w:t>
      </w:r>
      <w:bookmarkStart w:id="7722" w:name="_ETM_Q12_476789"/>
      <w:bookmarkEnd w:id="7722"/>
      <w:r>
        <w:rPr>
          <w:rtl/>
        </w:rPr>
        <w:t>מעוז</w:t>
      </w:r>
      <w:r>
        <w:rPr>
          <w:rFonts w:hint="cs"/>
          <w:rtl/>
        </w:rPr>
        <w:t>,</w:t>
      </w:r>
      <w:r>
        <w:rPr>
          <w:rtl/>
        </w:rPr>
        <w:t xml:space="preserve"> </w:t>
      </w:r>
      <w:bookmarkStart w:id="7723" w:name="_ETM_Q12_477360"/>
      <w:bookmarkEnd w:id="7723"/>
      <w:r>
        <w:rPr>
          <w:rtl/>
        </w:rPr>
        <w:t>נעם</w:t>
      </w:r>
      <w:r>
        <w:rPr>
          <w:rFonts w:hint="cs"/>
          <w:rtl/>
        </w:rPr>
        <w:t>.</w:t>
      </w:r>
    </w:p>
    <w:p w:rsidR="00343462" w:rsidRDefault="00343462" w:rsidP="003A631D">
      <w:pPr>
        <w:rPr>
          <w:rtl/>
        </w:rPr>
      </w:pPr>
    </w:p>
    <w:p w:rsidR="00343462" w:rsidRDefault="00343462" w:rsidP="003A631D">
      <w:pPr>
        <w:pStyle w:val="af5"/>
        <w:rPr>
          <w:rtl/>
        </w:rPr>
      </w:pPr>
      <w:bookmarkStart w:id="7724" w:name="ET_interruption_6153_34"/>
      <w:r w:rsidRPr="00B26727">
        <w:rPr>
          <w:rStyle w:val="TagStyle"/>
          <w:rtl/>
        </w:rPr>
        <w:t xml:space="preserve"> &lt;&lt; קריאה &gt;&gt;</w:t>
      </w:r>
      <w:r w:rsidRPr="00E76E77">
        <w:rPr>
          <w:rStyle w:val="TagStyle"/>
          <w:rtl/>
        </w:rPr>
        <w:t xml:space="preserve"> </w:t>
      </w:r>
      <w:r>
        <w:rPr>
          <w:rtl/>
        </w:rPr>
        <w:t>אבי מעוז (נעם):</w:t>
      </w:r>
      <w:r w:rsidRPr="00E76E77">
        <w:rPr>
          <w:rStyle w:val="TagStyle"/>
          <w:rtl/>
        </w:rPr>
        <w:t xml:space="preserve"> </w:t>
      </w:r>
      <w:r w:rsidRPr="00B26727">
        <w:rPr>
          <w:rStyle w:val="TagStyle"/>
          <w:rtl/>
        </w:rPr>
        <w:t xml:space="preserve">&lt;&lt; קריאה &gt;&gt; </w:t>
      </w:r>
      <w:r>
        <w:rPr>
          <w:rtl/>
        </w:rPr>
        <w:t xml:space="preserve">   </w:t>
      </w:r>
      <w:bookmarkEnd w:id="7724"/>
    </w:p>
    <w:p w:rsidR="00343462" w:rsidRDefault="00343462" w:rsidP="0080622E">
      <w:pPr>
        <w:rPr>
          <w:rtl/>
        </w:rPr>
      </w:pPr>
    </w:p>
    <w:p w:rsidR="00343462" w:rsidRDefault="00343462" w:rsidP="003A631D">
      <w:pPr>
        <w:rPr>
          <w:rtl/>
        </w:rPr>
      </w:pPr>
      <w:r>
        <w:rPr>
          <w:rFonts w:hint="cs"/>
          <w:rtl/>
        </w:rPr>
        <w:t xml:space="preserve">שלוש דקות או חמש דקות, כמה זה? </w:t>
      </w:r>
      <w:bookmarkStart w:id="7725" w:name="_ETM_Q12_493243"/>
      <w:bookmarkStart w:id="7726" w:name="_ETM_Q12_498960"/>
      <w:bookmarkStart w:id="7727" w:name="_ETM_Q12_495893"/>
      <w:bookmarkEnd w:id="7725"/>
      <w:bookmarkEnd w:id="7726"/>
      <w:bookmarkEnd w:id="7727"/>
      <w:r>
        <w:rPr>
          <w:rtl/>
        </w:rPr>
        <w:t xml:space="preserve">כולם </w:t>
      </w:r>
      <w:bookmarkStart w:id="7728" w:name="_ETM_Q12_499289"/>
      <w:bookmarkEnd w:id="7728"/>
      <w:r>
        <w:rPr>
          <w:rtl/>
        </w:rPr>
        <w:t xml:space="preserve">מדברים </w:t>
      </w:r>
      <w:bookmarkStart w:id="7729" w:name="_ETM_Q12_499589"/>
      <w:bookmarkEnd w:id="7729"/>
      <w:r>
        <w:rPr>
          <w:rtl/>
        </w:rPr>
        <w:t xml:space="preserve">פה </w:t>
      </w:r>
      <w:bookmarkStart w:id="7730" w:name="_ETM_Q12_499710"/>
      <w:bookmarkStart w:id="7731" w:name="_ETM_Q12_500040"/>
      <w:bookmarkEnd w:id="7730"/>
      <w:bookmarkEnd w:id="7731"/>
      <w:r>
        <w:rPr>
          <w:rFonts w:hint="cs"/>
          <w:rtl/>
        </w:rPr>
        <w:t xml:space="preserve">חמש </w:t>
      </w:r>
      <w:r>
        <w:rPr>
          <w:rtl/>
        </w:rPr>
        <w:t>דקות</w:t>
      </w:r>
      <w:r>
        <w:rPr>
          <w:rFonts w:hint="cs"/>
          <w:rtl/>
        </w:rPr>
        <w:t>.</w:t>
      </w:r>
    </w:p>
    <w:p w:rsidR="00343462" w:rsidRDefault="00343462" w:rsidP="003A631D">
      <w:pPr>
        <w:rPr>
          <w:rtl/>
        </w:rPr>
      </w:pPr>
    </w:p>
    <w:p w:rsidR="00343462" w:rsidRDefault="00343462" w:rsidP="003A631D">
      <w:pPr>
        <w:pStyle w:val="af6"/>
        <w:keepNext/>
        <w:rPr>
          <w:rtl/>
        </w:rPr>
      </w:pPr>
      <w:r w:rsidRPr="00E76E77">
        <w:rPr>
          <w:rStyle w:val="TagStyle"/>
          <w:rtl/>
        </w:rPr>
        <w:t xml:space="preserve"> &lt;&lt; יור &gt;&gt; </w:t>
      </w:r>
      <w:r>
        <w:rPr>
          <w:rtl/>
        </w:rPr>
        <w:t>היו"ר ישראל אייכלר:</w:t>
      </w:r>
      <w:r w:rsidRPr="00E76E77">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7732" w:name="_ETM_Q12_502839"/>
      <w:bookmarkEnd w:id="7732"/>
      <w:r>
        <w:rPr>
          <w:rtl/>
        </w:rPr>
        <w:t xml:space="preserve">הזמן </w:t>
      </w:r>
      <w:bookmarkStart w:id="7733" w:name="_ETM_Q12_503320"/>
      <w:bookmarkEnd w:id="7733"/>
      <w:r>
        <w:rPr>
          <w:rFonts w:hint="cs"/>
          <w:rtl/>
        </w:rPr>
        <w:t>הוא שלוש דקות.</w:t>
      </w:r>
      <w:bookmarkStart w:id="7734" w:name="_ETM_Q12_499734"/>
      <w:bookmarkEnd w:id="7734"/>
      <w:r>
        <w:rPr>
          <w:rtl/>
        </w:rPr>
        <w:t xml:space="preserve"> </w:t>
      </w:r>
      <w:bookmarkStart w:id="7735" w:name="_ETM_Q12_508019"/>
      <w:bookmarkEnd w:id="7735"/>
    </w:p>
    <w:p w:rsidR="00343462" w:rsidRDefault="00343462" w:rsidP="003A631D">
      <w:pPr>
        <w:rPr>
          <w:rtl/>
        </w:rPr>
      </w:pPr>
      <w:bookmarkStart w:id="7736" w:name="_ETM_Q12_140534"/>
      <w:bookmarkStart w:id="7737" w:name="_ETM_Q12_140609"/>
      <w:bookmarkStart w:id="7738" w:name="_ETM_Q12_142567"/>
      <w:bookmarkEnd w:id="7736"/>
      <w:bookmarkEnd w:id="7737"/>
      <w:bookmarkEnd w:id="7738"/>
    </w:p>
    <w:p w:rsidR="00343462" w:rsidRDefault="00343462" w:rsidP="003A631D">
      <w:pPr>
        <w:pStyle w:val="a4"/>
        <w:keepNext/>
        <w:rPr>
          <w:rtl/>
        </w:rPr>
      </w:pPr>
      <w:bookmarkStart w:id="7739" w:name="ET_speaker_6153_6"/>
      <w:r w:rsidRPr="002957AC">
        <w:rPr>
          <w:rStyle w:val="TagStyle"/>
          <w:rtl/>
        </w:rPr>
        <w:t xml:space="preserve"> &lt;&lt; דובר &gt;&gt; </w:t>
      </w:r>
      <w:bookmarkStart w:id="7740" w:name="_Toc135083280"/>
      <w:bookmarkStart w:id="7741" w:name="_Toc135130008"/>
      <w:bookmarkStart w:id="7742" w:name="_Toc135131730"/>
      <w:bookmarkStart w:id="7743" w:name="_Toc153285283"/>
      <w:r>
        <w:rPr>
          <w:rtl/>
        </w:rPr>
        <w:t>אבי מעוז (נעם):</w:t>
      </w:r>
      <w:bookmarkEnd w:id="7740"/>
      <w:bookmarkEnd w:id="7741"/>
      <w:bookmarkEnd w:id="7742"/>
      <w:bookmarkEnd w:id="7743"/>
      <w:r w:rsidRPr="002957AC">
        <w:rPr>
          <w:rStyle w:val="TagStyle"/>
          <w:rtl/>
        </w:rPr>
        <w:t xml:space="preserve"> &lt;&lt; דובר &gt;&gt;</w:t>
      </w:r>
      <w:r>
        <w:rPr>
          <w:rtl/>
        </w:rPr>
        <w:t xml:space="preserve">   </w:t>
      </w:r>
      <w:bookmarkEnd w:id="7739"/>
    </w:p>
    <w:p w:rsidR="00343462" w:rsidRDefault="00343462" w:rsidP="0080622E">
      <w:pPr>
        <w:rPr>
          <w:rtl/>
        </w:rPr>
      </w:pPr>
    </w:p>
    <w:p w:rsidR="00343462" w:rsidRDefault="00343462" w:rsidP="003A631D">
      <w:pPr>
        <w:rPr>
          <w:rtl/>
        </w:rPr>
      </w:pPr>
      <w:bookmarkStart w:id="7744" w:name="_ETM_Q12_143137"/>
      <w:bookmarkStart w:id="7745" w:name="_ETM_Q12_143160"/>
      <w:bookmarkStart w:id="7746" w:name="_ETM_Q12_125831"/>
      <w:bookmarkStart w:id="7747" w:name="_ETM_Q12_125897"/>
      <w:bookmarkEnd w:id="7744"/>
      <w:bookmarkEnd w:id="7745"/>
      <w:bookmarkEnd w:id="7746"/>
      <w:bookmarkEnd w:id="7747"/>
      <w:r>
        <w:rPr>
          <w:rtl/>
        </w:rPr>
        <w:t xml:space="preserve">אדוני </w:t>
      </w:r>
      <w:bookmarkStart w:id="7748" w:name="_ETM_Q12_508320"/>
      <w:bookmarkEnd w:id="7748"/>
      <w:r>
        <w:rPr>
          <w:rtl/>
        </w:rPr>
        <w:t>היושב-ראש</w:t>
      </w:r>
      <w:r>
        <w:rPr>
          <w:rFonts w:hint="cs"/>
          <w:rtl/>
        </w:rPr>
        <w:t>,</w:t>
      </w:r>
      <w:r>
        <w:rPr>
          <w:rtl/>
        </w:rPr>
        <w:t xml:space="preserve"> </w:t>
      </w:r>
      <w:bookmarkStart w:id="7749" w:name="_ETM_Q12_509039"/>
      <w:bookmarkEnd w:id="7749"/>
      <w:r>
        <w:rPr>
          <w:rtl/>
        </w:rPr>
        <w:t xml:space="preserve">כנסת </w:t>
      </w:r>
      <w:bookmarkStart w:id="7750" w:name="_ETM_Q12_509429"/>
      <w:bookmarkEnd w:id="7750"/>
      <w:r>
        <w:rPr>
          <w:rtl/>
        </w:rPr>
        <w:t>נכבדה</w:t>
      </w:r>
      <w:r>
        <w:rPr>
          <w:rFonts w:hint="cs"/>
          <w:rtl/>
        </w:rPr>
        <w:t>, אחת</w:t>
      </w:r>
      <w:bookmarkStart w:id="7751" w:name="_ETM_Q12_511210"/>
      <w:bookmarkStart w:id="7752" w:name="_ETM_Q12_189789"/>
      <w:bookmarkStart w:id="7753" w:name="_ETM_Q12_185438"/>
      <w:bookmarkStart w:id="7754" w:name="_ETM_Q12_182529"/>
      <w:bookmarkStart w:id="7755" w:name="_ETM_Q12_179720"/>
      <w:bookmarkStart w:id="7756" w:name="_ETM_Q12_176999"/>
      <w:bookmarkStart w:id="7757" w:name="_ETM_Q12_175369"/>
      <w:bookmarkStart w:id="7758" w:name="_ETM_Q12_174038"/>
      <w:bookmarkStart w:id="7759" w:name="_ETM_Q12_171569"/>
      <w:bookmarkStart w:id="7760" w:name="_ETM_Q12_167189"/>
      <w:bookmarkStart w:id="7761" w:name="_ETM_Q12_163210"/>
      <w:bookmarkStart w:id="7762" w:name="_ETM_Q12_159880"/>
      <w:bookmarkStart w:id="7763" w:name="_ETM_Q12_157210"/>
      <w:bookmarkStart w:id="7764" w:name="_ETM_Q12_154260"/>
      <w:bookmarkStart w:id="7765" w:name="_ETM_Q12_151710"/>
      <w:bookmarkStart w:id="7766" w:name="_ETM_Q12_147961"/>
      <w:bookmarkStart w:id="7767" w:name="_ETM_Q12_145111"/>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r>
        <w:rPr>
          <w:rtl/>
        </w:rPr>
        <w:t xml:space="preserve"> </w:t>
      </w:r>
      <w:bookmarkStart w:id="7768" w:name="_ETM_Q12_511570"/>
      <w:bookmarkEnd w:id="7768"/>
      <w:r>
        <w:rPr>
          <w:rFonts w:hint="cs"/>
          <w:rtl/>
        </w:rPr>
        <w:t>מ</w:t>
      </w:r>
      <w:bookmarkStart w:id="7769" w:name="_ETM_Q12_509674"/>
      <w:bookmarkEnd w:id="7769"/>
      <w:r>
        <w:rPr>
          <w:rtl/>
        </w:rPr>
        <w:t xml:space="preserve">המטרות </w:t>
      </w:r>
      <w:bookmarkStart w:id="7770" w:name="_ETM_Q12_512170"/>
      <w:bookmarkEnd w:id="7770"/>
      <w:r>
        <w:rPr>
          <w:rtl/>
        </w:rPr>
        <w:t xml:space="preserve">המרכזיות </w:t>
      </w:r>
      <w:bookmarkStart w:id="7771" w:name="_ETM_Q12_512949"/>
      <w:bookmarkEnd w:id="7771"/>
      <w:r>
        <w:rPr>
          <w:rtl/>
        </w:rPr>
        <w:t xml:space="preserve">של </w:t>
      </w:r>
      <w:bookmarkStart w:id="7772" w:name="_ETM_Q12_513129"/>
      <w:bookmarkEnd w:id="7772"/>
      <w:r>
        <w:rPr>
          <w:rtl/>
        </w:rPr>
        <w:t xml:space="preserve">ראשי </w:t>
      </w:r>
      <w:bookmarkStart w:id="7773" w:name="_ETM_Q12_513430"/>
      <w:bookmarkEnd w:id="7773"/>
      <w:r>
        <w:rPr>
          <w:rtl/>
        </w:rPr>
        <w:t xml:space="preserve">האופוזיציה </w:t>
      </w:r>
      <w:bookmarkStart w:id="7774" w:name="_ETM_Q12_515050"/>
      <w:bookmarkEnd w:id="7774"/>
      <w:r>
        <w:rPr>
          <w:rtl/>
        </w:rPr>
        <w:t>ו</w:t>
      </w:r>
      <w:bookmarkStart w:id="7775" w:name="_ETM_Q12_515170"/>
      <w:bookmarkEnd w:id="7775"/>
      <w:r>
        <w:rPr>
          <w:rtl/>
        </w:rPr>
        <w:t xml:space="preserve">מובילי </w:t>
      </w:r>
      <w:bookmarkStart w:id="7776" w:name="_ETM_Q12_515620"/>
      <w:bookmarkEnd w:id="7776"/>
      <w:r>
        <w:rPr>
          <w:rtl/>
        </w:rPr>
        <w:t>המחא</w:t>
      </w:r>
      <w:bookmarkStart w:id="7777" w:name="_ETM_Q12_516039"/>
      <w:bookmarkEnd w:id="7777"/>
      <w:r>
        <w:rPr>
          <w:rtl/>
        </w:rPr>
        <w:t>ות</w:t>
      </w:r>
      <w:r>
        <w:rPr>
          <w:rFonts w:hint="cs"/>
          <w:rtl/>
        </w:rPr>
        <w:t xml:space="preserve"> היא</w:t>
      </w:r>
      <w:r>
        <w:rPr>
          <w:rtl/>
        </w:rPr>
        <w:t xml:space="preserve"> </w:t>
      </w:r>
      <w:bookmarkStart w:id="7778" w:name="_ETM_Q12_517260"/>
      <w:bookmarkEnd w:id="7778"/>
      <w:r>
        <w:rPr>
          <w:rtl/>
        </w:rPr>
        <w:t>ל</w:t>
      </w:r>
      <w:r>
        <w:rPr>
          <w:rFonts w:hint="cs"/>
          <w:rtl/>
        </w:rPr>
        <w:t>ה</w:t>
      </w:r>
      <w:r>
        <w:rPr>
          <w:rtl/>
        </w:rPr>
        <w:t xml:space="preserve">שרות </w:t>
      </w:r>
      <w:bookmarkStart w:id="7779" w:name="_ETM_Q12_518010"/>
      <w:bookmarkEnd w:id="7779"/>
      <w:r>
        <w:rPr>
          <w:rtl/>
        </w:rPr>
        <w:t xml:space="preserve">רוח </w:t>
      </w:r>
      <w:bookmarkStart w:id="7780" w:name="_ETM_Q12_518309"/>
      <w:bookmarkEnd w:id="7780"/>
      <w:r>
        <w:rPr>
          <w:rtl/>
        </w:rPr>
        <w:t xml:space="preserve">נכאים </w:t>
      </w:r>
      <w:bookmarkStart w:id="7781" w:name="_ETM_Q12_518879"/>
      <w:bookmarkEnd w:id="7781"/>
      <w:r>
        <w:rPr>
          <w:rtl/>
        </w:rPr>
        <w:t xml:space="preserve">על </w:t>
      </w:r>
      <w:bookmarkStart w:id="7782" w:name="_ETM_Q12_519029"/>
      <w:bookmarkEnd w:id="7782"/>
      <w:r>
        <w:rPr>
          <w:rtl/>
        </w:rPr>
        <w:t xml:space="preserve">העם </w:t>
      </w:r>
      <w:bookmarkStart w:id="7783" w:name="_ETM_Q12_519269"/>
      <w:bookmarkEnd w:id="7783"/>
      <w:r>
        <w:rPr>
          <w:rtl/>
        </w:rPr>
        <w:t xml:space="preserve">היושב </w:t>
      </w:r>
      <w:bookmarkStart w:id="7784" w:name="_ETM_Q12_519719"/>
      <w:bookmarkEnd w:id="7784"/>
      <w:r>
        <w:rPr>
          <w:rtl/>
        </w:rPr>
        <w:t>בציון</w:t>
      </w:r>
      <w:r>
        <w:rPr>
          <w:rFonts w:hint="cs"/>
          <w:rtl/>
        </w:rPr>
        <w:t>.</w:t>
      </w:r>
      <w:bookmarkStart w:id="7785" w:name="_ETM_Q12_514723"/>
      <w:bookmarkEnd w:id="7785"/>
      <w:r>
        <w:rPr>
          <w:rtl/>
        </w:rPr>
        <w:t xml:space="preserve"> </w:t>
      </w:r>
      <w:bookmarkStart w:id="7786" w:name="_ETM_Q12_521460"/>
      <w:bookmarkEnd w:id="7786"/>
      <w:r>
        <w:rPr>
          <w:rtl/>
        </w:rPr>
        <w:t xml:space="preserve">הרי </w:t>
      </w:r>
      <w:bookmarkStart w:id="7787" w:name="_ETM_Q12_521699"/>
      <w:bookmarkEnd w:id="7787"/>
      <w:r>
        <w:rPr>
          <w:rtl/>
        </w:rPr>
        <w:t xml:space="preserve">גם </w:t>
      </w:r>
      <w:bookmarkStart w:id="7788" w:name="_ETM_Q12_522089"/>
      <w:bookmarkEnd w:id="7788"/>
      <w:r>
        <w:rPr>
          <w:rtl/>
        </w:rPr>
        <w:t xml:space="preserve">אם </w:t>
      </w:r>
      <w:bookmarkStart w:id="7789" w:name="_ETM_Q12_522239"/>
      <w:bookmarkEnd w:id="7789"/>
      <w:r>
        <w:rPr>
          <w:rtl/>
        </w:rPr>
        <w:t xml:space="preserve">הממשלה </w:t>
      </w:r>
      <w:bookmarkStart w:id="7790" w:name="_ETM_Q12_522870"/>
      <w:bookmarkEnd w:id="7790"/>
      <w:r>
        <w:rPr>
          <w:rtl/>
        </w:rPr>
        <w:t xml:space="preserve">תמחזר </w:t>
      </w:r>
      <w:bookmarkStart w:id="7791" w:name="_ETM_Q12_523620"/>
      <w:bookmarkEnd w:id="7791"/>
      <w:r>
        <w:rPr>
          <w:rtl/>
        </w:rPr>
        <w:t xml:space="preserve">הצעות </w:t>
      </w:r>
      <w:bookmarkStart w:id="7792" w:name="_ETM_Q12_524100"/>
      <w:bookmarkEnd w:id="7792"/>
      <w:r>
        <w:rPr>
          <w:rtl/>
        </w:rPr>
        <w:t xml:space="preserve">לתיקון </w:t>
      </w:r>
      <w:bookmarkStart w:id="7793" w:name="_ETM_Q12_524609"/>
      <w:bookmarkEnd w:id="7793"/>
      <w:r>
        <w:rPr>
          <w:rtl/>
        </w:rPr>
        <w:t xml:space="preserve">מערכת </w:t>
      </w:r>
      <w:bookmarkStart w:id="7794" w:name="_ETM_Q12_525059"/>
      <w:bookmarkEnd w:id="7794"/>
      <w:r>
        <w:rPr>
          <w:rtl/>
        </w:rPr>
        <w:t xml:space="preserve">המשפט </w:t>
      </w:r>
      <w:bookmarkStart w:id="7795" w:name="_ETM_Q12_526499"/>
      <w:bookmarkEnd w:id="7795"/>
      <w:r>
        <w:rPr>
          <w:rtl/>
        </w:rPr>
        <w:t xml:space="preserve">שחלקכם </w:t>
      </w:r>
      <w:bookmarkStart w:id="7796" w:name="_ETM_Q12_527429"/>
      <w:bookmarkEnd w:id="7796"/>
      <w:r>
        <w:rPr>
          <w:rtl/>
        </w:rPr>
        <w:t>הציע</w:t>
      </w:r>
      <w:r>
        <w:rPr>
          <w:rFonts w:hint="cs"/>
          <w:rtl/>
        </w:rPr>
        <w:t>ו</w:t>
      </w:r>
      <w:r>
        <w:rPr>
          <w:rtl/>
        </w:rPr>
        <w:t xml:space="preserve"> </w:t>
      </w:r>
      <w:bookmarkStart w:id="7797" w:name="_ETM_Q12_527909"/>
      <w:bookmarkEnd w:id="7797"/>
      <w:r>
        <w:rPr>
          <w:rtl/>
        </w:rPr>
        <w:t>בעבר</w:t>
      </w:r>
      <w:r>
        <w:rPr>
          <w:rFonts w:hint="cs"/>
          <w:rtl/>
        </w:rPr>
        <w:t>,</w:t>
      </w:r>
      <w:r>
        <w:rPr>
          <w:rtl/>
        </w:rPr>
        <w:t xml:space="preserve"> </w:t>
      </w:r>
      <w:bookmarkStart w:id="7798" w:name="_ETM_Q12_529109"/>
      <w:bookmarkEnd w:id="7798"/>
      <w:r>
        <w:rPr>
          <w:rtl/>
        </w:rPr>
        <w:t xml:space="preserve">אתם </w:t>
      </w:r>
      <w:bookmarkStart w:id="7799" w:name="_ETM_Q12_529469"/>
      <w:bookmarkEnd w:id="7799"/>
      <w:r>
        <w:rPr>
          <w:rtl/>
        </w:rPr>
        <w:t xml:space="preserve">תזעקו </w:t>
      </w:r>
      <w:bookmarkStart w:id="7800" w:name="_ETM_Q12_530069"/>
      <w:bookmarkEnd w:id="7800"/>
      <w:r>
        <w:rPr>
          <w:rtl/>
        </w:rPr>
        <w:t xml:space="preserve">שזו </w:t>
      </w:r>
      <w:bookmarkStart w:id="7801" w:name="_ETM_Q12_530460"/>
      <w:bookmarkEnd w:id="7801"/>
      <w:r>
        <w:rPr>
          <w:rtl/>
        </w:rPr>
        <w:t xml:space="preserve">הפיכה </w:t>
      </w:r>
      <w:bookmarkStart w:id="7802" w:name="_ETM_Q12_530909"/>
      <w:bookmarkEnd w:id="7802"/>
      <w:r>
        <w:rPr>
          <w:rtl/>
        </w:rPr>
        <w:t xml:space="preserve">משטרית </w:t>
      </w:r>
      <w:bookmarkStart w:id="7803" w:name="_ETM_Q12_532109"/>
      <w:bookmarkEnd w:id="7803"/>
      <w:r>
        <w:rPr>
          <w:rtl/>
        </w:rPr>
        <w:t>וש</w:t>
      </w:r>
      <w:bookmarkStart w:id="7804" w:name="_ETM_Q12_532739"/>
      <w:bookmarkEnd w:id="7804"/>
      <w:r>
        <w:rPr>
          <w:rFonts w:hint="cs"/>
          <w:rtl/>
        </w:rPr>
        <w:t>או-</w:t>
      </w:r>
      <w:r>
        <w:rPr>
          <w:rtl/>
        </w:rPr>
        <w:t>טו</w:t>
      </w:r>
      <w:r>
        <w:rPr>
          <w:rFonts w:hint="cs"/>
          <w:rtl/>
        </w:rPr>
        <w:t>-</w:t>
      </w:r>
      <w:r>
        <w:rPr>
          <w:rtl/>
        </w:rPr>
        <w:t xml:space="preserve">טו </w:t>
      </w:r>
      <w:bookmarkStart w:id="7805" w:name="_ETM_Q12_533309"/>
      <w:bookmarkEnd w:id="7805"/>
      <w:r>
        <w:rPr>
          <w:rtl/>
        </w:rPr>
        <w:t xml:space="preserve">אנחנו </w:t>
      </w:r>
      <w:bookmarkStart w:id="7806" w:name="_ETM_Q12_533789"/>
      <w:bookmarkEnd w:id="7806"/>
      <w:r>
        <w:rPr>
          <w:rtl/>
        </w:rPr>
        <w:t>דיקטטורה</w:t>
      </w:r>
      <w:r>
        <w:rPr>
          <w:rFonts w:hint="cs"/>
          <w:rtl/>
        </w:rPr>
        <w:t>;</w:t>
      </w:r>
      <w:r>
        <w:rPr>
          <w:rtl/>
        </w:rPr>
        <w:t xml:space="preserve"> </w:t>
      </w:r>
      <w:bookmarkStart w:id="7807" w:name="_ETM_Q12_535579"/>
      <w:bookmarkStart w:id="7808" w:name="_ETM_Q12_529263"/>
      <w:bookmarkEnd w:id="7807"/>
      <w:bookmarkEnd w:id="7808"/>
      <w:r>
        <w:rPr>
          <w:rtl/>
        </w:rPr>
        <w:t xml:space="preserve">הרי </w:t>
      </w:r>
      <w:bookmarkStart w:id="7809" w:name="_ETM_Q12_535820"/>
      <w:bookmarkEnd w:id="7809"/>
      <w:r>
        <w:rPr>
          <w:rtl/>
        </w:rPr>
        <w:t xml:space="preserve">לא </w:t>
      </w:r>
      <w:bookmarkStart w:id="7810" w:name="_ETM_Q12_535940"/>
      <w:bookmarkEnd w:id="7810"/>
      <w:r>
        <w:rPr>
          <w:rtl/>
        </w:rPr>
        <w:t xml:space="preserve">משנה </w:t>
      </w:r>
      <w:bookmarkStart w:id="7811" w:name="_ETM_Q12_536450"/>
      <w:bookmarkEnd w:id="7811"/>
      <w:r>
        <w:rPr>
          <w:rtl/>
        </w:rPr>
        <w:t xml:space="preserve">כמה </w:t>
      </w:r>
      <w:bookmarkStart w:id="7812" w:name="_ETM_Q12_536779"/>
      <w:bookmarkEnd w:id="7812"/>
      <w:r>
        <w:rPr>
          <w:rtl/>
        </w:rPr>
        <w:t xml:space="preserve">הדירוגים </w:t>
      </w:r>
      <w:bookmarkStart w:id="7813" w:name="_ETM_Q12_537350"/>
      <w:bookmarkEnd w:id="7813"/>
      <w:r>
        <w:rPr>
          <w:rtl/>
        </w:rPr>
        <w:t>הבי</w:t>
      </w:r>
      <w:r>
        <w:rPr>
          <w:rFonts w:hint="cs"/>
          <w:rtl/>
        </w:rPr>
        <w:t>ן-</w:t>
      </w:r>
      <w:r>
        <w:rPr>
          <w:rtl/>
        </w:rPr>
        <w:t xml:space="preserve">לאומיים </w:t>
      </w:r>
      <w:bookmarkStart w:id="7814" w:name="_ETM_Q12_538160"/>
      <w:bookmarkEnd w:id="7814"/>
      <w:r>
        <w:rPr>
          <w:rtl/>
        </w:rPr>
        <w:t xml:space="preserve">שלנו </w:t>
      </w:r>
      <w:bookmarkStart w:id="7815" w:name="_ETM_Q12_539300"/>
      <w:bookmarkEnd w:id="7815"/>
      <w:r>
        <w:rPr>
          <w:rtl/>
        </w:rPr>
        <w:t xml:space="preserve">נותרים </w:t>
      </w:r>
      <w:bookmarkStart w:id="7816" w:name="_ETM_Q12_539870"/>
      <w:bookmarkEnd w:id="7816"/>
      <w:r>
        <w:rPr>
          <w:rtl/>
        </w:rPr>
        <w:t xml:space="preserve">על </w:t>
      </w:r>
      <w:bookmarkStart w:id="7817" w:name="_ETM_Q12_540020"/>
      <w:bookmarkEnd w:id="7817"/>
      <w:r>
        <w:rPr>
          <w:rtl/>
        </w:rPr>
        <w:t xml:space="preserve">כנם </w:t>
      </w:r>
      <w:bookmarkStart w:id="7818" w:name="_ETM_Q12_540989"/>
      <w:bookmarkEnd w:id="7818"/>
      <w:r>
        <w:rPr>
          <w:rtl/>
        </w:rPr>
        <w:t xml:space="preserve">והאבטלה </w:t>
      </w:r>
      <w:bookmarkStart w:id="7819" w:name="_ETM_Q12_541920"/>
      <w:bookmarkEnd w:id="7819"/>
      <w:r>
        <w:rPr>
          <w:rtl/>
        </w:rPr>
        <w:t>צונחת</w:t>
      </w:r>
      <w:bookmarkStart w:id="7820" w:name="_ETM_Q12_542263"/>
      <w:bookmarkEnd w:id="7820"/>
      <w:r>
        <w:rPr>
          <w:rFonts w:hint="cs"/>
          <w:rtl/>
        </w:rPr>
        <w:t>,</w:t>
      </w:r>
      <w:r>
        <w:rPr>
          <w:rtl/>
        </w:rPr>
        <w:t xml:space="preserve"> </w:t>
      </w:r>
      <w:bookmarkStart w:id="7821" w:name="_ETM_Q12_543160"/>
      <w:bookmarkEnd w:id="7821"/>
      <w:r>
        <w:rPr>
          <w:rtl/>
        </w:rPr>
        <w:t xml:space="preserve">אתם </w:t>
      </w:r>
      <w:bookmarkStart w:id="7822" w:name="_ETM_Q12_543670"/>
      <w:bookmarkEnd w:id="7822"/>
      <w:r>
        <w:rPr>
          <w:rtl/>
        </w:rPr>
        <w:t xml:space="preserve">תזעקו </w:t>
      </w:r>
      <w:bookmarkStart w:id="7823" w:name="_ETM_Q12_544510"/>
      <w:bookmarkEnd w:id="7823"/>
      <w:r>
        <w:rPr>
          <w:rtl/>
        </w:rPr>
        <w:t xml:space="preserve">על </w:t>
      </w:r>
      <w:bookmarkStart w:id="7824" w:name="_ETM_Q12_544630"/>
      <w:bookmarkEnd w:id="7824"/>
      <w:r>
        <w:rPr>
          <w:rtl/>
        </w:rPr>
        <w:t xml:space="preserve">קריסת </w:t>
      </w:r>
      <w:bookmarkStart w:id="7825" w:name="_ETM_Q12_545229"/>
      <w:bookmarkEnd w:id="7825"/>
      <w:r>
        <w:rPr>
          <w:rtl/>
        </w:rPr>
        <w:t xml:space="preserve">הכלכלה </w:t>
      </w:r>
      <w:bookmarkStart w:id="7826" w:name="_ETM_Q12_545950"/>
      <w:bookmarkEnd w:id="7826"/>
      <w:r>
        <w:rPr>
          <w:rtl/>
        </w:rPr>
        <w:t>ועלי</w:t>
      </w:r>
      <w:r>
        <w:rPr>
          <w:rFonts w:hint="cs"/>
          <w:rtl/>
        </w:rPr>
        <w:t>י</w:t>
      </w:r>
      <w:r>
        <w:rPr>
          <w:rtl/>
        </w:rPr>
        <w:t xml:space="preserve">ה </w:t>
      </w:r>
      <w:bookmarkStart w:id="7827" w:name="_ETM_Q12_546460"/>
      <w:bookmarkEnd w:id="7827"/>
      <w:r>
        <w:rPr>
          <w:rtl/>
        </w:rPr>
        <w:t xml:space="preserve">ביוקר </w:t>
      </w:r>
      <w:bookmarkStart w:id="7828" w:name="_ETM_Q12_546940"/>
      <w:bookmarkEnd w:id="7828"/>
      <w:r>
        <w:rPr>
          <w:rtl/>
        </w:rPr>
        <w:t>המחיה</w:t>
      </w:r>
      <w:r>
        <w:rPr>
          <w:rFonts w:hint="cs"/>
          <w:rtl/>
        </w:rPr>
        <w:t>.</w:t>
      </w:r>
      <w:r>
        <w:rPr>
          <w:rtl/>
        </w:rPr>
        <w:t xml:space="preserve"> </w:t>
      </w:r>
      <w:bookmarkStart w:id="7829" w:name="_ETM_Q12_548450"/>
      <w:bookmarkEnd w:id="7829"/>
    </w:p>
    <w:p w:rsidR="00343462" w:rsidRDefault="00343462" w:rsidP="003A631D">
      <w:pPr>
        <w:rPr>
          <w:rtl/>
        </w:rPr>
      </w:pPr>
    </w:p>
    <w:p w:rsidR="00C92304" w:rsidRDefault="00343462" w:rsidP="00C92304">
      <w:pPr>
        <w:rPr>
          <w:rtl/>
        </w:rPr>
      </w:pPr>
      <w:r>
        <w:rPr>
          <w:rtl/>
        </w:rPr>
        <w:t xml:space="preserve">את </w:t>
      </w:r>
      <w:bookmarkStart w:id="7830" w:name="_ETM_Q12_548659"/>
      <w:bookmarkEnd w:id="7830"/>
      <w:r>
        <w:rPr>
          <w:rFonts w:hint="cs"/>
          <w:rtl/>
        </w:rPr>
        <w:t>מו</w:t>
      </w:r>
      <w:bookmarkStart w:id="7831" w:name="_ETM_Q12_544693"/>
      <w:bookmarkEnd w:id="7831"/>
      <w:r>
        <w:rPr>
          <w:rtl/>
        </w:rPr>
        <w:t xml:space="preserve">חם </w:t>
      </w:r>
      <w:bookmarkStart w:id="7832" w:name="_ETM_Q12_549049"/>
      <w:bookmarkEnd w:id="7832"/>
      <w:r>
        <w:rPr>
          <w:rtl/>
        </w:rPr>
        <w:t xml:space="preserve">של </w:t>
      </w:r>
      <w:bookmarkStart w:id="7833" w:name="_ETM_Q12_549320"/>
      <w:bookmarkEnd w:id="7833"/>
      <w:r>
        <w:rPr>
          <w:rtl/>
        </w:rPr>
        <w:t xml:space="preserve">אנשי </w:t>
      </w:r>
      <w:bookmarkStart w:id="7834" w:name="_ETM_Q12_549589"/>
      <w:bookmarkEnd w:id="7834"/>
      <w:r>
        <w:rPr>
          <w:rtl/>
        </w:rPr>
        <w:t xml:space="preserve">השמאל </w:t>
      </w:r>
      <w:bookmarkStart w:id="7835" w:name="_ETM_Q12_550009"/>
      <w:bookmarkEnd w:id="7835"/>
      <w:r>
        <w:rPr>
          <w:rtl/>
        </w:rPr>
        <w:t xml:space="preserve">כבר </w:t>
      </w:r>
      <w:bookmarkStart w:id="7836" w:name="_ETM_Q12_550220"/>
      <w:bookmarkEnd w:id="7836"/>
      <w:r>
        <w:rPr>
          <w:rtl/>
        </w:rPr>
        <w:t xml:space="preserve">שטפתם </w:t>
      </w:r>
      <w:bookmarkStart w:id="7837" w:name="_ETM_Q12_551640"/>
      <w:bookmarkStart w:id="7838" w:name="_ETM_Q12_543623"/>
      <w:bookmarkEnd w:id="7837"/>
      <w:bookmarkEnd w:id="7838"/>
      <w:r>
        <w:rPr>
          <w:rtl/>
        </w:rPr>
        <w:t xml:space="preserve">כאילו </w:t>
      </w:r>
      <w:bookmarkStart w:id="7839" w:name="_ETM_Q12_552000"/>
      <w:bookmarkEnd w:id="7839"/>
      <w:r>
        <w:rPr>
          <w:rtl/>
        </w:rPr>
        <w:t xml:space="preserve">הממשלה </w:t>
      </w:r>
      <w:bookmarkStart w:id="7840" w:name="_ETM_Q12_552600"/>
      <w:bookmarkEnd w:id="7840"/>
      <w:r>
        <w:rPr>
          <w:rtl/>
        </w:rPr>
        <w:t xml:space="preserve">הנוכחית </w:t>
      </w:r>
      <w:bookmarkStart w:id="7841" w:name="_ETM_Q12_553290"/>
      <w:bookmarkEnd w:id="7841"/>
      <w:r>
        <w:rPr>
          <w:rtl/>
        </w:rPr>
        <w:t xml:space="preserve">היא </w:t>
      </w:r>
      <w:bookmarkStart w:id="7842" w:name="_ETM_Q12_553409"/>
      <w:bookmarkEnd w:id="7842"/>
      <w:r>
        <w:rPr>
          <w:rtl/>
        </w:rPr>
        <w:t xml:space="preserve">משהו </w:t>
      </w:r>
      <w:bookmarkStart w:id="7843" w:name="_ETM_Q12_554430"/>
      <w:bookmarkEnd w:id="7843"/>
      <w:r>
        <w:rPr>
          <w:rtl/>
        </w:rPr>
        <w:t xml:space="preserve">בין </w:t>
      </w:r>
      <w:bookmarkStart w:id="7844" w:name="_ETM_Q12_554700"/>
      <w:bookmarkEnd w:id="7844"/>
      <w:r>
        <w:rPr>
          <w:rtl/>
        </w:rPr>
        <w:t xml:space="preserve">טורקיה </w:t>
      </w:r>
      <w:bookmarkStart w:id="7845" w:name="_ETM_Q12_555450"/>
      <w:bookmarkEnd w:id="7845"/>
      <w:r>
        <w:rPr>
          <w:rtl/>
        </w:rPr>
        <w:t xml:space="preserve">לצפון </w:t>
      </w:r>
      <w:bookmarkStart w:id="7846" w:name="_ETM_Q12_556110"/>
      <w:bookmarkEnd w:id="7846"/>
      <w:r>
        <w:rPr>
          <w:rtl/>
        </w:rPr>
        <w:t xml:space="preserve">קוריאה </w:t>
      </w:r>
      <w:bookmarkStart w:id="7847" w:name="_ETM_Q12_557179"/>
      <w:bookmarkEnd w:id="7847"/>
      <w:r>
        <w:rPr>
          <w:rtl/>
        </w:rPr>
        <w:t xml:space="preserve">או </w:t>
      </w:r>
      <w:bookmarkStart w:id="7848" w:name="_ETM_Q12_557329"/>
      <w:bookmarkEnd w:id="7848"/>
      <w:r>
        <w:rPr>
          <w:rtl/>
        </w:rPr>
        <w:t xml:space="preserve">גרמניה </w:t>
      </w:r>
      <w:bookmarkStart w:id="7849" w:name="_ETM_Q12_557929"/>
      <w:bookmarkEnd w:id="7849"/>
      <w:r>
        <w:rPr>
          <w:rtl/>
        </w:rPr>
        <w:t xml:space="preserve">של </w:t>
      </w:r>
      <w:bookmarkStart w:id="7850" w:name="_ETM_Q12_558109"/>
      <w:bookmarkEnd w:id="7850"/>
      <w:r>
        <w:rPr>
          <w:rtl/>
        </w:rPr>
        <w:t xml:space="preserve">שנות </w:t>
      </w:r>
      <w:bookmarkStart w:id="7851" w:name="_ETM_Q12_558499"/>
      <w:bookmarkEnd w:id="7851"/>
      <w:r>
        <w:rPr>
          <w:rtl/>
        </w:rPr>
        <w:t>ה</w:t>
      </w:r>
      <w:r>
        <w:rPr>
          <w:rFonts w:hint="cs"/>
          <w:rtl/>
        </w:rPr>
        <w:t>שלושים</w:t>
      </w:r>
      <w:bookmarkStart w:id="7852" w:name="_ETM_Q12_559920"/>
      <w:bookmarkEnd w:id="7852"/>
      <w:r>
        <w:rPr>
          <w:rFonts w:hint="cs"/>
          <w:rtl/>
        </w:rPr>
        <w:t xml:space="preserve">. </w:t>
      </w:r>
      <w:r>
        <w:rPr>
          <w:rtl/>
        </w:rPr>
        <w:t>לצערנו</w:t>
      </w:r>
      <w:r>
        <w:rPr>
          <w:rFonts w:hint="cs"/>
          <w:rtl/>
        </w:rPr>
        <w:t>,</w:t>
      </w:r>
      <w:r>
        <w:rPr>
          <w:rtl/>
        </w:rPr>
        <w:t xml:space="preserve"> </w:t>
      </w:r>
      <w:bookmarkStart w:id="7853" w:name="_ETM_Q12_561509"/>
      <w:bookmarkEnd w:id="7853"/>
      <w:r>
        <w:rPr>
          <w:rtl/>
        </w:rPr>
        <w:t xml:space="preserve">גם </w:t>
      </w:r>
      <w:bookmarkStart w:id="7854" w:name="_ETM_Q12_561869"/>
      <w:bookmarkEnd w:id="7854"/>
      <w:r>
        <w:rPr>
          <w:rtl/>
        </w:rPr>
        <w:t xml:space="preserve">במחנה </w:t>
      </w:r>
      <w:bookmarkStart w:id="7855" w:name="_ETM_Q12_562470"/>
      <w:bookmarkEnd w:id="7855"/>
      <w:r>
        <w:rPr>
          <w:rtl/>
        </w:rPr>
        <w:t>הלאומי</w:t>
      </w:r>
      <w:bookmarkStart w:id="7856" w:name="_ETM_Q12_562890"/>
      <w:bookmarkEnd w:id="7856"/>
      <w:r>
        <w:rPr>
          <w:rFonts w:hint="cs"/>
          <w:rtl/>
        </w:rPr>
        <w:t>-</w:t>
      </w:r>
      <w:bookmarkStart w:id="7857" w:name="_ETM_Q12_560333"/>
      <w:bookmarkEnd w:id="7857"/>
      <w:r>
        <w:rPr>
          <w:rtl/>
        </w:rPr>
        <w:t xml:space="preserve">מסורתי </w:t>
      </w:r>
      <w:bookmarkStart w:id="7858" w:name="_ETM_Q12_564299"/>
      <w:bookmarkEnd w:id="7858"/>
      <w:r>
        <w:rPr>
          <w:rtl/>
        </w:rPr>
        <w:t xml:space="preserve">יש </w:t>
      </w:r>
      <w:bookmarkStart w:id="7859" w:name="_ETM_Q12_564600"/>
      <w:bookmarkEnd w:id="7859"/>
      <w:r>
        <w:rPr>
          <w:rtl/>
        </w:rPr>
        <w:t xml:space="preserve">מי </w:t>
      </w:r>
      <w:bookmarkStart w:id="7860" w:name="_ETM_Q12_564779"/>
      <w:bookmarkEnd w:id="7860"/>
      <w:r>
        <w:rPr>
          <w:rtl/>
        </w:rPr>
        <w:t xml:space="preserve">שנדבקים </w:t>
      </w:r>
      <w:bookmarkStart w:id="7861" w:name="_ETM_Q12_565589"/>
      <w:bookmarkEnd w:id="7861"/>
      <w:r>
        <w:rPr>
          <w:rtl/>
        </w:rPr>
        <w:t xml:space="preserve">במבט </w:t>
      </w:r>
      <w:bookmarkStart w:id="7862" w:name="_ETM_Q12_566100"/>
      <w:bookmarkEnd w:id="7862"/>
      <w:r>
        <w:rPr>
          <w:rtl/>
        </w:rPr>
        <w:t xml:space="preserve">השחור </w:t>
      </w:r>
      <w:bookmarkStart w:id="7863" w:name="_ETM_Q12_566640"/>
      <w:bookmarkEnd w:id="7863"/>
      <w:r>
        <w:rPr>
          <w:rtl/>
        </w:rPr>
        <w:t>הזה</w:t>
      </w:r>
      <w:r>
        <w:rPr>
          <w:rFonts w:hint="cs"/>
          <w:rtl/>
        </w:rPr>
        <w:t>,</w:t>
      </w:r>
      <w:r>
        <w:rPr>
          <w:rtl/>
        </w:rPr>
        <w:t xml:space="preserve"> </w:t>
      </w:r>
      <w:bookmarkStart w:id="7864" w:name="_ETM_Q12_567720"/>
      <w:bookmarkEnd w:id="7864"/>
      <w:r>
        <w:rPr>
          <w:rtl/>
        </w:rPr>
        <w:t xml:space="preserve">במיוחד </w:t>
      </w:r>
      <w:bookmarkStart w:id="7865" w:name="_ETM_Q12_568470"/>
      <w:bookmarkEnd w:id="7865"/>
      <w:r>
        <w:rPr>
          <w:rtl/>
        </w:rPr>
        <w:t xml:space="preserve">כאשר </w:t>
      </w:r>
      <w:bookmarkStart w:id="7866" w:name="_ETM_Q12_568860"/>
      <w:bookmarkEnd w:id="7866"/>
      <w:r>
        <w:rPr>
          <w:rtl/>
        </w:rPr>
        <w:t xml:space="preserve">הם </w:t>
      </w:r>
      <w:bookmarkStart w:id="7867" w:name="_ETM_Q12_569010"/>
      <w:bookmarkEnd w:id="7867"/>
      <w:r>
        <w:rPr>
          <w:rtl/>
        </w:rPr>
        <w:t xml:space="preserve">מבינים </w:t>
      </w:r>
      <w:bookmarkStart w:id="7868" w:name="_ETM_Q12_569460"/>
      <w:bookmarkEnd w:id="7868"/>
      <w:r>
        <w:rPr>
          <w:rtl/>
        </w:rPr>
        <w:t xml:space="preserve">איך </w:t>
      </w:r>
      <w:bookmarkStart w:id="7869" w:name="_ETM_Q12_569610"/>
      <w:bookmarkEnd w:id="7869"/>
      <w:r>
        <w:rPr>
          <w:rtl/>
        </w:rPr>
        <w:t xml:space="preserve">במשך </w:t>
      </w:r>
      <w:bookmarkStart w:id="7870" w:name="_ETM_Q12_570120"/>
      <w:bookmarkEnd w:id="7870"/>
      <w:r>
        <w:rPr>
          <w:rtl/>
        </w:rPr>
        <w:t xml:space="preserve">עשרות </w:t>
      </w:r>
      <w:bookmarkStart w:id="7871" w:name="_ETM_Q12_570540"/>
      <w:bookmarkEnd w:id="7871"/>
      <w:r>
        <w:rPr>
          <w:rtl/>
        </w:rPr>
        <w:t xml:space="preserve">שנים </w:t>
      </w:r>
      <w:bookmarkStart w:id="7872" w:name="_ETM_Q12_571620"/>
      <w:bookmarkEnd w:id="7872"/>
      <w:r>
        <w:rPr>
          <w:rtl/>
        </w:rPr>
        <w:t xml:space="preserve">היו </w:t>
      </w:r>
      <w:bookmarkStart w:id="7873" w:name="_ETM_Q12_571890"/>
      <w:bookmarkEnd w:id="7873"/>
      <w:r>
        <w:rPr>
          <w:rtl/>
        </w:rPr>
        <w:t xml:space="preserve">מי </w:t>
      </w:r>
      <w:bookmarkStart w:id="7874" w:name="_ETM_Q12_572040"/>
      <w:bookmarkEnd w:id="7874"/>
      <w:r>
        <w:rPr>
          <w:rtl/>
        </w:rPr>
        <w:t xml:space="preserve">שדאגו </w:t>
      </w:r>
      <w:bookmarkStart w:id="7875" w:name="_ETM_Q12_572670"/>
      <w:bookmarkEnd w:id="7875"/>
      <w:r>
        <w:rPr>
          <w:rtl/>
        </w:rPr>
        <w:t xml:space="preserve">לכך </w:t>
      </w:r>
      <w:bookmarkStart w:id="7876" w:name="_ETM_Q12_573150"/>
      <w:bookmarkEnd w:id="7876"/>
      <w:r>
        <w:rPr>
          <w:rtl/>
        </w:rPr>
        <w:t xml:space="preserve">שמערכת </w:t>
      </w:r>
      <w:bookmarkStart w:id="7877" w:name="_ETM_Q12_573750"/>
      <w:bookmarkEnd w:id="7877"/>
      <w:r>
        <w:rPr>
          <w:rtl/>
        </w:rPr>
        <w:t>המשפט</w:t>
      </w:r>
      <w:r>
        <w:rPr>
          <w:rFonts w:hint="cs"/>
          <w:rtl/>
        </w:rPr>
        <w:t>,</w:t>
      </w:r>
      <w:r>
        <w:rPr>
          <w:rtl/>
        </w:rPr>
        <w:t xml:space="preserve"> </w:t>
      </w:r>
      <w:bookmarkStart w:id="7878" w:name="_ETM_Q12_574920"/>
      <w:bookmarkEnd w:id="7878"/>
      <w:r>
        <w:rPr>
          <w:rtl/>
        </w:rPr>
        <w:t>התקשורת</w:t>
      </w:r>
      <w:r>
        <w:rPr>
          <w:rFonts w:hint="cs"/>
          <w:rtl/>
        </w:rPr>
        <w:t>,</w:t>
      </w:r>
      <w:r>
        <w:rPr>
          <w:rtl/>
        </w:rPr>
        <w:t xml:space="preserve"> </w:t>
      </w:r>
      <w:bookmarkStart w:id="7879" w:name="_ETM_Q12_575850"/>
      <w:bookmarkEnd w:id="7879"/>
      <w:r>
        <w:rPr>
          <w:rtl/>
        </w:rPr>
        <w:t>האקדמיה</w:t>
      </w:r>
      <w:r>
        <w:rPr>
          <w:rFonts w:hint="cs"/>
          <w:rtl/>
        </w:rPr>
        <w:t>,</w:t>
      </w:r>
      <w:r>
        <w:rPr>
          <w:rtl/>
        </w:rPr>
        <w:t xml:space="preserve"> </w:t>
      </w:r>
      <w:bookmarkStart w:id="7880" w:name="_ETM_Q12_577170"/>
      <w:bookmarkEnd w:id="7880"/>
      <w:r>
        <w:rPr>
          <w:rtl/>
        </w:rPr>
        <w:t xml:space="preserve">התרבות </w:t>
      </w:r>
      <w:bookmarkStart w:id="7881" w:name="_ETM_Q12_577860"/>
      <w:bookmarkEnd w:id="7881"/>
      <w:r>
        <w:rPr>
          <w:rtl/>
        </w:rPr>
        <w:t>ו</w:t>
      </w:r>
      <w:bookmarkStart w:id="7882" w:name="_ETM_Q12_577950"/>
      <w:bookmarkEnd w:id="7882"/>
      <w:r>
        <w:rPr>
          <w:rtl/>
        </w:rPr>
        <w:t xml:space="preserve">מערכת </w:t>
      </w:r>
      <w:bookmarkStart w:id="7883" w:name="_ETM_Q12_578550"/>
      <w:bookmarkEnd w:id="7883"/>
      <w:r>
        <w:rPr>
          <w:rtl/>
        </w:rPr>
        <w:t xml:space="preserve">החינוך </w:t>
      </w:r>
      <w:bookmarkStart w:id="7884" w:name="_ETM_Q12_579579"/>
      <w:bookmarkStart w:id="7885" w:name="_ETM_Q12_579729"/>
      <w:bookmarkEnd w:id="7884"/>
      <w:bookmarkEnd w:id="7885"/>
      <w:r>
        <w:rPr>
          <w:rFonts w:hint="cs"/>
          <w:rtl/>
        </w:rPr>
        <w:t>יי</w:t>
      </w:r>
      <w:r>
        <w:rPr>
          <w:rtl/>
        </w:rPr>
        <w:t xml:space="preserve">שלטו </w:t>
      </w:r>
      <w:bookmarkStart w:id="7886" w:name="_ETM_Q12_580360"/>
      <w:bookmarkEnd w:id="7886"/>
      <w:r>
        <w:rPr>
          <w:rtl/>
        </w:rPr>
        <w:t xml:space="preserve">בידי </w:t>
      </w:r>
      <w:bookmarkStart w:id="7887" w:name="_ETM_Q12_580779"/>
      <w:bookmarkEnd w:id="7887"/>
      <w:r>
        <w:rPr>
          <w:rtl/>
        </w:rPr>
        <w:t xml:space="preserve">מי </w:t>
      </w:r>
      <w:bookmarkStart w:id="7888" w:name="_ETM_Q12_580960"/>
      <w:bookmarkEnd w:id="7888"/>
      <w:r>
        <w:rPr>
          <w:rtl/>
        </w:rPr>
        <w:t xml:space="preserve">שדוגלים </w:t>
      </w:r>
      <w:bookmarkStart w:id="7889" w:name="_ETM_Q12_582279"/>
      <w:bookmarkEnd w:id="7889"/>
      <w:r>
        <w:rPr>
          <w:rtl/>
        </w:rPr>
        <w:t xml:space="preserve">בתפיסת </w:t>
      </w:r>
      <w:bookmarkStart w:id="7890" w:name="_ETM_Q12_583180"/>
      <w:bookmarkEnd w:id="7890"/>
      <w:r>
        <w:rPr>
          <w:rtl/>
        </w:rPr>
        <w:t xml:space="preserve">מדינת </w:t>
      </w:r>
      <w:bookmarkStart w:id="7891" w:name="_ETM_Q12_583869"/>
      <w:bookmarkEnd w:id="7891"/>
      <w:r>
        <w:rPr>
          <w:rtl/>
        </w:rPr>
        <w:t xml:space="preserve">כל </w:t>
      </w:r>
      <w:bookmarkStart w:id="7892" w:name="_ETM_Q12_584110"/>
      <w:bookmarkEnd w:id="7892"/>
      <w:r>
        <w:rPr>
          <w:rtl/>
        </w:rPr>
        <w:t>אזרחיה</w:t>
      </w:r>
      <w:r>
        <w:rPr>
          <w:rFonts w:hint="cs"/>
          <w:rtl/>
        </w:rPr>
        <w:t>;</w:t>
      </w:r>
      <w:r>
        <w:rPr>
          <w:rtl/>
        </w:rPr>
        <w:t xml:space="preserve"> </w:t>
      </w:r>
      <w:bookmarkStart w:id="7893" w:name="_ETM_Q12_585549"/>
      <w:bookmarkStart w:id="7894" w:name="_ETM_Q12_579143"/>
      <w:bookmarkEnd w:id="7893"/>
      <w:bookmarkEnd w:id="7894"/>
      <w:r>
        <w:rPr>
          <w:rtl/>
        </w:rPr>
        <w:t xml:space="preserve">כאשר </w:t>
      </w:r>
      <w:bookmarkStart w:id="7895" w:name="_ETM_Q12_585969"/>
      <w:bookmarkEnd w:id="7895"/>
      <w:r>
        <w:rPr>
          <w:rtl/>
        </w:rPr>
        <w:t xml:space="preserve">הם </w:t>
      </w:r>
      <w:bookmarkStart w:id="7896" w:name="_ETM_Q12_586119"/>
      <w:bookmarkEnd w:id="7896"/>
      <w:r>
        <w:rPr>
          <w:rtl/>
        </w:rPr>
        <w:t xml:space="preserve">רואים </w:t>
      </w:r>
      <w:bookmarkStart w:id="7897" w:name="_ETM_Q12_586450"/>
      <w:bookmarkEnd w:id="7897"/>
      <w:r>
        <w:rPr>
          <w:rtl/>
        </w:rPr>
        <w:t xml:space="preserve">איך </w:t>
      </w:r>
      <w:bookmarkStart w:id="7898" w:name="_ETM_Q12_586600"/>
      <w:bookmarkEnd w:id="7898"/>
      <w:r>
        <w:rPr>
          <w:rtl/>
        </w:rPr>
        <w:t xml:space="preserve">כמעט </w:t>
      </w:r>
      <w:bookmarkStart w:id="7899" w:name="_ETM_Q12_587049"/>
      <w:bookmarkEnd w:id="7899"/>
      <w:r>
        <w:rPr>
          <w:rtl/>
        </w:rPr>
        <w:t xml:space="preserve">כל </w:t>
      </w:r>
      <w:bookmarkStart w:id="7900" w:name="_ETM_Q12_587259"/>
      <w:bookmarkEnd w:id="7900"/>
      <w:r>
        <w:rPr>
          <w:rtl/>
        </w:rPr>
        <w:t xml:space="preserve">כלי </w:t>
      </w:r>
      <w:bookmarkStart w:id="7901" w:name="_ETM_Q12_587529"/>
      <w:bookmarkEnd w:id="7901"/>
      <w:r>
        <w:rPr>
          <w:rtl/>
        </w:rPr>
        <w:t xml:space="preserve">התקשורת </w:t>
      </w:r>
      <w:bookmarkStart w:id="7902" w:name="_ETM_Q12_588159"/>
      <w:bookmarkEnd w:id="7902"/>
      <w:r>
        <w:rPr>
          <w:rtl/>
        </w:rPr>
        <w:t xml:space="preserve">לוקחים </w:t>
      </w:r>
      <w:bookmarkStart w:id="7903" w:name="_ETM_Q12_588549"/>
      <w:bookmarkEnd w:id="7903"/>
      <w:r>
        <w:rPr>
          <w:rtl/>
        </w:rPr>
        <w:t xml:space="preserve">בגלוי </w:t>
      </w:r>
      <w:bookmarkStart w:id="7904" w:name="_ETM_Q12_589060"/>
      <w:bookmarkEnd w:id="7904"/>
      <w:r>
        <w:rPr>
          <w:rtl/>
        </w:rPr>
        <w:t xml:space="preserve">צד </w:t>
      </w:r>
      <w:bookmarkStart w:id="7905" w:name="_ETM_Q12_589990"/>
      <w:bookmarkEnd w:id="7905"/>
      <w:r>
        <w:rPr>
          <w:rtl/>
        </w:rPr>
        <w:t xml:space="preserve">ומשמשים </w:t>
      </w:r>
      <w:bookmarkStart w:id="7906" w:name="_ETM_Q12_590770"/>
      <w:bookmarkEnd w:id="7906"/>
      <w:r>
        <w:rPr>
          <w:rtl/>
        </w:rPr>
        <w:t>כ</w:t>
      </w:r>
      <w:bookmarkStart w:id="7907" w:name="_ETM_Q12_591219"/>
      <w:bookmarkStart w:id="7908" w:name="_ETM_Q12_591549"/>
      <w:bookmarkStart w:id="7909" w:name="_ETM_Q12_592600"/>
      <w:bookmarkEnd w:id="7907"/>
      <w:bookmarkEnd w:id="7908"/>
      <w:bookmarkEnd w:id="7909"/>
      <w:r>
        <w:rPr>
          <w:rFonts w:hint="cs"/>
          <w:rtl/>
        </w:rPr>
        <w:t xml:space="preserve">שופרי המחאה; </w:t>
      </w:r>
      <w:bookmarkStart w:id="7910" w:name="_ETM_Q12_589183"/>
      <w:bookmarkEnd w:id="7910"/>
      <w:r>
        <w:rPr>
          <w:rtl/>
        </w:rPr>
        <w:t xml:space="preserve">כאשר </w:t>
      </w:r>
      <w:bookmarkStart w:id="7911" w:name="_ETM_Q12_593140"/>
      <w:bookmarkEnd w:id="7911"/>
      <w:r>
        <w:rPr>
          <w:rtl/>
        </w:rPr>
        <w:t xml:space="preserve">הם </w:t>
      </w:r>
      <w:bookmarkStart w:id="7912" w:name="_ETM_Q12_593290"/>
      <w:bookmarkEnd w:id="7912"/>
      <w:r>
        <w:rPr>
          <w:rtl/>
        </w:rPr>
        <w:t xml:space="preserve">רואים </w:t>
      </w:r>
      <w:bookmarkStart w:id="7913" w:name="_ETM_Q12_593680"/>
      <w:bookmarkEnd w:id="7913"/>
      <w:r>
        <w:rPr>
          <w:rtl/>
        </w:rPr>
        <w:t xml:space="preserve">כיצד </w:t>
      </w:r>
      <w:bookmarkStart w:id="7914" w:name="_ETM_Q12_594220"/>
      <w:bookmarkEnd w:id="7914"/>
      <w:r>
        <w:rPr>
          <w:rtl/>
        </w:rPr>
        <w:t xml:space="preserve">במשטרה </w:t>
      </w:r>
      <w:bookmarkStart w:id="7915" w:name="_ETM_Q12_594820"/>
      <w:bookmarkEnd w:id="7915"/>
      <w:r>
        <w:rPr>
          <w:rtl/>
        </w:rPr>
        <w:t>ו</w:t>
      </w:r>
      <w:r>
        <w:rPr>
          <w:rFonts w:hint="cs"/>
          <w:rtl/>
        </w:rPr>
        <w:t>ב</w:t>
      </w:r>
      <w:r>
        <w:rPr>
          <w:rtl/>
        </w:rPr>
        <w:t xml:space="preserve">מערכת </w:t>
      </w:r>
      <w:bookmarkStart w:id="7916" w:name="_ETM_Q12_595330"/>
      <w:bookmarkEnd w:id="7916"/>
      <w:r>
        <w:rPr>
          <w:rtl/>
        </w:rPr>
        <w:t xml:space="preserve">המשפט </w:t>
      </w:r>
      <w:bookmarkStart w:id="7917" w:name="_ETM_Q12_596500"/>
      <w:bookmarkEnd w:id="7917"/>
      <w:r>
        <w:rPr>
          <w:rtl/>
        </w:rPr>
        <w:t xml:space="preserve">נוהגים </w:t>
      </w:r>
      <w:bookmarkStart w:id="7918" w:name="_ETM_Q12_597010"/>
      <w:bookmarkEnd w:id="7918"/>
      <w:r>
        <w:rPr>
          <w:rtl/>
        </w:rPr>
        <w:t xml:space="preserve">איפה </w:t>
      </w:r>
      <w:bookmarkStart w:id="7919" w:name="_ETM_Q12_597400"/>
      <w:bookmarkEnd w:id="7919"/>
      <w:r>
        <w:rPr>
          <w:rtl/>
        </w:rPr>
        <w:t xml:space="preserve">ואיפה </w:t>
      </w:r>
      <w:bookmarkStart w:id="7920" w:name="_ETM_Q12_597850"/>
      <w:bookmarkEnd w:id="7920"/>
      <w:r>
        <w:rPr>
          <w:rtl/>
        </w:rPr>
        <w:t xml:space="preserve">ביחס </w:t>
      </w:r>
      <w:bookmarkStart w:id="7921" w:name="_ETM_Q12_598330"/>
      <w:bookmarkEnd w:id="7921"/>
      <w:r>
        <w:rPr>
          <w:rtl/>
        </w:rPr>
        <w:t xml:space="preserve">למפגינים </w:t>
      </w:r>
      <w:bookmarkStart w:id="7922" w:name="_ETM_Q12_599020"/>
      <w:bookmarkEnd w:id="7922"/>
      <w:r>
        <w:rPr>
          <w:rtl/>
        </w:rPr>
        <w:t>מי</w:t>
      </w:r>
      <w:r>
        <w:rPr>
          <w:rFonts w:hint="cs"/>
          <w:rtl/>
        </w:rPr>
        <w:t>מי</w:t>
      </w:r>
      <w:r>
        <w:rPr>
          <w:rtl/>
        </w:rPr>
        <w:t xml:space="preserve">ן </w:t>
      </w:r>
      <w:bookmarkStart w:id="7923" w:name="_ETM_Q12_599500"/>
      <w:bookmarkEnd w:id="7923"/>
      <w:r>
        <w:rPr>
          <w:rtl/>
        </w:rPr>
        <w:t xml:space="preserve">ולמפגינים </w:t>
      </w:r>
      <w:bookmarkStart w:id="7924" w:name="_ETM_Q12_600220"/>
      <w:bookmarkEnd w:id="7924"/>
      <w:r>
        <w:rPr>
          <w:rtl/>
        </w:rPr>
        <w:t xml:space="preserve">משמאל </w:t>
      </w:r>
      <w:bookmarkStart w:id="7925" w:name="_ETM_Q12_601390"/>
      <w:bookmarkEnd w:id="7925"/>
      <w:r>
        <w:rPr>
          <w:rtl/>
        </w:rPr>
        <w:t xml:space="preserve">בלי </w:t>
      </w:r>
      <w:bookmarkStart w:id="7926" w:name="_ETM_Q12_601810"/>
      <w:bookmarkEnd w:id="7926"/>
      <w:r>
        <w:rPr>
          <w:rtl/>
        </w:rPr>
        <w:t xml:space="preserve">להסתיר </w:t>
      </w:r>
      <w:bookmarkStart w:id="7927" w:name="_ETM_Q12_602380"/>
      <w:bookmarkEnd w:id="7927"/>
      <w:r>
        <w:rPr>
          <w:rtl/>
        </w:rPr>
        <w:t xml:space="preserve">זאת </w:t>
      </w:r>
      <w:bookmarkStart w:id="7928" w:name="_ETM_Q12_602680"/>
      <w:bookmarkEnd w:id="7928"/>
      <w:r>
        <w:rPr>
          <w:rtl/>
        </w:rPr>
        <w:t>כלל</w:t>
      </w:r>
      <w:r>
        <w:rPr>
          <w:rFonts w:hint="cs"/>
          <w:rtl/>
        </w:rPr>
        <w:t>;</w:t>
      </w:r>
      <w:r>
        <w:rPr>
          <w:rtl/>
        </w:rPr>
        <w:t xml:space="preserve"> </w:t>
      </w:r>
      <w:bookmarkStart w:id="7929" w:name="_ETM_Q12_603799"/>
      <w:bookmarkEnd w:id="7929"/>
      <w:r>
        <w:rPr>
          <w:rtl/>
        </w:rPr>
        <w:t xml:space="preserve">כאשר </w:t>
      </w:r>
      <w:bookmarkStart w:id="7930" w:name="_ETM_Q12_604189"/>
      <w:bookmarkEnd w:id="7930"/>
      <w:r>
        <w:rPr>
          <w:rtl/>
        </w:rPr>
        <w:t xml:space="preserve">הציבור </w:t>
      </w:r>
      <w:bookmarkStart w:id="7931" w:name="_ETM_Q12_604700"/>
      <w:bookmarkEnd w:id="7931"/>
      <w:r>
        <w:rPr>
          <w:rtl/>
        </w:rPr>
        <w:t>הזה</w:t>
      </w:r>
      <w:r>
        <w:rPr>
          <w:rFonts w:hint="cs"/>
          <w:rtl/>
        </w:rPr>
        <w:t>,</w:t>
      </w:r>
      <w:r>
        <w:rPr>
          <w:rtl/>
        </w:rPr>
        <w:t xml:space="preserve"> </w:t>
      </w:r>
      <w:bookmarkStart w:id="7932" w:name="_ETM_Q12_605570"/>
      <w:bookmarkEnd w:id="7932"/>
      <w:r>
        <w:rPr>
          <w:rtl/>
        </w:rPr>
        <w:t xml:space="preserve">שאחדות </w:t>
      </w:r>
      <w:bookmarkStart w:id="7933" w:name="_ETM_Q12_606200"/>
      <w:bookmarkEnd w:id="7933"/>
      <w:r>
        <w:rPr>
          <w:rtl/>
        </w:rPr>
        <w:t xml:space="preserve">העם </w:t>
      </w:r>
      <w:bookmarkStart w:id="7934" w:name="_ETM_Q12_606409"/>
      <w:bookmarkEnd w:id="7934"/>
      <w:r>
        <w:rPr>
          <w:rtl/>
        </w:rPr>
        <w:t xml:space="preserve">כל </w:t>
      </w:r>
      <w:bookmarkStart w:id="7935" w:name="_ETM_Q12_606589"/>
      <w:bookmarkEnd w:id="7935"/>
      <w:r>
        <w:rPr>
          <w:rtl/>
        </w:rPr>
        <w:t xml:space="preserve">כך </w:t>
      </w:r>
      <w:bookmarkStart w:id="7936" w:name="_ETM_Q12_606860"/>
      <w:bookmarkEnd w:id="7936"/>
      <w:r>
        <w:rPr>
          <w:rtl/>
        </w:rPr>
        <w:t xml:space="preserve">חשובה </w:t>
      </w:r>
      <w:bookmarkStart w:id="7937" w:name="_ETM_Q12_607399"/>
      <w:bookmarkEnd w:id="7937"/>
      <w:r>
        <w:rPr>
          <w:rtl/>
        </w:rPr>
        <w:t>לו</w:t>
      </w:r>
      <w:r>
        <w:rPr>
          <w:rFonts w:hint="cs"/>
          <w:rtl/>
        </w:rPr>
        <w:t>,</w:t>
      </w:r>
      <w:r>
        <w:rPr>
          <w:rtl/>
        </w:rPr>
        <w:t xml:space="preserve"> </w:t>
      </w:r>
      <w:bookmarkStart w:id="7938" w:name="_ETM_Q12_608200"/>
      <w:bookmarkEnd w:id="7938"/>
      <w:r>
        <w:rPr>
          <w:rtl/>
        </w:rPr>
        <w:t>רואה</w:t>
      </w:r>
      <w:bookmarkStart w:id="7939" w:name="_ETM_Q12_595602"/>
      <w:bookmarkEnd w:id="7939"/>
      <w:r>
        <w:rPr>
          <w:rtl/>
        </w:rPr>
        <w:t xml:space="preserve"> </w:t>
      </w:r>
      <w:bookmarkStart w:id="7940" w:name="_ETM_Q12_608620"/>
      <w:bookmarkEnd w:id="7940"/>
      <w:r>
        <w:rPr>
          <w:rtl/>
        </w:rPr>
        <w:t xml:space="preserve">כיצד </w:t>
      </w:r>
      <w:bookmarkStart w:id="7941" w:name="_ETM_Q12_609099"/>
      <w:bookmarkEnd w:id="7941"/>
      <w:r>
        <w:rPr>
          <w:rtl/>
        </w:rPr>
        <w:t xml:space="preserve">יש </w:t>
      </w:r>
      <w:bookmarkStart w:id="7942" w:name="_ETM_Q12_609400"/>
      <w:bookmarkEnd w:id="7942"/>
      <w:r>
        <w:rPr>
          <w:rtl/>
        </w:rPr>
        <w:t xml:space="preserve">מי </w:t>
      </w:r>
      <w:bookmarkStart w:id="7943" w:name="_ETM_Q12_609580"/>
      <w:bookmarkEnd w:id="7943"/>
      <w:r>
        <w:rPr>
          <w:rtl/>
        </w:rPr>
        <w:t xml:space="preserve">שמנסה </w:t>
      </w:r>
      <w:bookmarkStart w:id="7944" w:name="_ETM_Q12_610270"/>
      <w:bookmarkEnd w:id="7944"/>
      <w:r>
        <w:rPr>
          <w:rtl/>
        </w:rPr>
        <w:t xml:space="preserve">לקרוע </w:t>
      </w:r>
      <w:bookmarkStart w:id="7945" w:name="_ETM_Q12_610750"/>
      <w:bookmarkEnd w:id="7945"/>
      <w:r>
        <w:rPr>
          <w:rtl/>
        </w:rPr>
        <w:t xml:space="preserve">את </w:t>
      </w:r>
      <w:bookmarkStart w:id="7946" w:name="_ETM_Q12_610930"/>
      <w:bookmarkEnd w:id="7946"/>
      <w:r>
        <w:rPr>
          <w:rtl/>
        </w:rPr>
        <w:t xml:space="preserve">העם </w:t>
      </w:r>
      <w:bookmarkStart w:id="7947" w:name="_ETM_Q12_611170"/>
      <w:bookmarkEnd w:id="7947"/>
      <w:r>
        <w:rPr>
          <w:rtl/>
        </w:rPr>
        <w:t xml:space="preserve">לגזרים </w:t>
      </w:r>
      <w:bookmarkStart w:id="7948" w:name="_ETM_Q12_612500"/>
      <w:bookmarkEnd w:id="7948"/>
      <w:r>
        <w:rPr>
          <w:rtl/>
        </w:rPr>
        <w:t xml:space="preserve">בין </w:t>
      </w:r>
      <w:bookmarkStart w:id="7949" w:name="_ETM_Q12_612799"/>
      <w:bookmarkEnd w:id="7949"/>
      <w:r>
        <w:rPr>
          <w:rtl/>
        </w:rPr>
        <w:t xml:space="preserve">אם </w:t>
      </w:r>
      <w:bookmarkStart w:id="7950" w:name="_ETM_Q12_612950"/>
      <w:bookmarkEnd w:id="7950"/>
      <w:r>
        <w:rPr>
          <w:rtl/>
        </w:rPr>
        <w:t>ע</w:t>
      </w:r>
      <w:r>
        <w:rPr>
          <w:rFonts w:hint="cs"/>
          <w:rtl/>
        </w:rPr>
        <w:t>ל ידי</w:t>
      </w:r>
      <w:r>
        <w:rPr>
          <w:rtl/>
        </w:rPr>
        <w:t xml:space="preserve"> </w:t>
      </w:r>
      <w:bookmarkStart w:id="7951" w:name="_ETM_Q12_613400"/>
      <w:bookmarkEnd w:id="7951"/>
      <w:r>
        <w:rPr>
          <w:rtl/>
        </w:rPr>
        <w:t>הסת</w:t>
      </w:r>
      <w:bookmarkStart w:id="7952" w:name="_ETM_Q12_609373"/>
      <w:bookmarkStart w:id="7953" w:name="_ETM_Q12_614000"/>
      <w:bookmarkEnd w:id="7952"/>
      <w:bookmarkEnd w:id="7953"/>
      <w:r>
        <w:rPr>
          <w:rFonts w:hint="cs"/>
          <w:rtl/>
        </w:rPr>
        <w:t xml:space="preserve">ת </w:t>
      </w:r>
      <w:r>
        <w:rPr>
          <w:rtl/>
        </w:rPr>
        <w:t xml:space="preserve">חלקים </w:t>
      </w:r>
      <w:bookmarkStart w:id="7954" w:name="_ETM_Q12_614510"/>
      <w:bookmarkEnd w:id="7954"/>
      <w:r>
        <w:rPr>
          <w:rtl/>
        </w:rPr>
        <w:t xml:space="preserve">שונים </w:t>
      </w:r>
      <w:bookmarkStart w:id="7955" w:name="_ETM_Q12_614959"/>
      <w:bookmarkEnd w:id="7955"/>
      <w:r>
        <w:rPr>
          <w:rtl/>
        </w:rPr>
        <w:t xml:space="preserve">בעם </w:t>
      </w:r>
      <w:bookmarkStart w:id="7956" w:name="_ETM_Q12_615500"/>
      <w:bookmarkEnd w:id="7956"/>
      <w:r>
        <w:rPr>
          <w:rFonts w:hint="cs"/>
          <w:rtl/>
        </w:rPr>
        <w:t xml:space="preserve">– </w:t>
      </w:r>
      <w:r>
        <w:rPr>
          <w:rtl/>
        </w:rPr>
        <w:t xml:space="preserve">אלו </w:t>
      </w:r>
      <w:bookmarkStart w:id="7957" w:name="_ETM_Q12_615830"/>
      <w:bookmarkEnd w:id="7957"/>
      <w:r>
        <w:rPr>
          <w:rtl/>
        </w:rPr>
        <w:t xml:space="preserve">באלו </w:t>
      </w:r>
      <w:bookmarkStart w:id="7958" w:name="_ETM_Q12_617000"/>
      <w:bookmarkEnd w:id="7958"/>
      <w:r>
        <w:rPr>
          <w:rFonts w:hint="cs"/>
          <w:rtl/>
        </w:rPr>
        <w:t xml:space="preserve">– </w:t>
      </w:r>
      <w:r>
        <w:rPr>
          <w:rtl/>
        </w:rPr>
        <w:t>וב</w:t>
      </w:r>
      <w:r>
        <w:rPr>
          <w:rFonts w:hint="cs"/>
          <w:rtl/>
        </w:rPr>
        <w:t>ין אם</w:t>
      </w:r>
      <w:r>
        <w:rPr>
          <w:rtl/>
        </w:rPr>
        <w:t xml:space="preserve"> </w:t>
      </w:r>
      <w:bookmarkStart w:id="7959" w:name="_ETM_Q12_617540"/>
      <w:bookmarkEnd w:id="7959"/>
      <w:r>
        <w:rPr>
          <w:rtl/>
        </w:rPr>
        <w:t xml:space="preserve">בעידוד </w:t>
      </w:r>
      <w:bookmarkStart w:id="7960" w:name="_ETM_Q12_618050"/>
      <w:bookmarkEnd w:id="7960"/>
      <w:r>
        <w:rPr>
          <w:rtl/>
        </w:rPr>
        <w:t>סרבנות</w:t>
      </w:r>
      <w:bookmarkStart w:id="7961" w:name="_ETM_Q12_613603"/>
      <w:bookmarkEnd w:id="7961"/>
      <w:r w:rsidR="00C92304">
        <w:rPr>
          <w:rFonts w:hint="cs"/>
          <w:rtl/>
        </w:rPr>
        <w:t>.</w:t>
      </w:r>
      <w:r>
        <w:rPr>
          <w:rFonts w:hint="cs"/>
          <w:rtl/>
        </w:rPr>
        <w:t xml:space="preserve"> </w:t>
      </w:r>
      <w:bookmarkStart w:id="7962" w:name="_ETM_Q12_619430"/>
      <w:bookmarkStart w:id="7963" w:name="_ETM_Q12_615824"/>
      <w:bookmarkStart w:id="7964" w:name="_ETM_Q12_615892"/>
      <w:bookmarkStart w:id="7965" w:name="_ETM_Q12_616480"/>
      <w:bookmarkStart w:id="7966" w:name="_ETM_Q12_616544"/>
      <w:bookmarkEnd w:id="7962"/>
      <w:bookmarkEnd w:id="7963"/>
      <w:bookmarkEnd w:id="7964"/>
      <w:bookmarkEnd w:id="7965"/>
      <w:bookmarkEnd w:id="7966"/>
    </w:p>
    <w:p w:rsidR="00C92304" w:rsidRDefault="00C92304" w:rsidP="00C92304">
      <w:pPr>
        <w:rPr>
          <w:rtl/>
        </w:rPr>
      </w:pPr>
    </w:p>
    <w:p w:rsidR="00343462" w:rsidRDefault="00343462" w:rsidP="00C92304">
      <w:pPr>
        <w:rPr>
          <w:rtl/>
        </w:rPr>
      </w:pPr>
      <w:r>
        <w:rPr>
          <w:rtl/>
        </w:rPr>
        <w:t xml:space="preserve">זה </w:t>
      </w:r>
      <w:bookmarkStart w:id="7967" w:name="_ETM_Q12_619730"/>
      <w:bookmarkEnd w:id="7967"/>
      <w:r>
        <w:rPr>
          <w:rtl/>
        </w:rPr>
        <w:t xml:space="preserve">בהחלט </w:t>
      </w:r>
      <w:bookmarkStart w:id="7968" w:name="_ETM_Q12_620480"/>
      <w:bookmarkEnd w:id="7968"/>
      <w:r>
        <w:rPr>
          <w:rtl/>
        </w:rPr>
        <w:t xml:space="preserve">יכול </w:t>
      </w:r>
      <w:bookmarkStart w:id="7969" w:name="_ETM_Q12_620959"/>
      <w:bookmarkEnd w:id="7969"/>
      <w:r>
        <w:rPr>
          <w:rtl/>
        </w:rPr>
        <w:t>ל</w:t>
      </w:r>
      <w:bookmarkStart w:id="7970" w:name="_ETM_Q12_621200"/>
      <w:bookmarkEnd w:id="7970"/>
      <w:r>
        <w:rPr>
          <w:rFonts w:hint="cs"/>
          <w:rtl/>
        </w:rPr>
        <w:t>ייא</w:t>
      </w:r>
      <w:r>
        <w:rPr>
          <w:rtl/>
        </w:rPr>
        <w:t>ש</w:t>
      </w:r>
      <w:r>
        <w:rPr>
          <w:rFonts w:hint="cs"/>
          <w:rtl/>
        </w:rPr>
        <w:t>.</w:t>
      </w:r>
      <w:r>
        <w:rPr>
          <w:rtl/>
        </w:rPr>
        <w:t xml:space="preserve"> </w:t>
      </w:r>
      <w:bookmarkStart w:id="7971" w:name="_ETM_Q12_622120"/>
      <w:bookmarkStart w:id="7972" w:name="_ETM_Q12_628375"/>
      <w:bookmarkStart w:id="7973" w:name="_ETM_Q12_628480"/>
      <w:bookmarkStart w:id="7974" w:name="_ETM_Q12_628518"/>
      <w:bookmarkStart w:id="7975" w:name="_ETM_Q12_628576"/>
      <w:bookmarkEnd w:id="7971"/>
      <w:bookmarkEnd w:id="7972"/>
      <w:bookmarkEnd w:id="7973"/>
      <w:bookmarkEnd w:id="7974"/>
      <w:bookmarkEnd w:id="7975"/>
      <w:r>
        <w:rPr>
          <w:rtl/>
        </w:rPr>
        <w:t xml:space="preserve">אבל </w:t>
      </w:r>
      <w:bookmarkStart w:id="7976" w:name="_ETM_Q12_622600"/>
      <w:bookmarkEnd w:id="7976"/>
      <w:r>
        <w:rPr>
          <w:rtl/>
        </w:rPr>
        <w:t xml:space="preserve">אנחנו </w:t>
      </w:r>
      <w:bookmarkStart w:id="7977" w:name="_ETM_Q12_623200"/>
      <w:bookmarkEnd w:id="7977"/>
      <w:r>
        <w:rPr>
          <w:rtl/>
        </w:rPr>
        <w:t xml:space="preserve">לא </w:t>
      </w:r>
      <w:bookmarkStart w:id="7978" w:name="_ETM_Q12_623380"/>
      <w:bookmarkEnd w:id="7978"/>
      <w:r>
        <w:rPr>
          <w:rtl/>
        </w:rPr>
        <w:t>מתייאשים</w:t>
      </w:r>
      <w:r>
        <w:rPr>
          <w:rFonts w:hint="cs"/>
          <w:rtl/>
        </w:rPr>
        <w:t>.</w:t>
      </w:r>
      <w:r>
        <w:rPr>
          <w:rtl/>
        </w:rPr>
        <w:t xml:space="preserve"> </w:t>
      </w:r>
      <w:bookmarkStart w:id="7979" w:name="_ETM_Q12_625110"/>
      <w:bookmarkEnd w:id="7979"/>
      <w:r>
        <w:rPr>
          <w:rtl/>
        </w:rPr>
        <w:t xml:space="preserve">עם </w:t>
      </w:r>
      <w:bookmarkStart w:id="7980" w:name="_ETM_Q12_625380"/>
      <w:bookmarkEnd w:id="7980"/>
      <w:r>
        <w:rPr>
          <w:rtl/>
        </w:rPr>
        <w:t xml:space="preserve">שעבר </w:t>
      </w:r>
      <w:bookmarkStart w:id="7981" w:name="_ETM_Q12_625950"/>
      <w:bookmarkEnd w:id="7981"/>
      <w:r>
        <w:rPr>
          <w:rtl/>
        </w:rPr>
        <w:t xml:space="preserve">את </w:t>
      </w:r>
      <w:bookmarkStart w:id="7982" w:name="_ETM_Q12_626100"/>
      <w:bookmarkEnd w:id="7982"/>
      <w:r>
        <w:rPr>
          <w:rtl/>
        </w:rPr>
        <w:t xml:space="preserve">כל </w:t>
      </w:r>
      <w:bookmarkStart w:id="7983" w:name="_ETM_Q12_626280"/>
      <w:bookmarkEnd w:id="7983"/>
      <w:r>
        <w:rPr>
          <w:rtl/>
        </w:rPr>
        <w:t xml:space="preserve">מה </w:t>
      </w:r>
      <w:bookmarkStart w:id="7984" w:name="_ETM_Q12_626400"/>
      <w:bookmarkEnd w:id="7984"/>
      <w:r>
        <w:rPr>
          <w:rtl/>
        </w:rPr>
        <w:t xml:space="preserve">שאנחנו </w:t>
      </w:r>
      <w:bookmarkStart w:id="7985" w:name="_ETM_Q12_627000"/>
      <w:bookmarkEnd w:id="7985"/>
      <w:r>
        <w:rPr>
          <w:rtl/>
        </w:rPr>
        <w:t xml:space="preserve">עברנו </w:t>
      </w:r>
      <w:bookmarkStart w:id="7986" w:name="_ETM_Q12_628080"/>
      <w:bookmarkEnd w:id="7986"/>
      <w:r>
        <w:rPr>
          <w:rFonts w:hint="cs"/>
          <w:rtl/>
        </w:rPr>
        <w:t xml:space="preserve">– </w:t>
      </w:r>
      <w:r>
        <w:rPr>
          <w:rtl/>
        </w:rPr>
        <w:t xml:space="preserve">לא </w:t>
      </w:r>
      <w:bookmarkStart w:id="7987" w:name="_ETM_Q12_628350"/>
      <w:bookmarkEnd w:id="7987"/>
      <w:r>
        <w:rPr>
          <w:rtl/>
        </w:rPr>
        <w:t>מתייאש</w:t>
      </w:r>
      <w:r>
        <w:rPr>
          <w:rFonts w:hint="cs"/>
          <w:rtl/>
        </w:rPr>
        <w:t>.</w:t>
      </w:r>
      <w:r>
        <w:rPr>
          <w:rtl/>
        </w:rPr>
        <w:t xml:space="preserve"> </w:t>
      </w:r>
      <w:bookmarkStart w:id="7988" w:name="_ETM_Q12_630680"/>
      <w:bookmarkStart w:id="7989" w:name="_ETM_Q12_627593"/>
      <w:bookmarkEnd w:id="7988"/>
      <w:bookmarkEnd w:id="7989"/>
      <w:r>
        <w:rPr>
          <w:rtl/>
        </w:rPr>
        <w:t xml:space="preserve">עם </w:t>
      </w:r>
      <w:bookmarkStart w:id="7990" w:name="_ETM_Q12_630980"/>
      <w:bookmarkEnd w:id="7990"/>
      <w:r>
        <w:rPr>
          <w:rtl/>
        </w:rPr>
        <w:t xml:space="preserve">שהצליח </w:t>
      </w:r>
      <w:bookmarkStart w:id="7991" w:name="_ETM_Q12_631609"/>
      <w:bookmarkEnd w:id="7991"/>
      <w:r>
        <w:rPr>
          <w:rtl/>
        </w:rPr>
        <w:t xml:space="preserve">לשמור </w:t>
      </w:r>
      <w:bookmarkStart w:id="7992" w:name="_ETM_Q12_632060"/>
      <w:bookmarkEnd w:id="7992"/>
      <w:r>
        <w:rPr>
          <w:rtl/>
        </w:rPr>
        <w:t xml:space="preserve">על </w:t>
      </w:r>
      <w:bookmarkStart w:id="7993" w:name="_ETM_Q12_632180"/>
      <w:bookmarkEnd w:id="7993"/>
      <w:r>
        <w:rPr>
          <w:rtl/>
        </w:rPr>
        <w:t xml:space="preserve">קיומו </w:t>
      </w:r>
      <w:bookmarkStart w:id="7994" w:name="_ETM_Q12_632599"/>
      <w:bookmarkEnd w:id="7994"/>
      <w:r>
        <w:rPr>
          <w:rtl/>
        </w:rPr>
        <w:t xml:space="preserve">כעם </w:t>
      </w:r>
      <w:bookmarkStart w:id="7995" w:name="_ETM_Q12_632959"/>
      <w:bookmarkEnd w:id="7995"/>
      <w:r>
        <w:rPr>
          <w:rtl/>
        </w:rPr>
        <w:t xml:space="preserve">במשך </w:t>
      </w:r>
      <w:bookmarkStart w:id="7996" w:name="_ETM_Q12_633469"/>
      <w:bookmarkEnd w:id="7996"/>
      <w:r>
        <w:rPr>
          <w:rtl/>
        </w:rPr>
        <w:t>1</w:t>
      </w:r>
      <w:r>
        <w:rPr>
          <w:rFonts w:hint="cs"/>
          <w:rtl/>
        </w:rPr>
        <w:t>,</w:t>
      </w:r>
      <w:r>
        <w:rPr>
          <w:rtl/>
        </w:rPr>
        <w:t>800</w:t>
      </w:r>
      <w:r>
        <w:rPr>
          <w:rFonts w:hint="cs"/>
          <w:rtl/>
        </w:rPr>
        <w:t>,</w:t>
      </w:r>
      <w:r>
        <w:rPr>
          <w:rtl/>
        </w:rPr>
        <w:t xml:space="preserve"> </w:t>
      </w:r>
      <w:bookmarkStart w:id="7997" w:name="_ETM_Q12_634310"/>
      <w:bookmarkEnd w:id="7997"/>
      <w:r>
        <w:rPr>
          <w:rtl/>
        </w:rPr>
        <w:t xml:space="preserve">שנה </w:t>
      </w:r>
      <w:bookmarkStart w:id="7998" w:name="_ETM_Q12_635239"/>
      <w:bookmarkEnd w:id="7998"/>
      <w:r>
        <w:rPr>
          <w:rtl/>
        </w:rPr>
        <w:t xml:space="preserve">שבהן </w:t>
      </w:r>
      <w:bookmarkStart w:id="7999" w:name="_ETM_Q12_635810"/>
      <w:bookmarkEnd w:id="7999"/>
      <w:r>
        <w:rPr>
          <w:rtl/>
        </w:rPr>
        <w:t xml:space="preserve">היה </w:t>
      </w:r>
      <w:bookmarkStart w:id="8000" w:name="_ETM_Q12_636049"/>
      <w:bookmarkEnd w:id="8000"/>
      <w:r>
        <w:rPr>
          <w:rtl/>
        </w:rPr>
        <w:t xml:space="preserve">מפוזר </w:t>
      </w:r>
      <w:bookmarkStart w:id="8001" w:name="_ETM_Q12_636620"/>
      <w:bookmarkEnd w:id="8001"/>
      <w:r>
        <w:rPr>
          <w:rtl/>
        </w:rPr>
        <w:t xml:space="preserve">בכל </w:t>
      </w:r>
      <w:bookmarkStart w:id="8002" w:name="_ETM_Q12_637010"/>
      <w:bookmarkEnd w:id="8002"/>
      <w:r>
        <w:rPr>
          <w:rtl/>
        </w:rPr>
        <w:t xml:space="preserve">קצוות </w:t>
      </w:r>
      <w:bookmarkStart w:id="8003" w:name="_ETM_Q12_637519"/>
      <w:bookmarkEnd w:id="8003"/>
      <w:r>
        <w:rPr>
          <w:rtl/>
        </w:rPr>
        <w:t>תבל</w:t>
      </w:r>
      <w:bookmarkStart w:id="8004" w:name="_ETM_Q12_638599"/>
      <w:bookmarkEnd w:id="8004"/>
      <w:r>
        <w:rPr>
          <w:rFonts w:hint="cs"/>
          <w:rtl/>
        </w:rPr>
        <w:t xml:space="preserve"> </w:t>
      </w:r>
      <w:r>
        <w:rPr>
          <w:rtl/>
        </w:rPr>
        <w:t>–</w:t>
      </w:r>
      <w:r>
        <w:rPr>
          <w:rFonts w:hint="cs"/>
          <w:rtl/>
        </w:rPr>
        <w:t xml:space="preserve"> </w:t>
      </w:r>
      <w:r>
        <w:rPr>
          <w:rtl/>
        </w:rPr>
        <w:t>לא</w:t>
      </w:r>
      <w:bookmarkStart w:id="8005" w:name="_ETM_Q12_636754"/>
      <w:bookmarkEnd w:id="8005"/>
      <w:r>
        <w:rPr>
          <w:rtl/>
        </w:rPr>
        <w:t xml:space="preserve"> </w:t>
      </w:r>
      <w:bookmarkStart w:id="8006" w:name="_ETM_Q12_638900"/>
      <w:bookmarkEnd w:id="8006"/>
      <w:r>
        <w:rPr>
          <w:rtl/>
        </w:rPr>
        <w:t>מתייאש</w:t>
      </w:r>
      <w:r>
        <w:rPr>
          <w:rFonts w:hint="cs"/>
          <w:rtl/>
        </w:rPr>
        <w:t>.</w:t>
      </w:r>
      <w:r>
        <w:rPr>
          <w:rtl/>
        </w:rPr>
        <w:t xml:space="preserve"> </w:t>
      </w:r>
      <w:bookmarkStart w:id="8007" w:name="_ETM_Q12_640260"/>
      <w:bookmarkEnd w:id="8007"/>
      <w:r>
        <w:rPr>
          <w:rtl/>
        </w:rPr>
        <w:t xml:space="preserve">עם </w:t>
      </w:r>
      <w:bookmarkStart w:id="8008" w:name="_ETM_Q12_640560"/>
      <w:bookmarkEnd w:id="8008"/>
      <w:r>
        <w:rPr>
          <w:rtl/>
        </w:rPr>
        <w:t xml:space="preserve">שבתהליך </w:t>
      </w:r>
      <w:bookmarkStart w:id="8009" w:name="_ETM_Q12_641340"/>
      <w:bookmarkEnd w:id="8009"/>
      <w:r>
        <w:rPr>
          <w:rtl/>
        </w:rPr>
        <w:t xml:space="preserve">מופלא </w:t>
      </w:r>
      <w:bookmarkStart w:id="8010" w:name="_ETM_Q12_641819"/>
      <w:bookmarkEnd w:id="8010"/>
      <w:r>
        <w:rPr>
          <w:rtl/>
        </w:rPr>
        <w:t xml:space="preserve">שלא </w:t>
      </w:r>
      <w:bookmarkStart w:id="8011" w:name="_ETM_Q12_642180"/>
      <w:bookmarkEnd w:id="8011"/>
      <w:r>
        <w:rPr>
          <w:rtl/>
        </w:rPr>
        <w:t xml:space="preserve">היה </w:t>
      </w:r>
      <w:bookmarkStart w:id="8012" w:name="_ETM_Q12_642420"/>
      <w:bookmarkEnd w:id="8012"/>
      <w:r>
        <w:rPr>
          <w:rtl/>
        </w:rPr>
        <w:t xml:space="preserve">כמותו </w:t>
      </w:r>
      <w:bookmarkStart w:id="8013" w:name="_ETM_Q12_642779"/>
      <w:bookmarkEnd w:id="8013"/>
      <w:r>
        <w:rPr>
          <w:rtl/>
        </w:rPr>
        <w:t xml:space="preserve">בתולדות </w:t>
      </w:r>
      <w:bookmarkStart w:id="8014" w:name="_ETM_Q12_643379"/>
      <w:bookmarkEnd w:id="8014"/>
      <w:r>
        <w:rPr>
          <w:rtl/>
        </w:rPr>
        <w:t xml:space="preserve">האנושות </w:t>
      </w:r>
      <w:bookmarkStart w:id="8015" w:name="_ETM_Q12_644480"/>
      <w:bookmarkEnd w:id="8015"/>
      <w:r>
        <w:rPr>
          <w:rtl/>
        </w:rPr>
        <w:t xml:space="preserve">קם </w:t>
      </w:r>
      <w:bookmarkStart w:id="8016" w:name="_ETM_Q12_644809"/>
      <w:bookmarkEnd w:id="8016"/>
      <w:r>
        <w:rPr>
          <w:rtl/>
        </w:rPr>
        <w:t xml:space="preserve">לתחייה </w:t>
      </w:r>
      <w:bookmarkStart w:id="8017" w:name="_ETM_Q12_645319"/>
      <w:bookmarkEnd w:id="8017"/>
      <w:r>
        <w:rPr>
          <w:rtl/>
        </w:rPr>
        <w:t xml:space="preserve">והתקבץ </w:t>
      </w:r>
      <w:bookmarkStart w:id="8018" w:name="_ETM_Q12_646010"/>
      <w:bookmarkEnd w:id="8018"/>
      <w:r>
        <w:rPr>
          <w:rtl/>
        </w:rPr>
        <w:t xml:space="preserve">חזרה </w:t>
      </w:r>
      <w:bookmarkStart w:id="8019" w:name="_ETM_Q12_646489"/>
      <w:bookmarkEnd w:id="8019"/>
      <w:r>
        <w:rPr>
          <w:rtl/>
        </w:rPr>
        <w:t xml:space="preserve">לארצו </w:t>
      </w:r>
      <w:bookmarkStart w:id="8020" w:name="_ETM_Q12_647749"/>
      <w:bookmarkEnd w:id="8020"/>
      <w:r>
        <w:rPr>
          <w:rtl/>
        </w:rPr>
        <w:t>–</w:t>
      </w:r>
      <w:r>
        <w:rPr>
          <w:rFonts w:hint="cs"/>
          <w:rtl/>
        </w:rPr>
        <w:t xml:space="preserve"> </w:t>
      </w:r>
      <w:r>
        <w:rPr>
          <w:rtl/>
        </w:rPr>
        <w:t xml:space="preserve">לא </w:t>
      </w:r>
      <w:bookmarkStart w:id="8021" w:name="_ETM_Q12_648319"/>
      <w:bookmarkEnd w:id="8021"/>
      <w:r>
        <w:rPr>
          <w:rtl/>
        </w:rPr>
        <w:t>מתייאש</w:t>
      </w:r>
      <w:r>
        <w:rPr>
          <w:rFonts w:hint="cs"/>
          <w:rtl/>
        </w:rPr>
        <w:t>.</w:t>
      </w:r>
      <w:r>
        <w:rPr>
          <w:rtl/>
        </w:rPr>
        <w:t xml:space="preserve"> </w:t>
      </w:r>
      <w:bookmarkStart w:id="8022" w:name="_ETM_Q12_649930"/>
      <w:bookmarkEnd w:id="8022"/>
    </w:p>
    <w:p w:rsidR="00343462" w:rsidRDefault="00343462" w:rsidP="003A631D">
      <w:pPr>
        <w:rPr>
          <w:rtl/>
        </w:rPr>
      </w:pPr>
      <w:bookmarkStart w:id="8023" w:name="_ETM_Q12_647809"/>
      <w:bookmarkStart w:id="8024" w:name="_ETM_Q12_647881"/>
      <w:bookmarkStart w:id="8025" w:name="_ETM_Q12_648288"/>
      <w:bookmarkEnd w:id="8023"/>
      <w:bookmarkEnd w:id="8024"/>
      <w:bookmarkEnd w:id="8025"/>
    </w:p>
    <w:p w:rsidR="00343462" w:rsidRDefault="00343462" w:rsidP="003A631D">
      <w:pPr>
        <w:rPr>
          <w:rtl/>
        </w:rPr>
      </w:pPr>
      <w:bookmarkStart w:id="8026" w:name="_ETM_Q12_648346"/>
      <w:bookmarkEnd w:id="8026"/>
      <w:r>
        <w:rPr>
          <w:rtl/>
        </w:rPr>
        <w:t xml:space="preserve">לפני </w:t>
      </w:r>
      <w:bookmarkStart w:id="8027" w:name="_ETM_Q12_650349"/>
      <w:bookmarkEnd w:id="8027"/>
      <w:r>
        <w:rPr>
          <w:rtl/>
        </w:rPr>
        <w:t xml:space="preserve">94 </w:t>
      </w:r>
      <w:bookmarkStart w:id="8028" w:name="_ETM_Q12_651129"/>
      <w:bookmarkEnd w:id="8028"/>
      <w:r>
        <w:rPr>
          <w:rtl/>
        </w:rPr>
        <w:t>שנים</w:t>
      </w:r>
      <w:r>
        <w:rPr>
          <w:rFonts w:hint="cs"/>
          <w:rtl/>
        </w:rPr>
        <w:t>,</w:t>
      </w:r>
      <w:r>
        <w:rPr>
          <w:rtl/>
        </w:rPr>
        <w:t xml:space="preserve"> </w:t>
      </w:r>
      <w:bookmarkStart w:id="8029" w:name="_ETM_Q12_652239"/>
      <w:bookmarkEnd w:id="8029"/>
      <w:r>
        <w:rPr>
          <w:rtl/>
        </w:rPr>
        <w:t xml:space="preserve">לאחר </w:t>
      </w:r>
      <w:bookmarkStart w:id="8030" w:name="_ETM_Q12_652719"/>
      <w:bookmarkEnd w:id="8030"/>
      <w:r>
        <w:rPr>
          <w:rtl/>
        </w:rPr>
        <w:t xml:space="preserve">מאורעות </w:t>
      </w:r>
      <w:bookmarkStart w:id="8031" w:name="_ETM_Q12_653230"/>
      <w:bookmarkEnd w:id="8031"/>
      <w:r>
        <w:rPr>
          <w:rtl/>
        </w:rPr>
        <w:t xml:space="preserve">הדמים </w:t>
      </w:r>
      <w:bookmarkStart w:id="8032" w:name="_ETM_Q12_653650"/>
      <w:bookmarkEnd w:id="8032"/>
      <w:r>
        <w:rPr>
          <w:rtl/>
        </w:rPr>
        <w:t xml:space="preserve">של </w:t>
      </w:r>
      <w:bookmarkStart w:id="8033" w:name="_ETM_Q12_653950"/>
      <w:bookmarkEnd w:id="8033"/>
      <w:r>
        <w:rPr>
          <w:rtl/>
        </w:rPr>
        <w:t>תרפ"ט</w:t>
      </w:r>
      <w:r>
        <w:rPr>
          <w:rFonts w:hint="cs"/>
          <w:rtl/>
        </w:rPr>
        <w:t>,</w:t>
      </w:r>
      <w:r>
        <w:rPr>
          <w:rtl/>
        </w:rPr>
        <w:t xml:space="preserve"> </w:t>
      </w:r>
      <w:bookmarkStart w:id="8034" w:name="_ETM_Q12_655239"/>
      <w:bookmarkEnd w:id="8034"/>
      <w:r>
        <w:rPr>
          <w:rtl/>
        </w:rPr>
        <w:t xml:space="preserve">שבהם </w:t>
      </w:r>
      <w:bookmarkStart w:id="8035" w:name="_ETM_Q12_655750"/>
      <w:bookmarkEnd w:id="8035"/>
      <w:r>
        <w:rPr>
          <w:rtl/>
        </w:rPr>
        <w:t>נר</w:t>
      </w:r>
      <w:bookmarkStart w:id="8036" w:name="_ETM_Q12_655989"/>
      <w:bookmarkEnd w:id="8036"/>
      <w:r>
        <w:rPr>
          <w:rFonts w:hint="cs"/>
          <w:rtl/>
        </w:rPr>
        <w:t>צח</w:t>
      </w:r>
      <w:bookmarkStart w:id="8037" w:name="_ETM_Q12_654264"/>
      <w:bookmarkEnd w:id="8037"/>
      <w:r>
        <w:rPr>
          <w:rtl/>
        </w:rPr>
        <w:t xml:space="preserve">ו </w:t>
      </w:r>
      <w:bookmarkStart w:id="8038" w:name="_ETM_Q12_656290"/>
      <w:bookmarkEnd w:id="8038"/>
      <w:r>
        <w:rPr>
          <w:rtl/>
        </w:rPr>
        <w:t xml:space="preserve">למעלה </w:t>
      </w:r>
      <w:bookmarkStart w:id="8039" w:name="_ETM_Q12_656769"/>
      <w:bookmarkEnd w:id="8039"/>
      <w:r>
        <w:rPr>
          <w:rtl/>
        </w:rPr>
        <w:t xml:space="preserve">מ-100 </w:t>
      </w:r>
      <w:bookmarkStart w:id="8040" w:name="_ETM_Q12_657189"/>
      <w:bookmarkEnd w:id="8040"/>
      <w:r>
        <w:rPr>
          <w:rtl/>
        </w:rPr>
        <w:t xml:space="preserve">יהודים </w:t>
      </w:r>
      <w:bookmarkStart w:id="8041" w:name="_ETM_Q12_658419"/>
      <w:bookmarkEnd w:id="8041"/>
      <w:r>
        <w:rPr>
          <w:rtl/>
        </w:rPr>
        <w:t xml:space="preserve">ונחרבו </w:t>
      </w:r>
      <w:bookmarkStart w:id="8042" w:name="_ETM_Q12_659079"/>
      <w:bookmarkEnd w:id="8042"/>
      <w:r>
        <w:rPr>
          <w:rtl/>
        </w:rPr>
        <w:t xml:space="preserve">הקהילות </w:t>
      </w:r>
      <w:bookmarkStart w:id="8043" w:name="_ETM_Q12_659650"/>
      <w:bookmarkEnd w:id="8043"/>
      <w:r>
        <w:rPr>
          <w:rtl/>
        </w:rPr>
        <w:t xml:space="preserve">היהודיות </w:t>
      </w:r>
      <w:bookmarkStart w:id="8044" w:name="_ETM_Q12_660249"/>
      <w:bookmarkEnd w:id="8044"/>
      <w:r>
        <w:rPr>
          <w:rtl/>
        </w:rPr>
        <w:t>בחברון</w:t>
      </w:r>
      <w:r>
        <w:rPr>
          <w:rFonts w:hint="cs"/>
          <w:rtl/>
        </w:rPr>
        <w:t>,</w:t>
      </w:r>
      <w:r>
        <w:rPr>
          <w:rtl/>
        </w:rPr>
        <w:t xml:space="preserve"> </w:t>
      </w:r>
      <w:bookmarkStart w:id="8045" w:name="_ETM_Q12_660909"/>
      <w:bookmarkEnd w:id="8045"/>
      <w:r>
        <w:rPr>
          <w:rtl/>
        </w:rPr>
        <w:t xml:space="preserve">בעזה </w:t>
      </w:r>
      <w:bookmarkStart w:id="8046" w:name="_ETM_Q12_661450"/>
      <w:bookmarkEnd w:id="8046"/>
      <w:r>
        <w:rPr>
          <w:rtl/>
        </w:rPr>
        <w:t>ו</w:t>
      </w:r>
      <w:bookmarkStart w:id="8047" w:name="_ETM_Q12_661540"/>
      <w:bookmarkEnd w:id="8047"/>
      <w:r>
        <w:rPr>
          <w:rtl/>
        </w:rPr>
        <w:t>ב</w:t>
      </w:r>
      <w:r>
        <w:rPr>
          <w:rFonts w:hint="cs"/>
          <w:rtl/>
        </w:rPr>
        <w:t>י</w:t>
      </w:r>
      <w:r>
        <w:rPr>
          <w:rtl/>
        </w:rPr>
        <w:t xml:space="preserve">ישובים </w:t>
      </w:r>
      <w:bookmarkStart w:id="8048" w:name="_ETM_Q12_662079"/>
      <w:bookmarkEnd w:id="8048"/>
      <w:r>
        <w:rPr>
          <w:rtl/>
        </w:rPr>
        <w:t>נוספים</w:t>
      </w:r>
      <w:r>
        <w:rPr>
          <w:rFonts w:hint="cs"/>
          <w:rtl/>
        </w:rPr>
        <w:t>,</w:t>
      </w:r>
      <w:r>
        <w:rPr>
          <w:rtl/>
        </w:rPr>
        <w:t xml:space="preserve"> </w:t>
      </w:r>
      <w:bookmarkStart w:id="8049" w:name="_ETM_Q12_663420"/>
      <w:bookmarkEnd w:id="8049"/>
      <w:r>
        <w:rPr>
          <w:rtl/>
        </w:rPr>
        <w:t xml:space="preserve">כתב </w:t>
      </w:r>
      <w:bookmarkStart w:id="8050" w:name="_ETM_Q12_663900"/>
      <w:bookmarkEnd w:id="8050"/>
      <w:r>
        <w:rPr>
          <w:rtl/>
        </w:rPr>
        <w:t xml:space="preserve">כך </w:t>
      </w:r>
      <w:bookmarkStart w:id="8051" w:name="_ETM_Q12_664230"/>
      <w:bookmarkEnd w:id="8051"/>
      <w:r>
        <w:rPr>
          <w:rtl/>
        </w:rPr>
        <w:t xml:space="preserve">מרן </w:t>
      </w:r>
      <w:bookmarkStart w:id="8052" w:name="_ETM_Q12_664620"/>
      <w:bookmarkEnd w:id="8052"/>
      <w:r>
        <w:rPr>
          <w:rtl/>
        </w:rPr>
        <w:t xml:space="preserve">הרב </w:t>
      </w:r>
      <w:bookmarkStart w:id="8053" w:name="_ETM_Q12_664920"/>
      <w:bookmarkEnd w:id="8053"/>
      <w:r>
        <w:rPr>
          <w:rtl/>
        </w:rPr>
        <w:t>קוק</w:t>
      </w:r>
      <w:r>
        <w:rPr>
          <w:rFonts w:hint="cs"/>
          <w:rtl/>
        </w:rPr>
        <w:t>,</w:t>
      </w:r>
      <w:r>
        <w:rPr>
          <w:rtl/>
        </w:rPr>
        <w:t xml:space="preserve"> </w:t>
      </w:r>
      <w:bookmarkStart w:id="8054" w:name="_ETM_Q12_665250"/>
      <w:bookmarkEnd w:id="8054"/>
      <w:r>
        <w:rPr>
          <w:rtl/>
        </w:rPr>
        <w:t xml:space="preserve">זכר צדיק </w:t>
      </w:r>
      <w:bookmarkStart w:id="8055" w:name="_ETM_Q12_666060"/>
      <w:bookmarkEnd w:id="8055"/>
      <w:r>
        <w:rPr>
          <w:rtl/>
        </w:rPr>
        <w:t>לברכה</w:t>
      </w:r>
      <w:r>
        <w:rPr>
          <w:rFonts w:hint="cs"/>
          <w:rtl/>
        </w:rPr>
        <w:t>,</w:t>
      </w:r>
      <w:r>
        <w:rPr>
          <w:rtl/>
        </w:rPr>
        <w:t xml:space="preserve"> </w:t>
      </w:r>
      <w:bookmarkStart w:id="8056" w:name="_ETM_Q12_667030"/>
      <w:bookmarkEnd w:id="8056"/>
      <w:r>
        <w:rPr>
          <w:rtl/>
        </w:rPr>
        <w:t xml:space="preserve">ואני </w:t>
      </w:r>
      <w:bookmarkStart w:id="8057" w:name="_ETM_Q12_667570"/>
      <w:bookmarkEnd w:id="8057"/>
      <w:r>
        <w:rPr>
          <w:rtl/>
        </w:rPr>
        <w:t>מצטט</w:t>
      </w:r>
      <w:r>
        <w:rPr>
          <w:rFonts w:hint="cs"/>
          <w:rtl/>
        </w:rPr>
        <w:t>:</w:t>
      </w:r>
      <w:bookmarkStart w:id="8058" w:name="_ETM_Q12_662995"/>
      <w:bookmarkEnd w:id="8058"/>
      <w:r>
        <w:rPr>
          <w:rtl/>
        </w:rPr>
        <w:t xml:space="preserve"> </w:t>
      </w:r>
      <w:bookmarkStart w:id="8059" w:name="_ETM_Q12_668909"/>
      <w:bookmarkEnd w:id="8059"/>
      <w:r>
        <w:rPr>
          <w:rFonts w:hint="cs"/>
          <w:rtl/>
        </w:rPr>
        <w:t>"</w:t>
      </w:r>
      <w:r>
        <w:rPr>
          <w:rtl/>
        </w:rPr>
        <w:t xml:space="preserve">כל </w:t>
      </w:r>
      <w:bookmarkStart w:id="8060" w:name="_ETM_Q12_669299"/>
      <w:bookmarkEnd w:id="8060"/>
      <w:r>
        <w:rPr>
          <w:rtl/>
        </w:rPr>
        <w:t>מי</w:t>
      </w:r>
      <w:r>
        <w:rPr>
          <w:rFonts w:hint="cs"/>
          <w:rtl/>
        </w:rPr>
        <w:t xml:space="preserve"> </w:t>
      </w:r>
      <w:r>
        <w:rPr>
          <w:rtl/>
        </w:rPr>
        <w:t>שהו</w:t>
      </w:r>
      <w:r>
        <w:rPr>
          <w:rFonts w:hint="cs"/>
          <w:rtl/>
        </w:rPr>
        <w:t>א</w:t>
      </w:r>
      <w:r>
        <w:rPr>
          <w:rtl/>
        </w:rPr>
        <w:t xml:space="preserve"> </w:t>
      </w:r>
      <w:bookmarkStart w:id="8061" w:name="_ETM_Q12_669719"/>
      <w:bookmarkEnd w:id="8061"/>
      <w:r>
        <w:rPr>
          <w:rtl/>
        </w:rPr>
        <w:t xml:space="preserve">עוקב </w:t>
      </w:r>
      <w:bookmarkStart w:id="8062" w:name="_ETM_Q12_670109"/>
      <w:bookmarkEnd w:id="8062"/>
      <w:r>
        <w:rPr>
          <w:rFonts w:hint="cs"/>
          <w:rtl/>
        </w:rPr>
        <w:t xml:space="preserve">את </w:t>
      </w:r>
      <w:bookmarkStart w:id="8063" w:name="_ETM_Q12_665640"/>
      <w:bookmarkEnd w:id="8063"/>
      <w:r>
        <w:rPr>
          <w:rtl/>
        </w:rPr>
        <w:t xml:space="preserve">סדרי </w:t>
      </w:r>
      <w:bookmarkStart w:id="8064" w:name="_ETM_Q12_670560"/>
      <w:bookmarkEnd w:id="8064"/>
      <w:r>
        <w:rPr>
          <w:rtl/>
        </w:rPr>
        <w:t>ה</w:t>
      </w:r>
      <w:r>
        <w:rPr>
          <w:rFonts w:hint="cs"/>
          <w:rtl/>
        </w:rPr>
        <w:t>י</w:t>
      </w:r>
      <w:r>
        <w:rPr>
          <w:rtl/>
        </w:rPr>
        <w:t>ישוב</w:t>
      </w:r>
      <w:r>
        <w:rPr>
          <w:rFonts w:hint="cs"/>
          <w:rtl/>
        </w:rPr>
        <w:t>,</w:t>
      </w:r>
      <w:r>
        <w:rPr>
          <w:rtl/>
        </w:rPr>
        <w:t xml:space="preserve"> </w:t>
      </w:r>
      <w:bookmarkStart w:id="8065" w:name="_ETM_Q12_671609"/>
      <w:bookmarkEnd w:id="8065"/>
      <w:r>
        <w:rPr>
          <w:rtl/>
        </w:rPr>
        <w:t xml:space="preserve">מראשית </w:t>
      </w:r>
      <w:bookmarkStart w:id="8066" w:name="_ETM_Q12_672359"/>
      <w:bookmarkEnd w:id="8066"/>
      <w:r>
        <w:rPr>
          <w:rtl/>
        </w:rPr>
        <w:t xml:space="preserve">צעדיו </w:t>
      </w:r>
      <w:bookmarkStart w:id="8067" w:name="_ETM_Q12_673109"/>
      <w:bookmarkEnd w:id="8067"/>
      <w:r>
        <w:rPr>
          <w:rtl/>
        </w:rPr>
        <w:t xml:space="preserve">עד </w:t>
      </w:r>
      <w:bookmarkStart w:id="8068" w:name="_ETM_Q12_673409"/>
      <w:bookmarkEnd w:id="8068"/>
      <w:r>
        <w:rPr>
          <w:rtl/>
        </w:rPr>
        <w:t>עכשיו</w:t>
      </w:r>
      <w:r>
        <w:rPr>
          <w:rFonts w:hint="cs"/>
          <w:rtl/>
        </w:rPr>
        <w:t>,</w:t>
      </w:r>
      <w:bookmarkStart w:id="8069" w:name="_ETM_Q12_668505"/>
      <w:bookmarkEnd w:id="8069"/>
      <w:r>
        <w:rPr>
          <w:rtl/>
        </w:rPr>
        <w:t xml:space="preserve"> </w:t>
      </w:r>
      <w:bookmarkStart w:id="8070" w:name="_ETM_Q12_674480"/>
      <w:bookmarkEnd w:id="8070"/>
      <w:r>
        <w:rPr>
          <w:rtl/>
        </w:rPr>
        <w:t>יכול</w:t>
      </w:r>
      <w:bookmarkStart w:id="8071" w:name="_ETM_Q12_675109"/>
      <w:bookmarkEnd w:id="8071"/>
      <w:r>
        <w:rPr>
          <w:rFonts w:hint="cs"/>
          <w:rtl/>
        </w:rPr>
        <w:t xml:space="preserve"> </w:t>
      </w:r>
      <w:bookmarkStart w:id="8072" w:name="_ETM_Q12_673456"/>
      <w:bookmarkEnd w:id="8072"/>
      <w:r>
        <w:rPr>
          <w:rFonts w:hint="cs"/>
          <w:rtl/>
        </w:rPr>
        <w:t>הוא לה</w:t>
      </w:r>
      <w:bookmarkStart w:id="8073" w:name="_ETM_Q12_671175"/>
      <w:bookmarkEnd w:id="8073"/>
      <w:r>
        <w:rPr>
          <w:rFonts w:hint="cs"/>
          <w:rtl/>
        </w:rPr>
        <w:t>ראות</w:t>
      </w:r>
      <w:r>
        <w:rPr>
          <w:rtl/>
        </w:rPr>
        <w:t xml:space="preserve"> </w:t>
      </w:r>
      <w:bookmarkStart w:id="8074" w:name="_ETM_Q12_675589"/>
      <w:bookmarkEnd w:id="8074"/>
      <w:r>
        <w:rPr>
          <w:rtl/>
        </w:rPr>
        <w:t>בחוש</w:t>
      </w:r>
      <w:r>
        <w:rPr>
          <w:rFonts w:hint="cs"/>
          <w:rtl/>
        </w:rPr>
        <w:t>,</w:t>
      </w:r>
      <w:r>
        <w:rPr>
          <w:rtl/>
        </w:rPr>
        <w:t xml:space="preserve"> </w:t>
      </w:r>
      <w:bookmarkStart w:id="8075" w:name="_ETM_Q12_676669"/>
      <w:bookmarkEnd w:id="8075"/>
      <w:r>
        <w:rPr>
          <w:rtl/>
        </w:rPr>
        <w:t xml:space="preserve">איך </w:t>
      </w:r>
      <w:bookmarkStart w:id="8076" w:name="_ETM_Q12_676909"/>
      <w:bookmarkEnd w:id="8076"/>
      <w:r>
        <w:rPr>
          <w:rtl/>
        </w:rPr>
        <w:t xml:space="preserve">שמכל </w:t>
      </w:r>
      <w:bookmarkStart w:id="8077" w:name="_ETM_Q12_677540"/>
      <w:bookmarkEnd w:id="8077"/>
      <w:r>
        <w:rPr>
          <w:rtl/>
        </w:rPr>
        <w:t xml:space="preserve">ירידה </w:t>
      </w:r>
      <w:bookmarkStart w:id="8078" w:name="_ETM_Q12_678019"/>
      <w:bookmarkEnd w:id="8078"/>
      <w:r>
        <w:rPr>
          <w:rtl/>
        </w:rPr>
        <w:t xml:space="preserve">אשר </w:t>
      </w:r>
      <w:bookmarkStart w:id="8079" w:name="_ETM_Q12_678290"/>
      <w:bookmarkEnd w:id="8079"/>
      <w:r>
        <w:rPr>
          <w:rtl/>
        </w:rPr>
        <w:t xml:space="preserve">סבלנו </w:t>
      </w:r>
      <w:bookmarkStart w:id="8080" w:name="_ETM_Q12_679609"/>
      <w:bookmarkEnd w:id="8080"/>
      <w:r>
        <w:rPr>
          <w:rtl/>
        </w:rPr>
        <w:t xml:space="preserve">נצמחה </w:t>
      </w:r>
      <w:bookmarkStart w:id="8081" w:name="_ETM_Q12_680329"/>
      <w:bookmarkEnd w:id="8081"/>
      <w:r>
        <w:rPr>
          <w:rtl/>
        </w:rPr>
        <w:t xml:space="preserve">אחר </w:t>
      </w:r>
      <w:bookmarkStart w:id="8082" w:name="_ETM_Q12_680629"/>
      <w:bookmarkEnd w:id="8082"/>
      <w:r>
        <w:rPr>
          <w:rtl/>
        </w:rPr>
        <w:t xml:space="preserve">כך </w:t>
      </w:r>
      <w:bookmarkStart w:id="8083" w:name="_ETM_Q12_680900"/>
      <w:bookmarkEnd w:id="8083"/>
      <w:r>
        <w:rPr>
          <w:rtl/>
        </w:rPr>
        <w:t>על</w:t>
      </w:r>
      <w:r>
        <w:rPr>
          <w:rFonts w:hint="cs"/>
          <w:rtl/>
        </w:rPr>
        <w:t>י</w:t>
      </w:r>
      <w:r>
        <w:rPr>
          <w:rtl/>
        </w:rPr>
        <w:t xml:space="preserve">יה </w:t>
      </w:r>
      <w:bookmarkStart w:id="8084" w:name="_ETM_Q12_681290"/>
      <w:bookmarkEnd w:id="8084"/>
      <w:r>
        <w:rPr>
          <w:rtl/>
        </w:rPr>
        <w:t xml:space="preserve">והתפתחות </w:t>
      </w:r>
      <w:bookmarkStart w:id="8085" w:name="_ETM_Q12_681889"/>
      <w:bookmarkEnd w:id="8085"/>
      <w:r>
        <w:rPr>
          <w:rtl/>
        </w:rPr>
        <w:t xml:space="preserve">יותר </w:t>
      </w:r>
      <w:bookmarkStart w:id="8086" w:name="_ETM_Q12_682249"/>
      <w:bookmarkEnd w:id="8086"/>
      <w:r>
        <w:rPr>
          <w:rtl/>
        </w:rPr>
        <w:t>גדולה</w:t>
      </w:r>
      <w:r>
        <w:rPr>
          <w:rFonts w:hint="cs"/>
          <w:rtl/>
        </w:rPr>
        <w:t>,</w:t>
      </w:r>
      <w:r>
        <w:rPr>
          <w:rtl/>
        </w:rPr>
        <w:t xml:space="preserve"> </w:t>
      </w:r>
      <w:bookmarkStart w:id="8087" w:name="_ETM_Q12_683389"/>
      <w:bookmarkEnd w:id="8087"/>
      <w:r>
        <w:rPr>
          <w:rtl/>
        </w:rPr>
        <w:t xml:space="preserve">וצעד </w:t>
      </w:r>
      <w:bookmarkStart w:id="8088" w:name="_ETM_Q12_684049"/>
      <w:bookmarkEnd w:id="8088"/>
      <w:r>
        <w:rPr>
          <w:rtl/>
        </w:rPr>
        <w:t xml:space="preserve">של </w:t>
      </w:r>
      <w:bookmarkStart w:id="8089" w:name="_ETM_Q12_684559"/>
      <w:bookmarkStart w:id="8090" w:name="_ETM_Q12_685010"/>
      <w:bookmarkEnd w:id="8089"/>
      <w:bookmarkEnd w:id="8090"/>
      <w:proofErr w:type="spellStart"/>
      <w:r>
        <w:rPr>
          <w:rFonts w:hint="cs"/>
          <w:rtl/>
        </w:rPr>
        <w:t>דליגה</w:t>
      </w:r>
      <w:proofErr w:type="spellEnd"/>
      <w:r>
        <w:rPr>
          <w:rFonts w:hint="cs"/>
          <w:rtl/>
        </w:rPr>
        <w:t xml:space="preserve"> </w:t>
      </w:r>
      <w:bookmarkStart w:id="8091" w:name="_ETM_Q12_682585"/>
      <w:bookmarkEnd w:id="8091"/>
      <w:r>
        <w:rPr>
          <w:rtl/>
        </w:rPr>
        <w:t xml:space="preserve">לטובה </w:t>
      </w:r>
      <w:bookmarkStart w:id="8092" w:name="_ETM_Q12_686120"/>
      <w:bookmarkEnd w:id="8092"/>
      <w:r>
        <w:rPr>
          <w:rtl/>
        </w:rPr>
        <w:t xml:space="preserve">יצא </w:t>
      </w:r>
      <w:bookmarkStart w:id="8093" w:name="_ETM_Q12_686629"/>
      <w:bookmarkEnd w:id="8093"/>
      <w:r>
        <w:rPr>
          <w:rtl/>
        </w:rPr>
        <w:t xml:space="preserve">מכל </w:t>
      </w:r>
      <w:bookmarkStart w:id="8094" w:name="_ETM_Q12_687049"/>
      <w:bookmarkEnd w:id="8094"/>
      <w:r>
        <w:rPr>
          <w:rtl/>
        </w:rPr>
        <w:t>משבר</w:t>
      </w:r>
      <w:r>
        <w:rPr>
          <w:rFonts w:hint="cs"/>
          <w:rtl/>
        </w:rPr>
        <w:t xml:space="preserve"> </w:t>
      </w:r>
      <w:bookmarkStart w:id="8095" w:name="_ETM_Q12_689071"/>
      <w:bookmarkStart w:id="8096" w:name="_ETM_Q12_688190"/>
      <w:bookmarkEnd w:id="8095"/>
      <w:bookmarkEnd w:id="8096"/>
      <w:r w:rsidR="0080622E">
        <w:rPr>
          <w:rFonts w:hint="cs"/>
          <w:rtl/>
        </w:rPr>
        <w:t>– – –</w:t>
      </w:r>
      <w:r>
        <w:rPr>
          <w:rFonts w:hint="cs"/>
          <w:rtl/>
        </w:rPr>
        <w:t xml:space="preserve"> </w:t>
      </w:r>
      <w:r>
        <w:rPr>
          <w:rtl/>
        </w:rPr>
        <w:t xml:space="preserve">ברור </w:t>
      </w:r>
      <w:bookmarkStart w:id="8097" w:name="_ETM_Q12_688670"/>
      <w:bookmarkEnd w:id="8097"/>
      <w:r>
        <w:rPr>
          <w:rtl/>
        </w:rPr>
        <w:t xml:space="preserve">הדבר </w:t>
      </w:r>
      <w:bookmarkStart w:id="8098" w:name="_ETM_Q12_689750"/>
      <w:bookmarkEnd w:id="8098"/>
      <w:r>
        <w:rPr>
          <w:rtl/>
        </w:rPr>
        <w:t xml:space="preserve">שלפי </w:t>
      </w:r>
      <w:bookmarkStart w:id="8099" w:name="_ETM_Q12_690290"/>
      <w:bookmarkEnd w:id="8099"/>
      <w:r>
        <w:rPr>
          <w:rtl/>
        </w:rPr>
        <w:t xml:space="preserve">הערך </w:t>
      </w:r>
      <w:bookmarkStart w:id="8100" w:name="_ETM_Q12_690620"/>
      <w:bookmarkEnd w:id="8100"/>
      <w:r>
        <w:rPr>
          <w:rtl/>
        </w:rPr>
        <w:t xml:space="preserve">של </w:t>
      </w:r>
      <w:bookmarkStart w:id="8101" w:name="_ETM_Q12_690800"/>
      <w:bookmarkEnd w:id="8101"/>
      <w:r>
        <w:rPr>
          <w:rtl/>
        </w:rPr>
        <w:t xml:space="preserve">הכיסוי </w:t>
      </w:r>
      <w:bookmarkStart w:id="8102" w:name="_ETM_Q12_691310"/>
      <w:bookmarkEnd w:id="8102"/>
      <w:r>
        <w:rPr>
          <w:rtl/>
        </w:rPr>
        <w:t>הזה</w:t>
      </w:r>
      <w:r>
        <w:rPr>
          <w:rFonts w:hint="cs"/>
          <w:rtl/>
        </w:rPr>
        <w:t>,</w:t>
      </w:r>
      <w:r>
        <w:rPr>
          <w:rtl/>
        </w:rPr>
        <w:t xml:space="preserve"> </w:t>
      </w:r>
      <w:bookmarkStart w:id="8103" w:name="_ETM_Q12_692209"/>
      <w:bookmarkEnd w:id="8103"/>
      <w:r>
        <w:rPr>
          <w:rtl/>
        </w:rPr>
        <w:t xml:space="preserve">גדול </w:t>
      </w:r>
      <w:bookmarkStart w:id="8104" w:name="_ETM_Q12_692750"/>
      <w:bookmarkEnd w:id="8104"/>
      <w:r>
        <w:rPr>
          <w:rFonts w:hint="cs"/>
          <w:rtl/>
        </w:rPr>
        <w:t>יהיה</w:t>
      </w:r>
      <w:r>
        <w:rPr>
          <w:rtl/>
        </w:rPr>
        <w:t xml:space="preserve"> </w:t>
      </w:r>
      <w:bookmarkStart w:id="8105" w:name="_ETM_Q12_692989"/>
      <w:bookmarkEnd w:id="8105"/>
      <w:r>
        <w:rPr>
          <w:rtl/>
        </w:rPr>
        <w:t xml:space="preserve">האור </w:t>
      </w:r>
      <w:bookmarkStart w:id="8106" w:name="_ETM_Q12_693379"/>
      <w:bookmarkEnd w:id="8106"/>
      <w:r>
        <w:rPr>
          <w:rtl/>
        </w:rPr>
        <w:t xml:space="preserve">אשר </w:t>
      </w:r>
      <w:bookmarkStart w:id="8107" w:name="_ETM_Q12_693769"/>
      <w:bookmarkEnd w:id="8107"/>
      <w:r>
        <w:rPr>
          <w:rtl/>
        </w:rPr>
        <w:t>י</w:t>
      </w:r>
      <w:r>
        <w:rPr>
          <w:rFonts w:hint="cs"/>
          <w:rtl/>
        </w:rPr>
        <w:t>י</w:t>
      </w:r>
      <w:r>
        <w:rPr>
          <w:rtl/>
        </w:rPr>
        <w:t>גלה</w:t>
      </w:r>
      <w:r>
        <w:rPr>
          <w:rFonts w:hint="cs"/>
          <w:rtl/>
        </w:rPr>
        <w:t>".</w:t>
      </w:r>
      <w:r>
        <w:rPr>
          <w:rtl/>
        </w:rPr>
        <w:t xml:space="preserve"> </w:t>
      </w:r>
      <w:bookmarkStart w:id="8108" w:name="_ETM_Q12_694809"/>
      <w:bookmarkEnd w:id="8108"/>
      <w:r>
        <w:rPr>
          <w:rtl/>
        </w:rPr>
        <w:t xml:space="preserve">עד </w:t>
      </w:r>
      <w:bookmarkStart w:id="8109" w:name="_ETM_Q12_695110"/>
      <w:bookmarkEnd w:id="8109"/>
      <w:r>
        <w:rPr>
          <w:rtl/>
        </w:rPr>
        <w:t>כאן</w:t>
      </w:r>
      <w:r>
        <w:rPr>
          <w:rFonts w:hint="cs"/>
          <w:rtl/>
        </w:rPr>
        <w:t>,</w:t>
      </w:r>
      <w:r>
        <w:rPr>
          <w:rtl/>
        </w:rPr>
        <w:t xml:space="preserve"> </w:t>
      </w:r>
      <w:bookmarkStart w:id="8110" w:name="_ETM_Q12_695409"/>
      <w:bookmarkEnd w:id="8110"/>
      <w:r>
        <w:rPr>
          <w:rtl/>
        </w:rPr>
        <w:t xml:space="preserve">סוף </w:t>
      </w:r>
      <w:bookmarkStart w:id="8111" w:name="_ETM_Q12_695709"/>
      <w:bookmarkEnd w:id="8111"/>
      <w:r>
        <w:rPr>
          <w:rtl/>
        </w:rPr>
        <w:t>ציטוט</w:t>
      </w:r>
      <w:r>
        <w:rPr>
          <w:rFonts w:hint="cs"/>
          <w:rtl/>
        </w:rPr>
        <w:t>.</w:t>
      </w:r>
      <w:r>
        <w:rPr>
          <w:rtl/>
        </w:rPr>
        <w:t xml:space="preserve"> </w:t>
      </w:r>
      <w:bookmarkStart w:id="8112" w:name="_ETM_Q12_696400"/>
      <w:bookmarkEnd w:id="8112"/>
    </w:p>
    <w:p w:rsidR="00343462" w:rsidRDefault="00343462" w:rsidP="003A631D">
      <w:pPr>
        <w:rPr>
          <w:rtl/>
        </w:rPr>
      </w:pPr>
    </w:p>
    <w:p w:rsidR="00343462" w:rsidRDefault="00343462" w:rsidP="003A631D">
      <w:pPr>
        <w:pStyle w:val="af6"/>
        <w:keepNext/>
        <w:rPr>
          <w:rtl/>
        </w:rPr>
      </w:pPr>
      <w:bookmarkStart w:id="8113" w:name="ET_yor_6129_38"/>
      <w:r w:rsidRPr="008B4AC2">
        <w:rPr>
          <w:rStyle w:val="TagStyle"/>
          <w:rtl/>
        </w:rPr>
        <w:t xml:space="preserve"> &lt;&lt; יור &gt;&gt; </w:t>
      </w:r>
      <w:r>
        <w:rPr>
          <w:rtl/>
        </w:rPr>
        <w:t>היו"ר ישראל אייכלר:</w:t>
      </w:r>
      <w:r w:rsidRPr="008B4AC2">
        <w:rPr>
          <w:rStyle w:val="TagStyle"/>
          <w:rtl/>
        </w:rPr>
        <w:t xml:space="preserve"> &lt;&lt; יור &gt;&gt;</w:t>
      </w:r>
      <w:r>
        <w:rPr>
          <w:rtl/>
        </w:rPr>
        <w:t xml:space="preserve">   </w:t>
      </w:r>
      <w:bookmarkEnd w:id="8113"/>
    </w:p>
    <w:p w:rsidR="00343462" w:rsidRDefault="00343462" w:rsidP="0080622E">
      <w:pPr>
        <w:rPr>
          <w:rtl/>
        </w:rPr>
      </w:pPr>
    </w:p>
    <w:p w:rsidR="00343462" w:rsidRDefault="00343462" w:rsidP="003A631D">
      <w:pPr>
        <w:rPr>
          <w:rtl/>
        </w:rPr>
      </w:pPr>
      <w:bookmarkStart w:id="8114" w:name="_ETM_Q12_695292"/>
      <w:bookmarkEnd w:id="8114"/>
      <w:r>
        <w:rPr>
          <w:rtl/>
        </w:rPr>
        <w:t xml:space="preserve">תודה </w:t>
      </w:r>
      <w:bookmarkStart w:id="8115" w:name="_ETM_Q12_696700"/>
      <w:bookmarkEnd w:id="8115"/>
      <w:r>
        <w:rPr>
          <w:rtl/>
        </w:rPr>
        <w:t>רבה</w:t>
      </w:r>
      <w:bookmarkStart w:id="8116" w:name="_ETM_Q12_690824"/>
      <w:bookmarkEnd w:id="8116"/>
      <w:r>
        <w:rPr>
          <w:rFonts w:hint="cs"/>
          <w:rtl/>
        </w:rPr>
        <w:t>.</w:t>
      </w:r>
    </w:p>
    <w:p w:rsidR="00343462" w:rsidRDefault="00343462" w:rsidP="003A631D">
      <w:pPr>
        <w:rPr>
          <w:rtl/>
        </w:rPr>
      </w:pPr>
      <w:bookmarkStart w:id="8117" w:name="_ETM_Q12_698363"/>
      <w:bookmarkStart w:id="8118" w:name="_ETM_Q12_698424"/>
      <w:bookmarkEnd w:id="8117"/>
      <w:bookmarkEnd w:id="8118"/>
    </w:p>
    <w:p w:rsidR="00343462" w:rsidRDefault="00343462" w:rsidP="003A631D">
      <w:pPr>
        <w:pStyle w:val="-"/>
        <w:keepNext/>
        <w:rPr>
          <w:rtl/>
        </w:rPr>
      </w:pPr>
      <w:bookmarkStart w:id="8119" w:name="ET_speakercontinue_6153_39"/>
      <w:r w:rsidRPr="008B4AC2">
        <w:rPr>
          <w:rStyle w:val="TagStyle"/>
          <w:rtl/>
        </w:rPr>
        <w:t xml:space="preserve"> &lt;&lt; דובר_המשך &gt;&gt; </w:t>
      </w:r>
      <w:r>
        <w:rPr>
          <w:rtl/>
        </w:rPr>
        <w:t>אבי מעוז (נעם):</w:t>
      </w:r>
      <w:r w:rsidRPr="008B4AC2">
        <w:rPr>
          <w:rStyle w:val="TagStyle"/>
          <w:rtl/>
        </w:rPr>
        <w:t xml:space="preserve"> &lt;&lt; דובר_המשך &gt;&gt;</w:t>
      </w:r>
      <w:r>
        <w:rPr>
          <w:rtl/>
        </w:rPr>
        <w:t xml:space="preserve">   </w:t>
      </w:r>
      <w:bookmarkEnd w:id="8119"/>
    </w:p>
    <w:p w:rsidR="00343462" w:rsidRDefault="00343462" w:rsidP="0080622E">
      <w:pPr>
        <w:rPr>
          <w:rtl/>
        </w:rPr>
      </w:pPr>
    </w:p>
    <w:p w:rsidR="00343462" w:rsidRDefault="00343462" w:rsidP="003A631D">
      <w:pPr>
        <w:rPr>
          <w:rtl/>
        </w:rPr>
      </w:pPr>
      <w:bookmarkStart w:id="8120" w:name="_ETM_Q12_699373"/>
      <w:bookmarkStart w:id="8121" w:name="_ETM_Q12_697030"/>
      <w:bookmarkEnd w:id="8120"/>
      <w:bookmarkEnd w:id="8121"/>
      <w:r>
        <w:rPr>
          <w:rtl/>
        </w:rPr>
        <w:t xml:space="preserve">אם </w:t>
      </w:r>
      <w:bookmarkStart w:id="8122" w:name="_ETM_Q12_697209"/>
      <w:bookmarkEnd w:id="8122"/>
      <w:r>
        <w:rPr>
          <w:rtl/>
        </w:rPr>
        <w:t xml:space="preserve">כך </w:t>
      </w:r>
      <w:bookmarkStart w:id="8123" w:name="_ETM_Q12_697540"/>
      <w:bookmarkEnd w:id="8123"/>
      <w:r>
        <w:rPr>
          <w:rtl/>
        </w:rPr>
        <w:t xml:space="preserve">נאמר </w:t>
      </w:r>
      <w:bookmarkStart w:id="8124" w:name="_ETM_Q12_698079"/>
      <w:bookmarkEnd w:id="8124"/>
      <w:r>
        <w:rPr>
          <w:rtl/>
        </w:rPr>
        <w:t xml:space="preserve">על </w:t>
      </w:r>
      <w:bookmarkStart w:id="8125" w:name="_ETM_Q12_698200"/>
      <w:bookmarkEnd w:id="8125"/>
      <w:r>
        <w:rPr>
          <w:rtl/>
        </w:rPr>
        <w:t xml:space="preserve">המשבר </w:t>
      </w:r>
      <w:bookmarkStart w:id="8126" w:name="_ETM_Q12_698739"/>
      <w:bookmarkEnd w:id="8126"/>
      <w:r>
        <w:rPr>
          <w:rtl/>
        </w:rPr>
        <w:t xml:space="preserve">הנורא </w:t>
      </w:r>
      <w:bookmarkStart w:id="8127" w:name="_ETM_Q12_699280"/>
      <w:bookmarkEnd w:id="8127"/>
      <w:r>
        <w:rPr>
          <w:rFonts w:hint="cs"/>
          <w:rtl/>
        </w:rPr>
        <w:t>הה</w:t>
      </w:r>
      <w:r>
        <w:rPr>
          <w:rtl/>
        </w:rPr>
        <w:t>ו</w:t>
      </w:r>
      <w:r>
        <w:rPr>
          <w:rFonts w:hint="cs"/>
          <w:rtl/>
        </w:rPr>
        <w:t>א,</w:t>
      </w:r>
      <w:bookmarkStart w:id="8128" w:name="_ETM_Q12_697574"/>
      <w:bookmarkEnd w:id="8128"/>
      <w:r>
        <w:rPr>
          <w:rtl/>
        </w:rPr>
        <w:t xml:space="preserve"> </w:t>
      </w:r>
      <w:bookmarkStart w:id="8129" w:name="_ETM_Q12_699959"/>
      <w:bookmarkEnd w:id="8129"/>
      <w:r>
        <w:rPr>
          <w:rtl/>
        </w:rPr>
        <w:t xml:space="preserve">קל </w:t>
      </w:r>
      <w:bookmarkStart w:id="8130" w:name="_ETM_Q12_700379"/>
      <w:bookmarkEnd w:id="8130"/>
      <w:r>
        <w:rPr>
          <w:rtl/>
        </w:rPr>
        <w:t xml:space="preserve">וחומר </w:t>
      </w:r>
      <w:bookmarkStart w:id="8131" w:name="_ETM_Q12_700860"/>
      <w:bookmarkEnd w:id="8131"/>
      <w:r>
        <w:rPr>
          <w:rtl/>
        </w:rPr>
        <w:t>שמ</w:t>
      </w:r>
      <w:bookmarkStart w:id="8132" w:name="_ETM_Q12_701280"/>
      <w:bookmarkEnd w:id="8132"/>
      <w:r>
        <w:rPr>
          <w:rtl/>
        </w:rPr>
        <w:t xml:space="preserve">המשבר </w:t>
      </w:r>
      <w:bookmarkStart w:id="8133" w:name="_ETM_Q12_701760"/>
      <w:bookmarkEnd w:id="8133"/>
      <w:r>
        <w:rPr>
          <w:rtl/>
        </w:rPr>
        <w:t xml:space="preserve">הנוכחי </w:t>
      </w:r>
      <w:bookmarkStart w:id="8134" w:name="_ETM_Q12_702849"/>
      <w:bookmarkEnd w:id="8134"/>
      <w:r>
        <w:rPr>
          <w:rtl/>
        </w:rPr>
        <w:t xml:space="preserve">עתידים </w:t>
      </w:r>
      <w:bookmarkStart w:id="8135" w:name="_ETM_Q12_703569"/>
      <w:bookmarkEnd w:id="8135"/>
      <w:r>
        <w:rPr>
          <w:rtl/>
        </w:rPr>
        <w:t>לצמוח</w:t>
      </w:r>
      <w:r>
        <w:rPr>
          <w:rFonts w:hint="cs"/>
          <w:rtl/>
        </w:rPr>
        <w:t>,</w:t>
      </w:r>
      <w:r>
        <w:rPr>
          <w:rtl/>
        </w:rPr>
        <w:t xml:space="preserve"> </w:t>
      </w:r>
      <w:bookmarkStart w:id="8136" w:name="_ETM_Q12_704379"/>
      <w:bookmarkEnd w:id="8136"/>
      <w:r>
        <w:rPr>
          <w:rtl/>
        </w:rPr>
        <w:t xml:space="preserve">בעזרת </w:t>
      </w:r>
      <w:bookmarkStart w:id="8137" w:name="_ETM_Q12_704950"/>
      <w:bookmarkEnd w:id="8137"/>
      <w:r>
        <w:rPr>
          <w:rtl/>
        </w:rPr>
        <w:t xml:space="preserve">השם </w:t>
      </w:r>
      <w:bookmarkStart w:id="8138" w:name="_ETM_Q12_705309"/>
      <w:bookmarkEnd w:id="8138"/>
      <w:r>
        <w:rPr>
          <w:rtl/>
        </w:rPr>
        <w:t>בקרוב</w:t>
      </w:r>
      <w:r>
        <w:rPr>
          <w:rFonts w:hint="cs"/>
          <w:rtl/>
        </w:rPr>
        <w:t>,</w:t>
      </w:r>
      <w:bookmarkStart w:id="8139" w:name="_ETM_Q12_702483"/>
      <w:bookmarkEnd w:id="8139"/>
      <w:r>
        <w:rPr>
          <w:rtl/>
        </w:rPr>
        <w:t xml:space="preserve"> </w:t>
      </w:r>
      <w:bookmarkStart w:id="8140" w:name="_ETM_Q12_706540"/>
      <w:bookmarkEnd w:id="8140"/>
      <w:r>
        <w:rPr>
          <w:rtl/>
        </w:rPr>
        <w:t xml:space="preserve">דברים </w:t>
      </w:r>
      <w:bookmarkStart w:id="8141" w:name="_ETM_Q12_707199"/>
      <w:bookmarkEnd w:id="8141"/>
      <w:r>
        <w:rPr>
          <w:rtl/>
        </w:rPr>
        <w:t xml:space="preserve">גדולים </w:t>
      </w:r>
      <w:bookmarkStart w:id="8142" w:name="_ETM_Q12_708309"/>
      <w:bookmarkEnd w:id="8142"/>
      <w:r>
        <w:rPr>
          <w:rtl/>
        </w:rPr>
        <w:t xml:space="preserve">למדינת </w:t>
      </w:r>
      <w:bookmarkStart w:id="8143" w:name="_ETM_Q12_709089"/>
      <w:bookmarkEnd w:id="8143"/>
      <w:r>
        <w:rPr>
          <w:rtl/>
        </w:rPr>
        <w:t>ישראל</w:t>
      </w:r>
      <w:r>
        <w:rPr>
          <w:rFonts w:hint="cs"/>
          <w:rtl/>
        </w:rPr>
        <w:t>.</w:t>
      </w:r>
      <w:r>
        <w:rPr>
          <w:rtl/>
        </w:rPr>
        <w:t xml:space="preserve"> </w:t>
      </w:r>
      <w:bookmarkStart w:id="8144" w:name="_ETM_Q12_709659"/>
      <w:bookmarkEnd w:id="8144"/>
      <w:r>
        <w:rPr>
          <w:rtl/>
        </w:rPr>
        <w:t>תודה</w:t>
      </w:r>
      <w:r>
        <w:rPr>
          <w:rFonts w:hint="cs"/>
          <w:rtl/>
        </w:rPr>
        <w:t>.</w:t>
      </w:r>
    </w:p>
    <w:p w:rsidR="00343462" w:rsidRDefault="00343462" w:rsidP="003A631D">
      <w:pPr>
        <w:rPr>
          <w:rtl/>
        </w:rPr>
      </w:pPr>
      <w:bookmarkStart w:id="8145" w:name="_ETM_Q12_73655"/>
      <w:bookmarkStart w:id="8146" w:name="_ETM_Q12_73765"/>
      <w:bookmarkEnd w:id="8145"/>
      <w:bookmarkEnd w:id="8146"/>
    </w:p>
    <w:p w:rsidR="00343462" w:rsidRDefault="00343462" w:rsidP="003A631D">
      <w:pPr>
        <w:pStyle w:val="af6"/>
        <w:keepNext/>
        <w:rPr>
          <w:rtl/>
        </w:rPr>
      </w:pPr>
      <w:r w:rsidRPr="002957AC">
        <w:rPr>
          <w:rStyle w:val="TagStyle"/>
          <w:rtl/>
        </w:rPr>
        <w:t xml:space="preserve"> &lt;&lt; יור &gt;&gt; </w:t>
      </w:r>
      <w:r>
        <w:rPr>
          <w:rtl/>
        </w:rPr>
        <w:t>היו"ר ישראל אייכלר:</w:t>
      </w:r>
      <w:r w:rsidRPr="002957AC">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8147" w:name="_ETM_Q12_74722"/>
      <w:bookmarkStart w:id="8148" w:name="_ETM_Q12_710299"/>
      <w:bookmarkEnd w:id="8147"/>
      <w:bookmarkEnd w:id="8148"/>
      <w:r>
        <w:rPr>
          <w:rtl/>
        </w:rPr>
        <w:t xml:space="preserve">תודה </w:t>
      </w:r>
      <w:bookmarkStart w:id="8149" w:name="_ETM_Q12_710629"/>
      <w:bookmarkEnd w:id="8149"/>
      <w:r>
        <w:rPr>
          <w:rtl/>
        </w:rPr>
        <w:t>רבה</w:t>
      </w:r>
      <w:r>
        <w:rPr>
          <w:rFonts w:hint="cs"/>
          <w:rtl/>
        </w:rPr>
        <w:t>.</w:t>
      </w:r>
      <w:r>
        <w:rPr>
          <w:rtl/>
        </w:rPr>
        <w:t xml:space="preserve"> </w:t>
      </w:r>
      <w:bookmarkStart w:id="8150" w:name="_ETM_Q12_710989"/>
      <w:bookmarkEnd w:id="8150"/>
      <w:r>
        <w:rPr>
          <w:rtl/>
        </w:rPr>
        <w:t xml:space="preserve">חבר </w:t>
      </w:r>
      <w:bookmarkStart w:id="8151" w:name="_ETM_Q12_711260"/>
      <w:bookmarkEnd w:id="8151"/>
      <w:r>
        <w:rPr>
          <w:rtl/>
        </w:rPr>
        <w:t xml:space="preserve">הכנסת </w:t>
      </w:r>
      <w:bookmarkStart w:id="8152" w:name="_ETM_Q12_711620"/>
      <w:bookmarkEnd w:id="8152"/>
      <w:r>
        <w:rPr>
          <w:rtl/>
        </w:rPr>
        <w:t xml:space="preserve">חנוך </w:t>
      </w:r>
      <w:bookmarkStart w:id="8153" w:name="_ETM_Q12_711950"/>
      <w:bookmarkEnd w:id="8153"/>
      <w:r>
        <w:rPr>
          <w:rtl/>
        </w:rPr>
        <w:t xml:space="preserve">דב </w:t>
      </w:r>
      <w:bookmarkStart w:id="8154" w:name="_ETM_Q12_712189"/>
      <w:bookmarkEnd w:id="8154"/>
      <w:r>
        <w:rPr>
          <w:rtl/>
        </w:rPr>
        <w:t>מל</w:t>
      </w:r>
      <w:r>
        <w:rPr>
          <w:rFonts w:hint="cs"/>
          <w:rtl/>
        </w:rPr>
        <w:t>ביצקי,</w:t>
      </w:r>
      <w:r>
        <w:rPr>
          <w:rtl/>
        </w:rPr>
        <w:t xml:space="preserve"> </w:t>
      </w:r>
      <w:bookmarkStart w:id="8155" w:name="_ETM_Q12_712790"/>
      <w:bookmarkEnd w:id="8155"/>
      <w:r>
        <w:rPr>
          <w:rtl/>
        </w:rPr>
        <w:t>הליכו</w:t>
      </w:r>
      <w:r>
        <w:rPr>
          <w:rFonts w:hint="cs"/>
          <w:rtl/>
        </w:rPr>
        <w:t>ד,</w:t>
      </w:r>
      <w:r>
        <w:rPr>
          <w:rtl/>
        </w:rPr>
        <w:t xml:space="preserve"> </w:t>
      </w:r>
      <w:bookmarkStart w:id="8156" w:name="_ETM_Q12_713450"/>
      <w:bookmarkEnd w:id="8156"/>
      <w:r>
        <w:rPr>
          <w:rtl/>
        </w:rPr>
        <w:t xml:space="preserve">הנואם </w:t>
      </w:r>
      <w:bookmarkStart w:id="8157" w:name="_ETM_Q12_713900"/>
      <w:bookmarkEnd w:id="8157"/>
      <w:r>
        <w:rPr>
          <w:rtl/>
        </w:rPr>
        <w:t xml:space="preserve">האחרון </w:t>
      </w:r>
      <w:bookmarkStart w:id="8158" w:name="_ETM_Q12_714439"/>
      <w:bookmarkEnd w:id="8158"/>
      <w:r>
        <w:rPr>
          <w:rtl/>
        </w:rPr>
        <w:t xml:space="preserve">בדיון </w:t>
      </w:r>
      <w:bookmarkStart w:id="8159" w:name="_ETM_Q12_714860"/>
      <w:bookmarkEnd w:id="8159"/>
      <w:r>
        <w:rPr>
          <w:rtl/>
        </w:rPr>
        <w:t>הזה</w:t>
      </w:r>
      <w:r>
        <w:rPr>
          <w:rFonts w:hint="cs"/>
          <w:rtl/>
        </w:rPr>
        <w:t>,</w:t>
      </w:r>
      <w:r>
        <w:rPr>
          <w:rtl/>
        </w:rPr>
        <w:t xml:space="preserve"> </w:t>
      </w:r>
      <w:bookmarkStart w:id="8160" w:name="_ETM_Q12_715250"/>
      <w:bookmarkEnd w:id="8160"/>
      <w:r>
        <w:rPr>
          <w:rtl/>
        </w:rPr>
        <w:t xml:space="preserve">ואחר </w:t>
      </w:r>
      <w:bookmarkStart w:id="8161" w:name="_ETM_Q12_715549"/>
      <w:bookmarkEnd w:id="8161"/>
      <w:r>
        <w:rPr>
          <w:rtl/>
        </w:rPr>
        <w:t xml:space="preserve">כך </w:t>
      </w:r>
      <w:bookmarkStart w:id="8162" w:name="_ETM_Q12_715819"/>
      <w:bookmarkStart w:id="8163" w:name="_ETM_Q12_716120"/>
      <w:bookmarkEnd w:id="8162"/>
      <w:bookmarkEnd w:id="8163"/>
      <w:r>
        <w:rPr>
          <w:rFonts w:hint="cs"/>
          <w:rtl/>
        </w:rPr>
        <w:t>יסכם השר.</w:t>
      </w:r>
    </w:p>
    <w:p w:rsidR="00343462" w:rsidRDefault="00343462" w:rsidP="003A631D">
      <w:pPr>
        <w:rPr>
          <w:rtl/>
        </w:rPr>
      </w:pPr>
    </w:p>
    <w:p w:rsidR="00343462" w:rsidRDefault="00343462" w:rsidP="003A631D">
      <w:pPr>
        <w:pStyle w:val="a4"/>
        <w:keepNext/>
        <w:rPr>
          <w:rtl/>
        </w:rPr>
      </w:pPr>
      <w:bookmarkStart w:id="8164" w:name="ET_speaker_6353_2"/>
      <w:r w:rsidRPr="00B55B48">
        <w:rPr>
          <w:rStyle w:val="TagStyle"/>
          <w:rtl/>
        </w:rPr>
        <w:t>&lt;&lt; דובר &gt;&gt;</w:t>
      </w:r>
      <w:r w:rsidRPr="002E7D4D">
        <w:rPr>
          <w:rStyle w:val="TagStyle"/>
          <w:rtl/>
        </w:rPr>
        <w:t xml:space="preserve"> </w:t>
      </w:r>
      <w:bookmarkStart w:id="8165" w:name="_Toc135083281"/>
      <w:bookmarkStart w:id="8166" w:name="_Toc135130009"/>
      <w:bookmarkStart w:id="8167" w:name="_Toc135131731"/>
      <w:bookmarkStart w:id="8168" w:name="_Toc153285284"/>
      <w:r>
        <w:rPr>
          <w:rtl/>
        </w:rPr>
        <w:t>חנוך דב מלביצקי (הליכוד):</w:t>
      </w:r>
      <w:bookmarkEnd w:id="8165"/>
      <w:bookmarkEnd w:id="8166"/>
      <w:bookmarkEnd w:id="8167"/>
      <w:bookmarkEnd w:id="8168"/>
      <w:r w:rsidRPr="002E7D4D">
        <w:rPr>
          <w:rStyle w:val="TagStyle"/>
          <w:rtl/>
        </w:rPr>
        <w:t xml:space="preserve"> </w:t>
      </w:r>
      <w:r w:rsidRPr="00B55B48">
        <w:rPr>
          <w:rStyle w:val="TagStyle"/>
          <w:rtl/>
        </w:rPr>
        <w:t>&lt;&lt; דובר &gt;&gt;</w:t>
      </w:r>
      <w:r>
        <w:rPr>
          <w:rtl/>
        </w:rPr>
        <w:t xml:space="preserve">   </w:t>
      </w:r>
      <w:bookmarkEnd w:id="8164"/>
    </w:p>
    <w:p w:rsidR="00343462" w:rsidRPr="002E7D4D" w:rsidRDefault="00343462" w:rsidP="0080622E">
      <w:pPr>
        <w:rPr>
          <w:rtl/>
        </w:rPr>
      </w:pPr>
    </w:p>
    <w:p w:rsidR="00343462" w:rsidRDefault="00343462" w:rsidP="0080622E">
      <w:pPr>
        <w:rPr>
          <w:rtl/>
        </w:rPr>
      </w:pPr>
      <w:r>
        <w:rPr>
          <w:rFonts w:hint="cs"/>
          <w:rtl/>
        </w:rPr>
        <w:t xml:space="preserve">אדוני היושב-ראש, כנסת נכבדה, אני רוצה לדבר היום על אחד </w:t>
      </w:r>
      <w:bookmarkStart w:id="8169" w:name="_ETM_Q13_138000"/>
      <w:bookmarkEnd w:id="8169"/>
      <w:r>
        <w:rPr>
          <w:rFonts w:hint="cs"/>
          <w:rtl/>
        </w:rPr>
        <w:t>מהחופשים שאנחנו עכשיו שומעים שיוצאים בזכותם למחות</w:t>
      </w:r>
      <w:r w:rsidR="00C92304">
        <w:rPr>
          <w:rFonts w:hint="cs"/>
          <w:rtl/>
        </w:rPr>
        <w:t>,</w:t>
      </w:r>
      <w:r>
        <w:rPr>
          <w:rFonts w:hint="cs"/>
          <w:rtl/>
        </w:rPr>
        <w:t xml:space="preserve"> לעגן. אבל את החופש הזה אני לא כל כך בטוח שנכון לנו, כחברה, לעגן</w:t>
      </w:r>
      <w:r w:rsidR="00C92304">
        <w:rPr>
          <w:rFonts w:hint="cs"/>
          <w:rtl/>
        </w:rPr>
        <w:t>,</w:t>
      </w:r>
      <w:r>
        <w:rPr>
          <w:rFonts w:hint="cs"/>
          <w:rtl/>
        </w:rPr>
        <w:t xml:space="preserve"> וזה החופש לשנוא. בשם החופש לשנוא יוצאים להגן, לכאורה, על הדמוקרטיה</w:t>
      </w:r>
      <w:r w:rsidR="00C92304">
        <w:rPr>
          <w:rFonts w:hint="cs"/>
          <w:rtl/>
        </w:rPr>
        <w:t>.</w:t>
      </w:r>
      <w:r>
        <w:rPr>
          <w:rFonts w:hint="cs"/>
          <w:rtl/>
        </w:rPr>
        <w:t xml:space="preserve"> את אלו שרוצים להגדיל את כוחה של הכנסת שונאים</w:t>
      </w:r>
      <w:r w:rsidR="00C92304">
        <w:rPr>
          <w:rFonts w:hint="cs"/>
          <w:rtl/>
        </w:rPr>
        <w:t>.</w:t>
      </w:r>
      <w:r>
        <w:rPr>
          <w:rFonts w:hint="cs"/>
          <w:rtl/>
        </w:rPr>
        <w:t xml:space="preserve"> בשם החופש לשנוא, יוצאים להגן על מה שמכנים עכשיו בשיא החוצפה "שוד הארנונה", ומיהם השודדים? כמובן </w:t>
      </w:r>
      <w:r>
        <w:rPr>
          <w:rtl/>
        </w:rPr>
        <w:t>–</w:t>
      </w:r>
      <w:r>
        <w:rPr>
          <w:rFonts w:hint="cs"/>
          <w:rtl/>
        </w:rPr>
        <w:t xml:space="preserve"> המתנחלים, </w:t>
      </w:r>
      <w:r w:rsidRPr="002E7D4D">
        <w:rPr>
          <w:rtl/>
        </w:rPr>
        <w:t>החרדים</w:t>
      </w:r>
      <w:bookmarkStart w:id="8170" w:name="_ETM_Q13_120000"/>
      <w:bookmarkStart w:id="8171" w:name="_ETM_Q13_182259"/>
      <w:bookmarkEnd w:id="8170"/>
      <w:bookmarkEnd w:id="8171"/>
      <w:r w:rsidR="00C92304">
        <w:rPr>
          <w:rFonts w:hint="cs"/>
          <w:rtl/>
        </w:rPr>
        <w:t>;</w:t>
      </w:r>
      <w:r>
        <w:rPr>
          <w:rFonts w:hint="cs"/>
          <w:rtl/>
        </w:rPr>
        <w:t xml:space="preserve"> </w:t>
      </w:r>
      <w:r w:rsidRPr="002E7D4D">
        <w:rPr>
          <w:rtl/>
        </w:rPr>
        <w:t xml:space="preserve">העובדה </w:t>
      </w:r>
      <w:bookmarkStart w:id="8172" w:name="_ETM_Q13_182740"/>
      <w:bookmarkEnd w:id="8172"/>
      <w:r w:rsidRPr="002E7D4D">
        <w:rPr>
          <w:rtl/>
        </w:rPr>
        <w:t xml:space="preserve">שבני </w:t>
      </w:r>
      <w:bookmarkStart w:id="8173" w:name="_ETM_Q13_183190"/>
      <w:bookmarkEnd w:id="8173"/>
      <w:r w:rsidRPr="002E7D4D">
        <w:rPr>
          <w:rtl/>
        </w:rPr>
        <w:t xml:space="preserve">ברק </w:t>
      </w:r>
      <w:bookmarkStart w:id="8174" w:name="_ETM_Q13_183460"/>
      <w:bookmarkEnd w:id="8174"/>
      <w:r w:rsidRPr="002E7D4D">
        <w:rPr>
          <w:rtl/>
        </w:rPr>
        <w:t>וירושלים</w:t>
      </w:r>
      <w:bookmarkStart w:id="8175" w:name="_ETM_Q13_184660"/>
      <w:bookmarkEnd w:id="8175"/>
      <w:r>
        <w:rPr>
          <w:rFonts w:hint="cs"/>
          <w:rtl/>
        </w:rPr>
        <w:t xml:space="preserve">, </w:t>
      </w:r>
      <w:r w:rsidRPr="002E7D4D">
        <w:rPr>
          <w:rtl/>
        </w:rPr>
        <w:t>ש</w:t>
      </w:r>
      <w:r>
        <w:rPr>
          <w:rFonts w:hint="cs"/>
          <w:rtl/>
        </w:rPr>
        <w:t>הן</w:t>
      </w:r>
      <w:r w:rsidRPr="002E7D4D">
        <w:rPr>
          <w:rtl/>
        </w:rPr>
        <w:t xml:space="preserve"> </w:t>
      </w:r>
      <w:bookmarkStart w:id="8176" w:name="_ETM_Q13_184960"/>
      <w:bookmarkEnd w:id="8176"/>
      <w:r w:rsidRPr="002E7D4D">
        <w:rPr>
          <w:rtl/>
        </w:rPr>
        <w:t xml:space="preserve">שתי </w:t>
      </w:r>
      <w:bookmarkStart w:id="8177" w:name="_ETM_Q13_185200"/>
      <w:bookmarkEnd w:id="8177"/>
      <w:r w:rsidRPr="002E7D4D">
        <w:rPr>
          <w:rtl/>
        </w:rPr>
        <w:t xml:space="preserve">הערים </w:t>
      </w:r>
      <w:bookmarkStart w:id="8178" w:name="_ETM_Q13_185470"/>
      <w:bookmarkEnd w:id="8178"/>
      <w:r w:rsidRPr="002E7D4D">
        <w:rPr>
          <w:rtl/>
        </w:rPr>
        <w:t xml:space="preserve">החרדיות </w:t>
      </w:r>
      <w:bookmarkStart w:id="8179" w:name="_ETM_Q13_186129"/>
      <w:bookmarkEnd w:id="8179"/>
      <w:r w:rsidRPr="002E7D4D">
        <w:rPr>
          <w:rtl/>
        </w:rPr>
        <w:t xml:space="preserve">הכי </w:t>
      </w:r>
      <w:bookmarkStart w:id="8180" w:name="_ETM_Q13_186370"/>
      <w:bookmarkEnd w:id="8180"/>
      <w:r w:rsidRPr="002E7D4D">
        <w:rPr>
          <w:rtl/>
        </w:rPr>
        <w:t xml:space="preserve">גדולות </w:t>
      </w:r>
      <w:bookmarkStart w:id="8181" w:name="_ETM_Q13_186790"/>
      <w:bookmarkEnd w:id="8181"/>
      <w:r w:rsidRPr="002E7D4D">
        <w:rPr>
          <w:rtl/>
        </w:rPr>
        <w:t>בישראל</w:t>
      </w:r>
      <w:bookmarkStart w:id="8182" w:name="_ETM_Q13_187689"/>
      <w:bookmarkEnd w:id="8182"/>
      <w:r>
        <w:rPr>
          <w:rFonts w:hint="cs"/>
          <w:rtl/>
        </w:rPr>
        <w:t xml:space="preserve">, </w:t>
      </w:r>
      <w:r w:rsidRPr="002E7D4D">
        <w:rPr>
          <w:rtl/>
        </w:rPr>
        <w:t>ה</w:t>
      </w:r>
      <w:r>
        <w:rPr>
          <w:rFonts w:hint="cs"/>
          <w:rtl/>
        </w:rPr>
        <w:t>ן</w:t>
      </w:r>
      <w:r w:rsidRPr="002E7D4D">
        <w:rPr>
          <w:rtl/>
        </w:rPr>
        <w:t xml:space="preserve"> </w:t>
      </w:r>
      <w:bookmarkStart w:id="8183" w:name="_ETM_Q13_187899"/>
      <w:bookmarkEnd w:id="8183"/>
      <w:r w:rsidRPr="002E7D4D">
        <w:rPr>
          <w:rtl/>
        </w:rPr>
        <w:t xml:space="preserve">אלה </w:t>
      </w:r>
      <w:bookmarkStart w:id="8184" w:name="_ETM_Q13_188110"/>
      <w:bookmarkEnd w:id="8184"/>
      <w:r w:rsidRPr="002E7D4D">
        <w:rPr>
          <w:rtl/>
        </w:rPr>
        <w:t xml:space="preserve">שייפגעו </w:t>
      </w:r>
      <w:bookmarkStart w:id="8185" w:name="_ETM_Q13_188830"/>
      <w:bookmarkEnd w:id="8185"/>
      <w:r w:rsidRPr="002E7D4D">
        <w:rPr>
          <w:rtl/>
        </w:rPr>
        <w:t xml:space="preserve">כתוצאה </w:t>
      </w:r>
      <w:bookmarkStart w:id="8186" w:name="_ETM_Q13_189400"/>
      <w:bookmarkEnd w:id="8186"/>
      <w:r w:rsidRPr="002E7D4D">
        <w:rPr>
          <w:rtl/>
        </w:rPr>
        <w:t>מאות</w:t>
      </w:r>
      <w:bookmarkStart w:id="8187" w:name="_ETM_Q13_190660"/>
      <w:bookmarkEnd w:id="8187"/>
      <w:r>
        <w:rPr>
          <w:rFonts w:hint="cs"/>
          <w:rtl/>
        </w:rPr>
        <w:t xml:space="preserve">ה </w:t>
      </w:r>
      <w:r w:rsidRPr="002E7D4D">
        <w:rPr>
          <w:rtl/>
        </w:rPr>
        <w:t xml:space="preserve">קרן </w:t>
      </w:r>
      <w:bookmarkStart w:id="8188" w:name="_ETM_Q13_191080"/>
      <w:bookmarkEnd w:id="8188"/>
      <w:r w:rsidRPr="002E7D4D">
        <w:rPr>
          <w:rtl/>
        </w:rPr>
        <w:t>ארנונה</w:t>
      </w:r>
      <w:bookmarkStart w:id="8189" w:name="_ETM_Q13_191679"/>
      <w:bookmarkStart w:id="8190" w:name="_ETM_Q13_187000"/>
      <w:bookmarkEnd w:id="8189"/>
      <w:bookmarkEnd w:id="8190"/>
      <w:r w:rsidR="00C92304">
        <w:rPr>
          <w:rFonts w:hint="cs"/>
          <w:rtl/>
        </w:rPr>
        <w:t>,</w:t>
      </w:r>
      <w:r>
        <w:rPr>
          <w:rFonts w:hint="cs"/>
          <w:rtl/>
        </w:rPr>
        <w:t xml:space="preserve"> </w:t>
      </w:r>
      <w:r w:rsidRPr="002E7D4D">
        <w:rPr>
          <w:rtl/>
        </w:rPr>
        <w:t xml:space="preserve">זה </w:t>
      </w:r>
      <w:bookmarkStart w:id="8191" w:name="_ETM_Q13_191889"/>
      <w:bookmarkEnd w:id="8191"/>
      <w:r w:rsidRPr="002E7D4D">
        <w:rPr>
          <w:rtl/>
        </w:rPr>
        <w:t xml:space="preserve">כמובן </w:t>
      </w:r>
      <w:bookmarkStart w:id="8192" w:name="_ETM_Q13_192369"/>
      <w:bookmarkEnd w:id="8192"/>
      <w:r w:rsidRPr="002E7D4D">
        <w:rPr>
          <w:rtl/>
        </w:rPr>
        <w:t xml:space="preserve">לא </w:t>
      </w:r>
      <w:bookmarkStart w:id="8193" w:name="_ETM_Q13_192490"/>
      <w:bookmarkEnd w:id="8193"/>
      <w:r w:rsidRPr="002E7D4D">
        <w:rPr>
          <w:rtl/>
        </w:rPr>
        <w:t xml:space="preserve">מעניין </w:t>
      </w:r>
      <w:bookmarkStart w:id="8194" w:name="_ETM_Q13_192849"/>
      <w:bookmarkEnd w:id="8194"/>
      <w:r w:rsidRPr="002E7D4D">
        <w:rPr>
          <w:rtl/>
        </w:rPr>
        <w:t xml:space="preserve">אף </w:t>
      </w:r>
      <w:bookmarkStart w:id="8195" w:name="_ETM_Q13_193000"/>
      <w:bookmarkEnd w:id="8195"/>
      <w:r>
        <w:rPr>
          <w:rFonts w:hint="cs"/>
          <w:rtl/>
        </w:rPr>
        <w:t>אחד.</w:t>
      </w:r>
      <w:r w:rsidRPr="002E7D4D">
        <w:rPr>
          <w:rtl/>
        </w:rPr>
        <w:t xml:space="preserve"> </w:t>
      </w:r>
      <w:bookmarkStart w:id="8196" w:name="_ETM_Q13_194360"/>
      <w:bookmarkEnd w:id="8196"/>
      <w:r w:rsidRPr="002E7D4D">
        <w:rPr>
          <w:rtl/>
        </w:rPr>
        <w:t xml:space="preserve">העובדה </w:t>
      </w:r>
      <w:bookmarkStart w:id="8197" w:name="_ETM_Q13_195019"/>
      <w:bookmarkEnd w:id="8197"/>
      <w:r>
        <w:rPr>
          <w:rtl/>
        </w:rPr>
        <w:t>שי</w:t>
      </w:r>
      <w:r>
        <w:rPr>
          <w:rFonts w:hint="cs"/>
          <w:rtl/>
        </w:rPr>
        <w:t>י</w:t>
      </w:r>
      <w:r w:rsidRPr="002E7D4D">
        <w:rPr>
          <w:rtl/>
        </w:rPr>
        <w:t xml:space="preserve">ערך </w:t>
      </w:r>
      <w:bookmarkStart w:id="8198" w:name="_ETM_Q13_195769"/>
      <w:bookmarkEnd w:id="8198"/>
      <w:r>
        <w:rPr>
          <w:rFonts w:hint="cs"/>
          <w:rtl/>
        </w:rPr>
        <w:t>חישוב</w:t>
      </w:r>
      <w:r w:rsidRPr="002E7D4D">
        <w:rPr>
          <w:rtl/>
        </w:rPr>
        <w:t xml:space="preserve"> </w:t>
      </w:r>
      <w:bookmarkStart w:id="8199" w:name="_ETM_Q13_196610"/>
      <w:bookmarkEnd w:id="8199"/>
      <w:r w:rsidRPr="002E7D4D">
        <w:rPr>
          <w:rtl/>
        </w:rPr>
        <w:t xml:space="preserve">עם </w:t>
      </w:r>
      <w:bookmarkStart w:id="8200" w:name="_ETM_Q13_196789"/>
      <w:bookmarkEnd w:id="8200"/>
      <w:r w:rsidRPr="002E7D4D">
        <w:rPr>
          <w:rtl/>
        </w:rPr>
        <w:t xml:space="preserve">כל </w:t>
      </w:r>
      <w:bookmarkStart w:id="8201" w:name="_ETM_Q13_197060"/>
      <w:bookmarkEnd w:id="8201"/>
      <w:r w:rsidR="00C92304">
        <w:rPr>
          <w:rFonts w:hint="cs"/>
          <w:rtl/>
        </w:rPr>
        <w:t>י</w:t>
      </w:r>
      <w:r w:rsidRPr="002E7D4D">
        <w:rPr>
          <w:rtl/>
        </w:rPr>
        <w:t xml:space="preserve">ישוב </w:t>
      </w:r>
      <w:bookmarkStart w:id="8202" w:name="_ETM_Q13_197450"/>
      <w:bookmarkEnd w:id="8202"/>
      <w:r w:rsidRPr="002E7D4D">
        <w:rPr>
          <w:rtl/>
        </w:rPr>
        <w:t xml:space="preserve">שנמצא </w:t>
      </w:r>
      <w:bookmarkStart w:id="8203" w:name="_ETM_Q13_197960"/>
      <w:bookmarkEnd w:id="8203"/>
      <w:r w:rsidRPr="002E7D4D">
        <w:rPr>
          <w:rtl/>
        </w:rPr>
        <w:t xml:space="preserve">מעבר </w:t>
      </w:r>
      <w:bookmarkStart w:id="8204" w:name="_ETM_Q13_198410"/>
      <w:bookmarkEnd w:id="8204"/>
      <w:r w:rsidRPr="002E7D4D">
        <w:rPr>
          <w:rtl/>
        </w:rPr>
        <w:t xml:space="preserve">לקו </w:t>
      </w:r>
      <w:bookmarkStart w:id="8205" w:name="_ETM_Q13_198739"/>
      <w:bookmarkEnd w:id="8205"/>
      <w:r w:rsidRPr="002E7D4D">
        <w:rPr>
          <w:rtl/>
        </w:rPr>
        <w:t xml:space="preserve">הירוק </w:t>
      </w:r>
      <w:bookmarkStart w:id="8206" w:name="_ETM_Q13_199550"/>
      <w:bookmarkEnd w:id="8206"/>
      <w:r w:rsidRPr="002E7D4D">
        <w:rPr>
          <w:rtl/>
        </w:rPr>
        <w:t xml:space="preserve">לגבי </w:t>
      </w:r>
      <w:bookmarkStart w:id="8207" w:name="_ETM_Q13_199999"/>
      <w:bookmarkEnd w:id="8207"/>
      <w:r w:rsidRPr="002E7D4D">
        <w:rPr>
          <w:rtl/>
        </w:rPr>
        <w:t xml:space="preserve">כמה </w:t>
      </w:r>
      <w:bookmarkStart w:id="8208" w:name="_ETM_Q13_200300"/>
      <w:bookmarkEnd w:id="8208"/>
      <w:r w:rsidRPr="002E7D4D">
        <w:rPr>
          <w:rtl/>
        </w:rPr>
        <w:t xml:space="preserve">הוא </w:t>
      </w:r>
      <w:bookmarkStart w:id="8209" w:name="_ETM_Q13_200359"/>
      <w:bookmarkEnd w:id="8209"/>
      <w:r w:rsidRPr="002E7D4D">
        <w:rPr>
          <w:rtl/>
        </w:rPr>
        <w:t xml:space="preserve">מקבל </w:t>
      </w:r>
      <w:bookmarkStart w:id="8210" w:name="_ETM_Q13_200839"/>
      <w:bookmarkEnd w:id="8210"/>
      <w:r w:rsidRPr="002E7D4D">
        <w:rPr>
          <w:rtl/>
        </w:rPr>
        <w:t xml:space="preserve">וכמה </w:t>
      </w:r>
      <w:bookmarkStart w:id="8211" w:name="_ETM_Q13_201289"/>
      <w:bookmarkEnd w:id="8211"/>
      <w:r w:rsidRPr="002E7D4D">
        <w:rPr>
          <w:rtl/>
        </w:rPr>
        <w:t xml:space="preserve">הוא </w:t>
      </w:r>
      <w:bookmarkStart w:id="8212" w:name="_ETM_Q13_201380"/>
      <w:bookmarkEnd w:id="8212"/>
      <w:r w:rsidRPr="002E7D4D">
        <w:rPr>
          <w:rtl/>
        </w:rPr>
        <w:t>נותן</w:t>
      </w:r>
      <w:r>
        <w:rPr>
          <w:rFonts w:hint="cs"/>
          <w:rtl/>
        </w:rPr>
        <w:t>,</w:t>
      </w:r>
      <w:r w:rsidRPr="002E7D4D">
        <w:rPr>
          <w:rtl/>
        </w:rPr>
        <w:t xml:space="preserve"> </w:t>
      </w:r>
      <w:bookmarkStart w:id="8213" w:name="_ETM_Q13_202099"/>
      <w:bookmarkEnd w:id="8213"/>
      <w:r w:rsidRPr="002E7D4D">
        <w:rPr>
          <w:rtl/>
        </w:rPr>
        <w:t xml:space="preserve">ורק </w:t>
      </w:r>
      <w:bookmarkStart w:id="8214" w:name="_ETM_Q13_202489"/>
      <w:bookmarkEnd w:id="8214"/>
      <w:r w:rsidRPr="002E7D4D">
        <w:rPr>
          <w:rtl/>
        </w:rPr>
        <w:t xml:space="preserve">אם </w:t>
      </w:r>
      <w:bookmarkStart w:id="8215" w:name="_ETM_Q13_202609"/>
      <w:bookmarkEnd w:id="8215"/>
      <w:r>
        <w:rPr>
          <w:rFonts w:hint="cs"/>
          <w:rtl/>
        </w:rPr>
        <w:t>ת</w:t>
      </w:r>
      <w:r w:rsidRPr="002E7D4D">
        <w:rPr>
          <w:rFonts w:hint="cs"/>
          <w:rtl/>
        </w:rPr>
        <w:t>ישא</w:t>
      </w:r>
      <w:r w:rsidRPr="002E7D4D">
        <w:rPr>
          <w:rFonts w:hint="eastAsia"/>
          <w:rtl/>
        </w:rPr>
        <w:t>ר</w:t>
      </w:r>
      <w:r w:rsidRPr="002E7D4D">
        <w:rPr>
          <w:rtl/>
        </w:rPr>
        <w:t xml:space="preserve"> </w:t>
      </w:r>
      <w:bookmarkStart w:id="8216" w:name="_ETM_Q13_202909"/>
      <w:bookmarkEnd w:id="8216"/>
      <w:r>
        <w:rPr>
          <w:rFonts w:hint="cs"/>
          <w:rtl/>
        </w:rPr>
        <w:t xml:space="preserve">יתרת זכות </w:t>
      </w:r>
      <w:bookmarkStart w:id="8217" w:name="_ETM_Q13_203570"/>
      <w:bookmarkEnd w:id="8217"/>
      <w:r w:rsidRPr="002E7D4D">
        <w:rPr>
          <w:rtl/>
        </w:rPr>
        <w:t xml:space="preserve">הוא </w:t>
      </w:r>
      <w:bookmarkStart w:id="8218" w:name="_ETM_Q13_203660"/>
      <w:bookmarkEnd w:id="8218"/>
      <w:r w:rsidRPr="002E7D4D">
        <w:rPr>
          <w:rtl/>
        </w:rPr>
        <w:t>יקב</w:t>
      </w:r>
      <w:bookmarkStart w:id="8219" w:name="_ETM_Q13_204349"/>
      <w:bookmarkEnd w:id="8219"/>
      <w:r w:rsidR="00C92304">
        <w:rPr>
          <w:rFonts w:hint="cs"/>
          <w:rtl/>
        </w:rPr>
        <w:t>ל,</w:t>
      </w:r>
      <w:r>
        <w:rPr>
          <w:rFonts w:hint="cs"/>
          <w:rtl/>
        </w:rPr>
        <w:t xml:space="preserve"> גם </w:t>
      </w:r>
      <w:r w:rsidRPr="002E7D4D">
        <w:rPr>
          <w:rtl/>
        </w:rPr>
        <w:t xml:space="preserve">זה </w:t>
      </w:r>
      <w:bookmarkStart w:id="8220" w:name="_ETM_Q13_204619"/>
      <w:bookmarkStart w:id="8221" w:name="_ETM_Q13_204890"/>
      <w:bookmarkEnd w:id="8220"/>
      <w:bookmarkEnd w:id="8221"/>
      <w:r w:rsidRPr="002E7D4D">
        <w:rPr>
          <w:rtl/>
        </w:rPr>
        <w:t xml:space="preserve">לא </w:t>
      </w:r>
      <w:bookmarkStart w:id="8222" w:name="_ETM_Q13_205009"/>
      <w:bookmarkEnd w:id="8222"/>
      <w:r w:rsidRPr="002E7D4D">
        <w:rPr>
          <w:rtl/>
        </w:rPr>
        <w:t xml:space="preserve">מעניין </w:t>
      </w:r>
      <w:bookmarkStart w:id="8223" w:name="_ETM_Q13_205399"/>
      <w:bookmarkEnd w:id="8223"/>
      <w:r w:rsidRPr="002E7D4D">
        <w:rPr>
          <w:rtl/>
        </w:rPr>
        <w:t xml:space="preserve">אף </w:t>
      </w:r>
      <w:bookmarkStart w:id="8224" w:name="_ETM_Q13_205579"/>
      <w:bookmarkEnd w:id="8224"/>
      <w:r>
        <w:rPr>
          <w:rFonts w:hint="cs"/>
          <w:rtl/>
        </w:rPr>
        <w:t>אחד.</w:t>
      </w:r>
      <w:r w:rsidRPr="002E7D4D">
        <w:rPr>
          <w:rtl/>
        </w:rPr>
        <w:t xml:space="preserve"> </w:t>
      </w:r>
      <w:bookmarkStart w:id="8225" w:name="_ETM_Q13_207390"/>
      <w:bookmarkEnd w:id="8225"/>
    </w:p>
    <w:p w:rsidR="00343462" w:rsidRDefault="00343462" w:rsidP="0080622E">
      <w:pPr>
        <w:rPr>
          <w:rtl/>
        </w:rPr>
      </w:pPr>
    </w:p>
    <w:p w:rsidR="00343462" w:rsidRDefault="00343462" w:rsidP="0080622E">
      <w:pPr>
        <w:rPr>
          <w:rtl/>
        </w:rPr>
      </w:pPr>
      <w:bookmarkStart w:id="8226" w:name="_ETM_Q13_205000"/>
      <w:bookmarkEnd w:id="8226"/>
      <w:r w:rsidRPr="002E7D4D">
        <w:rPr>
          <w:rtl/>
        </w:rPr>
        <w:t xml:space="preserve">אנחנו </w:t>
      </w:r>
      <w:bookmarkStart w:id="8227" w:name="_ETM_Q13_208349"/>
      <w:bookmarkEnd w:id="8227"/>
      <w:r>
        <w:rPr>
          <w:rFonts w:hint="cs"/>
          <w:rtl/>
        </w:rPr>
        <w:t xml:space="preserve">– </w:t>
      </w:r>
      <w:r w:rsidRPr="002E7D4D">
        <w:rPr>
          <w:rtl/>
        </w:rPr>
        <w:t xml:space="preserve">מותר </w:t>
      </w:r>
      <w:bookmarkStart w:id="8228" w:name="_ETM_Q13_208980"/>
      <w:bookmarkEnd w:id="8228"/>
      <w:r w:rsidRPr="002E7D4D">
        <w:rPr>
          <w:rtl/>
        </w:rPr>
        <w:t>לשנוא</w:t>
      </w:r>
      <w:r>
        <w:rPr>
          <w:rFonts w:hint="cs"/>
          <w:rtl/>
        </w:rPr>
        <w:t>.</w:t>
      </w:r>
      <w:r w:rsidRPr="002E7D4D">
        <w:rPr>
          <w:rtl/>
        </w:rPr>
        <w:t xml:space="preserve"> </w:t>
      </w:r>
      <w:bookmarkStart w:id="8229" w:name="_ETM_Q13_210670"/>
      <w:bookmarkEnd w:id="8229"/>
      <w:r w:rsidRPr="002E7D4D">
        <w:rPr>
          <w:rtl/>
        </w:rPr>
        <w:t xml:space="preserve">כל </w:t>
      </w:r>
      <w:bookmarkStart w:id="8230" w:name="_ETM_Q13_211000"/>
      <w:bookmarkEnd w:id="8230"/>
      <w:r>
        <w:rPr>
          <w:rFonts w:hint="cs"/>
          <w:rtl/>
        </w:rPr>
        <w:t>השנאות</w:t>
      </w:r>
      <w:r w:rsidRPr="002E7D4D">
        <w:rPr>
          <w:rtl/>
        </w:rPr>
        <w:t xml:space="preserve"> </w:t>
      </w:r>
      <w:bookmarkStart w:id="8231" w:name="_ETM_Q13_212210"/>
      <w:bookmarkEnd w:id="8231"/>
      <w:r w:rsidRPr="002E7D4D">
        <w:rPr>
          <w:rtl/>
        </w:rPr>
        <w:t xml:space="preserve">שהיו </w:t>
      </w:r>
      <w:bookmarkStart w:id="8232" w:name="_ETM_Q13_212630"/>
      <w:bookmarkEnd w:id="8232"/>
      <w:r w:rsidRPr="002E7D4D">
        <w:rPr>
          <w:rtl/>
        </w:rPr>
        <w:t xml:space="preserve">תמיד </w:t>
      </w:r>
      <w:bookmarkStart w:id="8233" w:name="_ETM_Q13_212989"/>
      <w:bookmarkEnd w:id="8233"/>
      <w:r w:rsidRPr="002E7D4D">
        <w:rPr>
          <w:rtl/>
        </w:rPr>
        <w:t xml:space="preserve">לאנשים </w:t>
      </w:r>
      <w:bookmarkStart w:id="8234" w:name="_ETM_Q13_213560"/>
      <w:bookmarkEnd w:id="8234"/>
      <w:r w:rsidRPr="002E7D4D">
        <w:rPr>
          <w:rtl/>
        </w:rPr>
        <w:t xml:space="preserve">מתחת </w:t>
      </w:r>
      <w:bookmarkStart w:id="8235" w:name="_ETM_Q13_214010"/>
      <w:bookmarkEnd w:id="8235"/>
      <w:r w:rsidRPr="002E7D4D">
        <w:rPr>
          <w:rtl/>
        </w:rPr>
        <w:t xml:space="preserve">לפני </w:t>
      </w:r>
      <w:bookmarkStart w:id="8236" w:name="_ETM_Q13_214340"/>
      <w:bookmarkEnd w:id="8236"/>
      <w:r w:rsidRPr="002E7D4D">
        <w:rPr>
          <w:rtl/>
        </w:rPr>
        <w:t xml:space="preserve">השטח </w:t>
      </w:r>
      <w:bookmarkStart w:id="8237" w:name="_ETM_Q13_215030"/>
      <w:bookmarkEnd w:id="8237"/>
      <w:r w:rsidR="0080622E">
        <w:rPr>
          <w:rFonts w:hint="cs"/>
          <w:rtl/>
        </w:rPr>
        <w:t>– – –</w:t>
      </w:r>
    </w:p>
    <w:p w:rsidR="00343462" w:rsidRDefault="00343462" w:rsidP="0080622E">
      <w:pPr>
        <w:rPr>
          <w:rtl/>
        </w:rPr>
      </w:pPr>
    </w:p>
    <w:p w:rsidR="00343462" w:rsidRPr="00E8040C" w:rsidRDefault="00343462" w:rsidP="003A631D">
      <w:pPr>
        <w:pStyle w:val="af6"/>
        <w:keepNext/>
        <w:rPr>
          <w:rtl/>
        </w:rPr>
      </w:pPr>
      <w:r w:rsidRPr="00B55B48">
        <w:rPr>
          <w:rStyle w:val="TagStyle"/>
          <w:rtl/>
        </w:rPr>
        <w:t xml:space="preserve"> &lt;&lt; יור &gt;&gt;</w:t>
      </w:r>
      <w:r w:rsidRPr="00E8040C">
        <w:rPr>
          <w:rStyle w:val="TagStyle"/>
          <w:rtl/>
        </w:rPr>
        <w:t xml:space="preserve"> </w:t>
      </w:r>
      <w:r>
        <w:rPr>
          <w:rtl/>
        </w:rPr>
        <w:t>היו"ר ישראל אייכלר:</w:t>
      </w:r>
      <w:r w:rsidRPr="00E8040C">
        <w:rPr>
          <w:rStyle w:val="TagStyle"/>
          <w:rtl/>
        </w:rPr>
        <w:t xml:space="preserve"> </w:t>
      </w:r>
      <w:r w:rsidRPr="00B55B48">
        <w:rPr>
          <w:rStyle w:val="TagStyle"/>
          <w:rtl/>
        </w:rPr>
        <w:t>&lt;&lt; יור &gt;&gt;</w:t>
      </w:r>
      <w:r>
        <w:rPr>
          <w:rtl/>
        </w:rPr>
        <w:t xml:space="preserve">   </w:t>
      </w:r>
    </w:p>
    <w:p w:rsidR="00343462" w:rsidRDefault="00343462" w:rsidP="0080622E">
      <w:pPr>
        <w:rPr>
          <w:rtl/>
        </w:rPr>
      </w:pPr>
    </w:p>
    <w:p w:rsidR="00343462" w:rsidRDefault="00343462" w:rsidP="0080622E">
      <w:pPr>
        <w:rPr>
          <w:rtl/>
        </w:rPr>
      </w:pPr>
      <w:r w:rsidRPr="002E7D4D">
        <w:rPr>
          <w:rtl/>
        </w:rPr>
        <w:t xml:space="preserve">מי </w:t>
      </w:r>
      <w:bookmarkStart w:id="8238" w:name="_ETM_Q13_215239"/>
      <w:bookmarkEnd w:id="8238"/>
      <w:r w:rsidRPr="002E7D4D">
        <w:rPr>
          <w:rtl/>
        </w:rPr>
        <w:t xml:space="preserve">שרוצה </w:t>
      </w:r>
      <w:bookmarkStart w:id="8239" w:name="_ETM_Q13_215720"/>
      <w:bookmarkEnd w:id="8239"/>
      <w:r w:rsidRPr="002E7D4D">
        <w:rPr>
          <w:rtl/>
        </w:rPr>
        <w:t xml:space="preserve">לדבר </w:t>
      </w:r>
      <w:bookmarkStart w:id="8240" w:name="_ETM_Q13_216200"/>
      <w:bookmarkEnd w:id="8240"/>
      <w:r>
        <w:rPr>
          <w:rFonts w:hint="cs"/>
          <w:rtl/>
        </w:rPr>
        <w:t xml:space="preserve">– </w:t>
      </w:r>
      <w:r w:rsidRPr="002E7D4D">
        <w:rPr>
          <w:rtl/>
        </w:rPr>
        <w:t>זכותו</w:t>
      </w:r>
      <w:r>
        <w:rPr>
          <w:rFonts w:hint="cs"/>
          <w:rtl/>
        </w:rPr>
        <w:t>,</w:t>
      </w:r>
      <w:r w:rsidRPr="002E7D4D">
        <w:rPr>
          <w:rtl/>
        </w:rPr>
        <w:t xml:space="preserve"> </w:t>
      </w:r>
      <w:bookmarkStart w:id="8241" w:name="_ETM_Q13_216770"/>
      <w:bookmarkEnd w:id="8241"/>
      <w:r w:rsidRPr="002E7D4D">
        <w:rPr>
          <w:rtl/>
        </w:rPr>
        <w:t xml:space="preserve">אבל </w:t>
      </w:r>
      <w:bookmarkStart w:id="8242" w:name="_ETM_Q13_216950"/>
      <w:bookmarkEnd w:id="8242"/>
      <w:r w:rsidRPr="002E7D4D">
        <w:rPr>
          <w:rtl/>
        </w:rPr>
        <w:t>בשקט</w:t>
      </w:r>
      <w:r>
        <w:rPr>
          <w:rFonts w:hint="cs"/>
          <w:rtl/>
        </w:rPr>
        <w:t>.</w:t>
      </w:r>
      <w:r w:rsidRPr="002E7D4D">
        <w:rPr>
          <w:rtl/>
        </w:rPr>
        <w:t xml:space="preserve"> </w:t>
      </w:r>
      <w:bookmarkStart w:id="8243" w:name="_ETM_Q13_219649"/>
      <w:bookmarkEnd w:id="8243"/>
    </w:p>
    <w:p w:rsidR="00343462" w:rsidRDefault="00343462" w:rsidP="0080622E">
      <w:pPr>
        <w:rPr>
          <w:rtl/>
        </w:rPr>
      </w:pPr>
    </w:p>
    <w:p w:rsidR="00343462" w:rsidRDefault="00343462" w:rsidP="003A631D">
      <w:pPr>
        <w:pStyle w:val="-"/>
        <w:keepNext/>
        <w:rPr>
          <w:rtl/>
        </w:rPr>
      </w:pPr>
      <w:bookmarkStart w:id="8244" w:name="ET_speakercontinue_6353_4"/>
      <w:r w:rsidRPr="00B55B48">
        <w:rPr>
          <w:rStyle w:val="TagStyle"/>
          <w:rtl/>
        </w:rPr>
        <w:t xml:space="preserve"> &lt;&lt; דובר_המשך &gt;&gt;</w:t>
      </w:r>
      <w:r w:rsidRPr="00E8040C">
        <w:rPr>
          <w:rStyle w:val="TagStyle"/>
          <w:rtl/>
        </w:rPr>
        <w:t xml:space="preserve"> </w:t>
      </w:r>
      <w:r>
        <w:rPr>
          <w:rtl/>
        </w:rPr>
        <w:t>חנוך דב מלביצקי (הליכוד):</w:t>
      </w:r>
      <w:r w:rsidRPr="00E8040C">
        <w:rPr>
          <w:rStyle w:val="TagStyle"/>
          <w:rtl/>
        </w:rPr>
        <w:t xml:space="preserve"> </w:t>
      </w:r>
      <w:r w:rsidRPr="00B55B48">
        <w:rPr>
          <w:rStyle w:val="TagStyle"/>
          <w:rtl/>
        </w:rPr>
        <w:t>&lt;&lt; דובר_המשך &gt;&gt;</w:t>
      </w:r>
      <w:r>
        <w:rPr>
          <w:rtl/>
        </w:rPr>
        <w:t xml:space="preserve">   </w:t>
      </w:r>
      <w:bookmarkEnd w:id="8244"/>
    </w:p>
    <w:p w:rsidR="00343462" w:rsidRPr="00E8040C" w:rsidRDefault="00343462" w:rsidP="0080622E">
      <w:pPr>
        <w:rPr>
          <w:rtl/>
        </w:rPr>
      </w:pPr>
    </w:p>
    <w:p w:rsidR="00343462" w:rsidRDefault="00343462" w:rsidP="0080622E">
      <w:pPr>
        <w:rPr>
          <w:rtl/>
        </w:rPr>
      </w:pPr>
      <w:r w:rsidRPr="002E7D4D">
        <w:rPr>
          <w:rtl/>
        </w:rPr>
        <w:t xml:space="preserve">כל </w:t>
      </w:r>
      <w:bookmarkStart w:id="8245" w:name="_ETM_Q13_219920"/>
      <w:bookmarkEnd w:id="8245"/>
      <w:r w:rsidRPr="002E7D4D">
        <w:rPr>
          <w:rtl/>
        </w:rPr>
        <w:t>השנא</w:t>
      </w:r>
      <w:bookmarkStart w:id="8246" w:name="_ETM_Q13_220280"/>
      <w:bookmarkStart w:id="8247" w:name="_ETM_Q13_220429"/>
      <w:bookmarkEnd w:id="8246"/>
      <w:bookmarkEnd w:id="8247"/>
      <w:r>
        <w:rPr>
          <w:rFonts w:hint="cs"/>
          <w:rtl/>
        </w:rPr>
        <w:t xml:space="preserve">ות </w:t>
      </w:r>
      <w:bookmarkStart w:id="8248" w:name="_ETM_Q13_218000"/>
      <w:bookmarkEnd w:id="8248"/>
      <w:r w:rsidRPr="002E7D4D">
        <w:rPr>
          <w:rtl/>
        </w:rPr>
        <w:t xml:space="preserve">שהיו </w:t>
      </w:r>
      <w:bookmarkStart w:id="8249" w:name="_ETM_Q13_220760"/>
      <w:bookmarkEnd w:id="8249"/>
      <w:r w:rsidRPr="002E7D4D">
        <w:rPr>
          <w:rtl/>
        </w:rPr>
        <w:t xml:space="preserve">תמיד </w:t>
      </w:r>
      <w:bookmarkStart w:id="8250" w:name="_ETM_Q13_221149"/>
      <w:bookmarkEnd w:id="8250"/>
      <w:r w:rsidRPr="002E7D4D">
        <w:rPr>
          <w:rtl/>
        </w:rPr>
        <w:t xml:space="preserve">לאנשים </w:t>
      </w:r>
      <w:bookmarkStart w:id="8251" w:name="_ETM_Q13_221690"/>
      <w:bookmarkEnd w:id="8251"/>
      <w:r w:rsidRPr="002E7D4D">
        <w:rPr>
          <w:rtl/>
        </w:rPr>
        <w:t xml:space="preserve">מתחת </w:t>
      </w:r>
      <w:bookmarkStart w:id="8252" w:name="_ETM_Q13_222140"/>
      <w:bookmarkEnd w:id="8252"/>
      <w:r w:rsidRPr="002E7D4D">
        <w:rPr>
          <w:rtl/>
        </w:rPr>
        <w:t xml:space="preserve">לפני </w:t>
      </w:r>
      <w:bookmarkStart w:id="8253" w:name="_ETM_Q13_222440"/>
      <w:bookmarkEnd w:id="8253"/>
      <w:r w:rsidRPr="002E7D4D">
        <w:rPr>
          <w:rtl/>
        </w:rPr>
        <w:t xml:space="preserve">השטח </w:t>
      </w:r>
      <w:bookmarkStart w:id="8254" w:name="_ETM_Q13_223579"/>
      <w:bookmarkEnd w:id="8254"/>
      <w:r>
        <w:rPr>
          <w:rFonts w:hint="cs"/>
          <w:rtl/>
        </w:rPr>
        <w:t xml:space="preserve">– </w:t>
      </w:r>
      <w:bookmarkStart w:id="8255" w:name="_ETM_Q13_224239"/>
      <w:bookmarkEnd w:id="8255"/>
      <w:r w:rsidRPr="002E7D4D">
        <w:rPr>
          <w:rtl/>
        </w:rPr>
        <w:t>השנא</w:t>
      </w:r>
      <w:r>
        <w:rPr>
          <w:rFonts w:hint="cs"/>
          <w:rtl/>
        </w:rPr>
        <w:t xml:space="preserve">ות </w:t>
      </w:r>
      <w:r w:rsidRPr="002E7D4D">
        <w:rPr>
          <w:rtl/>
        </w:rPr>
        <w:t>למזרחים</w:t>
      </w:r>
      <w:r>
        <w:rPr>
          <w:rFonts w:hint="cs"/>
          <w:rtl/>
        </w:rPr>
        <w:t>,</w:t>
      </w:r>
      <w:r w:rsidRPr="002E7D4D">
        <w:rPr>
          <w:rtl/>
        </w:rPr>
        <w:t xml:space="preserve"> </w:t>
      </w:r>
      <w:bookmarkStart w:id="8256" w:name="_ETM_Q13_225530"/>
      <w:bookmarkEnd w:id="8256"/>
      <w:r w:rsidRPr="002E7D4D">
        <w:rPr>
          <w:rtl/>
        </w:rPr>
        <w:t>השנא</w:t>
      </w:r>
      <w:r>
        <w:rPr>
          <w:rFonts w:hint="cs"/>
          <w:rtl/>
        </w:rPr>
        <w:t>ות</w:t>
      </w:r>
      <w:r w:rsidRPr="002E7D4D">
        <w:rPr>
          <w:rtl/>
        </w:rPr>
        <w:t xml:space="preserve"> </w:t>
      </w:r>
      <w:bookmarkStart w:id="8257" w:name="_ETM_Q13_226220"/>
      <w:bookmarkEnd w:id="8257"/>
      <w:r w:rsidRPr="002E7D4D">
        <w:rPr>
          <w:rtl/>
        </w:rPr>
        <w:t>לחרדים</w:t>
      </w:r>
      <w:r>
        <w:rPr>
          <w:rFonts w:hint="cs"/>
          <w:rtl/>
        </w:rPr>
        <w:t>,</w:t>
      </w:r>
      <w:r w:rsidRPr="002E7D4D">
        <w:rPr>
          <w:rtl/>
        </w:rPr>
        <w:t xml:space="preserve"> </w:t>
      </w:r>
      <w:bookmarkStart w:id="8258" w:name="_ETM_Q13_227800"/>
      <w:bookmarkStart w:id="8259" w:name="_ETM_Q13_228460"/>
      <w:bookmarkEnd w:id="8258"/>
      <w:bookmarkEnd w:id="8259"/>
      <w:r w:rsidRPr="002E7D4D">
        <w:rPr>
          <w:rtl/>
        </w:rPr>
        <w:t>השנא</w:t>
      </w:r>
      <w:r>
        <w:rPr>
          <w:rFonts w:hint="cs"/>
          <w:rtl/>
        </w:rPr>
        <w:t>ות לדתיים,</w:t>
      </w:r>
      <w:r w:rsidRPr="002E7D4D">
        <w:rPr>
          <w:rtl/>
        </w:rPr>
        <w:t xml:space="preserve"> </w:t>
      </w:r>
      <w:bookmarkStart w:id="8260" w:name="_ETM_Q13_230129"/>
      <w:bookmarkEnd w:id="8260"/>
      <w:r w:rsidRPr="002E7D4D">
        <w:rPr>
          <w:rtl/>
        </w:rPr>
        <w:t xml:space="preserve">השנאה </w:t>
      </w:r>
      <w:bookmarkStart w:id="8261" w:name="_ETM_Q13_230729"/>
      <w:bookmarkEnd w:id="8261"/>
      <w:r w:rsidRPr="002E7D4D">
        <w:rPr>
          <w:rtl/>
        </w:rPr>
        <w:t>לימנים</w:t>
      </w:r>
      <w:r>
        <w:rPr>
          <w:rFonts w:hint="cs"/>
          <w:rtl/>
        </w:rPr>
        <w:t>,</w:t>
      </w:r>
      <w:r w:rsidRPr="002E7D4D">
        <w:rPr>
          <w:rtl/>
        </w:rPr>
        <w:t xml:space="preserve"> </w:t>
      </w:r>
      <w:bookmarkStart w:id="8262" w:name="_ETM_Q13_231510"/>
      <w:bookmarkEnd w:id="8262"/>
      <w:r w:rsidRPr="002E7D4D">
        <w:rPr>
          <w:rtl/>
        </w:rPr>
        <w:t xml:space="preserve">לכל </w:t>
      </w:r>
      <w:bookmarkStart w:id="8263" w:name="_ETM_Q13_231899"/>
      <w:bookmarkEnd w:id="8263"/>
      <w:r w:rsidRPr="002E7D4D">
        <w:rPr>
          <w:rtl/>
        </w:rPr>
        <w:t xml:space="preserve">מי </w:t>
      </w:r>
      <w:bookmarkStart w:id="8264" w:name="_ETM_Q13_232019"/>
      <w:bookmarkEnd w:id="8264"/>
      <w:r w:rsidRPr="002E7D4D">
        <w:rPr>
          <w:rtl/>
        </w:rPr>
        <w:t xml:space="preserve">שחושב </w:t>
      </w:r>
      <w:bookmarkStart w:id="8265" w:name="_ETM_Q13_232559"/>
      <w:bookmarkEnd w:id="8265"/>
      <w:r w:rsidRPr="002E7D4D">
        <w:rPr>
          <w:rtl/>
        </w:rPr>
        <w:t xml:space="preserve">אחרת </w:t>
      </w:r>
      <w:bookmarkStart w:id="8266" w:name="_ETM_Q13_232979"/>
      <w:bookmarkEnd w:id="8266"/>
      <w:r w:rsidRPr="002E7D4D">
        <w:rPr>
          <w:rtl/>
        </w:rPr>
        <w:t xml:space="preserve">ממני </w:t>
      </w:r>
      <w:bookmarkStart w:id="8267" w:name="_ETM_Q13_234260"/>
      <w:bookmarkEnd w:id="8267"/>
      <w:r>
        <w:rPr>
          <w:rFonts w:hint="cs"/>
          <w:rtl/>
        </w:rPr>
        <w:t xml:space="preserve">– </w:t>
      </w:r>
      <w:r w:rsidRPr="002E7D4D">
        <w:rPr>
          <w:rtl/>
        </w:rPr>
        <w:t xml:space="preserve">עד </w:t>
      </w:r>
      <w:bookmarkStart w:id="8268" w:name="_ETM_Q13_234589"/>
      <w:bookmarkEnd w:id="8268"/>
      <w:r w:rsidRPr="002E7D4D">
        <w:rPr>
          <w:rtl/>
        </w:rPr>
        <w:t xml:space="preserve">עכשיו </w:t>
      </w:r>
      <w:bookmarkStart w:id="8269" w:name="_ETM_Q13_235429"/>
      <w:bookmarkEnd w:id="8269"/>
      <w:r w:rsidRPr="002E7D4D">
        <w:rPr>
          <w:rtl/>
        </w:rPr>
        <w:t xml:space="preserve">זה </w:t>
      </w:r>
      <w:bookmarkStart w:id="8270" w:name="_ETM_Q13_235699"/>
      <w:bookmarkEnd w:id="8270"/>
      <w:r w:rsidRPr="002E7D4D">
        <w:rPr>
          <w:rtl/>
        </w:rPr>
        <w:t xml:space="preserve">היה </w:t>
      </w:r>
      <w:bookmarkStart w:id="8271" w:name="_ETM_Q13_236059"/>
      <w:bookmarkEnd w:id="8271"/>
      <w:r w:rsidRPr="002E7D4D">
        <w:rPr>
          <w:rtl/>
        </w:rPr>
        <w:t>שקט</w:t>
      </w:r>
      <w:r>
        <w:rPr>
          <w:rFonts w:hint="cs"/>
          <w:rtl/>
        </w:rPr>
        <w:t>.</w:t>
      </w:r>
      <w:r w:rsidRPr="002E7D4D">
        <w:rPr>
          <w:rtl/>
        </w:rPr>
        <w:t xml:space="preserve"> </w:t>
      </w:r>
      <w:bookmarkStart w:id="8272" w:name="_ETM_Q13_236899"/>
      <w:bookmarkEnd w:id="8272"/>
      <w:r w:rsidRPr="002E7D4D">
        <w:rPr>
          <w:rtl/>
        </w:rPr>
        <w:t xml:space="preserve">אסור </w:t>
      </w:r>
      <w:bookmarkStart w:id="8273" w:name="_ETM_Q13_237350"/>
      <w:bookmarkEnd w:id="8273"/>
      <w:r w:rsidRPr="002E7D4D">
        <w:rPr>
          <w:rtl/>
        </w:rPr>
        <w:t xml:space="preserve">היה </w:t>
      </w:r>
      <w:bookmarkStart w:id="8274" w:name="_ETM_Q13_237559"/>
      <w:bookmarkEnd w:id="8274"/>
      <w:r w:rsidRPr="002E7D4D">
        <w:rPr>
          <w:rtl/>
        </w:rPr>
        <w:t xml:space="preserve">לדבר </w:t>
      </w:r>
      <w:bookmarkStart w:id="8275" w:name="_ETM_Q13_238039"/>
      <w:bookmarkEnd w:id="8275"/>
      <w:r w:rsidRPr="002E7D4D">
        <w:rPr>
          <w:rtl/>
        </w:rPr>
        <w:t xml:space="preserve">על </w:t>
      </w:r>
      <w:bookmarkStart w:id="8276" w:name="_ETM_Q13_238159"/>
      <w:bookmarkEnd w:id="8276"/>
      <w:r w:rsidRPr="002E7D4D">
        <w:rPr>
          <w:rtl/>
        </w:rPr>
        <w:t>זה</w:t>
      </w:r>
      <w:r>
        <w:rPr>
          <w:rFonts w:hint="cs"/>
          <w:rtl/>
        </w:rPr>
        <w:t>,</w:t>
      </w:r>
      <w:r w:rsidRPr="002E7D4D">
        <w:rPr>
          <w:rtl/>
        </w:rPr>
        <w:t xml:space="preserve"> </w:t>
      </w:r>
      <w:bookmarkStart w:id="8277" w:name="_ETM_Q13_238699"/>
      <w:bookmarkEnd w:id="8277"/>
      <w:r w:rsidRPr="002E7D4D">
        <w:rPr>
          <w:rtl/>
        </w:rPr>
        <w:t xml:space="preserve">ועכשיו </w:t>
      </w:r>
      <w:bookmarkStart w:id="8278" w:name="_ETM_Q13_239359"/>
      <w:bookmarkEnd w:id="8278"/>
      <w:r w:rsidRPr="002E7D4D">
        <w:rPr>
          <w:rtl/>
        </w:rPr>
        <w:t xml:space="preserve">פתאום </w:t>
      </w:r>
      <w:bookmarkStart w:id="8279" w:name="_ETM_Q13_240230"/>
      <w:bookmarkEnd w:id="8279"/>
      <w:r w:rsidRPr="002E7D4D">
        <w:rPr>
          <w:rtl/>
        </w:rPr>
        <w:t xml:space="preserve">בהפגנות </w:t>
      </w:r>
      <w:bookmarkStart w:id="8280" w:name="_ETM_Q13_241399"/>
      <w:bookmarkEnd w:id="8280"/>
      <w:r>
        <w:rPr>
          <w:rtl/>
        </w:rPr>
        <w:t>האל</w:t>
      </w:r>
      <w:r>
        <w:rPr>
          <w:rFonts w:hint="cs"/>
          <w:rtl/>
        </w:rPr>
        <w:t>ה,</w:t>
      </w:r>
      <w:r w:rsidRPr="002E7D4D">
        <w:rPr>
          <w:rtl/>
        </w:rPr>
        <w:t xml:space="preserve"> </w:t>
      </w:r>
      <w:bookmarkStart w:id="8281" w:name="_ETM_Q13_241850"/>
      <w:bookmarkEnd w:id="8281"/>
      <w:r w:rsidRPr="002E7D4D">
        <w:rPr>
          <w:rtl/>
        </w:rPr>
        <w:t xml:space="preserve">שנמצאות </w:t>
      </w:r>
      <w:bookmarkStart w:id="8282" w:name="_ETM_Q13_243609"/>
      <w:bookmarkEnd w:id="8282"/>
      <w:r w:rsidRPr="002E7D4D">
        <w:rPr>
          <w:rtl/>
        </w:rPr>
        <w:t xml:space="preserve">תחת </w:t>
      </w:r>
      <w:bookmarkStart w:id="8283" w:name="_ETM_Q13_243879"/>
      <w:bookmarkEnd w:id="8283"/>
      <w:r w:rsidRPr="002E7D4D">
        <w:rPr>
          <w:rtl/>
        </w:rPr>
        <w:t xml:space="preserve">כל </w:t>
      </w:r>
      <w:bookmarkStart w:id="8284" w:name="_ETM_Q13_244090"/>
      <w:bookmarkEnd w:id="8284"/>
      <w:r w:rsidRPr="002E7D4D">
        <w:rPr>
          <w:rtl/>
        </w:rPr>
        <w:t xml:space="preserve">עץ </w:t>
      </w:r>
      <w:bookmarkStart w:id="8285" w:name="_ETM_Q13_244299"/>
      <w:bookmarkEnd w:id="8285"/>
      <w:r w:rsidRPr="002E7D4D">
        <w:rPr>
          <w:rtl/>
        </w:rPr>
        <w:t>רענן</w:t>
      </w:r>
      <w:bookmarkStart w:id="8286" w:name="_ETM_Q13_245079"/>
      <w:bookmarkEnd w:id="8286"/>
      <w:r>
        <w:rPr>
          <w:rFonts w:hint="cs"/>
          <w:rtl/>
        </w:rPr>
        <w:t xml:space="preserve">, </w:t>
      </w:r>
      <w:bookmarkStart w:id="8287" w:name="_ETM_Q13_246000"/>
      <w:bookmarkEnd w:id="8287"/>
      <w:r w:rsidRPr="002E7D4D">
        <w:rPr>
          <w:rtl/>
        </w:rPr>
        <w:t xml:space="preserve">זה </w:t>
      </w:r>
      <w:bookmarkStart w:id="8288" w:name="_ETM_Q13_245380"/>
      <w:bookmarkEnd w:id="8288"/>
      <w:r w:rsidRPr="002E7D4D">
        <w:rPr>
          <w:rtl/>
        </w:rPr>
        <w:t>בסדר</w:t>
      </w:r>
      <w:r>
        <w:rPr>
          <w:rFonts w:hint="cs"/>
          <w:rtl/>
        </w:rPr>
        <w:t>,</w:t>
      </w:r>
      <w:r w:rsidRPr="002E7D4D">
        <w:rPr>
          <w:rtl/>
        </w:rPr>
        <w:t xml:space="preserve"> </w:t>
      </w:r>
      <w:bookmarkStart w:id="8289" w:name="_ETM_Q13_246280"/>
      <w:bookmarkEnd w:id="8289"/>
      <w:r w:rsidRPr="002E7D4D">
        <w:rPr>
          <w:rtl/>
        </w:rPr>
        <w:t xml:space="preserve">זה </w:t>
      </w:r>
      <w:bookmarkStart w:id="8290" w:name="_ETM_Q13_246579"/>
      <w:bookmarkEnd w:id="8290"/>
      <w:r w:rsidRPr="002E7D4D">
        <w:rPr>
          <w:rtl/>
        </w:rPr>
        <w:t>מותר</w:t>
      </w:r>
      <w:r>
        <w:rPr>
          <w:rFonts w:hint="cs"/>
          <w:rtl/>
        </w:rPr>
        <w:t>,</w:t>
      </w:r>
      <w:r w:rsidRPr="002E7D4D">
        <w:rPr>
          <w:rtl/>
        </w:rPr>
        <w:t xml:space="preserve"> </w:t>
      </w:r>
      <w:bookmarkStart w:id="8291" w:name="_ETM_Q13_247420"/>
      <w:bookmarkEnd w:id="8291"/>
      <w:r w:rsidRPr="002E7D4D">
        <w:rPr>
          <w:rtl/>
        </w:rPr>
        <w:t>זה</w:t>
      </w:r>
      <w:r>
        <w:rPr>
          <w:rFonts w:hint="cs"/>
          <w:rtl/>
        </w:rPr>
        <w:t xml:space="preserve"> בון טון</w:t>
      </w:r>
      <w:bookmarkStart w:id="8292" w:name="_ETM_Q13_247689"/>
      <w:bookmarkEnd w:id="8292"/>
      <w:r>
        <w:rPr>
          <w:rFonts w:hint="cs"/>
          <w:rtl/>
        </w:rPr>
        <w:t>.</w:t>
      </w:r>
      <w:r w:rsidRPr="002E7D4D">
        <w:rPr>
          <w:rtl/>
        </w:rPr>
        <w:t xml:space="preserve"> </w:t>
      </w:r>
      <w:bookmarkStart w:id="8293" w:name="_ETM_Q13_249060"/>
      <w:bookmarkEnd w:id="8293"/>
      <w:r w:rsidRPr="002E7D4D">
        <w:rPr>
          <w:rtl/>
        </w:rPr>
        <w:t xml:space="preserve">מותר </w:t>
      </w:r>
      <w:bookmarkStart w:id="8294" w:name="_ETM_Q13_249569"/>
      <w:bookmarkEnd w:id="8294"/>
      <w:r w:rsidRPr="002E7D4D">
        <w:rPr>
          <w:rtl/>
        </w:rPr>
        <w:t xml:space="preserve">לעמוד </w:t>
      </w:r>
      <w:bookmarkStart w:id="8295" w:name="_ETM_Q13_250080"/>
      <w:bookmarkEnd w:id="8295"/>
      <w:r w:rsidRPr="002E7D4D">
        <w:rPr>
          <w:rtl/>
        </w:rPr>
        <w:t xml:space="preserve">ולהשוות </w:t>
      </w:r>
      <w:bookmarkStart w:id="8296" w:name="_ETM_Q13_250770"/>
      <w:bookmarkEnd w:id="8296"/>
      <w:r w:rsidRPr="002E7D4D">
        <w:rPr>
          <w:rtl/>
        </w:rPr>
        <w:t xml:space="preserve">לגרמניה </w:t>
      </w:r>
      <w:bookmarkStart w:id="8297" w:name="_ETM_Q13_251520"/>
      <w:bookmarkEnd w:id="8297"/>
      <w:r w:rsidRPr="002E7D4D">
        <w:rPr>
          <w:rtl/>
        </w:rPr>
        <w:t>הנאצית</w:t>
      </w:r>
      <w:r>
        <w:rPr>
          <w:rFonts w:hint="cs"/>
          <w:rtl/>
        </w:rPr>
        <w:t>.</w:t>
      </w:r>
      <w:r w:rsidRPr="002E7D4D">
        <w:rPr>
          <w:rtl/>
        </w:rPr>
        <w:t xml:space="preserve"> </w:t>
      </w:r>
      <w:bookmarkStart w:id="8298" w:name="_ETM_Q13_253090"/>
      <w:bookmarkEnd w:id="8298"/>
      <w:r>
        <w:rPr>
          <w:rFonts w:hint="cs"/>
          <w:rtl/>
        </w:rPr>
        <w:t xml:space="preserve">כבר </w:t>
      </w:r>
      <w:r w:rsidRPr="002E7D4D">
        <w:rPr>
          <w:rtl/>
        </w:rPr>
        <w:t xml:space="preserve">אין </w:t>
      </w:r>
      <w:bookmarkStart w:id="8299" w:name="_ETM_Q13_253390"/>
      <w:bookmarkEnd w:id="8299"/>
      <w:r w:rsidRPr="002E7D4D">
        <w:rPr>
          <w:rtl/>
        </w:rPr>
        <w:t xml:space="preserve">דבר </w:t>
      </w:r>
      <w:bookmarkStart w:id="8300" w:name="_ETM_Q13_253780"/>
      <w:bookmarkEnd w:id="8300"/>
      <w:r w:rsidRPr="002E7D4D">
        <w:rPr>
          <w:rtl/>
        </w:rPr>
        <w:t>ש</w:t>
      </w:r>
      <w:bookmarkStart w:id="8301" w:name="_ETM_Q13_254290"/>
      <w:bookmarkEnd w:id="8301"/>
      <w:r w:rsidRPr="002E7D4D">
        <w:rPr>
          <w:rtl/>
        </w:rPr>
        <w:t>אסור</w:t>
      </w:r>
      <w:r>
        <w:rPr>
          <w:rFonts w:hint="cs"/>
          <w:rtl/>
        </w:rPr>
        <w:t>,</w:t>
      </w:r>
      <w:r w:rsidRPr="002E7D4D">
        <w:rPr>
          <w:rtl/>
        </w:rPr>
        <w:t xml:space="preserve"> </w:t>
      </w:r>
      <w:bookmarkStart w:id="8302" w:name="_ETM_Q13_255220"/>
      <w:bookmarkEnd w:id="8302"/>
      <w:r w:rsidRPr="002E7D4D">
        <w:rPr>
          <w:rtl/>
        </w:rPr>
        <w:t xml:space="preserve">אין </w:t>
      </w:r>
      <w:bookmarkStart w:id="8303" w:name="_ETM_Q13_255520"/>
      <w:bookmarkEnd w:id="8303"/>
      <w:r w:rsidRPr="002E7D4D">
        <w:rPr>
          <w:rtl/>
        </w:rPr>
        <w:t xml:space="preserve">דבר </w:t>
      </w:r>
      <w:bookmarkStart w:id="8304" w:name="_ETM_Q13_256299"/>
      <w:bookmarkEnd w:id="8304"/>
      <w:r w:rsidRPr="002E7D4D">
        <w:rPr>
          <w:rtl/>
        </w:rPr>
        <w:t xml:space="preserve">שהוא </w:t>
      </w:r>
      <w:bookmarkStart w:id="8305" w:name="_ETM_Q13_256600"/>
      <w:bookmarkEnd w:id="8305"/>
      <w:r w:rsidRPr="002E7D4D">
        <w:rPr>
          <w:rtl/>
        </w:rPr>
        <w:t xml:space="preserve">לא </w:t>
      </w:r>
      <w:bookmarkStart w:id="8306" w:name="_ETM_Q13_256750"/>
      <w:bookmarkEnd w:id="8306"/>
      <w:r w:rsidRPr="002E7D4D">
        <w:rPr>
          <w:rtl/>
        </w:rPr>
        <w:t>במקום</w:t>
      </w:r>
      <w:r>
        <w:rPr>
          <w:rFonts w:hint="cs"/>
          <w:rtl/>
        </w:rPr>
        <w:t>.</w:t>
      </w:r>
      <w:r w:rsidRPr="002E7D4D">
        <w:rPr>
          <w:rtl/>
        </w:rPr>
        <w:t xml:space="preserve"> </w:t>
      </w:r>
      <w:bookmarkStart w:id="8307" w:name="_ETM_Q13_257740"/>
      <w:bookmarkEnd w:id="8307"/>
      <w:r w:rsidRPr="002E7D4D">
        <w:rPr>
          <w:rtl/>
        </w:rPr>
        <w:t xml:space="preserve">הכול </w:t>
      </w:r>
      <w:bookmarkStart w:id="8308" w:name="_ETM_Q13_258310"/>
      <w:bookmarkEnd w:id="8308"/>
      <w:r w:rsidRPr="002E7D4D">
        <w:rPr>
          <w:rtl/>
        </w:rPr>
        <w:t xml:space="preserve">מותר </w:t>
      </w:r>
      <w:bookmarkStart w:id="8309" w:name="_ETM_Q13_258880"/>
      <w:bookmarkEnd w:id="8309"/>
      <w:r w:rsidRPr="002E7D4D">
        <w:rPr>
          <w:rtl/>
        </w:rPr>
        <w:t xml:space="preserve">בשם </w:t>
      </w:r>
      <w:bookmarkStart w:id="8310" w:name="_ETM_Q13_259420"/>
      <w:bookmarkEnd w:id="8310"/>
      <w:r w:rsidRPr="002E7D4D">
        <w:rPr>
          <w:rtl/>
        </w:rPr>
        <w:t xml:space="preserve">חופש </w:t>
      </w:r>
      <w:bookmarkStart w:id="8311" w:name="_ETM_Q13_259930"/>
      <w:bookmarkEnd w:id="8311"/>
      <w:r w:rsidRPr="002E7D4D">
        <w:rPr>
          <w:rtl/>
        </w:rPr>
        <w:t>השנאה</w:t>
      </w:r>
      <w:r>
        <w:rPr>
          <w:rFonts w:hint="cs"/>
          <w:rtl/>
        </w:rPr>
        <w:t>,</w:t>
      </w:r>
      <w:r w:rsidRPr="002E7D4D">
        <w:rPr>
          <w:rtl/>
        </w:rPr>
        <w:t xml:space="preserve"> </w:t>
      </w:r>
      <w:bookmarkStart w:id="8312" w:name="_ETM_Q13_261310"/>
      <w:bookmarkEnd w:id="8312"/>
      <w:r w:rsidRPr="002E7D4D">
        <w:rPr>
          <w:rtl/>
        </w:rPr>
        <w:t xml:space="preserve">חופש </w:t>
      </w:r>
      <w:bookmarkStart w:id="8313" w:name="_ETM_Q13_261819"/>
      <w:bookmarkEnd w:id="8313"/>
      <w:r w:rsidRPr="002E7D4D">
        <w:rPr>
          <w:rtl/>
        </w:rPr>
        <w:t xml:space="preserve">השנאה </w:t>
      </w:r>
      <w:bookmarkStart w:id="8314" w:name="_ETM_Q13_262869"/>
      <w:bookmarkEnd w:id="8314"/>
      <w:r w:rsidRPr="002E7D4D">
        <w:rPr>
          <w:rtl/>
        </w:rPr>
        <w:t>והשיסוי</w:t>
      </w:r>
      <w:r>
        <w:rPr>
          <w:rFonts w:hint="cs"/>
          <w:rtl/>
        </w:rPr>
        <w:t>.</w:t>
      </w:r>
      <w:r w:rsidRPr="002E7D4D">
        <w:rPr>
          <w:rtl/>
        </w:rPr>
        <w:t xml:space="preserve"> </w:t>
      </w:r>
      <w:bookmarkStart w:id="8315" w:name="_ETM_Q13_267229"/>
      <w:bookmarkEnd w:id="8315"/>
    </w:p>
    <w:p w:rsidR="00343462" w:rsidRDefault="00343462" w:rsidP="0080622E">
      <w:pPr>
        <w:rPr>
          <w:rtl/>
        </w:rPr>
      </w:pPr>
    </w:p>
    <w:p w:rsidR="00343462" w:rsidRDefault="00343462" w:rsidP="0080622E">
      <w:pPr>
        <w:rPr>
          <w:rtl/>
        </w:rPr>
      </w:pPr>
      <w:r w:rsidRPr="002E7D4D">
        <w:rPr>
          <w:rtl/>
        </w:rPr>
        <w:t xml:space="preserve">מי </w:t>
      </w:r>
      <w:bookmarkStart w:id="8316" w:name="_ETM_Q13_267440"/>
      <w:bookmarkEnd w:id="8316"/>
      <w:r w:rsidRPr="002E7D4D">
        <w:rPr>
          <w:rtl/>
        </w:rPr>
        <w:t xml:space="preserve">שקצת </w:t>
      </w:r>
      <w:bookmarkStart w:id="8317" w:name="_ETM_Q13_267979"/>
      <w:bookmarkEnd w:id="8317"/>
      <w:r w:rsidRPr="002E7D4D">
        <w:rPr>
          <w:rtl/>
        </w:rPr>
        <w:t xml:space="preserve">מכיר </w:t>
      </w:r>
      <w:bookmarkStart w:id="8318" w:name="_ETM_Q13_268310"/>
      <w:bookmarkEnd w:id="8318"/>
      <w:r w:rsidRPr="002E7D4D">
        <w:rPr>
          <w:rtl/>
        </w:rPr>
        <w:t xml:space="preserve">את </w:t>
      </w:r>
      <w:bookmarkStart w:id="8319" w:name="_ETM_Q13_268459"/>
      <w:bookmarkEnd w:id="8319"/>
      <w:r w:rsidRPr="002E7D4D">
        <w:rPr>
          <w:rtl/>
        </w:rPr>
        <w:t xml:space="preserve">ההיסטוריה </w:t>
      </w:r>
      <w:bookmarkStart w:id="8320" w:name="_ETM_Q13_269000"/>
      <w:bookmarkEnd w:id="8320"/>
      <w:r w:rsidRPr="002E7D4D">
        <w:rPr>
          <w:rtl/>
        </w:rPr>
        <w:t xml:space="preserve">של </w:t>
      </w:r>
      <w:bookmarkStart w:id="8321" w:name="_ETM_Q13_269300"/>
      <w:bookmarkEnd w:id="8321"/>
      <w:r w:rsidRPr="002E7D4D">
        <w:rPr>
          <w:rtl/>
        </w:rPr>
        <w:t xml:space="preserve">עם </w:t>
      </w:r>
      <w:bookmarkStart w:id="8322" w:name="_ETM_Q13_269360"/>
      <w:bookmarkEnd w:id="8322"/>
      <w:r w:rsidRPr="002E7D4D">
        <w:rPr>
          <w:rtl/>
        </w:rPr>
        <w:t xml:space="preserve">ישראל </w:t>
      </w:r>
      <w:bookmarkStart w:id="8323" w:name="_ETM_Q13_270500"/>
      <w:bookmarkEnd w:id="8323"/>
      <w:r w:rsidRPr="002E7D4D">
        <w:rPr>
          <w:rtl/>
        </w:rPr>
        <w:t xml:space="preserve">יודע </w:t>
      </w:r>
      <w:bookmarkStart w:id="8324" w:name="_ETM_Q13_270979"/>
      <w:bookmarkEnd w:id="8324"/>
      <w:r w:rsidRPr="002E7D4D">
        <w:rPr>
          <w:rtl/>
        </w:rPr>
        <w:t xml:space="preserve">מה </w:t>
      </w:r>
      <w:bookmarkStart w:id="8325" w:name="_ETM_Q13_271159"/>
      <w:bookmarkEnd w:id="8325"/>
      <w:r w:rsidRPr="002E7D4D">
        <w:rPr>
          <w:rtl/>
        </w:rPr>
        <w:t xml:space="preserve">קרה </w:t>
      </w:r>
      <w:bookmarkStart w:id="8326" w:name="_ETM_Q13_271909"/>
      <w:bookmarkEnd w:id="8326"/>
      <w:r w:rsidRPr="002E7D4D">
        <w:rPr>
          <w:rtl/>
        </w:rPr>
        <w:t xml:space="preserve">כאשר </w:t>
      </w:r>
      <w:bookmarkStart w:id="8327" w:name="_ETM_Q13_272540"/>
      <w:bookmarkEnd w:id="8327"/>
      <w:r w:rsidRPr="002E7D4D">
        <w:rPr>
          <w:rtl/>
        </w:rPr>
        <w:t xml:space="preserve">אנחנו </w:t>
      </w:r>
      <w:bookmarkStart w:id="8328" w:name="_ETM_Q13_272930"/>
      <w:bookmarkEnd w:id="8328"/>
      <w:r w:rsidRPr="002E7D4D">
        <w:rPr>
          <w:rtl/>
        </w:rPr>
        <w:t xml:space="preserve">אפשרנו </w:t>
      </w:r>
      <w:bookmarkStart w:id="8329" w:name="_ETM_Q13_274159"/>
      <w:bookmarkEnd w:id="8329"/>
      <w:r w:rsidRPr="002E7D4D">
        <w:rPr>
          <w:rtl/>
        </w:rPr>
        <w:t xml:space="preserve">לחופש </w:t>
      </w:r>
      <w:bookmarkStart w:id="8330" w:name="_ETM_Q13_274970"/>
      <w:bookmarkEnd w:id="8330"/>
      <w:r w:rsidRPr="002E7D4D">
        <w:rPr>
          <w:rtl/>
        </w:rPr>
        <w:t xml:space="preserve">לשנוא </w:t>
      </w:r>
      <w:bookmarkStart w:id="8331" w:name="_ETM_Q13_276289"/>
      <w:bookmarkEnd w:id="8331"/>
      <w:r w:rsidRPr="002E7D4D">
        <w:rPr>
          <w:rtl/>
        </w:rPr>
        <w:t xml:space="preserve">יותר </w:t>
      </w:r>
      <w:bookmarkStart w:id="8332" w:name="_ETM_Q13_276889"/>
      <w:bookmarkEnd w:id="8332"/>
      <w:r w:rsidRPr="002E7D4D">
        <w:rPr>
          <w:rtl/>
        </w:rPr>
        <w:t xml:space="preserve">מדי </w:t>
      </w:r>
      <w:bookmarkStart w:id="8333" w:name="_ETM_Q13_277369"/>
      <w:bookmarkEnd w:id="8333"/>
      <w:r w:rsidRPr="002E7D4D">
        <w:rPr>
          <w:rtl/>
        </w:rPr>
        <w:t>ביטוי</w:t>
      </w:r>
      <w:r>
        <w:rPr>
          <w:rFonts w:hint="cs"/>
          <w:rtl/>
        </w:rPr>
        <w:t>.</w:t>
      </w:r>
      <w:r w:rsidRPr="002E7D4D">
        <w:rPr>
          <w:rtl/>
        </w:rPr>
        <w:t xml:space="preserve"> </w:t>
      </w:r>
      <w:bookmarkStart w:id="8334" w:name="_ETM_Q13_279569"/>
      <w:bookmarkEnd w:id="8334"/>
      <w:r w:rsidRPr="002E7D4D">
        <w:rPr>
          <w:rtl/>
        </w:rPr>
        <w:t xml:space="preserve">מי </w:t>
      </w:r>
      <w:bookmarkStart w:id="8335" w:name="_ETM_Q13_279750"/>
      <w:bookmarkEnd w:id="8335"/>
      <w:r w:rsidRPr="002E7D4D">
        <w:rPr>
          <w:rtl/>
        </w:rPr>
        <w:t xml:space="preserve">שמכיר </w:t>
      </w:r>
      <w:bookmarkStart w:id="8336" w:name="_ETM_Q13_280230"/>
      <w:bookmarkEnd w:id="8336"/>
      <w:r w:rsidRPr="002E7D4D">
        <w:rPr>
          <w:rtl/>
        </w:rPr>
        <w:t xml:space="preserve">את </w:t>
      </w:r>
      <w:bookmarkStart w:id="8337" w:name="_ETM_Q13_280350"/>
      <w:bookmarkEnd w:id="8337"/>
      <w:r w:rsidRPr="002E7D4D">
        <w:rPr>
          <w:rtl/>
        </w:rPr>
        <w:t xml:space="preserve">ההיסטוריה </w:t>
      </w:r>
      <w:bookmarkStart w:id="8338" w:name="_ETM_Q13_280890"/>
      <w:bookmarkEnd w:id="8338"/>
      <w:r w:rsidRPr="002E7D4D">
        <w:rPr>
          <w:rtl/>
        </w:rPr>
        <w:t xml:space="preserve">של </w:t>
      </w:r>
      <w:bookmarkStart w:id="8339" w:name="_ETM_Q13_281190"/>
      <w:bookmarkEnd w:id="8339"/>
      <w:r w:rsidRPr="002E7D4D">
        <w:rPr>
          <w:rtl/>
        </w:rPr>
        <w:t xml:space="preserve">עם </w:t>
      </w:r>
      <w:bookmarkStart w:id="8340" w:name="_ETM_Q13_281250"/>
      <w:bookmarkEnd w:id="8340"/>
      <w:r w:rsidRPr="002E7D4D">
        <w:rPr>
          <w:rtl/>
        </w:rPr>
        <w:t xml:space="preserve">ישראל </w:t>
      </w:r>
      <w:bookmarkStart w:id="8341" w:name="_ETM_Q13_281700"/>
      <w:bookmarkEnd w:id="8341"/>
      <w:r w:rsidRPr="002E7D4D">
        <w:rPr>
          <w:rtl/>
        </w:rPr>
        <w:t xml:space="preserve">יודע </w:t>
      </w:r>
      <w:bookmarkStart w:id="8342" w:name="_ETM_Q13_282490"/>
      <w:bookmarkEnd w:id="8342"/>
      <w:r w:rsidRPr="002E7D4D">
        <w:rPr>
          <w:rtl/>
        </w:rPr>
        <w:t xml:space="preserve">מה </w:t>
      </w:r>
      <w:bookmarkStart w:id="8343" w:name="_ETM_Q13_282759"/>
      <w:bookmarkEnd w:id="8343"/>
      <w:r w:rsidRPr="002E7D4D">
        <w:rPr>
          <w:rtl/>
        </w:rPr>
        <w:t xml:space="preserve">קרה </w:t>
      </w:r>
      <w:bookmarkStart w:id="8344" w:name="_ETM_Q13_283600"/>
      <w:bookmarkEnd w:id="8344"/>
      <w:r w:rsidRPr="002E7D4D">
        <w:rPr>
          <w:rtl/>
        </w:rPr>
        <w:t xml:space="preserve">כאשר </w:t>
      </w:r>
      <w:bookmarkStart w:id="8345" w:name="_ETM_Q13_283990"/>
      <w:bookmarkEnd w:id="8345"/>
      <w:r w:rsidRPr="002E7D4D">
        <w:rPr>
          <w:rtl/>
        </w:rPr>
        <w:t xml:space="preserve">חשבנו </w:t>
      </w:r>
      <w:bookmarkStart w:id="8346" w:name="_ETM_Q13_284560"/>
      <w:bookmarkEnd w:id="8346"/>
      <w:r w:rsidRPr="002E7D4D">
        <w:rPr>
          <w:rtl/>
        </w:rPr>
        <w:t xml:space="preserve">שיש </w:t>
      </w:r>
      <w:bookmarkStart w:id="8347" w:name="_ETM_Q13_285069"/>
      <w:bookmarkEnd w:id="8347"/>
      <w:r w:rsidRPr="002E7D4D">
        <w:rPr>
          <w:rtl/>
        </w:rPr>
        <w:t xml:space="preserve">עקרונות </w:t>
      </w:r>
      <w:bookmarkStart w:id="8348" w:name="_ETM_Q13_286119"/>
      <w:bookmarkEnd w:id="8348"/>
      <w:r w:rsidRPr="002E7D4D">
        <w:rPr>
          <w:rtl/>
        </w:rPr>
        <w:t xml:space="preserve">ששווה </w:t>
      </w:r>
      <w:bookmarkStart w:id="8349" w:name="_ETM_Q13_286630"/>
      <w:bookmarkEnd w:id="8349"/>
      <w:r w:rsidRPr="002E7D4D">
        <w:rPr>
          <w:rtl/>
        </w:rPr>
        <w:t xml:space="preserve">לצאת </w:t>
      </w:r>
      <w:bookmarkStart w:id="8350" w:name="_ETM_Q13_286990"/>
      <w:bookmarkEnd w:id="8350"/>
      <w:r w:rsidRPr="002E7D4D">
        <w:rPr>
          <w:rtl/>
        </w:rPr>
        <w:t xml:space="preserve">בשבילם </w:t>
      </w:r>
      <w:bookmarkStart w:id="8351" w:name="_ETM_Q13_287500"/>
      <w:bookmarkEnd w:id="8351"/>
      <w:r w:rsidRPr="002E7D4D">
        <w:rPr>
          <w:rtl/>
        </w:rPr>
        <w:t xml:space="preserve">למלחמת </w:t>
      </w:r>
      <w:bookmarkStart w:id="8352" w:name="_ETM_Q13_288100"/>
      <w:bookmarkEnd w:id="8352"/>
      <w:r w:rsidRPr="002E7D4D">
        <w:rPr>
          <w:rtl/>
        </w:rPr>
        <w:t>אחים</w:t>
      </w:r>
      <w:r>
        <w:rPr>
          <w:rFonts w:hint="cs"/>
          <w:rtl/>
        </w:rPr>
        <w:t>.</w:t>
      </w:r>
      <w:r w:rsidRPr="002E7D4D">
        <w:rPr>
          <w:rtl/>
        </w:rPr>
        <w:t xml:space="preserve"> </w:t>
      </w:r>
      <w:bookmarkStart w:id="8353" w:name="_ETM_Q13_289909"/>
      <w:bookmarkEnd w:id="8353"/>
      <w:r w:rsidRPr="002E7D4D">
        <w:rPr>
          <w:rtl/>
        </w:rPr>
        <w:t xml:space="preserve">אז </w:t>
      </w:r>
      <w:bookmarkStart w:id="8354" w:name="_ETM_Q13_290240"/>
      <w:bookmarkEnd w:id="8354"/>
      <w:r w:rsidRPr="002E7D4D">
        <w:rPr>
          <w:rtl/>
        </w:rPr>
        <w:t>אנחנו</w:t>
      </w:r>
      <w:r>
        <w:rPr>
          <w:rFonts w:hint="cs"/>
          <w:rtl/>
        </w:rPr>
        <w:t>,</w:t>
      </w:r>
      <w:r w:rsidRPr="002E7D4D">
        <w:rPr>
          <w:rtl/>
        </w:rPr>
        <w:t xml:space="preserve"> </w:t>
      </w:r>
      <w:bookmarkStart w:id="8355" w:name="_ETM_Q13_291170"/>
      <w:bookmarkEnd w:id="8355"/>
      <w:r w:rsidRPr="002E7D4D">
        <w:rPr>
          <w:rtl/>
        </w:rPr>
        <w:t xml:space="preserve">חבריי </w:t>
      </w:r>
      <w:bookmarkStart w:id="8356" w:name="_ETM_Q13_291680"/>
      <w:bookmarkEnd w:id="8356"/>
      <w:r w:rsidRPr="002E7D4D">
        <w:rPr>
          <w:rtl/>
        </w:rPr>
        <w:t xml:space="preserve">חברי </w:t>
      </w:r>
      <w:bookmarkStart w:id="8357" w:name="_ETM_Q13_292009"/>
      <w:bookmarkEnd w:id="8357"/>
      <w:r w:rsidRPr="002E7D4D">
        <w:rPr>
          <w:rtl/>
        </w:rPr>
        <w:t>הכנסת</w:t>
      </w:r>
      <w:r>
        <w:rPr>
          <w:rFonts w:hint="cs"/>
          <w:rtl/>
        </w:rPr>
        <w:t>,</w:t>
      </w:r>
      <w:r w:rsidRPr="002E7D4D">
        <w:rPr>
          <w:rtl/>
        </w:rPr>
        <w:t xml:space="preserve"> </w:t>
      </w:r>
      <w:bookmarkStart w:id="8358" w:name="_ETM_Q13_292960"/>
      <w:bookmarkEnd w:id="8358"/>
      <w:r w:rsidRPr="002E7D4D">
        <w:rPr>
          <w:rtl/>
        </w:rPr>
        <w:t xml:space="preserve">לא </w:t>
      </w:r>
      <w:bookmarkStart w:id="8359" w:name="_ETM_Q13_293200"/>
      <w:bookmarkEnd w:id="8359"/>
      <w:r w:rsidRPr="002E7D4D">
        <w:rPr>
          <w:rtl/>
        </w:rPr>
        <w:t xml:space="preserve">נסכים </w:t>
      </w:r>
      <w:bookmarkStart w:id="8360" w:name="_ETM_Q13_293770"/>
      <w:bookmarkEnd w:id="8360"/>
      <w:r w:rsidRPr="002E7D4D">
        <w:rPr>
          <w:rtl/>
        </w:rPr>
        <w:t xml:space="preserve">לעגן </w:t>
      </w:r>
      <w:bookmarkStart w:id="8361" w:name="_ETM_Q13_294940"/>
      <w:bookmarkEnd w:id="8361"/>
      <w:r w:rsidRPr="002E7D4D">
        <w:rPr>
          <w:rtl/>
        </w:rPr>
        <w:t xml:space="preserve">בשום </w:t>
      </w:r>
      <w:bookmarkStart w:id="8362" w:name="_ETM_Q13_295450"/>
      <w:bookmarkEnd w:id="8362"/>
      <w:r w:rsidRPr="002E7D4D">
        <w:rPr>
          <w:rtl/>
        </w:rPr>
        <w:t xml:space="preserve">מקום </w:t>
      </w:r>
      <w:bookmarkStart w:id="8363" w:name="_ETM_Q13_296230"/>
      <w:bookmarkEnd w:id="8363"/>
      <w:r w:rsidRPr="002E7D4D">
        <w:rPr>
          <w:rtl/>
        </w:rPr>
        <w:t xml:space="preserve">את </w:t>
      </w:r>
      <w:bookmarkStart w:id="8364" w:name="_ETM_Q13_296440"/>
      <w:bookmarkEnd w:id="8364"/>
      <w:r w:rsidRPr="002E7D4D">
        <w:rPr>
          <w:rtl/>
        </w:rPr>
        <w:t xml:space="preserve">החופש </w:t>
      </w:r>
      <w:bookmarkStart w:id="8365" w:name="_ETM_Q13_296950"/>
      <w:bookmarkEnd w:id="8365"/>
      <w:r w:rsidRPr="002E7D4D">
        <w:rPr>
          <w:rtl/>
        </w:rPr>
        <w:t>לשנוא</w:t>
      </w:r>
      <w:r>
        <w:rPr>
          <w:rFonts w:hint="cs"/>
          <w:rtl/>
        </w:rPr>
        <w:t>.</w:t>
      </w:r>
      <w:r w:rsidRPr="002E7D4D">
        <w:rPr>
          <w:rtl/>
        </w:rPr>
        <w:t xml:space="preserve"> </w:t>
      </w:r>
      <w:bookmarkStart w:id="8366" w:name="_ETM_Q13_298140"/>
      <w:bookmarkEnd w:id="8366"/>
      <w:r w:rsidRPr="002E7D4D">
        <w:rPr>
          <w:rtl/>
        </w:rPr>
        <w:t xml:space="preserve">אנחנו </w:t>
      </w:r>
      <w:bookmarkStart w:id="8367" w:name="_ETM_Q13_298740"/>
      <w:bookmarkEnd w:id="8367"/>
      <w:r w:rsidRPr="002E7D4D">
        <w:rPr>
          <w:rtl/>
        </w:rPr>
        <w:t xml:space="preserve">לא </w:t>
      </w:r>
      <w:bookmarkStart w:id="8368" w:name="_ETM_Q13_298890"/>
      <w:bookmarkEnd w:id="8368"/>
      <w:r w:rsidRPr="002E7D4D">
        <w:rPr>
          <w:rtl/>
        </w:rPr>
        <w:t xml:space="preserve">נקבל </w:t>
      </w:r>
      <w:bookmarkStart w:id="8369" w:name="_ETM_Q13_299369"/>
      <w:bookmarkEnd w:id="8369"/>
      <w:r w:rsidRPr="002E7D4D">
        <w:rPr>
          <w:rtl/>
        </w:rPr>
        <w:t xml:space="preserve">אותו </w:t>
      </w:r>
      <w:bookmarkStart w:id="8370" w:name="_ETM_Q13_299640"/>
      <w:bookmarkEnd w:id="8370"/>
      <w:r w:rsidRPr="002E7D4D">
        <w:rPr>
          <w:rtl/>
        </w:rPr>
        <w:t>לעולם</w:t>
      </w:r>
      <w:r>
        <w:rPr>
          <w:rFonts w:hint="cs"/>
          <w:rtl/>
        </w:rPr>
        <w:t>,</w:t>
      </w:r>
      <w:r w:rsidRPr="002E7D4D">
        <w:rPr>
          <w:rtl/>
        </w:rPr>
        <w:t xml:space="preserve"> </w:t>
      </w:r>
      <w:bookmarkStart w:id="8371" w:name="_ETM_Q13_300540"/>
      <w:bookmarkEnd w:id="8371"/>
      <w:r w:rsidRPr="002E7D4D">
        <w:rPr>
          <w:rtl/>
        </w:rPr>
        <w:t xml:space="preserve">אנחנו </w:t>
      </w:r>
      <w:bookmarkStart w:id="8372" w:name="_ETM_Q13_301020"/>
      <w:bookmarkEnd w:id="8372"/>
      <w:r w:rsidRPr="002E7D4D">
        <w:rPr>
          <w:rtl/>
        </w:rPr>
        <w:t xml:space="preserve">לא </w:t>
      </w:r>
      <w:bookmarkStart w:id="8373" w:name="_ETM_Q13_301170"/>
      <w:bookmarkEnd w:id="8373"/>
      <w:r w:rsidRPr="002E7D4D">
        <w:rPr>
          <w:rtl/>
        </w:rPr>
        <w:t xml:space="preserve">ניתן </w:t>
      </w:r>
      <w:bookmarkStart w:id="8374" w:name="_ETM_Q13_301500"/>
      <w:bookmarkEnd w:id="8374"/>
      <w:r w:rsidRPr="002E7D4D">
        <w:rPr>
          <w:rtl/>
        </w:rPr>
        <w:t xml:space="preserve">לו </w:t>
      </w:r>
      <w:bookmarkStart w:id="8375" w:name="_ETM_Q13_301619"/>
      <w:bookmarkEnd w:id="8375"/>
      <w:r w:rsidRPr="002E7D4D">
        <w:rPr>
          <w:rtl/>
        </w:rPr>
        <w:t>לגיטימיות</w:t>
      </w:r>
      <w:r>
        <w:rPr>
          <w:rFonts w:hint="cs"/>
          <w:rtl/>
        </w:rPr>
        <w:t>,</w:t>
      </w:r>
      <w:r w:rsidRPr="002E7D4D">
        <w:rPr>
          <w:rtl/>
        </w:rPr>
        <w:t xml:space="preserve"> </w:t>
      </w:r>
      <w:bookmarkStart w:id="8376" w:name="_ETM_Q13_303299"/>
      <w:bookmarkEnd w:id="8376"/>
      <w:r w:rsidRPr="002E7D4D">
        <w:rPr>
          <w:rtl/>
        </w:rPr>
        <w:t xml:space="preserve">ואנחנו </w:t>
      </w:r>
      <w:bookmarkStart w:id="8377" w:name="_ETM_Q13_304020"/>
      <w:bookmarkEnd w:id="8377"/>
      <w:r w:rsidRPr="002E7D4D">
        <w:rPr>
          <w:rtl/>
        </w:rPr>
        <w:t xml:space="preserve">בממשלה </w:t>
      </w:r>
      <w:bookmarkStart w:id="8378" w:name="_ETM_Q13_304829"/>
      <w:bookmarkEnd w:id="8378"/>
      <w:r w:rsidRPr="002E7D4D">
        <w:rPr>
          <w:rtl/>
        </w:rPr>
        <w:t xml:space="preserve">הזו </w:t>
      </w:r>
      <w:bookmarkStart w:id="8379" w:name="_ETM_Q13_305549"/>
      <w:bookmarkEnd w:id="8379"/>
      <w:r w:rsidRPr="002E7D4D">
        <w:rPr>
          <w:rtl/>
        </w:rPr>
        <w:t xml:space="preserve">לא </w:t>
      </w:r>
      <w:bookmarkStart w:id="8380" w:name="_ETM_Q13_305880"/>
      <w:bookmarkEnd w:id="8380"/>
      <w:r w:rsidRPr="002E7D4D">
        <w:rPr>
          <w:rtl/>
        </w:rPr>
        <w:t xml:space="preserve">נאפשר </w:t>
      </w:r>
      <w:bookmarkStart w:id="8381" w:name="_ETM_Q13_306479"/>
      <w:bookmarkEnd w:id="8381"/>
      <w:r w:rsidRPr="002E7D4D">
        <w:rPr>
          <w:rtl/>
        </w:rPr>
        <w:t xml:space="preserve">לשנאה </w:t>
      </w:r>
      <w:bookmarkStart w:id="8382" w:name="_ETM_Q13_307560"/>
      <w:bookmarkEnd w:id="8382"/>
      <w:r w:rsidRPr="002E7D4D">
        <w:rPr>
          <w:rtl/>
        </w:rPr>
        <w:t>לשלוט</w:t>
      </w:r>
      <w:r>
        <w:rPr>
          <w:rFonts w:hint="cs"/>
          <w:rtl/>
        </w:rPr>
        <w:t>.</w:t>
      </w:r>
      <w:r w:rsidRPr="002E7D4D">
        <w:rPr>
          <w:rtl/>
        </w:rPr>
        <w:t xml:space="preserve"> </w:t>
      </w:r>
      <w:bookmarkStart w:id="8383" w:name="_ETM_Q13_309280"/>
      <w:bookmarkEnd w:id="8383"/>
      <w:r w:rsidRPr="002E7D4D">
        <w:rPr>
          <w:rtl/>
        </w:rPr>
        <w:t xml:space="preserve">תודה </w:t>
      </w:r>
      <w:bookmarkStart w:id="8384" w:name="_ETM_Q13_309550"/>
      <w:bookmarkEnd w:id="8384"/>
      <w:r w:rsidRPr="002E7D4D">
        <w:rPr>
          <w:rtl/>
        </w:rPr>
        <w:t>רבה</w:t>
      </w:r>
      <w:r>
        <w:rPr>
          <w:rFonts w:hint="cs"/>
          <w:rtl/>
        </w:rPr>
        <w:t>,</w:t>
      </w:r>
      <w:r w:rsidRPr="002E7D4D">
        <w:rPr>
          <w:rtl/>
        </w:rPr>
        <w:t xml:space="preserve"> </w:t>
      </w:r>
      <w:bookmarkStart w:id="8385" w:name="_ETM_Q13_309790"/>
      <w:bookmarkEnd w:id="8385"/>
      <w:r w:rsidRPr="002E7D4D">
        <w:rPr>
          <w:rtl/>
        </w:rPr>
        <w:t>אדוני</w:t>
      </w:r>
      <w:r>
        <w:rPr>
          <w:rFonts w:hint="cs"/>
          <w:rtl/>
        </w:rPr>
        <w:t>.</w:t>
      </w:r>
      <w:r w:rsidRPr="002E7D4D">
        <w:rPr>
          <w:rtl/>
        </w:rPr>
        <w:t xml:space="preserve"> </w:t>
      </w:r>
      <w:bookmarkStart w:id="8386" w:name="_ETM_Q13_310849"/>
      <w:bookmarkEnd w:id="8386"/>
    </w:p>
    <w:p w:rsidR="00343462" w:rsidRDefault="00343462" w:rsidP="0080622E">
      <w:pPr>
        <w:rPr>
          <w:rtl/>
        </w:rPr>
      </w:pPr>
    </w:p>
    <w:p w:rsidR="00343462" w:rsidRDefault="00343462" w:rsidP="003A631D">
      <w:pPr>
        <w:pStyle w:val="af6"/>
        <w:keepNext/>
        <w:rPr>
          <w:rtl/>
        </w:rPr>
      </w:pPr>
      <w:r w:rsidRPr="00B55B48">
        <w:rPr>
          <w:rStyle w:val="TagStyle"/>
          <w:rtl/>
        </w:rPr>
        <w:t xml:space="preserve"> &lt;&lt; יור &gt;&gt;</w:t>
      </w:r>
      <w:r w:rsidRPr="006C01DC">
        <w:rPr>
          <w:rStyle w:val="TagStyle"/>
          <w:rtl/>
        </w:rPr>
        <w:t xml:space="preserve"> </w:t>
      </w:r>
      <w:r>
        <w:rPr>
          <w:rtl/>
        </w:rPr>
        <w:t>היו"ר ישראל אייכלר:</w:t>
      </w:r>
      <w:r w:rsidRPr="006C01DC">
        <w:rPr>
          <w:rStyle w:val="TagStyle"/>
          <w:rtl/>
        </w:rPr>
        <w:t xml:space="preserve"> </w:t>
      </w:r>
      <w:r w:rsidRPr="00B55B48">
        <w:rPr>
          <w:rStyle w:val="TagStyle"/>
          <w:rtl/>
        </w:rPr>
        <w:t>&lt;&lt; יור &gt;&gt;</w:t>
      </w:r>
      <w:r>
        <w:rPr>
          <w:rtl/>
        </w:rPr>
        <w:t xml:space="preserve">   </w:t>
      </w:r>
    </w:p>
    <w:p w:rsidR="00343462" w:rsidRPr="006C01DC" w:rsidRDefault="00343462" w:rsidP="0080622E">
      <w:pPr>
        <w:rPr>
          <w:rtl/>
        </w:rPr>
      </w:pPr>
    </w:p>
    <w:p w:rsidR="00343462" w:rsidRDefault="00343462" w:rsidP="0080622E">
      <w:pPr>
        <w:rPr>
          <w:rtl/>
        </w:rPr>
      </w:pPr>
      <w:r w:rsidRPr="002E7D4D">
        <w:rPr>
          <w:rtl/>
        </w:rPr>
        <w:t xml:space="preserve">תודה </w:t>
      </w:r>
      <w:bookmarkStart w:id="8387" w:name="_ETM_Q13_311239"/>
      <w:bookmarkEnd w:id="8387"/>
      <w:r w:rsidRPr="002E7D4D">
        <w:rPr>
          <w:rtl/>
        </w:rPr>
        <w:t>רבה</w:t>
      </w:r>
      <w:r>
        <w:rPr>
          <w:rFonts w:hint="cs"/>
          <w:rtl/>
        </w:rPr>
        <w:t>.</w:t>
      </w:r>
      <w:r w:rsidRPr="002E7D4D">
        <w:rPr>
          <w:rtl/>
        </w:rPr>
        <w:t xml:space="preserve"> </w:t>
      </w:r>
      <w:bookmarkStart w:id="8388" w:name="_ETM_Q13_312450"/>
      <w:bookmarkEnd w:id="8388"/>
      <w:r w:rsidRPr="002E7D4D">
        <w:rPr>
          <w:rtl/>
        </w:rPr>
        <w:t xml:space="preserve">שר </w:t>
      </w:r>
      <w:bookmarkStart w:id="8389" w:name="_ETM_Q13_312750"/>
      <w:bookmarkEnd w:id="8389"/>
      <w:r w:rsidRPr="002E7D4D">
        <w:rPr>
          <w:rtl/>
        </w:rPr>
        <w:t xml:space="preserve">האוצר </w:t>
      </w:r>
      <w:bookmarkStart w:id="8390" w:name="_ETM_Q13_313349"/>
      <w:bookmarkEnd w:id="8390"/>
      <w:r w:rsidRPr="002E7D4D">
        <w:rPr>
          <w:rtl/>
        </w:rPr>
        <w:t xml:space="preserve">בצלאל </w:t>
      </w:r>
      <w:bookmarkStart w:id="8391" w:name="_ETM_Q13_313830"/>
      <w:bookmarkEnd w:id="8391"/>
      <w:r w:rsidRPr="002E7D4D">
        <w:rPr>
          <w:rtl/>
        </w:rPr>
        <w:t>סמוטריץ</w:t>
      </w:r>
      <w:r>
        <w:rPr>
          <w:rFonts w:hint="cs"/>
          <w:rtl/>
        </w:rPr>
        <w:t>'</w:t>
      </w:r>
      <w:r w:rsidRPr="002E7D4D">
        <w:rPr>
          <w:rtl/>
        </w:rPr>
        <w:t xml:space="preserve"> </w:t>
      </w:r>
      <w:bookmarkStart w:id="8392" w:name="_ETM_Q13_314430"/>
      <w:bookmarkEnd w:id="8392"/>
      <w:r w:rsidRPr="002E7D4D">
        <w:rPr>
          <w:rtl/>
        </w:rPr>
        <w:t xml:space="preserve">ישיב </w:t>
      </w:r>
      <w:bookmarkStart w:id="8393" w:name="_ETM_Q13_314970"/>
      <w:bookmarkEnd w:id="8393"/>
      <w:r w:rsidRPr="002E7D4D">
        <w:rPr>
          <w:rtl/>
        </w:rPr>
        <w:t xml:space="preserve">ויסכם </w:t>
      </w:r>
      <w:bookmarkStart w:id="8394" w:name="_ETM_Q13_315480"/>
      <w:bookmarkEnd w:id="8394"/>
      <w:r w:rsidRPr="002E7D4D">
        <w:rPr>
          <w:rtl/>
        </w:rPr>
        <w:t xml:space="preserve">את </w:t>
      </w:r>
      <w:bookmarkStart w:id="8395" w:name="_ETM_Q13_315599"/>
      <w:bookmarkEnd w:id="8395"/>
      <w:r w:rsidRPr="002E7D4D">
        <w:rPr>
          <w:rtl/>
        </w:rPr>
        <w:t>הדיון</w:t>
      </w:r>
      <w:bookmarkStart w:id="8396" w:name="_ETM_Q13_330230"/>
      <w:bookmarkEnd w:id="8396"/>
      <w:r>
        <w:rPr>
          <w:rFonts w:hint="cs"/>
          <w:rtl/>
        </w:rPr>
        <w:t>.</w:t>
      </w:r>
    </w:p>
    <w:p w:rsidR="00343462" w:rsidRDefault="00343462" w:rsidP="0080622E">
      <w:pPr>
        <w:rPr>
          <w:rtl/>
        </w:rPr>
      </w:pPr>
      <w:bookmarkStart w:id="8397" w:name="_ETM_Q13_328000"/>
      <w:bookmarkEnd w:id="8397"/>
    </w:p>
    <w:p w:rsidR="00343462" w:rsidRDefault="00343462" w:rsidP="003A631D">
      <w:pPr>
        <w:pStyle w:val="af5"/>
        <w:keepNext/>
        <w:rPr>
          <w:rtl/>
        </w:rPr>
      </w:pPr>
      <w:bookmarkStart w:id="8398" w:name="ET_interruption_5807_7"/>
      <w:r w:rsidRPr="00B55B48">
        <w:rPr>
          <w:rStyle w:val="TagStyle"/>
          <w:rtl/>
        </w:rPr>
        <w:t xml:space="preserve"> &lt;&lt; קריאה &gt;&gt;</w:t>
      </w:r>
      <w:r w:rsidRPr="006C01DC">
        <w:rPr>
          <w:rStyle w:val="TagStyle"/>
          <w:rtl/>
        </w:rPr>
        <w:t xml:space="preserve"> </w:t>
      </w:r>
      <w:r>
        <w:rPr>
          <w:rtl/>
        </w:rPr>
        <w:t>קטי קטרין שטרית (הליכוד):</w:t>
      </w:r>
      <w:r w:rsidRPr="006C01DC">
        <w:rPr>
          <w:rStyle w:val="TagStyle"/>
          <w:rtl/>
        </w:rPr>
        <w:t xml:space="preserve"> </w:t>
      </w:r>
      <w:r w:rsidRPr="00B55B48">
        <w:rPr>
          <w:rStyle w:val="TagStyle"/>
          <w:rtl/>
        </w:rPr>
        <w:t>&lt;&lt; קריאה &gt;&gt;</w:t>
      </w:r>
      <w:r>
        <w:rPr>
          <w:rtl/>
        </w:rPr>
        <w:t xml:space="preserve">   </w:t>
      </w:r>
      <w:bookmarkEnd w:id="8398"/>
    </w:p>
    <w:p w:rsidR="00343462" w:rsidRDefault="00343462" w:rsidP="0080622E">
      <w:pPr>
        <w:rPr>
          <w:rtl/>
        </w:rPr>
      </w:pPr>
    </w:p>
    <w:p w:rsidR="00343462" w:rsidRDefault="00343462" w:rsidP="0080622E">
      <w:pPr>
        <w:rPr>
          <w:rtl/>
        </w:rPr>
      </w:pPr>
      <w:r>
        <w:rPr>
          <w:rtl/>
        </w:rPr>
        <w:t>בצלאל</w:t>
      </w:r>
      <w:r>
        <w:rPr>
          <w:rFonts w:hint="cs"/>
          <w:rtl/>
        </w:rPr>
        <w:t>, יש לנו הרבה על מה לדבר.</w:t>
      </w:r>
    </w:p>
    <w:p w:rsidR="00343462" w:rsidRDefault="00343462" w:rsidP="0080622E">
      <w:pPr>
        <w:rPr>
          <w:rtl/>
        </w:rPr>
      </w:pPr>
      <w:bookmarkStart w:id="8399" w:name="_ETM_Q13_325000"/>
      <w:bookmarkStart w:id="8400" w:name="_ETM_Q13_329000"/>
      <w:bookmarkEnd w:id="8399"/>
      <w:bookmarkEnd w:id="8400"/>
    </w:p>
    <w:p w:rsidR="00343462" w:rsidRDefault="00343462" w:rsidP="003A631D">
      <w:pPr>
        <w:pStyle w:val="a4"/>
        <w:keepNext/>
        <w:rPr>
          <w:rtl/>
        </w:rPr>
      </w:pPr>
      <w:bookmarkStart w:id="8401" w:name="ET_speaker_6453_15"/>
      <w:r w:rsidRPr="00B55B48">
        <w:rPr>
          <w:rStyle w:val="TagStyle"/>
          <w:rtl/>
        </w:rPr>
        <w:t xml:space="preserve"> &lt;&lt; דובר &gt;&gt;</w:t>
      </w:r>
      <w:r w:rsidRPr="009470BC">
        <w:rPr>
          <w:rStyle w:val="TagStyle"/>
          <w:rtl/>
        </w:rPr>
        <w:t xml:space="preserve"> </w:t>
      </w:r>
      <w:bookmarkStart w:id="8402" w:name="_Toc135083282"/>
      <w:bookmarkStart w:id="8403" w:name="_Toc135130010"/>
      <w:bookmarkStart w:id="8404" w:name="_Toc135131732"/>
      <w:bookmarkStart w:id="8405" w:name="_Toc153285285"/>
      <w:r>
        <w:rPr>
          <w:rtl/>
        </w:rPr>
        <w:t>שר האוצר בצלאל סמוטריץ':</w:t>
      </w:r>
      <w:bookmarkEnd w:id="8402"/>
      <w:bookmarkEnd w:id="8403"/>
      <w:bookmarkEnd w:id="8404"/>
      <w:bookmarkEnd w:id="8405"/>
      <w:r w:rsidRPr="009470BC">
        <w:rPr>
          <w:rStyle w:val="TagStyle"/>
          <w:rtl/>
        </w:rPr>
        <w:t xml:space="preserve"> </w:t>
      </w:r>
      <w:r w:rsidRPr="00B55B48">
        <w:rPr>
          <w:rStyle w:val="TagStyle"/>
          <w:rtl/>
        </w:rPr>
        <w:t>&lt;&lt; דובר &gt;&gt;</w:t>
      </w:r>
      <w:r>
        <w:rPr>
          <w:rtl/>
        </w:rPr>
        <w:t xml:space="preserve">   </w:t>
      </w:r>
      <w:bookmarkEnd w:id="8401"/>
    </w:p>
    <w:p w:rsidR="00343462" w:rsidRPr="009470BC" w:rsidRDefault="00343462" w:rsidP="0080622E">
      <w:pPr>
        <w:rPr>
          <w:rtl/>
        </w:rPr>
      </w:pPr>
    </w:p>
    <w:p w:rsidR="00343462" w:rsidRDefault="00343462" w:rsidP="0080622E">
      <w:pPr>
        <w:rPr>
          <w:rtl/>
        </w:rPr>
      </w:pPr>
      <w:r>
        <w:rPr>
          <w:rFonts w:hint="cs"/>
          <w:rtl/>
        </w:rPr>
        <w:t>ה</w:t>
      </w:r>
      <w:r w:rsidRPr="002E7D4D">
        <w:rPr>
          <w:rtl/>
        </w:rPr>
        <w:t xml:space="preserve">אמת </w:t>
      </w:r>
      <w:bookmarkStart w:id="8406" w:name="_ETM_Q13_330650"/>
      <w:bookmarkStart w:id="8407" w:name="_ETM_Q13_330800"/>
      <w:bookmarkEnd w:id="8406"/>
      <w:bookmarkEnd w:id="8407"/>
      <w:r>
        <w:rPr>
          <w:rFonts w:hint="cs"/>
          <w:rtl/>
        </w:rPr>
        <w:t>ש</w:t>
      </w:r>
      <w:r w:rsidRPr="002E7D4D">
        <w:rPr>
          <w:rtl/>
        </w:rPr>
        <w:t xml:space="preserve">מאוד </w:t>
      </w:r>
      <w:bookmarkStart w:id="8408" w:name="_ETM_Q13_331010"/>
      <w:bookmarkEnd w:id="8408"/>
      <w:r w:rsidRPr="002E7D4D">
        <w:rPr>
          <w:rtl/>
        </w:rPr>
        <w:t xml:space="preserve">התגעגעתי </w:t>
      </w:r>
      <w:bookmarkStart w:id="8409" w:name="_ETM_Q13_332300"/>
      <w:bookmarkEnd w:id="8409"/>
      <w:r w:rsidRPr="002E7D4D">
        <w:rPr>
          <w:rtl/>
        </w:rPr>
        <w:t xml:space="preserve">למקום </w:t>
      </w:r>
      <w:bookmarkStart w:id="8410" w:name="_ETM_Q13_332900"/>
      <w:bookmarkEnd w:id="8410"/>
      <w:r w:rsidRPr="002E7D4D">
        <w:rPr>
          <w:rtl/>
        </w:rPr>
        <w:t>הזה</w:t>
      </w:r>
      <w:r>
        <w:rPr>
          <w:rFonts w:hint="cs"/>
          <w:rtl/>
        </w:rPr>
        <w:t>.</w:t>
      </w:r>
      <w:r w:rsidRPr="002E7D4D">
        <w:rPr>
          <w:rtl/>
        </w:rPr>
        <w:t xml:space="preserve"> </w:t>
      </w:r>
      <w:bookmarkStart w:id="8411" w:name="_ETM_Q13_333950"/>
      <w:bookmarkEnd w:id="8411"/>
      <w:r>
        <w:rPr>
          <w:rFonts w:hint="cs"/>
          <w:rtl/>
        </w:rPr>
        <w:t>מאז שאני שר אני כמעט לא פה.</w:t>
      </w:r>
    </w:p>
    <w:p w:rsidR="00343462" w:rsidRDefault="00343462" w:rsidP="0080622E">
      <w:pPr>
        <w:rPr>
          <w:rtl/>
        </w:rPr>
      </w:pPr>
      <w:bookmarkStart w:id="8412" w:name="_ETM_Q13_335419"/>
      <w:bookmarkEnd w:id="8412"/>
    </w:p>
    <w:p w:rsidR="00343462" w:rsidRDefault="00343462" w:rsidP="0080622E">
      <w:pPr>
        <w:rPr>
          <w:rtl/>
        </w:rPr>
      </w:pPr>
      <w:r w:rsidRPr="002E7D4D">
        <w:rPr>
          <w:rtl/>
        </w:rPr>
        <w:t xml:space="preserve">אדוני </w:t>
      </w:r>
      <w:bookmarkStart w:id="8413" w:name="_ETM_Q13_335690"/>
      <w:bookmarkEnd w:id="8413"/>
      <w:r>
        <w:rPr>
          <w:rFonts w:hint="cs"/>
          <w:rtl/>
        </w:rPr>
        <w:t xml:space="preserve">היושב-ראש, אדוני יושב-ראש הקואליציה, חבריי חברי הכנסת, חבריי השרים. </w:t>
      </w:r>
    </w:p>
    <w:p w:rsidR="00343462" w:rsidRDefault="00343462" w:rsidP="0080622E">
      <w:pPr>
        <w:rPr>
          <w:rtl/>
        </w:rPr>
      </w:pPr>
    </w:p>
    <w:p w:rsidR="00343462" w:rsidRDefault="00343462" w:rsidP="003A631D">
      <w:pPr>
        <w:pStyle w:val="af5"/>
        <w:keepNext/>
        <w:rPr>
          <w:rtl/>
        </w:rPr>
      </w:pPr>
      <w:bookmarkStart w:id="8414" w:name="ET_interruption_6345_8"/>
      <w:r w:rsidRPr="00B55B48">
        <w:rPr>
          <w:rStyle w:val="TagStyle"/>
          <w:rtl/>
        </w:rPr>
        <w:t>&lt;&lt; קריאה &gt;&gt;</w:t>
      </w:r>
      <w:r w:rsidRPr="006C01DC">
        <w:rPr>
          <w:rStyle w:val="TagStyle"/>
          <w:rtl/>
        </w:rPr>
        <w:t xml:space="preserve"> </w:t>
      </w:r>
      <w:r>
        <w:rPr>
          <w:rtl/>
        </w:rPr>
        <w:t>טלי גוטליב (הליכוד):</w:t>
      </w:r>
      <w:r w:rsidRPr="006C01DC">
        <w:rPr>
          <w:rStyle w:val="TagStyle"/>
          <w:rtl/>
        </w:rPr>
        <w:t xml:space="preserve"> </w:t>
      </w:r>
      <w:r w:rsidRPr="00B55B48">
        <w:rPr>
          <w:rStyle w:val="TagStyle"/>
          <w:rtl/>
        </w:rPr>
        <w:t>&lt;&lt; קריאה &gt;&gt;</w:t>
      </w:r>
      <w:r>
        <w:rPr>
          <w:rtl/>
        </w:rPr>
        <w:t xml:space="preserve">   </w:t>
      </w:r>
      <w:bookmarkEnd w:id="8414"/>
    </w:p>
    <w:p w:rsidR="00343462" w:rsidRDefault="00343462" w:rsidP="0080622E">
      <w:pPr>
        <w:rPr>
          <w:rtl/>
        </w:rPr>
      </w:pPr>
    </w:p>
    <w:p w:rsidR="00343462" w:rsidRDefault="00343462" w:rsidP="003A631D">
      <w:pPr>
        <w:rPr>
          <w:rtl/>
        </w:rPr>
      </w:pPr>
      <w:r>
        <w:rPr>
          <w:rFonts w:hint="cs"/>
          <w:rtl/>
        </w:rPr>
        <w:t xml:space="preserve">אדוני השר תסביר להם שמה שאתה מציע זה רק אם הם יעלו את הארנונה העסקית, שיש להם אפשרות גם לשלוט בזה. חשוב שהעם יבין. בתור מי </w:t>
      </w:r>
      <w:r w:rsidR="0080622E">
        <w:rPr>
          <w:rFonts w:hint="cs"/>
          <w:rtl/>
        </w:rPr>
        <w:t>– – –</w:t>
      </w:r>
      <w:r>
        <w:rPr>
          <w:rFonts w:hint="cs"/>
          <w:rtl/>
        </w:rPr>
        <w:t xml:space="preserve"> </w:t>
      </w:r>
    </w:p>
    <w:p w:rsidR="00343462" w:rsidRDefault="00343462" w:rsidP="0080622E">
      <w:pPr>
        <w:rPr>
          <w:rtl/>
        </w:rPr>
      </w:pPr>
    </w:p>
    <w:p w:rsidR="00343462" w:rsidRDefault="00343462" w:rsidP="003A631D">
      <w:pPr>
        <w:pStyle w:val="-"/>
        <w:keepNext/>
        <w:rPr>
          <w:rtl/>
        </w:rPr>
      </w:pPr>
      <w:r w:rsidRPr="00B55B48">
        <w:rPr>
          <w:rStyle w:val="TagStyle"/>
          <w:rtl/>
        </w:rPr>
        <w:t xml:space="preserve"> &lt;&lt; דובר_המשך &gt;&gt;</w:t>
      </w:r>
      <w:r w:rsidRPr="004253BD">
        <w:rPr>
          <w:rStyle w:val="TagStyle"/>
          <w:rtl/>
        </w:rPr>
        <w:t xml:space="preserve"> </w:t>
      </w:r>
      <w:r>
        <w:rPr>
          <w:rtl/>
        </w:rPr>
        <w:t>שר האוצר בצלאל סמוטריץ':</w:t>
      </w:r>
      <w:r w:rsidRPr="004253BD">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343462" w:rsidP="003A631D">
      <w:pPr>
        <w:rPr>
          <w:rtl/>
        </w:rPr>
      </w:pPr>
      <w:r>
        <w:rPr>
          <w:rFonts w:hint="cs"/>
          <w:rtl/>
        </w:rPr>
        <w:t xml:space="preserve">טוב. </w:t>
      </w:r>
      <w:bookmarkStart w:id="8415" w:name="_ETM_Q13_353900"/>
      <w:bookmarkEnd w:id="8415"/>
      <w:r w:rsidRPr="002E7D4D">
        <w:rPr>
          <w:rtl/>
        </w:rPr>
        <w:t xml:space="preserve">איפה </w:t>
      </w:r>
      <w:bookmarkStart w:id="8416" w:name="_ETM_Q13_354200"/>
      <w:bookmarkEnd w:id="8416"/>
      <w:r w:rsidRPr="002E7D4D">
        <w:rPr>
          <w:rtl/>
        </w:rPr>
        <w:t xml:space="preserve">חברת </w:t>
      </w:r>
      <w:bookmarkStart w:id="8417" w:name="_ETM_Q13_354530"/>
      <w:bookmarkEnd w:id="8417"/>
      <w:r w:rsidRPr="002E7D4D">
        <w:rPr>
          <w:rtl/>
        </w:rPr>
        <w:t xml:space="preserve">הכנסת </w:t>
      </w:r>
      <w:bookmarkStart w:id="8418" w:name="_ETM_Q13_354950"/>
      <w:bookmarkEnd w:id="8418"/>
      <w:r w:rsidRPr="002E7D4D">
        <w:rPr>
          <w:rtl/>
        </w:rPr>
        <w:t xml:space="preserve">פנינה </w:t>
      </w:r>
      <w:bookmarkStart w:id="8419" w:name="_ETM_Q13_355340"/>
      <w:bookmarkEnd w:id="8419"/>
      <w:r w:rsidRPr="002E7D4D">
        <w:rPr>
          <w:rtl/>
        </w:rPr>
        <w:t>תמנו</w:t>
      </w:r>
      <w:r>
        <w:rPr>
          <w:rFonts w:hint="cs"/>
          <w:rtl/>
        </w:rPr>
        <w:t xml:space="preserve"> </w:t>
      </w:r>
      <w:r w:rsidRPr="002E7D4D">
        <w:rPr>
          <w:rtl/>
        </w:rPr>
        <w:t>שטה</w:t>
      </w:r>
      <w:r>
        <w:rPr>
          <w:rFonts w:hint="cs"/>
          <w:rtl/>
        </w:rPr>
        <w:t>?</w:t>
      </w:r>
      <w:r w:rsidRPr="002E7D4D">
        <w:rPr>
          <w:rtl/>
        </w:rPr>
        <w:t xml:space="preserve"> </w:t>
      </w:r>
      <w:bookmarkStart w:id="8420" w:name="_ETM_Q13_356450"/>
      <w:bookmarkEnd w:id="8420"/>
      <w:r>
        <w:rPr>
          <w:rtl/>
        </w:rPr>
        <w:t>ה</w:t>
      </w:r>
      <w:r>
        <w:rPr>
          <w:rFonts w:hint="cs"/>
          <w:rtl/>
        </w:rPr>
        <w:t>י</w:t>
      </w:r>
      <w:r w:rsidRPr="002E7D4D">
        <w:rPr>
          <w:rtl/>
        </w:rPr>
        <w:t xml:space="preserve">א </w:t>
      </w:r>
      <w:bookmarkStart w:id="8421" w:name="_ETM_Q13_356569"/>
      <w:bookmarkEnd w:id="8421"/>
      <w:r w:rsidRPr="002E7D4D">
        <w:rPr>
          <w:rtl/>
        </w:rPr>
        <w:t xml:space="preserve">לא </w:t>
      </w:r>
      <w:bookmarkStart w:id="8422" w:name="_ETM_Q13_356719"/>
      <w:bookmarkEnd w:id="8422"/>
      <w:r w:rsidRPr="002E7D4D">
        <w:rPr>
          <w:rtl/>
        </w:rPr>
        <w:t>פה</w:t>
      </w:r>
      <w:r>
        <w:rPr>
          <w:rFonts w:hint="cs"/>
          <w:rtl/>
        </w:rPr>
        <w:t>,</w:t>
      </w:r>
      <w:r w:rsidRPr="002E7D4D">
        <w:rPr>
          <w:rtl/>
        </w:rPr>
        <w:t xml:space="preserve"> </w:t>
      </w:r>
      <w:bookmarkStart w:id="8423" w:name="_ETM_Q13_356930"/>
      <w:bookmarkEnd w:id="8423"/>
      <w:r w:rsidRPr="002E7D4D">
        <w:rPr>
          <w:rtl/>
        </w:rPr>
        <w:t xml:space="preserve">אז </w:t>
      </w:r>
      <w:bookmarkStart w:id="8424" w:name="_ETM_Q13_357019"/>
      <w:bookmarkEnd w:id="8424"/>
      <w:r>
        <w:rPr>
          <w:rFonts w:hint="cs"/>
          <w:rtl/>
        </w:rPr>
        <w:t xml:space="preserve">תכף ניתן גם לה תשובה. תראו, </w:t>
      </w:r>
      <w:bookmarkStart w:id="8425" w:name="_ETM_Q13_355000"/>
      <w:bookmarkStart w:id="8426" w:name="_ETM_Q13_360680"/>
      <w:bookmarkEnd w:id="8425"/>
      <w:bookmarkEnd w:id="8426"/>
      <w:r w:rsidRPr="002E7D4D">
        <w:rPr>
          <w:rtl/>
        </w:rPr>
        <w:t xml:space="preserve">דיברתי </w:t>
      </w:r>
      <w:bookmarkStart w:id="8427" w:name="_ETM_Q13_361160"/>
      <w:bookmarkEnd w:id="8427"/>
      <w:r w:rsidRPr="002E7D4D">
        <w:rPr>
          <w:rtl/>
        </w:rPr>
        <w:t xml:space="preserve">קצת </w:t>
      </w:r>
      <w:bookmarkStart w:id="8428" w:name="_ETM_Q13_361459"/>
      <w:bookmarkEnd w:id="8428"/>
      <w:r w:rsidRPr="002E7D4D">
        <w:rPr>
          <w:rtl/>
        </w:rPr>
        <w:t xml:space="preserve">קודם </w:t>
      </w:r>
      <w:bookmarkStart w:id="8429" w:name="_ETM_Q13_363909"/>
      <w:bookmarkEnd w:id="8429"/>
      <w:r>
        <w:rPr>
          <w:rFonts w:hint="cs"/>
          <w:rtl/>
        </w:rPr>
        <w:t>– ל</w:t>
      </w:r>
      <w:r w:rsidRPr="002E7D4D">
        <w:rPr>
          <w:rtl/>
        </w:rPr>
        <w:t xml:space="preserve">פניי </w:t>
      </w:r>
      <w:bookmarkStart w:id="8430" w:name="_ETM_Q13_364359"/>
      <w:bookmarkEnd w:id="8430"/>
      <w:r w:rsidRPr="002E7D4D">
        <w:rPr>
          <w:rtl/>
        </w:rPr>
        <w:t xml:space="preserve">דיבר </w:t>
      </w:r>
      <w:bookmarkStart w:id="8431" w:name="_ETM_Q13_364599"/>
      <w:bookmarkEnd w:id="8431"/>
      <w:r w:rsidRPr="002E7D4D">
        <w:rPr>
          <w:rtl/>
        </w:rPr>
        <w:t xml:space="preserve">חבר </w:t>
      </w:r>
      <w:bookmarkStart w:id="8432" w:name="_ETM_Q13_364840"/>
      <w:bookmarkEnd w:id="8432"/>
      <w:r w:rsidRPr="002E7D4D">
        <w:rPr>
          <w:rtl/>
        </w:rPr>
        <w:t xml:space="preserve">הכנסת </w:t>
      </w:r>
      <w:bookmarkStart w:id="8433" w:name="_ETM_Q13_365200"/>
      <w:bookmarkEnd w:id="8433"/>
      <w:r w:rsidRPr="002E7D4D">
        <w:rPr>
          <w:rtl/>
        </w:rPr>
        <w:t xml:space="preserve">ליברמן </w:t>
      </w:r>
      <w:bookmarkStart w:id="8434" w:name="_ETM_Q13_365739"/>
      <w:bookmarkEnd w:id="8434"/>
      <w:r w:rsidRPr="002E7D4D">
        <w:rPr>
          <w:rtl/>
        </w:rPr>
        <w:t xml:space="preserve">ונתן </w:t>
      </w:r>
      <w:bookmarkStart w:id="8435" w:name="_ETM_Q13_366099"/>
      <w:bookmarkEnd w:id="8435"/>
      <w:r w:rsidRPr="002E7D4D">
        <w:rPr>
          <w:rtl/>
        </w:rPr>
        <w:t xml:space="preserve">לנו </w:t>
      </w:r>
      <w:bookmarkStart w:id="8436" w:name="_ETM_Q13_366279"/>
      <w:bookmarkEnd w:id="8436"/>
      <w:r w:rsidRPr="002E7D4D">
        <w:rPr>
          <w:rtl/>
        </w:rPr>
        <w:t xml:space="preserve">פה </w:t>
      </w:r>
      <w:bookmarkStart w:id="8437" w:name="_ETM_Q13_366519"/>
      <w:bookmarkEnd w:id="8437"/>
      <w:r w:rsidRPr="002E7D4D">
        <w:rPr>
          <w:rtl/>
        </w:rPr>
        <w:t>עצות</w:t>
      </w:r>
      <w:r>
        <w:rPr>
          <w:rFonts w:hint="cs"/>
          <w:rtl/>
        </w:rPr>
        <w:t>,</w:t>
      </w:r>
      <w:r w:rsidRPr="002E7D4D">
        <w:rPr>
          <w:rtl/>
        </w:rPr>
        <w:t xml:space="preserve"> </w:t>
      </w:r>
      <w:bookmarkStart w:id="8438" w:name="_ETM_Q13_366939"/>
      <w:bookmarkEnd w:id="8438"/>
      <w:r w:rsidRPr="002E7D4D">
        <w:rPr>
          <w:rtl/>
        </w:rPr>
        <w:t xml:space="preserve">אדוני </w:t>
      </w:r>
      <w:bookmarkStart w:id="8439" w:name="_ETM_Q13_367480"/>
      <w:bookmarkEnd w:id="8439"/>
      <w:r w:rsidRPr="002E7D4D">
        <w:rPr>
          <w:rtl/>
        </w:rPr>
        <w:t>היושב-ראש</w:t>
      </w:r>
      <w:bookmarkStart w:id="8440" w:name="_ETM_Q13_369079"/>
      <w:bookmarkEnd w:id="8440"/>
      <w:r>
        <w:rPr>
          <w:rFonts w:hint="cs"/>
          <w:rtl/>
        </w:rPr>
        <w:t xml:space="preserve">, </w:t>
      </w:r>
      <w:r w:rsidRPr="002E7D4D">
        <w:rPr>
          <w:rtl/>
        </w:rPr>
        <w:t xml:space="preserve">איך </w:t>
      </w:r>
      <w:bookmarkStart w:id="8441" w:name="_ETM_Q13_369290"/>
      <w:bookmarkEnd w:id="8441"/>
      <w:r w:rsidRPr="002E7D4D">
        <w:rPr>
          <w:rtl/>
        </w:rPr>
        <w:t xml:space="preserve">לנהל </w:t>
      </w:r>
      <w:bookmarkStart w:id="8442" w:name="_ETM_Q13_369650"/>
      <w:bookmarkEnd w:id="8442"/>
      <w:r w:rsidRPr="002E7D4D">
        <w:rPr>
          <w:rtl/>
        </w:rPr>
        <w:t xml:space="preserve">את </w:t>
      </w:r>
      <w:bookmarkStart w:id="8443" w:name="_ETM_Q13_369709"/>
      <w:bookmarkEnd w:id="8443"/>
      <w:r w:rsidRPr="002E7D4D">
        <w:rPr>
          <w:rtl/>
        </w:rPr>
        <w:t xml:space="preserve">המערכה </w:t>
      </w:r>
      <w:bookmarkStart w:id="8444" w:name="_ETM_Q13_370249"/>
      <w:bookmarkEnd w:id="8444"/>
      <w:r w:rsidRPr="002E7D4D">
        <w:rPr>
          <w:rtl/>
        </w:rPr>
        <w:t>הביטחוני</w:t>
      </w:r>
      <w:r>
        <w:rPr>
          <w:rFonts w:hint="cs"/>
          <w:rtl/>
        </w:rPr>
        <w:t>ת.</w:t>
      </w:r>
      <w:r w:rsidRPr="002E7D4D">
        <w:rPr>
          <w:rtl/>
        </w:rPr>
        <w:t xml:space="preserve"> </w:t>
      </w:r>
      <w:bookmarkStart w:id="8445" w:name="_ETM_Q13_372239"/>
      <w:bookmarkEnd w:id="8445"/>
      <w:r w:rsidRPr="002E7D4D">
        <w:rPr>
          <w:rtl/>
        </w:rPr>
        <w:t xml:space="preserve">הסברתי </w:t>
      </w:r>
      <w:bookmarkStart w:id="8446" w:name="_ETM_Q13_372840"/>
      <w:bookmarkEnd w:id="8446"/>
      <w:r w:rsidRPr="002E7D4D">
        <w:rPr>
          <w:rtl/>
        </w:rPr>
        <w:t xml:space="preserve">לו </w:t>
      </w:r>
      <w:bookmarkStart w:id="8447" w:name="_ETM_Q13_373139"/>
      <w:bookmarkEnd w:id="8447"/>
      <w:r w:rsidRPr="002E7D4D">
        <w:rPr>
          <w:rtl/>
        </w:rPr>
        <w:t xml:space="preserve">שבשונה </w:t>
      </w:r>
      <w:bookmarkStart w:id="8448" w:name="_ETM_Q13_374790"/>
      <w:bookmarkEnd w:id="8448"/>
      <w:r w:rsidRPr="002E7D4D">
        <w:rPr>
          <w:rtl/>
        </w:rPr>
        <w:t xml:space="preserve">ממה </w:t>
      </w:r>
      <w:bookmarkStart w:id="8449" w:name="_ETM_Q13_375000"/>
      <w:bookmarkEnd w:id="8449"/>
      <w:r w:rsidRPr="002E7D4D">
        <w:rPr>
          <w:rtl/>
        </w:rPr>
        <w:t xml:space="preserve">שהוא </w:t>
      </w:r>
      <w:bookmarkStart w:id="8450" w:name="_ETM_Q13_375180"/>
      <w:bookmarkEnd w:id="8450"/>
      <w:r w:rsidRPr="002E7D4D">
        <w:rPr>
          <w:rtl/>
        </w:rPr>
        <w:t>חושב</w:t>
      </w:r>
      <w:r>
        <w:rPr>
          <w:rFonts w:hint="cs"/>
          <w:rtl/>
        </w:rPr>
        <w:t>,</w:t>
      </w:r>
      <w:r w:rsidRPr="002E7D4D">
        <w:rPr>
          <w:rtl/>
        </w:rPr>
        <w:t xml:space="preserve"> </w:t>
      </w:r>
      <w:bookmarkStart w:id="8451" w:name="_ETM_Q13_375540"/>
      <w:bookmarkEnd w:id="8451"/>
      <w:r w:rsidRPr="002E7D4D">
        <w:rPr>
          <w:rtl/>
        </w:rPr>
        <w:t xml:space="preserve">שמנהלים </w:t>
      </w:r>
      <w:bookmarkStart w:id="8452" w:name="_ETM_Q13_376230"/>
      <w:bookmarkStart w:id="8453" w:name="_ETM_Q13_376620"/>
      <w:bookmarkEnd w:id="8452"/>
      <w:bookmarkEnd w:id="8453"/>
      <w:r w:rsidRPr="002E7D4D">
        <w:rPr>
          <w:rtl/>
        </w:rPr>
        <w:t xml:space="preserve">מערכה ביטחונית </w:t>
      </w:r>
      <w:bookmarkStart w:id="8454" w:name="_ETM_Q13_377129"/>
      <w:bookmarkEnd w:id="8454"/>
      <w:r w:rsidRPr="002E7D4D">
        <w:rPr>
          <w:rtl/>
        </w:rPr>
        <w:t xml:space="preserve">בדברי </w:t>
      </w:r>
      <w:bookmarkStart w:id="8455" w:name="_ETM_Q13_377760"/>
      <w:bookmarkEnd w:id="8455"/>
      <w:r>
        <w:rPr>
          <w:rFonts w:hint="cs"/>
          <w:rtl/>
        </w:rPr>
        <w:t>רהב</w:t>
      </w:r>
      <w:bookmarkStart w:id="8456" w:name="_ETM_Q13_378000"/>
      <w:bookmarkEnd w:id="8456"/>
      <w:r>
        <w:rPr>
          <w:rFonts w:hint="cs"/>
          <w:rtl/>
        </w:rPr>
        <w:t xml:space="preserve"> על</w:t>
      </w:r>
      <w:r w:rsidRPr="002E7D4D">
        <w:rPr>
          <w:rtl/>
        </w:rPr>
        <w:t xml:space="preserve"> </w:t>
      </w:r>
      <w:bookmarkStart w:id="8457" w:name="_ETM_Q13_378330"/>
      <w:bookmarkEnd w:id="8457"/>
      <w:r w:rsidRPr="002E7D4D">
        <w:rPr>
          <w:rtl/>
        </w:rPr>
        <w:t xml:space="preserve">48 </w:t>
      </w:r>
      <w:bookmarkStart w:id="8458" w:name="_ETM_Q13_379019"/>
      <w:bookmarkEnd w:id="8458"/>
      <w:r w:rsidRPr="002E7D4D">
        <w:rPr>
          <w:rtl/>
        </w:rPr>
        <w:t xml:space="preserve">שעות </w:t>
      </w:r>
      <w:bookmarkStart w:id="8459" w:name="_ETM_Q13_379290"/>
      <w:bookmarkEnd w:id="8459"/>
      <w:r>
        <w:rPr>
          <w:rFonts w:hint="cs"/>
          <w:rtl/>
        </w:rPr>
        <w:t>לחיסול</w:t>
      </w:r>
      <w:r w:rsidRPr="002E7D4D">
        <w:rPr>
          <w:rtl/>
        </w:rPr>
        <w:t xml:space="preserve"> </w:t>
      </w:r>
      <w:bookmarkStart w:id="8460" w:name="_ETM_Q13_379680"/>
      <w:bookmarkStart w:id="8461" w:name="_ETM_Q13_380250"/>
      <w:bookmarkEnd w:id="8460"/>
      <w:bookmarkEnd w:id="8461"/>
      <w:r w:rsidRPr="006C3225">
        <w:rPr>
          <w:rtl/>
        </w:rPr>
        <w:t xml:space="preserve">הנייה </w:t>
      </w:r>
      <w:r w:rsidRPr="002E7D4D">
        <w:rPr>
          <w:rtl/>
        </w:rPr>
        <w:t xml:space="preserve">ועוד </w:t>
      </w:r>
      <w:bookmarkStart w:id="8462" w:name="_ETM_Q13_380489"/>
      <w:bookmarkEnd w:id="8462"/>
      <w:r w:rsidRPr="002E7D4D">
        <w:rPr>
          <w:rtl/>
        </w:rPr>
        <w:t xml:space="preserve">כל </w:t>
      </w:r>
      <w:bookmarkStart w:id="8463" w:name="_ETM_Q13_380639"/>
      <w:bookmarkEnd w:id="8463"/>
      <w:r w:rsidRPr="002E7D4D">
        <w:rPr>
          <w:rtl/>
        </w:rPr>
        <w:t xml:space="preserve">מיני </w:t>
      </w:r>
      <w:bookmarkStart w:id="8464" w:name="_ETM_Q13_380819"/>
      <w:bookmarkEnd w:id="8464"/>
      <w:r w:rsidRPr="002E7D4D">
        <w:rPr>
          <w:rtl/>
        </w:rPr>
        <w:t>דברים</w:t>
      </w:r>
      <w:bookmarkStart w:id="8465" w:name="_ETM_Q13_382299"/>
      <w:bookmarkEnd w:id="8465"/>
      <w:r>
        <w:rPr>
          <w:rFonts w:hint="cs"/>
          <w:rtl/>
        </w:rPr>
        <w:t xml:space="preserve">, </w:t>
      </w:r>
      <w:r w:rsidRPr="002E7D4D">
        <w:rPr>
          <w:rtl/>
        </w:rPr>
        <w:t xml:space="preserve">מערכה </w:t>
      </w:r>
      <w:bookmarkStart w:id="8466" w:name="_ETM_Q13_382719"/>
      <w:bookmarkEnd w:id="8466"/>
      <w:r w:rsidRPr="002E7D4D">
        <w:rPr>
          <w:rtl/>
        </w:rPr>
        <w:t xml:space="preserve">ביטחונית </w:t>
      </w:r>
      <w:bookmarkStart w:id="8467" w:name="_ETM_Q13_383230"/>
      <w:bookmarkEnd w:id="8467"/>
      <w:r w:rsidRPr="002E7D4D">
        <w:rPr>
          <w:rtl/>
        </w:rPr>
        <w:t xml:space="preserve">מנהלים </w:t>
      </w:r>
      <w:bookmarkStart w:id="8468" w:name="_ETM_Q13_384459"/>
      <w:bookmarkEnd w:id="8468"/>
      <w:r>
        <w:rPr>
          <w:rFonts w:hint="cs"/>
          <w:rtl/>
        </w:rPr>
        <w:t>ב</w:t>
      </w:r>
      <w:r w:rsidRPr="002E7D4D">
        <w:rPr>
          <w:rtl/>
        </w:rPr>
        <w:t>מקצועיות</w:t>
      </w:r>
      <w:r>
        <w:rPr>
          <w:rFonts w:hint="cs"/>
          <w:rtl/>
        </w:rPr>
        <w:t>,</w:t>
      </w:r>
      <w:r w:rsidRPr="002E7D4D">
        <w:rPr>
          <w:rtl/>
        </w:rPr>
        <w:t xml:space="preserve"> </w:t>
      </w:r>
      <w:bookmarkStart w:id="8469" w:name="_ETM_Q13_385540"/>
      <w:bookmarkEnd w:id="8469"/>
      <w:r w:rsidRPr="002E7D4D">
        <w:rPr>
          <w:rtl/>
        </w:rPr>
        <w:t>בנחישות</w:t>
      </w:r>
      <w:bookmarkStart w:id="8470" w:name="_ETM_Q13_386529"/>
      <w:bookmarkEnd w:id="8470"/>
      <w:r>
        <w:rPr>
          <w:rFonts w:hint="cs"/>
          <w:rtl/>
        </w:rPr>
        <w:t xml:space="preserve">, </w:t>
      </w:r>
      <w:bookmarkStart w:id="8471" w:name="_ETM_Q13_388000"/>
      <w:bookmarkEnd w:id="8471"/>
      <w:r>
        <w:rPr>
          <w:rFonts w:hint="cs"/>
          <w:rtl/>
        </w:rPr>
        <w:t>ב</w:t>
      </w:r>
      <w:r w:rsidRPr="002E7D4D">
        <w:rPr>
          <w:rtl/>
        </w:rPr>
        <w:t>יוזמה</w:t>
      </w:r>
      <w:r>
        <w:rPr>
          <w:rFonts w:hint="cs"/>
          <w:rtl/>
        </w:rPr>
        <w:t xml:space="preserve"> ו</w:t>
      </w:r>
      <w:bookmarkStart w:id="8472" w:name="_ETM_Q13_387579"/>
      <w:bookmarkEnd w:id="8472"/>
      <w:r w:rsidRPr="002E7D4D">
        <w:rPr>
          <w:rtl/>
        </w:rPr>
        <w:t>בהתקפיות</w:t>
      </w:r>
      <w:r>
        <w:rPr>
          <w:rFonts w:hint="cs"/>
          <w:rtl/>
        </w:rPr>
        <w:t>.</w:t>
      </w:r>
      <w:r w:rsidRPr="002E7D4D">
        <w:rPr>
          <w:rtl/>
        </w:rPr>
        <w:t xml:space="preserve"> </w:t>
      </w:r>
      <w:bookmarkStart w:id="8473" w:name="_ETM_Q13_389940"/>
      <w:bookmarkEnd w:id="8473"/>
      <w:r w:rsidRPr="002E7D4D">
        <w:rPr>
          <w:rtl/>
        </w:rPr>
        <w:t xml:space="preserve">וזה </w:t>
      </w:r>
      <w:bookmarkStart w:id="8474" w:name="_ETM_Q13_390360"/>
      <w:bookmarkEnd w:id="8474"/>
      <w:r w:rsidRPr="002E7D4D">
        <w:rPr>
          <w:rtl/>
        </w:rPr>
        <w:t xml:space="preserve">מה </w:t>
      </w:r>
      <w:bookmarkStart w:id="8475" w:name="_ETM_Q13_390570"/>
      <w:bookmarkEnd w:id="8475"/>
      <w:r w:rsidRPr="002E7D4D">
        <w:rPr>
          <w:rtl/>
        </w:rPr>
        <w:t xml:space="preserve">שעשינו </w:t>
      </w:r>
      <w:bookmarkStart w:id="8476" w:name="_ETM_Q13_392530"/>
      <w:bookmarkEnd w:id="8476"/>
      <w:r w:rsidRPr="002E7D4D">
        <w:rPr>
          <w:rtl/>
        </w:rPr>
        <w:t xml:space="preserve">במבצע </w:t>
      </w:r>
      <w:bookmarkStart w:id="8477" w:name="_ETM_Q13_393100"/>
      <w:bookmarkEnd w:id="8477"/>
      <w:r w:rsidRPr="002E7D4D">
        <w:rPr>
          <w:rtl/>
        </w:rPr>
        <w:t xml:space="preserve">האחרון </w:t>
      </w:r>
      <w:bookmarkStart w:id="8478" w:name="_ETM_Q13_395480"/>
      <w:bookmarkEnd w:id="8478"/>
      <w:r>
        <w:rPr>
          <w:rFonts w:hint="cs"/>
          <w:rtl/>
        </w:rPr>
        <w:t>בעזה</w:t>
      </w:r>
      <w:bookmarkStart w:id="8479" w:name="_ETM_Q13_396999"/>
      <w:bookmarkEnd w:id="8479"/>
      <w:r>
        <w:rPr>
          <w:rFonts w:hint="cs"/>
          <w:rtl/>
        </w:rPr>
        <w:t>, וה</w:t>
      </w:r>
      <w:r w:rsidRPr="006C2144">
        <w:rPr>
          <w:rFonts w:hint="cs"/>
          <w:rtl/>
        </w:rPr>
        <w:t>כ</w:t>
      </w:r>
      <w:r>
        <w:rPr>
          <w:rFonts w:hint="cs"/>
          <w:rtl/>
        </w:rPr>
        <w:t>י</w:t>
      </w:r>
      <w:r w:rsidRPr="006C2144">
        <w:rPr>
          <w:rFonts w:hint="cs"/>
          <w:rtl/>
        </w:rPr>
        <w:t>נו</w:t>
      </w:r>
      <w:r w:rsidRPr="002E7D4D">
        <w:rPr>
          <w:rtl/>
        </w:rPr>
        <w:t xml:space="preserve"> </w:t>
      </w:r>
      <w:bookmarkStart w:id="8480" w:name="_ETM_Q13_397839"/>
      <w:bookmarkEnd w:id="8480"/>
      <w:r w:rsidRPr="002E7D4D">
        <w:rPr>
          <w:rtl/>
        </w:rPr>
        <w:t xml:space="preserve">את </w:t>
      </w:r>
      <w:bookmarkStart w:id="8481" w:name="_ETM_Q13_398049"/>
      <w:bookmarkEnd w:id="8481"/>
      <w:r w:rsidRPr="002E7D4D">
        <w:rPr>
          <w:rtl/>
        </w:rPr>
        <w:t>ה</w:t>
      </w:r>
      <w:r w:rsidRPr="006A20E3">
        <w:rPr>
          <w:rtl/>
        </w:rPr>
        <w:t>ג'יהאד</w:t>
      </w:r>
      <w:r w:rsidRPr="002E7D4D">
        <w:rPr>
          <w:rtl/>
        </w:rPr>
        <w:t xml:space="preserve"> </w:t>
      </w:r>
      <w:bookmarkStart w:id="8482" w:name="_ETM_Q13_398739"/>
      <w:bookmarkEnd w:id="8482"/>
      <w:r w:rsidRPr="002E7D4D">
        <w:rPr>
          <w:rtl/>
        </w:rPr>
        <w:t xml:space="preserve">באמת </w:t>
      </w:r>
      <w:bookmarkStart w:id="8483" w:name="_ETM_Q13_399189"/>
      <w:bookmarkEnd w:id="8483"/>
      <w:r w:rsidRPr="002E7D4D">
        <w:rPr>
          <w:rtl/>
        </w:rPr>
        <w:t xml:space="preserve">מכה </w:t>
      </w:r>
      <w:bookmarkStart w:id="8484" w:name="_ETM_Q13_399579"/>
      <w:bookmarkEnd w:id="8484"/>
      <w:r w:rsidRPr="002E7D4D">
        <w:rPr>
          <w:rtl/>
        </w:rPr>
        <w:t xml:space="preserve">קשה </w:t>
      </w:r>
      <w:bookmarkStart w:id="8485" w:name="_ETM_Q13_400059"/>
      <w:bookmarkEnd w:id="8485"/>
      <w:r w:rsidRPr="002E7D4D">
        <w:rPr>
          <w:rtl/>
        </w:rPr>
        <w:t>מאוד</w:t>
      </w:r>
      <w:bookmarkStart w:id="8486" w:name="_ETM_Q13_400689"/>
      <w:bookmarkEnd w:id="8486"/>
      <w:r>
        <w:rPr>
          <w:rFonts w:hint="cs"/>
          <w:rtl/>
        </w:rPr>
        <w:t xml:space="preserve">, </w:t>
      </w:r>
      <w:r w:rsidRPr="002E7D4D">
        <w:rPr>
          <w:rtl/>
        </w:rPr>
        <w:t xml:space="preserve">גם </w:t>
      </w:r>
      <w:bookmarkStart w:id="8487" w:name="_ETM_Q13_401169"/>
      <w:bookmarkEnd w:id="8487"/>
      <w:r w:rsidRPr="002E7D4D">
        <w:rPr>
          <w:rtl/>
        </w:rPr>
        <w:t>אנושית</w:t>
      </w:r>
      <w:r>
        <w:rPr>
          <w:rFonts w:hint="cs"/>
          <w:rtl/>
        </w:rPr>
        <w:t>,</w:t>
      </w:r>
      <w:r w:rsidRPr="002E7D4D">
        <w:rPr>
          <w:rtl/>
        </w:rPr>
        <w:t xml:space="preserve"> </w:t>
      </w:r>
      <w:bookmarkStart w:id="8488" w:name="_ETM_Q13_402129"/>
      <w:bookmarkEnd w:id="8488"/>
      <w:r w:rsidRPr="002E7D4D">
        <w:rPr>
          <w:rtl/>
        </w:rPr>
        <w:t xml:space="preserve">אל </w:t>
      </w:r>
      <w:bookmarkStart w:id="8489" w:name="_ETM_Q13_402309"/>
      <w:bookmarkEnd w:id="8489"/>
      <w:r w:rsidRPr="002E7D4D">
        <w:rPr>
          <w:rtl/>
        </w:rPr>
        <w:t xml:space="preserve">מול </w:t>
      </w:r>
      <w:bookmarkStart w:id="8490" w:name="_ETM_Q13_402699"/>
      <w:bookmarkEnd w:id="8490"/>
      <w:r>
        <w:rPr>
          <w:rFonts w:hint="cs"/>
          <w:rtl/>
        </w:rPr>
        <w:t>ראשיו,</w:t>
      </w:r>
      <w:r w:rsidRPr="002E7D4D">
        <w:rPr>
          <w:rtl/>
        </w:rPr>
        <w:t xml:space="preserve"> </w:t>
      </w:r>
      <w:bookmarkStart w:id="8491" w:name="_ETM_Q13_403239"/>
      <w:bookmarkEnd w:id="8491"/>
      <w:r w:rsidRPr="002E7D4D">
        <w:rPr>
          <w:rtl/>
        </w:rPr>
        <w:t xml:space="preserve">שחוסלו </w:t>
      </w:r>
      <w:bookmarkStart w:id="8492" w:name="_ETM_Q13_403719"/>
      <w:bookmarkEnd w:id="8492"/>
      <w:r>
        <w:rPr>
          <w:rFonts w:hint="cs"/>
          <w:rtl/>
        </w:rPr>
        <w:t>אחד</w:t>
      </w:r>
      <w:r w:rsidRPr="002E7D4D">
        <w:rPr>
          <w:rtl/>
        </w:rPr>
        <w:t xml:space="preserve"> </w:t>
      </w:r>
      <w:bookmarkStart w:id="8493" w:name="_ETM_Q13_403959"/>
      <w:bookmarkEnd w:id="8493"/>
      <w:r w:rsidRPr="002E7D4D">
        <w:rPr>
          <w:rtl/>
        </w:rPr>
        <w:t xml:space="preserve">אחרי </w:t>
      </w:r>
      <w:bookmarkStart w:id="8494" w:name="_ETM_Q13_404260"/>
      <w:bookmarkEnd w:id="8494"/>
      <w:r w:rsidRPr="002E7D4D">
        <w:rPr>
          <w:rtl/>
        </w:rPr>
        <w:t>השני</w:t>
      </w:r>
      <w:bookmarkStart w:id="8495" w:name="_ETM_Q13_404769"/>
      <w:bookmarkEnd w:id="8495"/>
      <w:r>
        <w:rPr>
          <w:rFonts w:hint="cs"/>
          <w:rtl/>
        </w:rPr>
        <w:t xml:space="preserve">, </w:t>
      </w:r>
      <w:r w:rsidRPr="002E7D4D">
        <w:rPr>
          <w:rtl/>
        </w:rPr>
        <w:t xml:space="preserve">במקצועיות </w:t>
      </w:r>
      <w:bookmarkStart w:id="8496" w:name="_ETM_Q13_405819"/>
      <w:bookmarkEnd w:id="8496"/>
      <w:r w:rsidRPr="002E7D4D">
        <w:rPr>
          <w:rtl/>
        </w:rPr>
        <w:t xml:space="preserve">יוצאת </w:t>
      </w:r>
      <w:bookmarkStart w:id="8497" w:name="_ETM_Q13_406269"/>
      <w:bookmarkEnd w:id="8497"/>
      <w:r w:rsidRPr="002E7D4D">
        <w:rPr>
          <w:rtl/>
        </w:rPr>
        <w:t xml:space="preserve">מן </w:t>
      </w:r>
      <w:bookmarkStart w:id="8498" w:name="_ETM_Q13_406419"/>
      <w:bookmarkEnd w:id="8498"/>
      <w:r w:rsidRPr="002E7D4D">
        <w:rPr>
          <w:rtl/>
        </w:rPr>
        <w:t>הכלל</w:t>
      </w:r>
      <w:r>
        <w:rPr>
          <w:rFonts w:hint="cs"/>
          <w:rtl/>
        </w:rPr>
        <w:t>;</w:t>
      </w:r>
      <w:r w:rsidRPr="002E7D4D">
        <w:rPr>
          <w:rtl/>
        </w:rPr>
        <w:t xml:space="preserve"> </w:t>
      </w:r>
      <w:bookmarkStart w:id="8499" w:name="_ETM_Q13_407680"/>
      <w:bookmarkEnd w:id="8499"/>
      <w:r w:rsidRPr="002E7D4D">
        <w:rPr>
          <w:rtl/>
        </w:rPr>
        <w:t xml:space="preserve">שילוב </w:t>
      </w:r>
      <w:bookmarkStart w:id="8500" w:name="_ETM_Q13_408130"/>
      <w:bookmarkEnd w:id="8500"/>
      <w:r w:rsidRPr="002E7D4D">
        <w:rPr>
          <w:rtl/>
        </w:rPr>
        <w:t xml:space="preserve">זרועות </w:t>
      </w:r>
      <w:bookmarkStart w:id="8501" w:name="_ETM_Q13_408640"/>
      <w:bookmarkEnd w:id="8501"/>
      <w:r w:rsidRPr="002E7D4D">
        <w:rPr>
          <w:rtl/>
        </w:rPr>
        <w:t xml:space="preserve">של </w:t>
      </w:r>
      <w:bookmarkStart w:id="8502" w:name="_ETM_Q13_408820"/>
      <w:bookmarkEnd w:id="8502"/>
      <w:r w:rsidRPr="002E7D4D">
        <w:rPr>
          <w:rtl/>
        </w:rPr>
        <w:t>מודיעין</w:t>
      </w:r>
      <w:r>
        <w:rPr>
          <w:rFonts w:hint="cs"/>
          <w:rtl/>
        </w:rPr>
        <w:t>,</w:t>
      </w:r>
      <w:r w:rsidRPr="002E7D4D">
        <w:rPr>
          <w:rtl/>
        </w:rPr>
        <w:t xml:space="preserve"> </w:t>
      </w:r>
      <w:bookmarkStart w:id="8503" w:name="_ETM_Q13_409750"/>
      <w:bookmarkEnd w:id="8503"/>
      <w:r w:rsidRPr="002E7D4D">
        <w:rPr>
          <w:rtl/>
        </w:rPr>
        <w:t>מבצעים</w:t>
      </w:r>
      <w:r>
        <w:rPr>
          <w:rFonts w:hint="cs"/>
          <w:rtl/>
        </w:rPr>
        <w:t>,</w:t>
      </w:r>
      <w:r w:rsidRPr="002E7D4D">
        <w:rPr>
          <w:rtl/>
        </w:rPr>
        <w:t xml:space="preserve"> </w:t>
      </w:r>
      <w:bookmarkStart w:id="8504" w:name="_ETM_Q13_410680"/>
      <w:bookmarkEnd w:id="8504"/>
      <w:r w:rsidRPr="002E7D4D">
        <w:rPr>
          <w:rtl/>
        </w:rPr>
        <w:t xml:space="preserve">חיל </w:t>
      </w:r>
      <w:bookmarkStart w:id="8505" w:name="_ETM_Q13_410950"/>
      <w:bookmarkEnd w:id="8505"/>
      <w:r w:rsidRPr="002E7D4D">
        <w:rPr>
          <w:rtl/>
        </w:rPr>
        <w:t>אוויר</w:t>
      </w:r>
      <w:bookmarkStart w:id="8506" w:name="_ETM_Q13_412249"/>
      <w:bookmarkEnd w:id="8506"/>
      <w:r>
        <w:rPr>
          <w:rFonts w:hint="cs"/>
          <w:rtl/>
        </w:rPr>
        <w:t xml:space="preserve">, </w:t>
      </w:r>
      <w:r w:rsidRPr="002E7D4D">
        <w:rPr>
          <w:rtl/>
        </w:rPr>
        <w:t>יכול</w:t>
      </w:r>
      <w:r>
        <w:rPr>
          <w:rFonts w:hint="cs"/>
          <w:rtl/>
        </w:rPr>
        <w:t>ות</w:t>
      </w:r>
      <w:r w:rsidRPr="002E7D4D">
        <w:rPr>
          <w:rtl/>
        </w:rPr>
        <w:t xml:space="preserve"> </w:t>
      </w:r>
      <w:bookmarkStart w:id="8507" w:name="_ETM_Q13_412579"/>
      <w:bookmarkEnd w:id="8507"/>
      <w:r>
        <w:rPr>
          <w:rFonts w:hint="cs"/>
          <w:rtl/>
        </w:rPr>
        <w:t>שמעבירות שדר מאוד מאוד ברור</w:t>
      </w:r>
      <w:bookmarkStart w:id="8508" w:name="_ETM_Q13_415069"/>
      <w:bookmarkEnd w:id="8508"/>
      <w:r>
        <w:rPr>
          <w:rFonts w:hint="cs"/>
          <w:rtl/>
        </w:rPr>
        <w:t xml:space="preserve"> </w:t>
      </w:r>
      <w:r w:rsidRPr="002E7D4D">
        <w:rPr>
          <w:rtl/>
        </w:rPr>
        <w:t xml:space="preserve">לאויבים </w:t>
      </w:r>
      <w:bookmarkStart w:id="8509" w:name="_ETM_Q13_415549"/>
      <w:bookmarkEnd w:id="8509"/>
      <w:r w:rsidRPr="002E7D4D">
        <w:rPr>
          <w:rtl/>
        </w:rPr>
        <w:t xml:space="preserve">שלנו </w:t>
      </w:r>
      <w:bookmarkStart w:id="8510" w:name="_ETM_Q13_415879"/>
      <w:bookmarkEnd w:id="8510"/>
      <w:r w:rsidRPr="002E7D4D">
        <w:rPr>
          <w:rtl/>
        </w:rPr>
        <w:t>מסביב</w:t>
      </w:r>
      <w:r>
        <w:rPr>
          <w:rFonts w:hint="cs"/>
          <w:rtl/>
        </w:rPr>
        <w:t>,</w:t>
      </w:r>
      <w:r w:rsidRPr="002E7D4D">
        <w:rPr>
          <w:rtl/>
        </w:rPr>
        <w:t xml:space="preserve"> </w:t>
      </w:r>
      <w:bookmarkStart w:id="8511" w:name="_ETM_Q13_416419"/>
      <w:bookmarkEnd w:id="8511"/>
      <w:r w:rsidRPr="002E7D4D">
        <w:rPr>
          <w:rtl/>
        </w:rPr>
        <w:t xml:space="preserve">360 </w:t>
      </w:r>
      <w:bookmarkStart w:id="8512" w:name="_ETM_Q13_417529"/>
      <w:bookmarkEnd w:id="8512"/>
      <w:r>
        <w:rPr>
          <w:rFonts w:hint="cs"/>
          <w:rtl/>
        </w:rPr>
        <w:t xml:space="preserve">מעלות </w:t>
      </w:r>
      <w:r>
        <w:rPr>
          <w:rFonts w:hint="eastAsia"/>
          <w:rtl/>
        </w:rPr>
        <w:t>–</w:t>
      </w:r>
      <w:r>
        <w:rPr>
          <w:rFonts w:hint="cs"/>
          <w:rtl/>
        </w:rPr>
        <w:t xml:space="preserve"> </w:t>
      </w:r>
      <w:r w:rsidRPr="002E7D4D">
        <w:rPr>
          <w:rtl/>
        </w:rPr>
        <w:t>לחמאס</w:t>
      </w:r>
      <w:r>
        <w:rPr>
          <w:rFonts w:hint="cs"/>
          <w:rtl/>
        </w:rPr>
        <w:t>,</w:t>
      </w:r>
      <w:r w:rsidRPr="002E7D4D">
        <w:rPr>
          <w:rtl/>
        </w:rPr>
        <w:t xml:space="preserve"> </w:t>
      </w:r>
      <w:bookmarkStart w:id="8513" w:name="_ETM_Q13_418340"/>
      <w:bookmarkEnd w:id="8513"/>
      <w:r w:rsidRPr="002E7D4D">
        <w:rPr>
          <w:rtl/>
        </w:rPr>
        <w:t>לחיזבאללה</w:t>
      </w:r>
      <w:r>
        <w:rPr>
          <w:rFonts w:hint="cs"/>
          <w:rtl/>
        </w:rPr>
        <w:t>,</w:t>
      </w:r>
      <w:r w:rsidRPr="002E7D4D">
        <w:rPr>
          <w:rtl/>
        </w:rPr>
        <w:t xml:space="preserve"> </w:t>
      </w:r>
      <w:bookmarkStart w:id="8514" w:name="_ETM_Q13_419180"/>
      <w:bookmarkEnd w:id="8514"/>
      <w:r w:rsidRPr="002E7D4D">
        <w:rPr>
          <w:rtl/>
        </w:rPr>
        <w:t>לאיראנים</w:t>
      </w:r>
      <w:r>
        <w:rPr>
          <w:rFonts w:hint="cs"/>
          <w:rtl/>
        </w:rPr>
        <w:t>,</w:t>
      </w:r>
      <w:r w:rsidRPr="002E7D4D">
        <w:rPr>
          <w:rtl/>
        </w:rPr>
        <w:t xml:space="preserve"> </w:t>
      </w:r>
      <w:bookmarkStart w:id="8515" w:name="_ETM_Q13_419959"/>
      <w:bookmarkEnd w:id="8515"/>
      <w:proofErr w:type="spellStart"/>
      <w:r w:rsidRPr="002E7D4D">
        <w:rPr>
          <w:rtl/>
        </w:rPr>
        <w:t>לחו</w:t>
      </w:r>
      <w:r>
        <w:rPr>
          <w:rFonts w:hint="cs"/>
          <w:rtl/>
        </w:rPr>
        <w:t>ת'</w:t>
      </w:r>
      <w:r w:rsidRPr="002E7D4D">
        <w:rPr>
          <w:rtl/>
        </w:rPr>
        <w:t>ים</w:t>
      </w:r>
      <w:proofErr w:type="spellEnd"/>
      <w:r w:rsidRPr="002E7D4D">
        <w:rPr>
          <w:rtl/>
        </w:rPr>
        <w:t xml:space="preserve"> </w:t>
      </w:r>
      <w:bookmarkStart w:id="8516" w:name="_ETM_Q13_420409"/>
      <w:bookmarkEnd w:id="8516"/>
      <w:r w:rsidRPr="002E7D4D">
        <w:rPr>
          <w:rtl/>
        </w:rPr>
        <w:t>בתימן</w:t>
      </w:r>
      <w:r>
        <w:rPr>
          <w:rFonts w:hint="cs"/>
          <w:rtl/>
        </w:rPr>
        <w:t>,</w:t>
      </w:r>
      <w:r w:rsidRPr="002E7D4D">
        <w:rPr>
          <w:rtl/>
        </w:rPr>
        <w:t xml:space="preserve"> </w:t>
      </w:r>
      <w:bookmarkStart w:id="8517" w:name="_ETM_Q13_420980"/>
      <w:bookmarkEnd w:id="8517"/>
      <w:r>
        <w:rPr>
          <w:rFonts w:hint="cs"/>
          <w:rtl/>
        </w:rPr>
        <w:t>לכוחות</w:t>
      </w:r>
      <w:r w:rsidRPr="002E7D4D">
        <w:rPr>
          <w:rtl/>
        </w:rPr>
        <w:t xml:space="preserve"> </w:t>
      </w:r>
      <w:bookmarkStart w:id="8518" w:name="_ETM_Q13_421489"/>
      <w:bookmarkEnd w:id="8518"/>
      <w:r w:rsidRPr="002E7D4D">
        <w:rPr>
          <w:rtl/>
        </w:rPr>
        <w:t xml:space="preserve">האיראנים </w:t>
      </w:r>
      <w:bookmarkStart w:id="8519" w:name="_ETM_Q13_422569"/>
      <w:bookmarkEnd w:id="8519"/>
      <w:r>
        <w:rPr>
          <w:rFonts w:hint="cs"/>
          <w:rtl/>
        </w:rPr>
        <w:t>ב</w:t>
      </w:r>
      <w:r w:rsidRPr="002E7D4D">
        <w:rPr>
          <w:rtl/>
        </w:rPr>
        <w:t>סוריה</w:t>
      </w:r>
      <w:r>
        <w:rPr>
          <w:rFonts w:hint="cs"/>
          <w:rtl/>
        </w:rPr>
        <w:t>:</w:t>
      </w:r>
      <w:r w:rsidRPr="002E7D4D">
        <w:rPr>
          <w:rtl/>
        </w:rPr>
        <w:t xml:space="preserve"> </w:t>
      </w:r>
      <w:bookmarkStart w:id="8520" w:name="_ETM_Q13_424160"/>
      <w:bookmarkEnd w:id="8520"/>
      <w:r w:rsidRPr="002E7D4D">
        <w:rPr>
          <w:rtl/>
        </w:rPr>
        <w:t xml:space="preserve">ידנו </w:t>
      </w:r>
      <w:bookmarkStart w:id="8521" w:name="_ETM_Q13_425239"/>
      <w:bookmarkEnd w:id="8521"/>
      <w:r w:rsidRPr="002E7D4D">
        <w:rPr>
          <w:rtl/>
        </w:rPr>
        <w:t xml:space="preserve">תגיע </w:t>
      </w:r>
      <w:bookmarkStart w:id="8522" w:name="_ETM_Q13_425629"/>
      <w:bookmarkEnd w:id="8522"/>
      <w:r w:rsidRPr="002E7D4D">
        <w:rPr>
          <w:rtl/>
        </w:rPr>
        <w:t>אליכם</w:t>
      </w:r>
      <w:r>
        <w:rPr>
          <w:rFonts w:hint="cs"/>
          <w:rtl/>
        </w:rPr>
        <w:t>,</w:t>
      </w:r>
      <w:r w:rsidRPr="002E7D4D">
        <w:rPr>
          <w:rtl/>
        </w:rPr>
        <w:t xml:space="preserve"> </w:t>
      </w:r>
      <w:bookmarkStart w:id="8523" w:name="_ETM_Q13_426200"/>
      <w:bookmarkEnd w:id="8523"/>
      <w:r w:rsidRPr="002E7D4D">
        <w:rPr>
          <w:rtl/>
        </w:rPr>
        <w:t xml:space="preserve">ומי </w:t>
      </w:r>
      <w:bookmarkStart w:id="8524" w:name="_ETM_Q13_426470"/>
      <w:bookmarkEnd w:id="8524"/>
      <w:r w:rsidRPr="002E7D4D">
        <w:rPr>
          <w:rtl/>
        </w:rPr>
        <w:t>ש</w:t>
      </w:r>
      <w:bookmarkStart w:id="8525" w:name="_ETM_Q13_426680"/>
      <w:bookmarkEnd w:id="8525"/>
      <w:r>
        <w:rPr>
          <w:rFonts w:hint="cs"/>
          <w:rtl/>
        </w:rPr>
        <w:t>י</w:t>
      </w:r>
      <w:r w:rsidRPr="002E7D4D">
        <w:rPr>
          <w:rtl/>
        </w:rPr>
        <w:t xml:space="preserve">רים </w:t>
      </w:r>
      <w:bookmarkStart w:id="8526" w:name="_ETM_Q13_426890"/>
      <w:bookmarkEnd w:id="8526"/>
      <w:r w:rsidRPr="002E7D4D">
        <w:rPr>
          <w:rtl/>
        </w:rPr>
        <w:t xml:space="preserve">את </w:t>
      </w:r>
      <w:bookmarkStart w:id="8527" w:name="_ETM_Q13_427010"/>
      <w:bookmarkEnd w:id="8527"/>
      <w:r w:rsidRPr="002E7D4D">
        <w:rPr>
          <w:rtl/>
        </w:rPr>
        <w:t xml:space="preserve">ראשו </w:t>
      </w:r>
      <w:bookmarkStart w:id="8528" w:name="_ETM_Q13_427930"/>
      <w:bookmarkEnd w:id="8528"/>
      <w:r w:rsidRPr="002E7D4D">
        <w:rPr>
          <w:rtl/>
        </w:rPr>
        <w:t xml:space="preserve">כדי </w:t>
      </w:r>
      <w:bookmarkStart w:id="8529" w:name="_ETM_Q13_428200"/>
      <w:bookmarkEnd w:id="8529"/>
      <w:r w:rsidRPr="002E7D4D">
        <w:rPr>
          <w:rtl/>
        </w:rPr>
        <w:t xml:space="preserve">לפגוע </w:t>
      </w:r>
      <w:bookmarkStart w:id="8530" w:name="_ETM_Q13_428650"/>
      <w:bookmarkEnd w:id="8530"/>
      <w:r w:rsidRPr="002E7D4D">
        <w:rPr>
          <w:rtl/>
        </w:rPr>
        <w:t xml:space="preserve">באזרחי </w:t>
      </w:r>
      <w:bookmarkStart w:id="8531" w:name="_ETM_Q13_429129"/>
      <w:bookmarkEnd w:id="8531"/>
      <w:r w:rsidRPr="002E7D4D">
        <w:rPr>
          <w:rtl/>
        </w:rPr>
        <w:t>ישראל</w:t>
      </w:r>
      <w:bookmarkStart w:id="8532" w:name="_ETM_Q13_429579"/>
      <w:bookmarkEnd w:id="8532"/>
      <w:r>
        <w:rPr>
          <w:rFonts w:hint="cs"/>
          <w:rtl/>
        </w:rPr>
        <w:t xml:space="preserve">, </w:t>
      </w:r>
      <w:r w:rsidRPr="002E7D4D">
        <w:rPr>
          <w:rtl/>
        </w:rPr>
        <w:t xml:space="preserve">אנחנו </w:t>
      </w:r>
      <w:bookmarkStart w:id="8533" w:name="_ETM_Q13_429790"/>
      <w:bookmarkEnd w:id="8533"/>
      <w:r w:rsidRPr="002E7D4D">
        <w:rPr>
          <w:rtl/>
        </w:rPr>
        <w:t xml:space="preserve">פשוט </w:t>
      </w:r>
      <w:bookmarkStart w:id="8534" w:name="_ETM_Q13_430389"/>
      <w:bookmarkEnd w:id="8534"/>
      <w:r>
        <w:rPr>
          <w:rFonts w:hint="cs"/>
          <w:rtl/>
        </w:rPr>
        <w:t>נוריד</w:t>
      </w:r>
      <w:r w:rsidRPr="002E7D4D">
        <w:rPr>
          <w:rtl/>
        </w:rPr>
        <w:t xml:space="preserve"> </w:t>
      </w:r>
      <w:bookmarkStart w:id="8535" w:name="_ETM_Q13_430749"/>
      <w:bookmarkEnd w:id="8535"/>
      <w:r w:rsidRPr="002E7D4D">
        <w:rPr>
          <w:rtl/>
        </w:rPr>
        <w:t xml:space="preserve">לו </w:t>
      </w:r>
      <w:bookmarkStart w:id="8536" w:name="_ETM_Q13_430840"/>
      <w:bookmarkEnd w:id="8536"/>
      <w:r w:rsidRPr="002E7D4D">
        <w:rPr>
          <w:rtl/>
        </w:rPr>
        <w:t xml:space="preserve">את </w:t>
      </w:r>
      <w:bookmarkStart w:id="8537" w:name="_ETM_Q13_430959"/>
      <w:bookmarkEnd w:id="8537"/>
      <w:r w:rsidRPr="002E7D4D">
        <w:rPr>
          <w:rtl/>
        </w:rPr>
        <w:t>הראש</w:t>
      </w:r>
      <w:r>
        <w:rPr>
          <w:rFonts w:hint="cs"/>
          <w:rtl/>
        </w:rPr>
        <w:t>.</w:t>
      </w:r>
      <w:r w:rsidRPr="002E7D4D">
        <w:rPr>
          <w:rtl/>
        </w:rPr>
        <w:t xml:space="preserve"> </w:t>
      </w:r>
      <w:bookmarkStart w:id="8538" w:name="_ETM_Q13_433379"/>
      <w:bookmarkEnd w:id="8538"/>
    </w:p>
    <w:p w:rsidR="00343462" w:rsidRDefault="00343462" w:rsidP="003A631D">
      <w:pPr>
        <w:rPr>
          <w:rtl/>
        </w:rPr>
      </w:pPr>
    </w:p>
    <w:p w:rsidR="00343462" w:rsidRDefault="00343462" w:rsidP="003A631D">
      <w:pPr>
        <w:rPr>
          <w:rtl/>
        </w:rPr>
      </w:pPr>
      <w:bookmarkStart w:id="8539" w:name="_ETM_Q13_435000"/>
      <w:bookmarkEnd w:id="8539"/>
      <w:r>
        <w:rPr>
          <w:rFonts w:hint="cs"/>
          <w:rtl/>
        </w:rPr>
        <w:t>ובאלגוריה</w:t>
      </w:r>
      <w:r w:rsidRPr="002E7D4D">
        <w:rPr>
          <w:rtl/>
        </w:rPr>
        <w:t xml:space="preserve"> </w:t>
      </w:r>
      <w:bookmarkStart w:id="8540" w:name="_ETM_Q13_434459"/>
      <w:bookmarkEnd w:id="8540"/>
      <w:r w:rsidRPr="002E7D4D">
        <w:rPr>
          <w:rtl/>
        </w:rPr>
        <w:t xml:space="preserve">גם </w:t>
      </w:r>
      <w:bookmarkStart w:id="8541" w:name="_ETM_Q13_434730"/>
      <w:bookmarkEnd w:id="8541"/>
      <w:r w:rsidRPr="002E7D4D">
        <w:rPr>
          <w:rtl/>
        </w:rPr>
        <w:t xml:space="preserve">לעולמות </w:t>
      </w:r>
      <w:bookmarkStart w:id="8542" w:name="_ETM_Q13_435209"/>
      <w:bookmarkEnd w:id="8542"/>
      <w:r w:rsidRPr="002E7D4D">
        <w:rPr>
          <w:rtl/>
        </w:rPr>
        <w:t>אחרים</w:t>
      </w:r>
      <w:bookmarkStart w:id="8543" w:name="_ETM_Q13_436229"/>
      <w:bookmarkEnd w:id="8543"/>
      <w:r>
        <w:rPr>
          <w:rFonts w:hint="cs"/>
          <w:rtl/>
        </w:rPr>
        <w:t xml:space="preserve">, </w:t>
      </w:r>
      <w:r w:rsidRPr="002E7D4D">
        <w:rPr>
          <w:rtl/>
        </w:rPr>
        <w:t xml:space="preserve">כמובן </w:t>
      </w:r>
      <w:bookmarkStart w:id="8544" w:name="_ETM_Q13_436680"/>
      <w:bookmarkEnd w:id="8544"/>
      <w:r w:rsidRPr="002E7D4D">
        <w:rPr>
          <w:rtl/>
        </w:rPr>
        <w:t xml:space="preserve">להבדיל </w:t>
      </w:r>
      <w:bookmarkStart w:id="8545" w:name="_ETM_Q13_437520"/>
      <w:bookmarkStart w:id="8546" w:name="_ETM_Q13_437849"/>
      <w:bookmarkEnd w:id="8545"/>
      <w:bookmarkEnd w:id="8546"/>
      <w:r w:rsidR="00175A55">
        <w:rPr>
          <w:rFonts w:hint="cs"/>
          <w:rtl/>
        </w:rPr>
        <w:t>אלף-</w:t>
      </w:r>
      <w:r w:rsidRPr="002E7D4D">
        <w:rPr>
          <w:rtl/>
        </w:rPr>
        <w:t xml:space="preserve">אלפי </w:t>
      </w:r>
      <w:bookmarkStart w:id="8547" w:name="_ETM_Q13_438180"/>
      <w:bookmarkEnd w:id="8547"/>
      <w:r w:rsidRPr="002E7D4D">
        <w:rPr>
          <w:rtl/>
        </w:rPr>
        <w:t>הבדלות</w:t>
      </w:r>
      <w:r>
        <w:rPr>
          <w:rFonts w:hint="cs"/>
          <w:rtl/>
        </w:rPr>
        <w:t>,</w:t>
      </w:r>
      <w:bookmarkStart w:id="8548" w:name="_ETM_Q13_439730"/>
      <w:bookmarkEnd w:id="8548"/>
      <w:r>
        <w:rPr>
          <w:rFonts w:hint="cs"/>
          <w:rtl/>
        </w:rPr>
        <w:t xml:space="preserve"> </w:t>
      </w:r>
      <w:r w:rsidRPr="002E7D4D">
        <w:rPr>
          <w:rtl/>
        </w:rPr>
        <w:t xml:space="preserve">אנחנו </w:t>
      </w:r>
      <w:bookmarkStart w:id="8549" w:name="_ETM_Q13_440660"/>
      <w:bookmarkEnd w:id="8549"/>
      <w:r>
        <w:rPr>
          <w:rFonts w:hint="cs"/>
          <w:rtl/>
        </w:rPr>
        <w:t>ניאבק</w:t>
      </w:r>
      <w:r w:rsidRPr="002E7D4D">
        <w:rPr>
          <w:rtl/>
        </w:rPr>
        <w:t xml:space="preserve"> </w:t>
      </w:r>
      <w:bookmarkStart w:id="8550" w:name="_ETM_Q13_442110"/>
      <w:bookmarkEnd w:id="8550"/>
      <w:r w:rsidRPr="002E7D4D">
        <w:rPr>
          <w:rtl/>
        </w:rPr>
        <w:t xml:space="preserve">ביוקר </w:t>
      </w:r>
      <w:bookmarkStart w:id="8551" w:name="_ETM_Q13_442560"/>
      <w:bookmarkEnd w:id="8551"/>
      <w:r w:rsidRPr="002E7D4D">
        <w:rPr>
          <w:rtl/>
        </w:rPr>
        <w:t>המח</w:t>
      </w:r>
      <w:r>
        <w:rPr>
          <w:rFonts w:hint="cs"/>
          <w:rtl/>
        </w:rPr>
        <w:t>י</w:t>
      </w:r>
      <w:r w:rsidRPr="002E7D4D">
        <w:rPr>
          <w:rtl/>
        </w:rPr>
        <w:t xml:space="preserve">ה </w:t>
      </w:r>
      <w:bookmarkStart w:id="8552" w:name="_ETM_Q13_443039"/>
      <w:bookmarkEnd w:id="8552"/>
      <w:r w:rsidRPr="002E7D4D">
        <w:rPr>
          <w:rtl/>
        </w:rPr>
        <w:t xml:space="preserve">במדינת </w:t>
      </w:r>
      <w:bookmarkStart w:id="8553" w:name="_ETM_Q13_443550"/>
      <w:bookmarkEnd w:id="8553"/>
      <w:r w:rsidRPr="002E7D4D">
        <w:rPr>
          <w:rtl/>
        </w:rPr>
        <w:t xml:space="preserve">ישראל </w:t>
      </w:r>
      <w:bookmarkStart w:id="8554" w:name="_ETM_Q13_445229"/>
      <w:bookmarkEnd w:id="8554"/>
      <w:r w:rsidRPr="002E7D4D">
        <w:rPr>
          <w:rtl/>
        </w:rPr>
        <w:t xml:space="preserve">באותה </w:t>
      </w:r>
      <w:bookmarkStart w:id="8555" w:name="_ETM_Q13_445710"/>
      <w:bookmarkEnd w:id="8555"/>
      <w:r w:rsidRPr="002E7D4D">
        <w:rPr>
          <w:rtl/>
        </w:rPr>
        <w:t>נחישות</w:t>
      </w:r>
      <w:r>
        <w:rPr>
          <w:rFonts w:hint="cs"/>
          <w:rtl/>
        </w:rPr>
        <w:t>,</w:t>
      </w:r>
      <w:r w:rsidRPr="002E7D4D">
        <w:rPr>
          <w:rtl/>
        </w:rPr>
        <w:t xml:space="preserve"> </w:t>
      </w:r>
      <w:bookmarkStart w:id="8556" w:name="_ETM_Q13_447770"/>
      <w:bookmarkEnd w:id="8556"/>
      <w:r w:rsidRPr="002E7D4D">
        <w:rPr>
          <w:rtl/>
        </w:rPr>
        <w:t xml:space="preserve">באותה </w:t>
      </w:r>
      <w:bookmarkStart w:id="8557" w:name="_ETM_Q13_448160"/>
      <w:bookmarkEnd w:id="8557"/>
      <w:r w:rsidRPr="002E7D4D">
        <w:rPr>
          <w:rtl/>
        </w:rPr>
        <w:t>יוזמה</w:t>
      </w:r>
      <w:r>
        <w:rPr>
          <w:rFonts w:hint="cs"/>
          <w:rtl/>
        </w:rPr>
        <w:t>,</w:t>
      </w:r>
      <w:r w:rsidRPr="002E7D4D">
        <w:rPr>
          <w:rtl/>
        </w:rPr>
        <w:t xml:space="preserve"> </w:t>
      </w:r>
      <w:bookmarkStart w:id="8558" w:name="_ETM_Q13_449870"/>
      <w:bookmarkEnd w:id="8558"/>
      <w:r w:rsidRPr="002E7D4D">
        <w:rPr>
          <w:rtl/>
        </w:rPr>
        <w:t>באות</w:t>
      </w:r>
      <w:r>
        <w:rPr>
          <w:rFonts w:hint="cs"/>
          <w:rtl/>
        </w:rPr>
        <w:t>ן</w:t>
      </w:r>
      <w:r w:rsidRPr="002E7D4D">
        <w:rPr>
          <w:rtl/>
        </w:rPr>
        <w:t xml:space="preserve"> </w:t>
      </w:r>
      <w:bookmarkStart w:id="8559" w:name="_ETM_Q13_450710"/>
      <w:bookmarkEnd w:id="8559"/>
      <w:r w:rsidRPr="002E7D4D">
        <w:rPr>
          <w:rtl/>
        </w:rPr>
        <w:t xml:space="preserve">תעוזה </w:t>
      </w:r>
      <w:bookmarkStart w:id="8560" w:name="_ETM_Q13_452029"/>
      <w:bookmarkEnd w:id="8560"/>
      <w:r w:rsidRPr="002E7D4D">
        <w:rPr>
          <w:rtl/>
        </w:rPr>
        <w:t>ויצירתיות</w:t>
      </w:r>
      <w:r>
        <w:rPr>
          <w:rFonts w:hint="cs"/>
          <w:rtl/>
        </w:rPr>
        <w:t>.</w:t>
      </w:r>
      <w:r w:rsidRPr="002E7D4D">
        <w:rPr>
          <w:rtl/>
        </w:rPr>
        <w:t xml:space="preserve"> </w:t>
      </w:r>
      <w:bookmarkStart w:id="8561" w:name="_ETM_Q13_454930"/>
      <w:bookmarkEnd w:id="8561"/>
      <w:r w:rsidRPr="002E7D4D">
        <w:rPr>
          <w:rtl/>
        </w:rPr>
        <w:t xml:space="preserve">וכאן </w:t>
      </w:r>
      <w:bookmarkStart w:id="8562" w:name="_ETM_Q13_455260"/>
      <w:bookmarkEnd w:id="8562"/>
      <w:r w:rsidRPr="002E7D4D">
        <w:rPr>
          <w:rtl/>
        </w:rPr>
        <w:t xml:space="preserve">יש </w:t>
      </w:r>
      <w:bookmarkStart w:id="8563" w:name="_ETM_Q13_455470"/>
      <w:bookmarkEnd w:id="8563"/>
      <w:r w:rsidRPr="002E7D4D">
        <w:rPr>
          <w:rtl/>
        </w:rPr>
        <w:t xml:space="preserve">המון </w:t>
      </w:r>
      <w:bookmarkStart w:id="8564" w:name="_ETM_Q13_455710"/>
      <w:bookmarkEnd w:id="8564"/>
      <w:proofErr w:type="spellStart"/>
      <w:r w:rsidRPr="002E7D4D">
        <w:rPr>
          <w:rtl/>
        </w:rPr>
        <w:t>המון</w:t>
      </w:r>
      <w:proofErr w:type="spellEnd"/>
      <w:r w:rsidRPr="002E7D4D">
        <w:rPr>
          <w:rtl/>
        </w:rPr>
        <w:t xml:space="preserve"> </w:t>
      </w:r>
      <w:bookmarkStart w:id="8565" w:name="_ETM_Q13_455950"/>
      <w:bookmarkEnd w:id="8565"/>
      <w:r w:rsidRPr="002E7D4D">
        <w:rPr>
          <w:rtl/>
        </w:rPr>
        <w:t xml:space="preserve">צביעות </w:t>
      </w:r>
      <w:bookmarkStart w:id="8566" w:name="_ETM_Q13_456490"/>
      <w:bookmarkEnd w:id="8566"/>
      <w:r w:rsidRPr="002E7D4D">
        <w:rPr>
          <w:rtl/>
        </w:rPr>
        <w:t xml:space="preserve">בהצעות </w:t>
      </w:r>
      <w:bookmarkStart w:id="8567" w:name="_ETM_Q13_457000"/>
      <w:bookmarkEnd w:id="8567"/>
      <w:r w:rsidRPr="002E7D4D">
        <w:rPr>
          <w:rtl/>
        </w:rPr>
        <w:t xml:space="preserve">האי-אמון </w:t>
      </w:r>
      <w:bookmarkStart w:id="8568" w:name="_ETM_Q13_457420"/>
      <w:bookmarkEnd w:id="8568"/>
      <w:r w:rsidRPr="002E7D4D">
        <w:rPr>
          <w:rtl/>
        </w:rPr>
        <w:t>האלה</w:t>
      </w:r>
      <w:r>
        <w:rPr>
          <w:rFonts w:hint="cs"/>
          <w:rtl/>
        </w:rPr>
        <w:t>.</w:t>
      </w:r>
      <w:r w:rsidRPr="002E7D4D">
        <w:rPr>
          <w:rtl/>
        </w:rPr>
        <w:t xml:space="preserve"> </w:t>
      </w:r>
      <w:bookmarkStart w:id="8569" w:name="_ETM_Q13_458879"/>
      <w:bookmarkEnd w:id="8569"/>
      <w:r w:rsidRPr="002E7D4D">
        <w:rPr>
          <w:rtl/>
        </w:rPr>
        <w:t xml:space="preserve">עומדים </w:t>
      </w:r>
      <w:bookmarkStart w:id="8570" w:name="_ETM_Q13_459389"/>
      <w:bookmarkEnd w:id="8570"/>
      <w:r w:rsidRPr="002E7D4D">
        <w:rPr>
          <w:rtl/>
        </w:rPr>
        <w:t xml:space="preserve">כאן </w:t>
      </w:r>
      <w:bookmarkStart w:id="8571" w:name="_ETM_Q13_459779"/>
      <w:bookmarkEnd w:id="8571"/>
      <w:r w:rsidRPr="002E7D4D">
        <w:rPr>
          <w:rtl/>
        </w:rPr>
        <w:t xml:space="preserve">על </w:t>
      </w:r>
      <w:bookmarkStart w:id="8572" w:name="_ETM_Q13_459900"/>
      <w:bookmarkEnd w:id="8572"/>
      <w:r w:rsidRPr="002E7D4D">
        <w:rPr>
          <w:rtl/>
        </w:rPr>
        <w:t xml:space="preserve">הפודיום </w:t>
      </w:r>
      <w:bookmarkStart w:id="8573" w:name="_ETM_Q13_461370"/>
      <w:bookmarkEnd w:id="8573"/>
      <w:r w:rsidRPr="002E7D4D">
        <w:rPr>
          <w:rtl/>
        </w:rPr>
        <w:t xml:space="preserve">המכובד </w:t>
      </w:r>
      <w:bookmarkStart w:id="8574" w:name="_ETM_Q13_461939"/>
      <w:bookmarkEnd w:id="8574"/>
      <w:r w:rsidRPr="002E7D4D">
        <w:rPr>
          <w:rtl/>
        </w:rPr>
        <w:t xml:space="preserve">הזה </w:t>
      </w:r>
      <w:bookmarkStart w:id="8575" w:name="_ETM_Q13_462180"/>
      <w:bookmarkEnd w:id="8575"/>
      <w:r w:rsidRPr="002E7D4D">
        <w:rPr>
          <w:rtl/>
        </w:rPr>
        <w:t xml:space="preserve">אנשים </w:t>
      </w:r>
      <w:bookmarkStart w:id="8576" w:name="_ETM_Q13_462629"/>
      <w:bookmarkEnd w:id="8576"/>
      <w:r w:rsidRPr="002E7D4D">
        <w:rPr>
          <w:rtl/>
        </w:rPr>
        <w:t xml:space="preserve">שעד </w:t>
      </w:r>
      <w:bookmarkStart w:id="8577" w:name="_ETM_Q13_462930"/>
      <w:bookmarkEnd w:id="8577"/>
      <w:r w:rsidRPr="002E7D4D">
        <w:rPr>
          <w:rtl/>
        </w:rPr>
        <w:t xml:space="preserve">אתמול </w:t>
      </w:r>
      <w:bookmarkStart w:id="8578" w:name="_ETM_Q13_464150"/>
      <w:bookmarkEnd w:id="8578"/>
      <w:r w:rsidRPr="002E7D4D">
        <w:rPr>
          <w:rtl/>
        </w:rPr>
        <w:t xml:space="preserve">היו </w:t>
      </w:r>
      <w:bookmarkStart w:id="8579" w:name="_ETM_Q13_464419"/>
      <w:bookmarkEnd w:id="8579"/>
      <w:r w:rsidRPr="002E7D4D">
        <w:rPr>
          <w:rtl/>
        </w:rPr>
        <w:t xml:space="preserve">חברי </w:t>
      </w:r>
      <w:bookmarkStart w:id="8580" w:name="_ETM_Q13_464869"/>
      <w:bookmarkEnd w:id="8580"/>
      <w:r w:rsidRPr="002E7D4D">
        <w:rPr>
          <w:rtl/>
        </w:rPr>
        <w:t xml:space="preserve">ממשלה </w:t>
      </w:r>
      <w:bookmarkStart w:id="8581" w:name="_ETM_Q13_465949"/>
      <w:bookmarkEnd w:id="8581"/>
      <w:r w:rsidRPr="002E7D4D">
        <w:rPr>
          <w:rtl/>
        </w:rPr>
        <w:t xml:space="preserve">וחברי </w:t>
      </w:r>
      <w:bookmarkStart w:id="8582" w:name="_ETM_Q13_466430"/>
      <w:bookmarkEnd w:id="8582"/>
      <w:r w:rsidRPr="002E7D4D">
        <w:rPr>
          <w:rtl/>
        </w:rPr>
        <w:t>הקואליציה</w:t>
      </w:r>
      <w:r>
        <w:rPr>
          <w:rFonts w:hint="cs"/>
          <w:rtl/>
        </w:rPr>
        <w:t>,</w:t>
      </w:r>
      <w:r w:rsidRPr="002E7D4D">
        <w:rPr>
          <w:rtl/>
        </w:rPr>
        <w:t xml:space="preserve"> </w:t>
      </w:r>
      <w:bookmarkStart w:id="8583" w:name="_ETM_Q13_468660"/>
      <w:bookmarkEnd w:id="8583"/>
      <w:r w:rsidRPr="002E7D4D">
        <w:rPr>
          <w:rtl/>
        </w:rPr>
        <w:t xml:space="preserve">והשאירו </w:t>
      </w:r>
      <w:bookmarkStart w:id="8584" w:name="_ETM_Q13_469170"/>
      <w:bookmarkEnd w:id="8584"/>
      <w:r w:rsidRPr="002E7D4D">
        <w:rPr>
          <w:rtl/>
        </w:rPr>
        <w:t xml:space="preserve">לנו </w:t>
      </w:r>
      <w:bookmarkStart w:id="8585" w:name="_ETM_Q13_469380"/>
      <w:bookmarkEnd w:id="8585"/>
      <w:r w:rsidRPr="002E7D4D">
        <w:rPr>
          <w:rtl/>
        </w:rPr>
        <w:t xml:space="preserve">ירושה </w:t>
      </w:r>
      <w:bookmarkStart w:id="8586" w:name="_ETM_Q13_469860"/>
      <w:bookmarkEnd w:id="8586"/>
      <w:r w:rsidRPr="002E7D4D">
        <w:rPr>
          <w:rtl/>
        </w:rPr>
        <w:t>רע</w:t>
      </w:r>
      <w:r>
        <w:rPr>
          <w:rFonts w:hint="cs"/>
          <w:rtl/>
        </w:rPr>
        <w:t>ה</w:t>
      </w:r>
      <w:bookmarkStart w:id="8587" w:name="_ETM_Q13_470190"/>
      <w:bookmarkEnd w:id="8587"/>
      <w:r>
        <w:rPr>
          <w:rFonts w:hint="cs"/>
          <w:rtl/>
        </w:rPr>
        <w:t xml:space="preserve">. </w:t>
      </w:r>
      <w:r w:rsidRPr="002E7D4D">
        <w:rPr>
          <w:rtl/>
        </w:rPr>
        <w:t xml:space="preserve">אני </w:t>
      </w:r>
      <w:bookmarkStart w:id="8588" w:name="_ETM_Q13_470339"/>
      <w:bookmarkEnd w:id="8588"/>
      <w:r w:rsidRPr="002E7D4D">
        <w:rPr>
          <w:rtl/>
        </w:rPr>
        <w:t xml:space="preserve">אומר </w:t>
      </w:r>
      <w:bookmarkStart w:id="8589" w:name="_ETM_Q13_470520"/>
      <w:bookmarkEnd w:id="8589"/>
      <w:r>
        <w:rPr>
          <w:rFonts w:hint="cs"/>
          <w:rtl/>
        </w:rPr>
        <w:t>את</w:t>
      </w:r>
      <w:r w:rsidRPr="002E7D4D">
        <w:rPr>
          <w:rtl/>
        </w:rPr>
        <w:t xml:space="preserve"> </w:t>
      </w:r>
      <w:bookmarkStart w:id="8590" w:name="_ETM_Q13_470610"/>
      <w:bookmarkEnd w:id="8590"/>
      <w:r w:rsidRPr="002E7D4D">
        <w:rPr>
          <w:rtl/>
        </w:rPr>
        <w:t xml:space="preserve">זה </w:t>
      </w:r>
      <w:bookmarkStart w:id="8591" w:name="_ETM_Q13_470700"/>
      <w:bookmarkEnd w:id="8591"/>
      <w:r w:rsidRPr="002E7D4D">
        <w:rPr>
          <w:rtl/>
        </w:rPr>
        <w:t xml:space="preserve">לא </w:t>
      </w:r>
      <w:bookmarkStart w:id="8592" w:name="_ETM_Q13_470790"/>
      <w:bookmarkEnd w:id="8592"/>
      <w:r w:rsidRPr="002E7D4D">
        <w:rPr>
          <w:rtl/>
        </w:rPr>
        <w:t xml:space="preserve">כדי </w:t>
      </w:r>
      <w:bookmarkStart w:id="8593" w:name="_ETM_Q13_471000"/>
      <w:bookmarkEnd w:id="8593"/>
      <w:r w:rsidRPr="002E7D4D">
        <w:rPr>
          <w:rtl/>
        </w:rPr>
        <w:t xml:space="preserve">להסיר </w:t>
      </w:r>
      <w:bookmarkStart w:id="8594" w:name="_ETM_Q13_471300"/>
      <w:bookmarkEnd w:id="8594"/>
      <w:r w:rsidRPr="002E7D4D">
        <w:rPr>
          <w:rtl/>
        </w:rPr>
        <w:t>אחריות</w:t>
      </w:r>
      <w:r>
        <w:rPr>
          <w:rFonts w:hint="cs"/>
          <w:rtl/>
        </w:rPr>
        <w:t>;</w:t>
      </w:r>
      <w:r w:rsidRPr="002E7D4D">
        <w:rPr>
          <w:rtl/>
        </w:rPr>
        <w:t xml:space="preserve"> </w:t>
      </w:r>
      <w:bookmarkStart w:id="8595" w:name="_ETM_Q13_471720"/>
      <w:bookmarkEnd w:id="8595"/>
      <w:r w:rsidRPr="002E7D4D">
        <w:rPr>
          <w:rtl/>
        </w:rPr>
        <w:t xml:space="preserve">תכף </w:t>
      </w:r>
      <w:bookmarkStart w:id="8596" w:name="_ETM_Q13_471930"/>
      <w:bookmarkEnd w:id="8596"/>
      <w:r w:rsidRPr="002E7D4D">
        <w:rPr>
          <w:rtl/>
        </w:rPr>
        <w:t xml:space="preserve">נדבר </w:t>
      </w:r>
      <w:bookmarkStart w:id="8597" w:name="_ETM_Q13_472200"/>
      <w:bookmarkEnd w:id="8597"/>
      <w:r w:rsidRPr="002E7D4D">
        <w:rPr>
          <w:rtl/>
        </w:rPr>
        <w:t xml:space="preserve">על </w:t>
      </w:r>
      <w:bookmarkStart w:id="8598" w:name="_ETM_Q13_472290"/>
      <w:bookmarkEnd w:id="8598"/>
      <w:r w:rsidRPr="002E7D4D">
        <w:rPr>
          <w:rtl/>
        </w:rPr>
        <w:t xml:space="preserve">מה </w:t>
      </w:r>
      <w:bookmarkStart w:id="8599" w:name="_ETM_Q13_472380"/>
      <w:bookmarkEnd w:id="8599"/>
      <w:r>
        <w:rPr>
          <w:rFonts w:hint="cs"/>
          <w:rtl/>
        </w:rPr>
        <w:t>ש</w:t>
      </w:r>
      <w:r w:rsidRPr="002E7D4D">
        <w:rPr>
          <w:rtl/>
        </w:rPr>
        <w:t xml:space="preserve">אנחנו </w:t>
      </w:r>
      <w:bookmarkStart w:id="8600" w:name="_ETM_Q13_472800"/>
      <w:bookmarkEnd w:id="8600"/>
      <w:r w:rsidRPr="002E7D4D">
        <w:rPr>
          <w:rtl/>
        </w:rPr>
        <w:t>עושים</w:t>
      </w:r>
      <w:bookmarkStart w:id="8601" w:name="_ETM_Q13_473160"/>
      <w:bookmarkEnd w:id="8601"/>
      <w:r>
        <w:rPr>
          <w:rFonts w:hint="cs"/>
          <w:rtl/>
        </w:rPr>
        <w:t xml:space="preserve"> </w:t>
      </w:r>
      <w:r>
        <w:rPr>
          <w:rFonts w:hint="eastAsia"/>
          <w:rtl/>
        </w:rPr>
        <w:t>–</w:t>
      </w:r>
      <w:r>
        <w:rPr>
          <w:rFonts w:hint="cs"/>
          <w:rtl/>
        </w:rPr>
        <w:t xml:space="preserve"> </w:t>
      </w:r>
      <w:r w:rsidRPr="002E7D4D">
        <w:rPr>
          <w:rtl/>
        </w:rPr>
        <w:t xml:space="preserve">כי </w:t>
      </w:r>
      <w:bookmarkStart w:id="8602" w:name="_ETM_Q13_473279"/>
      <w:bookmarkEnd w:id="8602"/>
      <w:r w:rsidRPr="002E7D4D">
        <w:rPr>
          <w:rtl/>
        </w:rPr>
        <w:t xml:space="preserve">זאת </w:t>
      </w:r>
      <w:bookmarkStart w:id="8603" w:name="_ETM_Q13_473460"/>
      <w:bookmarkEnd w:id="8603"/>
      <w:r w:rsidRPr="002E7D4D">
        <w:rPr>
          <w:rtl/>
        </w:rPr>
        <w:t xml:space="preserve">המשמרת </w:t>
      </w:r>
      <w:bookmarkStart w:id="8604" w:name="_ETM_Q13_473910"/>
      <w:bookmarkEnd w:id="8604"/>
      <w:r w:rsidRPr="002E7D4D">
        <w:rPr>
          <w:rtl/>
        </w:rPr>
        <w:t>שלנו</w:t>
      </w:r>
      <w:r>
        <w:rPr>
          <w:rFonts w:hint="cs"/>
          <w:rtl/>
        </w:rPr>
        <w:t>,</w:t>
      </w:r>
      <w:r w:rsidRPr="002E7D4D">
        <w:rPr>
          <w:rtl/>
        </w:rPr>
        <w:t xml:space="preserve"> </w:t>
      </w:r>
      <w:bookmarkStart w:id="8605" w:name="_ETM_Q13_474300"/>
      <w:bookmarkEnd w:id="8605"/>
      <w:r w:rsidRPr="002E7D4D">
        <w:rPr>
          <w:rtl/>
        </w:rPr>
        <w:t xml:space="preserve">וזאת </w:t>
      </w:r>
      <w:bookmarkStart w:id="8606" w:name="_ETM_Q13_474570"/>
      <w:bookmarkEnd w:id="8606"/>
      <w:r w:rsidRPr="002E7D4D">
        <w:rPr>
          <w:rtl/>
        </w:rPr>
        <w:t xml:space="preserve">האחריות </w:t>
      </w:r>
      <w:bookmarkStart w:id="8607" w:name="_ETM_Q13_475020"/>
      <w:bookmarkEnd w:id="8607"/>
      <w:r w:rsidRPr="002E7D4D">
        <w:rPr>
          <w:rtl/>
        </w:rPr>
        <w:t>שלנו</w:t>
      </w:r>
      <w:r>
        <w:rPr>
          <w:rFonts w:hint="cs"/>
          <w:rtl/>
        </w:rPr>
        <w:t>,</w:t>
      </w:r>
      <w:r w:rsidRPr="002E7D4D">
        <w:rPr>
          <w:rtl/>
        </w:rPr>
        <w:t xml:space="preserve"> </w:t>
      </w:r>
      <w:bookmarkStart w:id="8608" w:name="_ETM_Q13_475529"/>
      <w:bookmarkEnd w:id="8608"/>
      <w:r w:rsidRPr="002E7D4D">
        <w:rPr>
          <w:rtl/>
        </w:rPr>
        <w:t xml:space="preserve">ואנחנו </w:t>
      </w:r>
      <w:bookmarkStart w:id="8609" w:name="_ETM_Q13_475890"/>
      <w:bookmarkEnd w:id="8609"/>
      <w:r w:rsidRPr="002E7D4D">
        <w:rPr>
          <w:rtl/>
        </w:rPr>
        <w:t>נממש</w:t>
      </w:r>
      <w:r>
        <w:rPr>
          <w:rFonts w:hint="cs"/>
          <w:rtl/>
        </w:rPr>
        <w:t>,</w:t>
      </w:r>
      <w:r w:rsidRPr="002E7D4D">
        <w:rPr>
          <w:rtl/>
        </w:rPr>
        <w:t xml:space="preserve"> </w:t>
      </w:r>
      <w:bookmarkStart w:id="8610" w:name="_ETM_Q13_476310"/>
      <w:bookmarkEnd w:id="8610"/>
      <w:r w:rsidRPr="002E7D4D">
        <w:rPr>
          <w:rtl/>
        </w:rPr>
        <w:t xml:space="preserve">בעזרת </w:t>
      </w:r>
      <w:bookmarkStart w:id="8611" w:name="_ETM_Q13_476700"/>
      <w:bookmarkEnd w:id="8611"/>
      <w:r w:rsidRPr="002E7D4D">
        <w:rPr>
          <w:rtl/>
        </w:rPr>
        <w:t xml:space="preserve">השם </w:t>
      </w:r>
      <w:bookmarkStart w:id="8612" w:name="_ETM_Q13_477089"/>
      <w:bookmarkEnd w:id="8612"/>
      <w:r w:rsidRPr="002E7D4D">
        <w:rPr>
          <w:rtl/>
        </w:rPr>
        <w:t xml:space="preserve">ובעבודה </w:t>
      </w:r>
      <w:bookmarkStart w:id="8613" w:name="_ETM_Q13_477540"/>
      <w:bookmarkEnd w:id="8613"/>
      <w:r w:rsidRPr="002E7D4D">
        <w:rPr>
          <w:rtl/>
        </w:rPr>
        <w:t>קשה</w:t>
      </w:r>
      <w:r>
        <w:rPr>
          <w:rFonts w:hint="cs"/>
          <w:rtl/>
        </w:rPr>
        <w:t>,</w:t>
      </w:r>
      <w:r w:rsidRPr="002E7D4D">
        <w:rPr>
          <w:rtl/>
        </w:rPr>
        <w:t xml:space="preserve"> </w:t>
      </w:r>
      <w:bookmarkStart w:id="8614" w:name="_ETM_Q13_477810"/>
      <w:bookmarkEnd w:id="8614"/>
      <w:r w:rsidRPr="002E7D4D">
        <w:rPr>
          <w:rtl/>
        </w:rPr>
        <w:t xml:space="preserve">את </w:t>
      </w:r>
      <w:bookmarkStart w:id="8615" w:name="_ETM_Q13_477930"/>
      <w:bookmarkEnd w:id="8615"/>
      <w:r w:rsidRPr="002E7D4D">
        <w:rPr>
          <w:rtl/>
        </w:rPr>
        <w:t xml:space="preserve">האחריות </w:t>
      </w:r>
      <w:bookmarkStart w:id="8616" w:name="_ETM_Q13_478380"/>
      <w:bookmarkEnd w:id="8616"/>
      <w:r w:rsidRPr="002E7D4D">
        <w:rPr>
          <w:rtl/>
        </w:rPr>
        <w:t xml:space="preserve">הזאת </w:t>
      </w:r>
      <w:bookmarkStart w:id="8617" w:name="_ETM_Q13_480610"/>
      <w:bookmarkStart w:id="8618" w:name="_ETM_Q13_478000"/>
      <w:bookmarkEnd w:id="8617"/>
      <w:bookmarkEnd w:id="8618"/>
      <w:r>
        <w:rPr>
          <w:rFonts w:hint="cs"/>
          <w:rtl/>
        </w:rPr>
        <w:t xml:space="preserve">– </w:t>
      </w:r>
      <w:r w:rsidRPr="002E7D4D">
        <w:rPr>
          <w:rtl/>
        </w:rPr>
        <w:t xml:space="preserve">אבל </w:t>
      </w:r>
      <w:bookmarkStart w:id="8619" w:name="_ETM_Q13_480789"/>
      <w:bookmarkEnd w:id="8619"/>
      <w:r w:rsidRPr="002E7D4D">
        <w:rPr>
          <w:rtl/>
        </w:rPr>
        <w:t xml:space="preserve">אנחנו </w:t>
      </w:r>
      <w:bookmarkStart w:id="8620" w:name="_ETM_Q13_481029"/>
      <w:bookmarkEnd w:id="8620"/>
      <w:r w:rsidRPr="002E7D4D">
        <w:rPr>
          <w:rtl/>
        </w:rPr>
        <w:t xml:space="preserve">לא </w:t>
      </w:r>
      <w:bookmarkStart w:id="8621" w:name="_ETM_Q13_480269"/>
      <w:bookmarkStart w:id="8622" w:name="_ETM_Q13_480839"/>
      <w:bookmarkEnd w:id="8621"/>
      <w:bookmarkEnd w:id="8622"/>
      <w:r w:rsidRPr="002E7D4D">
        <w:rPr>
          <w:rtl/>
        </w:rPr>
        <w:t xml:space="preserve">צריכים </w:t>
      </w:r>
      <w:bookmarkStart w:id="8623" w:name="_ETM_Q13_481110"/>
      <w:bookmarkEnd w:id="8623"/>
      <w:r w:rsidRPr="002E7D4D">
        <w:rPr>
          <w:rtl/>
        </w:rPr>
        <w:t xml:space="preserve">לקבל </w:t>
      </w:r>
      <w:bookmarkStart w:id="8624" w:name="_ETM_Q13_481500"/>
      <w:bookmarkEnd w:id="8624"/>
      <w:r w:rsidRPr="002E7D4D">
        <w:rPr>
          <w:rtl/>
        </w:rPr>
        <w:t xml:space="preserve">הטפות </w:t>
      </w:r>
      <w:bookmarkStart w:id="8625" w:name="_ETM_Q13_481890"/>
      <w:bookmarkEnd w:id="8625"/>
      <w:r w:rsidRPr="002E7D4D">
        <w:rPr>
          <w:rtl/>
        </w:rPr>
        <w:t xml:space="preserve">מוסר </w:t>
      </w:r>
      <w:bookmarkStart w:id="8626" w:name="_ETM_Q13_482279"/>
      <w:bookmarkEnd w:id="8626"/>
      <w:r w:rsidRPr="002E7D4D">
        <w:rPr>
          <w:rtl/>
        </w:rPr>
        <w:t>מ</w:t>
      </w:r>
      <w:r>
        <w:rPr>
          <w:rFonts w:hint="cs"/>
          <w:rtl/>
        </w:rPr>
        <w:t>ה</w:t>
      </w:r>
      <w:r w:rsidRPr="002E7D4D">
        <w:rPr>
          <w:rtl/>
        </w:rPr>
        <w:t xml:space="preserve">אנשים </w:t>
      </w:r>
      <w:bookmarkStart w:id="8627" w:name="_ETM_Q13_482760"/>
      <w:bookmarkEnd w:id="8627"/>
      <w:r w:rsidRPr="002E7D4D">
        <w:rPr>
          <w:rtl/>
        </w:rPr>
        <w:t xml:space="preserve">שהשאירו </w:t>
      </w:r>
      <w:bookmarkStart w:id="8628" w:name="_ETM_Q13_483179"/>
      <w:bookmarkEnd w:id="8628"/>
      <w:r w:rsidRPr="002E7D4D">
        <w:rPr>
          <w:rtl/>
        </w:rPr>
        <w:t xml:space="preserve">לנו </w:t>
      </w:r>
      <w:bookmarkStart w:id="8629" w:name="_ETM_Q13_483419"/>
      <w:bookmarkEnd w:id="8629"/>
      <w:r w:rsidRPr="002E7D4D">
        <w:rPr>
          <w:rtl/>
        </w:rPr>
        <w:t>20</w:t>
      </w:r>
      <w:r>
        <w:rPr>
          <w:rFonts w:hint="cs"/>
          <w:rtl/>
        </w:rPr>
        <w:t>%</w:t>
      </w:r>
      <w:r w:rsidRPr="002E7D4D">
        <w:rPr>
          <w:rtl/>
        </w:rPr>
        <w:t xml:space="preserve"> </w:t>
      </w:r>
      <w:bookmarkStart w:id="8630" w:name="_ETM_Q13_484410"/>
      <w:bookmarkEnd w:id="8630"/>
      <w:r w:rsidRPr="002E7D4D">
        <w:rPr>
          <w:rFonts w:hint="cs"/>
          <w:rtl/>
        </w:rPr>
        <w:t>עליי</w:t>
      </w:r>
      <w:r w:rsidRPr="002E7D4D">
        <w:rPr>
          <w:rFonts w:hint="eastAsia"/>
          <w:rtl/>
        </w:rPr>
        <w:t>ה</w:t>
      </w:r>
      <w:r w:rsidRPr="002E7D4D">
        <w:rPr>
          <w:rtl/>
        </w:rPr>
        <w:t xml:space="preserve"> </w:t>
      </w:r>
      <w:bookmarkStart w:id="8631" w:name="_ETM_Q13_485250"/>
      <w:bookmarkEnd w:id="8631"/>
      <w:r w:rsidRPr="002E7D4D">
        <w:rPr>
          <w:rtl/>
        </w:rPr>
        <w:t xml:space="preserve">במחירי </w:t>
      </w:r>
      <w:bookmarkStart w:id="8632" w:name="_ETM_Q13_485730"/>
      <w:bookmarkEnd w:id="8632"/>
      <w:r w:rsidRPr="002E7D4D">
        <w:rPr>
          <w:rtl/>
        </w:rPr>
        <w:t>הנדל"ן</w:t>
      </w:r>
      <w:r>
        <w:rPr>
          <w:rFonts w:hint="cs"/>
          <w:rtl/>
        </w:rPr>
        <w:t>;</w:t>
      </w:r>
      <w:r w:rsidRPr="002E7D4D">
        <w:rPr>
          <w:rtl/>
        </w:rPr>
        <w:t xml:space="preserve"> </w:t>
      </w:r>
      <w:bookmarkStart w:id="8633" w:name="_ETM_Q13_487270"/>
      <w:bookmarkEnd w:id="8633"/>
      <w:r w:rsidRPr="002E7D4D">
        <w:rPr>
          <w:rtl/>
        </w:rPr>
        <w:t xml:space="preserve">מהאנשים </w:t>
      </w:r>
      <w:bookmarkStart w:id="8634" w:name="_ETM_Q13_487750"/>
      <w:bookmarkEnd w:id="8634"/>
      <w:r w:rsidRPr="002E7D4D">
        <w:rPr>
          <w:rtl/>
        </w:rPr>
        <w:t xml:space="preserve">שהשאירו </w:t>
      </w:r>
      <w:bookmarkStart w:id="8635" w:name="_ETM_Q13_488230"/>
      <w:bookmarkEnd w:id="8635"/>
      <w:r w:rsidRPr="002E7D4D">
        <w:rPr>
          <w:rtl/>
        </w:rPr>
        <w:t xml:space="preserve">לנו </w:t>
      </w:r>
      <w:bookmarkStart w:id="8636" w:name="_ETM_Q13_488440"/>
      <w:bookmarkEnd w:id="8636"/>
      <w:r w:rsidRPr="002E7D4D">
        <w:rPr>
          <w:rtl/>
        </w:rPr>
        <w:t xml:space="preserve">הסכם </w:t>
      </w:r>
      <w:bookmarkStart w:id="8637" w:name="_ETM_Q13_489309"/>
      <w:bookmarkEnd w:id="8637"/>
      <w:r w:rsidRPr="002E7D4D">
        <w:rPr>
          <w:rtl/>
        </w:rPr>
        <w:t xml:space="preserve">אוטומטי </w:t>
      </w:r>
      <w:bookmarkStart w:id="8638" w:name="_ETM_Q13_490089"/>
      <w:bookmarkEnd w:id="8638"/>
      <w:r>
        <w:rPr>
          <w:rFonts w:hint="cs"/>
          <w:rtl/>
        </w:rPr>
        <w:t>ל</w:t>
      </w:r>
      <w:r w:rsidRPr="002E7D4D">
        <w:rPr>
          <w:rtl/>
        </w:rPr>
        <w:t xml:space="preserve">התייקרות </w:t>
      </w:r>
      <w:bookmarkStart w:id="8639" w:name="_ETM_Q13_490570"/>
      <w:bookmarkEnd w:id="8639"/>
      <w:r w:rsidRPr="002E7D4D">
        <w:rPr>
          <w:rtl/>
        </w:rPr>
        <w:t xml:space="preserve">מחירי </w:t>
      </w:r>
      <w:bookmarkStart w:id="8640" w:name="_ETM_Q13_490870"/>
      <w:bookmarkEnd w:id="8640"/>
      <w:r w:rsidRPr="002E7D4D">
        <w:rPr>
          <w:rtl/>
        </w:rPr>
        <w:t xml:space="preserve">החלב </w:t>
      </w:r>
      <w:bookmarkStart w:id="8641" w:name="_ETM_Q13_491350"/>
      <w:bookmarkEnd w:id="8641"/>
      <w:r>
        <w:rPr>
          <w:rFonts w:hint="cs"/>
          <w:rtl/>
        </w:rPr>
        <w:t>ל</w:t>
      </w:r>
      <w:r w:rsidRPr="002E7D4D">
        <w:rPr>
          <w:rtl/>
        </w:rPr>
        <w:t>-17.5</w:t>
      </w:r>
      <w:r>
        <w:rPr>
          <w:rFonts w:hint="cs"/>
          <w:rtl/>
        </w:rPr>
        <w:t>%</w:t>
      </w:r>
      <w:r w:rsidRPr="002E7D4D">
        <w:rPr>
          <w:rtl/>
        </w:rPr>
        <w:t xml:space="preserve"> </w:t>
      </w:r>
      <w:bookmarkStart w:id="8642" w:name="_ETM_Q13_492700"/>
      <w:bookmarkEnd w:id="8642"/>
      <w:r w:rsidRPr="002E7D4D">
        <w:rPr>
          <w:rtl/>
        </w:rPr>
        <w:t xml:space="preserve">השנה </w:t>
      </w:r>
      <w:bookmarkStart w:id="8643" w:name="_ETM_Q13_493330"/>
      <w:bookmarkEnd w:id="8643"/>
      <w:r>
        <w:rPr>
          <w:rFonts w:hint="cs"/>
          <w:rtl/>
        </w:rPr>
        <w:t xml:space="preserve">– </w:t>
      </w:r>
      <w:r w:rsidRPr="002E7D4D">
        <w:rPr>
          <w:rtl/>
        </w:rPr>
        <w:t>אוטומטית</w:t>
      </w:r>
      <w:r>
        <w:rPr>
          <w:rFonts w:hint="cs"/>
          <w:rtl/>
        </w:rPr>
        <w:t>,</w:t>
      </w:r>
      <w:bookmarkStart w:id="8644" w:name="_ETM_Q13_493959"/>
      <w:bookmarkEnd w:id="8644"/>
      <w:r>
        <w:rPr>
          <w:rFonts w:hint="cs"/>
          <w:rtl/>
        </w:rPr>
        <w:t xml:space="preserve"> </w:t>
      </w:r>
      <w:r w:rsidRPr="002E7D4D">
        <w:rPr>
          <w:rtl/>
        </w:rPr>
        <w:t xml:space="preserve">בלי </w:t>
      </w:r>
      <w:bookmarkStart w:id="8645" w:name="_ETM_Q13_494139"/>
      <w:bookmarkEnd w:id="8645"/>
      <w:r w:rsidRPr="002E7D4D">
        <w:rPr>
          <w:rtl/>
        </w:rPr>
        <w:t xml:space="preserve">בכלל </w:t>
      </w:r>
      <w:bookmarkStart w:id="8646" w:name="_ETM_Q13_494379"/>
      <w:bookmarkEnd w:id="8646"/>
      <w:r w:rsidRPr="002E7D4D">
        <w:rPr>
          <w:rtl/>
        </w:rPr>
        <w:t xml:space="preserve">יכולת </w:t>
      </w:r>
      <w:bookmarkStart w:id="8647" w:name="_ETM_Q13_494709"/>
      <w:bookmarkEnd w:id="8647"/>
      <w:r w:rsidRPr="002E7D4D">
        <w:rPr>
          <w:rtl/>
        </w:rPr>
        <w:t>להתערב</w:t>
      </w:r>
      <w:r>
        <w:rPr>
          <w:rFonts w:hint="cs"/>
          <w:rtl/>
        </w:rPr>
        <w:t>,</w:t>
      </w:r>
      <w:r w:rsidRPr="002E7D4D">
        <w:rPr>
          <w:rtl/>
        </w:rPr>
        <w:t xml:space="preserve"> </w:t>
      </w:r>
      <w:bookmarkStart w:id="8648" w:name="_ETM_Q13_495860"/>
      <w:bookmarkEnd w:id="8648"/>
      <w:r w:rsidRPr="002E7D4D">
        <w:rPr>
          <w:rtl/>
        </w:rPr>
        <w:t xml:space="preserve">רק </w:t>
      </w:r>
      <w:bookmarkStart w:id="8649" w:name="_ETM_Q13_496100"/>
      <w:bookmarkEnd w:id="8649"/>
      <w:r w:rsidRPr="002E7D4D">
        <w:rPr>
          <w:rtl/>
        </w:rPr>
        <w:t xml:space="preserve">כדי </w:t>
      </w:r>
      <w:bookmarkStart w:id="8650" w:name="_ETM_Q13_496279"/>
      <w:bookmarkEnd w:id="8650"/>
      <w:r w:rsidRPr="002E7D4D">
        <w:rPr>
          <w:rtl/>
        </w:rPr>
        <w:t xml:space="preserve">לגלגל </w:t>
      </w:r>
      <w:bookmarkStart w:id="8651" w:name="_ETM_Q13_496760"/>
      <w:bookmarkEnd w:id="8651"/>
      <w:r w:rsidRPr="002E7D4D">
        <w:rPr>
          <w:rtl/>
        </w:rPr>
        <w:t xml:space="preserve">את </w:t>
      </w:r>
      <w:bookmarkStart w:id="8652" w:name="_ETM_Q13_496880"/>
      <w:bookmarkEnd w:id="8652"/>
      <w:r w:rsidRPr="002E7D4D">
        <w:rPr>
          <w:rtl/>
        </w:rPr>
        <w:t xml:space="preserve">ההתייקרות </w:t>
      </w:r>
      <w:bookmarkStart w:id="8653" w:name="_ETM_Q13_497330"/>
      <w:bookmarkEnd w:id="8653"/>
      <w:r w:rsidRPr="002E7D4D">
        <w:rPr>
          <w:rtl/>
        </w:rPr>
        <w:t xml:space="preserve">למשמרת </w:t>
      </w:r>
      <w:bookmarkStart w:id="8654" w:name="_ETM_Q13_497839"/>
      <w:bookmarkEnd w:id="8654"/>
      <w:r w:rsidRPr="002E7D4D">
        <w:rPr>
          <w:rtl/>
        </w:rPr>
        <w:t>הבאה</w:t>
      </w:r>
      <w:r>
        <w:rPr>
          <w:rFonts w:hint="cs"/>
          <w:rtl/>
        </w:rPr>
        <w:t>;</w:t>
      </w:r>
      <w:r w:rsidRPr="002E7D4D">
        <w:rPr>
          <w:rtl/>
        </w:rPr>
        <w:t xml:space="preserve"> </w:t>
      </w:r>
      <w:bookmarkStart w:id="8655" w:name="_ETM_Q13_499859"/>
      <w:bookmarkEnd w:id="8655"/>
      <w:r w:rsidRPr="002E7D4D">
        <w:rPr>
          <w:rtl/>
        </w:rPr>
        <w:t>מה</w:t>
      </w:r>
      <w:bookmarkStart w:id="8656" w:name="_ETM_Q13_500039"/>
      <w:bookmarkEnd w:id="8656"/>
      <w:r w:rsidRPr="002E7D4D">
        <w:rPr>
          <w:rtl/>
        </w:rPr>
        <w:t xml:space="preserve">אנשים </w:t>
      </w:r>
      <w:bookmarkStart w:id="8657" w:name="_ETM_Q13_500399"/>
      <w:bookmarkEnd w:id="8657"/>
      <w:r w:rsidRPr="002E7D4D">
        <w:rPr>
          <w:rtl/>
        </w:rPr>
        <w:t xml:space="preserve">שלא </w:t>
      </w:r>
      <w:bookmarkStart w:id="8658" w:name="_ETM_Q13_500669"/>
      <w:bookmarkEnd w:id="8658"/>
      <w:r w:rsidRPr="002E7D4D">
        <w:rPr>
          <w:rtl/>
        </w:rPr>
        <w:t xml:space="preserve">עשו </w:t>
      </w:r>
      <w:bookmarkStart w:id="8659" w:name="_ETM_Q13_501329"/>
      <w:bookmarkEnd w:id="8659"/>
      <w:r w:rsidRPr="002E7D4D">
        <w:rPr>
          <w:rtl/>
        </w:rPr>
        <w:t xml:space="preserve">כמעט </w:t>
      </w:r>
      <w:bookmarkStart w:id="8660" w:name="_ETM_Q13_501779"/>
      <w:bookmarkEnd w:id="8660"/>
      <w:r w:rsidRPr="002E7D4D">
        <w:rPr>
          <w:rtl/>
        </w:rPr>
        <w:t xml:space="preserve">כלום </w:t>
      </w:r>
      <w:bookmarkStart w:id="8661" w:name="_ETM_Q13_503099"/>
      <w:bookmarkEnd w:id="8661"/>
      <w:r w:rsidRPr="002E7D4D">
        <w:rPr>
          <w:rtl/>
        </w:rPr>
        <w:t xml:space="preserve">לפירוק </w:t>
      </w:r>
      <w:bookmarkStart w:id="8662" w:name="_ETM_Q13_503609"/>
      <w:bookmarkEnd w:id="8662"/>
      <w:r w:rsidRPr="002E7D4D">
        <w:rPr>
          <w:rtl/>
        </w:rPr>
        <w:t xml:space="preserve">הריכוזיות </w:t>
      </w:r>
      <w:bookmarkStart w:id="8663" w:name="_ETM_Q13_504720"/>
      <w:bookmarkEnd w:id="8663"/>
      <w:proofErr w:type="spellStart"/>
      <w:r w:rsidRPr="002E7D4D">
        <w:rPr>
          <w:rtl/>
        </w:rPr>
        <w:t>והמונופולים</w:t>
      </w:r>
      <w:proofErr w:type="spellEnd"/>
      <w:r w:rsidRPr="002E7D4D">
        <w:rPr>
          <w:rtl/>
        </w:rPr>
        <w:t xml:space="preserve"> </w:t>
      </w:r>
      <w:bookmarkStart w:id="8664" w:name="_ETM_Q13_505769"/>
      <w:bookmarkEnd w:id="8664"/>
      <w:r w:rsidRPr="002E7D4D">
        <w:rPr>
          <w:rtl/>
        </w:rPr>
        <w:t xml:space="preserve">בשוק </w:t>
      </w:r>
      <w:bookmarkStart w:id="8665" w:name="_ETM_Q13_506130"/>
      <w:bookmarkEnd w:id="8665"/>
      <w:r w:rsidRPr="002E7D4D">
        <w:rPr>
          <w:rtl/>
        </w:rPr>
        <w:t>המזון</w:t>
      </w:r>
      <w:r>
        <w:rPr>
          <w:rFonts w:hint="cs"/>
          <w:rtl/>
        </w:rPr>
        <w:t>,</w:t>
      </w:r>
      <w:r w:rsidRPr="002E7D4D">
        <w:rPr>
          <w:rtl/>
        </w:rPr>
        <w:t xml:space="preserve"> </w:t>
      </w:r>
      <w:bookmarkStart w:id="8666" w:name="_ETM_Q13_506519"/>
      <w:bookmarkEnd w:id="8666"/>
      <w:r w:rsidRPr="002E7D4D">
        <w:rPr>
          <w:rtl/>
        </w:rPr>
        <w:t xml:space="preserve">ולא </w:t>
      </w:r>
      <w:bookmarkStart w:id="8667" w:name="_ETM_Q13_506789"/>
      <w:bookmarkEnd w:id="8667"/>
      <w:r w:rsidRPr="002E7D4D">
        <w:rPr>
          <w:rtl/>
        </w:rPr>
        <w:t xml:space="preserve">רק </w:t>
      </w:r>
      <w:bookmarkStart w:id="8668" w:name="_ETM_Q13_506970"/>
      <w:bookmarkEnd w:id="8668"/>
      <w:r w:rsidRPr="002E7D4D">
        <w:rPr>
          <w:rtl/>
        </w:rPr>
        <w:t xml:space="preserve">בשוק </w:t>
      </w:r>
      <w:bookmarkStart w:id="8669" w:name="_ETM_Q13_507269"/>
      <w:bookmarkEnd w:id="8669"/>
      <w:r w:rsidRPr="002E7D4D">
        <w:rPr>
          <w:rtl/>
        </w:rPr>
        <w:t>המזון</w:t>
      </w:r>
      <w:r>
        <w:rPr>
          <w:rFonts w:hint="cs"/>
          <w:rtl/>
        </w:rPr>
        <w:t>,</w:t>
      </w:r>
      <w:r w:rsidRPr="002E7D4D">
        <w:rPr>
          <w:rtl/>
        </w:rPr>
        <w:t xml:space="preserve"> </w:t>
      </w:r>
      <w:bookmarkStart w:id="8670" w:name="_ETM_Q13_509339"/>
      <w:bookmarkEnd w:id="8670"/>
      <w:r>
        <w:rPr>
          <w:rFonts w:hint="cs"/>
          <w:rtl/>
        </w:rPr>
        <w:t>ו</w:t>
      </w:r>
      <w:bookmarkStart w:id="8671" w:name="_ETM_Q13_509520"/>
      <w:bookmarkEnd w:id="8671"/>
      <w:r w:rsidRPr="002E7D4D">
        <w:rPr>
          <w:rtl/>
        </w:rPr>
        <w:t xml:space="preserve">אותו </w:t>
      </w:r>
      <w:bookmarkStart w:id="8672" w:name="_ETM_Q13_509730"/>
      <w:bookmarkEnd w:id="8672"/>
      <w:r>
        <w:rPr>
          <w:rFonts w:hint="cs"/>
          <w:rtl/>
        </w:rPr>
        <w:t>ה</w:t>
      </w:r>
      <w:r w:rsidRPr="002E7D4D">
        <w:rPr>
          <w:rtl/>
        </w:rPr>
        <w:t xml:space="preserve">דבר </w:t>
      </w:r>
      <w:bookmarkStart w:id="8673" w:name="_ETM_Q13_509970"/>
      <w:bookmarkEnd w:id="8673"/>
      <w:r w:rsidRPr="002E7D4D">
        <w:rPr>
          <w:rtl/>
        </w:rPr>
        <w:t xml:space="preserve">בתחום </w:t>
      </w:r>
      <w:bookmarkStart w:id="8674" w:name="_ETM_Q13_510300"/>
      <w:bookmarkEnd w:id="8674"/>
      <w:r w:rsidRPr="002E7D4D">
        <w:rPr>
          <w:rtl/>
        </w:rPr>
        <w:t xml:space="preserve">יוקר </w:t>
      </w:r>
      <w:bookmarkStart w:id="8675" w:name="_ETM_Q13_510600"/>
      <w:bookmarkEnd w:id="8675"/>
      <w:r w:rsidRPr="002E7D4D">
        <w:rPr>
          <w:rtl/>
        </w:rPr>
        <w:t>הדיור</w:t>
      </w:r>
      <w:r>
        <w:rPr>
          <w:rFonts w:hint="cs"/>
          <w:rtl/>
        </w:rPr>
        <w:t>.</w:t>
      </w:r>
      <w:r w:rsidRPr="002E7D4D">
        <w:rPr>
          <w:rtl/>
        </w:rPr>
        <w:t xml:space="preserve"> </w:t>
      </w:r>
      <w:bookmarkStart w:id="8676" w:name="_ETM_Q13_512040"/>
      <w:bookmarkEnd w:id="8676"/>
    </w:p>
    <w:p w:rsidR="00343462" w:rsidRDefault="00343462" w:rsidP="003A631D">
      <w:pPr>
        <w:rPr>
          <w:rtl/>
        </w:rPr>
      </w:pPr>
    </w:p>
    <w:p w:rsidR="00343462" w:rsidRDefault="00343462" w:rsidP="004D03A4">
      <w:pPr>
        <w:rPr>
          <w:rtl/>
        </w:rPr>
      </w:pPr>
      <w:bookmarkStart w:id="8677" w:name="_ETM_Q13_514000"/>
      <w:bookmarkEnd w:id="8677"/>
      <w:r w:rsidRPr="002E7D4D">
        <w:rPr>
          <w:rtl/>
        </w:rPr>
        <w:t xml:space="preserve">אז </w:t>
      </w:r>
      <w:bookmarkStart w:id="8678" w:name="_ETM_Q13_512190"/>
      <w:bookmarkEnd w:id="8678"/>
      <w:r w:rsidRPr="002E7D4D">
        <w:rPr>
          <w:rtl/>
        </w:rPr>
        <w:t xml:space="preserve">יש </w:t>
      </w:r>
      <w:bookmarkStart w:id="8679" w:name="_ETM_Q13_512400"/>
      <w:bookmarkEnd w:id="8679"/>
      <w:r w:rsidRPr="002E7D4D">
        <w:rPr>
          <w:rtl/>
        </w:rPr>
        <w:t>עכשיו</w:t>
      </w:r>
      <w:r>
        <w:rPr>
          <w:rFonts w:hint="cs"/>
          <w:rtl/>
        </w:rPr>
        <w:t>,</w:t>
      </w:r>
      <w:r w:rsidRPr="002E7D4D">
        <w:rPr>
          <w:rtl/>
        </w:rPr>
        <w:t xml:space="preserve"> </w:t>
      </w:r>
      <w:bookmarkStart w:id="8680" w:name="_ETM_Q13_512700"/>
      <w:bookmarkEnd w:id="8680"/>
      <w:r w:rsidRPr="002E7D4D">
        <w:rPr>
          <w:rtl/>
        </w:rPr>
        <w:t xml:space="preserve">בימים </w:t>
      </w:r>
      <w:bookmarkStart w:id="8681" w:name="_ETM_Q13_513029"/>
      <w:bookmarkEnd w:id="8681"/>
      <w:r w:rsidRPr="002E7D4D">
        <w:rPr>
          <w:rtl/>
        </w:rPr>
        <w:t>האחרונים</w:t>
      </w:r>
      <w:r>
        <w:rPr>
          <w:rFonts w:hint="cs"/>
          <w:rtl/>
        </w:rPr>
        <w:t>,</w:t>
      </w:r>
      <w:r w:rsidRPr="002E7D4D">
        <w:rPr>
          <w:rtl/>
        </w:rPr>
        <w:t xml:space="preserve"> </w:t>
      </w:r>
      <w:bookmarkStart w:id="8682" w:name="_ETM_Q13_513690"/>
      <w:bookmarkEnd w:id="8682"/>
      <w:r w:rsidRPr="002E7D4D">
        <w:rPr>
          <w:rtl/>
        </w:rPr>
        <w:t xml:space="preserve">קמפיין </w:t>
      </w:r>
      <w:bookmarkStart w:id="8683" w:name="_ETM_Q13_515770"/>
      <w:bookmarkEnd w:id="8683"/>
      <w:r w:rsidRPr="002E7D4D">
        <w:rPr>
          <w:rtl/>
        </w:rPr>
        <w:t xml:space="preserve">נגד </w:t>
      </w:r>
      <w:bookmarkStart w:id="8684" w:name="_ETM_Q13_516129"/>
      <w:bookmarkEnd w:id="8684"/>
      <w:r>
        <w:rPr>
          <w:rFonts w:hint="cs"/>
          <w:rtl/>
        </w:rPr>
        <w:t>אחד</w:t>
      </w:r>
      <w:r w:rsidRPr="002E7D4D">
        <w:rPr>
          <w:rtl/>
        </w:rPr>
        <w:t xml:space="preserve"> </w:t>
      </w:r>
      <w:bookmarkStart w:id="8685" w:name="_ETM_Q13_516370"/>
      <w:bookmarkEnd w:id="8685"/>
      <w:r w:rsidRPr="002E7D4D">
        <w:rPr>
          <w:rtl/>
        </w:rPr>
        <w:t>הצעדים</w:t>
      </w:r>
      <w:r>
        <w:rPr>
          <w:rFonts w:hint="cs"/>
          <w:rtl/>
        </w:rPr>
        <w:t>,</w:t>
      </w:r>
      <w:r w:rsidRPr="002E7D4D">
        <w:rPr>
          <w:rtl/>
        </w:rPr>
        <w:t xml:space="preserve"> </w:t>
      </w:r>
      <w:bookmarkStart w:id="8686" w:name="_ETM_Q13_516820"/>
      <w:bookmarkEnd w:id="8686"/>
      <w:r w:rsidRPr="002E7D4D">
        <w:rPr>
          <w:rtl/>
        </w:rPr>
        <w:t xml:space="preserve">אני </w:t>
      </w:r>
      <w:bookmarkStart w:id="8687" w:name="_ETM_Q13_516969"/>
      <w:bookmarkEnd w:id="8687"/>
      <w:r w:rsidRPr="002E7D4D">
        <w:rPr>
          <w:rtl/>
        </w:rPr>
        <w:t xml:space="preserve">חושב </w:t>
      </w:r>
      <w:bookmarkStart w:id="8688" w:name="_ETM_Q13_518000"/>
      <w:bookmarkEnd w:id="8688"/>
      <w:r w:rsidRPr="002E7D4D">
        <w:rPr>
          <w:rtl/>
        </w:rPr>
        <w:t xml:space="preserve">הכי </w:t>
      </w:r>
      <w:bookmarkStart w:id="8689" w:name="_ETM_Q13_518330"/>
      <w:bookmarkEnd w:id="8689"/>
      <w:r w:rsidRPr="002E7D4D">
        <w:rPr>
          <w:rtl/>
        </w:rPr>
        <w:t>חשובים</w:t>
      </w:r>
      <w:r>
        <w:rPr>
          <w:rFonts w:hint="cs"/>
          <w:rtl/>
        </w:rPr>
        <w:t>,</w:t>
      </w:r>
      <w:r w:rsidRPr="002E7D4D">
        <w:rPr>
          <w:rtl/>
        </w:rPr>
        <w:t xml:space="preserve"> </w:t>
      </w:r>
      <w:bookmarkStart w:id="8690" w:name="_ETM_Q13_518779"/>
      <w:bookmarkEnd w:id="8690"/>
      <w:r w:rsidRPr="002E7D4D">
        <w:rPr>
          <w:rtl/>
        </w:rPr>
        <w:t xml:space="preserve">שנעשו </w:t>
      </w:r>
      <w:bookmarkStart w:id="8691" w:name="_ETM_Q13_520500"/>
      <w:bookmarkEnd w:id="8691"/>
      <w:r w:rsidRPr="002E7D4D">
        <w:rPr>
          <w:rtl/>
        </w:rPr>
        <w:t xml:space="preserve">בעשורים </w:t>
      </w:r>
      <w:bookmarkStart w:id="8692" w:name="_ETM_Q13_521579"/>
      <w:bookmarkEnd w:id="8692"/>
      <w:r w:rsidRPr="002E7D4D">
        <w:rPr>
          <w:rtl/>
        </w:rPr>
        <w:t xml:space="preserve">האחרונים </w:t>
      </w:r>
      <w:bookmarkStart w:id="8693" w:name="_ETM_Q13_522180"/>
      <w:bookmarkEnd w:id="8693"/>
      <w:r w:rsidRPr="002E7D4D">
        <w:rPr>
          <w:rtl/>
        </w:rPr>
        <w:t xml:space="preserve">למאבק </w:t>
      </w:r>
      <w:bookmarkStart w:id="8694" w:name="_ETM_Q13_522690"/>
      <w:bookmarkEnd w:id="8694"/>
      <w:r w:rsidRPr="002E7D4D">
        <w:rPr>
          <w:rtl/>
        </w:rPr>
        <w:t xml:space="preserve">ביוקר </w:t>
      </w:r>
      <w:bookmarkStart w:id="8695" w:name="_ETM_Q13_523050"/>
      <w:bookmarkEnd w:id="8695"/>
      <w:r>
        <w:rPr>
          <w:rtl/>
        </w:rPr>
        <w:t>הדיו</w:t>
      </w:r>
      <w:r>
        <w:rPr>
          <w:rFonts w:hint="cs"/>
          <w:rtl/>
        </w:rPr>
        <w:t xml:space="preserve">ר </w:t>
      </w:r>
      <w:r>
        <w:rPr>
          <w:rFonts w:hint="eastAsia"/>
        </w:rPr>
        <w:t>–</w:t>
      </w:r>
      <w:r w:rsidRPr="002E7D4D">
        <w:rPr>
          <w:rtl/>
        </w:rPr>
        <w:t xml:space="preserve"> </w:t>
      </w:r>
      <w:bookmarkStart w:id="8696" w:name="_ETM_Q13_524550"/>
      <w:bookmarkStart w:id="8697" w:name="_ETM_Q13_526079"/>
      <w:bookmarkEnd w:id="8696"/>
      <w:bookmarkEnd w:id="8697"/>
      <w:r w:rsidRPr="002E7D4D">
        <w:rPr>
          <w:rtl/>
        </w:rPr>
        <w:t xml:space="preserve">קמפיין </w:t>
      </w:r>
      <w:r>
        <w:rPr>
          <w:rFonts w:hint="cs"/>
          <w:rtl/>
        </w:rPr>
        <w:t xml:space="preserve">ציני, </w:t>
      </w:r>
      <w:r w:rsidRPr="002E7D4D">
        <w:rPr>
          <w:rtl/>
        </w:rPr>
        <w:t>דמגוגי</w:t>
      </w:r>
      <w:r>
        <w:rPr>
          <w:rFonts w:hint="cs"/>
          <w:rtl/>
        </w:rPr>
        <w:t>,</w:t>
      </w:r>
      <w:r w:rsidRPr="002E7D4D">
        <w:rPr>
          <w:rtl/>
        </w:rPr>
        <w:t xml:space="preserve"> </w:t>
      </w:r>
      <w:bookmarkStart w:id="8698" w:name="_ETM_Q13_527670"/>
      <w:bookmarkEnd w:id="8698"/>
      <w:r w:rsidRPr="002E7D4D">
        <w:rPr>
          <w:rtl/>
        </w:rPr>
        <w:t xml:space="preserve">שלוקח </w:t>
      </w:r>
      <w:bookmarkStart w:id="8699" w:name="_ETM_Q13_528150"/>
      <w:bookmarkEnd w:id="8699"/>
      <w:r w:rsidRPr="002E7D4D">
        <w:rPr>
          <w:rtl/>
        </w:rPr>
        <w:t xml:space="preserve">את </w:t>
      </w:r>
      <w:bookmarkStart w:id="8700" w:name="_ETM_Q13_528240"/>
      <w:bookmarkEnd w:id="8700"/>
      <w:r w:rsidRPr="002E7D4D">
        <w:rPr>
          <w:rtl/>
        </w:rPr>
        <w:t xml:space="preserve">זה </w:t>
      </w:r>
      <w:bookmarkStart w:id="8701" w:name="_ETM_Q13_528330"/>
      <w:bookmarkEnd w:id="8701"/>
      <w:r w:rsidRPr="002E7D4D">
        <w:rPr>
          <w:rtl/>
        </w:rPr>
        <w:t xml:space="preserve">למקומות </w:t>
      </w:r>
      <w:bookmarkStart w:id="8702" w:name="_ETM_Q13_528900"/>
      <w:bookmarkEnd w:id="8702"/>
      <w:r w:rsidRPr="002E7D4D">
        <w:rPr>
          <w:rtl/>
        </w:rPr>
        <w:t xml:space="preserve">של </w:t>
      </w:r>
      <w:bookmarkStart w:id="8703" w:name="_ETM_Q13_529020"/>
      <w:bookmarkEnd w:id="8703"/>
      <w:r w:rsidRPr="002E7D4D">
        <w:rPr>
          <w:rtl/>
        </w:rPr>
        <w:t xml:space="preserve">חרדים </w:t>
      </w:r>
      <w:bookmarkStart w:id="8704" w:name="_ETM_Q13_529860"/>
      <w:bookmarkEnd w:id="8704"/>
      <w:r w:rsidRPr="002E7D4D">
        <w:rPr>
          <w:rtl/>
        </w:rPr>
        <w:t xml:space="preserve">ושל </w:t>
      </w:r>
      <w:bookmarkStart w:id="8705" w:name="_ETM_Q13_530100"/>
      <w:bookmarkEnd w:id="8705"/>
      <w:r w:rsidRPr="002E7D4D">
        <w:rPr>
          <w:rtl/>
        </w:rPr>
        <w:t>מתנחלים</w:t>
      </w:r>
      <w:r>
        <w:rPr>
          <w:rFonts w:hint="cs"/>
          <w:rtl/>
        </w:rPr>
        <w:t>.</w:t>
      </w:r>
      <w:r w:rsidRPr="002E7D4D">
        <w:rPr>
          <w:rtl/>
        </w:rPr>
        <w:t xml:space="preserve"> </w:t>
      </w:r>
      <w:bookmarkStart w:id="8706" w:name="_ETM_Q13_531060"/>
      <w:bookmarkEnd w:id="8706"/>
      <w:r w:rsidRPr="002E7D4D">
        <w:rPr>
          <w:rtl/>
        </w:rPr>
        <w:t xml:space="preserve">כשאין </w:t>
      </w:r>
      <w:bookmarkStart w:id="8707" w:name="_ETM_Q13_531630"/>
      <w:bookmarkEnd w:id="8707"/>
      <w:r w:rsidRPr="002E7D4D">
        <w:rPr>
          <w:rtl/>
        </w:rPr>
        <w:t xml:space="preserve">שום </w:t>
      </w:r>
      <w:bookmarkStart w:id="8708" w:name="_ETM_Q13_531989"/>
      <w:bookmarkEnd w:id="8708"/>
      <w:r w:rsidRPr="002E7D4D">
        <w:rPr>
          <w:rtl/>
        </w:rPr>
        <w:t xml:space="preserve">טיעון </w:t>
      </w:r>
      <w:bookmarkStart w:id="8709" w:name="_ETM_Q13_532290"/>
      <w:bookmarkEnd w:id="8709"/>
      <w:r w:rsidRPr="002E7D4D">
        <w:rPr>
          <w:rtl/>
        </w:rPr>
        <w:t xml:space="preserve">אינטליגנטי </w:t>
      </w:r>
      <w:bookmarkStart w:id="8710" w:name="_ETM_Q13_533190"/>
      <w:bookmarkEnd w:id="8710"/>
      <w:r w:rsidRPr="002E7D4D">
        <w:rPr>
          <w:rtl/>
        </w:rPr>
        <w:t xml:space="preserve">להתמודד </w:t>
      </w:r>
      <w:bookmarkStart w:id="8711" w:name="_ETM_Q13_533790"/>
      <w:bookmarkEnd w:id="8711"/>
      <w:r w:rsidRPr="002E7D4D">
        <w:rPr>
          <w:rtl/>
        </w:rPr>
        <w:t xml:space="preserve">לגופו </w:t>
      </w:r>
      <w:bookmarkStart w:id="8712" w:name="_ETM_Q13_534239"/>
      <w:bookmarkEnd w:id="8712"/>
      <w:r w:rsidRPr="002E7D4D">
        <w:rPr>
          <w:rtl/>
        </w:rPr>
        <w:t xml:space="preserve">של </w:t>
      </w:r>
      <w:bookmarkStart w:id="8713" w:name="_ETM_Q13_534420"/>
      <w:bookmarkEnd w:id="8713"/>
      <w:r w:rsidRPr="002E7D4D">
        <w:rPr>
          <w:rtl/>
        </w:rPr>
        <w:t xml:space="preserve">עניין </w:t>
      </w:r>
      <w:bookmarkStart w:id="8714" w:name="_ETM_Q13_535110"/>
      <w:bookmarkEnd w:id="8714"/>
      <w:r w:rsidRPr="002E7D4D">
        <w:rPr>
          <w:rtl/>
        </w:rPr>
        <w:t xml:space="preserve">עם </w:t>
      </w:r>
      <w:bookmarkStart w:id="8715" w:name="_ETM_Q13_535260"/>
      <w:bookmarkEnd w:id="8715"/>
      <w:r w:rsidRPr="002E7D4D">
        <w:rPr>
          <w:rtl/>
        </w:rPr>
        <w:t xml:space="preserve">הצעדים </w:t>
      </w:r>
      <w:bookmarkStart w:id="8716" w:name="_ETM_Q13_535739"/>
      <w:bookmarkEnd w:id="8716"/>
      <w:r w:rsidRPr="002E7D4D">
        <w:rPr>
          <w:rtl/>
        </w:rPr>
        <w:t xml:space="preserve">המקצועיים </w:t>
      </w:r>
      <w:bookmarkStart w:id="8717" w:name="_ETM_Q13_536370"/>
      <w:bookmarkEnd w:id="8717"/>
      <w:r w:rsidRPr="002E7D4D">
        <w:rPr>
          <w:rtl/>
        </w:rPr>
        <w:t xml:space="preserve">הנכונים </w:t>
      </w:r>
      <w:bookmarkStart w:id="8718" w:name="_ETM_Q13_537000"/>
      <w:bookmarkEnd w:id="8718"/>
      <w:r w:rsidRPr="002E7D4D">
        <w:rPr>
          <w:rtl/>
        </w:rPr>
        <w:t>האלה</w:t>
      </w:r>
      <w:bookmarkStart w:id="8719" w:name="_ETM_Q13_538469"/>
      <w:bookmarkEnd w:id="8719"/>
      <w:r>
        <w:rPr>
          <w:rFonts w:hint="cs"/>
          <w:rtl/>
        </w:rPr>
        <w:t xml:space="preserve">, </w:t>
      </w:r>
      <w:r w:rsidRPr="002E7D4D">
        <w:rPr>
          <w:rtl/>
        </w:rPr>
        <w:t xml:space="preserve">הולכים </w:t>
      </w:r>
      <w:bookmarkStart w:id="8720" w:name="_ETM_Q13_538649"/>
      <w:bookmarkEnd w:id="8720"/>
      <w:r>
        <w:rPr>
          <w:rtl/>
        </w:rPr>
        <w:t>למקו</w:t>
      </w:r>
      <w:r>
        <w:rPr>
          <w:rFonts w:hint="cs"/>
          <w:rtl/>
        </w:rPr>
        <w:t>מות</w:t>
      </w:r>
      <w:r w:rsidRPr="002E7D4D">
        <w:rPr>
          <w:rtl/>
        </w:rPr>
        <w:t xml:space="preserve"> </w:t>
      </w:r>
      <w:bookmarkStart w:id="8721" w:name="_ETM_Q13_539429"/>
      <w:bookmarkEnd w:id="8721"/>
      <w:r w:rsidRPr="002E7D4D">
        <w:rPr>
          <w:rtl/>
        </w:rPr>
        <w:t xml:space="preserve">של </w:t>
      </w:r>
      <w:bookmarkStart w:id="8722" w:name="_ETM_Q13_540550"/>
      <w:bookmarkEnd w:id="8722"/>
      <w:r w:rsidRPr="002E7D4D">
        <w:rPr>
          <w:rtl/>
        </w:rPr>
        <w:t xml:space="preserve">שיסוי </w:t>
      </w:r>
      <w:bookmarkStart w:id="8723" w:name="_ETM_Q13_541850"/>
      <w:bookmarkEnd w:id="8723"/>
      <w:r>
        <w:rPr>
          <w:rFonts w:hint="cs"/>
          <w:rtl/>
        </w:rPr>
        <w:t>ופילוג</w:t>
      </w:r>
      <w:r w:rsidRPr="002E7D4D">
        <w:rPr>
          <w:rtl/>
        </w:rPr>
        <w:t xml:space="preserve"> </w:t>
      </w:r>
      <w:bookmarkStart w:id="8724" w:name="_ETM_Q13_543140"/>
      <w:bookmarkEnd w:id="8724"/>
      <w:r w:rsidRPr="002E7D4D">
        <w:rPr>
          <w:rtl/>
        </w:rPr>
        <w:t>ונ</w:t>
      </w:r>
      <w:r>
        <w:rPr>
          <w:rFonts w:hint="cs"/>
          <w:rtl/>
        </w:rPr>
        <w:t>י</w:t>
      </w:r>
      <w:r w:rsidRPr="002E7D4D">
        <w:rPr>
          <w:rtl/>
        </w:rPr>
        <w:t xml:space="preserve">סיונות </w:t>
      </w:r>
      <w:bookmarkStart w:id="8725" w:name="_ETM_Q13_543620"/>
      <w:bookmarkEnd w:id="8725"/>
      <w:r w:rsidRPr="002E7D4D">
        <w:rPr>
          <w:rtl/>
        </w:rPr>
        <w:t xml:space="preserve">לסכסך </w:t>
      </w:r>
      <w:bookmarkStart w:id="8726" w:name="_ETM_Q13_544130"/>
      <w:bookmarkEnd w:id="8726"/>
      <w:r w:rsidRPr="002E7D4D">
        <w:rPr>
          <w:rtl/>
        </w:rPr>
        <w:t xml:space="preserve">את </w:t>
      </w:r>
      <w:bookmarkStart w:id="8727" w:name="_ETM_Q13_544250"/>
      <w:bookmarkEnd w:id="8727"/>
      <w:r w:rsidRPr="002E7D4D">
        <w:rPr>
          <w:rtl/>
        </w:rPr>
        <w:t xml:space="preserve">האוכלוסיות </w:t>
      </w:r>
      <w:bookmarkStart w:id="8728" w:name="_ETM_Q13_544759"/>
      <w:bookmarkEnd w:id="8728"/>
      <w:r w:rsidRPr="002E7D4D">
        <w:rPr>
          <w:rtl/>
        </w:rPr>
        <w:t xml:space="preserve">במדינת </w:t>
      </w:r>
      <w:bookmarkStart w:id="8729" w:name="_ETM_Q13_545119"/>
      <w:bookmarkEnd w:id="8729"/>
      <w:r w:rsidRPr="002E7D4D">
        <w:rPr>
          <w:rtl/>
        </w:rPr>
        <w:t xml:space="preserve">ישראל </w:t>
      </w:r>
      <w:bookmarkStart w:id="8730" w:name="_ETM_Q13_546750"/>
      <w:bookmarkEnd w:id="8730"/>
      <w:r w:rsidRPr="002E7D4D">
        <w:rPr>
          <w:rtl/>
        </w:rPr>
        <w:t xml:space="preserve">אלו </w:t>
      </w:r>
      <w:bookmarkStart w:id="8731" w:name="_ETM_Q13_547049"/>
      <w:bookmarkEnd w:id="8731"/>
      <w:r>
        <w:rPr>
          <w:rtl/>
        </w:rPr>
        <w:t>באלו</w:t>
      </w:r>
      <w:r>
        <w:rPr>
          <w:rFonts w:hint="cs"/>
          <w:rtl/>
        </w:rPr>
        <w:t>.</w:t>
      </w:r>
      <w:r w:rsidRPr="002E7D4D">
        <w:rPr>
          <w:rtl/>
        </w:rPr>
        <w:t xml:space="preserve"> </w:t>
      </w:r>
      <w:bookmarkStart w:id="8732" w:name="_ETM_Q13_549200"/>
      <w:bookmarkEnd w:id="8732"/>
      <w:r w:rsidRPr="002E7D4D">
        <w:rPr>
          <w:rtl/>
        </w:rPr>
        <w:t xml:space="preserve">בואו </w:t>
      </w:r>
      <w:bookmarkStart w:id="8733" w:name="_ETM_Q13_549500"/>
      <w:bookmarkEnd w:id="8733"/>
      <w:r w:rsidRPr="002E7D4D">
        <w:rPr>
          <w:rtl/>
        </w:rPr>
        <w:t xml:space="preserve">נדבר </w:t>
      </w:r>
      <w:bookmarkStart w:id="8734" w:name="_ETM_Q13_549799"/>
      <w:bookmarkEnd w:id="8734"/>
      <w:r w:rsidRPr="002E7D4D">
        <w:rPr>
          <w:rtl/>
        </w:rPr>
        <w:t xml:space="preserve">שנייה </w:t>
      </w:r>
      <w:bookmarkStart w:id="8735" w:name="_ETM_Q13_550070"/>
      <w:bookmarkEnd w:id="8735"/>
      <w:r>
        <w:rPr>
          <w:rFonts w:hint="cs"/>
          <w:rtl/>
        </w:rPr>
        <w:t>אחת</w:t>
      </w:r>
      <w:r w:rsidRPr="002E7D4D">
        <w:rPr>
          <w:rtl/>
        </w:rPr>
        <w:t xml:space="preserve"> </w:t>
      </w:r>
      <w:bookmarkStart w:id="8736" w:name="_ETM_Q13_550279"/>
      <w:bookmarkEnd w:id="8736"/>
      <w:r w:rsidRPr="002E7D4D">
        <w:rPr>
          <w:rtl/>
        </w:rPr>
        <w:t>מקצועית</w:t>
      </w:r>
      <w:r>
        <w:rPr>
          <w:rFonts w:hint="cs"/>
          <w:rtl/>
        </w:rPr>
        <w:t>.</w:t>
      </w:r>
      <w:r w:rsidRPr="002E7D4D">
        <w:rPr>
          <w:rtl/>
        </w:rPr>
        <w:t xml:space="preserve"> </w:t>
      </w:r>
      <w:bookmarkStart w:id="8737" w:name="_ETM_Q13_552779"/>
      <w:bookmarkEnd w:id="8737"/>
      <w:r w:rsidRPr="002E7D4D">
        <w:rPr>
          <w:rtl/>
        </w:rPr>
        <w:t xml:space="preserve">נעשו </w:t>
      </w:r>
      <w:bookmarkStart w:id="8738" w:name="_ETM_Q13_553170"/>
      <w:bookmarkEnd w:id="8738"/>
      <w:r w:rsidRPr="002E7D4D">
        <w:rPr>
          <w:rtl/>
        </w:rPr>
        <w:t xml:space="preserve">בשנים </w:t>
      </w:r>
      <w:bookmarkStart w:id="8739" w:name="_ETM_Q13_553560"/>
      <w:bookmarkEnd w:id="8739"/>
      <w:r w:rsidRPr="002E7D4D">
        <w:rPr>
          <w:rtl/>
        </w:rPr>
        <w:t xml:space="preserve">האחרונות </w:t>
      </w:r>
      <w:bookmarkStart w:id="8740" w:name="_ETM_Q13_553979"/>
      <w:bookmarkEnd w:id="8740"/>
      <w:r w:rsidRPr="002E7D4D">
        <w:rPr>
          <w:rtl/>
        </w:rPr>
        <w:t xml:space="preserve">לא </w:t>
      </w:r>
      <w:bookmarkStart w:id="8741" w:name="_ETM_Q13_554099"/>
      <w:bookmarkEnd w:id="8741"/>
      <w:r w:rsidRPr="002E7D4D">
        <w:rPr>
          <w:rtl/>
        </w:rPr>
        <w:t xml:space="preserve">מעט </w:t>
      </w:r>
      <w:bookmarkStart w:id="8742" w:name="_ETM_Q13_554670"/>
      <w:bookmarkEnd w:id="8742"/>
      <w:r w:rsidRPr="002E7D4D">
        <w:rPr>
          <w:rtl/>
        </w:rPr>
        <w:t xml:space="preserve">פעולות </w:t>
      </w:r>
      <w:bookmarkStart w:id="8743" w:name="_ETM_Q13_555089"/>
      <w:bookmarkEnd w:id="8743"/>
      <w:r w:rsidRPr="002E7D4D">
        <w:rPr>
          <w:rtl/>
        </w:rPr>
        <w:t xml:space="preserve">לטפל </w:t>
      </w:r>
      <w:bookmarkStart w:id="8744" w:name="_ETM_Q13_555509"/>
      <w:bookmarkEnd w:id="8744"/>
      <w:r w:rsidRPr="002E7D4D">
        <w:rPr>
          <w:rtl/>
        </w:rPr>
        <w:t xml:space="preserve">ביוקר </w:t>
      </w:r>
      <w:bookmarkStart w:id="8745" w:name="_ETM_Q13_555929"/>
      <w:bookmarkEnd w:id="8745"/>
      <w:r w:rsidRPr="002E7D4D">
        <w:rPr>
          <w:rtl/>
        </w:rPr>
        <w:t xml:space="preserve">הדיור </w:t>
      </w:r>
      <w:bookmarkStart w:id="8746" w:name="_ETM_Q13_556349"/>
      <w:bookmarkEnd w:id="8746"/>
      <w:r w:rsidRPr="002E7D4D">
        <w:rPr>
          <w:rtl/>
        </w:rPr>
        <w:t xml:space="preserve">באמצעים </w:t>
      </w:r>
      <w:bookmarkStart w:id="8747" w:name="_ETM_Q13_556920"/>
      <w:bookmarkEnd w:id="8747"/>
      <w:r w:rsidRPr="002E7D4D">
        <w:rPr>
          <w:rtl/>
        </w:rPr>
        <w:t>מלאכותיים</w:t>
      </w:r>
      <w:r>
        <w:rPr>
          <w:rFonts w:hint="cs"/>
          <w:rtl/>
        </w:rPr>
        <w:t>.</w:t>
      </w:r>
      <w:r w:rsidRPr="002E7D4D">
        <w:rPr>
          <w:rtl/>
        </w:rPr>
        <w:t xml:space="preserve"> </w:t>
      </w:r>
      <w:bookmarkStart w:id="8748" w:name="_ETM_Q13_559240"/>
      <w:bookmarkEnd w:id="8748"/>
      <w:r w:rsidRPr="002E7D4D">
        <w:rPr>
          <w:rtl/>
        </w:rPr>
        <w:t xml:space="preserve">למה </w:t>
      </w:r>
      <w:bookmarkStart w:id="8749" w:name="_ETM_Q13_559479"/>
      <w:bookmarkEnd w:id="8749"/>
      <w:r w:rsidRPr="002E7D4D">
        <w:rPr>
          <w:rtl/>
        </w:rPr>
        <w:t xml:space="preserve">אני </w:t>
      </w:r>
      <w:bookmarkStart w:id="8750" w:name="_ETM_Q13_559600"/>
      <w:bookmarkEnd w:id="8750"/>
      <w:r w:rsidRPr="002E7D4D">
        <w:rPr>
          <w:rtl/>
        </w:rPr>
        <w:t xml:space="preserve">קורא </w:t>
      </w:r>
      <w:bookmarkStart w:id="8751" w:name="_ETM_Q13_559839"/>
      <w:bookmarkEnd w:id="8751"/>
      <w:r w:rsidRPr="002E7D4D">
        <w:rPr>
          <w:rtl/>
        </w:rPr>
        <w:t xml:space="preserve">לזה </w:t>
      </w:r>
      <w:bookmarkStart w:id="8752" w:name="_ETM_Q13_559990"/>
      <w:bookmarkEnd w:id="8752"/>
      <w:r>
        <w:rPr>
          <w:rFonts w:hint="cs"/>
          <w:rtl/>
        </w:rPr>
        <w:t>"</w:t>
      </w:r>
      <w:r w:rsidRPr="002E7D4D">
        <w:rPr>
          <w:rtl/>
        </w:rPr>
        <w:t>מלאכותי</w:t>
      </w:r>
      <w:r>
        <w:rPr>
          <w:rFonts w:hint="cs"/>
          <w:rtl/>
        </w:rPr>
        <w:t>"?</w:t>
      </w:r>
      <w:r w:rsidRPr="002E7D4D">
        <w:rPr>
          <w:rtl/>
        </w:rPr>
        <w:t xml:space="preserve"> </w:t>
      </w:r>
      <w:bookmarkStart w:id="8753" w:name="_ETM_Q13_560650"/>
      <w:bookmarkEnd w:id="8753"/>
      <w:r w:rsidRPr="002E7D4D">
        <w:rPr>
          <w:rtl/>
        </w:rPr>
        <w:t xml:space="preserve">כי </w:t>
      </w:r>
      <w:bookmarkStart w:id="8754" w:name="_ETM_Q13_560770"/>
      <w:bookmarkEnd w:id="8754"/>
      <w:r w:rsidRPr="002E7D4D">
        <w:rPr>
          <w:rtl/>
        </w:rPr>
        <w:t xml:space="preserve">בסופו </w:t>
      </w:r>
      <w:bookmarkStart w:id="8755" w:name="_ETM_Q13_561159"/>
      <w:bookmarkEnd w:id="8755"/>
      <w:r w:rsidRPr="002E7D4D">
        <w:rPr>
          <w:rtl/>
        </w:rPr>
        <w:t xml:space="preserve">של </w:t>
      </w:r>
      <w:bookmarkStart w:id="8756" w:name="_ETM_Q13_561339"/>
      <w:bookmarkEnd w:id="8756"/>
      <w:r w:rsidRPr="002E7D4D">
        <w:rPr>
          <w:rtl/>
        </w:rPr>
        <w:t xml:space="preserve">דבר </w:t>
      </w:r>
      <w:bookmarkStart w:id="8757" w:name="_ETM_Q13_561850"/>
      <w:bookmarkEnd w:id="8757"/>
      <w:r w:rsidRPr="002E7D4D">
        <w:rPr>
          <w:rtl/>
        </w:rPr>
        <w:t xml:space="preserve">נוסחת </w:t>
      </w:r>
      <w:bookmarkStart w:id="8758" w:name="_ETM_Q13_562479"/>
      <w:bookmarkEnd w:id="8758"/>
      <w:r w:rsidRPr="002E7D4D">
        <w:rPr>
          <w:rtl/>
        </w:rPr>
        <w:t xml:space="preserve">הבסיס </w:t>
      </w:r>
      <w:bookmarkStart w:id="8759" w:name="_ETM_Q13_563500"/>
      <w:bookmarkEnd w:id="8759"/>
      <w:r w:rsidRPr="002E7D4D">
        <w:rPr>
          <w:rtl/>
        </w:rPr>
        <w:t xml:space="preserve">בכלכלה </w:t>
      </w:r>
      <w:bookmarkStart w:id="8760" w:name="_ETM_Q13_565210"/>
      <w:bookmarkEnd w:id="8760"/>
      <w:r>
        <w:rPr>
          <w:rFonts w:hint="cs"/>
          <w:rtl/>
        </w:rPr>
        <w:t>נשענת</w:t>
      </w:r>
      <w:r w:rsidRPr="002E7D4D">
        <w:rPr>
          <w:rtl/>
        </w:rPr>
        <w:t xml:space="preserve"> </w:t>
      </w:r>
      <w:bookmarkStart w:id="8761" w:name="_ETM_Q13_565659"/>
      <w:bookmarkEnd w:id="8761"/>
      <w:r w:rsidRPr="002E7D4D">
        <w:rPr>
          <w:rtl/>
        </w:rPr>
        <w:t xml:space="preserve">על </w:t>
      </w:r>
      <w:bookmarkStart w:id="8762" w:name="_ETM_Q13_565779"/>
      <w:bookmarkEnd w:id="8762"/>
      <w:r w:rsidRPr="002E7D4D">
        <w:rPr>
          <w:rtl/>
        </w:rPr>
        <w:t xml:space="preserve">היצע </w:t>
      </w:r>
      <w:bookmarkStart w:id="8763" w:name="_ETM_Q13_566589"/>
      <w:bookmarkEnd w:id="8763"/>
      <w:r w:rsidRPr="002E7D4D">
        <w:rPr>
          <w:rtl/>
        </w:rPr>
        <w:t>וביקוש</w:t>
      </w:r>
      <w:r>
        <w:rPr>
          <w:rFonts w:hint="cs"/>
          <w:rtl/>
        </w:rPr>
        <w:t>:</w:t>
      </w:r>
      <w:r w:rsidRPr="002E7D4D">
        <w:rPr>
          <w:rtl/>
        </w:rPr>
        <w:t xml:space="preserve"> </w:t>
      </w:r>
      <w:bookmarkStart w:id="8764" w:name="_ETM_Q13_568249"/>
      <w:bookmarkEnd w:id="8764"/>
      <w:r>
        <w:rPr>
          <w:rFonts w:hint="cs"/>
          <w:rtl/>
        </w:rPr>
        <w:t>כש</w:t>
      </w:r>
      <w:bookmarkStart w:id="8765" w:name="_ETM_Q13_568549"/>
      <w:bookmarkEnd w:id="8765"/>
      <w:r w:rsidRPr="002E7D4D">
        <w:rPr>
          <w:rtl/>
        </w:rPr>
        <w:t xml:space="preserve">יש </w:t>
      </w:r>
      <w:bookmarkStart w:id="8766" w:name="_ETM_Q13_568759"/>
      <w:bookmarkEnd w:id="8766"/>
      <w:r w:rsidRPr="002E7D4D">
        <w:rPr>
          <w:rtl/>
        </w:rPr>
        <w:t xml:space="preserve">היצע </w:t>
      </w:r>
      <w:bookmarkStart w:id="8767" w:name="_ETM_Q13_569240"/>
      <w:bookmarkEnd w:id="8767"/>
      <w:r w:rsidRPr="002E7D4D">
        <w:rPr>
          <w:rtl/>
        </w:rPr>
        <w:t xml:space="preserve">גדול </w:t>
      </w:r>
      <w:bookmarkStart w:id="8768" w:name="_ETM_Q13_569600"/>
      <w:bookmarkEnd w:id="8768"/>
      <w:r w:rsidRPr="002E7D4D">
        <w:rPr>
          <w:rtl/>
        </w:rPr>
        <w:t xml:space="preserve">יותר </w:t>
      </w:r>
      <w:bookmarkStart w:id="8769" w:name="_ETM_Q13_569869"/>
      <w:bookmarkEnd w:id="8769"/>
      <w:r w:rsidRPr="002E7D4D">
        <w:rPr>
          <w:rtl/>
        </w:rPr>
        <w:t xml:space="preserve">מן </w:t>
      </w:r>
      <w:bookmarkStart w:id="8770" w:name="_ETM_Q13_570020"/>
      <w:bookmarkEnd w:id="8770"/>
      <w:r w:rsidRPr="002E7D4D">
        <w:rPr>
          <w:rtl/>
        </w:rPr>
        <w:t>הביקו</w:t>
      </w:r>
      <w:r>
        <w:rPr>
          <w:rFonts w:hint="cs"/>
          <w:rtl/>
        </w:rPr>
        <w:t>ש</w:t>
      </w:r>
      <w:r w:rsidRPr="002E7D4D">
        <w:rPr>
          <w:rtl/>
        </w:rPr>
        <w:t xml:space="preserve"> </w:t>
      </w:r>
      <w:bookmarkStart w:id="8771" w:name="_ETM_Q13_570380"/>
      <w:bookmarkEnd w:id="8771"/>
      <w:r>
        <w:rPr>
          <w:rFonts w:hint="cs"/>
          <w:rtl/>
        </w:rPr>
        <w:t xml:space="preserve">– </w:t>
      </w:r>
      <w:r w:rsidRPr="002E7D4D">
        <w:rPr>
          <w:rtl/>
        </w:rPr>
        <w:t xml:space="preserve">המחירים </w:t>
      </w:r>
      <w:bookmarkStart w:id="8772" w:name="_ETM_Q13_570859"/>
      <w:bookmarkEnd w:id="8772"/>
      <w:r w:rsidRPr="002E7D4D">
        <w:rPr>
          <w:rtl/>
        </w:rPr>
        <w:t>יורדים</w:t>
      </w:r>
      <w:r>
        <w:rPr>
          <w:rFonts w:hint="cs"/>
          <w:rtl/>
        </w:rPr>
        <w:t>,</w:t>
      </w:r>
      <w:bookmarkStart w:id="8773" w:name="_ETM_Q13_571310"/>
      <w:bookmarkEnd w:id="8773"/>
      <w:r>
        <w:rPr>
          <w:rFonts w:hint="cs"/>
          <w:rtl/>
        </w:rPr>
        <w:t xml:space="preserve"> </w:t>
      </w:r>
      <w:r w:rsidRPr="002E7D4D">
        <w:rPr>
          <w:rtl/>
        </w:rPr>
        <w:t xml:space="preserve">כשיש </w:t>
      </w:r>
      <w:bookmarkStart w:id="8774" w:name="_ETM_Q13_571639"/>
      <w:bookmarkEnd w:id="8774"/>
      <w:r w:rsidRPr="002E7D4D">
        <w:rPr>
          <w:rtl/>
        </w:rPr>
        <w:t xml:space="preserve">ביקוש </w:t>
      </w:r>
      <w:bookmarkStart w:id="8775" w:name="_ETM_Q13_572270"/>
      <w:bookmarkEnd w:id="8775"/>
      <w:r w:rsidRPr="002E7D4D">
        <w:rPr>
          <w:rtl/>
        </w:rPr>
        <w:t xml:space="preserve">גדול </w:t>
      </w:r>
      <w:bookmarkStart w:id="8776" w:name="_ETM_Q13_572600"/>
      <w:bookmarkEnd w:id="8776"/>
      <w:r w:rsidRPr="002E7D4D">
        <w:rPr>
          <w:rtl/>
        </w:rPr>
        <w:t xml:space="preserve">יותר </w:t>
      </w:r>
      <w:bookmarkStart w:id="8777" w:name="_ETM_Q13_572990"/>
      <w:bookmarkEnd w:id="8777"/>
      <w:r w:rsidRPr="002E7D4D">
        <w:rPr>
          <w:rtl/>
        </w:rPr>
        <w:t xml:space="preserve">מן </w:t>
      </w:r>
      <w:bookmarkStart w:id="8778" w:name="_ETM_Q13_573200"/>
      <w:bookmarkEnd w:id="8778"/>
      <w:r w:rsidRPr="002E7D4D">
        <w:rPr>
          <w:rtl/>
        </w:rPr>
        <w:t xml:space="preserve">ההיצע </w:t>
      </w:r>
      <w:bookmarkStart w:id="8779" w:name="_ETM_Q13_574249"/>
      <w:bookmarkEnd w:id="8779"/>
      <w:r>
        <w:rPr>
          <w:rFonts w:hint="cs"/>
          <w:rtl/>
        </w:rPr>
        <w:t xml:space="preserve">– </w:t>
      </w:r>
      <w:r w:rsidRPr="002E7D4D">
        <w:rPr>
          <w:rtl/>
        </w:rPr>
        <w:t xml:space="preserve">המחירים </w:t>
      </w:r>
      <w:bookmarkStart w:id="8780" w:name="_ETM_Q13_575089"/>
      <w:bookmarkEnd w:id="8780"/>
      <w:r w:rsidRPr="002E7D4D">
        <w:rPr>
          <w:rtl/>
        </w:rPr>
        <w:t>עולים</w:t>
      </w:r>
      <w:r>
        <w:rPr>
          <w:rFonts w:hint="cs"/>
          <w:rtl/>
        </w:rPr>
        <w:t>.</w:t>
      </w:r>
      <w:r w:rsidRPr="002E7D4D">
        <w:rPr>
          <w:rtl/>
        </w:rPr>
        <w:t xml:space="preserve"> </w:t>
      </w:r>
      <w:bookmarkStart w:id="8781" w:name="_ETM_Q13_577350"/>
      <w:bookmarkEnd w:id="8781"/>
    </w:p>
    <w:p w:rsidR="00343462" w:rsidRDefault="00343462" w:rsidP="003A631D">
      <w:pPr>
        <w:ind w:firstLine="0"/>
        <w:rPr>
          <w:rtl/>
        </w:rPr>
      </w:pPr>
    </w:p>
    <w:p w:rsidR="00343462" w:rsidRDefault="00343462" w:rsidP="003A631D">
      <w:pPr>
        <w:pStyle w:val="af5"/>
        <w:keepNext/>
        <w:rPr>
          <w:rtl/>
        </w:rPr>
      </w:pPr>
      <w:bookmarkStart w:id="8782" w:name="ET_interruption_5300_9"/>
      <w:r w:rsidRPr="00B55B48">
        <w:rPr>
          <w:rStyle w:val="TagStyle"/>
          <w:rtl/>
        </w:rPr>
        <w:t xml:space="preserve"> &lt;&lt;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r>
        <w:rPr>
          <w:rtl/>
        </w:rPr>
        <w:t xml:space="preserve">   </w:t>
      </w:r>
      <w:bookmarkEnd w:id="8782"/>
    </w:p>
    <w:p w:rsidR="00343462" w:rsidRDefault="00343462" w:rsidP="0080622E">
      <w:pPr>
        <w:rPr>
          <w:rtl/>
        </w:rPr>
      </w:pPr>
    </w:p>
    <w:p w:rsidR="00343462" w:rsidRDefault="00343462" w:rsidP="003A631D">
      <w:pPr>
        <w:rPr>
          <w:rtl/>
        </w:rPr>
      </w:pPr>
      <w:r>
        <w:rPr>
          <w:rFonts w:hint="cs"/>
          <w:rtl/>
        </w:rPr>
        <w:t xml:space="preserve">מתי היית בסופר, תגיד? אני הולכת לסופר כל שבוע. תגיד לי מחיר אחד שירד. </w:t>
      </w:r>
    </w:p>
    <w:p w:rsidR="00343462" w:rsidRDefault="00343462" w:rsidP="003A631D">
      <w:pPr>
        <w:rPr>
          <w:rtl/>
        </w:rPr>
      </w:pPr>
    </w:p>
    <w:p w:rsidR="00343462" w:rsidRDefault="00343462" w:rsidP="003A631D">
      <w:pPr>
        <w:pStyle w:val="-"/>
        <w:keepNext/>
        <w:rPr>
          <w:rtl/>
        </w:rPr>
      </w:pPr>
      <w:r w:rsidRPr="00B55B48">
        <w:rPr>
          <w:rStyle w:val="TagStyle"/>
          <w:rtl/>
        </w:rPr>
        <w:t xml:space="preserve"> &lt;&lt; דובר_המשך &gt;&gt;</w:t>
      </w:r>
      <w:r w:rsidRPr="00073B5B">
        <w:rPr>
          <w:rStyle w:val="TagStyle"/>
          <w:rtl/>
        </w:rPr>
        <w:t xml:space="preserve"> </w:t>
      </w:r>
      <w:r>
        <w:rPr>
          <w:rtl/>
        </w:rPr>
        <w:t>שר האוצר בצלאל סמוטריץ':</w:t>
      </w:r>
      <w:r w:rsidRPr="00073B5B">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343462" w:rsidP="003A631D">
      <w:pPr>
        <w:rPr>
          <w:rtl/>
        </w:rPr>
      </w:pPr>
      <w:bookmarkStart w:id="8783" w:name="_ETM_Q13_582000"/>
      <w:bookmarkEnd w:id="8783"/>
      <w:r w:rsidRPr="002E7D4D">
        <w:rPr>
          <w:rtl/>
        </w:rPr>
        <w:t>מירב</w:t>
      </w:r>
      <w:r>
        <w:rPr>
          <w:rFonts w:hint="cs"/>
          <w:rtl/>
        </w:rPr>
        <w:t>, אבל</w:t>
      </w:r>
      <w:r w:rsidRPr="002E7D4D">
        <w:rPr>
          <w:rtl/>
        </w:rPr>
        <w:t xml:space="preserve"> </w:t>
      </w:r>
      <w:bookmarkStart w:id="8784" w:name="_ETM_Q13_584420"/>
      <w:bookmarkEnd w:id="8784"/>
      <w:r>
        <w:rPr>
          <w:rFonts w:hint="cs"/>
          <w:rtl/>
        </w:rPr>
        <w:t>את לא מקשיבה. אני מדבר על יוקר הדיור, ובעוד רגע אני אדבר גם על יוקר המזון.</w:t>
      </w:r>
    </w:p>
    <w:p w:rsidR="00343462" w:rsidRDefault="00343462" w:rsidP="003A631D">
      <w:pPr>
        <w:ind w:firstLine="0"/>
        <w:rPr>
          <w:rtl/>
        </w:rPr>
      </w:pPr>
      <w:bookmarkStart w:id="8785" w:name="_ETM_Q13_589000"/>
      <w:bookmarkStart w:id="8786" w:name="_ETM_Q13_590000"/>
      <w:bookmarkEnd w:id="8785"/>
      <w:bookmarkEnd w:id="8786"/>
    </w:p>
    <w:p w:rsidR="00343462" w:rsidRDefault="00343462" w:rsidP="003A631D">
      <w:pPr>
        <w:pStyle w:val="af5"/>
        <w:keepNext/>
        <w:rPr>
          <w:rtl/>
        </w:rPr>
      </w:pPr>
      <w:bookmarkStart w:id="8787" w:name="ET_interruption_5300_38"/>
      <w:r w:rsidRPr="004603FA">
        <w:rPr>
          <w:rStyle w:val="TagStyle"/>
          <w:rtl/>
        </w:rPr>
        <w:t xml:space="preserve"> &lt;&lt; קריאה &gt;&gt; </w:t>
      </w:r>
      <w:r>
        <w:rPr>
          <w:rtl/>
        </w:rPr>
        <w:t>מירב בן ארי (יש עתיד):</w:t>
      </w:r>
      <w:r w:rsidRPr="004603FA">
        <w:rPr>
          <w:rStyle w:val="TagStyle"/>
          <w:rtl/>
        </w:rPr>
        <w:t xml:space="preserve"> &lt;&lt; קריאה &gt;&gt;</w:t>
      </w:r>
      <w:r>
        <w:rPr>
          <w:rtl/>
        </w:rPr>
        <w:t xml:space="preserve">   </w:t>
      </w:r>
      <w:bookmarkEnd w:id="8787"/>
    </w:p>
    <w:p w:rsidR="00343462" w:rsidRDefault="00343462" w:rsidP="0080622E">
      <w:pPr>
        <w:rPr>
          <w:rtl/>
          <w:lang w:eastAsia="he-IL"/>
        </w:rPr>
      </w:pPr>
    </w:p>
    <w:p w:rsidR="00343462" w:rsidRDefault="00343462" w:rsidP="003A631D">
      <w:pPr>
        <w:rPr>
          <w:rtl/>
          <w:lang w:eastAsia="he-IL"/>
        </w:rPr>
      </w:pPr>
      <w:bookmarkStart w:id="8788" w:name="_ETM_Q13_584119"/>
      <w:bookmarkStart w:id="8789" w:name="_ETM_Q13_584367"/>
      <w:bookmarkStart w:id="8790" w:name="_ETM_Q13_584456"/>
      <w:bookmarkEnd w:id="8788"/>
      <w:bookmarkEnd w:id="8789"/>
      <w:bookmarkEnd w:id="8790"/>
      <w:r>
        <w:rPr>
          <w:rFonts w:hint="cs"/>
          <w:rtl/>
          <w:lang w:eastAsia="he-IL"/>
        </w:rPr>
        <w:t>רק שאלתי.</w:t>
      </w:r>
      <w:bookmarkStart w:id="8791" w:name="_ETM_Q13_586132"/>
      <w:bookmarkEnd w:id="8791"/>
    </w:p>
    <w:p w:rsidR="00343462" w:rsidRPr="004603FA" w:rsidRDefault="00343462" w:rsidP="003A631D">
      <w:pPr>
        <w:rPr>
          <w:rtl/>
          <w:lang w:eastAsia="he-IL"/>
        </w:rPr>
      </w:pPr>
      <w:bookmarkStart w:id="8792" w:name="_ETM_Q13_586239"/>
      <w:bookmarkEnd w:id="8792"/>
    </w:p>
    <w:p w:rsidR="00343462" w:rsidRDefault="00343462" w:rsidP="003A631D">
      <w:pPr>
        <w:pStyle w:val="af5"/>
        <w:keepNext/>
        <w:rPr>
          <w:rtl/>
        </w:rPr>
      </w:pPr>
      <w:bookmarkStart w:id="8793" w:name="ET_interruption_קר_אה_11"/>
      <w:r w:rsidRPr="00B55B48">
        <w:rPr>
          <w:rStyle w:val="TagStyle"/>
          <w:rtl/>
        </w:rPr>
        <w:t xml:space="preserve"> &lt;&lt; קריאה &gt;&gt;</w:t>
      </w:r>
      <w:r w:rsidRPr="001128DC">
        <w:rPr>
          <w:rStyle w:val="TagStyle"/>
          <w:rtl/>
        </w:rPr>
        <w:t xml:space="preserve"> </w:t>
      </w:r>
      <w:r>
        <w:rPr>
          <w:rtl/>
        </w:rPr>
        <w:t>קריאה:</w:t>
      </w:r>
      <w:r w:rsidRPr="001128DC">
        <w:rPr>
          <w:rStyle w:val="TagStyle"/>
          <w:rtl/>
        </w:rPr>
        <w:t xml:space="preserve"> </w:t>
      </w:r>
      <w:r w:rsidRPr="00B55B48">
        <w:rPr>
          <w:rStyle w:val="TagStyle"/>
          <w:rtl/>
        </w:rPr>
        <w:t>&lt;&lt; קריאה &gt;&gt;</w:t>
      </w:r>
      <w:r>
        <w:rPr>
          <w:rtl/>
        </w:rPr>
        <w:t xml:space="preserve">   </w:t>
      </w:r>
      <w:bookmarkEnd w:id="8793"/>
    </w:p>
    <w:p w:rsidR="00343462" w:rsidRDefault="00343462" w:rsidP="0080622E">
      <w:pPr>
        <w:rPr>
          <w:rtl/>
        </w:rPr>
      </w:pPr>
    </w:p>
    <w:p w:rsidR="00343462" w:rsidRPr="001128DC" w:rsidRDefault="0080622E" w:rsidP="003A631D">
      <w:pPr>
        <w:rPr>
          <w:rtl/>
        </w:rPr>
      </w:pPr>
      <w:r>
        <w:rPr>
          <w:rFonts w:hint="cs"/>
          <w:rtl/>
        </w:rPr>
        <w:t>– – –</w:t>
      </w:r>
      <w:r w:rsidR="00343462">
        <w:rPr>
          <w:rFonts w:hint="cs"/>
          <w:rtl/>
        </w:rPr>
        <w:t xml:space="preserve"> </w:t>
      </w:r>
    </w:p>
    <w:p w:rsidR="00343462" w:rsidRDefault="00343462" w:rsidP="003A631D">
      <w:pPr>
        <w:rPr>
          <w:rtl/>
        </w:rPr>
      </w:pPr>
    </w:p>
    <w:p w:rsidR="00343462" w:rsidRDefault="00343462" w:rsidP="003A631D">
      <w:pPr>
        <w:pStyle w:val="-"/>
        <w:keepNext/>
        <w:rPr>
          <w:rtl/>
        </w:rPr>
      </w:pPr>
      <w:r w:rsidRPr="00B55B48">
        <w:rPr>
          <w:rStyle w:val="TagStyle"/>
          <w:rtl/>
        </w:rPr>
        <w:t xml:space="preserve"> &lt;&lt; דובר_המשך &gt;&gt;</w:t>
      </w:r>
      <w:r w:rsidRPr="001128DC">
        <w:rPr>
          <w:rStyle w:val="TagStyle"/>
          <w:rtl/>
        </w:rPr>
        <w:t xml:space="preserve"> </w:t>
      </w:r>
      <w:r>
        <w:rPr>
          <w:rtl/>
        </w:rPr>
        <w:t>שר האוצר בצלאל סמוטריץ':</w:t>
      </w:r>
      <w:r w:rsidRPr="001128DC">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343462" w:rsidP="003A631D">
      <w:pPr>
        <w:rPr>
          <w:rtl/>
        </w:rPr>
      </w:pPr>
      <w:r>
        <w:rPr>
          <w:rFonts w:hint="cs"/>
          <w:rtl/>
        </w:rPr>
        <w:t xml:space="preserve">אבל אתם דיברתם קודם, ולא הקשבתם לזה שמכם אני לא צריך לקבל מוסר, מכיוון שהרי הייתם כאן שנה וחצי, מירב, ולא עשיתם </w:t>
      </w:r>
      <w:r w:rsidR="0080622E">
        <w:rPr>
          <w:rFonts w:hint="cs"/>
          <w:rtl/>
        </w:rPr>
        <w:t>– –</w:t>
      </w:r>
      <w:r>
        <w:rPr>
          <w:rFonts w:hint="cs"/>
          <w:rtl/>
        </w:rPr>
        <w:t xml:space="preserve"> </w:t>
      </w:r>
    </w:p>
    <w:p w:rsidR="00343462" w:rsidRDefault="00343462" w:rsidP="003A631D">
      <w:pPr>
        <w:rPr>
          <w:rtl/>
        </w:rPr>
      </w:pPr>
    </w:p>
    <w:p w:rsidR="00343462" w:rsidRDefault="00343462" w:rsidP="003A631D">
      <w:pPr>
        <w:pStyle w:val="af5"/>
        <w:keepNext/>
        <w:rPr>
          <w:rtl/>
        </w:rPr>
      </w:pPr>
      <w:bookmarkStart w:id="8794" w:name="ET_interruption_5300_16"/>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794"/>
      <w:r>
        <w:rPr>
          <w:rtl/>
        </w:rPr>
        <w:t xml:space="preserve">   </w:t>
      </w:r>
    </w:p>
    <w:p w:rsidR="00343462" w:rsidRDefault="00343462" w:rsidP="0080622E">
      <w:pPr>
        <w:rPr>
          <w:rtl/>
        </w:rPr>
      </w:pPr>
    </w:p>
    <w:p w:rsidR="00343462" w:rsidRDefault="00343462" w:rsidP="003A631D">
      <w:pPr>
        <w:rPr>
          <w:rtl/>
        </w:rPr>
      </w:pPr>
      <w:r>
        <w:rPr>
          <w:rFonts w:hint="cs"/>
          <w:rtl/>
        </w:rPr>
        <w:t>כלום.</w:t>
      </w:r>
    </w:p>
    <w:p w:rsidR="00343462" w:rsidRDefault="00343462" w:rsidP="003A631D">
      <w:pPr>
        <w:ind w:firstLine="0"/>
        <w:rPr>
          <w:rtl/>
        </w:rPr>
      </w:pPr>
    </w:p>
    <w:p w:rsidR="00343462" w:rsidRDefault="00343462" w:rsidP="003A631D">
      <w:pPr>
        <w:pStyle w:val="-"/>
        <w:keepNext/>
        <w:rPr>
          <w:rtl/>
        </w:rPr>
      </w:pPr>
      <w:bookmarkStart w:id="8795" w:name="ET_speakercontinue_6453_13"/>
      <w:r w:rsidRPr="00B55B48">
        <w:rPr>
          <w:rStyle w:val="TagStyle"/>
          <w:rtl/>
        </w:rPr>
        <w:t xml:space="preserve"> &lt;&lt; דובר_המשך &gt;&gt;</w:t>
      </w:r>
      <w:r w:rsidRPr="001128DC">
        <w:rPr>
          <w:rStyle w:val="TagStyle"/>
          <w:rtl/>
        </w:rPr>
        <w:t xml:space="preserve"> </w:t>
      </w:r>
      <w:r>
        <w:rPr>
          <w:rtl/>
        </w:rPr>
        <w:t>שר האוצר בצלאל סמוטריץ':</w:t>
      </w:r>
      <w:r w:rsidRPr="001128DC">
        <w:rPr>
          <w:rStyle w:val="TagStyle"/>
          <w:rtl/>
        </w:rPr>
        <w:t xml:space="preserve"> </w:t>
      </w:r>
      <w:r w:rsidRPr="00B55B48">
        <w:rPr>
          <w:rStyle w:val="TagStyle"/>
          <w:rtl/>
        </w:rPr>
        <w:t>&lt;&lt; דובר_המשך &gt;&gt;</w:t>
      </w:r>
      <w:r>
        <w:rPr>
          <w:rtl/>
        </w:rPr>
        <w:t xml:space="preserve">   </w:t>
      </w:r>
      <w:bookmarkEnd w:id="8795"/>
    </w:p>
    <w:p w:rsidR="00343462" w:rsidRDefault="00343462" w:rsidP="0080622E">
      <w:pPr>
        <w:rPr>
          <w:rtl/>
        </w:rPr>
      </w:pPr>
    </w:p>
    <w:p w:rsidR="00343462" w:rsidRDefault="0080622E" w:rsidP="003A631D">
      <w:pPr>
        <w:rPr>
          <w:rtl/>
        </w:rPr>
      </w:pPr>
      <w:r>
        <w:rPr>
          <w:rFonts w:hint="cs"/>
          <w:rtl/>
        </w:rPr>
        <w:t>– –</w:t>
      </w:r>
      <w:r w:rsidR="00343462">
        <w:rPr>
          <w:rFonts w:hint="cs"/>
          <w:rtl/>
        </w:rPr>
        <w:t xml:space="preserve"> כלום. אז אנחנו מנסים </w:t>
      </w:r>
      <w:r>
        <w:rPr>
          <w:rFonts w:hint="cs"/>
          <w:rtl/>
        </w:rPr>
        <w:t>– – –</w:t>
      </w:r>
    </w:p>
    <w:p w:rsidR="00343462" w:rsidRDefault="00343462" w:rsidP="003A631D">
      <w:pPr>
        <w:rPr>
          <w:rtl/>
        </w:rPr>
      </w:pPr>
      <w:bookmarkStart w:id="8796" w:name="_ETM_Q13_591877"/>
      <w:bookmarkStart w:id="8797" w:name="_ETM_Q13_591946"/>
      <w:bookmarkEnd w:id="8796"/>
      <w:bookmarkEnd w:id="8797"/>
    </w:p>
    <w:p w:rsidR="00343462" w:rsidRDefault="00343462" w:rsidP="003A631D">
      <w:pPr>
        <w:pStyle w:val="af5"/>
        <w:keepNext/>
        <w:rPr>
          <w:rtl/>
        </w:rPr>
      </w:pPr>
      <w:bookmarkStart w:id="8798" w:name="ET_interruption_5300_40"/>
      <w:r w:rsidRPr="004603FA">
        <w:rPr>
          <w:rStyle w:val="TagStyle"/>
          <w:rtl/>
        </w:rPr>
        <w:t xml:space="preserve"> &lt;&lt; קריאה &gt;&gt; </w:t>
      </w:r>
      <w:r>
        <w:rPr>
          <w:rtl/>
        </w:rPr>
        <w:t>מירב בן ארי (יש עתיד):</w:t>
      </w:r>
      <w:r w:rsidRPr="004603FA">
        <w:rPr>
          <w:rStyle w:val="TagStyle"/>
          <w:rtl/>
        </w:rPr>
        <w:t xml:space="preserve"> &lt;&lt; קריאה &gt;&gt;</w:t>
      </w:r>
      <w:r>
        <w:rPr>
          <w:rtl/>
        </w:rPr>
        <w:t xml:space="preserve">   </w:t>
      </w:r>
      <w:bookmarkEnd w:id="8798"/>
    </w:p>
    <w:p w:rsidR="00343462" w:rsidRDefault="00343462" w:rsidP="0080622E">
      <w:pPr>
        <w:rPr>
          <w:rtl/>
          <w:lang w:eastAsia="he-IL"/>
        </w:rPr>
      </w:pPr>
    </w:p>
    <w:p w:rsidR="00343462" w:rsidRPr="004603FA" w:rsidRDefault="00343462" w:rsidP="003A631D">
      <w:pPr>
        <w:rPr>
          <w:rtl/>
          <w:lang w:eastAsia="he-IL"/>
        </w:rPr>
      </w:pPr>
      <w:bookmarkStart w:id="8799" w:name="_ETM_Q13_594339"/>
      <w:bookmarkEnd w:id="8799"/>
      <w:r>
        <w:rPr>
          <w:rFonts w:hint="cs"/>
          <w:rtl/>
          <w:lang w:eastAsia="he-IL"/>
        </w:rPr>
        <w:t xml:space="preserve">כלום, </w:t>
      </w:r>
      <w:bookmarkStart w:id="8800" w:name="_ETM_Q13_595222"/>
      <w:bookmarkEnd w:id="8800"/>
      <w:r>
        <w:rPr>
          <w:rFonts w:hint="cs"/>
          <w:rtl/>
          <w:lang w:eastAsia="he-IL"/>
        </w:rPr>
        <w:t xml:space="preserve">ופתאום הגיע המושיע </w:t>
      </w:r>
      <w:r w:rsidR="0080622E">
        <w:rPr>
          <w:rFonts w:hint="cs"/>
          <w:rtl/>
          <w:lang w:eastAsia="he-IL"/>
        </w:rPr>
        <w:t>– – –</w:t>
      </w:r>
    </w:p>
    <w:p w:rsidR="00343462" w:rsidRDefault="00343462" w:rsidP="003A631D">
      <w:pPr>
        <w:rPr>
          <w:rtl/>
        </w:rPr>
      </w:pPr>
    </w:p>
    <w:p w:rsidR="00343462" w:rsidRDefault="00343462" w:rsidP="003A631D">
      <w:pPr>
        <w:pStyle w:val="-"/>
        <w:keepNext/>
        <w:rPr>
          <w:rtl/>
        </w:rPr>
      </w:pPr>
      <w:bookmarkStart w:id="8801" w:name="_ETM_Q13_591103"/>
      <w:bookmarkStart w:id="8802" w:name="_ETM_Q13_591212"/>
      <w:bookmarkEnd w:id="8801"/>
      <w:bookmarkEnd w:id="8802"/>
      <w:r w:rsidRPr="00B55B48">
        <w:rPr>
          <w:rStyle w:val="TagStyle"/>
          <w:rtl/>
        </w:rPr>
        <w:t>&lt;&lt; דובר_המשך &gt;&gt;</w:t>
      </w:r>
      <w:r w:rsidRPr="001128DC">
        <w:rPr>
          <w:rStyle w:val="TagStyle"/>
          <w:rtl/>
        </w:rPr>
        <w:t xml:space="preserve"> </w:t>
      </w:r>
      <w:r>
        <w:rPr>
          <w:rtl/>
        </w:rPr>
        <w:t>שר האוצר בצלאל סמוטריץ':</w:t>
      </w:r>
      <w:r w:rsidRPr="001128DC">
        <w:rPr>
          <w:rStyle w:val="TagStyle"/>
          <w:rtl/>
        </w:rPr>
        <w:t xml:space="preserve"> </w:t>
      </w:r>
      <w:r w:rsidRPr="00B55B48">
        <w:rPr>
          <w:rStyle w:val="TagStyle"/>
          <w:rtl/>
        </w:rPr>
        <w:t>&lt;&lt; דובר_המשך &gt;&gt;</w:t>
      </w:r>
      <w:r>
        <w:rPr>
          <w:rtl/>
        </w:rPr>
        <w:t xml:space="preserve">   </w:t>
      </w:r>
    </w:p>
    <w:p w:rsidR="00343462" w:rsidRDefault="00343462" w:rsidP="003A631D">
      <w:pPr>
        <w:rPr>
          <w:rtl/>
        </w:rPr>
      </w:pPr>
    </w:p>
    <w:p w:rsidR="00343462" w:rsidRDefault="00343462" w:rsidP="003A631D">
      <w:pPr>
        <w:rPr>
          <w:rtl/>
        </w:rPr>
      </w:pPr>
      <w:r>
        <w:rPr>
          <w:rFonts w:hint="cs"/>
          <w:rtl/>
        </w:rPr>
        <w:t>לא. תכף אני אסביר. לא, ממש ל</w:t>
      </w:r>
      <w:bookmarkStart w:id="8803" w:name="_ETM_Q13_596785"/>
      <w:bookmarkEnd w:id="8803"/>
      <w:r>
        <w:rPr>
          <w:rFonts w:hint="cs"/>
          <w:rtl/>
        </w:rPr>
        <w:t xml:space="preserve">א. </w:t>
      </w:r>
    </w:p>
    <w:p w:rsidR="00343462" w:rsidRDefault="00343462" w:rsidP="003A631D">
      <w:pPr>
        <w:rPr>
          <w:rtl/>
        </w:rPr>
      </w:pPr>
      <w:bookmarkStart w:id="8804" w:name="_ETM_Q13_598411"/>
      <w:bookmarkStart w:id="8805" w:name="_ETM_Q13_598476"/>
      <w:bookmarkEnd w:id="8804"/>
      <w:bookmarkEnd w:id="8805"/>
    </w:p>
    <w:p w:rsidR="00343462" w:rsidRDefault="00343462" w:rsidP="003A631D">
      <w:pPr>
        <w:pStyle w:val="af5"/>
        <w:keepNext/>
        <w:rPr>
          <w:rtl/>
        </w:rPr>
      </w:pPr>
      <w:bookmarkStart w:id="8806" w:name="ET_interruption_5300_41"/>
      <w:r w:rsidRPr="004603FA">
        <w:rPr>
          <w:rStyle w:val="TagStyle"/>
          <w:rtl/>
        </w:rPr>
        <w:t xml:space="preserve"> &lt;&lt; קריאה &gt;&gt; </w:t>
      </w:r>
      <w:r>
        <w:rPr>
          <w:rtl/>
        </w:rPr>
        <w:t>מירב בן ארי (יש עתיד):</w:t>
      </w:r>
      <w:r w:rsidRPr="004603FA">
        <w:rPr>
          <w:rStyle w:val="TagStyle"/>
          <w:rtl/>
        </w:rPr>
        <w:t xml:space="preserve"> &lt;&lt; קריאה &gt;&gt;</w:t>
      </w:r>
      <w:r>
        <w:rPr>
          <w:rtl/>
        </w:rPr>
        <w:t xml:space="preserve">   </w:t>
      </w:r>
      <w:bookmarkEnd w:id="8806"/>
    </w:p>
    <w:p w:rsidR="00343462" w:rsidRDefault="00343462" w:rsidP="0080622E">
      <w:pPr>
        <w:rPr>
          <w:rtl/>
          <w:lang w:eastAsia="he-IL"/>
        </w:rPr>
      </w:pPr>
    </w:p>
    <w:p w:rsidR="00343462" w:rsidRDefault="00343462" w:rsidP="003A631D">
      <w:pPr>
        <w:rPr>
          <w:rtl/>
          <w:lang w:eastAsia="he-IL"/>
        </w:rPr>
      </w:pPr>
      <w:bookmarkStart w:id="8807" w:name="_ETM_Q13_597322"/>
      <w:bookmarkEnd w:id="8807"/>
      <w:r>
        <w:rPr>
          <w:rFonts w:hint="cs"/>
          <w:rtl/>
          <w:lang w:eastAsia="he-IL"/>
        </w:rPr>
        <w:t>איפה היית עד היום?</w:t>
      </w:r>
      <w:bookmarkStart w:id="8808" w:name="_ETM_Q13_600386"/>
      <w:bookmarkEnd w:id="8808"/>
    </w:p>
    <w:p w:rsidR="00343462" w:rsidRPr="004603FA" w:rsidRDefault="00343462" w:rsidP="003A631D">
      <w:pPr>
        <w:rPr>
          <w:rtl/>
          <w:lang w:eastAsia="he-IL"/>
        </w:rPr>
      </w:pPr>
      <w:bookmarkStart w:id="8809" w:name="_ETM_Q13_600441"/>
      <w:bookmarkEnd w:id="8809"/>
    </w:p>
    <w:p w:rsidR="00343462" w:rsidRDefault="00343462" w:rsidP="003A631D">
      <w:pPr>
        <w:pStyle w:val="-"/>
        <w:keepNext/>
        <w:rPr>
          <w:rtl/>
        </w:rPr>
      </w:pPr>
      <w:r w:rsidRPr="00B55B48">
        <w:rPr>
          <w:rStyle w:val="TagStyle"/>
          <w:rtl/>
        </w:rPr>
        <w:t>&lt;&lt; דובר_המשך &gt;&gt;</w:t>
      </w:r>
      <w:r w:rsidRPr="001128DC">
        <w:rPr>
          <w:rStyle w:val="TagStyle"/>
          <w:rtl/>
        </w:rPr>
        <w:t xml:space="preserve"> </w:t>
      </w:r>
      <w:r>
        <w:rPr>
          <w:rtl/>
        </w:rPr>
        <w:t>שר האוצר בצלאל סמוטריץ':</w:t>
      </w:r>
      <w:r w:rsidRPr="001128DC">
        <w:rPr>
          <w:rStyle w:val="TagStyle"/>
          <w:rtl/>
        </w:rPr>
        <w:t xml:space="preserve"> </w:t>
      </w:r>
      <w:r w:rsidRPr="00B55B48">
        <w:rPr>
          <w:rStyle w:val="TagStyle"/>
          <w:rtl/>
        </w:rPr>
        <w:t>&lt;&lt; דובר_המשך &gt;&gt;</w:t>
      </w:r>
      <w:r>
        <w:rPr>
          <w:rtl/>
        </w:rPr>
        <w:t xml:space="preserve">   </w:t>
      </w:r>
    </w:p>
    <w:p w:rsidR="00343462" w:rsidRDefault="00343462" w:rsidP="003A631D">
      <w:pPr>
        <w:rPr>
          <w:rtl/>
        </w:rPr>
      </w:pPr>
    </w:p>
    <w:p w:rsidR="00343462" w:rsidRDefault="00343462" w:rsidP="003A631D">
      <w:pPr>
        <w:rPr>
          <w:rtl/>
        </w:rPr>
      </w:pPr>
      <w:bookmarkStart w:id="8810" w:name="_ETM_Q13_598291"/>
      <w:bookmarkStart w:id="8811" w:name="_ETM_Q13_598301"/>
      <w:bookmarkEnd w:id="8810"/>
      <w:bookmarkEnd w:id="8811"/>
      <w:r>
        <w:rPr>
          <w:rFonts w:hint="cs"/>
          <w:rtl/>
        </w:rPr>
        <w:t>פתאום הגיעה כן ממשלה שנחושה לטפל בזה.</w:t>
      </w:r>
    </w:p>
    <w:p w:rsidR="00343462" w:rsidRPr="001128DC" w:rsidRDefault="00343462" w:rsidP="003A631D">
      <w:pPr>
        <w:rPr>
          <w:rtl/>
        </w:rPr>
      </w:pPr>
    </w:p>
    <w:p w:rsidR="00343462" w:rsidRDefault="00343462" w:rsidP="003A631D">
      <w:pPr>
        <w:pStyle w:val="af5"/>
        <w:keepNext/>
        <w:rPr>
          <w:rtl/>
        </w:rPr>
      </w:pPr>
      <w:bookmarkStart w:id="8812" w:name="_ETM_Q13_600000"/>
      <w:bookmarkStart w:id="8813" w:name="ET_interruption_5300_17"/>
      <w:bookmarkEnd w:id="8812"/>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813"/>
      <w:r>
        <w:rPr>
          <w:rtl/>
        </w:rPr>
        <w:t xml:space="preserve">   </w:t>
      </w:r>
    </w:p>
    <w:p w:rsidR="00343462" w:rsidRDefault="00343462" w:rsidP="0080622E">
      <w:pPr>
        <w:rPr>
          <w:rtl/>
        </w:rPr>
      </w:pPr>
    </w:p>
    <w:p w:rsidR="00343462" w:rsidRDefault="00343462" w:rsidP="003A631D">
      <w:pPr>
        <w:rPr>
          <w:rtl/>
        </w:rPr>
      </w:pPr>
      <w:r>
        <w:rPr>
          <w:rFonts w:hint="cs"/>
          <w:rtl/>
        </w:rPr>
        <w:t>תן לי משהו אחד שירד בסופר. אני רוצה שתגיד לי.</w:t>
      </w:r>
    </w:p>
    <w:p w:rsidR="00343462" w:rsidRDefault="00343462" w:rsidP="003A631D">
      <w:pPr>
        <w:ind w:firstLine="0"/>
        <w:rPr>
          <w:rtl/>
        </w:rPr>
      </w:pPr>
    </w:p>
    <w:p w:rsidR="00343462" w:rsidRDefault="00343462" w:rsidP="003A631D">
      <w:pPr>
        <w:pStyle w:val="-"/>
        <w:keepNext/>
        <w:rPr>
          <w:rtl/>
        </w:rPr>
      </w:pPr>
      <w:r w:rsidRPr="00B55B48">
        <w:rPr>
          <w:rStyle w:val="TagStyle"/>
          <w:rtl/>
        </w:rPr>
        <w:t xml:space="preserve"> &lt;&lt;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r>
        <w:rPr>
          <w:rtl/>
        </w:rPr>
        <w:t xml:space="preserve">   </w:t>
      </w:r>
    </w:p>
    <w:p w:rsidR="00343462" w:rsidRPr="00155C0C" w:rsidRDefault="00343462" w:rsidP="0080622E">
      <w:pPr>
        <w:rPr>
          <w:rtl/>
        </w:rPr>
      </w:pPr>
    </w:p>
    <w:p w:rsidR="00343462" w:rsidRDefault="00343462" w:rsidP="003A631D">
      <w:pPr>
        <w:rPr>
          <w:rtl/>
        </w:rPr>
      </w:pPr>
      <w:bookmarkStart w:id="8814" w:name="_ETM_Q13_601450"/>
      <w:bookmarkStart w:id="8815" w:name="_ETM_Q13_606420"/>
      <w:bookmarkEnd w:id="8814"/>
      <w:bookmarkEnd w:id="8815"/>
      <w:r w:rsidRPr="002E7D4D">
        <w:rPr>
          <w:rtl/>
        </w:rPr>
        <w:t>וש</w:t>
      </w:r>
      <w:bookmarkStart w:id="8816" w:name="_ETM_Q13_606750"/>
      <w:bookmarkEnd w:id="8816"/>
      <w:r w:rsidRPr="002E7D4D">
        <w:rPr>
          <w:rtl/>
        </w:rPr>
        <w:t xml:space="preserve">מוכנה </w:t>
      </w:r>
      <w:bookmarkStart w:id="8817" w:name="_ETM_Q13_607320"/>
      <w:bookmarkEnd w:id="8817"/>
      <w:r w:rsidRPr="002E7D4D">
        <w:rPr>
          <w:rtl/>
        </w:rPr>
        <w:t xml:space="preserve">להזיז </w:t>
      </w:r>
      <w:bookmarkStart w:id="8818" w:name="_ETM_Q13_607829"/>
      <w:bookmarkEnd w:id="8818"/>
      <w:r w:rsidRPr="002E7D4D">
        <w:rPr>
          <w:rtl/>
        </w:rPr>
        <w:t xml:space="preserve">את </w:t>
      </w:r>
      <w:bookmarkStart w:id="8819" w:name="_ETM_Q13_607950"/>
      <w:bookmarkEnd w:id="8819"/>
      <w:r w:rsidRPr="002E7D4D">
        <w:rPr>
          <w:rtl/>
        </w:rPr>
        <w:t xml:space="preserve">הגבינה </w:t>
      </w:r>
      <w:bookmarkStart w:id="8820" w:name="_ETM_Q13_609120"/>
      <w:bookmarkEnd w:id="8820"/>
      <w:r>
        <w:rPr>
          <w:rFonts w:hint="cs"/>
          <w:rtl/>
        </w:rPr>
        <w:t>ללא מעט</w:t>
      </w:r>
      <w:r w:rsidRPr="002E7D4D">
        <w:rPr>
          <w:rtl/>
        </w:rPr>
        <w:t xml:space="preserve"> </w:t>
      </w:r>
      <w:bookmarkStart w:id="8821" w:name="_ETM_Q13_611489"/>
      <w:bookmarkEnd w:id="8821"/>
      <w:r w:rsidRPr="002E7D4D">
        <w:rPr>
          <w:rtl/>
        </w:rPr>
        <w:t xml:space="preserve">שחקנים </w:t>
      </w:r>
      <w:bookmarkStart w:id="8822" w:name="_ETM_Q13_612000"/>
      <w:bookmarkEnd w:id="8822"/>
      <w:r w:rsidRPr="002E7D4D">
        <w:rPr>
          <w:rtl/>
        </w:rPr>
        <w:t>חזקים</w:t>
      </w:r>
      <w:r>
        <w:rPr>
          <w:rFonts w:hint="cs"/>
          <w:rtl/>
        </w:rPr>
        <w:t xml:space="preserve"> </w:t>
      </w:r>
      <w:r w:rsidR="0080622E">
        <w:rPr>
          <w:rFonts w:hint="cs"/>
          <w:rtl/>
        </w:rPr>
        <w:t>– –</w:t>
      </w:r>
      <w:r>
        <w:rPr>
          <w:rFonts w:hint="cs"/>
          <w:rtl/>
        </w:rPr>
        <w:t xml:space="preserve"> </w:t>
      </w:r>
    </w:p>
    <w:p w:rsidR="00343462" w:rsidRDefault="00343462" w:rsidP="003A631D">
      <w:pPr>
        <w:rPr>
          <w:rtl/>
        </w:rPr>
      </w:pPr>
    </w:p>
    <w:p w:rsidR="00343462" w:rsidRDefault="00343462" w:rsidP="003A631D">
      <w:pPr>
        <w:pStyle w:val="af5"/>
        <w:keepNext/>
        <w:rPr>
          <w:rtl/>
        </w:rPr>
      </w:pPr>
      <w:bookmarkStart w:id="8823" w:name="ET_interruption_5300_18"/>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823"/>
      <w:r>
        <w:rPr>
          <w:rtl/>
        </w:rPr>
        <w:t xml:space="preserve">   </w:t>
      </w:r>
    </w:p>
    <w:p w:rsidR="00343462" w:rsidRDefault="00343462" w:rsidP="0080622E">
      <w:pPr>
        <w:rPr>
          <w:rtl/>
        </w:rPr>
      </w:pPr>
    </w:p>
    <w:p w:rsidR="00343462" w:rsidRDefault="00343462" w:rsidP="003A631D">
      <w:pPr>
        <w:rPr>
          <w:rtl/>
        </w:rPr>
      </w:pPr>
      <w:r>
        <w:rPr>
          <w:rFonts w:hint="cs"/>
          <w:rtl/>
        </w:rPr>
        <w:t>איזה גבינה?</w:t>
      </w:r>
    </w:p>
    <w:p w:rsidR="00343462" w:rsidRDefault="00343462" w:rsidP="003A631D">
      <w:pPr>
        <w:rPr>
          <w:rtl/>
        </w:rPr>
      </w:pPr>
    </w:p>
    <w:p w:rsidR="00343462" w:rsidRDefault="00343462" w:rsidP="003A631D">
      <w:pPr>
        <w:pStyle w:val="-"/>
        <w:keepNext/>
        <w:rPr>
          <w:rtl/>
        </w:rPr>
      </w:pPr>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80622E" w:rsidP="0080622E">
      <w:pPr>
        <w:rPr>
          <w:rtl/>
        </w:rPr>
      </w:pPr>
      <w:r>
        <w:rPr>
          <w:rFonts w:hint="cs"/>
          <w:rtl/>
        </w:rPr>
        <w:t xml:space="preserve">– – </w:t>
      </w:r>
      <w:bookmarkStart w:id="8824" w:name="_ETM_Q13_612629"/>
      <w:bookmarkEnd w:id="8824"/>
      <w:r w:rsidR="00343462" w:rsidRPr="002E7D4D">
        <w:rPr>
          <w:rtl/>
        </w:rPr>
        <w:t xml:space="preserve">שבמשך </w:t>
      </w:r>
      <w:bookmarkStart w:id="8825" w:name="_ETM_Q13_613140"/>
      <w:bookmarkEnd w:id="8825"/>
      <w:r w:rsidR="00343462" w:rsidRPr="002E7D4D">
        <w:rPr>
          <w:rtl/>
        </w:rPr>
        <w:t xml:space="preserve">שנים </w:t>
      </w:r>
      <w:bookmarkStart w:id="8826" w:name="_ETM_Q13_613530"/>
      <w:bookmarkEnd w:id="8826"/>
      <w:r w:rsidR="00343462" w:rsidRPr="002E7D4D">
        <w:rPr>
          <w:rtl/>
        </w:rPr>
        <w:t xml:space="preserve">ריכזו </w:t>
      </w:r>
      <w:bookmarkStart w:id="8827" w:name="_ETM_Q13_613890"/>
      <w:bookmarkEnd w:id="8827"/>
      <w:r w:rsidR="00343462">
        <w:rPr>
          <w:rtl/>
        </w:rPr>
        <w:t>א</w:t>
      </w:r>
      <w:r w:rsidR="00343462">
        <w:rPr>
          <w:rFonts w:hint="cs"/>
          <w:rtl/>
        </w:rPr>
        <w:t>צ</w:t>
      </w:r>
      <w:r w:rsidR="00343462" w:rsidRPr="002E7D4D">
        <w:rPr>
          <w:rtl/>
        </w:rPr>
        <w:t xml:space="preserve">לם </w:t>
      </w:r>
      <w:bookmarkStart w:id="8828" w:name="_ETM_Q13_614190"/>
      <w:bookmarkEnd w:id="8828"/>
      <w:r w:rsidR="00343462" w:rsidRPr="002E7D4D">
        <w:rPr>
          <w:rtl/>
        </w:rPr>
        <w:t xml:space="preserve">המון </w:t>
      </w:r>
      <w:bookmarkStart w:id="8829" w:name="_ETM_Q13_614580"/>
      <w:bookmarkEnd w:id="8829"/>
      <w:r w:rsidR="00343462" w:rsidRPr="002E7D4D">
        <w:rPr>
          <w:rtl/>
        </w:rPr>
        <w:t xml:space="preserve">כוח </w:t>
      </w:r>
      <w:bookmarkStart w:id="8830" w:name="_ETM_Q13_616360"/>
      <w:bookmarkEnd w:id="8830"/>
      <w:r w:rsidR="00343462">
        <w:rPr>
          <w:rFonts w:hint="cs"/>
          <w:rtl/>
        </w:rPr>
        <w:t>והמון שליטה בשוק, ולכן</w:t>
      </w:r>
      <w:bookmarkStart w:id="8831" w:name="_ETM_Q13_619269"/>
      <w:bookmarkEnd w:id="8831"/>
      <w:r w:rsidR="00343462">
        <w:rPr>
          <w:rFonts w:hint="cs"/>
          <w:rtl/>
        </w:rPr>
        <w:t xml:space="preserve"> </w:t>
      </w:r>
      <w:r w:rsidR="00343462" w:rsidRPr="002E7D4D">
        <w:rPr>
          <w:rtl/>
        </w:rPr>
        <w:t xml:space="preserve">יכולים </w:t>
      </w:r>
      <w:bookmarkStart w:id="8832" w:name="_ETM_Q13_619840"/>
      <w:bookmarkEnd w:id="8832"/>
      <w:r w:rsidR="00343462" w:rsidRPr="002E7D4D">
        <w:rPr>
          <w:rtl/>
        </w:rPr>
        <w:t xml:space="preserve">היו </w:t>
      </w:r>
      <w:bookmarkStart w:id="8833" w:name="_ETM_Q13_620080"/>
      <w:bookmarkEnd w:id="8833"/>
      <w:r w:rsidR="00343462">
        <w:rPr>
          <w:rFonts w:hint="cs"/>
          <w:rtl/>
        </w:rPr>
        <w:t xml:space="preserve">– </w:t>
      </w:r>
      <w:bookmarkStart w:id="8834" w:name="_ETM_Q13_621000"/>
      <w:bookmarkEnd w:id="8834"/>
      <w:r w:rsidR="00343462" w:rsidRPr="002E7D4D">
        <w:rPr>
          <w:rtl/>
        </w:rPr>
        <w:t xml:space="preserve">ועדיין </w:t>
      </w:r>
      <w:bookmarkStart w:id="8835" w:name="_ETM_Q13_620590"/>
      <w:bookmarkEnd w:id="8835"/>
      <w:r w:rsidR="00343462" w:rsidRPr="002E7D4D">
        <w:rPr>
          <w:rtl/>
        </w:rPr>
        <w:t>יכולים</w:t>
      </w:r>
      <w:r w:rsidR="00343462">
        <w:rPr>
          <w:rFonts w:hint="cs"/>
          <w:rtl/>
        </w:rPr>
        <w:t xml:space="preserve"> </w:t>
      </w:r>
      <w:r w:rsidR="00343462">
        <w:rPr>
          <w:rFonts w:hint="eastAsia"/>
          <w:rtl/>
        </w:rPr>
        <w:t>–</w:t>
      </w:r>
      <w:r w:rsidR="00343462" w:rsidRPr="002E7D4D">
        <w:rPr>
          <w:rtl/>
        </w:rPr>
        <w:t xml:space="preserve"> </w:t>
      </w:r>
      <w:bookmarkStart w:id="8836" w:name="_ETM_Q13_621970"/>
      <w:bookmarkEnd w:id="8836"/>
      <w:r w:rsidR="00343462">
        <w:rPr>
          <w:rFonts w:hint="cs"/>
          <w:rtl/>
        </w:rPr>
        <w:t>לעשוק</w:t>
      </w:r>
      <w:r w:rsidR="00343462" w:rsidRPr="002E7D4D">
        <w:rPr>
          <w:rtl/>
        </w:rPr>
        <w:t xml:space="preserve"> </w:t>
      </w:r>
      <w:bookmarkStart w:id="8837" w:name="_ETM_Q13_622420"/>
      <w:bookmarkEnd w:id="8837"/>
      <w:r w:rsidR="00343462" w:rsidRPr="002E7D4D">
        <w:rPr>
          <w:rtl/>
        </w:rPr>
        <w:t xml:space="preserve">את </w:t>
      </w:r>
      <w:bookmarkStart w:id="8838" w:name="_ETM_Q13_622510"/>
      <w:bookmarkEnd w:id="8838"/>
      <w:r w:rsidR="00343462" w:rsidRPr="002E7D4D">
        <w:rPr>
          <w:rtl/>
        </w:rPr>
        <w:t xml:space="preserve">אזרחי </w:t>
      </w:r>
      <w:bookmarkStart w:id="8839" w:name="_ETM_Q13_622930"/>
      <w:bookmarkEnd w:id="8839"/>
      <w:r w:rsidR="00343462" w:rsidRPr="002E7D4D">
        <w:rPr>
          <w:rtl/>
        </w:rPr>
        <w:t xml:space="preserve">מדינת </w:t>
      </w:r>
      <w:bookmarkStart w:id="8840" w:name="_ETM_Q13_623350"/>
      <w:bookmarkEnd w:id="8840"/>
      <w:r w:rsidR="00343462" w:rsidRPr="002E7D4D">
        <w:rPr>
          <w:rtl/>
        </w:rPr>
        <w:t>ישראל</w:t>
      </w:r>
      <w:r w:rsidR="00343462">
        <w:rPr>
          <w:rFonts w:hint="cs"/>
          <w:rtl/>
        </w:rPr>
        <w:t>.</w:t>
      </w:r>
      <w:r w:rsidR="00343462" w:rsidRPr="002E7D4D">
        <w:rPr>
          <w:rtl/>
        </w:rPr>
        <w:t xml:space="preserve"> </w:t>
      </w:r>
      <w:bookmarkStart w:id="8841" w:name="_ETM_Q13_623940"/>
      <w:bookmarkEnd w:id="8841"/>
    </w:p>
    <w:p w:rsidR="00343462" w:rsidRDefault="00343462" w:rsidP="003A631D">
      <w:pPr>
        <w:rPr>
          <w:rtl/>
        </w:rPr>
      </w:pPr>
    </w:p>
    <w:p w:rsidR="00343462" w:rsidRDefault="00343462" w:rsidP="003A631D">
      <w:pPr>
        <w:pStyle w:val="af5"/>
        <w:keepNext/>
        <w:rPr>
          <w:rtl/>
        </w:rPr>
      </w:pPr>
      <w:bookmarkStart w:id="8842" w:name="ET_interruption_5300_20"/>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842"/>
      <w:r>
        <w:rPr>
          <w:rtl/>
        </w:rPr>
        <w:t xml:space="preserve">   </w:t>
      </w:r>
    </w:p>
    <w:p w:rsidR="00343462" w:rsidRDefault="00343462" w:rsidP="0080622E">
      <w:pPr>
        <w:rPr>
          <w:rtl/>
        </w:rPr>
      </w:pPr>
    </w:p>
    <w:p w:rsidR="00343462" w:rsidRDefault="00343462" w:rsidP="003A631D">
      <w:pPr>
        <w:rPr>
          <w:rtl/>
        </w:rPr>
      </w:pPr>
      <w:r>
        <w:rPr>
          <w:rFonts w:hint="cs"/>
          <w:rtl/>
        </w:rPr>
        <w:t>מי? מי?</w:t>
      </w:r>
    </w:p>
    <w:p w:rsidR="00343462" w:rsidRDefault="00343462" w:rsidP="003A631D">
      <w:pPr>
        <w:rPr>
          <w:rtl/>
        </w:rPr>
      </w:pPr>
    </w:p>
    <w:p w:rsidR="00343462" w:rsidRDefault="00343462" w:rsidP="003A631D">
      <w:pPr>
        <w:pStyle w:val="-"/>
        <w:keepNext/>
        <w:rPr>
          <w:rtl/>
        </w:rPr>
      </w:pPr>
      <w:bookmarkStart w:id="8843" w:name="ET_speakercontinue_6453_21"/>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bookmarkEnd w:id="8843"/>
      <w:r>
        <w:rPr>
          <w:rtl/>
        </w:rPr>
        <w:t xml:space="preserve">   </w:t>
      </w:r>
    </w:p>
    <w:p w:rsidR="00343462" w:rsidRPr="00155C0C" w:rsidRDefault="00343462" w:rsidP="0080622E">
      <w:pPr>
        <w:rPr>
          <w:rtl/>
          <w:lang w:eastAsia="he-IL"/>
        </w:rPr>
      </w:pPr>
    </w:p>
    <w:p w:rsidR="00343462" w:rsidRDefault="00343462" w:rsidP="003A631D">
      <w:pPr>
        <w:rPr>
          <w:rtl/>
        </w:rPr>
      </w:pPr>
      <w:bookmarkStart w:id="8844" w:name="_ETM_Q13_622000"/>
      <w:bookmarkEnd w:id="8844"/>
      <w:r>
        <w:rPr>
          <w:rFonts w:hint="cs"/>
          <w:rtl/>
        </w:rPr>
        <w:t xml:space="preserve">אז </w:t>
      </w:r>
      <w:r w:rsidRPr="002E7D4D">
        <w:rPr>
          <w:rtl/>
        </w:rPr>
        <w:t xml:space="preserve">יש </w:t>
      </w:r>
      <w:bookmarkStart w:id="8845" w:name="_ETM_Q13_624270"/>
      <w:bookmarkEnd w:id="8845"/>
      <w:r w:rsidRPr="002E7D4D">
        <w:rPr>
          <w:rtl/>
        </w:rPr>
        <w:t xml:space="preserve">ממשלה </w:t>
      </w:r>
      <w:bookmarkStart w:id="8846" w:name="_ETM_Q13_624720"/>
      <w:bookmarkEnd w:id="8846"/>
      <w:r w:rsidRPr="002E7D4D">
        <w:rPr>
          <w:rtl/>
        </w:rPr>
        <w:t>נחושה</w:t>
      </w:r>
      <w:bookmarkStart w:id="8847" w:name="_ETM_Q13_626220"/>
      <w:bookmarkEnd w:id="8847"/>
      <w:r>
        <w:rPr>
          <w:rFonts w:hint="cs"/>
          <w:rtl/>
        </w:rPr>
        <w:t xml:space="preserve"> </w:t>
      </w:r>
      <w:r w:rsidR="0080622E">
        <w:rPr>
          <w:rFonts w:hint="cs"/>
          <w:rtl/>
        </w:rPr>
        <w:t>– –</w:t>
      </w:r>
      <w:r>
        <w:rPr>
          <w:rFonts w:hint="cs"/>
          <w:rtl/>
        </w:rPr>
        <w:t xml:space="preserve"> </w:t>
      </w:r>
    </w:p>
    <w:p w:rsidR="00343462" w:rsidRDefault="00343462" w:rsidP="003A631D">
      <w:pPr>
        <w:rPr>
          <w:rtl/>
        </w:rPr>
      </w:pPr>
      <w:bookmarkStart w:id="8848" w:name="_ETM_Q13_622354"/>
      <w:bookmarkStart w:id="8849" w:name="_ETM_Q13_622462"/>
      <w:bookmarkEnd w:id="8848"/>
      <w:bookmarkEnd w:id="8849"/>
    </w:p>
    <w:p w:rsidR="00343462" w:rsidRDefault="00343462" w:rsidP="003A631D">
      <w:pPr>
        <w:pStyle w:val="af5"/>
        <w:keepNext/>
        <w:rPr>
          <w:rtl/>
        </w:rPr>
      </w:pPr>
      <w:bookmarkStart w:id="8850" w:name="ET_interruption_5300_22"/>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850"/>
      <w:r>
        <w:rPr>
          <w:rtl/>
        </w:rPr>
        <w:t xml:space="preserve">   </w:t>
      </w:r>
    </w:p>
    <w:p w:rsidR="00343462" w:rsidRDefault="00343462" w:rsidP="0080622E">
      <w:pPr>
        <w:rPr>
          <w:rtl/>
        </w:rPr>
      </w:pPr>
    </w:p>
    <w:p w:rsidR="00343462" w:rsidRDefault="00343462" w:rsidP="003A631D">
      <w:pPr>
        <w:rPr>
          <w:rtl/>
        </w:rPr>
      </w:pPr>
      <w:r>
        <w:rPr>
          <w:rFonts w:hint="cs"/>
          <w:rtl/>
        </w:rPr>
        <w:t>איזה נחושה?</w:t>
      </w:r>
    </w:p>
    <w:p w:rsidR="00343462" w:rsidRDefault="00343462" w:rsidP="003A631D">
      <w:pPr>
        <w:rPr>
          <w:rtl/>
        </w:rPr>
      </w:pPr>
    </w:p>
    <w:p w:rsidR="00343462" w:rsidRDefault="00343462" w:rsidP="003A631D">
      <w:pPr>
        <w:pStyle w:val="-"/>
        <w:keepNext/>
        <w:rPr>
          <w:rtl/>
        </w:rPr>
      </w:pPr>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80622E" w:rsidP="003A631D">
      <w:pPr>
        <w:rPr>
          <w:rtl/>
        </w:rPr>
      </w:pPr>
      <w:r>
        <w:rPr>
          <w:rFonts w:hint="cs"/>
          <w:rtl/>
        </w:rPr>
        <w:t>– –</w:t>
      </w:r>
      <w:r w:rsidR="00343462">
        <w:rPr>
          <w:rFonts w:hint="cs"/>
          <w:rtl/>
        </w:rPr>
        <w:t xml:space="preserve"> </w:t>
      </w:r>
      <w:r w:rsidR="00343462" w:rsidRPr="002E7D4D">
        <w:rPr>
          <w:rtl/>
        </w:rPr>
        <w:t xml:space="preserve">ושר </w:t>
      </w:r>
      <w:bookmarkStart w:id="8851" w:name="_ETM_Q13_626520"/>
      <w:bookmarkEnd w:id="8851"/>
      <w:r w:rsidR="00343462">
        <w:rPr>
          <w:rFonts w:hint="cs"/>
          <w:rtl/>
        </w:rPr>
        <w:t>ה</w:t>
      </w:r>
      <w:r w:rsidR="00343462" w:rsidRPr="002E7D4D">
        <w:rPr>
          <w:rtl/>
        </w:rPr>
        <w:t xml:space="preserve">אוצר </w:t>
      </w:r>
      <w:bookmarkStart w:id="8852" w:name="_ETM_Q13_626880"/>
      <w:bookmarkEnd w:id="8852"/>
      <w:r w:rsidR="00343462" w:rsidRPr="002E7D4D">
        <w:rPr>
          <w:rtl/>
        </w:rPr>
        <w:t xml:space="preserve">שמקבל </w:t>
      </w:r>
      <w:bookmarkStart w:id="8853" w:name="_ETM_Q13_627420"/>
      <w:bookmarkEnd w:id="8853"/>
      <w:r w:rsidR="00343462" w:rsidRPr="002E7D4D">
        <w:rPr>
          <w:rtl/>
        </w:rPr>
        <w:t xml:space="preserve">גיבוי </w:t>
      </w:r>
      <w:bookmarkStart w:id="8854" w:name="_ETM_Q13_627870"/>
      <w:bookmarkEnd w:id="8854"/>
      <w:r w:rsidR="00343462" w:rsidRPr="002E7D4D">
        <w:rPr>
          <w:rtl/>
        </w:rPr>
        <w:t xml:space="preserve">מלא </w:t>
      </w:r>
      <w:bookmarkStart w:id="8855" w:name="_ETM_Q13_628200"/>
      <w:bookmarkEnd w:id="8855"/>
      <w:r w:rsidR="00343462">
        <w:rPr>
          <w:rFonts w:hint="cs"/>
          <w:rtl/>
        </w:rPr>
        <w:t>מראש הממשלה</w:t>
      </w:r>
      <w:r w:rsidR="00343462" w:rsidRPr="002E7D4D">
        <w:rPr>
          <w:rtl/>
        </w:rPr>
        <w:t xml:space="preserve"> </w:t>
      </w:r>
      <w:bookmarkStart w:id="8856" w:name="_ETM_Q13_629040"/>
      <w:bookmarkEnd w:id="8856"/>
      <w:r w:rsidR="00343462" w:rsidRPr="002E7D4D">
        <w:rPr>
          <w:rtl/>
        </w:rPr>
        <w:t xml:space="preserve">ומכל </w:t>
      </w:r>
      <w:bookmarkStart w:id="8857" w:name="_ETM_Q13_629400"/>
      <w:bookmarkEnd w:id="8857"/>
      <w:r w:rsidR="00343462" w:rsidRPr="002E7D4D">
        <w:rPr>
          <w:rtl/>
        </w:rPr>
        <w:t xml:space="preserve">חבריי </w:t>
      </w:r>
      <w:bookmarkStart w:id="8858" w:name="_ETM_Q13_629760"/>
      <w:bookmarkEnd w:id="8858"/>
      <w:r w:rsidR="00343462" w:rsidRPr="002E7D4D">
        <w:rPr>
          <w:rtl/>
        </w:rPr>
        <w:t xml:space="preserve">מהקואליציה </w:t>
      </w:r>
      <w:bookmarkStart w:id="8859" w:name="_ETM_Q13_630810"/>
      <w:bookmarkEnd w:id="8859"/>
      <w:r w:rsidR="00343462" w:rsidRPr="002E7D4D">
        <w:rPr>
          <w:rtl/>
        </w:rPr>
        <w:t xml:space="preserve">לבצע </w:t>
      </w:r>
      <w:bookmarkStart w:id="8860" w:name="_ETM_Q13_631350"/>
      <w:bookmarkEnd w:id="8860"/>
      <w:r w:rsidR="00343462" w:rsidRPr="002E7D4D">
        <w:rPr>
          <w:rtl/>
        </w:rPr>
        <w:t xml:space="preserve">את </w:t>
      </w:r>
      <w:bookmarkStart w:id="8861" w:name="_ETM_Q13_631470"/>
      <w:bookmarkEnd w:id="8861"/>
      <w:r w:rsidR="00343462" w:rsidRPr="002E7D4D">
        <w:rPr>
          <w:rtl/>
        </w:rPr>
        <w:t xml:space="preserve">הצעדים </w:t>
      </w:r>
      <w:bookmarkStart w:id="8862" w:name="_ETM_Q13_631980"/>
      <w:bookmarkEnd w:id="8862"/>
      <w:r w:rsidR="00343462" w:rsidRPr="002E7D4D">
        <w:rPr>
          <w:rtl/>
        </w:rPr>
        <w:t>האלה</w:t>
      </w:r>
      <w:r w:rsidR="00343462">
        <w:rPr>
          <w:rFonts w:hint="cs"/>
          <w:rtl/>
        </w:rPr>
        <w:t>.</w:t>
      </w:r>
      <w:r w:rsidR="00343462" w:rsidRPr="002E7D4D">
        <w:rPr>
          <w:rtl/>
        </w:rPr>
        <w:t xml:space="preserve"> </w:t>
      </w:r>
      <w:bookmarkStart w:id="8863" w:name="_ETM_Q13_632280"/>
      <w:bookmarkEnd w:id="8863"/>
      <w:r w:rsidR="00343462" w:rsidRPr="002E7D4D">
        <w:rPr>
          <w:rtl/>
        </w:rPr>
        <w:t xml:space="preserve">אני </w:t>
      </w:r>
      <w:bookmarkStart w:id="8864" w:name="_ETM_Q13_632520"/>
      <w:bookmarkEnd w:id="8864"/>
      <w:r w:rsidR="00343462" w:rsidRPr="002E7D4D">
        <w:rPr>
          <w:rtl/>
        </w:rPr>
        <w:t xml:space="preserve">מתחיל </w:t>
      </w:r>
      <w:bookmarkStart w:id="8865" w:name="_ETM_Q13_632910"/>
      <w:bookmarkEnd w:id="8865"/>
      <w:r w:rsidR="00343462" w:rsidRPr="002E7D4D">
        <w:rPr>
          <w:rtl/>
        </w:rPr>
        <w:t xml:space="preserve">שנייה </w:t>
      </w:r>
      <w:bookmarkStart w:id="8866" w:name="_ETM_Q13_633270"/>
      <w:bookmarkEnd w:id="8866"/>
      <w:r w:rsidR="00343462">
        <w:rPr>
          <w:rFonts w:hint="cs"/>
          <w:rtl/>
        </w:rPr>
        <w:t>אחת</w:t>
      </w:r>
      <w:r w:rsidR="00343462" w:rsidRPr="002E7D4D">
        <w:rPr>
          <w:rtl/>
        </w:rPr>
        <w:t xml:space="preserve"> </w:t>
      </w:r>
      <w:bookmarkStart w:id="8867" w:name="_ETM_Q13_633600"/>
      <w:bookmarkEnd w:id="8867"/>
      <w:r w:rsidR="00343462" w:rsidRPr="002E7D4D">
        <w:rPr>
          <w:rtl/>
        </w:rPr>
        <w:t xml:space="preserve">ביוקר </w:t>
      </w:r>
      <w:bookmarkStart w:id="8868" w:name="_ETM_Q13_634050"/>
      <w:bookmarkEnd w:id="8868"/>
      <w:r w:rsidR="00343462" w:rsidRPr="002E7D4D">
        <w:rPr>
          <w:rtl/>
        </w:rPr>
        <w:t>הדיור</w:t>
      </w:r>
      <w:r w:rsidR="00343462">
        <w:rPr>
          <w:rFonts w:hint="cs"/>
          <w:rtl/>
        </w:rPr>
        <w:t>,</w:t>
      </w:r>
      <w:r w:rsidR="00343462" w:rsidRPr="002E7D4D">
        <w:rPr>
          <w:rtl/>
        </w:rPr>
        <w:t xml:space="preserve"> </w:t>
      </w:r>
      <w:bookmarkStart w:id="8869" w:name="_ETM_Q13_635100"/>
      <w:bookmarkEnd w:id="8869"/>
      <w:r w:rsidR="00343462" w:rsidRPr="002E7D4D">
        <w:rPr>
          <w:rtl/>
        </w:rPr>
        <w:t xml:space="preserve">ועוד </w:t>
      </w:r>
      <w:bookmarkStart w:id="8870" w:name="_ETM_Q13_635370"/>
      <w:bookmarkEnd w:id="8870"/>
      <w:r w:rsidR="00343462" w:rsidRPr="002E7D4D">
        <w:rPr>
          <w:rtl/>
        </w:rPr>
        <w:t xml:space="preserve">רגע </w:t>
      </w:r>
      <w:bookmarkStart w:id="8871" w:name="_ETM_Q13_635580"/>
      <w:bookmarkEnd w:id="8871"/>
      <w:r w:rsidR="00343462" w:rsidRPr="002E7D4D">
        <w:rPr>
          <w:rtl/>
        </w:rPr>
        <w:t xml:space="preserve">נדבר </w:t>
      </w:r>
      <w:bookmarkStart w:id="8872" w:name="_ETM_Q13_635940"/>
      <w:bookmarkEnd w:id="8872"/>
      <w:r w:rsidR="00343462" w:rsidRPr="002E7D4D">
        <w:rPr>
          <w:rtl/>
        </w:rPr>
        <w:t xml:space="preserve">גם </w:t>
      </w:r>
      <w:bookmarkStart w:id="8873" w:name="_ETM_Q13_636090"/>
      <w:bookmarkEnd w:id="8873"/>
      <w:r w:rsidR="00343462" w:rsidRPr="002E7D4D">
        <w:rPr>
          <w:rtl/>
        </w:rPr>
        <w:t xml:space="preserve">על </w:t>
      </w:r>
      <w:bookmarkStart w:id="8874" w:name="_ETM_Q13_636180"/>
      <w:bookmarkEnd w:id="8874"/>
      <w:r w:rsidR="00343462" w:rsidRPr="002E7D4D">
        <w:rPr>
          <w:rtl/>
        </w:rPr>
        <w:t xml:space="preserve">יוקר </w:t>
      </w:r>
      <w:bookmarkStart w:id="8875" w:name="_ETM_Q13_636450"/>
      <w:bookmarkEnd w:id="8875"/>
      <w:r w:rsidR="00343462" w:rsidRPr="002E7D4D">
        <w:rPr>
          <w:rtl/>
        </w:rPr>
        <w:t>המחיה</w:t>
      </w:r>
      <w:bookmarkStart w:id="8876" w:name="_ETM_Q13_636800"/>
      <w:bookmarkStart w:id="8877" w:name="_ETM_Q13_641880"/>
      <w:bookmarkEnd w:id="8876"/>
      <w:bookmarkEnd w:id="8877"/>
      <w:r w:rsidR="00343462">
        <w:rPr>
          <w:rFonts w:hint="cs"/>
          <w:rtl/>
        </w:rPr>
        <w:t xml:space="preserve"> במזון. סבלנות.</w:t>
      </w:r>
    </w:p>
    <w:p w:rsidR="00343462" w:rsidRDefault="00343462" w:rsidP="003A631D">
      <w:pPr>
        <w:rPr>
          <w:rtl/>
        </w:rPr>
      </w:pPr>
    </w:p>
    <w:p w:rsidR="00343462" w:rsidRDefault="00343462" w:rsidP="003A631D">
      <w:pPr>
        <w:pStyle w:val="af5"/>
        <w:keepNext/>
        <w:rPr>
          <w:rtl/>
        </w:rPr>
      </w:pPr>
      <w:bookmarkStart w:id="8878" w:name="ET_interruption_5300_24"/>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878"/>
      <w:r>
        <w:rPr>
          <w:rtl/>
        </w:rPr>
        <w:t xml:space="preserve">   </w:t>
      </w:r>
    </w:p>
    <w:p w:rsidR="00343462" w:rsidRDefault="00343462" w:rsidP="0080622E">
      <w:pPr>
        <w:rPr>
          <w:rtl/>
        </w:rPr>
      </w:pPr>
    </w:p>
    <w:p w:rsidR="00343462" w:rsidRDefault="00343462" w:rsidP="003A631D">
      <w:pPr>
        <w:rPr>
          <w:rtl/>
        </w:rPr>
      </w:pPr>
      <w:r>
        <w:rPr>
          <w:rFonts w:hint="cs"/>
          <w:rtl/>
        </w:rPr>
        <w:t>אדוני שר האוצר, איזה צעד אתה עושה כדי להוריד את יוקר המחיה?</w:t>
      </w:r>
    </w:p>
    <w:p w:rsidR="00343462" w:rsidRDefault="00343462" w:rsidP="003A631D">
      <w:pPr>
        <w:rPr>
          <w:rtl/>
        </w:rPr>
      </w:pPr>
    </w:p>
    <w:p w:rsidR="00343462" w:rsidRDefault="00343462" w:rsidP="003A631D">
      <w:pPr>
        <w:pStyle w:val="-"/>
        <w:keepNext/>
        <w:rPr>
          <w:rtl/>
        </w:rPr>
      </w:pPr>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343462" w:rsidP="003A631D">
      <w:pPr>
        <w:rPr>
          <w:rtl/>
        </w:rPr>
      </w:pPr>
      <w:bookmarkStart w:id="8879" w:name="_ETM_Q13_642000"/>
      <w:bookmarkEnd w:id="8879"/>
      <w:r>
        <w:rPr>
          <w:rFonts w:hint="cs"/>
          <w:rtl/>
        </w:rPr>
        <w:t xml:space="preserve">אז הינה, אני מתחיל. אם לא היית מפריעה לי באמצע ההרצאה, אז </w:t>
      </w:r>
      <w:r w:rsidR="0080622E">
        <w:rPr>
          <w:rFonts w:hint="cs"/>
          <w:rtl/>
        </w:rPr>
        <w:t>– – –</w:t>
      </w:r>
      <w:r>
        <w:rPr>
          <w:rFonts w:hint="cs"/>
          <w:rtl/>
        </w:rPr>
        <w:t xml:space="preserve"> </w:t>
      </w:r>
    </w:p>
    <w:p w:rsidR="00343462" w:rsidRDefault="00343462" w:rsidP="003A631D">
      <w:pPr>
        <w:rPr>
          <w:rtl/>
        </w:rPr>
      </w:pPr>
      <w:bookmarkStart w:id="8880" w:name="_ETM_Q13_641985"/>
      <w:bookmarkStart w:id="8881" w:name="_ETM_Q13_642025"/>
      <w:bookmarkStart w:id="8882" w:name="_ETM_Q13_642112"/>
      <w:bookmarkStart w:id="8883" w:name="_ETM_Q13_642170"/>
      <w:bookmarkEnd w:id="8880"/>
      <w:bookmarkEnd w:id="8881"/>
      <w:bookmarkEnd w:id="8882"/>
      <w:bookmarkEnd w:id="8883"/>
    </w:p>
    <w:p w:rsidR="00343462" w:rsidRDefault="00343462" w:rsidP="003A631D">
      <w:pPr>
        <w:pStyle w:val="af5"/>
        <w:keepNext/>
        <w:rPr>
          <w:rtl/>
        </w:rPr>
      </w:pPr>
      <w:bookmarkStart w:id="8884" w:name="ET_interruption_5300_42"/>
      <w:r w:rsidRPr="004603FA">
        <w:rPr>
          <w:rStyle w:val="TagStyle"/>
          <w:rtl/>
        </w:rPr>
        <w:t xml:space="preserve"> &lt;&lt; קריאה &gt;&gt; </w:t>
      </w:r>
      <w:r>
        <w:rPr>
          <w:rtl/>
        </w:rPr>
        <w:t>מירב בן ארי (יש עתיד):</w:t>
      </w:r>
      <w:r w:rsidRPr="004603FA">
        <w:rPr>
          <w:rStyle w:val="TagStyle"/>
          <w:rtl/>
        </w:rPr>
        <w:t xml:space="preserve"> &lt;&lt; קריאה &gt;&gt;</w:t>
      </w:r>
      <w:r>
        <w:rPr>
          <w:rtl/>
        </w:rPr>
        <w:t xml:space="preserve">   </w:t>
      </w:r>
      <w:bookmarkEnd w:id="8884"/>
    </w:p>
    <w:p w:rsidR="00343462" w:rsidRDefault="00343462" w:rsidP="0080622E">
      <w:pPr>
        <w:rPr>
          <w:rtl/>
          <w:lang w:eastAsia="he-IL"/>
        </w:rPr>
      </w:pPr>
    </w:p>
    <w:p w:rsidR="00343462" w:rsidRDefault="00343462" w:rsidP="003A631D">
      <w:pPr>
        <w:rPr>
          <w:rtl/>
          <w:lang w:eastAsia="he-IL"/>
        </w:rPr>
      </w:pPr>
      <w:bookmarkStart w:id="8885" w:name="_ETM_Q13_639608"/>
      <w:bookmarkEnd w:id="8885"/>
      <w:r>
        <w:rPr>
          <w:rFonts w:hint="cs"/>
          <w:rtl/>
          <w:lang w:eastAsia="he-IL"/>
        </w:rPr>
        <w:t xml:space="preserve">אני רק </w:t>
      </w:r>
      <w:bookmarkStart w:id="8886" w:name="_ETM_Q13_640570"/>
      <w:bookmarkEnd w:id="8886"/>
      <w:r>
        <w:rPr>
          <w:rFonts w:hint="cs"/>
          <w:rtl/>
          <w:lang w:eastAsia="he-IL"/>
        </w:rPr>
        <w:t>שאלתי.</w:t>
      </w:r>
    </w:p>
    <w:p w:rsidR="00343462" w:rsidRDefault="00343462" w:rsidP="003A631D">
      <w:pPr>
        <w:rPr>
          <w:rtl/>
          <w:lang w:eastAsia="he-IL"/>
        </w:rPr>
      </w:pPr>
      <w:bookmarkStart w:id="8887" w:name="_ETM_Q13_644363"/>
      <w:bookmarkStart w:id="8888" w:name="_ETM_Q13_644452"/>
      <w:bookmarkEnd w:id="8887"/>
      <w:bookmarkEnd w:id="8888"/>
    </w:p>
    <w:p w:rsidR="00343462" w:rsidRDefault="00343462" w:rsidP="003A631D">
      <w:pPr>
        <w:pStyle w:val="-"/>
        <w:keepNext/>
        <w:rPr>
          <w:rtl/>
        </w:rPr>
      </w:pPr>
      <w:bookmarkStart w:id="8889" w:name="_ETM_Q13_641562"/>
      <w:bookmarkStart w:id="8890" w:name="_ETM_Q13_641660"/>
      <w:bookmarkEnd w:id="8889"/>
      <w:bookmarkEnd w:id="8890"/>
      <w:r w:rsidRPr="00B55B48">
        <w:rPr>
          <w:rStyle w:val="TagStyle"/>
          <w:rtl/>
        </w:rPr>
        <w:t>&lt;&lt; דובר_המשך &gt;&gt;</w:t>
      </w:r>
      <w:r w:rsidRPr="001128DC">
        <w:rPr>
          <w:rStyle w:val="TagStyle"/>
          <w:rtl/>
        </w:rPr>
        <w:t xml:space="preserve"> </w:t>
      </w:r>
      <w:r>
        <w:rPr>
          <w:rtl/>
        </w:rPr>
        <w:t>שר האוצר בצלאל סמוטריץ':</w:t>
      </w:r>
      <w:r w:rsidRPr="001128DC">
        <w:rPr>
          <w:rStyle w:val="TagStyle"/>
          <w:rtl/>
        </w:rPr>
        <w:t xml:space="preserve"> </w:t>
      </w:r>
      <w:r w:rsidRPr="00B55B48">
        <w:rPr>
          <w:rStyle w:val="TagStyle"/>
          <w:rtl/>
        </w:rPr>
        <w:t>&lt;&lt; דובר_המשך &gt;&gt;</w:t>
      </w:r>
      <w:r>
        <w:rPr>
          <w:rtl/>
        </w:rPr>
        <w:t xml:space="preserve">   </w:t>
      </w:r>
    </w:p>
    <w:p w:rsidR="00343462" w:rsidRPr="004603FA" w:rsidRDefault="00343462" w:rsidP="003A631D">
      <w:pPr>
        <w:rPr>
          <w:rtl/>
          <w:lang w:eastAsia="he-IL"/>
        </w:rPr>
      </w:pPr>
    </w:p>
    <w:p w:rsidR="00343462" w:rsidRDefault="00343462" w:rsidP="003A631D">
      <w:pPr>
        <w:rPr>
          <w:rtl/>
        </w:rPr>
      </w:pPr>
      <w:bookmarkStart w:id="8891" w:name="_ETM_Q13_642256"/>
      <w:bookmarkStart w:id="8892" w:name="_ETM_Q13_642346"/>
      <w:bookmarkEnd w:id="8891"/>
      <w:bookmarkEnd w:id="8892"/>
      <w:r>
        <w:rPr>
          <w:rFonts w:hint="cs"/>
          <w:rtl/>
        </w:rPr>
        <w:t>את יודעת גם להקשיב?</w:t>
      </w:r>
      <w:bookmarkStart w:id="8893" w:name="_ETM_Q13_647620"/>
      <w:bookmarkEnd w:id="8893"/>
      <w:r>
        <w:rPr>
          <w:rFonts w:hint="cs"/>
          <w:rtl/>
        </w:rPr>
        <w:t xml:space="preserve"> </w:t>
      </w:r>
      <w:bookmarkStart w:id="8894" w:name="_ETM_Q13_648310"/>
      <w:bookmarkEnd w:id="8894"/>
      <w:r w:rsidRPr="002E7D4D">
        <w:rPr>
          <w:rtl/>
        </w:rPr>
        <w:t>הקדוש ברוך הוא ברא</w:t>
      </w:r>
      <w:r>
        <w:rPr>
          <w:rFonts w:hint="cs"/>
          <w:rtl/>
        </w:rPr>
        <w:t xml:space="preserve"> פה,</w:t>
      </w:r>
      <w:r w:rsidRPr="002E7D4D">
        <w:rPr>
          <w:rtl/>
        </w:rPr>
        <w:t xml:space="preserve"> </w:t>
      </w:r>
      <w:bookmarkStart w:id="8895" w:name="_ETM_Q13_649629"/>
      <w:bookmarkEnd w:id="8895"/>
      <w:r>
        <w:rPr>
          <w:rFonts w:hint="cs"/>
          <w:rtl/>
        </w:rPr>
        <w:t>ו</w:t>
      </w:r>
      <w:r w:rsidRPr="002E7D4D">
        <w:rPr>
          <w:rtl/>
        </w:rPr>
        <w:t xml:space="preserve">זה </w:t>
      </w:r>
      <w:bookmarkStart w:id="8896" w:name="_ETM_Q13_649810"/>
      <w:bookmarkEnd w:id="8896"/>
      <w:r w:rsidRPr="002E7D4D">
        <w:rPr>
          <w:rtl/>
        </w:rPr>
        <w:t xml:space="preserve">מאוד </w:t>
      </w:r>
      <w:bookmarkStart w:id="8897" w:name="_ETM_Q13_650139"/>
      <w:bookmarkEnd w:id="8897"/>
      <w:r w:rsidRPr="002E7D4D">
        <w:rPr>
          <w:rtl/>
        </w:rPr>
        <w:t>חשוב</w:t>
      </w:r>
      <w:r>
        <w:rPr>
          <w:rFonts w:hint="cs"/>
          <w:rtl/>
        </w:rPr>
        <w:t>,</w:t>
      </w:r>
      <w:r w:rsidRPr="002E7D4D">
        <w:rPr>
          <w:rtl/>
        </w:rPr>
        <w:t xml:space="preserve"> </w:t>
      </w:r>
      <w:bookmarkStart w:id="8898" w:name="_ETM_Q13_650499"/>
      <w:bookmarkEnd w:id="8898"/>
      <w:r w:rsidRPr="002E7D4D">
        <w:rPr>
          <w:rtl/>
        </w:rPr>
        <w:t xml:space="preserve">בוודאי </w:t>
      </w:r>
      <w:bookmarkStart w:id="8899" w:name="_ETM_Q13_650889"/>
      <w:bookmarkEnd w:id="8899"/>
      <w:r w:rsidRPr="002E7D4D">
        <w:rPr>
          <w:rtl/>
        </w:rPr>
        <w:t xml:space="preserve">בבית </w:t>
      </w:r>
      <w:bookmarkStart w:id="8900" w:name="_ETM_Q13_651279"/>
      <w:bookmarkEnd w:id="8900"/>
      <w:r w:rsidRPr="002E7D4D">
        <w:rPr>
          <w:rtl/>
        </w:rPr>
        <w:t>הזה</w:t>
      </w:r>
      <w:r>
        <w:rPr>
          <w:rFonts w:hint="cs"/>
          <w:rtl/>
        </w:rPr>
        <w:t xml:space="preserve"> </w:t>
      </w:r>
      <w:r w:rsidR="0080622E">
        <w:rPr>
          <w:rFonts w:hint="cs"/>
          <w:rtl/>
        </w:rPr>
        <w:t>– –</w:t>
      </w:r>
      <w:r>
        <w:rPr>
          <w:rFonts w:hint="cs"/>
          <w:rtl/>
        </w:rPr>
        <w:t xml:space="preserve"> </w:t>
      </w:r>
    </w:p>
    <w:p w:rsidR="00343462" w:rsidRDefault="00343462" w:rsidP="003A631D">
      <w:pPr>
        <w:rPr>
          <w:rtl/>
        </w:rPr>
      </w:pPr>
    </w:p>
    <w:p w:rsidR="00343462" w:rsidRDefault="00343462" w:rsidP="003A631D">
      <w:pPr>
        <w:pStyle w:val="af5"/>
        <w:keepNext/>
        <w:rPr>
          <w:rtl/>
        </w:rPr>
      </w:pPr>
      <w:bookmarkStart w:id="8901" w:name="_ETM_Q13_651000"/>
      <w:bookmarkStart w:id="8902" w:name="ET_interruption_5300_26"/>
      <w:bookmarkEnd w:id="8901"/>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902"/>
      <w:r>
        <w:rPr>
          <w:rtl/>
        </w:rPr>
        <w:t xml:space="preserve">   </w:t>
      </w:r>
    </w:p>
    <w:p w:rsidR="00343462" w:rsidRDefault="00343462" w:rsidP="0080622E">
      <w:pPr>
        <w:rPr>
          <w:rtl/>
        </w:rPr>
      </w:pPr>
    </w:p>
    <w:p w:rsidR="00343462" w:rsidRDefault="00343462" w:rsidP="003A631D">
      <w:pPr>
        <w:rPr>
          <w:rtl/>
        </w:rPr>
      </w:pPr>
      <w:bookmarkStart w:id="8903" w:name="_ETM_Q13_652000"/>
      <w:bookmarkStart w:id="8904" w:name="_ETM_Q13_652209"/>
      <w:bookmarkEnd w:id="8903"/>
      <w:bookmarkEnd w:id="8904"/>
      <w:r w:rsidRPr="002E7D4D">
        <w:rPr>
          <w:rtl/>
        </w:rPr>
        <w:t xml:space="preserve">אני </w:t>
      </w:r>
      <w:bookmarkStart w:id="8905" w:name="_ETM_Q13_646329"/>
      <w:bookmarkStart w:id="8906" w:name="_ETM_Q13_646480"/>
      <w:bookmarkEnd w:id="8905"/>
      <w:bookmarkEnd w:id="8906"/>
      <w:r w:rsidRPr="002E7D4D">
        <w:rPr>
          <w:rtl/>
        </w:rPr>
        <w:t xml:space="preserve">יודעת </w:t>
      </w:r>
      <w:bookmarkStart w:id="8907" w:name="_ETM_Q13_646749"/>
      <w:bookmarkStart w:id="8908" w:name="_ETM_Q13_646930"/>
      <w:bookmarkEnd w:id="8907"/>
      <w:bookmarkEnd w:id="8908"/>
      <w:r w:rsidRPr="002E7D4D">
        <w:rPr>
          <w:rtl/>
        </w:rPr>
        <w:t>להקשיב</w:t>
      </w:r>
      <w:r>
        <w:rPr>
          <w:rFonts w:hint="cs"/>
          <w:rtl/>
        </w:rPr>
        <w:t>.</w:t>
      </w:r>
    </w:p>
    <w:p w:rsidR="00343462" w:rsidRDefault="00343462" w:rsidP="003A631D">
      <w:pPr>
        <w:rPr>
          <w:rtl/>
        </w:rPr>
      </w:pPr>
    </w:p>
    <w:p w:rsidR="00343462" w:rsidRDefault="00343462" w:rsidP="003A631D">
      <w:pPr>
        <w:pStyle w:val="-"/>
        <w:keepNext/>
        <w:rPr>
          <w:rtl/>
        </w:rPr>
      </w:pPr>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80622E" w:rsidP="003A631D">
      <w:pPr>
        <w:rPr>
          <w:rtl/>
        </w:rPr>
      </w:pPr>
      <w:bookmarkStart w:id="8909" w:name="_ETM_Q13_653000"/>
      <w:bookmarkEnd w:id="8909"/>
      <w:r>
        <w:rPr>
          <w:rFonts w:hint="cs"/>
          <w:rtl/>
        </w:rPr>
        <w:t>– –</w:t>
      </w:r>
      <w:r w:rsidR="00343462">
        <w:rPr>
          <w:rFonts w:hint="cs"/>
          <w:rtl/>
        </w:rPr>
        <w:t xml:space="preserve"> </w:t>
      </w:r>
      <w:r w:rsidR="00343462" w:rsidRPr="002E7D4D">
        <w:rPr>
          <w:rtl/>
        </w:rPr>
        <w:t xml:space="preserve">אבל </w:t>
      </w:r>
      <w:bookmarkStart w:id="8910" w:name="_ETM_Q13_652810"/>
      <w:bookmarkEnd w:id="8910"/>
      <w:r w:rsidR="00343462" w:rsidRPr="002E7D4D">
        <w:rPr>
          <w:rtl/>
        </w:rPr>
        <w:t xml:space="preserve">את </w:t>
      </w:r>
      <w:bookmarkStart w:id="8911" w:name="_ETM_Q13_652900"/>
      <w:bookmarkEnd w:id="8911"/>
      <w:r w:rsidR="00343462" w:rsidRPr="002E7D4D">
        <w:rPr>
          <w:rtl/>
        </w:rPr>
        <w:t>יודעת</w:t>
      </w:r>
      <w:r w:rsidR="00343462">
        <w:rPr>
          <w:rFonts w:hint="cs"/>
          <w:rtl/>
        </w:rPr>
        <w:t>,</w:t>
      </w:r>
      <w:r w:rsidR="00343462" w:rsidRPr="002E7D4D">
        <w:rPr>
          <w:rtl/>
        </w:rPr>
        <w:t xml:space="preserve"> </w:t>
      </w:r>
      <w:bookmarkStart w:id="8912" w:name="_ETM_Q13_653650"/>
      <w:bookmarkEnd w:id="8912"/>
      <w:r w:rsidR="00343462">
        <w:rPr>
          <w:rFonts w:hint="cs"/>
          <w:rtl/>
        </w:rPr>
        <w:t xml:space="preserve">הוא ברא לנו רק פה אחד אבל הוא ברא לנו </w:t>
      </w:r>
      <w:bookmarkStart w:id="8913" w:name="_ETM_Q13_655859"/>
      <w:bookmarkEnd w:id="8913"/>
      <w:r w:rsidR="00343462" w:rsidRPr="002E7D4D">
        <w:rPr>
          <w:rtl/>
        </w:rPr>
        <w:t xml:space="preserve">שתי </w:t>
      </w:r>
      <w:bookmarkStart w:id="8914" w:name="_ETM_Q13_656069"/>
      <w:bookmarkEnd w:id="8914"/>
      <w:r w:rsidR="00343462" w:rsidRPr="002E7D4D">
        <w:rPr>
          <w:rtl/>
        </w:rPr>
        <w:t>אוזניים</w:t>
      </w:r>
      <w:r w:rsidR="00343462">
        <w:rPr>
          <w:rFonts w:hint="cs"/>
          <w:rtl/>
        </w:rPr>
        <w:t>,</w:t>
      </w:r>
      <w:r w:rsidR="00343462" w:rsidRPr="002E7D4D">
        <w:rPr>
          <w:rtl/>
        </w:rPr>
        <w:t xml:space="preserve"> </w:t>
      </w:r>
      <w:bookmarkStart w:id="8915" w:name="_ETM_Q13_657240"/>
      <w:bookmarkEnd w:id="8915"/>
      <w:r w:rsidR="00343462" w:rsidRPr="002E7D4D">
        <w:rPr>
          <w:rtl/>
        </w:rPr>
        <w:t xml:space="preserve">מה </w:t>
      </w:r>
      <w:bookmarkStart w:id="8916" w:name="_ETM_Q13_657330"/>
      <w:bookmarkEnd w:id="8916"/>
      <w:r w:rsidR="00343462">
        <w:rPr>
          <w:rtl/>
        </w:rPr>
        <w:t>שאומר</w:t>
      </w:r>
      <w:r w:rsidR="00343462" w:rsidRPr="002E7D4D">
        <w:rPr>
          <w:rtl/>
        </w:rPr>
        <w:t xml:space="preserve"> </w:t>
      </w:r>
      <w:bookmarkStart w:id="8917" w:name="_ETM_Q13_657600"/>
      <w:bookmarkEnd w:id="8917"/>
      <w:r w:rsidR="00343462" w:rsidRPr="002E7D4D">
        <w:rPr>
          <w:rtl/>
        </w:rPr>
        <w:t xml:space="preserve">שאנחנו </w:t>
      </w:r>
      <w:bookmarkStart w:id="8918" w:name="_ETM_Q13_657840"/>
      <w:bookmarkEnd w:id="8918"/>
      <w:r w:rsidR="00343462" w:rsidRPr="002E7D4D">
        <w:rPr>
          <w:rtl/>
        </w:rPr>
        <w:t xml:space="preserve">צריכים </w:t>
      </w:r>
      <w:bookmarkStart w:id="8919" w:name="_ETM_Q13_658080"/>
      <w:bookmarkEnd w:id="8919"/>
      <w:r w:rsidR="00343462" w:rsidRPr="002E7D4D">
        <w:rPr>
          <w:rtl/>
        </w:rPr>
        <w:t>ל</w:t>
      </w:r>
      <w:r w:rsidR="00343462">
        <w:rPr>
          <w:rFonts w:hint="cs"/>
          <w:rtl/>
        </w:rPr>
        <w:t>הקשיב</w:t>
      </w:r>
      <w:r w:rsidR="00343462" w:rsidRPr="002E7D4D">
        <w:rPr>
          <w:rtl/>
        </w:rPr>
        <w:t xml:space="preserve"> </w:t>
      </w:r>
      <w:bookmarkStart w:id="8920" w:name="_ETM_Q13_658680"/>
      <w:bookmarkEnd w:id="8920"/>
      <w:r w:rsidR="00343462" w:rsidRPr="002E7D4D">
        <w:rPr>
          <w:rtl/>
        </w:rPr>
        <w:t>ביח</w:t>
      </w:r>
      <w:r w:rsidR="00343462">
        <w:rPr>
          <w:rFonts w:hint="cs"/>
          <w:rtl/>
        </w:rPr>
        <w:t>ס</w:t>
      </w:r>
      <w:r w:rsidR="00343462" w:rsidRPr="002E7D4D">
        <w:rPr>
          <w:rtl/>
        </w:rPr>
        <w:t xml:space="preserve"> </w:t>
      </w:r>
      <w:bookmarkStart w:id="8921" w:name="_ETM_Q13_659130"/>
      <w:bookmarkEnd w:id="8921"/>
      <w:r w:rsidR="00343462" w:rsidRPr="002E7D4D">
        <w:rPr>
          <w:rtl/>
        </w:rPr>
        <w:t xml:space="preserve">של </w:t>
      </w:r>
      <w:bookmarkStart w:id="8922" w:name="_ETM_Q13_659280"/>
      <w:bookmarkEnd w:id="8922"/>
      <w:r w:rsidR="00343462">
        <w:rPr>
          <w:rFonts w:hint="cs"/>
          <w:rtl/>
        </w:rPr>
        <w:t>2 ל-1</w:t>
      </w:r>
      <w:bookmarkStart w:id="8923" w:name="_ETM_Q13_659640"/>
      <w:bookmarkEnd w:id="8923"/>
      <w:r w:rsidR="00343462">
        <w:rPr>
          <w:rFonts w:hint="cs"/>
          <w:rtl/>
        </w:rPr>
        <w:t>.</w:t>
      </w:r>
      <w:r w:rsidR="00343462" w:rsidRPr="002E7D4D">
        <w:rPr>
          <w:rtl/>
        </w:rPr>
        <w:t xml:space="preserve"> </w:t>
      </w:r>
      <w:bookmarkStart w:id="8924" w:name="_ETM_Q13_660870"/>
      <w:bookmarkEnd w:id="8924"/>
      <w:r w:rsidR="00343462" w:rsidRPr="002E7D4D">
        <w:rPr>
          <w:rtl/>
        </w:rPr>
        <w:t xml:space="preserve">אז </w:t>
      </w:r>
      <w:bookmarkStart w:id="8925" w:name="_ETM_Q13_661019"/>
      <w:bookmarkEnd w:id="8925"/>
      <w:r w:rsidR="00343462" w:rsidRPr="002E7D4D">
        <w:rPr>
          <w:rtl/>
        </w:rPr>
        <w:t xml:space="preserve">אני </w:t>
      </w:r>
      <w:bookmarkStart w:id="8926" w:name="_ETM_Q13_661170"/>
      <w:bookmarkEnd w:id="8926"/>
      <w:r w:rsidR="00343462" w:rsidRPr="002E7D4D">
        <w:rPr>
          <w:rtl/>
        </w:rPr>
        <w:t>מציע</w:t>
      </w:r>
      <w:r w:rsidR="00343462">
        <w:rPr>
          <w:rFonts w:hint="cs"/>
          <w:rtl/>
        </w:rPr>
        <w:t>:</w:t>
      </w:r>
      <w:r w:rsidR="00343462" w:rsidRPr="002E7D4D">
        <w:rPr>
          <w:rtl/>
        </w:rPr>
        <w:t xml:space="preserve"> </w:t>
      </w:r>
      <w:bookmarkStart w:id="8927" w:name="_ETM_Q13_661469"/>
      <w:bookmarkEnd w:id="8927"/>
      <w:r w:rsidR="00343462" w:rsidRPr="002E7D4D">
        <w:rPr>
          <w:rtl/>
        </w:rPr>
        <w:t xml:space="preserve">קצת </w:t>
      </w:r>
      <w:bookmarkStart w:id="8928" w:name="_ETM_Q13_661769"/>
      <w:bookmarkEnd w:id="8928"/>
      <w:r w:rsidR="00343462" w:rsidRPr="002E7D4D">
        <w:rPr>
          <w:rtl/>
        </w:rPr>
        <w:t>הקשבה</w:t>
      </w:r>
      <w:bookmarkStart w:id="8929" w:name="_ETM_Q13_663120"/>
      <w:bookmarkEnd w:id="8929"/>
      <w:r w:rsidR="00343462">
        <w:rPr>
          <w:rFonts w:hint="cs"/>
          <w:rtl/>
        </w:rPr>
        <w:t>, ואז יהיה אפשר גם להבין.</w:t>
      </w:r>
    </w:p>
    <w:p w:rsidR="00343462" w:rsidRDefault="00343462" w:rsidP="003A631D">
      <w:pPr>
        <w:rPr>
          <w:rtl/>
        </w:rPr>
      </w:pPr>
    </w:p>
    <w:p w:rsidR="00343462" w:rsidRDefault="00343462" w:rsidP="003A631D">
      <w:pPr>
        <w:pStyle w:val="af5"/>
        <w:keepNext/>
        <w:rPr>
          <w:rtl/>
        </w:rPr>
      </w:pPr>
      <w:bookmarkStart w:id="8930" w:name="ET_interruption_5300_28"/>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930"/>
      <w:r>
        <w:rPr>
          <w:rtl/>
        </w:rPr>
        <w:t xml:space="preserve">   </w:t>
      </w:r>
    </w:p>
    <w:p w:rsidR="00343462" w:rsidRDefault="00343462" w:rsidP="0080622E">
      <w:pPr>
        <w:rPr>
          <w:rtl/>
        </w:rPr>
      </w:pPr>
    </w:p>
    <w:p w:rsidR="00343462" w:rsidRDefault="00343462" w:rsidP="003A631D">
      <w:pPr>
        <w:rPr>
          <w:rtl/>
        </w:rPr>
      </w:pPr>
      <w:r>
        <w:rPr>
          <w:rFonts w:hint="cs"/>
          <w:rtl/>
        </w:rPr>
        <w:t>הרי אני ישבתי לידך ארבע שנים. אתה שומע?</w:t>
      </w:r>
    </w:p>
    <w:p w:rsidR="00343462" w:rsidRDefault="00343462" w:rsidP="003A631D">
      <w:pPr>
        <w:rPr>
          <w:rtl/>
        </w:rPr>
      </w:pPr>
    </w:p>
    <w:p w:rsidR="00343462" w:rsidRDefault="00343462" w:rsidP="003A631D">
      <w:pPr>
        <w:pStyle w:val="-"/>
        <w:keepNext/>
        <w:rPr>
          <w:rtl/>
        </w:rPr>
      </w:pPr>
      <w:bookmarkStart w:id="8931" w:name="_ETM_Q13_663000"/>
      <w:bookmarkStart w:id="8932" w:name="ET_speakercontinue_6453_29"/>
      <w:bookmarkEnd w:id="8931"/>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bookmarkEnd w:id="8932"/>
      <w:r>
        <w:rPr>
          <w:rtl/>
        </w:rPr>
        <w:t xml:space="preserve">   </w:t>
      </w:r>
    </w:p>
    <w:p w:rsidR="00343462" w:rsidRDefault="00343462" w:rsidP="0080622E">
      <w:pPr>
        <w:rPr>
          <w:rtl/>
        </w:rPr>
      </w:pPr>
    </w:p>
    <w:p w:rsidR="00343462" w:rsidRDefault="00343462" w:rsidP="004D03A4">
      <w:pPr>
        <w:rPr>
          <w:rtl/>
        </w:rPr>
      </w:pPr>
      <w:bookmarkStart w:id="8933" w:name="_ETM_Q13_666000"/>
      <w:bookmarkStart w:id="8934" w:name="_ETM_Q13_666730"/>
      <w:bookmarkEnd w:id="8933"/>
      <w:bookmarkEnd w:id="8934"/>
      <w:r w:rsidRPr="002E7D4D">
        <w:rPr>
          <w:rtl/>
        </w:rPr>
        <w:t>נכון</w:t>
      </w:r>
      <w:r>
        <w:rPr>
          <w:rFonts w:hint="cs"/>
          <w:rtl/>
        </w:rPr>
        <w:t>,</w:t>
      </w:r>
      <w:r w:rsidRPr="002E7D4D">
        <w:rPr>
          <w:rtl/>
        </w:rPr>
        <w:t xml:space="preserve"> </w:t>
      </w:r>
      <w:bookmarkStart w:id="8935" w:name="_ETM_Q13_667030"/>
      <w:bookmarkEnd w:id="8935"/>
      <w:r w:rsidRPr="002E7D4D">
        <w:rPr>
          <w:rtl/>
        </w:rPr>
        <w:t xml:space="preserve">חבר </w:t>
      </w:r>
      <w:bookmarkStart w:id="8936" w:name="_ETM_Q13_667239"/>
      <w:bookmarkEnd w:id="8936"/>
      <w:r w:rsidRPr="002E7D4D">
        <w:rPr>
          <w:rtl/>
        </w:rPr>
        <w:t xml:space="preserve">הכנסת </w:t>
      </w:r>
      <w:bookmarkStart w:id="8937" w:name="_ETM_Q13_667510"/>
      <w:bookmarkEnd w:id="8937"/>
      <w:r w:rsidRPr="002E7D4D">
        <w:rPr>
          <w:rtl/>
        </w:rPr>
        <w:t>מעוז</w:t>
      </w:r>
      <w:r>
        <w:rPr>
          <w:rFonts w:hint="cs"/>
          <w:rtl/>
        </w:rPr>
        <w:t>?</w:t>
      </w:r>
      <w:r w:rsidRPr="002E7D4D">
        <w:rPr>
          <w:rtl/>
        </w:rPr>
        <w:t xml:space="preserve"> </w:t>
      </w:r>
      <w:bookmarkStart w:id="8938" w:name="_ETM_Q13_669310"/>
      <w:bookmarkEnd w:id="8938"/>
      <w:r w:rsidRPr="002E7D4D">
        <w:rPr>
          <w:rtl/>
        </w:rPr>
        <w:t xml:space="preserve">אני </w:t>
      </w:r>
      <w:bookmarkStart w:id="8939" w:name="_ETM_Q13_669430"/>
      <w:bookmarkEnd w:id="8939"/>
      <w:r w:rsidRPr="002E7D4D">
        <w:rPr>
          <w:rtl/>
        </w:rPr>
        <w:t xml:space="preserve">מקווה </w:t>
      </w:r>
      <w:bookmarkStart w:id="8940" w:name="_ETM_Q13_669730"/>
      <w:bookmarkEnd w:id="8940"/>
      <w:r w:rsidRPr="002E7D4D">
        <w:rPr>
          <w:rtl/>
        </w:rPr>
        <w:t xml:space="preserve">שלא </w:t>
      </w:r>
      <w:bookmarkStart w:id="8941" w:name="_ETM_Q13_669969"/>
      <w:bookmarkEnd w:id="8941"/>
      <w:r>
        <w:rPr>
          <w:rFonts w:hint="cs"/>
          <w:rtl/>
        </w:rPr>
        <w:t>אמרתי</w:t>
      </w:r>
      <w:r w:rsidRPr="002E7D4D">
        <w:rPr>
          <w:rtl/>
        </w:rPr>
        <w:t xml:space="preserve"> </w:t>
      </w:r>
      <w:bookmarkStart w:id="8942" w:name="_ETM_Q13_670510"/>
      <w:bookmarkEnd w:id="8942"/>
      <w:r>
        <w:rPr>
          <w:rFonts w:hint="cs"/>
          <w:rtl/>
        </w:rPr>
        <w:t xml:space="preserve">להם </w:t>
      </w:r>
      <w:bookmarkStart w:id="8943" w:name="_ETM_Q13_671545"/>
      <w:bookmarkEnd w:id="8943"/>
      <w:r w:rsidRPr="002E7D4D">
        <w:rPr>
          <w:rtl/>
        </w:rPr>
        <w:t xml:space="preserve">דברים </w:t>
      </w:r>
      <w:bookmarkStart w:id="8944" w:name="_ETM_Q13_670810"/>
      <w:bookmarkEnd w:id="8944"/>
      <w:r w:rsidRPr="002E7D4D">
        <w:rPr>
          <w:rtl/>
        </w:rPr>
        <w:t>קשים</w:t>
      </w:r>
      <w:r>
        <w:rPr>
          <w:rFonts w:hint="cs"/>
          <w:rtl/>
        </w:rPr>
        <w:t>,</w:t>
      </w:r>
      <w:r w:rsidRPr="002E7D4D">
        <w:rPr>
          <w:rtl/>
        </w:rPr>
        <w:t xml:space="preserve"> </w:t>
      </w:r>
      <w:bookmarkStart w:id="8945" w:name="_ETM_Q13_671170"/>
      <w:bookmarkEnd w:id="8945"/>
      <w:r w:rsidRPr="002E7D4D">
        <w:rPr>
          <w:rtl/>
        </w:rPr>
        <w:t xml:space="preserve">שהקדוש </w:t>
      </w:r>
      <w:bookmarkStart w:id="8946" w:name="_ETM_Q13_671590"/>
      <w:bookmarkEnd w:id="8946"/>
      <w:r w:rsidRPr="002E7D4D">
        <w:rPr>
          <w:rtl/>
        </w:rPr>
        <w:t xml:space="preserve">ברוך </w:t>
      </w:r>
      <w:bookmarkStart w:id="8947" w:name="_ETM_Q13_671799"/>
      <w:bookmarkEnd w:id="8947"/>
      <w:r w:rsidRPr="002E7D4D">
        <w:rPr>
          <w:rtl/>
        </w:rPr>
        <w:t xml:space="preserve">הוא </w:t>
      </w:r>
      <w:bookmarkStart w:id="8948" w:name="_ETM_Q13_671859"/>
      <w:bookmarkEnd w:id="8948"/>
      <w:r w:rsidRPr="002E7D4D">
        <w:rPr>
          <w:rtl/>
        </w:rPr>
        <w:t xml:space="preserve">ברא </w:t>
      </w:r>
      <w:bookmarkStart w:id="8949" w:name="_ETM_Q13_672069"/>
      <w:bookmarkEnd w:id="8949"/>
      <w:r w:rsidRPr="002E7D4D">
        <w:rPr>
          <w:rtl/>
        </w:rPr>
        <w:t xml:space="preserve">את </w:t>
      </w:r>
      <w:bookmarkStart w:id="8950" w:name="_ETM_Q13_672219"/>
      <w:bookmarkEnd w:id="8950"/>
      <w:r w:rsidRPr="002E7D4D">
        <w:rPr>
          <w:rtl/>
        </w:rPr>
        <w:t>האדם</w:t>
      </w:r>
      <w:r>
        <w:rPr>
          <w:rFonts w:hint="cs"/>
          <w:rtl/>
        </w:rPr>
        <w:t>.</w:t>
      </w:r>
      <w:r w:rsidRPr="002E7D4D">
        <w:rPr>
          <w:rtl/>
        </w:rPr>
        <w:t xml:space="preserve"> </w:t>
      </w:r>
      <w:bookmarkStart w:id="8951" w:name="_ETM_Q13_673790"/>
      <w:bookmarkEnd w:id="8951"/>
      <w:r w:rsidRPr="002E7D4D">
        <w:rPr>
          <w:rtl/>
        </w:rPr>
        <w:t>נכון</w:t>
      </w:r>
      <w:r>
        <w:rPr>
          <w:rFonts w:hint="cs"/>
          <w:rtl/>
        </w:rPr>
        <w:t>,</w:t>
      </w:r>
      <w:r w:rsidRPr="002E7D4D">
        <w:rPr>
          <w:rtl/>
        </w:rPr>
        <w:t xml:space="preserve"> </w:t>
      </w:r>
      <w:bookmarkStart w:id="8952" w:name="_ETM_Q13_674150"/>
      <w:bookmarkStart w:id="8953" w:name="_ETM_Q13_676340"/>
      <w:bookmarkEnd w:id="8952"/>
      <w:bookmarkEnd w:id="8953"/>
      <w:r>
        <w:rPr>
          <w:rFonts w:hint="cs"/>
          <w:rtl/>
        </w:rPr>
        <w:t>נקבים</w:t>
      </w:r>
      <w:r w:rsidR="004D03A4">
        <w:rPr>
          <w:rFonts w:hint="cs"/>
          <w:rtl/>
        </w:rPr>
        <w:t>-</w:t>
      </w:r>
      <w:r>
        <w:rPr>
          <w:rFonts w:hint="cs"/>
          <w:rtl/>
        </w:rPr>
        <w:t>נקבים, חלולים</w:t>
      </w:r>
      <w:r w:rsidR="004D03A4">
        <w:rPr>
          <w:rFonts w:hint="cs"/>
          <w:rtl/>
        </w:rPr>
        <w:t>-</w:t>
      </w:r>
      <w:r>
        <w:rPr>
          <w:rFonts w:hint="cs"/>
          <w:rtl/>
        </w:rPr>
        <w:t>חלולים, עם איזו</w:t>
      </w:r>
      <w:r w:rsidRPr="00C14364">
        <w:rPr>
          <w:rtl/>
        </w:rPr>
        <w:t xml:space="preserve"> </w:t>
      </w:r>
      <w:r w:rsidRPr="002E7D4D">
        <w:rPr>
          <w:rtl/>
        </w:rPr>
        <w:t xml:space="preserve">לוגיקה </w:t>
      </w:r>
      <w:bookmarkStart w:id="8954" w:name="_ETM_Q13_676730"/>
      <w:bookmarkEnd w:id="8954"/>
      <w:r w:rsidRPr="002E7D4D">
        <w:rPr>
          <w:rtl/>
        </w:rPr>
        <w:t xml:space="preserve">מאוד </w:t>
      </w:r>
      <w:bookmarkStart w:id="8955" w:name="_ETM_Q13_676940"/>
      <w:bookmarkEnd w:id="8955"/>
      <w:r w:rsidRPr="002E7D4D">
        <w:rPr>
          <w:rtl/>
        </w:rPr>
        <w:t xml:space="preserve">מאוד </w:t>
      </w:r>
      <w:bookmarkStart w:id="8956" w:name="_ETM_Q13_677150"/>
      <w:bookmarkEnd w:id="8956"/>
      <w:r w:rsidRPr="002E7D4D">
        <w:rPr>
          <w:rtl/>
        </w:rPr>
        <w:t>ברורה</w:t>
      </w:r>
      <w:r>
        <w:rPr>
          <w:rFonts w:hint="cs"/>
          <w:rtl/>
        </w:rPr>
        <w:t>.</w:t>
      </w:r>
      <w:r w:rsidRPr="002E7D4D">
        <w:rPr>
          <w:rtl/>
        </w:rPr>
        <w:t xml:space="preserve"> </w:t>
      </w:r>
      <w:bookmarkStart w:id="8957" w:name="_ETM_Q13_678280"/>
      <w:bookmarkEnd w:id="8957"/>
      <w:r w:rsidRPr="002E7D4D">
        <w:rPr>
          <w:rtl/>
        </w:rPr>
        <w:t xml:space="preserve">יש </w:t>
      </w:r>
      <w:bookmarkStart w:id="8958" w:name="_ETM_Q13_678430"/>
      <w:bookmarkEnd w:id="8958"/>
      <w:r w:rsidRPr="002E7D4D">
        <w:rPr>
          <w:rtl/>
        </w:rPr>
        <w:t xml:space="preserve">מקומות </w:t>
      </w:r>
      <w:bookmarkStart w:id="8959" w:name="_ETM_Q13_678790"/>
      <w:bookmarkEnd w:id="8959"/>
      <w:r w:rsidRPr="002E7D4D">
        <w:rPr>
          <w:rtl/>
        </w:rPr>
        <w:t>ש</w:t>
      </w:r>
      <w:r>
        <w:rPr>
          <w:rFonts w:hint="cs"/>
          <w:rtl/>
        </w:rPr>
        <w:t xml:space="preserve">בהם </w:t>
      </w:r>
      <w:r w:rsidRPr="002E7D4D">
        <w:rPr>
          <w:rtl/>
        </w:rPr>
        <w:t xml:space="preserve">אסור </w:t>
      </w:r>
      <w:bookmarkStart w:id="8960" w:name="_ETM_Q13_679120"/>
      <w:bookmarkEnd w:id="8960"/>
      <w:r w:rsidRPr="002E7D4D">
        <w:rPr>
          <w:rtl/>
        </w:rPr>
        <w:t xml:space="preserve">לומר </w:t>
      </w:r>
      <w:bookmarkStart w:id="8961" w:name="_ETM_Q13_679450"/>
      <w:bookmarkEnd w:id="8961"/>
      <w:r w:rsidRPr="002E7D4D">
        <w:rPr>
          <w:rtl/>
        </w:rPr>
        <w:t xml:space="preserve">את </w:t>
      </w:r>
      <w:bookmarkStart w:id="8962" w:name="_ETM_Q13_679540"/>
      <w:bookmarkEnd w:id="8962"/>
      <w:r w:rsidRPr="002E7D4D">
        <w:rPr>
          <w:rtl/>
        </w:rPr>
        <w:t xml:space="preserve">זה </w:t>
      </w:r>
      <w:bookmarkStart w:id="8963" w:name="_ETM_Q13_679660"/>
      <w:bookmarkEnd w:id="8963"/>
      <w:r w:rsidRPr="002E7D4D">
        <w:rPr>
          <w:rtl/>
        </w:rPr>
        <w:t>היום</w:t>
      </w:r>
      <w:r>
        <w:rPr>
          <w:rFonts w:hint="cs"/>
          <w:rtl/>
        </w:rPr>
        <w:t>.</w:t>
      </w:r>
      <w:r w:rsidRPr="002E7D4D">
        <w:rPr>
          <w:rtl/>
        </w:rPr>
        <w:t xml:space="preserve"> </w:t>
      </w:r>
      <w:bookmarkStart w:id="8964" w:name="_ETM_Q13_680500"/>
      <w:bookmarkEnd w:id="8964"/>
      <w:r w:rsidRPr="002E7D4D">
        <w:rPr>
          <w:rtl/>
        </w:rPr>
        <w:t>בכלל</w:t>
      </w:r>
      <w:r>
        <w:rPr>
          <w:rFonts w:hint="cs"/>
          <w:rtl/>
        </w:rPr>
        <w:t>,</w:t>
      </w:r>
      <w:r w:rsidRPr="002E7D4D">
        <w:rPr>
          <w:rtl/>
        </w:rPr>
        <w:t xml:space="preserve"> </w:t>
      </w:r>
      <w:bookmarkStart w:id="8965" w:name="_ETM_Q13_681069"/>
      <w:bookmarkEnd w:id="8965"/>
      <w:r w:rsidRPr="002E7D4D">
        <w:rPr>
          <w:rtl/>
        </w:rPr>
        <w:t xml:space="preserve">עוד </w:t>
      </w:r>
      <w:bookmarkStart w:id="8966" w:name="_ETM_Q13_681280"/>
      <w:bookmarkEnd w:id="8966"/>
      <w:r>
        <w:rPr>
          <w:rFonts w:hint="cs"/>
          <w:rtl/>
        </w:rPr>
        <w:t>לומר</w:t>
      </w:r>
      <w:r w:rsidRPr="002E7D4D">
        <w:rPr>
          <w:rtl/>
        </w:rPr>
        <w:t xml:space="preserve"> </w:t>
      </w:r>
      <w:bookmarkStart w:id="8967" w:name="_ETM_Q13_681700"/>
      <w:bookmarkStart w:id="8968" w:name="_ETM_Q13_682239"/>
      <w:bookmarkEnd w:id="8967"/>
      <w:bookmarkEnd w:id="8968"/>
      <w:r>
        <w:rPr>
          <w:rFonts w:hint="cs"/>
          <w:rtl/>
        </w:rPr>
        <w:t>ש</w:t>
      </w:r>
      <w:r w:rsidRPr="002E7D4D">
        <w:rPr>
          <w:rtl/>
        </w:rPr>
        <w:t xml:space="preserve">הקדוש ברוך הוא ברא </w:t>
      </w:r>
      <w:bookmarkStart w:id="8969" w:name="_ETM_Q13_682569"/>
      <w:bookmarkEnd w:id="8969"/>
      <w:r w:rsidRPr="002E7D4D">
        <w:rPr>
          <w:rtl/>
        </w:rPr>
        <w:t xml:space="preserve">גברים </w:t>
      </w:r>
      <w:bookmarkStart w:id="8970" w:name="_ETM_Q13_683200"/>
      <w:bookmarkEnd w:id="8970"/>
      <w:r w:rsidRPr="002E7D4D">
        <w:rPr>
          <w:rtl/>
        </w:rPr>
        <w:t xml:space="preserve">ונשים </w:t>
      </w:r>
      <w:bookmarkStart w:id="8971" w:name="_ETM_Q13_683920"/>
      <w:bookmarkEnd w:id="8971"/>
      <w:r w:rsidRPr="002E7D4D">
        <w:rPr>
          <w:rtl/>
        </w:rPr>
        <w:t>בנפרד</w:t>
      </w:r>
      <w:bookmarkStart w:id="8972" w:name="_ETM_Q13_684520"/>
      <w:bookmarkEnd w:id="8972"/>
      <w:r>
        <w:rPr>
          <w:rFonts w:hint="cs"/>
          <w:rtl/>
        </w:rPr>
        <w:t xml:space="preserve">, </w:t>
      </w:r>
      <w:r w:rsidRPr="002E7D4D">
        <w:rPr>
          <w:rtl/>
        </w:rPr>
        <w:t xml:space="preserve">זה </w:t>
      </w:r>
      <w:bookmarkStart w:id="8973" w:name="_ETM_Q13_684640"/>
      <w:bookmarkEnd w:id="8973"/>
      <w:r w:rsidRPr="002E7D4D">
        <w:rPr>
          <w:rtl/>
        </w:rPr>
        <w:t xml:space="preserve">בכלל </w:t>
      </w:r>
      <w:bookmarkStart w:id="8974" w:name="_ETM_Q13_685120"/>
      <w:bookmarkEnd w:id="8974"/>
      <w:r w:rsidRPr="002E7D4D">
        <w:rPr>
          <w:rtl/>
        </w:rPr>
        <w:t xml:space="preserve">יהיה </w:t>
      </w:r>
      <w:bookmarkStart w:id="8975" w:name="_ETM_Q13_685239"/>
      <w:bookmarkEnd w:id="8975"/>
      <w:r w:rsidRPr="002E7D4D">
        <w:rPr>
          <w:rtl/>
        </w:rPr>
        <w:t xml:space="preserve">נורא </w:t>
      </w:r>
      <w:bookmarkStart w:id="8976" w:name="_ETM_Q13_685510"/>
      <w:bookmarkEnd w:id="8976"/>
      <w:r w:rsidRPr="002E7D4D">
        <w:rPr>
          <w:rtl/>
        </w:rPr>
        <w:t xml:space="preserve">ואיום </w:t>
      </w:r>
      <w:bookmarkStart w:id="8977" w:name="_ETM_Q13_685810"/>
      <w:bookmarkEnd w:id="8977"/>
      <w:r w:rsidRPr="002E7D4D">
        <w:rPr>
          <w:rtl/>
        </w:rPr>
        <w:t xml:space="preserve">להגיד </w:t>
      </w:r>
      <w:bookmarkStart w:id="8978" w:name="_ETM_Q13_688290"/>
      <w:bookmarkEnd w:id="8978"/>
      <w:r>
        <w:rPr>
          <w:rFonts w:hint="cs"/>
          <w:rtl/>
        </w:rPr>
        <w:t>פה.</w:t>
      </w:r>
    </w:p>
    <w:p w:rsidR="00343462" w:rsidRDefault="00343462" w:rsidP="003A631D">
      <w:pPr>
        <w:rPr>
          <w:rtl/>
        </w:rPr>
      </w:pPr>
      <w:bookmarkStart w:id="8979" w:name="_ETM_Q13_681497"/>
      <w:bookmarkStart w:id="8980" w:name="_ETM_Q13_681572"/>
      <w:bookmarkEnd w:id="8979"/>
      <w:bookmarkEnd w:id="8980"/>
    </w:p>
    <w:p w:rsidR="00343462" w:rsidRDefault="00343462" w:rsidP="003A631D">
      <w:pPr>
        <w:pStyle w:val="af5"/>
        <w:keepNext/>
        <w:rPr>
          <w:rtl/>
        </w:rPr>
      </w:pPr>
      <w:bookmarkStart w:id="8981" w:name="ET_interruption_6153_43"/>
      <w:r w:rsidRPr="004603FA">
        <w:rPr>
          <w:rStyle w:val="TagStyle"/>
          <w:rtl/>
        </w:rPr>
        <w:t xml:space="preserve"> &lt;&lt; קריאה &gt;&gt; </w:t>
      </w:r>
      <w:r>
        <w:rPr>
          <w:rFonts w:hint="cs"/>
          <w:rtl/>
        </w:rPr>
        <w:t>קריאות</w:t>
      </w:r>
      <w:r>
        <w:rPr>
          <w:rtl/>
        </w:rPr>
        <w:t>:</w:t>
      </w:r>
      <w:r w:rsidRPr="004603FA">
        <w:rPr>
          <w:rStyle w:val="TagStyle"/>
          <w:rtl/>
        </w:rPr>
        <w:t xml:space="preserve"> &lt;&lt; קריאה &gt;&gt;</w:t>
      </w:r>
      <w:r>
        <w:rPr>
          <w:rtl/>
        </w:rPr>
        <w:t xml:space="preserve">   </w:t>
      </w:r>
      <w:bookmarkEnd w:id="8981"/>
    </w:p>
    <w:p w:rsidR="00343462" w:rsidRDefault="00343462" w:rsidP="0080622E">
      <w:pPr>
        <w:rPr>
          <w:rtl/>
          <w:lang w:eastAsia="he-IL"/>
        </w:rPr>
      </w:pPr>
    </w:p>
    <w:p w:rsidR="00343462" w:rsidRPr="004603FA" w:rsidRDefault="0080622E" w:rsidP="003A631D">
      <w:pPr>
        <w:rPr>
          <w:rtl/>
          <w:lang w:eastAsia="he-IL"/>
        </w:rPr>
      </w:pPr>
      <w:bookmarkStart w:id="8982" w:name="_ETM_Q13_685072"/>
      <w:bookmarkStart w:id="8983" w:name="_ETM_Q13_685721"/>
      <w:bookmarkEnd w:id="8982"/>
      <w:bookmarkEnd w:id="8983"/>
      <w:r>
        <w:rPr>
          <w:rFonts w:hint="cs"/>
          <w:rtl/>
          <w:lang w:eastAsia="he-IL"/>
        </w:rPr>
        <w:t>– – –</w:t>
      </w:r>
    </w:p>
    <w:p w:rsidR="00343462" w:rsidRDefault="00343462" w:rsidP="003A631D">
      <w:pPr>
        <w:rPr>
          <w:rtl/>
        </w:rPr>
      </w:pPr>
    </w:p>
    <w:p w:rsidR="00343462" w:rsidRDefault="00343462" w:rsidP="003A631D">
      <w:pPr>
        <w:pStyle w:val="af5"/>
        <w:keepNext/>
        <w:rPr>
          <w:rtl/>
        </w:rPr>
      </w:pPr>
      <w:bookmarkStart w:id="8984" w:name="ET_interruption_5300_30"/>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984"/>
      <w:r>
        <w:rPr>
          <w:rtl/>
        </w:rPr>
        <w:t xml:space="preserve">   </w:t>
      </w:r>
    </w:p>
    <w:p w:rsidR="00343462" w:rsidRDefault="00343462" w:rsidP="0080622E">
      <w:pPr>
        <w:rPr>
          <w:rtl/>
        </w:rPr>
      </w:pPr>
    </w:p>
    <w:p w:rsidR="00343462" w:rsidRDefault="00343462" w:rsidP="003A631D">
      <w:pPr>
        <w:rPr>
          <w:rtl/>
        </w:rPr>
      </w:pPr>
      <w:r>
        <w:rPr>
          <w:rFonts w:hint="cs"/>
          <w:rtl/>
        </w:rPr>
        <w:t xml:space="preserve">אתה לא עונה לי. אתה לא עונה לי. </w:t>
      </w:r>
    </w:p>
    <w:p w:rsidR="00343462" w:rsidRDefault="00343462" w:rsidP="003A631D">
      <w:pPr>
        <w:rPr>
          <w:rtl/>
        </w:rPr>
      </w:pPr>
    </w:p>
    <w:p w:rsidR="00343462" w:rsidRDefault="00343462" w:rsidP="003A631D">
      <w:pPr>
        <w:pStyle w:val="-"/>
        <w:keepNext/>
        <w:rPr>
          <w:rtl/>
        </w:rPr>
      </w:pPr>
      <w:bookmarkStart w:id="8985" w:name="_ETM_Q13_682000"/>
      <w:bookmarkEnd w:id="8985"/>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r>
        <w:rPr>
          <w:rtl/>
        </w:rPr>
        <w:t xml:space="preserve">   </w:t>
      </w:r>
    </w:p>
    <w:p w:rsidR="00343462" w:rsidRDefault="00343462" w:rsidP="0080622E">
      <w:pPr>
        <w:rPr>
          <w:rtl/>
        </w:rPr>
      </w:pPr>
    </w:p>
    <w:p w:rsidR="00343462" w:rsidRDefault="00343462" w:rsidP="004D03A4">
      <w:pPr>
        <w:rPr>
          <w:rtl/>
        </w:rPr>
      </w:pPr>
      <w:r w:rsidRPr="002E7D4D">
        <w:rPr>
          <w:rtl/>
        </w:rPr>
        <w:t>בקיצור</w:t>
      </w:r>
      <w:bookmarkStart w:id="8986" w:name="_ETM_Q13_691980"/>
      <w:bookmarkEnd w:id="8986"/>
      <w:r>
        <w:rPr>
          <w:rFonts w:hint="cs"/>
          <w:rtl/>
        </w:rPr>
        <w:t xml:space="preserve"> ולעניין, אז בואו ותנסו להקשיב עם שתי </w:t>
      </w:r>
      <w:bookmarkStart w:id="8987" w:name="_ETM_Q13_692000"/>
      <w:bookmarkEnd w:id="8987"/>
      <w:r>
        <w:rPr>
          <w:rFonts w:hint="cs"/>
          <w:rtl/>
        </w:rPr>
        <w:t>האוזניים רגע לפני שאתם צועקים.</w:t>
      </w:r>
    </w:p>
    <w:p w:rsidR="00343462" w:rsidRDefault="00343462" w:rsidP="003A631D">
      <w:pPr>
        <w:rPr>
          <w:rtl/>
        </w:rPr>
      </w:pPr>
    </w:p>
    <w:p w:rsidR="00343462" w:rsidRDefault="00343462" w:rsidP="003A631D">
      <w:pPr>
        <w:pStyle w:val="af5"/>
        <w:keepNext/>
        <w:rPr>
          <w:rtl/>
        </w:rPr>
      </w:pPr>
      <w:bookmarkStart w:id="8988" w:name="ET_interruption_5300_34"/>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8988"/>
      <w:r>
        <w:rPr>
          <w:rtl/>
        </w:rPr>
        <w:t xml:space="preserve">   </w:t>
      </w:r>
    </w:p>
    <w:p w:rsidR="00343462" w:rsidRDefault="00343462" w:rsidP="0080622E">
      <w:pPr>
        <w:rPr>
          <w:rtl/>
        </w:rPr>
      </w:pPr>
    </w:p>
    <w:p w:rsidR="00343462" w:rsidRDefault="00343462" w:rsidP="003A631D">
      <w:pPr>
        <w:rPr>
          <w:rtl/>
        </w:rPr>
      </w:pPr>
      <w:bookmarkStart w:id="8989" w:name="_ETM_Q13_688000"/>
      <w:bookmarkEnd w:id="8989"/>
      <w:r>
        <w:rPr>
          <w:rFonts w:hint="cs"/>
          <w:rtl/>
        </w:rPr>
        <w:t>אבל אתה לא מקשיב לי.</w:t>
      </w:r>
    </w:p>
    <w:p w:rsidR="00343462" w:rsidRDefault="00343462" w:rsidP="003A631D">
      <w:pPr>
        <w:rPr>
          <w:rtl/>
        </w:rPr>
      </w:pPr>
    </w:p>
    <w:p w:rsidR="00343462" w:rsidRDefault="00343462" w:rsidP="003A631D">
      <w:pPr>
        <w:pStyle w:val="-"/>
        <w:keepNext/>
        <w:rPr>
          <w:rtl/>
        </w:rPr>
      </w:pPr>
      <w:bookmarkStart w:id="8990" w:name="_ETM_Q13_694000"/>
      <w:bookmarkStart w:id="8991" w:name="ET_speakercontinue_6453_35"/>
      <w:bookmarkEnd w:id="8990"/>
      <w:r w:rsidRPr="00B55B48">
        <w:rPr>
          <w:rStyle w:val="TagStyle"/>
          <w:rtl/>
        </w:rPr>
        <w:t>&lt;&lt; דובר_המשך &gt;&gt;</w:t>
      </w:r>
      <w:r w:rsidRPr="00155C0C">
        <w:rPr>
          <w:rStyle w:val="TagStyle"/>
          <w:rtl/>
        </w:rPr>
        <w:t xml:space="preserve"> </w:t>
      </w:r>
      <w:r>
        <w:rPr>
          <w:rtl/>
        </w:rPr>
        <w:t>שר האוצר בצלאל סמוטריץ':</w:t>
      </w:r>
      <w:r w:rsidRPr="00155C0C">
        <w:rPr>
          <w:rStyle w:val="TagStyle"/>
          <w:rtl/>
        </w:rPr>
        <w:t xml:space="preserve"> </w:t>
      </w:r>
      <w:r w:rsidRPr="00B55B48">
        <w:rPr>
          <w:rStyle w:val="TagStyle"/>
          <w:rtl/>
        </w:rPr>
        <w:t>&lt;&lt; דובר_המשך &gt;&gt;</w:t>
      </w:r>
      <w:bookmarkEnd w:id="8991"/>
      <w:r>
        <w:rPr>
          <w:rtl/>
        </w:rPr>
        <w:t xml:space="preserve">   </w:t>
      </w:r>
    </w:p>
    <w:p w:rsidR="00343462" w:rsidRDefault="00343462" w:rsidP="0080622E">
      <w:pPr>
        <w:rPr>
          <w:rtl/>
        </w:rPr>
      </w:pPr>
    </w:p>
    <w:p w:rsidR="00343462" w:rsidRDefault="00343462" w:rsidP="004D03A4">
      <w:pPr>
        <w:rPr>
          <w:rtl/>
        </w:rPr>
      </w:pPr>
      <w:r>
        <w:rPr>
          <w:rFonts w:hint="cs"/>
          <w:rtl/>
        </w:rPr>
        <w:t xml:space="preserve">נוסחת היסוד הכי בסיסית בכלכלה: היצע וביקוש. </w:t>
      </w:r>
      <w:bookmarkStart w:id="8992" w:name="_ETM_Q13_700410"/>
      <w:bookmarkEnd w:id="8992"/>
      <w:r w:rsidRPr="002E7D4D">
        <w:rPr>
          <w:rtl/>
        </w:rPr>
        <w:t xml:space="preserve">מערכת </w:t>
      </w:r>
      <w:bookmarkStart w:id="8993" w:name="_ETM_Q13_700830"/>
      <w:bookmarkEnd w:id="8993"/>
      <w:r w:rsidRPr="002E7D4D">
        <w:rPr>
          <w:rtl/>
        </w:rPr>
        <w:t xml:space="preserve">היחסים </w:t>
      </w:r>
      <w:bookmarkStart w:id="8994" w:name="_ETM_Q13_701370"/>
      <w:bookmarkEnd w:id="8994"/>
      <w:r w:rsidRPr="002E7D4D">
        <w:rPr>
          <w:rtl/>
        </w:rPr>
        <w:t xml:space="preserve">בין </w:t>
      </w:r>
      <w:bookmarkStart w:id="8995" w:name="_ETM_Q13_701550"/>
      <w:bookmarkEnd w:id="8995"/>
      <w:r w:rsidRPr="002E7D4D">
        <w:rPr>
          <w:rtl/>
        </w:rPr>
        <w:t xml:space="preserve">היצע </w:t>
      </w:r>
      <w:bookmarkStart w:id="8996" w:name="_ETM_Q13_701880"/>
      <w:bookmarkEnd w:id="8996"/>
      <w:r w:rsidRPr="002E7D4D">
        <w:rPr>
          <w:rtl/>
        </w:rPr>
        <w:t xml:space="preserve">וביקוש </w:t>
      </w:r>
      <w:bookmarkStart w:id="8997" w:name="_ETM_Q13_702450"/>
      <w:bookmarkEnd w:id="8997"/>
      <w:r w:rsidRPr="002E7D4D">
        <w:rPr>
          <w:rtl/>
        </w:rPr>
        <w:t xml:space="preserve">יוצרת </w:t>
      </w:r>
      <w:bookmarkStart w:id="8998" w:name="_ETM_Q13_703050"/>
      <w:bookmarkEnd w:id="8998"/>
      <w:r w:rsidRPr="002E7D4D">
        <w:rPr>
          <w:rtl/>
        </w:rPr>
        <w:t>בסוף</w:t>
      </w:r>
      <w:r>
        <w:rPr>
          <w:rFonts w:hint="cs"/>
          <w:rtl/>
        </w:rPr>
        <w:t xml:space="preserve"> את משוואת המחירים.</w:t>
      </w:r>
      <w:r w:rsidRPr="002E7D4D">
        <w:rPr>
          <w:rtl/>
        </w:rPr>
        <w:t xml:space="preserve"> </w:t>
      </w:r>
      <w:bookmarkStart w:id="8999" w:name="_ETM_Q13_703500"/>
      <w:bookmarkStart w:id="9000" w:name="_ETM_Q13_704970"/>
      <w:bookmarkEnd w:id="8999"/>
      <w:bookmarkEnd w:id="9000"/>
      <w:r w:rsidRPr="002E7D4D">
        <w:rPr>
          <w:rtl/>
        </w:rPr>
        <w:t xml:space="preserve">זאת </w:t>
      </w:r>
      <w:bookmarkStart w:id="9001" w:name="_ETM_Q13_705390"/>
      <w:bookmarkEnd w:id="9001"/>
      <w:r w:rsidRPr="002E7D4D">
        <w:rPr>
          <w:rtl/>
        </w:rPr>
        <w:t xml:space="preserve">עובדה </w:t>
      </w:r>
      <w:bookmarkStart w:id="9002" w:name="_ETM_Q13_706110"/>
      <w:bookmarkEnd w:id="9002"/>
      <w:r w:rsidRPr="002E7D4D">
        <w:rPr>
          <w:rtl/>
        </w:rPr>
        <w:t xml:space="preserve">בכל </w:t>
      </w:r>
      <w:bookmarkStart w:id="9003" w:name="_ETM_Q13_706500"/>
      <w:bookmarkEnd w:id="9003"/>
      <w:r w:rsidRPr="002E7D4D">
        <w:rPr>
          <w:rtl/>
        </w:rPr>
        <w:t>תחום</w:t>
      </w:r>
      <w:r>
        <w:rPr>
          <w:rFonts w:hint="cs"/>
          <w:rtl/>
        </w:rPr>
        <w:t>.</w:t>
      </w:r>
      <w:r w:rsidRPr="002E7D4D">
        <w:rPr>
          <w:rtl/>
        </w:rPr>
        <w:t xml:space="preserve"> </w:t>
      </w:r>
      <w:bookmarkStart w:id="9004" w:name="_ETM_Q13_707860"/>
      <w:bookmarkEnd w:id="9004"/>
      <w:r w:rsidRPr="002E7D4D">
        <w:rPr>
          <w:rtl/>
        </w:rPr>
        <w:t xml:space="preserve">בתחום </w:t>
      </w:r>
      <w:bookmarkStart w:id="9005" w:name="_ETM_Q13_708340"/>
      <w:bookmarkEnd w:id="9005"/>
      <w:r w:rsidRPr="002E7D4D">
        <w:rPr>
          <w:rtl/>
        </w:rPr>
        <w:t xml:space="preserve">הדיור </w:t>
      </w:r>
      <w:bookmarkStart w:id="9006" w:name="_ETM_Q13_708730"/>
      <w:bookmarkEnd w:id="9006"/>
      <w:r w:rsidRPr="002E7D4D">
        <w:rPr>
          <w:rtl/>
        </w:rPr>
        <w:t xml:space="preserve">במדינת </w:t>
      </w:r>
      <w:bookmarkStart w:id="9007" w:name="_ETM_Q13_709209"/>
      <w:bookmarkEnd w:id="9007"/>
      <w:r w:rsidRPr="002E7D4D">
        <w:rPr>
          <w:rtl/>
        </w:rPr>
        <w:t xml:space="preserve">ישראל </w:t>
      </w:r>
      <w:bookmarkStart w:id="9008" w:name="_ETM_Q13_709569"/>
      <w:bookmarkEnd w:id="9008"/>
      <w:r w:rsidRPr="002E7D4D">
        <w:rPr>
          <w:rtl/>
        </w:rPr>
        <w:t xml:space="preserve">במשך </w:t>
      </w:r>
      <w:bookmarkStart w:id="9009" w:name="_ETM_Q13_709990"/>
      <w:bookmarkEnd w:id="9009"/>
      <w:r w:rsidRPr="002E7D4D">
        <w:rPr>
          <w:rtl/>
        </w:rPr>
        <w:t xml:space="preserve">הרבה </w:t>
      </w:r>
      <w:bookmarkStart w:id="9010" w:name="_ETM_Q13_710319"/>
      <w:bookmarkEnd w:id="9010"/>
      <w:r w:rsidRPr="002E7D4D">
        <w:rPr>
          <w:rtl/>
        </w:rPr>
        <w:t xml:space="preserve">מאוד </w:t>
      </w:r>
      <w:bookmarkStart w:id="9011" w:name="_ETM_Q13_710679"/>
      <w:bookmarkEnd w:id="9011"/>
      <w:r w:rsidRPr="002E7D4D">
        <w:rPr>
          <w:rtl/>
        </w:rPr>
        <w:t xml:space="preserve">שנים </w:t>
      </w:r>
      <w:bookmarkStart w:id="9012" w:name="_ETM_Q13_711069"/>
      <w:bookmarkEnd w:id="9012"/>
      <w:r w:rsidRPr="002E7D4D">
        <w:rPr>
          <w:rtl/>
        </w:rPr>
        <w:t xml:space="preserve">הביקוש </w:t>
      </w:r>
      <w:bookmarkStart w:id="9013" w:name="_ETM_Q13_711580"/>
      <w:bookmarkEnd w:id="9013"/>
      <w:r w:rsidRPr="002E7D4D">
        <w:rPr>
          <w:rtl/>
        </w:rPr>
        <w:t xml:space="preserve">עולה </w:t>
      </w:r>
      <w:bookmarkStart w:id="9014" w:name="_ETM_Q13_711880"/>
      <w:bookmarkEnd w:id="9014"/>
      <w:r w:rsidRPr="002E7D4D">
        <w:rPr>
          <w:rtl/>
        </w:rPr>
        <w:t xml:space="preserve">על </w:t>
      </w:r>
      <w:bookmarkStart w:id="9015" w:name="_ETM_Q13_712030"/>
      <w:bookmarkEnd w:id="9015"/>
      <w:r>
        <w:rPr>
          <w:rFonts w:hint="cs"/>
          <w:rtl/>
        </w:rPr>
        <w:t>ההיצע.</w:t>
      </w:r>
      <w:r w:rsidRPr="002E7D4D">
        <w:rPr>
          <w:rtl/>
        </w:rPr>
        <w:t xml:space="preserve"> </w:t>
      </w:r>
      <w:bookmarkStart w:id="9016" w:name="_ETM_Q13_713459"/>
      <w:bookmarkEnd w:id="9016"/>
      <w:r w:rsidRPr="002E7D4D">
        <w:rPr>
          <w:rtl/>
        </w:rPr>
        <w:t xml:space="preserve">בצד </w:t>
      </w:r>
      <w:bookmarkStart w:id="9017" w:name="_ETM_Q13_713849"/>
      <w:bookmarkEnd w:id="9017"/>
      <w:r w:rsidRPr="002E7D4D">
        <w:rPr>
          <w:rtl/>
        </w:rPr>
        <w:t xml:space="preserve">הביקוש </w:t>
      </w:r>
      <w:bookmarkStart w:id="9018" w:name="_ETM_Q13_714270"/>
      <w:bookmarkEnd w:id="9018"/>
      <w:r w:rsidRPr="002E7D4D">
        <w:rPr>
          <w:rtl/>
        </w:rPr>
        <w:t xml:space="preserve">זה </w:t>
      </w:r>
      <w:bookmarkStart w:id="9019" w:name="_ETM_Q13_714360"/>
      <w:bookmarkEnd w:id="9019"/>
      <w:r w:rsidRPr="002E7D4D">
        <w:rPr>
          <w:rtl/>
        </w:rPr>
        <w:t xml:space="preserve">כמובן </w:t>
      </w:r>
      <w:bookmarkStart w:id="9020" w:name="_ETM_Q13_714750"/>
      <w:bookmarkEnd w:id="9020"/>
      <w:r w:rsidRPr="002E7D4D">
        <w:rPr>
          <w:rtl/>
        </w:rPr>
        <w:t xml:space="preserve">מבורך </w:t>
      </w:r>
      <w:bookmarkStart w:id="9021" w:name="_ETM_Q13_715170"/>
      <w:bookmarkEnd w:id="9021"/>
      <w:r>
        <w:rPr>
          <w:rFonts w:hint="cs"/>
          <w:rtl/>
        </w:rPr>
        <w:t>מאוד:</w:t>
      </w:r>
      <w:r w:rsidRPr="002E7D4D">
        <w:rPr>
          <w:rtl/>
        </w:rPr>
        <w:t xml:space="preserve"> </w:t>
      </w:r>
      <w:bookmarkStart w:id="9022" w:name="_ETM_Q13_715650"/>
      <w:bookmarkEnd w:id="9022"/>
      <w:r>
        <w:rPr>
          <w:rFonts w:hint="cs"/>
          <w:rtl/>
        </w:rPr>
        <w:t>שיעורי</w:t>
      </w:r>
      <w:r w:rsidRPr="002E7D4D">
        <w:rPr>
          <w:rtl/>
        </w:rPr>
        <w:t xml:space="preserve"> </w:t>
      </w:r>
      <w:bookmarkStart w:id="9023" w:name="_ETM_Q13_715980"/>
      <w:bookmarkEnd w:id="9023"/>
      <w:r w:rsidRPr="002E7D4D">
        <w:rPr>
          <w:rtl/>
        </w:rPr>
        <w:t xml:space="preserve">ילודה </w:t>
      </w:r>
      <w:bookmarkStart w:id="9024" w:name="_ETM_Q13_716340"/>
      <w:bookmarkEnd w:id="9024"/>
      <w:r w:rsidRPr="002E7D4D">
        <w:rPr>
          <w:rtl/>
        </w:rPr>
        <w:t xml:space="preserve">מהגבוהים </w:t>
      </w:r>
      <w:bookmarkStart w:id="9025" w:name="_ETM_Q13_716790"/>
      <w:bookmarkEnd w:id="9025"/>
      <w:r w:rsidRPr="002E7D4D">
        <w:rPr>
          <w:rtl/>
        </w:rPr>
        <w:t>במערב</w:t>
      </w:r>
      <w:r>
        <w:rPr>
          <w:rFonts w:hint="cs"/>
          <w:rtl/>
        </w:rPr>
        <w:t>,</w:t>
      </w:r>
      <w:r w:rsidRPr="002E7D4D">
        <w:rPr>
          <w:rtl/>
        </w:rPr>
        <w:t xml:space="preserve"> </w:t>
      </w:r>
      <w:bookmarkStart w:id="9026" w:name="_ETM_Q13_717739"/>
      <w:bookmarkEnd w:id="9026"/>
      <w:r w:rsidRPr="002E7D4D">
        <w:rPr>
          <w:rtl/>
        </w:rPr>
        <w:t xml:space="preserve">קליטת </w:t>
      </w:r>
      <w:bookmarkStart w:id="9027" w:name="_ETM_Q13_719150"/>
      <w:bookmarkStart w:id="9028" w:name="_ETM_Q13_719510"/>
      <w:bookmarkEnd w:id="9027"/>
      <w:bookmarkEnd w:id="9028"/>
      <w:r w:rsidRPr="002E7D4D">
        <w:rPr>
          <w:rtl/>
        </w:rPr>
        <w:t>עלי</w:t>
      </w:r>
      <w:r>
        <w:rPr>
          <w:rFonts w:hint="cs"/>
          <w:rtl/>
        </w:rPr>
        <w:t>י</w:t>
      </w:r>
      <w:r w:rsidRPr="002E7D4D">
        <w:rPr>
          <w:rtl/>
        </w:rPr>
        <w:t>ה</w:t>
      </w:r>
      <w:r w:rsidR="004D03A4">
        <w:rPr>
          <w:rFonts w:hint="cs"/>
          <w:rtl/>
        </w:rPr>
        <w:t>,</w:t>
      </w:r>
      <w:r w:rsidRPr="002E7D4D">
        <w:rPr>
          <w:rtl/>
        </w:rPr>
        <w:t xml:space="preserve"> </w:t>
      </w:r>
      <w:bookmarkStart w:id="9029" w:name="_ETM_Q13_719959"/>
      <w:bookmarkEnd w:id="9029"/>
      <w:r w:rsidRPr="002E7D4D">
        <w:rPr>
          <w:rtl/>
        </w:rPr>
        <w:t xml:space="preserve">האוכלוסייה </w:t>
      </w:r>
      <w:bookmarkStart w:id="9030" w:name="_ETM_Q13_720679"/>
      <w:bookmarkEnd w:id="9030"/>
      <w:r w:rsidRPr="002E7D4D">
        <w:rPr>
          <w:rtl/>
        </w:rPr>
        <w:t xml:space="preserve">בישראל </w:t>
      </w:r>
      <w:bookmarkStart w:id="9031" w:name="_ETM_Q13_721519"/>
      <w:bookmarkEnd w:id="9031"/>
      <w:r>
        <w:rPr>
          <w:rFonts w:hint="cs"/>
          <w:rtl/>
        </w:rPr>
        <w:t xml:space="preserve">גדלה </w:t>
      </w:r>
      <w:r>
        <w:rPr>
          <w:rFonts w:hint="eastAsia"/>
          <w:rtl/>
        </w:rPr>
        <w:t>–</w:t>
      </w:r>
      <w:r>
        <w:rPr>
          <w:rFonts w:hint="cs"/>
          <w:rtl/>
        </w:rPr>
        <w:t xml:space="preserve"> כן ירבו,</w:t>
      </w:r>
      <w:r w:rsidRPr="002E7D4D">
        <w:rPr>
          <w:rtl/>
        </w:rPr>
        <w:t xml:space="preserve"> </w:t>
      </w:r>
      <w:bookmarkStart w:id="9032" w:name="_ETM_Q13_723889"/>
      <w:bookmarkEnd w:id="9032"/>
      <w:r w:rsidRPr="002E7D4D">
        <w:rPr>
          <w:rtl/>
        </w:rPr>
        <w:t xml:space="preserve">אומרים </w:t>
      </w:r>
      <w:bookmarkStart w:id="9033" w:name="_ETM_Q13_724189"/>
      <w:bookmarkEnd w:id="9033"/>
      <w:r w:rsidRPr="002E7D4D">
        <w:rPr>
          <w:rtl/>
        </w:rPr>
        <w:t>אצלנו</w:t>
      </w:r>
      <w:r>
        <w:rPr>
          <w:rFonts w:hint="cs"/>
          <w:rtl/>
        </w:rPr>
        <w:t>.</w:t>
      </w:r>
      <w:r w:rsidRPr="002E7D4D">
        <w:rPr>
          <w:rtl/>
        </w:rPr>
        <w:t xml:space="preserve"> </w:t>
      </w:r>
      <w:bookmarkStart w:id="9034" w:name="_ETM_Q13_724639"/>
      <w:bookmarkEnd w:id="9034"/>
      <w:r w:rsidRPr="002E7D4D">
        <w:rPr>
          <w:rtl/>
        </w:rPr>
        <w:t xml:space="preserve">ילדים </w:t>
      </w:r>
      <w:bookmarkStart w:id="9035" w:name="_ETM_Q13_724969"/>
      <w:bookmarkEnd w:id="9035"/>
      <w:r w:rsidRPr="002E7D4D">
        <w:rPr>
          <w:rtl/>
        </w:rPr>
        <w:t xml:space="preserve">זה </w:t>
      </w:r>
      <w:bookmarkStart w:id="9036" w:name="_ETM_Q13_725089"/>
      <w:bookmarkEnd w:id="9036"/>
      <w:r w:rsidRPr="002E7D4D">
        <w:rPr>
          <w:rtl/>
        </w:rPr>
        <w:t>שמחה</w:t>
      </w:r>
      <w:bookmarkStart w:id="9037" w:name="_ETM_Q13_725419"/>
      <w:bookmarkEnd w:id="9037"/>
      <w:r>
        <w:rPr>
          <w:rFonts w:hint="cs"/>
          <w:rtl/>
        </w:rPr>
        <w:t xml:space="preserve">, </w:t>
      </w:r>
      <w:r w:rsidRPr="002E7D4D">
        <w:rPr>
          <w:rtl/>
        </w:rPr>
        <w:t xml:space="preserve">ילדים </w:t>
      </w:r>
      <w:bookmarkStart w:id="9038" w:name="_ETM_Q13_725689"/>
      <w:bookmarkEnd w:id="9038"/>
      <w:r w:rsidRPr="002E7D4D">
        <w:rPr>
          <w:rtl/>
        </w:rPr>
        <w:t xml:space="preserve">זה </w:t>
      </w:r>
      <w:bookmarkStart w:id="9039" w:name="_ETM_Q13_725809"/>
      <w:bookmarkEnd w:id="9039"/>
      <w:r w:rsidRPr="002E7D4D">
        <w:rPr>
          <w:rtl/>
        </w:rPr>
        <w:t>ברכה</w:t>
      </w:r>
      <w:r>
        <w:rPr>
          <w:rFonts w:hint="cs"/>
          <w:rtl/>
        </w:rPr>
        <w:t>.</w:t>
      </w:r>
      <w:r w:rsidRPr="002E7D4D">
        <w:rPr>
          <w:rtl/>
        </w:rPr>
        <w:t xml:space="preserve"> </w:t>
      </w:r>
      <w:bookmarkStart w:id="9040" w:name="_ETM_Q13_727640"/>
      <w:bookmarkEnd w:id="9040"/>
    </w:p>
    <w:p w:rsidR="00343462" w:rsidRDefault="00343462" w:rsidP="003A631D">
      <w:pPr>
        <w:rPr>
          <w:rtl/>
        </w:rPr>
      </w:pPr>
    </w:p>
    <w:p w:rsidR="00343462" w:rsidRDefault="00343462" w:rsidP="003A631D">
      <w:pPr>
        <w:pStyle w:val="af5"/>
        <w:keepNext/>
        <w:rPr>
          <w:rtl/>
        </w:rPr>
      </w:pPr>
      <w:bookmarkStart w:id="9041" w:name="ET_interruption_5300_36"/>
      <w:r w:rsidRPr="00B55B48">
        <w:rPr>
          <w:rStyle w:val="TagStyle"/>
          <w:rtl/>
        </w:rPr>
        <w:t>&lt;&lt; קריאה &gt;&gt;</w:t>
      </w:r>
      <w:r w:rsidRPr="00073B5B">
        <w:rPr>
          <w:rStyle w:val="TagStyle"/>
          <w:rtl/>
        </w:rPr>
        <w:t xml:space="preserve"> </w:t>
      </w:r>
      <w:r>
        <w:rPr>
          <w:rtl/>
        </w:rPr>
        <w:t>מירב בן ארי (יש עתיד):</w:t>
      </w:r>
      <w:r w:rsidRPr="00073B5B">
        <w:rPr>
          <w:rStyle w:val="TagStyle"/>
          <w:rtl/>
        </w:rPr>
        <w:t xml:space="preserve"> </w:t>
      </w:r>
      <w:r w:rsidRPr="00B55B48">
        <w:rPr>
          <w:rStyle w:val="TagStyle"/>
          <w:rtl/>
        </w:rPr>
        <w:t>&lt;&lt; קריאה &gt;&gt;</w:t>
      </w:r>
      <w:bookmarkEnd w:id="9041"/>
      <w:r>
        <w:rPr>
          <w:rtl/>
        </w:rPr>
        <w:t xml:space="preserve">   </w:t>
      </w:r>
    </w:p>
    <w:p w:rsidR="00343462" w:rsidRDefault="00343462" w:rsidP="0080622E">
      <w:pPr>
        <w:rPr>
          <w:rtl/>
        </w:rPr>
      </w:pPr>
    </w:p>
    <w:p w:rsidR="00343462" w:rsidRDefault="00343462" w:rsidP="003A631D">
      <w:pPr>
        <w:rPr>
          <w:rtl/>
        </w:rPr>
      </w:pPr>
      <w:r>
        <w:rPr>
          <w:rFonts w:hint="cs"/>
          <w:rtl/>
        </w:rPr>
        <w:t>זה נכון.</w:t>
      </w:r>
    </w:p>
    <w:p w:rsidR="00343462" w:rsidRDefault="00343462" w:rsidP="0080622E">
      <w:pPr>
        <w:rPr>
          <w:rtl/>
        </w:rPr>
      </w:pPr>
    </w:p>
    <w:p w:rsidR="00343462" w:rsidRDefault="00343462" w:rsidP="003A631D">
      <w:pPr>
        <w:pStyle w:val="-"/>
        <w:rPr>
          <w:rtl/>
        </w:rPr>
      </w:pPr>
      <w:r w:rsidRPr="004A4E8E">
        <w:rPr>
          <w:rStyle w:val="TagStyle"/>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4A4E8E">
        <w:rPr>
          <w:rStyle w:val="TagStyle"/>
          <w:rtl/>
        </w:rPr>
        <w:t xml:space="preserve">&lt;&lt; דובר_המשך &gt;&gt; </w:t>
      </w:r>
      <w:r>
        <w:rPr>
          <w:rFonts w:hint="cs"/>
          <w:rtl/>
        </w:rPr>
        <w:t xml:space="preserve">   </w:t>
      </w:r>
    </w:p>
    <w:p w:rsidR="00343462" w:rsidRPr="004A4E8E" w:rsidRDefault="00343462" w:rsidP="003A631D">
      <w:pPr>
        <w:rPr>
          <w:rtl/>
          <w:lang w:eastAsia="he-IL"/>
        </w:rPr>
      </w:pPr>
    </w:p>
    <w:p w:rsidR="00343462" w:rsidRDefault="00343462" w:rsidP="0080622E">
      <w:pPr>
        <w:rPr>
          <w:rtl/>
        </w:rPr>
      </w:pPr>
      <w:r>
        <w:rPr>
          <w:rFonts w:hint="cs"/>
          <w:rtl/>
        </w:rPr>
        <w:t xml:space="preserve">ההיצע נמוך. ולמה ההיצע נמוך? אז יש חסמי ביורוקרטיה ורגולציה והליכי תכנון, ובזה </w:t>
      </w:r>
      <w:bookmarkStart w:id="9042" w:name="_ETM_Q14_136000"/>
      <w:bookmarkEnd w:id="9042"/>
      <w:r>
        <w:rPr>
          <w:rFonts w:hint="cs"/>
          <w:rtl/>
        </w:rPr>
        <w:t>הממשלות השונות מטפלות לאורך השנים, וגם אנחנו בחוק ההסדרים</w:t>
      </w:r>
      <w:bookmarkStart w:id="9043" w:name="_ETM_Q14_137000"/>
      <w:bookmarkEnd w:id="9043"/>
      <w:r>
        <w:rPr>
          <w:rFonts w:hint="cs"/>
          <w:rtl/>
        </w:rPr>
        <w:t xml:space="preserve"> הזה מביאים שורה של צעדים, מסדירים נכון </w:t>
      </w:r>
      <w:bookmarkStart w:id="9044" w:name="_ETM_Q14_140000"/>
      <w:bookmarkEnd w:id="9044"/>
      <w:r>
        <w:rPr>
          <w:rFonts w:hint="cs"/>
          <w:rtl/>
        </w:rPr>
        <w:t>יותר את</w:t>
      </w:r>
      <w:r w:rsidR="0080622E">
        <w:rPr>
          <w:rFonts w:hint="cs"/>
          <w:rtl/>
        </w:rPr>
        <w:t xml:space="preserve"> </w:t>
      </w:r>
      <w:r>
        <w:rPr>
          <w:rFonts w:hint="cs"/>
          <w:rtl/>
        </w:rPr>
        <w:t xml:space="preserve">מדרג הסמכויות בין הוועדות המקומיות למחוזיות, מייצרים </w:t>
      </w:r>
      <w:bookmarkStart w:id="9045" w:name="_ETM_Q14_146000"/>
      <w:bookmarkEnd w:id="9045"/>
      <w:r>
        <w:rPr>
          <w:rFonts w:hint="cs"/>
          <w:rtl/>
        </w:rPr>
        <w:t>תמריצים. אבל יש כשל אחד בסיסי שמדברים עליו שנים וכותבים עליו ביחס לישראל גם ב-</w:t>
      </w:r>
      <w:r>
        <w:rPr>
          <w:rFonts w:hint="cs"/>
        </w:rPr>
        <w:t>OEC</w:t>
      </w:r>
      <w:bookmarkStart w:id="9046" w:name="_ETM_Q14_152000"/>
      <w:bookmarkEnd w:id="9046"/>
      <w:r>
        <w:t>D</w:t>
      </w:r>
      <w:r>
        <w:rPr>
          <w:rFonts w:hint="cs"/>
          <w:rtl/>
        </w:rPr>
        <w:t xml:space="preserve"> ובגופים בין-לאומיים אחרים</w:t>
      </w:r>
      <w:bookmarkStart w:id="9047" w:name="_ETM_Q14_154000"/>
      <w:bookmarkEnd w:id="9047"/>
      <w:r>
        <w:rPr>
          <w:rFonts w:hint="cs"/>
          <w:rtl/>
        </w:rPr>
        <w:t xml:space="preserve"> והיו עליו ועדות ציבוריות במדינת ישראל: יש עיוות גדול מאוד </w:t>
      </w:r>
      <w:bookmarkStart w:id="9048" w:name="_ETM_Q14_158000"/>
      <w:bookmarkEnd w:id="9048"/>
      <w:r>
        <w:rPr>
          <w:rFonts w:hint="cs"/>
          <w:rtl/>
        </w:rPr>
        <w:t>בין תעריפי הארנונה העסקית לתעריפי הארנונה למגורים.</w:t>
      </w:r>
    </w:p>
    <w:p w:rsidR="00343462" w:rsidRDefault="00343462" w:rsidP="003A631D">
      <w:pPr>
        <w:ind w:firstLine="0"/>
        <w:rPr>
          <w:rtl/>
        </w:rPr>
      </w:pPr>
      <w:bookmarkStart w:id="9049" w:name="_ETM_Q14_162000"/>
      <w:bookmarkEnd w:id="9049"/>
    </w:p>
    <w:p w:rsidR="00343462" w:rsidRDefault="00343462" w:rsidP="003A631D">
      <w:pPr>
        <w:pStyle w:val="af5"/>
        <w:keepNext/>
        <w:rPr>
          <w:rtl/>
        </w:rPr>
      </w:pPr>
      <w:r w:rsidRPr="008D77E9">
        <w:rPr>
          <w:rStyle w:val="TagStyle"/>
          <w:rtl/>
        </w:rPr>
        <w:t xml:space="preserve"> &lt;&lt; קריאה &gt;&gt;</w:t>
      </w:r>
      <w:r w:rsidRPr="00637CDB">
        <w:rPr>
          <w:rStyle w:val="TagStyle"/>
          <w:rtl/>
        </w:rPr>
        <w:t xml:space="preserve"> </w:t>
      </w:r>
      <w:r>
        <w:rPr>
          <w:rtl/>
        </w:rPr>
        <w:t>מירב בן ארי (יש עתיד):</w:t>
      </w:r>
      <w:r w:rsidRPr="00637CDB">
        <w:rPr>
          <w:rStyle w:val="TagStyle"/>
          <w:rtl/>
        </w:rPr>
        <w:t xml:space="preserve"> </w:t>
      </w:r>
      <w:r w:rsidRPr="008D77E9">
        <w:rPr>
          <w:rStyle w:val="TagStyle"/>
          <w:rtl/>
        </w:rPr>
        <w:t>&lt;&lt; קריאה &gt;&gt;</w:t>
      </w:r>
      <w:r>
        <w:rPr>
          <w:rtl/>
        </w:rPr>
        <w:t xml:space="preserve">   </w:t>
      </w:r>
    </w:p>
    <w:p w:rsidR="00343462" w:rsidRDefault="00343462" w:rsidP="0080622E">
      <w:pPr>
        <w:rPr>
          <w:rtl/>
        </w:rPr>
      </w:pPr>
    </w:p>
    <w:p w:rsidR="00343462" w:rsidRPr="00637CDB" w:rsidRDefault="00343462" w:rsidP="003A631D">
      <w:pPr>
        <w:rPr>
          <w:rtl/>
        </w:rPr>
      </w:pPr>
      <w:bookmarkStart w:id="9050" w:name="_ETM_Q14_161000"/>
      <w:bookmarkEnd w:id="9050"/>
      <w:r>
        <w:rPr>
          <w:rFonts w:hint="cs"/>
          <w:rtl/>
        </w:rPr>
        <w:t xml:space="preserve">אה, זה אתה שהתנגד </w:t>
      </w:r>
      <w:r w:rsidR="0080622E">
        <w:rPr>
          <w:rFonts w:hint="cs"/>
          <w:rtl/>
        </w:rPr>
        <w:t>– – –</w:t>
      </w:r>
      <w:r>
        <w:rPr>
          <w:rFonts w:hint="cs"/>
          <w:rtl/>
        </w:rPr>
        <w:t xml:space="preserve"> </w:t>
      </w:r>
    </w:p>
    <w:p w:rsidR="00343462" w:rsidRDefault="00343462" w:rsidP="003A631D">
      <w:pPr>
        <w:ind w:firstLine="0"/>
        <w:rPr>
          <w:rtl/>
        </w:rPr>
      </w:pPr>
    </w:p>
    <w:p w:rsidR="00343462" w:rsidRDefault="00343462" w:rsidP="003A631D">
      <w:pPr>
        <w:pStyle w:val="-"/>
        <w:keepNext/>
        <w:rPr>
          <w:rtl/>
        </w:rPr>
      </w:pPr>
      <w:bookmarkStart w:id="9051" w:name="ET_speakercontinue_6453_2"/>
      <w:r w:rsidRPr="008D77E9">
        <w:rPr>
          <w:rStyle w:val="TagStyle"/>
          <w:rFonts w:hint="cs"/>
          <w:rtl/>
        </w:rPr>
        <w:t xml:space="preserve"> &lt;&lt;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bookmarkEnd w:id="9051"/>
    </w:p>
    <w:p w:rsidR="00343462" w:rsidRDefault="00343462" w:rsidP="0080622E">
      <w:pPr>
        <w:rPr>
          <w:rtl/>
          <w:lang w:eastAsia="he-IL"/>
        </w:rPr>
      </w:pPr>
    </w:p>
    <w:p w:rsidR="00343462" w:rsidRDefault="00343462" w:rsidP="004D03A4">
      <w:pPr>
        <w:rPr>
          <w:rtl/>
          <w:lang w:eastAsia="he-IL"/>
        </w:rPr>
      </w:pPr>
      <w:r>
        <w:rPr>
          <w:rFonts w:hint="cs"/>
          <w:rtl/>
          <w:lang w:eastAsia="he-IL"/>
        </w:rPr>
        <w:t xml:space="preserve">הארנונה העסקית רווחית מאוד, כדאית מאוד, בממוצע </w:t>
      </w:r>
      <w:bookmarkStart w:id="9052" w:name="_ETM_Q14_166000"/>
      <w:bookmarkEnd w:id="9052"/>
      <w:r>
        <w:rPr>
          <w:rFonts w:hint="cs"/>
          <w:rtl/>
          <w:lang w:eastAsia="he-IL"/>
        </w:rPr>
        <w:t xml:space="preserve">פי שלושה וחצי רווחית; הארנונה למגורים גירעונית. ראש </w:t>
      </w:r>
      <w:bookmarkStart w:id="9053" w:name="_ETM_Q14_173000"/>
      <w:bookmarkEnd w:id="9053"/>
      <w:r>
        <w:rPr>
          <w:rFonts w:hint="cs"/>
          <w:rtl/>
          <w:lang w:eastAsia="he-IL"/>
        </w:rPr>
        <w:t xml:space="preserve">עיר שבונה למגורים, בשוטף, גם כשהמדינה עומדת לצידו בעצם תהליך </w:t>
      </w:r>
      <w:bookmarkStart w:id="9054" w:name="_ETM_Q14_180000"/>
      <w:bookmarkEnd w:id="9054"/>
      <w:r>
        <w:rPr>
          <w:rFonts w:hint="cs"/>
          <w:rtl/>
          <w:lang w:eastAsia="he-IL"/>
        </w:rPr>
        <w:t>הבנייה – והמדינה עושה את זה במיליארדים</w:t>
      </w:r>
      <w:r w:rsidR="004D03A4">
        <w:rPr>
          <w:rFonts w:hint="cs"/>
          <w:rtl/>
          <w:lang w:eastAsia="he-IL"/>
        </w:rPr>
        <w:t>;</w:t>
      </w:r>
      <w:r>
        <w:rPr>
          <w:rFonts w:hint="cs"/>
          <w:rtl/>
          <w:lang w:eastAsia="he-IL"/>
        </w:rPr>
        <w:t xml:space="preserve"> וגם אנחנו עושים</w:t>
      </w:r>
      <w:bookmarkStart w:id="9055" w:name="_ETM_Q14_182000"/>
      <w:bookmarkEnd w:id="9055"/>
      <w:r>
        <w:rPr>
          <w:rFonts w:hint="cs"/>
          <w:rtl/>
          <w:lang w:eastAsia="he-IL"/>
        </w:rPr>
        <w:t xml:space="preserve"> את זה: אנחנו מעמיקים עכשיו את סבסוד הפיתוח, תו</w:t>
      </w:r>
      <w:bookmarkStart w:id="9056" w:name="_ETM_Q14_185000"/>
      <w:bookmarkEnd w:id="9056"/>
      <w:r>
        <w:rPr>
          <w:rFonts w:hint="cs"/>
          <w:rtl/>
          <w:lang w:eastAsia="he-IL"/>
        </w:rPr>
        <w:t xml:space="preserve">כנית חומש גדולה מאוד שתומכת בדיור, "נתיב לדירה", ממשיכים את תוכניות ההנחות בדיור. עכשיו הגדלנו מאוד, נדמה </w:t>
      </w:r>
      <w:bookmarkStart w:id="9057" w:name="_ETM_Q14_196000"/>
      <w:bookmarkEnd w:id="9057"/>
      <w:r>
        <w:rPr>
          <w:rFonts w:hint="cs"/>
          <w:rtl/>
          <w:lang w:eastAsia="he-IL"/>
        </w:rPr>
        <w:t xml:space="preserve">לי שבעוד 2,000 כיתות – אל תתפסו אותי במילה </w:t>
      </w:r>
      <w:bookmarkStart w:id="9058" w:name="_ETM_Q14_198000"/>
      <w:bookmarkEnd w:id="9058"/>
      <w:r>
        <w:rPr>
          <w:rtl/>
          <w:lang w:eastAsia="he-IL"/>
        </w:rPr>
        <w:t>–</w:t>
      </w:r>
      <w:r>
        <w:rPr>
          <w:rFonts w:hint="cs"/>
          <w:rtl/>
          <w:lang w:eastAsia="he-IL"/>
        </w:rPr>
        <w:t xml:space="preserve"> מעבר לתוכנית החומש של כיתות, כדי לתמרץ ראשי</w:t>
      </w:r>
      <w:bookmarkStart w:id="9059" w:name="_ETM_Q14_199000"/>
      <w:bookmarkEnd w:id="9059"/>
      <w:r>
        <w:rPr>
          <w:rFonts w:hint="cs"/>
          <w:rtl/>
          <w:lang w:eastAsia="he-IL"/>
        </w:rPr>
        <w:t xml:space="preserve"> ערים לבנות, ועדיין ראש עיר שבונה פרויקט למגורים מכניס את העירייה שלו לגירעון בשוטף. </w:t>
      </w:r>
      <w:bookmarkStart w:id="9060" w:name="_ETM_Q14_209000"/>
      <w:bookmarkEnd w:id="9060"/>
    </w:p>
    <w:p w:rsidR="00343462" w:rsidRDefault="00343462" w:rsidP="003A631D">
      <w:pPr>
        <w:rPr>
          <w:rtl/>
          <w:lang w:eastAsia="he-IL"/>
        </w:rPr>
      </w:pPr>
    </w:p>
    <w:p w:rsidR="00343462" w:rsidRDefault="00343462" w:rsidP="003A631D">
      <w:pPr>
        <w:pStyle w:val="af5"/>
        <w:keepNext/>
        <w:rPr>
          <w:rtl/>
        </w:rPr>
      </w:pPr>
      <w:bookmarkStart w:id="9061" w:name="ET_interruption_6361_10"/>
      <w:r w:rsidRPr="008D77E9">
        <w:rPr>
          <w:rStyle w:val="TagStyle"/>
          <w:rtl/>
        </w:rPr>
        <w:t xml:space="preserve"> &lt;&lt; קריאה &gt;&gt;</w:t>
      </w:r>
      <w:r w:rsidRPr="00081701">
        <w:rPr>
          <w:rStyle w:val="TagStyle"/>
          <w:rtl/>
        </w:rPr>
        <w:t xml:space="preserve"> </w:t>
      </w:r>
      <w:r>
        <w:rPr>
          <w:rtl/>
        </w:rPr>
        <w:t>נאור שירי (יש עתיד):</w:t>
      </w:r>
      <w:r w:rsidRPr="00081701">
        <w:rPr>
          <w:rStyle w:val="TagStyle"/>
          <w:rtl/>
        </w:rPr>
        <w:t xml:space="preserve"> </w:t>
      </w:r>
      <w:r w:rsidRPr="008D77E9">
        <w:rPr>
          <w:rStyle w:val="TagStyle"/>
          <w:rtl/>
        </w:rPr>
        <w:t>&lt;&lt; קריאה &gt;&gt;</w:t>
      </w:r>
      <w:r>
        <w:rPr>
          <w:rtl/>
        </w:rPr>
        <w:t xml:space="preserve">   </w:t>
      </w:r>
      <w:bookmarkEnd w:id="9061"/>
    </w:p>
    <w:p w:rsidR="00343462" w:rsidRDefault="00343462" w:rsidP="0080622E">
      <w:pPr>
        <w:rPr>
          <w:rtl/>
          <w:lang w:eastAsia="he-IL"/>
        </w:rPr>
      </w:pPr>
    </w:p>
    <w:p w:rsidR="00343462" w:rsidRDefault="00343462" w:rsidP="003A631D">
      <w:pPr>
        <w:rPr>
          <w:rtl/>
          <w:lang w:eastAsia="he-IL"/>
        </w:rPr>
      </w:pPr>
      <w:r>
        <w:rPr>
          <w:rFonts w:hint="cs"/>
          <w:rtl/>
          <w:lang w:eastAsia="he-IL"/>
        </w:rPr>
        <w:t>תן ל</w:t>
      </w:r>
      <w:r w:rsidR="004D03A4">
        <w:rPr>
          <w:rFonts w:hint="cs"/>
          <w:rtl/>
          <w:lang w:eastAsia="he-IL"/>
        </w:rPr>
        <w:t>ה</w:t>
      </w:r>
      <w:r>
        <w:rPr>
          <w:rFonts w:hint="cs"/>
          <w:rtl/>
          <w:lang w:eastAsia="he-IL"/>
        </w:rPr>
        <w:t xml:space="preserve">עלות את הארנונה </w:t>
      </w:r>
      <w:r w:rsidR="0080622E">
        <w:rPr>
          <w:rFonts w:hint="cs"/>
          <w:rtl/>
          <w:lang w:eastAsia="he-IL"/>
        </w:rPr>
        <w:t>– – –</w:t>
      </w:r>
      <w:r>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r w:rsidRPr="008D77E9">
        <w:rPr>
          <w:rStyle w:val="TagStyle"/>
          <w:rFonts w:hint="cs"/>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למה לא עשיתם את זה בשנה </w:t>
      </w:r>
      <w:bookmarkStart w:id="9062" w:name="_ETM_Q14_214000"/>
      <w:bookmarkEnd w:id="9062"/>
      <w:r>
        <w:rPr>
          <w:rFonts w:hint="cs"/>
          <w:rtl/>
          <w:lang w:eastAsia="he-IL"/>
        </w:rPr>
        <w:t>וחצי שהייתם בממשלה? למה לא עשיתם את זה?</w:t>
      </w:r>
    </w:p>
    <w:p w:rsidR="00343462" w:rsidRDefault="00343462" w:rsidP="003A631D">
      <w:pPr>
        <w:rPr>
          <w:rtl/>
          <w:lang w:eastAsia="he-IL"/>
        </w:rPr>
      </w:pPr>
    </w:p>
    <w:p w:rsidR="00343462" w:rsidRDefault="00343462" w:rsidP="003A631D">
      <w:pPr>
        <w:pStyle w:val="af5"/>
        <w:keepNext/>
        <w:rPr>
          <w:rtl/>
        </w:rPr>
      </w:pPr>
      <w:bookmarkStart w:id="9063" w:name="ET_interruption_קר_אה_13"/>
      <w:r w:rsidRPr="008D77E9">
        <w:rPr>
          <w:rStyle w:val="TagStyle"/>
          <w:rtl/>
        </w:rPr>
        <w:t xml:space="preserve"> &lt;&lt; קריאה &gt;&gt;</w:t>
      </w:r>
      <w:r w:rsidRPr="00081701">
        <w:rPr>
          <w:rStyle w:val="TagStyle"/>
          <w:rtl/>
        </w:rPr>
        <w:t xml:space="preserve"> </w:t>
      </w:r>
      <w:r>
        <w:rPr>
          <w:rtl/>
        </w:rPr>
        <w:t>קריאה:</w:t>
      </w:r>
      <w:r w:rsidRPr="00081701">
        <w:rPr>
          <w:rStyle w:val="TagStyle"/>
          <w:rtl/>
        </w:rPr>
        <w:t xml:space="preserve"> </w:t>
      </w:r>
      <w:r w:rsidRPr="008D77E9">
        <w:rPr>
          <w:rStyle w:val="TagStyle"/>
          <w:rtl/>
        </w:rPr>
        <w:t>&lt;&lt; קריאה &gt;&gt;</w:t>
      </w:r>
      <w:r>
        <w:rPr>
          <w:rtl/>
        </w:rPr>
        <w:t xml:space="preserve">   </w:t>
      </w:r>
      <w:bookmarkEnd w:id="9063"/>
    </w:p>
    <w:p w:rsidR="00343462" w:rsidRDefault="00343462" w:rsidP="0080622E">
      <w:pPr>
        <w:rPr>
          <w:rtl/>
          <w:lang w:eastAsia="he-IL"/>
        </w:rPr>
      </w:pPr>
    </w:p>
    <w:p w:rsidR="00343462" w:rsidRDefault="0080622E" w:rsidP="003A631D">
      <w:pPr>
        <w:rPr>
          <w:rtl/>
          <w:lang w:eastAsia="he-IL"/>
        </w:rPr>
      </w:pPr>
      <w:bookmarkStart w:id="9064" w:name="_ETM_Q14_217000"/>
      <w:bookmarkEnd w:id="9064"/>
      <w:r>
        <w:rPr>
          <w:rFonts w:hint="cs"/>
          <w:rtl/>
          <w:lang w:eastAsia="he-IL"/>
        </w:rPr>
        <w:t>– – –</w:t>
      </w:r>
      <w:r w:rsidR="00343462">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r w:rsidRPr="008D77E9">
        <w:rPr>
          <w:rStyle w:val="TagStyle"/>
          <w:rFonts w:hint="cs"/>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אז אני אומר חד-משמעית: אני, בתקופה כזאת של יוקר מחיה ויוקר דירות ומשכנתאות שעולות עם ריבית ומחירי שכירות </w:t>
      </w:r>
      <w:bookmarkStart w:id="9065" w:name="_ETM_Q14_226000"/>
      <w:bookmarkEnd w:id="9065"/>
      <w:r>
        <w:rPr>
          <w:rFonts w:hint="cs"/>
          <w:rtl/>
          <w:lang w:eastAsia="he-IL"/>
        </w:rPr>
        <w:t>גבוהים, לא אתן להעלות את מחירי הארנונה לאזרחי ישראל ב-30%-40%. לא אתן. אני גם לא מוכן, אני אומר</w:t>
      </w:r>
      <w:bookmarkStart w:id="9066" w:name="_ETM_Q14_232000"/>
      <w:bookmarkEnd w:id="9066"/>
      <w:r>
        <w:rPr>
          <w:rFonts w:hint="cs"/>
          <w:rtl/>
          <w:lang w:eastAsia="he-IL"/>
        </w:rPr>
        <w:t xml:space="preserve"> את האמת, לייצר עכשיו ערים לעשירים וערים לעניים. יש ערים שבהן יגבו ארנונה גבוהה ויוכלו לחיות בהן רק עשירים, יש ערים שתהיה בהן ארנונה נמוכה ויחיו בהן רק עניים </w:t>
      </w:r>
      <w:bookmarkStart w:id="9067" w:name="_ETM_Q14_242000"/>
      <w:bookmarkEnd w:id="9067"/>
      <w:r>
        <w:rPr>
          <w:rFonts w:hint="cs"/>
          <w:rtl/>
          <w:lang w:eastAsia="he-IL"/>
        </w:rPr>
        <w:t xml:space="preserve">שיקבלו רמת שירותים נמוכה. לא. </w:t>
      </w:r>
    </w:p>
    <w:p w:rsidR="00343462" w:rsidRDefault="00343462" w:rsidP="003A631D">
      <w:pPr>
        <w:rPr>
          <w:rtl/>
          <w:lang w:eastAsia="he-IL"/>
        </w:rPr>
      </w:pPr>
    </w:p>
    <w:p w:rsidR="00343462" w:rsidRDefault="00343462" w:rsidP="003A631D">
      <w:pPr>
        <w:rPr>
          <w:rtl/>
          <w:lang w:eastAsia="he-IL"/>
        </w:rPr>
      </w:pPr>
      <w:r>
        <w:rPr>
          <w:rFonts w:hint="cs"/>
          <w:rtl/>
          <w:lang w:eastAsia="he-IL"/>
        </w:rPr>
        <w:t xml:space="preserve">ולכן, מה אנחנו עושים עכשיו? </w:t>
      </w:r>
      <w:bookmarkStart w:id="9068" w:name="_ETM_Q14_248000"/>
      <w:bookmarkEnd w:id="9068"/>
      <w:r>
        <w:rPr>
          <w:rFonts w:hint="cs"/>
          <w:rtl/>
          <w:lang w:eastAsia="he-IL"/>
        </w:rPr>
        <w:t>אנחנו, בתוך האמבטיה הגדולה של הארנונה, מאזנים נכון יותר בין</w:t>
      </w:r>
      <w:bookmarkStart w:id="9069" w:name="_ETM_Q14_253000"/>
      <w:bookmarkEnd w:id="9069"/>
      <w:r>
        <w:rPr>
          <w:rFonts w:hint="cs"/>
          <w:rtl/>
          <w:lang w:eastAsia="he-IL"/>
        </w:rPr>
        <w:t xml:space="preserve"> ארנונה עסקית לארנונה למגורים. מה אנחנו לא עושים, בניגוד </w:t>
      </w:r>
      <w:proofErr w:type="spellStart"/>
      <w:r>
        <w:rPr>
          <w:rFonts w:hint="cs"/>
          <w:rtl/>
          <w:lang w:eastAsia="he-IL"/>
        </w:rPr>
        <w:t>לפייק</w:t>
      </w:r>
      <w:proofErr w:type="spellEnd"/>
      <w:r>
        <w:rPr>
          <w:rFonts w:hint="cs"/>
          <w:rtl/>
          <w:lang w:eastAsia="he-IL"/>
        </w:rPr>
        <w:t xml:space="preserve"> שאתם מפיצים פה? אנחנו לא פוגעים לעיריות בהכנסה הנוכחית שלהן </w:t>
      </w:r>
      <w:bookmarkStart w:id="9070" w:name="_ETM_Q14_262000"/>
      <w:bookmarkEnd w:id="9070"/>
      <w:r>
        <w:rPr>
          <w:rFonts w:hint="cs"/>
          <w:rtl/>
          <w:lang w:eastAsia="he-IL"/>
        </w:rPr>
        <w:t>מארנונה. אף אחד לא נוגע בהכנסות הנוכחיות, הולכים עכשיו רק</w:t>
      </w:r>
      <w:bookmarkStart w:id="9071" w:name="_ETM_Q14_266000"/>
      <w:bookmarkEnd w:id="9071"/>
      <w:r>
        <w:rPr>
          <w:rFonts w:hint="cs"/>
          <w:rtl/>
          <w:lang w:eastAsia="he-IL"/>
        </w:rPr>
        <w:t xml:space="preserve"> על הכנסות עתידיות מבינוי נוסף לארנונה. </w:t>
      </w:r>
    </w:p>
    <w:p w:rsidR="00343462" w:rsidRDefault="00343462" w:rsidP="003A631D">
      <w:pPr>
        <w:rPr>
          <w:rtl/>
          <w:lang w:eastAsia="he-IL"/>
        </w:rPr>
      </w:pPr>
    </w:p>
    <w:p w:rsidR="00343462" w:rsidRDefault="00343462" w:rsidP="003A631D">
      <w:pPr>
        <w:pStyle w:val="af5"/>
        <w:keepNext/>
        <w:rPr>
          <w:rtl/>
        </w:rPr>
      </w:pPr>
      <w:bookmarkStart w:id="9072" w:name="ET_interruption_קריאות_14"/>
      <w:r w:rsidRPr="008D77E9">
        <w:rPr>
          <w:rStyle w:val="TagStyle"/>
          <w:rtl/>
        </w:rPr>
        <w:t xml:space="preserve"> &lt;&lt; קריאה &gt;&gt;</w:t>
      </w:r>
      <w:r w:rsidRPr="00832F57">
        <w:rPr>
          <w:rStyle w:val="TagStyle"/>
          <w:rtl/>
        </w:rPr>
        <w:t xml:space="preserve"> </w:t>
      </w:r>
      <w:r>
        <w:rPr>
          <w:rtl/>
        </w:rPr>
        <w:t>קריאות:</w:t>
      </w:r>
      <w:r w:rsidRPr="00832F57">
        <w:rPr>
          <w:rStyle w:val="TagStyle"/>
          <w:rtl/>
        </w:rPr>
        <w:t xml:space="preserve"> </w:t>
      </w:r>
      <w:r w:rsidRPr="008D77E9">
        <w:rPr>
          <w:rStyle w:val="TagStyle"/>
          <w:rtl/>
        </w:rPr>
        <w:t>&lt;&lt; קריאה &gt;&gt;</w:t>
      </w:r>
      <w:r>
        <w:rPr>
          <w:rtl/>
        </w:rPr>
        <w:t xml:space="preserve">   </w:t>
      </w:r>
      <w:bookmarkEnd w:id="9072"/>
    </w:p>
    <w:p w:rsidR="00343462" w:rsidRDefault="00343462" w:rsidP="0080622E">
      <w:pPr>
        <w:rPr>
          <w:rtl/>
          <w:lang w:eastAsia="he-IL"/>
        </w:rPr>
      </w:pPr>
    </w:p>
    <w:p w:rsidR="00343462" w:rsidRDefault="0080622E" w:rsidP="003A631D">
      <w:pPr>
        <w:rPr>
          <w:rtl/>
          <w:lang w:eastAsia="he-IL"/>
        </w:rPr>
      </w:pPr>
      <w:r>
        <w:rPr>
          <w:rFonts w:hint="cs"/>
          <w:rtl/>
          <w:lang w:eastAsia="he-IL"/>
        </w:rPr>
        <w:t>– – –</w:t>
      </w:r>
      <w:r w:rsidR="00343462">
        <w:rPr>
          <w:rFonts w:hint="cs"/>
          <w:rtl/>
          <w:lang w:eastAsia="he-IL"/>
        </w:rPr>
        <w:t xml:space="preserve"> יהודה ושומרון. </w:t>
      </w:r>
    </w:p>
    <w:p w:rsidR="00343462" w:rsidRDefault="00343462" w:rsidP="003A631D">
      <w:pPr>
        <w:rPr>
          <w:rtl/>
          <w:lang w:eastAsia="he-IL"/>
        </w:rPr>
      </w:pPr>
      <w:bookmarkStart w:id="9073" w:name="_ETM_Q14_272000"/>
      <w:bookmarkEnd w:id="9073"/>
    </w:p>
    <w:p w:rsidR="00343462" w:rsidRDefault="00343462" w:rsidP="003A631D">
      <w:pPr>
        <w:pStyle w:val="-"/>
        <w:keepNext/>
        <w:rPr>
          <w:rtl/>
        </w:rPr>
      </w:pPr>
      <w:bookmarkStart w:id="9074" w:name="ET_speakercontinue_6453_26"/>
      <w:r w:rsidRPr="008D77E9">
        <w:rPr>
          <w:rStyle w:val="TagStyle"/>
          <w:rFonts w:hint="cs"/>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bookmarkEnd w:id="9074"/>
      <w:r>
        <w:rPr>
          <w:rFonts w:hint="cs"/>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עוד רגע אני אתייחס ליהודה ושומרון. אנחנו </w:t>
      </w:r>
      <w:bookmarkStart w:id="9075" w:name="_ETM_Q14_277000"/>
      <w:bookmarkStart w:id="9076" w:name="_ETM_Q14_269000"/>
      <w:bookmarkEnd w:id="9075"/>
      <w:bookmarkEnd w:id="9076"/>
      <w:r>
        <w:rPr>
          <w:rFonts w:hint="cs"/>
          <w:rtl/>
          <w:lang w:eastAsia="he-IL"/>
        </w:rPr>
        <w:t>בוודאי לא מלאימים את כספי הרשויות, זה נכנס לקרן שנמצאת</w:t>
      </w:r>
      <w:bookmarkStart w:id="9077" w:name="_ETM_Q14_282000"/>
      <w:bookmarkEnd w:id="9077"/>
      <w:r>
        <w:rPr>
          <w:rFonts w:hint="cs"/>
          <w:rtl/>
          <w:lang w:eastAsia="he-IL"/>
        </w:rPr>
        <w:t xml:space="preserve"> בשלטון המקומי, הקריטריונים לחלוקה נמצאים בשלטון המקומי ונקבעים בחקיקה. ובעיקר, </w:t>
      </w:r>
      <w:bookmarkStart w:id="9078" w:name="_ETM_Q14_287000"/>
      <w:bookmarkEnd w:id="9078"/>
      <w:r>
        <w:rPr>
          <w:rFonts w:hint="cs"/>
          <w:rtl/>
          <w:lang w:eastAsia="he-IL"/>
        </w:rPr>
        <w:t xml:space="preserve">קבענו בחוק </w:t>
      </w:r>
      <w:r>
        <w:rPr>
          <w:rtl/>
          <w:lang w:eastAsia="he-IL"/>
        </w:rPr>
        <w:t>–</w:t>
      </w:r>
      <w:r>
        <w:rPr>
          <w:rFonts w:hint="cs"/>
          <w:rtl/>
          <w:lang w:eastAsia="he-IL"/>
        </w:rPr>
        <w:t xml:space="preserve"> אם רק הייתם יודעים לקרוא אותו. אולי תלמדו ליבה, תדעו לקרוא בלי ניקוד </w:t>
      </w:r>
      <w:r>
        <w:rPr>
          <w:rtl/>
          <w:lang w:eastAsia="he-IL"/>
        </w:rPr>
        <w:t>–</w:t>
      </w:r>
      <w:r>
        <w:rPr>
          <w:rFonts w:hint="cs"/>
          <w:rtl/>
          <w:lang w:eastAsia="he-IL"/>
        </w:rPr>
        <w:t xml:space="preserve"> אנחנו מכניסים בתוך </w:t>
      </w:r>
      <w:bookmarkStart w:id="9079" w:name="_ETM_Q14_294000"/>
      <w:bookmarkEnd w:id="9079"/>
      <w:r>
        <w:rPr>
          <w:rFonts w:hint="cs"/>
          <w:rtl/>
          <w:lang w:eastAsia="he-IL"/>
        </w:rPr>
        <w:t xml:space="preserve">החוק מנגנון שאומר שכסף לא נשאר באוצר. לא חוזרים על טעויות של קרן הפיקדון. כל כסף שלא יצא מהקרן בשנה </w:t>
      </w:r>
      <w:bookmarkStart w:id="9080" w:name="_ETM_Q14_304000"/>
      <w:bookmarkEnd w:id="9080"/>
      <w:r>
        <w:rPr>
          <w:rFonts w:hint="cs"/>
          <w:rtl/>
          <w:lang w:eastAsia="he-IL"/>
        </w:rPr>
        <w:t xml:space="preserve">הרלוונטית </w:t>
      </w:r>
      <w:proofErr w:type="spellStart"/>
      <w:r>
        <w:rPr>
          <w:rFonts w:hint="cs"/>
          <w:rtl/>
          <w:lang w:eastAsia="he-IL"/>
        </w:rPr>
        <w:t>לתמרוץ</w:t>
      </w:r>
      <w:proofErr w:type="spellEnd"/>
      <w:r>
        <w:rPr>
          <w:rFonts w:hint="cs"/>
          <w:rtl/>
          <w:lang w:eastAsia="he-IL"/>
        </w:rPr>
        <w:t xml:space="preserve"> דיור</w:t>
      </w:r>
      <w:r w:rsidR="004D03A4">
        <w:rPr>
          <w:rFonts w:hint="cs"/>
          <w:rtl/>
          <w:lang w:eastAsia="he-IL"/>
        </w:rPr>
        <w:t>,</w:t>
      </w:r>
      <w:r>
        <w:rPr>
          <w:rFonts w:hint="cs"/>
          <w:rtl/>
          <w:lang w:eastAsia="he-IL"/>
        </w:rPr>
        <w:t xml:space="preserve"> חוזר חזרה לרשויות המשלמות. </w:t>
      </w:r>
    </w:p>
    <w:p w:rsidR="00343462" w:rsidRDefault="00343462" w:rsidP="003A631D">
      <w:pPr>
        <w:rPr>
          <w:rtl/>
          <w:lang w:eastAsia="he-IL"/>
        </w:rPr>
      </w:pPr>
    </w:p>
    <w:p w:rsidR="00343462" w:rsidRDefault="00343462" w:rsidP="003A631D">
      <w:pPr>
        <w:rPr>
          <w:rtl/>
          <w:lang w:eastAsia="he-IL"/>
        </w:rPr>
      </w:pPr>
      <w:r>
        <w:rPr>
          <w:rFonts w:hint="cs"/>
          <w:rtl/>
          <w:lang w:eastAsia="he-IL"/>
        </w:rPr>
        <w:t xml:space="preserve">מה כן? באים </w:t>
      </w:r>
      <w:bookmarkStart w:id="9081" w:name="_ETM_Q14_311000"/>
      <w:bookmarkEnd w:id="9081"/>
      <w:r>
        <w:rPr>
          <w:rFonts w:hint="cs"/>
          <w:rtl/>
          <w:lang w:eastAsia="he-IL"/>
        </w:rPr>
        <w:t>ואומרים: ניקח במדרגות, מקסימום 28% מההכנסות העסקיות העתידיות של הרשויות</w:t>
      </w:r>
      <w:bookmarkStart w:id="9082" w:name="_ETM_Q14_319000"/>
      <w:bookmarkEnd w:id="9082"/>
      <w:r>
        <w:rPr>
          <w:rFonts w:hint="cs"/>
          <w:rtl/>
          <w:lang w:eastAsia="he-IL"/>
        </w:rPr>
        <w:t xml:space="preserve"> המקומיות מארנונה עסקית, וניתן 1,800 </w:t>
      </w:r>
      <w:r w:rsidR="0080622E">
        <w:rPr>
          <w:rFonts w:hint="cs"/>
          <w:rtl/>
          <w:lang w:eastAsia="he-IL"/>
        </w:rPr>
        <w:t>– – –</w:t>
      </w:r>
    </w:p>
    <w:p w:rsidR="00343462" w:rsidRDefault="00343462" w:rsidP="003A631D">
      <w:pPr>
        <w:rPr>
          <w:rtl/>
          <w:lang w:eastAsia="he-IL"/>
        </w:rPr>
      </w:pPr>
    </w:p>
    <w:p w:rsidR="00343462" w:rsidRDefault="00343462" w:rsidP="003A631D">
      <w:pPr>
        <w:pStyle w:val="af5"/>
        <w:keepNext/>
        <w:rPr>
          <w:rtl/>
        </w:rPr>
      </w:pPr>
      <w:bookmarkStart w:id="9083" w:name="ET_interruption_5787_16"/>
      <w:r w:rsidRPr="008D77E9">
        <w:rPr>
          <w:rStyle w:val="TagStyle"/>
          <w:rtl/>
        </w:rPr>
        <w:t xml:space="preserve"> &lt;&lt; קריאה &gt;&gt;</w:t>
      </w:r>
      <w:r w:rsidRPr="00832F57">
        <w:rPr>
          <w:rStyle w:val="TagStyle"/>
          <w:rtl/>
        </w:rPr>
        <w:t xml:space="preserve"> </w:t>
      </w:r>
      <w:r>
        <w:rPr>
          <w:rtl/>
        </w:rPr>
        <w:t>יוראי להב הרצנו (יש עתיד):</w:t>
      </w:r>
      <w:r w:rsidRPr="00832F57">
        <w:rPr>
          <w:rStyle w:val="TagStyle"/>
          <w:rtl/>
        </w:rPr>
        <w:t xml:space="preserve"> </w:t>
      </w:r>
      <w:r w:rsidRPr="008D77E9">
        <w:rPr>
          <w:rStyle w:val="TagStyle"/>
          <w:rtl/>
        </w:rPr>
        <w:t>&lt;&lt; קריאה &gt;&gt;</w:t>
      </w:r>
      <w:r>
        <w:rPr>
          <w:rtl/>
        </w:rPr>
        <w:t xml:space="preserve">   </w:t>
      </w:r>
      <w:bookmarkEnd w:id="9083"/>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ראש עיריית אילת זועק את זעקתו, אתם </w:t>
      </w:r>
      <w:proofErr w:type="spellStart"/>
      <w:r>
        <w:rPr>
          <w:rFonts w:hint="cs"/>
          <w:rtl/>
          <w:lang w:eastAsia="he-IL"/>
        </w:rPr>
        <w:t>מקריסים</w:t>
      </w:r>
      <w:proofErr w:type="spellEnd"/>
      <w:r>
        <w:rPr>
          <w:rFonts w:hint="cs"/>
          <w:rtl/>
          <w:lang w:eastAsia="he-IL"/>
        </w:rPr>
        <w:t xml:space="preserve"> </w:t>
      </w:r>
      <w:r w:rsidR="0080622E">
        <w:rPr>
          <w:rFonts w:hint="cs"/>
          <w:rtl/>
          <w:lang w:eastAsia="he-IL"/>
        </w:rPr>
        <w:t>– – –</w:t>
      </w:r>
      <w:r>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bookmarkStart w:id="9084" w:name="ET_speakercontinue_6453_7"/>
      <w:r w:rsidRPr="008D77E9">
        <w:rPr>
          <w:rStyle w:val="TagStyle"/>
          <w:rFonts w:hint="cs"/>
          <w:rtl/>
        </w:rPr>
        <w:t xml:space="preserve"> &lt;&lt;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bookmarkEnd w:id="9084"/>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עוד רגע נדבר על אילת. </w:t>
      </w:r>
    </w:p>
    <w:p w:rsidR="00343462" w:rsidRDefault="00343462" w:rsidP="003A631D">
      <w:pPr>
        <w:rPr>
          <w:rtl/>
          <w:lang w:eastAsia="he-IL"/>
        </w:rPr>
      </w:pPr>
    </w:p>
    <w:p w:rsidR="00343462" w:rsidRDefault="00343462" w:rsidP="003A631D">
      <w:pPr>
        <w:pStyle w:val="af5"/>
        <w:keepNext/>
        <w:rPr>
          <w:rtl/>
        </w:rPr>
      </w:pPr>
      <w:bookmarkStart w:id="9085" w:name="ET_interruption_קר_אה_17"/>
      <w:r w:rsidRPr="008D77E9">
        <w:rPr>
          <w:rStyle w:val="TagStyle"/>
          <w:rtl/>
        </w:rPr>
        <w:t xml:space="preserve"> &lt;&lt; קריאה &gt;&gt;</w:t>
      </w:r>
      <w:r w:rsidRPr="00832F57">
        <w:rPr>
          <w:rStyle w:val="TagStyle"/>
          <w:rtl/>
        </w:rPr>
        <w:t xml:space="preserve"> </w:t>
      </w:r>
      <w:r>
        <w:rPr>
          <w:rtl/>
        </w:rPr>
        <w:t>קריאה:</w:t>
      </w:r>
      <w:r w:rsidRPr="00832F57">
        <w:rPr>
          <w:rStyle w:val="TagStyle"/>
          <w:rtl/>
        </w:rPr>
        <w:t xml:space="preserve"> </w:t>
      </w:r>
      <w:r w:rsidRPr="008D77E9">
        <w:rPr>
          <w:rStyle w:val="TagStyle"/>
          <w:rtl/>
        </w:rPr>
        <w:t>&lt;&lt; קריאה &gt;&gt;</w:t>
      </w:r>
      <w:r>
        <w:rPr>
          <w:rtl/>
        </w:rPr>
        <w:t xml:space="preserve">   </w:t>
      </w:r>
      <w:bookmarkEnd w:id="9085"/>
    </w:p>
    <w:p w:rsidR="00343462" w:rsidRDefault="00343462" w:rsidP="0080622E">
      <w:pPr>
        <w:rPr>
          <w:rtl/>
          <w:lang w:eastAsia="he-IL"/>
        </w:rPr>
      </w:pPr>
    </w:p>
    <w:p w:rsidR="00343462" w:rsidRDefault="0080622E" w:rsidP="003A631D">
      <w:pPr>
        <w:rPr>
          <w:rtl/>
          <w:lang w:eastAsia="he-IL"/>
        </w:rPr>
      </w:pPr>
      <w:r>
        <w:rPr>
          <w:rFonts w:hint="cs"/>
          <w:rtl/>
          <w:lang w:eastAsia="he-IL"/>
        </w:rPr>
        <w:t>– – –</w:t>
      </w:r>
      <w:r w:rsidR="00343462">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r w:rsidRPr="008D77E9">
        <w:rPr>
          <w:rStyle w:val="TagStyle"/>
          <w:rFonts w:hint="cs"/>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p>
    <w:p w:rsidR="00343462" w:rsidRDefault="00343462" w:rsidP="0080622E">
      <w:pPr>
        <w:rPr>
          <w:rtl/>
          <w:lang w:eastAsia="he-IL"/>
        </w:rPr>
      </w:pPr>
    </w:p>
    <w:p w:rsidR="00343462" w:rsidRDefault="00343462" w:rsidP="003A631D">
      <w:pPr>
        <w:rPr>
          <w:rtl/>
          <w:lang w:eastAsia="he-IL"/>
        </w:rPr>
      </w:pPr>
      <w:bookmarkStart w:id="9086" w:name="_ETM_Q14_326000"/>
      <w:bookmarkEnd w:id="9086"/>
      <w:r>
        <w:rPr>
          <w:rFonts w:hint="cs"/>
          <w:rtl/>
          <w:lang w:eastAsia="he-IL"/>
        </w:rPr>
        <w:t>ברגע שיגידו לי לרדת, גפני,</w:t>
      </w:r>
      <w:bookmarkStart w:id="9087" w:name="_ETM_Q14_327000"/>
      <w:bookmarkEnd w:id="9087"/>
      <w:r>
        <w:rPr>
          <w:rFonts w:hint="cs"/>
          <w:rtl/>
          <w:lang w:eastAsia="he-IL"/>
        </w:rPr>
        <w:t xml:space="preserve"> אני ארד. הרב גפני, ברגע שיגידו לי לרדת</w:t>
      </w:r>
      <w:r w:rsidR="004D03A4">
        <w:rPr>
          <w:rFonts w:hint="cs"/>
          <w:rtl/>
          <w:lang w:eastAsia="he-IL"/>
        </w:rPr>
        <w:t>,</w:t>
      </w:r>
      <w:r>
        <w:rPr>
          <w:rFonts w:hint="cs"/>
          <w:rtl/>
          <w:lang w:eastAsia="he-IL"/>
        </w:rPr>
        <w:t xml:space="preserve"> אני ארד,</w:t>
      </w:r>
      <w:bookmarkStart w:id="9088" w:name="_ETM_Q14_334000"/>
      <w:bookmarkEnd w:id="9088"/>
      <w:r>
        <w:rPr>
          <w:rFonts w:hint="cs"/>
          <w:rtl/>
          <w:lang w:eastAsia="he-IL"/>
        </w:rPr>
        <w:t xml:space="preserve"> אבל אמרו לי להיות פה. אה, זהו? כולם פה? </w:t>
      </w:r>
    </w:p>
    <w:p w:rsidR="00343462" w:rsidRDefault="00343462" w:rsidP="003A631D">
      <w:pPr>
        <w:rPr>
          <w:rtl/>
          <w:lang w:eastAsia="he-IL"/>
        </w:rPr>
      </w:pPr>
      <w:bookmarkStart w:id="9089" w:name="_ETM_Q14_336000"/>
      <w:bookmarkEnd w:id="9089"/>
    </w:p>
    <w:p w:rsidR="00343462" w:rsidRDefault="00343462" w:rsidP="003A631D">
      <w:pPr>
        <w:pStyle w:val="af5"/>
        <w:keepNext/>
        <w:rPr>
          <w:rtl/>
        </w:rPr>
      </w:pPr>
      <w:bookmarkStart w:id="9090" w:name="ET_interruption_קר_אה_18"/>
      <w:r w:rsidRPr="008D77E9">
        <w:rPr>
          <w:rStyle w:val="TagStyle"/>
          <w:rtl/>
        </w:rPr>
        <w:t xml:space="preserve"> &lt;&lt; קריאה &gt;&gt;</w:t>
      </w:r>
      <w:r w:rsidRPr="00832F57">
        <w:rPr>
          <w:rStyle w:val="TagStyle"/>
          <w:rtl/>
        </w:rPr>
        <w:t xml:space="preserve"> </w:t>
      </w:r>
      <w:r>
        <w:rPr>
          <w:rtl/>
        </w:rPr>
        <w:t>קריאה:</w:t>
      </w:r>
      <w:r w:rsidRPr="00832F57">
        <w:rPr>
          <w:rStyle w:val="TagStyle"/>
          <w:rtl/>
        </w:rPr>
        <w:t xml:space="preserve"> </w:t>
      </w:r>
      <w:r w:rsidRPr="008D77E9">
        <w:rPr>
          <w:rStyle w:val="TagStyle"/>
          <w:rtl/>
        </w:rPr>
        <w:t>&lt;&lt; קריאה &gt;&gt;</w:t>
      </w:r>
      <w:r>
        <w:rPr>
          <w:rtl/>
        </w:rPr>
        <w:t xml:space="preserve">   </w:t>
      </w:r>
      <w:bookmarkEnd w:id="9090"/>
    </w:p>
    <w:p w:rsidR="00343462" w:rsidRDefault="00343462" w:rsidP="0080622E">
      <w:pPr>
        <w:rPr>
          <w:rtl/>
          <w:lang w:eastAsia="he-IL"/>
        </w:rPr>
      </w:pPr>
    </w:p>
    <w:p w:rsidR="00343462" w:rsidRDefault="0080622E" w:rsidP="003A631D">
      <w:pPr>
        <w:rPr>
          <w:rtl/>
          <w:lang w:eastAsia="he-IL"/>
        </w:rPr>
      </w:pPr>
      <w:r>
        <w:rPr>
          <w:rFonts w:hint="cs"/>
          <w:rtl/>
          <w:lang w:eastAsia="he-IL"/>
        </w:rPr>
        <w:t>– – –</w:t>
      </w:r>
      <w:r w:rsidR="00343462">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r w:rsidRPr="008D77E9">
        <w:rPr>
          <w:rStyle w:val="TagStyle"/>
          <w:rFonts w:hint="cs"/>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א</w:t>
      </w:r>
      <w:bookmarkStart w:id="9091" w:name="_ETM_Q14_337000"/>
      <w:bookmarkEnd w:id="9091"/>
      <w:r>
        <w:rPr>
          <w:rFonts w:hint="cs"/>
          <w:rtl/>
          <w:lang w:eastAsia="he-IL"/>
        </w:rPr>
        <w:t>ז אני צריך לרדת. אני רק אסכם. אני</w:t>
      </w:r>
      <w:bookmarkStart w:id="9092" w:name="_ETM_Q14_341000"/>
      <w:bookmarkEnd w:id="9092"/>
      <w:r>
        <w:rPr>
          <w:rFonts w:hint="cs"/>
          <w:rtl/>
          <w:lang w:eastAsia="he-IL"/>
        </w:rPr>
        <w:t xml:space="preserve"> חושב שזה הצעד הראשון זה עשרות שנים שמטפל באמת בשאלת ההיצע וייצור תמריץ חשוב לראשי הרשויות לבנות מאות אלפי יחידות דיור</w:t>
      </w:r>
      <w:r w:rsidR="004D03A4">
        <w:rPr>
          <w:rFonts w:hint="cs"/>
          <w:rtl/>
          <w:lang w:eastAsia="he-IL"/>
        </w:rPr>
        <w:t>,</w:t>
      </w:r>
      <w:r>
        <w:rPr>
          <w:rFonts w:hint="cs"/>
          <w:rtl/>
          <w:lang w:eastAsia="he-IL"/>
        </w:rPr>
        <w:t xml:space="preserve"> </w:t>
      </w:r>
      <w:bookmarkStart w:id="9093" w:name="_ETM_Q14_349000"/>
      <w:bookmarkEnd w:id="9093"/>
      <w:r>
        <w:rPr>
          <w:rFonts w:hint="cs"/>
          <w:rtl/>
          <w:lang w:eastAsia="he-IL"/>
        </w:rPr>
        <w:t xml:space="preserve">והארנונה שלהם לא תהיה </w:t>
      </w:r>
      <w:proofErr w:type="spellStart"/>
      <w:r>
        <w:rPr>
          <w:rFonts w:hint="cs"/>
          <w:rtl/>
          <w:lang w:eastAsia="he-IL"/>
        </w:rPr>
        <w:t>הפסדית</w:t>
      </w:r>
      <w:proofErr w:type="spellEnd"/>
      <w:r>
        <w:rPr>
          <w:rFonts w:hint="cs"/>
          <w:rtl/>
          <w:lang w:eastAsia="he-IL"/>
        </w:rPr>
        <w:t>.</w:t>
      </w:r>
    </w:p>
    <w:p w:rsidR="00343462" w:rsidRDefault="00343462" w:rsidP="003A631D">
      <w:pPr>
        <w:rPr>
          <w:rtl/>
          <w:lang w:eastAsia="he-IL"/>
        </w:rPr>
      </w:pPr>
    </w:p>
    <w:p w:rsidR="00343462" w:rsidRDefault="00343462" w:rsidP="003A631D">
      <w:pPr>
        <w:pStyle w:val="af5"/>
        <w:keepNext/>
        <w:rPr>
          <w:rtl/>
        </w:rPr>
      </w:pPr>
      <w:bookmarkStart w:id="9094" w:name="ET_interruption_5787_19"/>
      <w:r w:rsidRPr="008D77E9">
        <w:rPr>
          <w:rStyle w:val="TagStyle"/>
          <w:rtl/>
        </w:rPr>
        <w:t xml:space="preserve"> &lt;&lt; קריאה &gt;&gt;</w:t>
      </w:r>
      <w:r w:rsidRPr="00832F57">
        <w:rPr>
          <w:rStyle w:val="TagStyle"/>
          <w:rtl/>
        </w:rPr>
        <w:t xml:space="preserve"> </w:t>
      </w:r>
      <w:r>
        <w:rPr>
          <w:rtl/>
        </w:rPr>
        <w:t>יוראי להב הרצנו (יש עתיד):</w:t>
      </w:r>
      <w:r w:rsidRPr="00832F57">
        <w:rPr>
          <w:rStyle w:val="TagStyle"/>
          <w:rtl/>
        </w:rPr>
        <w:t xml:space="preserve"> </w:t>
      </w:r>
      <w:r w:rsidRPr="008D77E9">
        <w:rPr>
          <w:rStyle w:val="TagStyle"/>
          <w:rtl/>
        </w:rPr>
        <w:t>&lt;&lt; קריאה &gt;&gt;</w:t>
      </w:r>
      <w:r>
        <w:rPr>
          <w:rtl/>
        </w:rPr>
        <w:t xml:space="preserve">   </w:t>
      </w:r>
      <w:bookmarkEnd w:id="9094"/>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אתם </w:t>
      </w:r>
      <w:proofErr w:type="spellStart"/>
      <w:r>
        <w:rPr>
          <w:rFonts w:hint="cs"/>
          <w:rtl/>
          <w:lang w:eastAsia="he-IL"/>
        </w:rPr>
        <w:t>מקריסים</w:t>
      </w:r>
      <w:proofErr w:type="spellEnd"/>
      <w:r>
        <w:rPr>
          <w:rFonts w:hint="cs"/>
          <w:rtl/>
          <w:lang w:eastAsia="he-IL"/>
        </w:rPr>
        <w:t xml:space="preserve"> את אילת </w:t>
      </w:r>
      <w:r w:rsidR="0080622E">
        <w:rPr>
          <w:rFonts w:hint="cs"/>
          <w:rtl/>
          <w:lang w:eastAsia="he-IL"/>
        </w:rPr>
        <w:t>– – –</w:t>
      </w:r>
      <w:r>
        <w:rPr>
          <w:rFonts w:hint="cs"/>
          <w:rtl/>
          <w:lang w:eastAsia="he-IL"/>
        </w:rPr>
        <w:t xml:space="preserve"> </w:t>
      </w:r>
    </w:p>
    <w:p w:rsidR="00343462" w:rsidRDefault="00343462" w:rsidP="003A631D">
      <w:pPr>
        <w:rPr>
          <w:rtl/>
          <w:lang w:eastAsia="he-IL"/>
        </w:rPr>
      </w:pPr>
      <w:bookmarkStart w:id="9095" w:name="_ETM_Q14_353000"/>
      <w:bookmarkEnd w:id="9095"/>
    </w:p>
    <w:p w:rsidR="00343462" w:rsidRDefault="00343462" w:rsidP="003A631D">
      <w:pPr>
        <w:pStyle w:val="-"/>
        <w:keepNext/>
        <w:rPr>
          <w:rtl/>
        </w:rPr>
      </w:pPr>
      <w:r w:rsidRPr="008D77E9">
        <w:rPr>
          <w:rStyle w:val="TagStyle"/>
          <w:rFonts w:hint="cs"/>
          <w:rtl/>
        </w:rPr>
        <w:t xml:space="preserve"> &lt;&lt;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p>
    <w:p w:rsidR="00343462" w:rsidRDefault="00343462" w:rsidP="0080622E">
      <w:pPr>
        <w:rPr>
          <w:rtl/>
          <w:lang w:eastAsia="he-IL"/>
        </w:rPr>
      </w:pPr>
    </w:p>
    <w:p w:rsidR="00343462" w:rsidRDefault="00343462" w:rsidP="004D03A4">
      <w:pPr>
        <w:rPr>
          <w:rtl/>
          <w:lang w:eastAsia="he-IL"/>
        </w:rPr>
      </w:pPr>
      <w:r>
        <w:rPr>
          <w:rFonts w:hint="cs"/>
          <w:rtl/>
          <w:lang w:eastAsia="he-IL"/>
        </w:rPr>
        <w:t xml:space="preserve">אתם הגשתם </w:t>
      </w:r>
      <w:bookmarkStart w:id="9096" w:name="_ETM_Q14_352000"/>
      <w:bookmarkEnd w:id="9096"/>
      <w:r>
        <w:rPr>
          <w:rFonts w:hint="cs"/>
          <w:rtl/>
          <w:lang w:eastAsia="he-IL"/>
        </w:rPr>
        <w:t>את זה, שר האוצר שלכם שם את זה בהסדרים, אבל</w:t>
      </w:r>
      <w:bookmarkStart w:id="9097" w:name="_ETM_Q14_356000"/>
      <w:bookmarkEnd w:id="9097"/>
      <w:r>
        <w:rPr>
          <w:rFonts w:hint="cs"/>
          <w:rtl/>
          <w:lang w:eastAsia="he-IL"/>
        </w:rPr>
        <w:t xml:space="preserve"> נכנעתם לאלימות של כמה ראשי רשויות חזקים, חסרי סולידריות, אגואיסטים שאכפת להם </w:t>
      </w:r>
      <w:bookmarkStart w:id="9098" w:name="_ETM_Q14_362000"/>
      <w:bookmarkEnd w:id="9098"/>
      <w:r>
        <w:rPr>
          <w:rFonts w:hint="cs"/>
          <w:rtl/>
          <w:lang w:eastAsia="he-IL"/>
        </w:rPr>
        <w:t xml:space="preserve">רק מעצמם, לא מהילדים של כולנו ומהיכולת שלהם לקנות דירות, </w:t>
      </w:r>
      <w:bookmarkStart w:id="9099" w:name="_ETM_Q14_367000"/>
      <w:bookmarkEnd w:id="9099"/>
      <w:r>
        <w:rPr>
          <w:rFonts w:hint="cs"/>
          <w:rtl/>
          <w:lang w:eastAsia="he-IL"/>
        </w:rPr>
        <w:t xml:space="preserve">בוודאי לא מאיזה מינימום של חלוקה הוגנת של המשאבים של המדינה </w:t>
      </w:r>
      <w:r w:rsidR="004D03A4">
        <w:rPr>
          <w:rFonts w:hint="eastAsia"/>
          <w:rtl/>
          <w:lang w:eastAsia="he-IL"/>
        </w:rPr>
        <w:t>–</w:t>
      </w:r>
      <w:r w:rsidR="004D03A4">
        <w:rPr>
          <w:rFonts w:hint="cs"/>
          <w:rtl/>
          <w:lang w:eastAsia="he-IL"/>
        </w:rPr>
        <w:t xml:space="preserve"> </w:t>
      </w:r>
      <w:r>
        <w:rPr>
          <w:rFonts w:hint="cs"/>
          <w:rtl/>
          <w:lang w:eastAsia="he-IL"/>
        </w:rPr>
        <w:t>לא מה שהם טיפחו, אל</w:t>
      </w:r>
      <w:bookmarkStart w:id="9100" w:name="_ETM_Q14_373000"/>
      <w:bookmarkEnd w:id="9100"/>
      <w:r>
        <w:rPr>
          <w:rFonts w:hint="cs"/>
          <w:rtl/>
          <w:lang w:eastAsia="he-IL"/>
        </w:rPr>
        <w:t xml:space="preserve">א משאבי המדינה. </w:t>
      </w:r>
    </w:p>
    <w:p w:rsidR="00343462" w:rsidRDefault="00343462" w:rsidP="003A631D">
      <w:pPr>
        <w:rPr>
          <w:rtl/>
          <w:lang w:eastAsia="he-IL"/>
        </w:rPr>
      </w:pPr>
    </w:p>
    <w:p w:rsidR="00343462" w:rsidRDefault="00343462" w:rsidP="003A631D">
      <w:pPr>
        <w:pStyle w:val="af5"/>
        <w:keepNext/>
        <w:rPr>
          <w:rtl/>
        </w:rPr>
      </w:pPr>
      <w:bookmarkStart w:id="9101" w:name="ET_interruption_קריאות_20"/>
      <w:r w:rsidRPr="008D77E9">
        <w:rPr>
          <w:rStyle w:val="TagStyle"/>
          <w:rtl/>
        </w:rPr>
        <w:t xml:space="preserve"> &lt;&lt; קריאה &gt;&gt;</w:t>
      </w:r>
      <w:r w:rsidRPr="00E70932">
        <w:rPr>
          <w:rStyle w:val="TagStyle"/>
          <w:rtl/>
        </w:rPr>
        <w:t xml:space="preserve"> </w:t>
      </w:r>
      <w:r>
        <w:rPr>
          <w:rtl/>
        </w:rPr>
        <w:t>קריאות:</w:t>
      </w:r>
      <w:r w:rsidRPr="00E70932">
        <w:rPr>
          <w:rStyle w:val="TagStyle"/>
          <w:rtl/>
        </w:rPr>
        <w:t xml:space="preserve"> </w:t>
      </w:r>
      <w:r w:rsidRPr="008D77E9">
        <w:rPr>
          <w:rStyle w:val="TagStyle"/>
          <w:rtl/>
        </w:rPr>
        <w:t>&lt;&lt; קריאה &gt;&gt;</w:t>
      </w:r>
      <w:r>
        <w:rPr>
          <w:rtl/>
        </w:rPr>
        <w:t xml:space="preserve">   </w:t>
      </w:r>
      <w:bookmarkEnd w:id="9101"/>
    </w:p>
    <w:p w:rsidR="00343462" w:rsidRDefault="00343462" w:rsidP="0080622E">
      <w:pPr>
        <w:rPr>
          <w:rtl/>
          <w:lang w:eastAsia="he-IL"/>
        </w:rPr>
      </w:pPr>
    </w:p>
    <w:p w:rsidR="00343462" w:rsidRPr="00E70932" w:rsidRDefault="0080622E" w:rsidP="003A631D">
      <w:pPr>
        <w:rPr>
          <w:rtl/>
          <w:lang w:eastAsia="he-IL"/>
        </w:rPr>
      </w:pPr>
      <w:r>
        <w:rPr>
          <w:rFonts w:hint="cs"/>
          <w:rtl/>
          <w:lang w:eastAsia="he-IL"/>
        </w:rPr>
        <w:t>– – –</w:t>
      </w:r>
      <w:r w:rsidR="00343462">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r w:rsidRPr="008D77E9">
        <w:rPr>
          <w:rStyle w:val="TagStyle"/>
          <w:rFonts w:hint="cs"/>
          <w:rtl/>
        </w:rPr>
        <w:t>&lt;&lt; דובר_המשך &gt;&gt;</w:t>
      </w:r>
      <w:r>
        <w:rPr>
          <w:rStyle w:val="TagStyle"/>
          <w:rFonts w:hint="cs"/>
          <w:rtl/>
        </w:rPr>
        <w:t xml:space="preserve"> </w:t>
      </w:r>
      <w:r>
        <w:rPr>
          <w:rFonts w:hint="cs"/>
          <w:rtl/>
        </w:rPr>
        <w:t>שר האוצר בצלאל סמוטריץ':</w:t>
      </w:r>
      <w:r>
        <w:rPr>
          <w:rStyle w:val="TagStyle"/>
          <w:rtl/>
        </w:rPr>
        <w:t xml:space="preserve"> </w:t>
      </w:r>
      <w:r w:rsidRPr="008D77E9">
        <w:rPr>
          <w:rStyle w:val="TagStyle"/>
          <w:rtl/>
        </w:rPr>
        <w:t>&lt;&lt; דובר_המשך &gt;&gt;</w:t>
      </w:r>
      <w:r>
        <w:rPr>
          <w:rFonts w:hint="cs"/>
          <w:rtl/>
        </w:rPr>
        <w:t xml:space="preserve">   </w:t>
      </w:r>
    </w:p>
    <w:p w:rsidR="00343462" w:rsidRDefault="00343462" w:rsidP="0080622E">
      <w:pPr>
        <w:rPr>
          <w:rtl/>
          <w:lang w:eastAsia="he-IL"/>
        </w:rPr>
      </w:pPr>
    </w:p>
    <w:p w:rsidR="00343462" w:rsidRDefault="00343462" w:rsidP="003A631D">
      <w:pPr>
        <w:rPr>
          <w:rtl/>
          <w:lang w:eastAsia="he-IL"/>
        </w:rPr>
      </w:pPr>
      <w:bookmarkStart w:id="9102" w:name="_ETM_Q14_375000"/>
      <w:bookmarkEnd w:id="9102"/>
      <w:r>
        <w:rPr>
          <w:rFonts w:hint="cs"/>
          <w:rtl/>
          <w:lang w:eastAsia="he-IL"/>
        </w:rPr>
        <w:t xml:space="preserve">זה בסדר גמור שכאופוזיציה </w:t>
      </w:r>
      <w:bookmarkStart w:id="9103" w:name="_ETM_Q14_376000"/>
      <w:bookmarkEnd w:id="9103"/>
      <w:r>
        <w:rPr>
          <w:rFonts w:hint="cs"/>
          <w:rtl/>
          <w:lang w:eastAsia="he-IL"/>
        </w:rPr>
        <w:t xml:space="preserve">אתם נגד כל דבר, אבל תגידו את האמת, תפסיקו לדבר </w:t>
      </w:r>
      <w:bookmarkStart w:id="9104" w:name="_ETM_Q14_383000"/>
      <w:bookmarkEnd w:id="9104"/>
      <w:r>
        <w:rPr>
          <w:rFonts w:hint="cs"/>
          <w:rtl/>
          <w:lang w:eastAsia="he-IL"/>
        </w:rPr>
        <w:t xml:space="preserve">מפוזיציה. קרן הארנונה תעבור, ואני מודה פה ליושב-ראש הקואליציה </w:t>
      </w:r>
      <w:bookmarkStart w:id="9105" w:name="_ETM_Q14_387000"/>
      <w:bookmarkEnd w:id="9105"/>
      <w:r>
        <w:rPr>
          <w:rFonts w:hint="cs"/>
          <w:rtl/>
          <w:lang w:eastAsia="he-IL"/>
        </w:rPr>
        <w:t xml:space="preserve">וליושב-ראש ועדת כספים ולמרכז הקואליציה בוועדת כספים ולכל חבריי בקואליציה ולראש הממשלה. עושים את הדבר הנכון. יהיו לי עוד הזדמנויות </w:t>
      </w:r>
      <w:bookmarkStart w:id="9106" w:name="_ETM_Q14_396000"/>
      <w:bookmarkEnd w:id="9106"/>
      <w:r>
        <w:rPr>
          <w:rFonts w:hint="cs"/>
          <w:rtl/>
          <w:lang w:eastAsia="he-IL"/>
        </w:rPr>
        <w:t xml:space="preserve">בשבוע הבא כאן, בדיוני התקציב, לדבר המון על מה אנחנו </w:t>
      </w:r>
      <w:bookmarkStart w:id="9107" w:name="_ETM_Q14_399000"/>
      <w:bookmarkEnd w:id="9107"/>
      <w:r>
        <w:rPr>
          <w:rFonts w:hint="cs"/>
          <w:rtl/>
          <w:lang w:eastAsia="he-IL"/>
        </w:rPr>
        <w:t xml:space="preserve">עושים בתחום המאבק ביוקר המחיה. אנחנו מתכננים לעשות המון </w:t>
      </w:r>
      <w:r>
        <w:rPr>
          <w:rtl/>
          <w:lang w:eastAsia="he-IL"/>
        </w:rPr>
        <w:t>–</w:t>
      </w:r>
      <w:r>
        <w:rPr>
          <w:rFonts w:hint="cs"/>
          <w:rtl/>
          <w:lang w:eastAsia="he-IL"/>
        </w:rPr>
        <w:t xml:space="preserve"> נכון, אופיר? </w:t>
      </w:r>
      <w:r>
        <w:rPr>
          <w:rtl/>
          <w:lang w:eastAsia="he-IL"/>
        </w:rPr>
        <w:t>–</w:t>
      </w:r>
      <w:r>
        <w:rPr>
          <w:rFonts w:hint="cs"/>
          <w:rtl/>
          <w:lang w:eastAsia="he-IL"/>
        </w:rPr>
        <w:t xml:space="preserve"> במאבק בריכוזיות, </w:t>
      </w:r>
      <w:proofErr w:type="spellStart"/>
      <w:r>
        <w:rPr>
          <w:rFonts w:hint="cs"/>
          <w:rtl/>
          <w:lang w:eastAsia="he-IL"/>
        </w:rPr>
        <w:t>במונופולים</w:t>
      </w:r>
      <w:proofErr w:type="spellEnd"/>
      <w:r>
        <w:rPr>
          <w:rFonts w:hint="cs"/>
          <w:rtl/>
          <w:lang w:eastAsia="he-IL"/>
        </w:rPr>
        <w:t xml:space="preserve">, כדי לשרת את אזרחי מדינת ישראל. תודה. </w:t>
      </w:r>
    </w:p>
    <w:p w:rsidR="00343462" w:rsidRDefault="00343462" w:rsidP="003A631D">
      <w:pPr>
        <w:rPr>
          <w:rtl/>
          <w:lang w:eastAsia="he-IL"/>
        </w:rPr>
      </w:pPr>
    </w:p>
    <w:p w:rsidR="00343462" w:rsidRDefault="00343462" w:rsidP="003A631D">
      <w:pPr>
        <w:pStyle w:val="af5"/>
        <w:keepNext/>
        <w:rPr>
          <w:rtl/>
        </w:rPr>
      </w:pPr>
      <w:bookmarkStart w:id="9108" w:name="ET_interruption_קריאות_21"/>
      <w:r w:rsidRPr="008D77E9">
        <w:rPr>
          <w:rStyle w:val="TagStyle"/>
          <w:rtl/>
        </w:rPr>
        <w:t xml:space="preserve"> &lt;&lt; קריאה &gt;&gt;</w:t>
      </w:r>
      <w:r w:rsidRPr="00E70932">
        <w:rPr>
          <w:rStyle w:val="TagStyle"/>
          <w:rtl/>
        </w:rPr>
        <w:t xml:space="preserve"> </w:t>
      </w:r>
      <w:r>
        <w:rPr>
          <w:rtl/>
        </w:rPr>
        <w:t>קריאות:</w:t>
      </w:r>
      <w:r w:rsidRPr="00E70932">
        <w:rPr>
          <w:rStyle w:val="TagStyle"/>
          <w:rtl/>
        </w:rPr>
        <w:t xml:space="preserve"> </w:t>
      </w:r>
      <w:r w:rsidRPr="008D77E9">
        <w:rPr>
          <w:rStyle w:val="TagStyle"/>
          <w:rtl/>
        </w:rPr>
        <w:t>&lt;&lt; קריאה &gt;&gt;</w:t>
      </w:r>
      <w:r>
        <w:rPr>
          <w:rtl/>
        </w:rPr>
        <w:t xml:space="preserve">   </w:t>
      </w:r>
      <w:bookmarkEnd w:id="9108"/>
    </w:p>
    <w:p w:rsidR="00343462" w:rsidRDefault="00343462" w:rsidP="0080622E">
      <w:pPr>
        <w:rPr>
          <w:rtl/>
          <w:lang w:eastAsia="he-IL"/>
        </w:rPr>
      </w:pPr>
    </w:p>
    <w:p w:rsidR="00343462" w:rsidRDefault="0080622E" w:rsidP="003A631D">
      <w:pPr>
        <w:rPr>
          <w:rtl/>
          <w:lang w:eastAsia="he-IL"/>
        </w:rPr>
      </w:pPr>
      <w:r>
        <w:rPr>
          <w:rFonts w:hint="cs"/>
          <w:rtl/>
          <w:lang w:eastAsia="he-IL"/>
        </w:rPr>
        <w:t>– – –</w:t>
      </w:r>
      <w:r w:rsidR="00343462">
        <w:rPr>
          <w:rFonts w:hint="cs"/>
          <w:rtl/>
          <w:lang w:eastAsia="he-IL"/>
        </w:rPr>
        <w:t xml:space="preserve"> </w:t>
      </w:r>
    </w:p>
    <w:p w:rsidR="00343462" w:rsidRDefault="00343462" w:rsidP="003A631D">
      <w:pPr>
        <w:rPr>
          <w:rtl/>
          <w:lang w:eastAsia="he-IL"/>
        </w:rPr>
      </w:pPr>
      <w:bookmarkStart w:id="9109" w:name="_ETM_Q14_416000"/>
      <w:bookmarkEnd w:id="9109"/>
    </w:p>
    <w:p w:rsidR="00343462" w:rsidRDefault="00343462" w:rsidP="003A631D">
      <w:pPr>
        <w:pStyle w:val="af6"/>
        <w:keepNext/>
        <w:rPr>
          <w:rtl/>
        </w:rPr>
      </w:pPr>
      <w:r w:rsidRPr="008D77E9">
        <w:rPr>
          <w:rStyle w:val="TagStyle"/>
          <w:rFonts w:hint="cs"/>
          <w:rtl/>
        </w:rPr>
        <w:t xml:space="preserve"> &lt;&lt; יור &gt;&gt;</w:t>
      </w:r>
      <w:r>
        <w:rPr>
          <w:rStyle w:val="TagStyle"/>
          <w:rFonts w:hint="cs"/>
          <w:rtl/>
        </w:rPr>
        <w:t xml:space="preserve"> </w:t>
      </w:r>
      <w:r>
        <w:rPr>
          <w:rFonts w:hint="cs"/>
          <w:rtl/>
        </w:rPr>
        <w:t>היו"ר ישראל אייכלר:</w:t>
      </w:r>
      <w:r>
        <w:rPr>
          <w:rStyle w:val="TagStyle"/>
          <w:rtl/>
        </w:rPr>
        <w:t xml:space="preserve"> </w:t>
      </w:r>
      <w:r w:rsidRPr="008D77E9">
        <w:rPr>
          <w:rStyle w:val="TagStyle"/>
          <w:rtl/>
        </w:rPr>
        <w:t>&lt;&lt; יור &gt;&gt;</w:t>
      </w:r>
      <w:r>
        <w:rPr>
          <w:rFonts w:hint="cs"/>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תודה רבה. חברי</w:t>
      </w:r>
      <w:bookmarkStart w:id="9110" w:name="_ETM_Q14_417000"/>
      <w:bookmarkEnd w:id="9110"/>
      <w:r>
        <w:rPr>
          <w:rFonts w:hint="cs"/>
          <w:rtl/>
          <w:lang w:eastAsia="he-IL"/>
        </w:rPr>
        <w:t xml:space="preserve"> הכנסת, קודם כול שיהיה שקט. מעכשיו אין אף אחד פה </w:t>
      </w:r>
      <w:bookmarkStart w:id="9111" w:name="_ETM_Q14_420000"/>
      <w:bookmarkEnd w:id="9111"/>
      <w:r>
        <w:rPr>
          <w:rFonts w:hint="cs"/>
          <w:rtl/>
          <w:lang w:eastAsia="he-IL"/>
        </w:rPr>
        <w:t xml:space="preserve">שידבר. </w:t>
      </w:r>
    </w:p>
    <w:p w:rsidR="00343462" w:rsidRDefault="00343462" w:rsidP="003A631D">
      <w:pPr>
        <w:rPr>
          <w:rtl/>
          <w:lang w:eastAsia="he-IL"/>
        </w:rPr>
      </w:pPr>
    </w:p>
    <w:p w:rsidR="00343462" w:rsidRDefault="00343462" w:rsidP="003A631D">
      <w:pPr>
        <w:rPr>
          <w:rtl/>
          <w:lang w:eastAsia="he-IL"/>
        </w:rPr>
      </w:pPr>
      <w:r>
        <w:rPr>
          <w:rFonts w:hint="cs"/>
          <w:rtl/>
          <w:lang w:eastAsia="he-IL"/>
        </w:rPr>
        <w:t xml:space="preserve">חברי הכנסת, אנחנו עוברים להצבעות על ההצעות להביע אי-אמון </w:t>
      </w:r>
      <w:bookmarkStart w:id="9112" w:name="_ETM_Q14_425000"/>
      <w:bookmarkEnd w:id="9112"/>
      <w:r>
        <w:rPr>
          <w:rFonts w:hint="cs"/>
          <w:rtl/>
          <w:lang w:eastAsia="he-IL"/>
        </w:rPr>
        <w:t xml:space="preserve">בממשלה. תחילה נצביע על ההצעה של סיעת יש עתיד </w:t>
      </w:r>
      <w:bookmarkStart w:id="9113" w:name="_ETM_Q14_426000"/>
      <w:bookmarkEnd w:id="9113"/>
      <w:r>
        <w:rPr>
          <w:rFonts w:hint="cs"/>
          <w:rtl/>
          <w:lang w:eastAsia="he-IL"/>
        </w:rPr>
        <w:t>להביע אי-אמון. ההצבעה תהיה שמית, ניחשתם נכון. המזכיר, בבקשה, לקרוא את</w:t>
      </w:r>
      <w:bookmarkStart w:id="9114" w:name="_ETM_Q14_435000"/>
      <w:bookmarkEnd w:id="9114"/>
      <w:r>
        <w:rPr>
          <w:rFonts w:hint="cs"/>
          <w:rtl/>
          <w:lang w:eastAsia="he-IL"/>
        </w:rPr>
        <w:t xml:space="preserve"> השמות. </w:t>
      </w:r>
    </w:p>
    <w:p w:rsidR="00343462" w:rsidRDefault="00343462" w:rsidP="003A631D">
      <w:pPr>
        <w:rPr>
          <w:rtl/>
          <w:lang w:eastAsia="he-IL"/>
        </w:rPr>
      </w:pPr>
    </w:p>
    <w:p w:rsidR="00343462" w:rsidRDefault="00343462" w:rsidP="003A631D">
      <w:pPr>
        <w:pStyle w:val="af1"/>
        <w:keepNext/>
        <w:rPr>
          <w:rtl/>
          <w:lang w:eastAsia="he-IL"/>
        </w:rPr>
      </w:pPr>
      <w:r>
        <w:rPr>
          <w:rtl/>
          <w:lang w:eastAsia="he-IL"/>
        </w:rPr>
        <w:t>הצבע</w:t>
      </w:r>
      <w:r>
        <w:rPr>
          <w:rFonts w:hint="cs"/>
          <w:rtl/>
          <w:lang w:eastAsia="he-IL"/>
        </w:rPr>
        <w:t>ה שמית</w:t>
      </w:r>
      <w:r>
        <w:rPr>
          <w:rtl/>
          <w:lang w:eastAsia="he-IL"/>
        </w:rPr>
        <w:t xml:space="preserve"> </w:t>
      </w:r>
    </w:p>
    <w:p w:rsidR="00343462" w:rsidRPr="00E70932" w:rsidRDefault="00343462" w:rsidP="003A631D">
      <w:pPr>
        <w:rPr>
          <w:rtl/>
          <w:lang w:eastAsia="he-IL"/>
        </w:rPr>
      </w:pPr>
    </w:p>
    <w:p w:rsidR="00343462" w:rsidRDefault="00343462" w:rsidP="003A631D">
      <w:pPr>
        <w:pStyle w:val="af5"/>
        <w:keepNext/>
        <w:rPr>
          <w:rtl/>
        </w:rPr>
      </w:pPr>
      <w:bookmarkStart w:id="9115" w:name="ET_interruption_6327_22"/>
      <w:r w:rsidRPr="008D77E9">
        <w:rPr>
          <w:rStyle w:val="TagStyle"/>
          <w:rtl/>
        </w:rPr>
        <w:t xml:space="preserve"> &lt;&lt; קריאה &gt;&gt;</w:t>
      </w:r>
      <w:r w:rsidRPr="00E70932">
        <w:rPr>
          <w:rStyle w:val="TagStyle"/>
          <w:rtl/>
        </w:rPr>
        <w:t xml:space="preserve"> </w:t>
      </w:r>
      <w:r>
        <w:rPr>
          <w:rtl/>
        </w:rPr>
        <w:t>מזכיר הכנסת דן מרזוק:</w:t>
      </w:r>
      <w:r w:rsidRPr="00E70932">
        <w:rPr>
          <w:rStyle w:val="TagStyle"/>
          <w:rtl/>
        </w:rPr>
        <w:t xml:space="preserve"> </w:t>
      </w:r>
      <w:r w:rsidRPr="008D77E9">
        <w:rPr>
          <w:rStyle w:val="TagStyle"/>
          <w:rtl/>
        </w:rPr>
        <w:t>&lt;&lt; קריאה &gt;&gt;</w:t>
      </w:r>
      <w:r>
        <w:rPr>
          <w:rtl/>
        </w:rPr>
        <w:t xml:space="preserve">   </w:t>
      </w:r>
      <w:bookmarkEnd w:id="9115"/>
    </w:p>
    <w:p w:rsidR="00343462" w:rsidRPr="00E70932" w:rsidRDefault="00343462" w:rsidP="003A631D">
      <w:pPr>
        <w:ind w:firstLine="0"/>
        <w:rPr>
          <w:rtl/>
          <w:lang w:eastAsia="he-IL"/>
        </w:rPr>
      </w:pPr>
      <w:r>
        <w:rPr>
          <w:rFonts w:hint="cs"/>
          <w:rtl/>
          <w:lang w:eastAsia="he-IL"/>
        </w:rPr>
        <w:t>(קורא בשמות חברי הכנסת)</w:t>
      </w:r>
    </w:p>
    <w:p w:rsidR="00343462" w:rsidRDefault="00343462" w:rsidP="003A631D">
      <w:pPr>
        <w:rPr>
          <w:rtl/>
          <w:lang w:eastAsia="he-IL"/>
        </w:rPr>
      </w:pPr>
    </w:p>
    <w:p w:rsidR="00343462" w:rsidRDefault="00343462" w:rsidP="003A631D">
      <w:pPr>
        <w:rPr>
          <w:rtl/>
          <w:lang w:eastAsia="he-IL"/>
        </w:rPr>
      </w:pPr>
      <w:r>
        <w:rPr>
          <w:rFonts w:hint="cs"/>
          <w:rtl/>
          <w:lang w:eastAsia="he-IL"/>
        </w:rPr>
        <w:t>משה אבוטבול</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יולי יואל אדלשטיין</w:t>
      </w:r>
      <w:r>
        <w:rPr>
          <w:rFonts w:hint="cs"/>
          <w:rtl/>
          <w:lang w:eastAsia="he-IL"/>
        </w:rPr>
        <w:tab/>
        <w:t>–   נגד</w:t>
      </w:r>
    </w:p>
    <w:p w:rsidR="00343462" w:rsidRDefault="00343462" w:rsidP="003A631D">
      <w:pPr>
        <w:rPr>
          <w:rtl/>
          <w:lang w:eastAsia="he-IL"/>
        </w:rPr>
      </w:pPr>
      <w:r>
        <w:rPr>
          <w:rFonts w:hint="cs"/>
          <w:rtl/>
          <w:lang w:eastAsia="he-IL"/>
        </w:rPr>
        <w:t>אמיר אוחנה</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ואליד אלהואשלה</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קארין אלהרר</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זאב אלקין</w:t>
      </w:r>
      <w:r>
        <w:rPr>
          <w:rFonts w:hint="cs"/>
          <w:rtl/>
          <w:lang w:eastAsia="he-IL"/>
        </w:rPr>
        <w:tab/>
      </w:r>
      <w:r>
        <w:rPr>
          <w:rtl/>
          <w:lang w:eastAsia="he-IL"/>
        </w:rPr>
        <w:tab/>
      </w:r>
      <w:r>
        <w:rPr>
          <w:rFonts w:hint="cs"/>
          <w:rtl/>
          <w:lang w:eastAsia="he-IL"/>
        </w:rPr>
        <w:t>–   אינו נוכח</w:t>
      </w:r>
    </w:p>
    <w:p w:rsidR="00343462" w:rsidRDefault="00343462" w:rsidP="003A631D">
      <w:pPr>
        <w:rPr>
          <w:rtl/>
          <w:lang w:eastAsia="he-IL"/>
        </w:rPr>
      </w:pPr>
      <w:r>
        <w:rPr>
          <w:rFonts w:hint="cs"/>
          <w:rtl/>
          <w:lang w:eastAsia="he-IL"/>
        </w:rPr>
        <w:t>משה ארבל</w:t>
      </w:r>
      <w:r>
        <w:rPr>
          <w:rFonts w:hint="cs"/>
          <w:rtl/>
          <w:lang w:eastAsia="he-IL"/>
        </w:rPr>
        <w:tab/>
      </w:r>
      <w:r>
        <w:rPr>
          <w:rtl/>
          <w:lang w:eastAsia="he-IL"/>
        </w:rPr>
        <w:tab/>
      </w:r>
      <w:r>
        <w:rPr>
          <w:rFonts w:hint="cs"/>
          <w:rtl/>
          <w:lang w:eastAsia="he-IL"/>
        </w:rPr>
        <w:t>–   נגד</w:t>
      </w:r>
    </w:p>
    <w:p w:rsidR="00343462" w:rsidRDefault="00343462" w:rsidP="003A631D">
      <w:pPr>
        <w:rPr>
          <w:rtl/>
          <w:lang w:eastAsia="he-IL"/>
        </w:rPr>
      </w:pPr>
      <w:r>
        <w:rPr>
          <w:rFonts w:hint="cs"/>
          <w:rtl/>
          <w:lang w:eastAsia="he-IL"/>
        </w:rPr>
        <w:t>יעקב אשר</w:t>
      </w:r>
      <w:r>
        <w:rPr>
          <w:rFonts w:hint="cs"/>
          <w:rtl/>
          <w:lang w:eastAsia="he-IL"/>
        </w:rPr>
        <w:tab/>
      </w:r>
      <w:r>
        <w:rPr>
          <w:rtl/>
          <w:lang w:eastAsia="he-IL"/>
        </w:rPr>
        <w:tab/>
      </w:r>
      <w:r>
        <w:rPr>
          <w:rFonts w:hint="cs"/>
          <w:rtl/>
          <w:lang w:eastAsia="he-IL"/>
        </w:rPr>
        <w:t xml:space="preserve">– </w:t>
      </w:r>
      <w:r w:rsidR="0080622E">
        <w:rPr>
          <w:rFonts w:hint="cs"/>
          <w:rtl/>
          <w:lang w:eastAsia="he-IL"/>
        </w:rPr>
        <w:t xml:space="preserve"> </w:t>
      </w:r>
      <w:r>
        <w:rPr>
          <w:rFonts w:hint="cs"/>
          <w:rtl/>
          <w:lang w:eastAsia="he-IL"/>
        </w:rPr>
        <w:t xml:space="preserve"> נגד   </w:t>
      </w:r>
    </w:p>
    <w:p w:rsidR="00343462" w:rsidRDefault="00343462" w:rsidP="0080622E">
      <w:pPr>
        <w:rPr>
          <w:rtl/>
          <w:lang w:eastAsia="he-IL"/>
        </w:rPr>
      </w:pPr>
      <w:r>
        <w:rPr>
          <w:rFonts w:hint="cs"/>
          <w:rtl/>
          <w:lang w:eastAsia="he-IL"/>
        </w:rPr>
        <w:t>אביחי אברהם בוארון</w:t>
      </w:r>
      <w:r>
        <w:rPr>
          <w:rFonts w:hint="cs"/>
          <w:rtl/>
          <w:lang w:eastAsia="he-IL"/>
        </w:rPr>
        <w:tab/>
        <w:t>–</w:t>
      </w:r>
      <w:r w:rsidR="0080622E">
        <w:rPr>
          <w:rFonts w:hint="cs"/>
          <w:rtl/>
          <w:lang w:eastAsia="he-IL"/>
        </w:rPr>
        <w:t xml:space="preserve">   </w:t>
      </w:r>
      <w:r>
        <w:rPr>
          <w:rFonts w:hint="cs"/>
          <w:rtl/>
          <w:lang w:eastAsia="he-IL"/>
        </w:rPr>
        <w:t xml:space="preserve">נגד   </w:t>
      </w:r>
    </w:p>
    <w:p w:rsidR="00343462" w:rsidRDefault="00343462" w:rsidP="003A631D">
      <w:pPr>
        <w:rPr>
          <w:rtl/>
          <w:lang w:eastAsia="he-IL"/>
        </w:rPr>
      </w:pPr>
      <w:r>
        <w:rPr>
          <w:rFonts w:hint="cs"/>
          <w:rtl/>
          <w:lang w:eastAsia="he-IL"/>
        </w:rPr>
        <w:t>אוריאל בוסו</w:t>
      </w:r>
      <w:r>
        <w:rPr>
          <w:rFonts w:hint="cs"/>
          <w:rtl/>
          <w:lang w:eastAsia="he-IL"/>
        </w:rPr>
        <w:tab/>
      </w:r>
      <w:r>
        <w:rPr>
          <w:rtl/>
          <w:lang w:eastAsia="he-IL"/>
        </w:rPr>
        <w:tab/>
      </w:r>
      <w:r>
        <w:rPr>
          <w:rFonts w:hint="cs"/>
          <w:rtl/>
          <w:lang w:eastAsia="he-IL"/>
        </w:rPr>
        <w:t xml:space="preserve">– </w:t>
      </w:r>
      <w:r w:rsidR="0080622E">
        <w:rPr>
          <w:rFonts w:hint="cs"/>
          <w:rtl/>
          <w:lang w:eastAsia="he-IL"/>
        </w:rPr>
        <w:t xml:space="preserve">  </w:t>
      </w:r>
      <w:r>
        <w:rPr>
          <w:rFonts w:hint="cs"/>
          <w:rtl/>
          <w:lang w:eastAsia="he-IL"/>
        </w:rPr>
        <w:t xml:space="preserve">נגד   </w:t>
      </w:r>
    </w:p>
    <w:p w:rsidR="00343462" w:rsidRDefault="00343462" w:rsidP="003A631D">
      <w:pPr>
        <w:rPr>
          <w:rtl/>
          <w:lang w:eastAsia="he-IL"/>
        </w:rPr>
      </w:pPr>
      <w:r>
        <w:rPr>
          <w:rFonts w:hint="cs"/>
          <w:rtl/>
          <w:lang w:eastAsia="he-IL"/>
        </w:rPr>
        <w:t>דבי ביטון</w:t>
      </w:r>
      <w:r>
        <w:rPr>
          <w:rFonts w:hint="cs"/>
          <w:rtl/>
          <w:lang w:eastAsia="he-IL"/>
        </w:rPr>
        <w:tab/>
      </w:r>
      <w:r>
        <w:rPr>
          <w:rFonts w:hint="cs"/>
          <w:rtl/>
          <w:lang w:eastAsia="he-IL"/>
        </w:rPr>
        <w:tab/>
        <w:t xml:space="preserve">– </w:t>
      </w:r>
      <w:r w:rsidR="0080622E">
        <w:rPr>
          <w:rFonts w:hint="cs"/>
          <w:rtl/>
          <w:lang w:eastAsia="he-IL"/>
        </w:rPr>
        <w:t xml:space="preserve">  </w:t>
      </w:r>
      <w:r>
        <w:rPr>
          <w:rFonts w:hint="cs"/>
          <w:rtl/>
          <w:lang w:eastAsia="he-IL"/>
        </w:rPr>
        <w:t xml:space="preserve">אינה נוכחת   </w:t>
      </w:r>
    </w:p>
    <w:p w:rsidR="00343462" w:rsidRDefault="00343462" w:rsidP="003A631D">
      <w:pPr>
        <w:rPr>
          <w:rtl/>
          <w:lang w:eastAsia="he-IL"/>
        </w:rPr>
      </w:pPr>
      <w:r>
        <w:rPr>
          <w:rFonts w:hint="cs"/>
          <w:rtl/>
          <w:lang w:eastAsia="he-IL"/>
        </w:rPr>
        <w:t>מיכאל מרדכי ביטון</w:t>
      </w:r>
      <w:r>
        <w:rPr>
          <w:rFonts w:hint="cs"/>
          <w:rtl/>
          <w:lang w:eastAsia="he-IL"/>
        </w:rPr>
        <w:tab/>
        <w:t>–   בעד</w:t>
      </w:r>
    </w:p>
    <w:p w:rsidR="00343462" w:rsidRDefault="00343462" w:rsidP="003A631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מירב בן ארי</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רם בן ברק</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ניר ברקת</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ששון ששי גואטה</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טלי גוטליב</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מאי גולן</w:t>
      </w:r>
      <w:r>
        <w:rPr>
          <w:rFonts w:hint="cs"/>
          <w:rtl/>
          <w:lang w:eastAsia="he-IL"/>
        </w:rPr>
        <w:tab/>
      </w:r>
      <w:r>
        <w:rPr>
          <w:rtl/>
          <w:lang w:eastAsia="he-IL"/>
        </w:rPr>
        <w:tab/>
      </w:r>
      <w:r>
        <w:rPr>
          <w:rtl/>
          <w:lang w:eastAsia="he-IL"/>
        </w:rPr>
        <w:tab/>
      </w:r>
      <w:r>
        <w:rPr>
          <w:rFonts w:hint="cs"/>
          <w:rtl/>
          <w:lang w:eastAsia="he-IL"/>
        </w:rPr>
        <w:t xml:space="preserve">–  נגד  </w:t>
      </w:r>
    </w:p>
    <w:p w:rsidR="00343462" w:rsidRDefault="00343462" w:rsidP="003A631D">
      <w:pPr>
        <w:rPr>
          <w:rtl/>
          <w:lang w:eastAsia="he-IL"/>
        </w:rPr>
      </w:pPr>
      <w:r>
        <w:rPr>
          <w:rFonts w:hint="cs"/>
          <w:rtl/>
          <w:lang w:eastAsia="he-IL"/>
        </w:rPr>
        <w:t>יואב גלנט</w:t>
      </w:r>
      <w:r>
        <w:rPr>
          <w:rFonts w:hint="cs"/>
          <w:rtl/>
          <w:lang w:eastAsia="he-IL"/>
        </w:rPr>
        <w:tab/>
      </w:r>
      <w:r>
        <w:rPr>
          <w:rFonts w:hint="cs"/>
          <w:rtl/>
          <w:lang w:eastAsia="he-IL"/>
        </w:rPr>
        <w:tab/>
        <w:t xml:space="preserve">–   אינו </w:t>
      </w:r>
      <w:bookmarkStart w:id="9116" w:name="_ETM_Q14_572000"/>
      <w:bookmarkEnd w:id="9116"/>
      <w:r>
        <w:rPr>
          <w:rFonts w:hint="cs"/>
          <w:rtl/>
          <w:lang w:eastAsia="he-IL"/>
        </w:rPr>
        <w:t>נוכח</w:t>
      </w:r>
    </w:p>
    <w:p w:rsidR="00343462" w:rsidRDefault="00343462" w:rsidP="003A631D">
      <w:pPr>
        <w:rPr>
          <w:rtl/>
          <w:lang w:eastAsia="he-IL"/>
        </w:rPr>
      </w:pPr>
      <w:r>
        <w:rPr>
          <w:rFonts w:hint="cs"/>
          <w:rtl/>
          <w:lang w:eastAsia="he-IL"/>
        </w:rPr>
        <w:t>גילה גמליאל</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משה גפני</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אבי דיכטר</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שלום דנינו</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אריה מכלוף דרעי</w:t>
      </w:r>
      <w:r>
        <w:rPr>
          <w:rFonts w:hint="cs"/>
          <w:rtl/>
          <w:lang w:eastAsia="he-IL"/>
        </w:rPr>
        <w:tab/>
        <w:t>–   אינו נוכח</w:t>
      </w:r>
    </w:p>
    <w:p w:rsidR="00343462" w:rsidRDefault="00343462" w:rsidP="003A631D">
      <w:pPr>
        <w:rPr>
          <w:rtl/>
          <w:lang w:eastAsia="he-IL"/>
        </w:rPr>
      </w:pPr>
      <w:r>
        <w:rPr>
          <w:rFonts w:hint="cs"/>
          <w:rtl/>
          <w:lang w:eastAsia="he-IL"/>
        </w:rPr>
        <w:t>עמית הלוי</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מיכל מרים וולדיגר</w:t>
      </w:r>
      <w:r>
        <w:rPr>
          <w:rFonts w:hint="cs"/>
          <w:rtl/>
          <w:lang w:eastAsia="he-IL"/>
        </w:rPr>
        <w:tab/>
        <w:t>–   נגד</w:t>
      </w:r>
    </w:p>
    <w:p w:rsidR="00343462" w:rsidRDefault="00343462" w:rsidP="003A631D">
      <w:pPr>
        <w:rPr>
          <w:rtl/>
          <w:lang w:eastAsia="he-IL"/>
        </w:rPr>
      </w:pPr>
      <w:r>
        <w:rPr>
          <w:rFonts w:hint="cs"/>
          <w:rtl/>
          <w:lang w:eastAsia="he-IL"/>
        </w:rPr>
        <w:t>יצחק שמעון וסרלאוף</w:t>
      </w:r>
      <w:r>
        <w:rPr>
          <w:rFonts w:hint="cs"/>
          <w:rtl/>
          <w:lang w:eastAsia="he-IL"/>
        </w:rPr>
        <w:tab/>
        <w:t>–   נגד</w:t>
      </w:r>
    </w:p>
    <w:p w:rsidR="00343462" w:rsidRDefault="00343462" w:rsidP="003A631D">
      <w:pPr>
        <w:rPr>
          <w:rtl/>
          <w:lang w:eastAsia="he-IL"/>
        </w:rPr>
      </w:pPr>
      <w:r>
        <w:rPr>
          <w:rFonts w:hint="cs"/>
          <w:rtl/>
          <w:lang w:eastAsia="he-IL"/>
        </w:rPr>
        <w:t>יאסר חוג'יראת</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אימאן ח'טיב יאסין</w:t>
      </w:r>
      <w:r>
        <w:rPr>
          <w:rFonts w:hint="cs"/>
          <w:rtl/>
          <w:lang w:eastAsia="he-IL"/>
        </w:rPr>
        <w:tab/>
        <w:t>–   בעד</w:t>
      </w:r>
    </w:p>
    <w:p w:rsidR="00343462" w:rsidRDefault="00343462" w:rsidP="003A631D">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משה טור פז</w:t>
      </w:r>
      <w:r>
        <w:rPr>
          <w:rFonts w:hint="cs"/>
          <w:rtl/>
          <w:lang w:eastAsia="he-IL"/>
        </w:rPr>
        <w:tab/>
      </w:r>
      <w:r>
        <w:rPr>
          <w:rFonts w:hint="cs"/>
          <w:rtl/>
          <w:lang w:eastAsia="he-IL"/>
        </w:rPr>
        <w:tab/>
        <w:t xml:space="preserve">–  אינו נוכח </w:t>
      </w:r>
    </w:p>
    <w:p w:rsidR="00343462" w:rsidRDefault="00343462" w:rsidP="003A631D">
      <w:pPr>
        <w:rPr>
          <w:rtl/>
          <w:lang w:eastAsia="he-IL"/>
        </w:rPr>
      </w:pPr>
      <w:r>
        <w:rPr>
          <w:rFonts w:hint="cs"/>
          <w:rtl/>
          <w:lang w:eastAsia="he-IL"/>
        </w:rPr>
        <w:t>אחמד טיבי</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יוסף טייב</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יעקב טסלר</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אלמוג כהן</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מאיר כהן</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מירב כהן</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343462" w:rsidRDefault="00343462" w:rsidP="003A631D">
      <w:pPr>
        <w:rPr>
          <w:rtl/>
          <w:lang w:eastAsia="he-IL"/>
        </w:rPr>
      </w:pPr>
      <w:r>
        <w:rPr>
          <w:rFonts w:hint="cs"/>
          <w:rtl/>
          <w:lang w:eastAsia="he-IL"/>
        </w:rPr>
        <w:t>עופר כסיף</w:t>
      </w:r>
      <w:r>
        <w:rPr>
          <w:rFonts w:hint="cs"/>
          <w:rtl/>
          <w:lang w:eastAsia="he-IL"/>
        </w:rPr>
        <w:tab/>
      </w:r>
      <w:r>
        <w:rPr>
          <w:rFonts w:hint="cs"/>
          <w:rtl/>
          <w:lang w:eastAsia="he-IL"/>
        </w:rPr>
        <w:tab/>
        <w:t>–   בעד</w:t>
      </w:r>
    </w:p>
    <w:p w:rsidR="00343462" w:rsidRDefault="00343462" w:rsidP="003A631D">
      <w:pPr>
        <w:rPr>
          <w:rtl/>
          <w:lang w:eastAsia="he-IL"/>
        </w:rPr>
      </w:pPr>
      <w:r>
        <w:rPr>
          <w:rFonts w:hint="cs"/>
          <w:rtl/>
          <w:lang w:eastAsia="he-IL"/>
        </w:rPr>
        <w:t>ישראל כץ</w:t>
      </w:r>
      <w:r>
        <w:rPr>
          <w:rFonts w:hint="cs"/>
          <w:rtl/>
          <w:lang w:eastAsia="he-IL"/>
        </w:rPr>
        <w:tab/>
      </w:r>
      <w:r>
        <w:rPr>
          <w:rFonts w:hint="cs"/>
          <w:rtl/>
          <w:lang w:eastAsia="he-IL"/>
        </w:rPr>
        <w:tab/>
        <w:t>–   נגד</w:t>
      </w:r>
    </w:p>
    <w:p w:rsidR="00343462" w:rsidRDefault="00343462" w:rsidP="003A631D">
      <w:pPr>
        <w:rPr>
          <w:rtl/>
          <w:lang w:eastAsia="he-IL"/>
        </w:rPr>
      </w:pPr>
      <w:r>
        <w:rPr>
          <w:rFonts w:hint="cs"/>
          <w:rtl/>
          <w:lang w:eastAsia="he-IL"/>
        </w:rPr>
        <w:t>אופיר כץ</w:t>
      </w:r>
      <w:r>
        <w:rPr>
          <w:rFonts w:hint="cs"/>
          <w:rtl/>
          <w:lang w:eastAsia="he-IL"/>
        </w:rPr>
        <w:tab/>
      </w:r>
      <w:r>
        <w:rPr>
          <w:rFonts w:hint="cs"/>
          <w:rtl/>
          <w:lang w:eastAsia="he-IL"/>
        </w:rPr>
        <w:tab/>
        <w:t xml:space="preserve">–  נגד </w:t>
      </w:r>
    </w:p>
    <w:p w:rsidR="00343462" w:rsidRDefault="00343462" w:rsidP="003A631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343462" w:rsidRDefault="00343462" w:rsidP="009635F5">
      <w:pPr>
        <w:rPr>
          <w:rtl/>
        </w:rPr>
      </w:pPr>
      <w:bookmarkStart w:id="9117" w:name="TOR_Q15"/>
      <w:bookmarkEnd w:id="9117"/>
      <w:r>
        <w:rPr>
          <w:rtl/>
        </w:rPr>
        <w:t>יוראי להב הרצנו</w:t>
      </w:r>
      <w:r>
        <w:rPr>
          <w:rtl/>
        </w:rPr>
        <w:tab/>
      </w:r>
      <w:r>
        <w:rPr>
          <w:rtl/>
        </w:rPr>
        <w:tab/>
        <w:t xml:space="preserve">–   </w:t>
      </w:r>
      <w:r>
        <w:rPr>
          <w:rFonts w:hint="cs"/>
          <w:rtl/>
        </w:rPr>
        <w:t>אינו נוכח</w:t>
      </w:r>
    </w:p>
    <w:p w:rsidR="00343462" w:rsidRDefault="00343462" w:rsidP="009635F5">
      <w:pPr>
        <w:rPr>
          <w:rtl/>
        </w:rPr>
      </w:pPr>
      <w:r>
        <w:rPr>
          <w:rtl/>
        </w:rPr>
        <w:t>מיקי לוי</w:t>
      </w:r>
      <w:r>
        <w:rPr>
          <w:rtl/>
        </w:rPr>
        <w:tab/>
      </w:r>
      <w:r>
        <w:rPr>
          <w:rtl/>
        </w:rPr>
        <w:tab/>
      </w:r>
      <w:r>
        <w:rPr>
          <w:rtl/>
        </w:rPr>
        <w:tab/>
        <w:t xml:space="preserve">–   </w:t>
      </w:r>
      <w:r>
        <w:rPr>
          <w:rFonts w:hint="cs"/>
          <w:rtl/>
        </w:rPr>
        <w:t>בעד</w:t>
      </w:r>
    </w:p>
    <w:p w:rsidR="00343462" w:rsidRDefault="00343462" w:rsidP="009635F5">
      <w:pPr>
        <w:rPr>
          <w:rtl/>
        </w:rPr>
      </w:pPr>
      <w:r>
        <w:rPr>
          <w:rtl/>
        </w:rPr>
        <w:t>יריב לוין</w:t>
      </w:r>
      <w:r>
        <w:rPr>
          <w:rtl/>
        </w:rPr>
        <w:tab/>
      </w:r>
      <w:r>
        <w:rPr>
          <w:rtl/>
        </w:rPr>
        <w:tab/>
      </w:r>
      <w:r>
        <w:rPr>
          <w:rtl/>
        </w:rPr>
        <w:tab/>
        <w:t xml:space="preserve">–   </w:t>
      </w:r>
      <w:r>
        <w:rPr>
          <w:rFonts w:hint="cs"/>
          <w:rtl/>
        </w:rPr>
        <w:t>נגד</w:t>
      </w:r>
    </w:p>
    <w:p w:rsidR="00343462" w:rsidRDefault="00343462" w:rsidP="009635F5">
      <w:pPr>
        <w:rPr>
          <w:rtl/>
        </w:rPr>
      </w:pPr>
      <w:r>
        <w:rPr>
          <w:rtl/>
        </w:rPr>
        <w:t>נעמה לזימי</w:t>
      </w:r>
      <w:r>
        <w:rPr>
          <w:rtl/>
        </w:rPr>
        <w:tab/>
      </w:r>
      <w:r>
        <w:rPr>
          <w:rtl/>
        </w:rPr>
        <w:tab/>
        <w:t xml:space="preserve">–   </w:t>
      </w:r>
      <w:r>
        <w:rPr>
          <w:rFonts w:hint="cs"/>
          <w:rtl/>
        </w:rPr>
        <w:t>אינה נוכחת</w:t>
      </w:r>
    </w:p>
    <w:p w:rsidR="00343462" w:rsidRDefault="00343462" w:rsidP="009635F5">
      <w:pPr>
        <w:rPr>
          <w:rtl/>
        </w:rPr>
      </w:pPr>
      <w:r>
        <w:rPr>
          <w:rtl/>
        </w:rPr>
        <w:t>אביגדור ליברמן</w:t>
      </w:r>
      <w:r>
        <w:rPr>
          <w:rtl/>
        </w:rPr>
        <w:tab/>
      </w:r>
      <w:r>
        <w:rPr>
          <w:rtl/>
        </w:rPr>
        <w:tab/>
        <w:t xml:space="preserve">–   </w:t>
      </w:r>
      <w:r>
        <w:rPr>
          <w:rFonts w:hint="cs"/>
          <w:rtl/>
        </w:rPr>
        <w:t>בעד</w:t>
      </w:r>
    </w:p>
    <w:p w:rsidR="00343462" w:rsidRDefault="00343462" w:rsidP="009635F5">
      <w:pPr>
        <w:rPr>
          <w:rtl/>
        </w:rPr>
      </w:pPr>
      <w:r>
        <w:rPr>
          <w:rtl/>
        </w:rPr>
        <w:t>יאיר לפיד</w:t>
      </w:r>
      <w:r>
        <w:rPr>
          <w:rtl/>
        </w:rPr>
        <w:tab/>
      </w:r>
      <w:r>
        <w:rPr>
          <w:rtl/>
        </w:rPr>
        <w:tab/>
        <w:t xml:space="preserve">–   </w:t>
      </w:r>
      <w:r>
        <w:rPr>
          <w:rFonts w:hint="cs"/>
          <w:rtl/>
        </w:rPr>
        <w:t>בעד</w:t>
      </w:r>
    </w:p>
    <w:p w:rsidR="00343462" w:rsidRDefault="00343462" w:rsidP="009635F5">
      <w:pPr>
        <w:rPr>
          <w:rtl/>
        </w:rPr>
      </w:pPr>
      <w:r>
        <w:rPr>
          <w:rtl/>
        </w:rPr>
        <w:t>סימון מושיאשוילי</w:t>
      </w:r>
      <w:r>
        <w:rPr>
          <w:rtl/>
        </w:rPr>
        <w:tab/>
      </w:r>
      <w:r>
        <w:rPr>
          <w:rtl/>
        </w:rPr>
        <w:tab/>
        <w:t xml:space="preserve">–   </w:t>
      </w:r>
      <w:r>
        <w:rPr>
          <w:rFonts w:hint="cs"/>
          <w:rtl/>
        </w:rPr>
        <w:t>נגד</w:t>
      </w:r>
    </w:p>
    <w:p w:rsidR="00343462" w:rsidRDefault="00343462" w:rsidP="009635F5">
      <w:pPr>
        <w:rPr>
          <w:rtl/>
        </w:rPr>
      </w:pPr>
      <w:r>
        <w:rPr>
          <w:rtl/>
        </w:rPr>
        <w:t>טטיאנה מזרסקי</w:t>
      </w:r>
      <w:r>
        <w:rPr>
          <w:rtl/>
        </w:rPr>
        <w:tab/>
      </w:r>
      <w:r>
        <w:rPr>
          <w:rtl/>
        </w:rPr>
        <w:tab/>
        <w:t xml:space="preserve">–   </w:t>
      </w:r>
      <w:r>
        <w:rPr>
          <w:rFonts w:hint="cs"/>
          <w:rtl/>
        </w:rPr>
        <w:t>בעד</w:t>
      </w:r>
    </w:p>
    <w:p w:rsidR="00343462" w:rsidRDefault="00343462" w:rsidP="009635F5">
      <w:pPr>
        <w:rPr>
          <w:rtl/>
        </w:rPr>
      </w:pPr>
      <w:r>
        <w:rPr>
          <w:rtl/>
        </w:rPr>
        <w:t>מרב מיכאלי</w:t>
      </w:r>
      <w:r>
        <w:rPr>
          <w:rtl/>
        </w:rPr>
        <w:tab/>
      </w:r>
      <w:r>
        <w:rPr>
          <w:rtl/>
        </w:rPr>
        <w:tab/>
        <w:t xml:space="preserve">–   </w:t>
      </w:r>
      <w:r>
        <w:rPr>
          <w:rFonts w:hint="cs"/>
          <w:rtl/>
        </w:rPr>
        <w:t>בעד</w:t>
      </w:r>
    </w:p>
    <w:p w:rsidR="00343462" w:rsidRDefault="00343462" w:rsidP="009635F5">
      <w:pPr>
        <w:rPr>
          <w:rtl/>
        </w:rPr>
      </w:pPr>
      <w:r>
        <w:rPr>
          <w:rtl/>
        </w:rPr>
        <w:t>שלי טל מירון</w:t>
      </w:r>
      <w:r>
        <w:rPr>
          <w:rtl/>
        </w:rPr>
        <w:tab/>
      </w:r>
      <w:r>
        <w:rPr>
          <w:rtl/>
        </w:rPr>
        <w:tab/>
        <w:t xml:space="preserve">–   </w:t>
      </w:r>
      <w:r>
        <w:rPr>
          <w:rFonts w:hint="cs"/>
          <w:rtl/>
        </w:rPr>
        <w:t>אינה נוכחת</w:t>
      </w:r>
    </w:p>
    <w:p w:rsidR="00343462" w:rsidRDefault="00343462" w:rsidP="009635F5">
      <w:pPr>
        <w:rPr>
          <w:rtl/>
        </w:rPr>
      </w:pPr>
      <w:r>
        <w:rPr>
          <w:rtl/>
        </w:rPr>
        <w:t>יונתן מישרקי</w:t>
      </w:r>
      <w:r>
        <w:rPr>
          <w:rtl/>
        </w:rPr>
        <w:tab/>
      </w:r>
      <w:r>
        <w:rPr>
          <w:rtl/>
        </w:rPr>
        <w:tab/>
        <w:t xml:space="preserve">–   </w:t>
      </w:r>
      <w:r>
        <w:rPr>
          <w:rFonts w:hint="cs"/>
          <w:rtl/>
        </w:rPr>
        <w:t>נגד</w:t>
      </w:r>
    </w:p>
    <w:p w:rsidR="00343462" w:rsidRDefault="00343462" w:rsidP="009635F5">
      <w:pPr>
        <w:rPr>
          <w:rtl/>
        </w:rPr>
      </w:pPr>
      <w:r>
        <w:rPr>
          <w:rtl/>
        </w:rPr>
        <w:t>חנוך דב מלביצקי</w:t>
      </w:r>
      <w:r>
        <w:rPr>
          <w:rtl/>
        </w:rPr>
        <w:tab/>
      </w:r>
      <w:r>
        <w:rPr>
          <w:rtl/>
        </w:rPr>
        <w:tab/>
        <w:t xml:space="preserve">–   </w:t>
      </w:r>
      <w:r>
        <w:rPr>
          <w:rFonts w:hint="cs"/>
          <w:rtl/>
        </w:rPr>
        <w:t>נגד</w:t>
      </w:r>
    </w:p>
    <w:p w:rsidR="00343462" w:rsidRDefault="00343462" w:rsidP="009635F5">
      <w:pPr>
        <w:rPr>
          <w:rtl/>
        </w:rPr>
      </w:pPr>
      <w:r>
        <w:rPr>
          <w:rtl/>
        </w:rPr>
        <w:t>ארז מלול</w:t>
      </w:r>
      <w:r>
        <w:rPr>
          <w:rtl/>
        </w:rPr>
        <w:tab/>
      </w:r>
      <w:r>
        <w:rPr>
          <w:rtl/>
        </w:rPr>
        <w:tab/>
        <w:t xml:space="preserve">–   </w:t>
      </w:r>
      <w:r>
        <w:rPr>
          <w:rFonts w:hint="cs"/>
          <w:rtl/>
        </w:rPr>
        <w:t>נגד</w:t>
      </w:r>
    </w:p>
    <w:p w:rsidR="00343462" w:rsidRDefault="00343462" w:rsidP="009635F5">
      <w:pPr>
        <w:rPr>
          <w:rtl/>
        </w:rPr>
      </w:pPr>
      <w:r>
        <w:rPr>
          <w:rtl/>
        </w:rPr>
        <w:t>יוליה מלינובסקי</w:t>
      </w:r>
      <w:r>
        <w:rPr>
          <w:rtl/>
        </w:rPr>
        <w:tab/>
      </w:r>
      <w:r>
        <w:rPr>
          <w:rtl/>
        </w:rPr>
        <w:tab/>
        <w:t xml:space="preserve">–   </w:t>
      </w:r>
      <w:r>
        <w:rPr>
          <w:rFonts w:hint="cs"/>
          <w:rtl/>
        </w:rPr>
        <w:t>אינה נוכחת</w:t>
      </w:r>
    </w:p>
    <w:p w:rsidR="00343462" w:rsidRDefault="00343462" w:rsidP="009635F5">
      <w:pPr>
        <w:rPr>
          <w:rtl/>
        </w:rPr>
      </w:pPr>
      <w:r>
        <w:rPr>
          <w:rtl/>
        </w:rPr>
        <w:t>מיכאל מלכיאלי</w:t>
      </w:r>
      <w:r>
        <w:rPr>
          <w:rtl/>
        </w:rPr>
        <w:tab/>
      </w:r>
      <w:r>
        <w:rPr>
          <w:rtl/>
        </w:rPr>
        <w:tab/>
        <w:t xml:space="preserve">–   </w:t>
      </w:r>
      <w:r>
        <w:rPr>
          <w:rFonts w:hint="cs"/>
          <w:rtl/>
        </w:rPr>
        <w:t>אינו נוכח</w:t>
      </w:r>
    </w:p>
    <w:p w:rsidR="00343462" w:rsidRDefault="00343462" w:rsidP="009635F5">
      <w:pPr>
        <w:rPr>
          <w:rtl/>
        </w:rPr>
      </w:pPr>
      <w:r>
        <w:rPr>
          <w:rtl/>
        </w:rPr>
        <w:t>צגה מלקו</w:t>
      </w:r>
      <w:r>
        <w:rPr>
          <w:rtl/>
        </w:rPr>
        <w:tab/>
      </w:r>
      <w:r>
        <w:rPr>
          <w:rtl/>
        </w:rPr>
        <w:tab/>
        <w:t xml:space="preserve">–   </w:t>
      </w:r>
      <w:r>
        <w:rPr>
          <w:rFonts w:hint="cs"/>
          <w:rtl/>
        </w:rPr>
        <w:t>נגד</w:t>
      </w:r>
    </w:p>
    <w:p w:rsidR="00343462" w:rsidRDefault="00343462" w:rsidP="009635F5">
      <w:pPr>
        <w:rPr>
          <w:rtl/>
        </w:rPr>
      </w:pPr>
      <w:r>
        <w:rPr>
          <w:rtl/>
        </w:rPr>
        <w:t>אבי מעוז</w:t>
      </w:r>
      <w:r>
        <w:rPr>
          <w:rtl/>
        </w:rPr>
        <w:tab/>
      </w:r>
      <w:r>
        <w:rPr>
          <w:rtl/>
        </w:rPr>
        <w:tab/>
        <w:t xml:space="preserve">–   </w:t>
      </w:r>
      <w:r>
        <w:rPr>
          <w:rFonts w:hint="cs"/>
          <w:rtl/>
        </w:rPr>
        <w:t>נגד</w:t>
      </w:r>
    </w:p>
    <w:p w:rsidR="00343462" w:rsidRDefault="00343462" w:rsidP="009635F5">
      <w:pPr>
        <w:rPr>
          <w:rtl/>
        </w:rPr>
      </w:pPr>
      <w:r>
        <w:rPr>
          <w:rtl/>
        </w:rPr>
        <w:t>שרון ניר</w:t>
      </w:r>
      <w:r>
        <w:rPr>
          <w:rtl/>
        </w:rPr>
        <w:tab/>
      </w:r>
      <w:r>
        <w:rPr>
          <w:rtl/>
        </w:rPr>
        <w:tab/>
      </w:r>
      <w:r>
        <w:rPr>
          <w:rtl/>
        </w:rPr>
        <w:tab/>
        <w:t xml:space="preserve">–   </w:t>
      </w:r>
      <w:r>
        <w:rPr>
          <w:rFonts w:hint="cs"/>
          <w:rtl/>
        </w:rPr>
        <w:t>בעד</w:t>
      </w:r>
    </w:p>
    <w:p w:rsidR="00343462" w:rsidRDefault="00343462" w:rsidP="009635F5">
      <w:pPr>
        <w:rPr>
          <w:rtl/>
        </w:rPr>
      </w:pPr>
      <w:r>
        <w:rPr>
          <w:rtl/>
        </w:rPr>
        <w:t>בנימין נתניהו</w:t>
      </w:r>
      <w:r>
        <w:rPr>
          <w:rtl/>
        </w:rPr>
        <w:tab/>
      </w:r>
      <w:r>
        <w:rPr>
          <w:rtl/>
        </w:rPr>
        <w:tab/>
        <w:t xml:space="preserve">–   </w:t>
      </w:r>
      <w:r>
        <w:rPr>
          <w:rFonts w:hint="cs"/>
          <w:rtl/>
        </w:rPr>
        <w:t>נגד</w:t>
      </w:r>
    </w:p>
    <w:p w:rsidR="00343462" w:rsidRDefault="00343462" w:rsidP="009635F5">
      <w:pPr>
        <w:rPr>
          <w:rtl/>
        </w:rPr>
      </w:pPr>
      <w:r>
        <w:rPr>
          <w:rtl/>
        </w:rPr>
        <w:t>יואב סגלוביץ'</w:t>
      </w:r>
      <w:r>
        <w:rPr>
          <w:rtl/>
        </w:rPr>
        <w:tab/>
      </w:r>
      <w:r>
        <w:rPr>
          <w:rtl/>
        </w:rPr>
        <w:tab/>
        <w:t xml:space="preserve">–   </w:t>
      </w:r>
      <w:r>
        <w:rPr>
          <w:rFonts w:hint="cs"/>
          <w:rtl/>
        </w:rPr>
        <w:t>בעד</w:t>
      </w:r>
    </w:p>
    <w:p w:rsidR="00343462" w:rsidRDefault="00343462" w:rsidP="009635F5">
      <w:pPr>
        <w:rPr>
          <w:rtl/>
        </w:rPr>
      </w:pPr>
      <w:r>
        <w:rPr>
          <w:rtl/>
        </w:rPr>
        <w:t>יבגני סובה</w:t>
      </w:r>
      <w:r>
        <w:rPr>
          <w:rtl/>
        </w:rPr>
        <w:tab/>
      </w:r>
      <w:r>
        <w:rPr>
          <w:rtl/>
        </w:rPr>
        <w:tab/>
        <w:t xml:space="preserve">–   </w:t>
      </w:r>
      <w:r>
        <w:rPr>
          <w:rFonts w:hint="cs"/>
          <w:rtl/>
        </w:rPr>
        <w:t>בעד</w:t>
      </w:r>
    </w:p>
    <w:p w:rsidR="00343462" w:rsidRDefault="00343462" w:rsidP="009635F5">
      <w:pPr>
        <w:rPr>
          <w:rtl/>
        </w:rPr>
      </w:pPr>
      <w:r>
        <w:rPr>
          <w:rtl/>
        </w:rPr>
        <w:t>צבי ידידיה סוכות</w:t>
      </w:r>
      <w:r>
        <w:rPr>
          <w:rtl/>
        </w:rPr>
        <w:tab/>
      </w:r>
      <w:r>
        <w:rPr>
          <w:rtl/>
        </w:rPr>
        <w:tab/>
        <w:t xml:space="preserve">–   </w:t>
      </w:r>
      <w:r>
        <w:rPr>
          <w:rFonts w:hint="cs"/>
          <w:rtl/>
        </w:rPr>
        <w:t>אינו נוכח</w:t>
      </w:r>
    </w:p>
    <w:p w:rsidR="00343462" w:rsidRDefault="00343462" w:rsidP="009635F5">
      <w:pPr>
        <w:rPr>
          <w:rtl/>
        </w:rPr>
      </w:pPr>
      <w:r>
        <w:rPr>
          <w:rtl/>
        </w:rPr>
        <w:t>משה סולומון</w:t>
      </w:r>
      <w:r>
        <w:rPr>
          <w:rtl/>
        </w:rPr>
        <w:tab/>
      </w:r>
      <w:r>
        <w:rPr>
          <w:rtl/>
        </w:rPr>
        <w:tab/>
        <w:t xml:space="preserve">–   </w:t>
      </w:r>
      <w:r>
        <w:rPr>
          <w:rFonts w:hint="cs"/>
          <w:rtl/>
        </w:rPr>
        <w:t>נגד</w:t>
      </w:r>
    </w:p>
    <w:p w:rsidR="00343462" w:rsidRDefault="00343462" w:rsidP="009635F5">
      <w:pPr>
        <w:rPr>
          <w:rtl/>
        </w:rPr>
      </w:pPr>
      <w:r>
        <w:rPr>
          <w:rtl/>
        </w:rPr>
        <w:t>לימור סון הר מלך</w:t>
      </w:r>
      <w:r>
        <w:rPr>
          <w:rtl/>
        </w:rPr>
        <w:tab/>
        <w:t xml:space="preserve">–   </w:t>
      </w:r>
      <w:r>
        <w:rPr>
          <w:rFonts w:hint="cs"/>
          <w:rtl/>
        </w:rPr>
        <w:t>נגד</w:t>
      </w:r>
    </w:p>
    <w:p w:rsidR="00343462" w:rsidRDefault="00343462" w:rsidP="009635F5">
      <w:pPr>
        <w:rPr>
          <w:rtl/>
        </w:rPr>
      </w:pPr>
      <w:r>
        <w:rPr>
          <w:rtl/>
        </w:rPr>
        <w:t>אופיר סופר</w:t>
      </w:r>
      <w:r>
        <w:rPr>
          <w:rtl/>
        </w:rPr>
        <w:tab/>
      </w:r>
      <w:r>
        <w:rPr>
          <w:rtl/>
        </w:rPr>
        <w:tab/>
        <w:t xml:space="preserve">–   </w:t>
      </w:r>
      <w:r>
        <w:rPr>
          <w:rFonts w:hint="cs"/>
          <w:rtl/>
        </w:rPr>
        <w:t>אינו נוכח</w:t>
      </w:r>
    </w:p>
    <w:p w:rsidR="00343462" w:rsidRDefault="00343462" w:rsidP="009635F5">
      <w:pPr>
        <w:rPr>
          <w:rtl/>
        </w:rPr>
      </w:pPr>
      <w:r>
        <w:rPr>
          <w:rtl/>
        </w:rPr>
        <w:t>אורית מלכה סטרוק</w:t>
      </w:r>
      <w:r>
        <w:rPr>
          <w:rtl/>
        </w:rPr>
        <w:tab/>
        <w:t xml:space="preserve">–   </w:t>
      </w:r>
      <w:r>
        <w:rPr>
          <w:rFonts w:hint="cs"/>
          <w:rtl/>
        </w:rPr>
        <w:t>נגד</w:t>
      </w:r>
    </w:p>
    <w:p w:rsidR="00343462" w:rsidRDefault="00343462" w:rsidP="009635F5">
      <w:pPr>
        <w:rPr>
          <w:rtl/>
        </w:rPr>
      </w:pPr>
      <w:r>
        <w:rPr>
          <w:rtl/>
        </w:rPr>
        <w:t>משה סעדה</w:t>
      </w:r>
      <w:r>
        <w:rPr>
          <w:rtl/>
        </w:rPr>
        <w:tab/>
      </w:r>
      <w:r>
        <w:rPr>
          <w:rtl/>
        </w:rPr>
        <w:tab/>
        <w:t xml:space="preserve">–   </w:t>
      </w:r>
      <w:r>
        <w:rPr>
          <w:rFonts w:hint="cs"/>
          <w:rtl/>
        </w:rPr>
        <w:t>נגד</w:t>
      </w:r>
    </w:p>
    <w:p w:rsidR="00343462" w:rsidRDefault="00343462" w:rsidP="009635F5">
      <w:pPr>
        <w:rPr>
          <w:rtl/>
        </w:rPr>
      </w:pPr>
      <w:r>
        <w:rPr>
          <w:rtl/>
        </w:rPr>
        <w:t>גדעון סער</w:t>
      </w:r>
      <w:r>
        <w:rPr>
          <w:rtl/>
        </w:rPr>
        <w:tab/>
      </w:r>
      <w:r>
        <w:rPr>
          <w:rtl/>
        </w:rPr>
        <w:tab/>
        <w:t xml:space="preserve">–   </w:t>
      </w:r>
      <w:r>
        <w:rPr>
          <w:rFonts w:hint="cs"/>
          <w:rtl/>
        </w:rPr>
        <w:t>בעד</w:t>
      </w:r>
    </w:p>
    <w:p w:rsidR="00343462" w:rsidRDefault="00343462" w:rsidP="009635F5">
      <w:pPr>
        <w:rPr>
          <w:rtl/>
        </w:rPr>
      </w:pPr>
      <w:r>
        <w:rPr>
          <w:rtl/>
        </w:rPr>
        <w:t>מנסור עבאס</w:t>
      </w:r>
      <w:r>
        <w:rPr>
          <w:rtl/>
        </w:rPr>
        <w:tab/>
      </w:r>
      <w:r>
        <w:rPr>
          <w:rtl/>
        </w:rPr>
        <w:tab/>
        <w:t xml:space="preserve">–   </w:t>
      </w:r>
      <w:r>
        <w:rPr>
          <w:rFonts w:hint="cs"/>
          <w:rtl/>
        </w:rPr>
        <w:t>אינו נוכח</w:t>
      </w:r>
    </w:p>
    <w:p w:rsidR="00343462" w:rsidRDefault="00343462" w:rsidP="009635F5">
      <w:pPr>
        <w:rPr>
          <w:rtl/>
        </w:rPr>
      </w:pPr>
      <w:r>
        <w:rPr>
          <w:rtl/>
        </w:rPr>
        <w:t>איימן עודה</w:t>
      </w:r>
      <w:r>
        <w:rPr>
          <w:rtl/>
        </w:rPr>
        <w:tab/>
      </w:r>
      <w:r>
        <w:rPr>
          <w:rtl/>
        </w:rPr>
        <w:tab/>
        <w:t xml:space="preserve">–   </w:t>
      </w:r>
      <w:r>
        <w:rPr>
          <w:rFonts w:hint="cs"/>
          <w:rtl/>
        </w:rPr>
        <w:t>בעד</w:t>
      </w:r>
    </w:p>
    <w:p w:rsidR="00343462" w:rsidRDefault="00343462" w:rsidP="009635F5">
      <w:pPr>
        <w:rPr>
          <w:rtl/>
        </w:rPr>
      </w:pPr>
      <w:r>
        <w:rPr>
          <w:rtl/>
        </w:rPr>
        <w:t>יוסף עטאונה</w:t>
      </w:r>
      <w:r>
        <w:rPr>
          <w:rtl/>
        </w:rPr>
        <w:tab/>
      </w:r>
      <w:r>
        <w:rPr>
          <w:rtl/>
        </w:rPr>
        <w:tab/>
        <w:t xml:space="preserve">–   </w:t>
      </w:r>
      <w:r>
        <w:rPr>
          <w:rFonts w:hint="cs"/>
          <w:rtl/>
        </w:rPr>
        <w:t>בעד</w:t>
      </w:r>
    </w:p>
    <w:p w:rsidR="00343462" w:rsidRDefault="00343462" w:rsidP="009635F5">
      <w:pPr>
        <w:rPr>
          <w:rtl/>
        </w:rPr>
      </w:pPr>
      <w:r>
        <w:rPr>
          <w:rtl/>
        </w:rPr>
        <w:t>חוה אתי עטייה</w:t>
      </w:r>
      <w:r>
        <w:rPr>
          <w:rtl/>
        </w:rPr>
        <w:tab/>
      </w:r>
      <w:r>
        <w:rPr>
          <w:rtl/>
        </w:rPr>
        <w:tab/>
        <w:t xml:space="preserve">–   </w:t>
      </w:r>
      <w:r>
        <w:rPr>
          <w:rFonts w:hint="cs"/>
          <w:rtl/>
        </w:rPr>
        <w:t>נגד</w:t>
      </w:r>
    </w:p>
    <w:p w:rsidR="00343462" w:rsidRDefault="00343462" w:rsidP="009635F5">
      <w:pPr>
        <w:rPr>
          <w:rtl/>
        </w:rPr>
      </w:pPr>
      <w:r>
        <w:rPr>
          <w:rtl/>
        </w:rPr>
        <w:t>חמד עמאר</w:t>
      </w:r>
      <w:r>
        <w:rPr>
          <w:rtl/>
        </w:rPr>
        <w:tab/>
      </w:r>
      <w:r>
        <w:rPr>
          <w:rtl/>
        </w:rPr>
        <w:tab/>
        <w:t xml:space="preserve">–   </w:t>
      </w:r>
      <w:r>
        <w:rPr>
          <w:rFonts w:hint="cs"/>
          <w:rtl/>
        </w:rPr>
        <w:t>בעד</w:t>
      </w:r>
    </w:p>
    <w:p w:rsidR="00343462" w:rsidRDefault="00343462" w:rsidP="009635F5">
      <w:pPr>
        <w:rPr>
          <w:rtl/>
        </w:rPr>
      </w:pPr>
      <w:r>
        <w:rPr>
          <w:rtl/>
        </w:rPr>
        <w:t>צביקה פוגל</w:t>
      </w:r>
      <w:r>
        <w:rPr>
          <w:rtl/>
        </w:rPr>
        <w:tab/>
      </w:r>
      <w:r>
        <w:rPr>
          <w:rtl/>
        </w:rPr>
        <w:tab/>
        <w:t xml:space="preserve">–  </w:t>
      </w:r>
      <w:r>
        <w:rPr>
          <w:rFonts w:hint="cs"/>
          <w:rtl/>
        </w:rPr>
        <w:t xml:space="preserve"> נגד</w:t>
      </w:r>
      <w:r>
        <w:rPr>
          <w:rtl/>
        </w:rPr>
        <w:t xml:space="preserve"> </w:t>
      </w:r>
    </w:p>
    <w:p w:rsidR="00343462" w:rsidRDefault="00343462" w:rsidP="009635F5">
      <w:pPr>
        <w:rPr>
          <w:rtl/>
        </w:rPr>
      </w:pPr>
      <w:r>
        <w:rPr>
          <w:rtl/>
        </w:rPr>
        <w:t>עודד פורר</w:t>
      </w:r>
      <w:r>
        <w:rPr>
          <w:rtl/>
        </w:rPr>
        <w:tab/>
      </w:r>
      <w:r>
        <w:rPr>
          <w:rtl/>
        </w:rPr>
        <w:tab/>
        <w:t xml:space="preserve">–   </w:t>
      </w:r>
      <w:r>
        <w:rPr>
          <w:rFonts w:hint="cs"/>
          <w:rtl/>
        </w:rPr>
        <w:t>בעד</w:t>
      </w:r>
    </w:p>
    <w:p w:rsidR="00343462" w:rsidRDefault="00343462" w:rsidP="009635F5">
      <w:pPr>
        <w:rPr>
          <w:rtl/>
        </w:rPr>
      </w:pPr>
      <w:r>
        <w:rPr>
          <w:rtl/>
        </w:rPr>
        <w:t>יצחק פינדרוס</w:t>
      </w:r>
      <w:r>
        <w:rPr>
          <w:rtl/>
        </w:rPr>
        <w:tab/>
      </w:r>
      <w:r>
        <w:rPr>
          <w:rtl/>
        </w:rPr>
        <w:tab/>
        <w:t xml:space="preserve">–   </w:t>
      </w:r>
      <w:r>
        <w:rPr>
          <w:rFonts w:hint="cs"/>
          <w:rtl/>
        </w:rPr>
        <w:t>נגד</w:t>
      </w:r>
    </w:p>
    <w:p w:rsidR="00343462" w:rsidRDefault="00343462" w:rsidP="009635F5">
      <w:pPr>
        <w:rPr>
          <w:rtl/>
        </w:rPr>
      </w:pPr>
      <w:r>
        <w:rPr>
          <w:rtl/>
        </w:rPr>
        <w:t>משה פסל</w:t>
      </w:r>
      <w:r>
        <w:rPr>
          <w:rtl/>
        </w:rPr>
        <w:tab/>
      </w:r>
      <w:r>
        <w:rPr>
          <w:rtl/>
        </w:rPr>
        <w:tab/>
        <w:t xml:space="preserve">–   </w:t>
      </w:r>
      <w:r>
        <w:rPr>
          <w:rFonts w:hint="cs"/>
          <w:rtl/>
        </w:rPr>
        <w:t>נגד</w:t>
      </w:r>
    </w:p>
    <w:p w:rsidR="00343462" w:rsidRDefault="00343462" w:rsidP="009635F5">
      <w:pPr>
        <w:rPr>
          <w:rtl/>
        </w:rPr>
      </w:pPr>
      <w:r>
        <w:rPr>
          <w:rtl/>
        </w:rPr>
        <w:t>יסמין פרידמן</w:t>
      </w:r>
      <w:r>
        <w:rPr>
          <w:rtl/>
        </w:rPr>
        <w:tab/>
      </w:r>
      <w:r>
        <w:rPr>
          <w:rtl/>
        </w:rPr>
        <w:tab/>
        <w:t xml:space="preserve">–   </w:t>
      </w:r>
      <w:r>
        <w:rPr>
          <w:rFonts w:hint="cs"/>
          <w:rtl/>
        </w:rPr>
        <w:t>אינה נוכחת</w:t>
      </w:r>
    </w:p>
    <w:p w:rsidR="00343462" w:rsidRDefault="00343462" w:rsidP="009635F5">
      <w:pPr>
        <w:rPr>
          <w:rtl/>
        </w:rPr>
      </w:pPr>
      <w:r>
        <w:rPr>
          <w:rtl/>
        </w:rPr>
        <w:t>אורית פרקש הכהן</w:t>
      </w:r>
      <w:r>
        <w:rPr>
          <w:rtl/>
        </w:rPr>
        <w:tab/>
        <w:t xml:space="preserve">–   </w:t>
      </w:r>
      <w:r>
        <w:rPr>
          <w:rFonts w:hint="cs"/>
          <w:rtl/>
        </w:rPr>
        <w:t>אינה נוכחת</w:t>
      </w:r>
    </w:p>
    <w:p w:rsidR="00343462" w:rsidRDefault="00343462" w:rsidP="009635F5">
      <w:pPr>
        <w:rPr>
          <w:rtl/>
        </w:rPr>
      </w:pPr>
      <w:r>
        <w:rPr>
          <w:rtl/>
        </w:rPr>
        <w:t>מטי צרפתי הרכבי</w:t>
      </w:r>
      <w:r>
        <w:rPr>
          <w:rtl/>
        </w:rPr>
        <w:tab/>
        <w:t xml:space="preserve">–   </w:t>
      </w:r>
      <w:r>
        <w:rPr>
          <w:rFonts w:hint="cs"/>
          <w:rtl/>
        </w:rPr>
        <w:t>בעד</w:t>
      </w:r>
    </w:p>
    <w:p w:rsidR="00343462" w:rsidRDefault="00343462" w:rsidP="009635F5">
      <w:pPr>
        <w:rPr>
          <w:rtl/>
        </w:rPr>
      </w:pPr>
      <w:r>
        <w:rPr>
          <w:rtl/>
        </w:rPr>
        <w:t>אריאל קלנר</w:t>
      </w:r>
      <w:r>
        <w:rPr>
          <w:rtl/>
        </w:rPr>
        <w:tab/>
      </w:r>
      <w:r>
        <w:rPr>
          <w:rtl/>
        </w:rPr>
        <w:tab/>
        <w:t xml:space="preserve">–   </w:t>
      </w:r>
      <w:r>
        <w:rPr>
          <w:rFonts w:hint="cs"/>
          <w:rtl/>
        </w:rPr>
        <w:t>נגד</w:t>
      </w:r>
    </w:p>
    <w:p w:rsidR="00343462" w:rsidRDefault="00343462" w:rsidP="009635F5">
      <w:pPr>
        <w:rPr>
          <w:rtl/>
        </w:rPr>
      </w:pPr>
      <w:r>
        <w:rPr>
          <w:rtl/>
        </w:rPr>
        <w:t>יצחק קרויזר</w:t>
      </w:r>
      <w:r>
        <w:rPr>
          <w:rtl/>
        </w:rPr>
        <w:tab/>
      </w:r>
      <w:r>
        <w:rPr>
          <w:rtl/>
        </w:rPr>
        <w:tab/>
        <w:t xml:space="preserve">–   </w:t>
      </w:r>
      <w:r>
        <w:rPr>
          <w:rFonts w:hint="cs"/>
          <w:rtl/>
        </w:rPr>
        <w:t>נגד</w:t>
      </w:r>
    </w:p>
    <w:p w:rsidR="00343462" w:rsidRDefault="00343462" w:rsidP="009635F5">
      <w:pPr>
        <w:rPr>
          <w:rtl/>
        </w:rPr>
      </w:pPr>
      <w:r>
        <w:rPr>
          <w:rtl/>
        </w:rPr>
        <w:t>גלעד קריב</w:t>
      </w:r>
      <w:r>
        <w:rPr>
          <w:rtl/>
        </w:rPr>
        <w:tab/>
      </w:r>
      <w:r>
        <w:rPr>
          <w:rtl/>
        </w:rPr>
        <w:tab/>
        <w:t xml:space="preserve">–   </w:t>
      </w:r>
      <w:r>
        <w:rPr>
          <w:rFonts w:hint="cs"/>
          <w:rtl/>
        </w:rPr>
        <w:t>בעד</w:t>
      </w:r>
    </w:p>
    <w:p w:rsidR="00343462" w:rsidRDefault="00343462" w:rsidP="009635F5">
      <w:pPr>
        <w:rPr>
          <w:rtl/>
        </w:rPr>
      </w:pPr>
      <w:r>
        <w:rPr>
          <w:rtl/>
        </w:rPr>
        <w:t>שלמה קרעי</w:t>
      </w:r>
      <w:r>
        <w:rPr>
          <w:rtl/>
        </w:rPr>
        <w:tab/>
      </w:r>
      <w:r>
        <w:rPr>
          <w:rtl/>
        </w:rPr>
        <w:tab/>
        <w:t xml:space="preserve">–   </w:t>
      </w:r>
      <w:r>
        <w:rPr>
          <w:rFonts w:hint="cs"/>
          <w:rtl/>
        </w:rPr>
        <w:t>נגד</w:t>
      </w:r>
    </w:p>
    <w:p w:rsidR="00343462" w:rsidRDefault="00343462" w:rsidP="009635F5">
      <w:pPr>
        <w:rPr>
          <w:rtl/>
        </w:rPr>
      </w:pPr>
      <w:r>
        <w:rPr>
          <w:rtl/>
        </w:rPr>
        <w:t>אליהו רביבו</w:t>
      </w:r>
      <w:r>
        <w:rPr>
          <w:rtl/>
        </w:rPr>
        <w:tab/>
      </w:r>
      <w:r>
        <w:rPr>
          <w:rtl/>
        </w:rPr>
        <w:tab/>
        <w:t xml:space="preserve">–   </w:t>
      </w:r>
      <w:r>
        <w:rPr>
          <w:rFonts w:hint="cs"/>
          <w:rtl/>
        </w:rPr>
        <w:t>נגד</w:t>
      </w:r>
    </w:p>
    <w:p w:rsidR="00343462" w:rsidRDefault="00343462" w:rsidP="009635F5">
      <w:pPr>
        <w:rPr>
          <w:rtl/>
        </w:rPr>
      </w:pPr>
      <w:r>
        <w:rPr>
          <w:rtl/>
        </w:rPr>
        <w:t>משה רוט</w:t>
      </w:r>
      <w:r>
        <w:rPr>
          <w:rtl/>
        </w:rPr>
        <w:tab/>
      </w:r>
      <w:r>
        <w:rPr>
          <w:rtl/>
        </w:rPr>
        <w:tab/>
        <w:t xml:space="preserve">–   </w:t>
      </w:r>
      <w:r>
        <w:rPr>
          <w:rFonts w:hint="cs"/>
          <w:rtl/>
        </w:rPr>
        <w:t>נגד</w:t>
      </w:r>
    </w:p>
    <w:p w:rsidR="00343462" w:rsidRDefault="00343462" w:rsidP="009635F5">
      <w:pPr>
        <w:rPr>
          <w:rtl/>
        </w:rPr>
      </w:pPr>
      <w:r>
        <w:rPr>
          <w:rtl/>
        </w:rPr>
        <w:t>שמחה רוטמן</w:t>
      </w:r>
      <w:r>
        <w:rPr>
          <w:rtl/>
        </w:rPr>
        <w:tab/>
      </w:r>
      <w:r>
        <w:rPr>
          <w:rtl/>
        </w:rPr>
        <w:tab/>
        <w:t xml:space="preserve">–   </w:t>
      </w:r>
      <w:r>
        <w:rPr>
          <w:rFonts w:hint="cs"/>
          <w:rtl/>
        </w:rPr>
        <w:t>נגד</w:t>
      </w:r>
    </w:p>
    <w:p w:rsidR="00343462" w:rsidRDefault="00343462" w:rsidP="009635F5">
      <w:pPr>
        <w:rPr>
          <w:rtl/>
        </w:rPr>
      </w:pPr>
      <w:r>
        <w:rPr>
          <w:rtl/>
        </w:rPr>
        <w:t>עידן רול</w:t>
      </w:r>
      <w:r>
        <w:rPr>
          <w:rtl/>
        </w:rPr>
        <w:tab/>
      </w:r>
      <w:r>
        <w:rPr>
          <w:rtl/>
        </w:rPr>
        <w:tab/>
      </w:r>
      <w:r>
        <w:rPr>
          <w:rtl/>
        </w:rPr>
        <w:tab/>
        <w:t xml:space="preserve">–   </w:t>
      </w:r>
      <w:r>
        <w:rPr>
          <w:rFonts w:hint="cs"/>
          <w:rtl/>
        </w:rPr>
        <w:t>אינו נוכח</w:t>
      </w:r>
    </w:p>
    <w:p w:rsidR="00343462" w:rsidRDefault="00343462" w:rsidP="009635F5">
      <w:pPr>
        <w:rPr>
          <w:rtl/>
        </w:rPr>
      </w:pPr>
      <w:r>
        <w:rPr>
          <w:rtl/>
        </w:rPr>
        <w:t>אפרת רייטן מרום</w:t>
      </w:r>
      <w:r>
        <w:rPr>
          <w:rtl/>
        </w:rPr>
        <w:tab/>
        <w:t xml:space="preserve">–   </w:t>
      </w:r>
      <w:r>
        <w:rPr>
          <w:rFonts w:hint="cs"/>
          <w:rtl/>
        </w:rPr>
        <w:t>אינה נוכחת</w:t>
      </w:r>
    </w:p>
    <w:p w:rsidR="00343462" w:rsidRDefault="00343462" w:rsidP="009635F5">
      <w:pPr>
        <w:rPr>
          <w:rtl/>
        </w:rPr>
      </w:pPr>
      <w:r>
        <w:rPr>
          <w:rtl/>
        </w:rPr>
        <w:t>יפעת שאשא ביטון</w:t>
      </w:r>
      <w:r>
        <w:rPr>
          <w:rtl/>
        </w:rPr>
        <w:tab/>
        <w:t xml:space="preserve">–   </w:t>
      </w:r>
      <w:r>
        <w:rPr>
          <w:rFonts w:hint="cs"/>
          <w:rtl/>
        </w:rPr>
        <w:t>בעד</w:t>
      </w:r>
    </w:p>
    <w:p w:rsidR="00343462" w:rsidRDefault="00343462" w:rsidP="009635F5">
      <w:pPr>
        <w:rPr>
          <w:rtl/>
        </w:rPr>
      </w:pPr>
      <w:r>
        <w:rPr>
          <w:rtl/>
        </w:rPr>
        <w:t>אלון שוסטר</w:t>
      </w:r>
      <w:r>
        <w:rPr>
          <w:rtl/>
        </w:rPr>
        <w:tab/>
      </w:r>
      <w:r>
        <w:rPr>
          <w:rtl/>
        </w:rPr>
        <w:tab/>
        <w:t xml:space="preserve">–   </w:t>
      </w:r>
      <w:r>
        <w:rPr>
          <w:rFonts w:hint="cs"/>
          <w:rtl/>
        </w:rPr>
        <w:t>בעד</w:t>
      </w:r>
    </w:p>
    <w:p w:rsidR="00343462" w:rsidRDefault="00343462" w:rsidP="009635F5">
      <w:pPr>
        <w:rPr>
          <w:rtl/>
        </w:rPr>
      </w:pPr>
      <w:r>
        <w:rPr>
          <w:rtl/>
        </w:rPr>
        <w:t>קטי קטרין שטרית</w:t>
      </w:r>
      <w:r>
        <w:rPr>
          <w:rtl/>
        </w:rPr>
        <w:tab/>
        <w:t xml:space="preserve">–   </w:t>
      </w:r>
      <w:r>
        <w:rPr>
          <w:rFonts w:hint="cs"/>
          <w:rtl/>
        </w:rPr>
        <w:t>נגד</w:t>
      </w:r>
    </w:p>
    <w:p w:rsidR="00343462" w:rsidRDefault="00343462" w:rsidP="009635F5">
      <w:pPr>
        <w:rPr>
          <w:rtl/>
        </w:rPr>
      </w:pPr>
      <w:r>
        <w:rPr>
          <w:rtl/>
        </w:rPr>
        <w:t>אלעזר שטרן</w:t>
      </w:r>
      <w:r>
        <w:rPr>
          <w:rtl/>
        </w:rPr>
        <w:tab/>
      </w:r>
      <w:r>
        <w:rPr>
          <w:rtl/>
        </w:rPr>
        <w:tab/>
        <w:t xml:space="preserve">–   </w:t>
      </w:r>
      <w:r>
        <w:rPr>
          <w:rFonts w:hint="cs"/>
          <w:rtl/>
        </w:rPr>
        <w:t>אינו נוכח</w:t>
      </w:r>
    </w:p>
    <w:p w:rsidR="00343462" w:rsidRDefault="00343462" w:rsidP="009635F5">
      <w:pPr>
        <w:rPr>
          <w:rtl/>
        </w:rPr>
      </w:pPr>
      <w:r>
        <w:rPr>
          <w:rtl/>
        </w:rPr>
        <w:t>מיכל שיר סגמן</w:t>
      </w:r>
      <w:r>
        <w:rPr>
          <w:rtl/>
        </w:rPr>
        <w:tab/>
      </w:r>
      <w:r>
        <w:rPr>
          <w:rtl/>
        </w:rPr>
        <w:tab/>
        <w:t xml:space="preserve">–   </w:t>
      </w:r>
      <w:r>
        <w:rPr>
          <w:rFonts w:hint="cs"/>
          <w:rtl/>
        </w:rPr>
        <w:t>אינה נוכחת</w:t>
      </w:r>
    </w:p>
    <w:p w:rsidR="00343462" w:rsidRDefault="00343462" w:rsidP="009635F5">
      <w:pPr>
        <w:rPr>
          <w:rtl/>
        </w:rPr>
      </w:pPr>
      <w:r>
        <w:rPr>
          <w:rtl/>
        </w:rPr>
        <w:t>נאור שירי</w:t>
      </w:r>
      <w:r>
        <w:rPr>
          <w:rtl/>
        </w:rPr>
        <w:tab/>
      </w:r>
      <w:r>
        <w:rPr>
          <w:rtl/>
        </w:rPr>
        <w:tab/>
        <w:t xml:space="preserve">–   </w:t>
      </w:r>
      <w:r>
        <w:rPr>
          <w:rFonts w:hint="cs"/>
          <w:rtl/>
        </w:rPr>
        <w:t>בעד</w:t>
      </w:r>
    </w:p>
    <w:p w:rsidR="00343462" w:rsidRDefault="00343462" w:rsidP="003A631D">
      <w:pPr>
        <w:rPr>
          <w:rtl/>
        </w:rPr>
      </w:pPr>
      <w:r>
        <w:rPr>
          <w:rtl/>
        </w:rPr>
        <w:t>אושר שקלים</w:t>
      </w:r>
      <w:r>
        <w:rPr>
          <w:rtl/>
        </w:rPr>
        <w:tab/>
      </w:r>
      <w:r>
        <w:rPr>
          <w:rtl/>
        </w:rPr>
        <w:tab/>
        <w:t xml:space="preserve">–   </w:t>
      </w:r>
      <w:r>
        <w:rPr>
          <w:rFonts w:hint="cs"/>
          <w:rtl/>
        </w:rPr>
        <w:t>בעד</w:t>
      </w:r>
    </w:p>
    <w:p w:rsidR="00343462" w:rsidRDefault="00343462" w:rsidP="003A631D">
      <w:pPr>
        <w:rPr>
          <w:rtl/>
        </w:rPr>
      </w:pPr>
      <w:bookmarkStart w:id="9118" w:name="_ETM_Q15_439500"/>
      <w:bookmarkStart w:id="9119" w:name="_ETM_Q15_439701"/>
      <w:bookmarkEnd w:id="9118"/>
      <w:bookmarkEnd w:id="9119"/>
    </w:p>
    <w:p w:rsidR="00343462" w:rsidRDefault="00343462" w:rsidP="003A631D">
      <w:pPr>
        <w:pStyle w:val="af6"/>
        <w:keepNext/>
        <w:rPr>
          <w:rtl/>
        </w:rPr>
      </w:pPr>
      <w:r w:rsidRPr="002424BF">
        <w:rPr>
          <w:rStyle w:val="TagStyle"/>
          <w:rtl/>
        </w:rPr>
        <w:t xml:space="preserve"> &lt;&lt; יור &gt;&gt; </w:t>
      </w:r>
      <w:r>
        <w:rPr>
          <w:rtl/>
        </w:rPr>
        <w:t>היו"ר ישראל אייכלר:</w:t>
      </w:r>
      <w:r w:rsidRPr="002424BF">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אושר שקלים. </w:t>
      </w:r>
    </w:p>
    <w:p w:rsidR="00343462" w:rsidRDefault="00343462" w:rsidP="003A631D">
      <w:pPr>
        <w:rPr>
          <w:rtl/>
          <w:lang w:eastAsia="he-IL"/>
        </w:rPr>
      </w:pPr>
    </w:p>
    <w:p w:rsidR="00343462" w:rsidRDefault="00343462" w:rsidP="003A631D">
      <w:pPr>
        <w:pStyle w:val="af5"/>
        <w:keepNext/>
        <w:rPr>
          <w:rtl/>
        </w:rPr>
      </w:pPr>
      <w:bookmarkStart w:id="9120" w:name="ET_interruption_6255_6"/>
      <w:r w:rsidRPr="002424BF">
        <w:rPr>
          <w:rStyle w:val="TagStyle"/>
          <w:rtl/>
        </w:rPr>
        <w:t xml:space="preserve"> &lt;&lt; קריאה &gt;&gt; </w:t>
      </w:r>
      <w:r>
        <w:rPr>
          <w:rtl/>
        </w:rPr>
        <w:t>סימון דוידסון (יש עתיד):</w:t>
      </w:r>
      <w:r w:rsidRPr="002424BF">
        <w:rPr>
          <w:rStyle w:val="TagStyle"/>
          <w:rtl/>
        </w:rPr>
        <w:t xml:space="preserve"> &lt;&lt; קריאה &gt;&gt;</w:t>
      </w:r>
      <w:r>
        <w:rPr>
          <w:rtl/>
        </w:rPr>
        <w:t xml:space="preserve">   </w:t>
      </w:r>
      <w:bookmarkEnd w:id="9120"/>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הוא הצביע, רגע. </w:t>
      </w:r>
    </w:p>
    <w:p w:rsidR="00343462" w:rsidRDefault="00343462" w:rsidP="003A631D">
      <w:pPr>
        <w:rPr>
          <w:rtl/>
          <w:lang w:eastAsia="he-IL"/>
        </w:rPr>
      </w:pPr>
    </w:p>
    <w:p w:rsidR="00343462" w:rsidRDefault="00343462" w:rsidP="003A631D">
      <w:pPr>
        <w:pStyle w:val="af5"/>
        <w:keepNext/>
        <w:rPr>
          <w:rtl/>
        </w:rPr>
      </w:pPr>
      <w:bookmarkStart w:id="9121" w:name="ET_interruption_6327_7"/>
      <w:r w:rsidRPr="002424BF">
        <w:rPr>
          <w:rStyle w:val="TagStyle"/>
          <w:rtl/>
        </w:rPr>
        <w:t xml:space="preserve"> &lt;&lt; קריאה &gt;&gt; </w:t>
      </w:r>
      <w:r>
        <w:rPr>
          <w:rtl/>
        </w:rPr>
        <w:t>מזכיר הכנסת דן מרזוק:</w:t>
      </w:r>
      <w:r w:rsidRPr="002424BF">
        <w:rPr>
          <w:rStyle w:val="TagStyle"/>
          <w:rtl/>
        </w:rPr>
        <w:t xml:space="preserve"> &lt;&lt; קריאה &gt;&gt;</w:t>
      </w:r>
      <w:r>
        <w:rPr>
          <w:rtl/>
        </w:rPr>
        <w:t xml:space="preserve">   </w:t>
      </w:r>
      <w:bookmarkEnd w:id="9121"/>
    </w:p>
    <w:p w:rsidR="00343462" w:rsidRDefault="00343462" w:rsidP="003A631D">
      <w:pPr>
        <w:ind w:firstLine="0"/>
        <w:rPr>
          <w:rtl/>
          <w:lang w:eastAsia="he-IL"/>
        </w:rPr>
      </w:pPr>
      <w:r>
        <w:rPr>
          <w:rFonts w:hint="cs"/>
          <w:rtl/>
          <w:lang w:eastAsia="he-IL"/>
        </w:rPr>
        <w:t>(קורא בשם חבר הכנסת)</w:t>
      </w:r>
    </w:p>
    <w:p w:rsidR="00343462" w:rsidRPr="002424BF" w:rsidRDefault="00343462" w:rsidP="003A631D">
      <w:pPr>
        <w:rPr>
          <w:rtl/>
          <w:lang w:eastAsia="he-IL"/>
        </w:rPr>
      </w:pPr>
    </w:p>
    <w:p w:rsidR="00343462" w:rsidRDefault="00343462" w:rsidP="003A631D">
      <w:pPr>
        <w:rPr>
          <w:rtl/>
        </w:rPr>
      </w:pPr>
      <w:r>
        <w:rPr>
          <w:rtl/>
        </w:rPr>
        <w:t>אושר שקלים</w:t>
      </w:r>
      <w:r>
        <w:rPr>
          <w:rtl/>
        </w:rPr>
        <w:tab/>
      </w:r>
      <w:r>
        <w:rPr>
          <w:rtl/>
        </w:rPr>
        <w:tab/>
      </w:r>
      <w:r>
        <w:rPr>
          <w:rFonts w:hint="cs"/>
          <w:rtl/>
        </w:rPr>
        <w:t>–</w:t>
      </w:r>
      <w:r>
        <w:rPr>
          <w:rtl/>
        </w:rPr>
        <w:t xml:space="preserve">   </w:t>
      </w:r>
      <w:r>
        <w:rPr>
          <w:rFonts w:hint="cs"/>
          <w:rtl/>
        </w:rPr>
        <w:t>נגד</w:t>
      </w:r>
    </w:p>
    <w:p w:rsidR="00343462" w:rsidRDefault="00343462" w:rsidP="003A631D">
      <w:pPr>
        <w:rPr>
          <w:rtl/>
        </w:rPr>
      </w:pPr>
      <w:bookmarkStart w:id="9122" w:name="_ETM_Q15_446671"/>
      <w:bookmarkStart w:id="9123" w:name="_ETM_Q15_446795"/>
      <w:bookmarkEnd w:id="9122"/>
      <w:bookmarkEnd w:id="9123"/>
    </w:p>
    <w:p w:rsidR="00343462" w:rsidRDefault="00343462" w:rsidP="003A631D">
      <w:pPr>
        <w:pStyle w:val="af5"/>
        <w:keepNext/>
        <w:rPr>
          <w:rtl/>
        </w:rPr>
      </w:pPr>
      <w:bookmarkStart w:id="9124" w:name="ET_interruption_6255_8"/>
      <w:r w:rsidRPr="002424BF">
        <w:rPr>
          <w:rStyle w:val="TagStyle"/>
          <w:rtl/>
        </w:rPr>
        <w:t xml:space="preserve"> &lt;&lt; קריאה &gt;&gt; </w:t>
      </w:r>
      <w:r>
        <w:rPr>
          <w:rtl/>
        </w:rPr>
        <w:t>סימון דוידסון (יש עתיד):</w:t>
      </w:r>
      <w:r w:rsidRPr="002424BF">
        <w:rPr>
          <w:rStyle w:val="TagStyle"/>
          <w:rtl/>
        </w:rPr>
        <w:t xml:space="preserve"> &lt;&lt; קריאה &gt;&gt;</w:t>
      </w:r>
      <w:r>
        <w:rPr>
          <w:rtl/>
        </w:rPr>
        <w:t xml:space="preserve">   </w:t>
      </w:r>
      <w:bookmarkEnd w:id="9124"/>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מה זה? </w:t>
      </w:r>
    </w:p>
    <w:p w:rsidR="00343462" w:rsidRDefault="00343462" w:rsidP="003A631D">
      <w:pPr>
        <w:rPr>
          <w:rtl/>
          <w:lang w:eastAsia="he-IL"/>
        </w:rPr>
      </w:pPr>
    </w:p>
    <w:p w:rsidR="00343462" w:rsidRDefault="00343462" w:rsidP="003A631D">
      <w:pPr>
        <w:pStyle w:val="af6"/>
        <w:keepNext/>
        <w:rPr>
          <w:rtl/>
        </w:rPr>
      </w:pPr>
      <w:r w:rsidRPr="002424BF">
        <w:rPr>
          <w:rStyle w:val="TagStyle"/>
          <w:rtl/>
        </w:rPr>
        <w:t xml:space="preserve"> &lt;&lt; יור &gt;&gt; </w:t>
      </w:r>
      <w:r>
        <w:rPr>
          <w:rtl/>
        </w:rPr>
        <w:t>היו"ר ישראל אייכלר:</w:t>
      </w:r>
      <w:r w:rsidRPr="002424BF">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התקנון ברור</w:t>
      </w:r>
      <w:bookmarkStart w:id="9125" w:name="_ETM_Q15_450914"/>
      <w:bookmarkEnd w:id="9125"/>
      <w:r>
        <w:rPr>
          <w:rFonts w:hint="cs"/>
          <w:rtl/>
          <w:lang w:eastAsia="he-IL"/>
        </w:rPr>
        <w:t xml:space="preserve">, חבר הכנסת דוידסון. אם הוא לא אמר שם נוסף, </w:t>
      </w:r>
      <w:bookmarkStart w:id="9126" w:name="_ETM_Q15_456750"/>
      <w:bookmarkEnd w:id="9126"/>
      <w:r>
        <w:rPr>
          <w:rFonts w:hint="cs"/>
          <w:rtl/>
          <w:lang w:eastAsia="he-IL"/>
        </w:rPr>
        <w:t xml:space="preserve">אפשר להגיד. </w:t>
      </w:r>
    </w:p>
    <w:p w:rsidR="00343462" w:rsidRDefault="00343462" w:rsidP="003A631D">
      <w:pPr>
        <w:rPr>
          <w:rtl/>
          <w:lang w:eastAsia="he-IL"/>
        </w:rPr>
      </w:pPr>
    </w:p>
    <w:p w:rsidR="00343462" w:rsidRDefault="00343462" w:rsidP="003A631D">
      <w:pPr>
        <w:pStyle w:val="af5"/>
        <w:keepNext/>
        <w:rPr>
          <w:rtl/>
        </w:rPr>
      </w:pPr>
      <w:bookmarkStart w:id="9127" w:name="ET_interruption_6255_10"/>
      <w:r w:rsidRPr="002424BF">
        <w:rPr>
          <w:rStyle w:val="TagStyle"/>
          <w:rtl/>
        </w:rPr>
        <w:t xml:space="preserve"> &lt;&lt; קריאה &gt;&gt; </w:t>
      </w:r>
      <w:r>
        <w:rPr>
          <w:rtl/>
        </w:rPr>
        <w:t>סימון דוידסון (יש עתיד):</w:t>
      </w:r>
      <w:r w:rsidRPr="002424BF">
        <w:rPr>
          <w:rStyle w:val="TagStyle"/>
          <w:rtl/>
        </w:rPr>
        <w:t xml:space="preserve"> &lt;&lt; קריאה &gt;&gt;</w:t>
      </w:r>
      <w:r>
        <w:rPr>
          <w:rtl/>
        </w:rPr>
        <w:t xml:space="preserve">   </w:t>
      </w:r>
      <w:bookmarkEnd w:id="9127"/>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אבל אתה התערבת, אדוני. </w:t>
      </w:r>
    </w:p>
    <w:p w:rsidR="00343462" w:rsidRDefault="00343462" w:rsidP="003A631D">
      <w:pPr>
        <w:rPr>
          <w:rtl/>
          <w:lang w:eastAsia="he-IL"/>
        </w:rPr>
      </w:pPr>
    </w:p>
    <w:p w:rsidR="00343462" w:rsidRDefault="00343462" w:rsidP="003A631D">
      <w:pPr>
        <w:pStyle w:val="af6"/>
        <w:keepNext/>
        <w:rPr>
          <w:rtl/>
        </w:rPr>
      </w:pPr>
      <w:r w:rsidRPr="002424BF">
        <w:rPr>
          <w:rStyle w:val="TagStyle"/>
          <w:rtl/>
        </w:rPr>
        <w:t xml:space="preserve"> &lt;&lt; יור &gt;&gt; </w:t>
      </w:r>
      <w:r>
        <w:rPr>
          <w:rtl/>
        </w:rPr>
        <w:t>היו"ר ישראל אייכלר:</w:t>
      </w:r>
      <w:r w:rsidRPr="002424BF">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הוא קרא, והוא קרא </w:t>
      </w:r>
      <w:bookmarkStart w:id="9128" w:name="_ETM_Q15_460740"/>
      <w:bookmarkEnd w:id="9128"/>
      <w:r>
        <w:rPr>
          <w:rFonts w:hint="cs"/>
          <w:rtl/>
          <w:lang w:eastAsia="he-IL"/>
        </w:rPr>
        <w:t xml:space="preserve">עוד פעם. </w:t>
      </w:r>
    </w:p>
    <w:p w:rsidR="00343462" w:rsidRDefault="00343462" w:rsidP="003A631D">
      <w:pPr>
        <w:rPr>
          <w:rtl/>
          <w:lang w:eastAsia="he-IL"/>
        </w:rPr>
      </w:pPr>
    </w:p>
    <w:p w:rsidR="00343462" w:rsidRDefault="00343462" w:rsidP="003A631D">
      <w:pPr>
        <w:pStyle w:val="af5"/>
        <w:keepNext/>
        <w:rPr>
          <w:rtl/>
        </w:rPr>
      </w:pPr>
      <w:bookmarkStart w:id="9129" w:name="ET_interruption_6327_12"/>
      <w:r w:rsidRPr="002424BF">
        <w:rPr>
          <w:rStyle w:val="TagStyle"/>
          <w:rtl/>
        </w:rPr>
        <w:t xml:space="preserve"> &lt;&lt; קריאה &gt;&gt; </w:t>
      </w:r>
      <w:r>
        <w:rPr>
          <w:rtl/>
        </w:rPr>
        <w:t>מזכיר הכנסת דן מרזוק:</w:t>
      </w:r>
      <w:r w:rsidRPr="002424BF">
        <w:rPr>
          <w:rStyle w:val="TagStyle"/>
          <w:rtl/>
        </w:rPr>
        <w:t xml:space="preserve"> &lt;&lt; קריאה &gt;&gt;</w:t>
      </w:r>
      <w:r>
        <w:rPr>
          <w:rtl/>
        </w:rPr>
        <w:t xml:space="preserve">   </w:t>
      </w:r>
      <w:bookmarkEnd w:id="9129"/>
    </w:p>
    <w:p w:rsidR="00343462" w:rsidRDefault="00343462" w:rsidP="00F23B22">
      <w:pPr>
        <w:ind w:firstLine="0"/>
        <w:rPr>
          <w:rtl/>
          <w:lang w:eastAsia="he-IL"/>
        </w:rPr>
      </w:pPr>
      <w:r>
        <w:rPr>
          <w:rFonts w:hint="cs"/>
          <w:rtl/>
          <w:lang w:eastAsia="he-IL"/>
        </w:rPr>
        <w:t>(קורא בשמות חבר</w:t>
      </w:r>
      <w:r w:rsidR="00F23B22">
        <w:rPr>
          <w:rFonts w:hint="cs"/>
          <w:rtl/>
          <w:lang w:eastAsia="he-IL"/>
        </w:rPr>
        <w:t>ות</w:t>
      </w:r>
      <w:r>
        <w:rPr>
          <w:rFonts w:hint="cs"/>
          <w:rtl/>
          <w:lang w:eastAsia="he-IL"/>
        </w:rPr>
        <w:t xml:space="preserve"> הכנסת)</w:t>
      </w:r>
    </w:p>
    <w:p w:rsidR="00343462" w:rsidRPr="002424BF" w:rsidRDefault="00343462" w:rsidP="003A631D">
      <w:pPr>
        <w:rPr>
          <w:rtl/>
          <w:lang w:eastAsia="he-IL"/>
        </w:rPr>
      </w:pPr>
    </w:p>
    <w:p w:rsidR="00343462" w:rsidRDefault="00343462" w:rsidP="009635F5">
      <w:pPr>
        <w:rPr>
          <w:rtl/>
        </w:rPr>
      </w:pPr>
      <w:r>
        <w:rPr>
          <w:rtl/>
        </w:rPr>
        <w:t>עאידה תומא סלימאן</w:t>
      </w:r>
      <w:r>
        <w:rPr>
          <w:rtl/>
        </w:rPr>
        <w:tab/>
        <w:t xml:space="preserve">–   </w:t>
      </w:r>
      <w:r>
        <w:rPr>
          <w:rFonts w:hint="cs"/>
          <w:rtl/>
        </w:rPr>
        <w:t>אינה נוכחת</w:t>
      </w:r>
    </w:p>
    <w:p w:rsidR="00343462" w:rsidRDefault="00343462" w:rsidP="009635F5">
      <w:pPr>
        <w:rPr>
          <w:rtl/>
        </w:rPr>
      </w:pPr>
      <w:r>
        <w:rPr>
          <w:rtl/>
        </w:rPr>
        <w:t>פנינה תמנו</w:t>
      </w:r>
      <w:r>
        <w:rPr>
          <w:rtl/>
        </w:rPr>
        <w:tab/>
      </w:r>
      <w:r>
        <w:rPr>
          <w:rtl/>
        </w:rPr>
        <w:tab/>
        <w:t xml:space="preserve">–   </w:t>
      </w:r>
      <w:r>
        <w:rPr>
          <w:rFonts w:hint="cs"/>
          <w:rtl/>
        </w:rPr>
        <w:t>בעד</w:t>
      </w:r>
    </w:p>
    <w:p w:rsidR="00343462" w:rsidRDefault="00343462" w:rsidP="009635F5">
      <w:pPr>
        <w:rPr>
          <w:rtl/>
        </w:rPr>
      </w:pPr>
    </w:p>
    <w:p w:rsidR="00343462" w:rsidRDefault="00343462" w:rsidP="003A631D">
      <w:pPr>
        <w:pStyle w:val="af6"/>
        <w:keepNext/>
        <w:rPr>
          <w:rtl/>
        </w:rPr>
      </w:pPr>
      <w:r w:rsidRPr="00D70CAB">
        <w:rPr>
          <w:rStyle w:val="TagStyle"/>
          <w:rtl/>
        </w:rPr>
        <w:t xml:space="preserve"> &lt;&lt; יור &gt;&gt; </w:t>
      </w:r>
      <w:r>
        <w:rPr>
          <w:rtl/>
        </w:rPr>
        <w:t>היו"ר ישראל אייכלר:</w:t>
      </w:r>
      <w:r w:rsidRPr="00D70CAB">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המזכיר יקרא בשמות האנשים שלא היו כאן. </w:t>
      </w:r>
    </w:p>
    <w:p w:rsidR="00343462" w:rsidRDefault="00343462" w:rsidP="003A631D">
      <w:pPr>
        <w:rPr>
          <w:rtl/>
          <w:lang w:eastAsia="he-IL"/>
        </w:rPr>
      </w:pPr>
    </w:p>
    <w:p w:rsidR="00343462" w:rsidRDefault="00343462" w:rsidP="003A631D">
      <w:pPr>
        <w:pStyle w:val="af5"/>
        <w:keepNext/>
        <w:rPr>
          <w:rtl/>
        </w:rPr>
      </w:pPr>
      <w:bookmarkStart w:id="9130" w:name="ET_interruption_6327_13"/>
      <w:r w:rsidRPr="002424BF">
        <w:rPr>
          <w:rStyle w:val="TagStyle"/>
          <w:rtl/>
        </w:rPr>
        <w:t xml:space="preserve"> &lt;&lt; קריאה &gt;&gt; </w:t>
      </w:r>
      <w:r>
        <w:rPr>
          <w:rtl/>
        </w:rPr>
        <w:t>מזכיר הכנסת דן מרזוק:</w:t>
      </w:r>
      <w:r w:rsidRPr="002424BF">
        <w:rPr>
          <w:rStyle w:val="TagStyle"/>
          <w:rtl/>
        </w:rPr>
        <w:t xml:space="preserve"> &lt;&lt; קריאה &gt;&gt;</w:t>
      </w:r>
      <w:r>
        <w:rPr>
          <w:rtl/>
        </w:rPr>
        <w:t xml:space="preserve">   </w:t>
      </w:r>
      <w:bookmarkEnd w:id="9130"/>
    </w:p>
    <w:p w:rsidR="00343462" w:rsidRDefault="00343462" w:rsidP="003A631D">
      <w:pPr>
        <w:ind w:firstLine="0"/>
        <w:rPr>
          <w:rtl/>
          <w:lang w:eastAsia="he-IL"/>
        </w:rPr>
      </w:pPr>
      <w:r>
        <w:rPr>
          <w:rFonts w:hint="cs"/>
          <w:rtl/>
          <w:lang w:eastAsia="he-IL"/>
        </w:rPr>
        <w:t>(קורא בשמות חברי הכנסת)</w:t>
      </w:r>
    </w:p>
    <w:p w:rsidR="00343462" w:rsidRDefault="00343462" w:rsidP="003A631D">
      <w:pPr>
        <w:rPr>
          <w:rtl/>
          <w:lang w:eastAsia="he-IL"/>
        </w:rPr>
      </w:pPr>
    </w:p>
    <w:p w:rsidR="00343462" w:rsidRDefault="00343462" w:rsidP="003A631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אורית פרקש הכהן</w:t>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אפרת רייטן מרום</w:t>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343462" w:rsidRDefault="00343462" w:rsidP="003A631D">
      <w:pPr>
        <w:rPr>
          <w:rtl/>
          <w:lang w:eastAsia="he-IL"/>
        </w:rPr>
      </w:pPr>
    </w:p>
    <w:p w:rsidR="00343462" w:rsidRDefault="00343462" w:rsidP="003A631D">
      <w:pPr>
        <w:pStyle w:val="af6"/>
        <w:keepNext/>
        <w:rPr>
          <w:rtl/>
        </w:rPr>
      </w:pPr>
      <w:r w:rsidRPr="00DB795A">
        <w:rPr>
          <w:rStyle w:val="TagStyle"/>
          <w:rtl/>
        </w:rPr>
        <w:t xml:space="preserve"> &lt;&lt; יור &gt;&gt; </w:t>
      </w:r>
      <w:r>
        <w:rPr>
          <w:rtl/>
        </w:rPr>
        <w:t>היו"ר ישראל אייכלר:</w:t>
      </w:r>
      <w:r w:rsidRPr="00DB795A">
        <w:rPr>
          <w:rStyle w:val="TagStyle"/>
          <w:rtl/>
        </w:rPr>
        <w:t xml:space="preserve"> &lt;&lt; יור &gt;&gt;</w:t>
      </w:r>
      <w:r>
        <w:rPr>
          <w:rtl/>
        </w:rPr>
        <w:t xml:space="preserve">   </w:t>
      </w:r>
    </w:p>
    <w:p w:rsidR="00343462" w:rsidRDefault="00343462" w:rsidP="0080622E">
      <w:pPr>
        <w:rPr>
          <w:rtl/>
          <w:lang w:eastAsia="he-IL"/>
        </w:rPr>
      </w:pPr>
    </w:p>
    <w:p w:rsidR="00343462" w:rsidRDefault="00343462" w:rsidP="008E424F">
      <w:pPr>
        <w:rPr>
          <w:rtl/>
          <w:lang w:eastAsia="he-IL"/>
        </w:rPr>
      </w:pPr>
      <w:r>
        <w:rPr>
          <w:rFonts w:hint="cs"/>
          <w:rtl/>
          <w:lang w:eastAsia="he-IL"/>
        </w:rPr>
        <w:t xml:space="preserve">האם יש מישהו במליאה שלא הצביע ורוצה </w:t>
      </w:r>
      <w:bookmarkStart w:id="9131" w:name="_ETM_Q15_661466"/>
      <w:bookmarkEnd w:id="9131"/>
      <w:r>
        <w:rPr>
          <w:rFonts w:hint="cs"/>
          <w:rtl/>
          <w:lang w:eastAsia="he-IL"/>
        </w:rPr>
        <w:t xml:space="preserve">להצביע? אין אף אחד שלא הצביע, אז נא לספור את הקולות. </w:t>
      </w:r>
      <w:bookmarkStart w:id="9132" w:name="TOR_Q16"/>
      <w:bookmarkEnd w:id="9132"/>
      <w:r>
        <w:rPr>
          <w:rFonts w:hint="cs"/>
          <w:rtl/>
          <w:lang w:eastAsia="he-IL"/>
        </w:rPr>
        <w:t>הרי תוצאות ההצבעה, חברי הכנסת: 53 בעד, 60 נגד. הצעת האי-אמון של יש עתיד הוסרה.</w:t>
      </w:r>
    </w:p>
    <w:p w:rsidR="00343462" w:rsidRDefault="00343462" w:rsidP="003A631D">
      <w:pPr>
        <w:rPr>
          <w:rtl/>
          <w:lang w:eastAsia="he-IL"/>
        </w:rPr>
      </w:pPr>
      <w:bookmarkStart w:id="9133" w:name="_ETM_Q16_222000"/>
      <w:bookmarkEnd w:id="9133"/>
    </w:p>
    <w:p w:rsidR="00343462" w:rsidRPr="00D1556F" w:rsidRDefault="00343462" w:rsidP="003A631D">
      <w:pPr>
        <w:rPr>
          <w:rtl/>
          <w:lang w:eastAsia="he-IL"/>
        </w:rPr>
      </w:pPr>
      <w:bookmarkStart w:id="9134" w:name="_ETM_Q16_223000"/>
      <w:bookmarkEnd w:id="9134"/>
      <w:r>
        <w:rPr>
          <w:rFonts w:hint="cs"/>
          <w:rtl/>
          <w:lang w:eastAsia="he-IL"/>
        </w:rPr>
        <w:t>אנחנו עוברים להצבעה על הצעה להבעת אי-אמון של סיעת ישר</w:t>
      </w:r>
      <w:bookmarkStart w:id="9135" w:name="_ETM_Q16_227000"/>
      <w:bookmarkEnd w:id="9135"/>
      <w:r>
        <w:rPr>
          <w:rFonts w:hint="cs"/>
          <w:rtl/>
          <w:lang w:eastAsia="he-IL"/>
        </w:rPr>
        <w:t xml:space="preserve">אל ביתנו והעבודה. גם הצבעה זו תהיה שמית. אדוני המזכיר, </w:t>
      </w:r>
      <w:bookmarkStart w:id="9136" w:name="_ETM_Q16_234000"/>
      <w:bookmarkEnd w:id="9136"/>
      <w:r>
        <w:rPr>
          <w:rFonts w:hint="cs"/>
          <w:rtl/>
          <w:lang w:eastAsia="he-IL"/>
        </w:rPr>
        <w:t>אם יש לך כוח, תקרא את השמות.</w:t>
      </w:r>
    </w:p>
    <w:p w:rsidR="00343462" w:rsidRDefault="00343462" w:rsidP="009635F5">
      <w:pPr>
        <w:rPr>
          <w:rtl/>
        </w:rPr>
      </w:pPr>
    </w:p>
    <w:p w:rsidR="00343462" w:rsidRDefault="00343462" w:rsidP="003A631D">
      <w:pPr>
        <w:pStyle w:val="af1"/>
        <w:keepNext/>
        <w:rPr>
          <w:rtl/>
        </w:rPr>
      </w:pPr>
      <w:r>
        <w:rPr>
          <w:rtl/>
        </w:rPr>
        <w:t>הצבעה</w:t>
      </w:r>
      <w:r>
        <w:rPr>
          <w:rFonts w:hint="cs"/>
          <w:rtl/>
        </w:rPr>
        <w:t xml:space="preserve"> שמית</w:t>
      </w:r>
      <w:r>
        <w:rPr>
          <w:rtl/>
        </w:rPr>
        <w:t xml:space="preserve"> </w:t>
      </w:r>
    </w:p>
    <w:p w:rsidR="00343462" w:rsidRPr="00CC3729" w:rsidRDefault="00343462" w:rsidP="003A631D">
      <w:pPr>
        <w:rPr>
          <w:rtl/>
        </w:rPr>
      </w:pPr>
    </w:p>
    <w:p w:rsidR="00343462" w:rsidRDefault="00343462" w:rsidP="003A631D">
      <w:pPr>
        <w:pStyle w:val="af5"/>
        <w:keepNext/>
        <w:rPr>
          <w:rtl/>
        </w:rPr>
      </w:pPr>
      <w:bookmarkStart w:id="9137" w:name="ET_interruption_6327_1"/>
      <w:r w:rsidRPr="000773BC">
        <w:rPr>
          <w:rStyle w:val="TagStyle"/>
          <w:rtl/>
        </w:rPr>
        <w:t xml:space="preserve">&lt;&lt; קריאה &gt;&gt; </w:t>
      </w:r>
      <w:r>
        <w:rPr>
          <w:rtl/>
        </w:rPr>
        <w:t>מזכיר הכנסת דן מרזוק:</w:t>
      </w:r>
      <w:r w:rsidRPr="000773BC">
        <w:rPr>
          <w:rStyle w:val="TagStyle"/>
          <w:rtl/>
        </w:rPr>
        <w:t xml:space="preserve"> &lt;&lt; קריאה &gt;&gt;</w:t>
      </w:r>
      <w:r>
        <w:rPr>
          <w:rtl/>
        </w:rPr>
        <w:t xml:space="preserve">   </w:t>
      </w:r>
      <w:bookmarkEnd w:id="9137"/>
    </w:p>
    <w:p w:rsidR="00343462" w:rsidRDefault="00343462" w:rsidP="003A631D">
      <w:pPr>
        <w:ind w:firstLine="0"/>
        <w:rPr>
          <w:rtl/>
        </w:rPr>
      </w:pPr>
      <w:r>
        <w:rPr>
          <w:rFonts w:hint="cs"/>
          <w:rtl/>
        </w:rPr>
        <w:t>(קורא בשמות חברי הכנסת)</w:t>
      </w:r>
    </w:p>
    <w:p w:rsidR="00343462" w:rsidRDefault="00343462" w:rsidP="009635F5">
      <w:pPr>
        <w:rPr>
          <w:rtl/>
        </w:rPr>
      </w:pPr>
    </w:p>
    <w:p w:rsidR="00343462" w:rsidRDefault="00343462" w:rsidP="009635F5">
      <w:pPr>
        <w:rPr>
          <w:rtl/>
        </w:rPr>
      </w:pPr>
      <w:r>
        <w:rPr>
          <w:rtl/>
        </w:rPr>
        <w:t>משה אבוטבול</w:t>
      </w:r>
      <w:r>
        <w:rPr>
          <w:rtl/>
        </w:rPr>
        <w:tab/>
      </w:r>
      <w:r>
        <w:rPr>
          <w:rtl/>
        </w:rPr>
        <w:tab/>
        <w:t xml:space="preserve">–   </w:t>
      </w:r>
      <w:r>
        <w:rPr>
          <w:rFonts w:hint="cs"/>
          <w:rtl/>
        </w:rPr>
        <w:t>נגד</w:t>
      </w:r>
    </w:p>
    <w:p w:rsidR="00343462" w:rsidRDefault="00343462" w:rsidP="009635F5">
      <w:pPr>
        <w:rPr>
          <w:rtl/>
        </w:rPr>
      </w:pPr>
      <w:r>
        <w:rPr>
          <w:rtl/>
        </w:rPr>
        <w:t>יולי יואל אדלשטיין</w:t>
      </w:r>
      <w:r>
        <w:rPr>
          <w:rtl/>
        </w:rPr>
        <w:tab/>
        <w:t xml:space="preserve">–   </w:t>
      </w:r>
      <w:r>
        <w:rPr>
          <w:rFonts w:hint="cs"/>
          <w:rtl/>
        </w:rPr>
        <w:t>נגד</w:t>
      </w:r>
    </w:p>
    <w:p w:rsidR="00343462" w:rsidRDefault="00343462" w:rsidP="009635F5">
      <w:pPr>
        <w:rPr>
          <w:rtl/>
        </w:rPr>
      </w:pPr>
      <w:r>
        <w:rPr>
          <w:rtl/>
        </w:rPr>
        <w:t>אמיר אוחנה</w:t>
      </w:r>
      <w:r>
        <w:rPr>
          <w:rtl/>
        </w:rPr>
        <w:tab/>
      </w:r>
      <w:r>
        <w:rPr>
          <w:rtl/>
        </w:rPr>
        <w:tab/>
        <w:t xml:space="preserve">–   </w:t>
      </w:r>
      <w:r>
        <w:rPr>
          <w:rFonts w:hint="cs"/>
          <w:rtl/>
        </w:rPr>
        <w:t>נגד</w:t>
      </w:r>
    </w:p>
    <w:p w:rsidR="00343462" w:rsidRDefault="00343462" w:rsidP="009635F5">
      <w:pPr>
        <w:rPr>
          <w:rtl/>
        </w:rPr>
      </w:pPr>
      <w:r>
        <w:rPr>
          <w:rtl/>
        </w:rPr>
        <w:t>ינון אזולאי</w:t>
      </w:r>
      <w:r>
        <w:rPr>
          <w:rtl/>
        </w:rPr>
        <w:tab/>
      </w:r>
      <w:r>
        <w:rPr>
          <w:rtl/>
        </w:rPr>
        <w:tab/>
        <w:t xml:space="preserve">–   </w:t>
      </w:r>
      <w:r>
        <w:rPr>
          <w:rFonts w:hint="cs"/>
          <w:rtl/>
        </w:rPr>
        <w:t>נגד</w:t>
      </w:r>
    </w:p>
    <w:p w:rsidR="00343462" w:rsidRDefault="00343462" w:rsidP="009635F5">
      <w:pPr>
        <w:rPr>
          <w:rtl/>
        </w:rPr>
      </w:pPr>
      <w:r>
        <w:rPr>
          <w:rtl/>
        </w:rPr>
        <w:t>גדי איזנקוט</w:t>
      </w:r>
      <w:r>
        <w:rPr>
          <w:rtl/>
        </w:rPr>
        <w:tab/>
      </w:r>
      <w:r>
        <w:rPr>
          <w:rtl/>
        </w:rPr>
        <w:tab/>
        <w:t xml:space="preserve">–   </w:t>
      </w:r>
      <w:r>
        <w:rPr>
          <w:rFonts w:hint="cs"/>
          <w:rtl/>
        </w:rPr>
        <w:t>אינו נוכח</w:t>
      </w:r>
    </w:p>
    <w:p w:rsidR="00343462" w:rsidRDefault="00343462" w:rsidP="009635F5">
      <w:pPr>
        <w:rPr>
          <w:rtl/>
        </w:rPr>
      </w:pPr>
      <w:r>
        <w:rPr>
          <w:rtl/>
        </w:rPr>
        <w:t>ישראל אייכלר</w:t>
      </w:r>
      <w:r>
        <w:rPr>
          <w:rtl/>
        </w:rPr>
        <w:tab/>
      </w:r>
      <w:r>
        <w:rPr>
          <w:rtl/>
        </w:rPr>
        <w:tab/>
        <w:t xml:space="preserve">–   </w:t>
      </w:r>
      <w:r>
        <w:rPr>
          <w:rFonts w:hint="cs"/>
          <w:rtl/>
        </w:rPr>
        <w:t>נגד</w:t>
      </w:r>
    </w:p>
    <w:p w:rsidR="00343462" w:rsidRDefault="00343462" w:rsidP="009635F5">
      <w:pPr>
        <w:rPr>
          <w:rtl/>
        </w:rPr>
      </w:pPr>
      <w:r>
        <w:rPr>
          <w:rtl/>
        </w:rPr>
        <w:t>דן אילוז</w:t>
      </w:r>
      <w:r>
        <w:rPr>
          <w:rtl/>
        </w:rPr>
        <w:tab/>
      </w:r>
      <w:r>
        <w:rPr>
          <w:rtl/>
        </w:rPr>
        <w:tab/>
      </w:r>
      <w:r>
        <w:rPr>
          <w:rtl/>
        </w:rPr>
        <w:tab/>
        <w:t xml:space="preserve">–   </w:t>
      </w:r>
      <w:r>
        <w:rPr>
          <w:rFonts w:hint="cs"/>
          <w:rtl/>
        </w:rPr>
        <w:t>נגד</w:t>
      </w:r>
    </w:p>
    <w:p w:rsidR="00343462" w:rsidRDefault="00343462" w:rsidP="009635F5">
      <w:pPr>
        <w:rPr>
          <w:rtl/>
        </w:rPr>
      </w:pPr>
      <w:r>
        <w:rPr>
          <w:rtl/>
        </w:rPr>
        <w:t>ואליד אלהואשלה</w:t>
      </w:r>
      <w:r>
        <w:rPr>
          <w:rtl/>
        </w:rPr>
        <w:tab/>
      </w:r>
      <w:r>
        <w:rPr>
          <w:rtl/>
        </w:rPr>
        <w:tab/>
        <w:t xml:space="preserve">–   </w:t>
      </w:r>
      <w:r>
        <w:rPr>
          <w:rFonts w:hint="cs"/>
          <w:rtl/>
        </w:rPr>
        <w:t>בעד</w:t>
      </w:r>
    </w:p>
    <w:p w:rsidR="00343462" w:rsidRDefault="00343462" w:rsidP="009635F5">
      <w:pPr>
        <w:rPr>
          <w:rtl/>
        </w:rPr>
      </w:pPr>
      <w:r>
        <w:rPr>
          <w:rtl/>
        </w:rPr>
        <w:t>קארין אלהרר</w:t>
      </w:r>
      <w:r>
        <w:rPr>
          <w:rtl/>
        </w:rPr>
        <w:tab/>
      </w:r>
      <w:r>
        <w:rPr>
          <w:rtl/>
        </w:rPr>
        <w:tab/>
        <w:t xml:space="preserve">–   </w:t>
      </w:r>
      <w:r>
        <w:rPr>
          <w:rFonts w:hint="cs"/>
          <w:rtl/>
        </w:rPr>
        <w:t>בעד</w:t>
      </w:r>
    </w:p>
    <w:p w:rsidR="00343462" w:rsidRDefault="00343462" w:rsidP="009635F5">
      <w:pPr>
        <w:rPr>
          <w:rtl/>
        </w:rPr>
      </w:pPr>
      <w:r>
        <w:rPr>
          <w:rtl/>
        </w:rPr>
        <w:t>זאב אלקין</w:t>
      </w:r>
      <w:r>
        <w:rPr>
          <w:rtl/>
        </w:rPr>
        <w:tab/>
      </w:r>
      <w:r>
        <w:rPr>
          <w:rtl/>
        </w:rPr>
        <w:tab/>
        <w:t xml:space="preserve">–   </w:t>
      </w:r>
      <w:r>
        <w:rPr>
          <w:rFonts w:hint="cs"/>
          <w:rtl/>
        </w:rPr>
        <w:t>אינו נוכח</w:t>
      </w:r>
    </w:p>
    <w:p w:rsidR="00343462" w:rsidRDefault="00343462" w:rsidP="009635F5">
      <w:pPr>
        <w:rPr>
          <w:rtl/>
        </w:rPr>
      </w:pPr>
      <w:r>
        <w:rPr>
          <w:rtl/>
        </w:rPr>
        <w:t>משה ארבל</w:t>
      </w:r>
      <w:r>
        <w:rPr>
          <w:rtl/>
        </w:rPr>
        <w:tab/>
      </w:r>
      <w:r>
        <w:rPr>
          <w:rtl/>
        </w:rPr>
        <w:tab/>
        <w:t xml:space="preserve">–   </w:t>
      </w:r>
      <w:r>
        <w:rPr>
          <w:rFonts w:hint="cs"/>
          <w:rtl/>
        </w:rPr>
        <w:t>נגד</w:t>
      </w:r>
    </w:p>
    <w:p w:rsidR="00343462" w:rsidRDefault="00343462" w:rsidP="009635F5">
      <w:pPr>
        <w:rPr>
          <w:rtl/>
        </w:rPr>
      </w:pPr>
      <w:r>
        <w:rPr>
          <w:rtl/>
        </w:rPr>
        <w:t>יעקב אשר</w:t>
      </w:r>
      <w:r>
        <w:rPr>
          <w:rtl/>
        </w:rPr>
        <w:tab/>
      </w:r>
      <w:r>
        <w:rPr>
          <w:rtl/>
        </w:rPr>
        <w:tab/>
        <w:t xml:space="preserve">–   </w:t>
      </w:r>
      <w:r>
        <w:rPr>
          <w:rFonts w:hint="cs"/>
          <w:rtl/>
        </w:rPr>
        <w:t>נגד</w:t>
      </w:r>
    </w:p>
    <w:p w:rsidR="00343462" w:rsidRDefault="00343462" w:rsidP="009635F5">
      <w:pPr>
        <w:rPr>
          <w:rtl/>
        </w:rPr>
      </w:pPr>
      <w:r>
        <w:rPr>
          <w:rtl/>
        </w:rPr>
        <w:t>אביחי אברהם בוארון</w:t>
      </w:r>
      <w:r>
        <w:rPr>
          <w:rtl/>
        </w:rPr>
        <w:tab/>
        <w:t xml:space="preserve">–   </w:t>
      </w:r>
      <w:r>
        <w:rPr>
          <w:rFonts w:hint="cs"/>
          <w:rtl/>
        </w:rPr>
        <w:t>נגד</w:t>
      </w:r>
    </w:p>
    <w:p w:rsidR="00343462" w:rsidRDefault="00343462" w:rsidP="009635F5">
      <w:pPr>
        <w:rPr>
          <w:rtl/>
        </w:rPr>
      </w:pPr>
      <w:r>
        <w:rPr>
          <w:rtl/>
        </w:rPr>
        <w:t>אוריאל בוסו</w:t>
      </w:r>
      <w:r>
        <w:rPr>
          <w:rtl/>
        </w:rPr>
        <w:tab/>
      </w:r>
      <w:r>
        <w:rPr>
          <w:rtl/>
        </w:rPr>
        <w:tab/>
        <w:t xml:space="preserve">–   </w:t>
      </w:r>
      <w:r>
        <w:rPr>
          <w:rFonts w:hint="cs"/>
          <w:rtl/>
        </w:rPr>
        <w:t>אינו נוכח</w:t>
      </w:r>
    </w:p>
    <w:p w:rsidR="00343462" w:rsidRDefault="00343462" w:rsidP="009635F5">
      <w:pPr>
        <w:rPr>
          <w:rtl/>
        </w:rPr>
      </w:pPr>
      <w:r>
        <w:rPr>
          <w:rtl/>
        </w:rPr>
        <w:t>דבי ביטון</w:t>
      </w:r>
      <w:r>
        <w:rPr>
          <w:rtl/>
        </w:rPr>
        <w:tab/>
      </w:r>
      <w:r>
        <w:rPr>
          <w:rtl/>
        </w:rPr>
        <w:tab/>
        <w:t xml:space="preserve">–   </w:t>
      </w:r>
      <w:r>
        <w:rPr>
          <w:rFonts w:hint="cs"/>
          <w:rtl/>
        </w:rPr>
        <w:t>אינה נוכחת</w:t>
      </w:r>
    </w:p>
    <w:p w:rsidR="00343462" w:rsidRDefault="00343462" w:rsidP="009635F5">
      <w:pPr>
        <w:rPr>
          <w:rtl/>
        </w:rPr>
      </w:pPr>
      <w:r>
        <w:rPr>
          <w:rtl/>
        </w:rPr>
        <w:t>מיכאל מרדכי ביטון</w:t>
      </w:r>
      <w:r>
        <w:rPr>
          <w:rtl/>
        </w:rPr>
        <w:tab/>
        <w:t xml:space="preserve">–   </w:t>
      </w:r>
      <w:r>
        <w:rPr>
          <w:rFonts w:hint="cs"/>
          <w:rtl/>
        </w:rPr>
        <w:t>בעד</w:t>
      </w:r>
    </w:p>
    <w:p w:rsidR="00343462" w:rsidRDefault="00343462" w:rsidP="009635F5">
      <w:pPr>
        <w:rPr>
          <w:rtl/>
        </w:rPr>
      </w:pPr>
      <w:r>
        <w:rPr>
          <w:rtl/>
        </w:rPr>
        <w:t>דוד ביטן</w:t>
      </w:r>
      <w:r>
        <w:rPr>
          <w:rtl/>
        </w:rPr>
        <w:tab/>
      </w:r>
      <w:r>
        <w:rPr>
          <w:rtl/>
        </w:rPr>
        <w:tab/>
      </w:r>
      <w:r>
        <w:rPr>
          <w:rtl/>
        </w:rPr>
        <w:tab/>
        <w:t xml:space="preserve">–   </w:t>
      </w:r>
      <w:r>
        <w:rPr>
          <w:rFonts w:hint="cs"/>
          <w:rtl/>
        </w:rPr>
        <w:t>נגד</w:t>
      </w:r>
    </w:p>
    <w:p w:rsidR="00343462" w:rsidRDefault="00343462" w:rsidP="009635F5">
      <w:pPr>
        <w:rPr>
          <w:rtl/>
        </w:rPr>
      </w:pPr>
      <w:r>
        <w:rPr>
          <w:rtl/>
        </w:rPr>
        <w:t>בועז ביסמוט</w:t>
      </w:r>
      <w:r>
        <w:rPr>
          <w:rtl/>
        </w:rPr>
        <w:tab/>
      </w:r>
      <w:r>
        <w:rPr>
          <w:rtl/>
        </w:rPr>
        <w:tab/>
        <w:t xml:space="preserve">–   </w:t>
      </w:r>
      <w:r>
        <w:rPr>
          <w:rFonts w:hint="cs"/>
          <w:rtl/>
        </w:rPr>
        <w:t>נגד</w:t>
      </w:r>
    </w:p>
    <w:p w:rsidR="00343462" w:rsidRDefault="00343462" w:rsidP="009635F5">
      <w:pPr>
        <w:rPr>
          <w:rtl/>
        </w:rPr>
      </w:pPr>
      <w:r>
        <w:rPr>
          <w:rtl/>
        </w:rPr>
        <w:t>ולדימיר בליאק</w:t>
      </w:r>
      <w:r>
        <w:rPr>
          <w:rtl/>
        </w:rPr>
        <w:tab/>
      </w:r>
      <w:r>
        <w:rPr>
          <w:rtl/>
        </w:rPr>
        <w:tab/>
        <w:t xml:space="preserve">–   </w:t>
      </w:r>
      <w:r>
        <w:rPr>
          <w:rFonts w:hint="cs"/>
          <w:rtl/>
        </w:rPr>
        <w:t>בעד</w:t>
      </w:r>
    </w:p>
    <w:p w:rsidR="00343462" w:rsidRDefault="00343462" w:rsidP="009635F5">
      <w:pPr>
        <w:rPr>
          <w:rtl/>
        </w:rPr>
      </w:pPr>
      <w:r>
        <w:rPr>
          <w:rtl/>
        </w:rPr>
        <w:t>מירב בן ארי</w:t>
      </w:r>
      <w:r>
        <w:rPr>
          <w:rtl/>
        </w:rPr>
        <w:tab/>
      </w:r>
      <w:r>
        <w:rPr>
          <w:rtl/>
        </w:rPr>
        <w:tab/>
        <w:t xml:space="preserve">–   </w:t>
      </w:r>
      <w:r>
        <w:rPr>
          <w:rFonts w:hint="cs"/>
          <w:rtl/>
        </w:rPr>
        <w:t>בעד</w:t>
      </w:r>
    </w:p>
    <w:p w:rsidR="00343462" w:rsidRDefault="00343462" w:rsidP="009635F5">
      <w:pPr>
        <w:rPr>
          <w:rtl/>
        </w:rPr>
      </w:pPr>
      <w:r>
        <w:rPr>
          <w:rtl/>
        </w:rPr>
        <w:t>רם בן ברק</w:t>
      </w:r>
      <w:r>
        <w:rPr>
          <w:rtl/>
        </w:rPr>
        <w:tab/>
      </w:r>
      <w:r>
        <w:rPr>
          <w:rtl/>
        </w:rPr>
        <w:tab/>
        <w:t xml:space="preserve">–   </w:t>
      </w:r>
      <w:r>
        <w:rPr>
          <w:rFonts w:hint="cs"/>
          <w:rtl/>
        </w:rPr>
        <w:t>בעד</w:t>
      </w:r>
    </w:p>
    <w:p w:rsidR="00343462" w:rsidRDefault="00343462" w:rsidP="009635F5">
      <w:pPr>
        <w:rPr>
          <w:rtl/>
        </w:rPr>
      </w:pPr>
      <w:r>
        <w:rPr>
          <w:rtl/>
        </w:rPr>
        <w:t>איתמר בן גביר</w:t>
      </w:r>
      <w:r>
        <w:rPr>
          <w:rtl/>
        </w:rPr>
        <w:tab/>
      </w:r>
      <w:r>
        <w:rPr>
          <w:rtl/>
        </w:rPr>
        <w:tab/>
        <w:t xml:space="preserve">–   </w:t>
      </w:r>
      <w:r>
        <w:rPr>
          <w:rFonts w:hint="cs"/>
          <w:rtl/>
        </w:rPr>
        <w:t>נגד</w:t>
      </w:r>
    </w:p>
    <w:p w:rsidR="00343462" w:rsidRDefault="00343462" w:rsidP="009635F5">
      <w:pPr>
        <w:rPr>
          <w:rtl/>
        </w:rPr>
      </w:pPr>
      <w:r>
        <w:rPr>
          <w:rtl/>
        </w:rPr>
        <w:t>אברהם בצלאל</w:t>
      </w:r>
      <w:r>
        <w:rPr>
          <w:rtl/>
        </w:rPr>
        <w:tab/>
      </w:r>
      <w:r>
        <w:rPr>
          <w:rtl/>
        </w:rPr>
        <w:tab/>
        <w:t xml:space="preserve">–   </w:t>
      </w:r>
      <w:r>
        <w:rPr>
          <w:rFonts w:hint="cs"/>
          <w:rtl/>
        </w:rPr>
        <w:t>נגד</w:t>
      </w:r>
    </w:p>
    <w:p w:rsidR="00343462" w:rsidRDefault="00343462" w:rsidP="009635F5">
      <w:pPr>
        <w:rPr>
          <w:rtl/>
        </w:rPr>
      </w:pPr>
      <w:r>
        <w:rPr>
          <w:rtl/>
        </w:rPr>
        <w:t>אורנה ברביבאי</w:t>
      </w:r>
      <w:r>
        <w:rPr>
          <w:rtl/>
        </w:rPr>
        <w:tab/>
      </w:r>
      <w:r>
        <w:rPr>
          <w:rtl/>
        </w:rPr>
        <w:tab/>
        <w:t xml:space="preserve">–   </w:t>
      </w:r>
      <w:r>
        <w:rPr>
          <w:rFonts w:hint="cs"/>
          <w:rtl/>
        </w:rPr>
        <w:t>בעד</w:t>
      </w:r>
    </w:p>
    <w:p w:rsidR="00343462" w:rsidRDefault="00343462" w:rsidP="009635F5">
      <w:pPr>
        <w:rPr>
          <w:rtl/>
        </w:rPr>
      </w:pPr>
      <w:r>
        <w:rPr>
          <w:rtl/>
        </w:rPr>
        <w:t>אליהו ברוכי</w:t>
      </w:r>
      <w:r>
        <w:rPr>
          <w:rtl/>
        </w:rPr>
        <w:tab/>
      </w:r>
      <w:r>
        <w:rPr>
          <w:rtl/>
        </w:rPr>
        <w:tab/>
        <w:t xml:space="preserve">–   </w:t>
      </w:r>
      <w:r>
        <w:rPr>
          <w:rFonts w:hint="cs"/>
          <w:rtl/>
        </w:rPr>
        <w:t>נגד</w:t>
      </w:r>
    </w:p>
    <w:p w:rsidR="00343462" w:rsidRDefault="00343462" w:rsidP="009635F5">
      <w:pPr>
        <w:rPr>
          <w:rtl/>
        </w:rPr>
      </w:pPr>
      <w:r>
        <w:rPr>
          <w:rtl/>
        </w:rPr>
        <w:t>ניר ברקת</w:t>
      </w:r>
      <w:r>
        <w:rPr>
          <w:rtl/>
        </w:rPr>
        <w:tab/>
      </w:r>
      <w:r>
        <w:rPr>
          <w:rtl/>
        </w:rPr>
        <w:tab/>
        <w:t xml:space="preserve">–   </w:t>
      </w:r>
      <w:r>
        <w:rPr>
          <w:rFonts w:hint="cs"/>
          <w:rtl/>
        </w:rPr>
        <w:t>נגד</w:t>
      </w:r>
    </w:p>
    <w:p w:rsidR="00343462" w:rsidRDefault="00343462" w:rsidP="009635F5">
      <w:pPr>
        <w:rPr>
          <w:rtl/>
        </w:rPr>
      </w:pPr>
      <w:r>
        <w:rPr>
          <w:rtl/>
        </w:rPr>
        <w:t>ששון ששי גואטה</w:t>
      </w:r>
      <w:r>
        <w:rPr>
          <w:rtl/>
        </w:rPr>
        <w:tab/>
      </w:r>
      <w:r>
        <w:rPr>
          <w:rtl/>
        </w:rPr>
        <w:tab/>
        <w:t xml:space="preserve">–   </w:t>
      </w:r>
      <w:r>
        <w:rPr>
          <w:rFonts w:hint="cs"/>
          <w:rtl/>
        </w:rPr>
        <w:t>נגד</w:t>
      </w:r>
    </w:p>
    <w:p w:rsidR="00343462" w:rsidRDefault="00343462" w:rsidP="009635F5">
      <w:pPr>
        <w:rPr>
          <w:rtl/>
        </w:rPr>
      </w:pPr>
      <w:r>
        <w:rPr>
          <w:rtl/>
        </w:rPr>
        <w:t>טלי גוטליב</w:t>
      </w:r>
      <w:r>
        <w:rPr>
          <w:rtl/>
        </w:rPr>
        <w:tab/>
      </w:r>
      <w:r>
        <w:rPr>
          <w:rtl/>
        </w:rPr>
        <w:tab/>
        <w:t xml:space="preserve">–   </w:t>
      </w:r>
      <w:r>
        <w:rPr>
          <w:rFonts w:hint="cs"/>
          <w:rtl/>
        </w:rPr>
        <w:t>נגד</w:t>
      </w:r>
    </w:p>
    <w:p w:rsidR="00343462" w:rsidRDefault="00343462" w:rsidP="009635F5">
      <w:pPr>
        <w:rPr>
          <w:rtl/>
        </w:rPr>
      </w:pPr>
      <w:r>
        <w:rPr>
          <w:rtl/>
        </w:rPr>
        <w:t>מאי גולן</w:t>
      </w:r>
      <w:r>
        <w:rPr>
          <w:rtl/>
        </w:rPr>
        <w:tab/>
      </w:r>
      <w:r>
        <w:rPr>
          <w:rtl/>
        </w:rPr>
        <w:tab/>
      </w:r>
      <w:r>
        <w:rPr>
          <w:rtl/>
        </w:rPr>
        <w:tab/>
        <w:t xml:space="preserve">–   </w:t>
      </w:r>
      <w:r>
        <w:rPr>
          <w:rFonts w:hint="cs"/>
          <w:rtl/>
        </w:rPr>
        <w:t>נגד</w:t>
      </w:r>
    </w:p>
    <w:p w:rsidR="00343462" w:rsidRDefault="00343462" w:rsidP="009635F5">
      <w:pPr>
        <w:rPr>
          <w:rtl/>
        </w:rPr>
      </w:pPr>
      <w:r>
        <w:rPr>
          <w:rtl/>
        </w:rPr>
        <w:t>יואב גלנט</w:t>
      </w:r>
      <w:r>
        <w:rPr>
          <w:rtl/>
        </w:rPr>
        <w:tab/>
      </w:r>
      <w:r>
        <w:rPr>
          <w:rtl/>
        </w:rPr>
        <w:tab/>
        <w:t xml:space="preserve">–   </w:t>
      </w:r>
      <w:r>
        <w:rPr>
          <w:rFonts w:hint="cs"/>
          <w:rtl/>
        </w:rPr>
        <w:t>אינו נוכח</w:t>
      </w:r>
    </w:p>
    <w:p w:rsidR="00343462" w:rsidRDefault="00343462" w:rsidP="009635F5">
      <w:pPr>
        <w:rPr>
          <w:rtl/>
        </w:rPr>
      </w:pPr>
      <w:r>
        <w:rPr>
          <w:rtl/>
        </w:rPr>
        <w:t>גילה גמליאל</w:t>
      </w:r>
      <w:r>
        <w:rPr>
          <w:rtl/>
        </w:rPr>
        <w:tab/>
      </w:r>
      <w:r>
        <w:rPr>
          <w:rtl/>
        </w:rPr>
        <w:tab/>
        <w:t xml:space="preserve">–   </w:t>
      </w:r>
      <w:r>
        <w:rPr>
          <w:rFonts w:hint="cs"/>
          <w:rtl/>
        </w:rPr>
        <w:t>נגד</w:t>
      </w:r>
    </w:p>
    <w:p w:rsidR="00343462" w:rsidRDefault="00343462" w:rsidP="009635F5">
      <w:pPr>
        <w:rPr>
          <w:rtl/>
        </w:rPr>
      </w:pPr>
      <w:r>
        <w:rPr>
          <w:rtl/>
        </w:rPr>
        <w:t>בנימין גנץ</w:t>
      </w:r>
      <w:r>
        <w:rPr>
          <w:rtl/>
        </w:rPr>
        <w:tab/>
      </w:r>
      <w:r>
        <w:rPr>
          <w:rtl/>
        </w:rPr>
        <w:tab/>
        <w:t xml:space="preserve">–   </w:t>
      </w:r>
      <w:r>
        <w:rPr>
          <w:rFonts w:hint="cs"/>
          <w:rtl/>
        </w:rPr>
        <w:t>אינו נוכח</w:t>
      </w:r>
    </w:p>
    <w:p w:rsidR="00343462" w:rsidRDefault="00343462" w:rsidP="009635F5">
      <w:pPr>
        <w:rPr>
          <w:rtl/>
        </w:rPr>
      </w:pPr>
      <w:r>
        <w:rPr>
          <w:rtl/>
        </w:rPr>
        <w:t>משה גפני</w:t>
      </w:r>
      <w:r>
        <w:rPr>
          <w:rtl/>
        </w:rPr>
        <w:tab/>
      </w:r>
      <w:r>
        <w:rPr>
          <w:rtl/>
        </w:rPr>
        <w:tab/>
        <w:t xml:space="preserve">–   </w:t>
      </w:r>
      <w:r>
        <w:rPr>
          <w:rFonts w:hint="cs"/>
          <w:rtl/>
        </w:rPr>
        <w:t>נגד</w:t>
      </w:r>
    </w:p>
    <w:p w:rsidR="00343462" w:rsidRDefault="00343462" w:rsidP="009635F5">
      <w:pPr>
        <w:rPr>
          <w:rtl/>
        </w:rPr>
      </w:pPr>
      <w:r>
        <w:rPr>
          <w:rtl/>
        </w:rPr>
        <w:t>סימון דוידסון</w:t>
      </w:r>
      <w:r>
        <w:rPr>
          <w:rtl/>
        </w:rPr>
        <w:tab/>
      </w:r>
      <w:r>
        <w:rPr>
          <w:rtl/>
        </w:rPr>
        <w:tab/>
        <w:t xml:space="preserve">–   </w:t>
      </w:r>
      <w:r>
        <w:rPr>
          <w:rFonts w:hint="cs"/>
          <w:rtl/>
        </w:rPr>
        <w:t>בעד</w:t>
      </w:r>
    </w:p>
    <w:p w:rsidR="00343462" w:rsidRDefault="00343462" w:rsidP="009635F5">
      <w:pPr>
        <w:rPr>
          <w:rtl/>
        </w:rPr>
      </w:pPr>
      <w:r>
        <w:rPr>
          <w:rtl/>
        </w:rPr>
        <w:t>אבי דיכטר</w:t>
      </w:r>
      <w:r>
        <w:rPr>
          <w:rtl/>
        </w:rPr>
        <w:tab/>
      </w:r>
      <w:r>
        <w:rPr>
          <w:rtl/>
        </w:rPr>
        <w:tab/>
        <w:t xml:space="preserve">–   </w:t>
      </w:r>
      <w:r>
        <w:rPr>
          <w:rFonts w:hint="cs"/>
          <w:rtl/>
        </w:rPr>
        <w:t>נגד</w:t>
      </w:r>
    </w:p>
    <w:p w:rsidR="00343462" w:rsidRDefault="00343462" w:rsidP="009635F5">
      <w:pPr>
        <w:rPr>
          <w:rtl/>
        </w:rPr>
      </w:pPr>
      <w:r>
        <w:rPr>
          <w:rtl/>
        </w:rPr>
        <w:t>אלי דלל</w:t>
      </w:r>
      <w:r>
        <w:rPr>
          <w:rtl/>
        </w:rPr>
        <w:tab/>
      </w:r>
      <w:r>
        <w:rPr>
          <w:rtl/>
        </w:rPr>
        <w:tab/>
      </w:r>
      <w:r>
        <w:rPr>
          <w:rtl/>
        </w:rPr>
        <w:tab/>
        <w:t xml:space="preserve">–   </w:t>
      </w:r>
      <w:r>
        <w:rPr>
          <w:rFonts w:hint="cs"/>
          <w:rtl/>
        </w:rPr>
        <w:t>נגד</w:t>
      </w:r>
    </w:p>
    <w:p w:rsidR="00343462" w:rsidRDefault="00343462" w:rsidP="009635F5">
      <w:pPr>
        <w:rPr>
          <w:rtl/>
        </w:rPr>
      </w:pPr>
      <w:r>
        <w:rPr>
          <w:rtl/>
        </w:rPr>
        <w:t>דני דנון</w:t>
      </w:r>
      <w:r>
        <w:rPr>
          <w:rtl/>
        </w:rPr>
        <w:tab/>
      </w:r>
      <w:r>
        <w:rPr>
          <w:rtl/>
        </w:rPr>
        <w:tab/>
      </w:r>
      <w:r>
        <w:rPr>
          <w:rtl/>
        </w:rPr>
        <w:tab/>
        <w:t xml:space="preserve">–   </w:t>
      </w:r>
      <w:r>
        <w:rPr>
          <w:rFonts w:hint="cs"/>
          <w:rtl/>
        </w:rPr>
        <w:t>נגד</w:t>
      </w:r>
    </w:p>
    <w:p w:rsidR="00343462" w:rsidRDefault="00343462" w:rsidP="009635F5">
      <w:pPr>
        <w:rPr>
          <w:rtl/>
        </w:rPr>
      </w:pPr>
      <w:r>
        <w:rPr>
          <w:rtl/>
        </w:rPr>
        <w:t>שלום דנינו</w:t>
      </w:r>
      <w:r>
        <w:rPr>
          <w:rtl/>
        </w:rPr>
        <w:tab/>
      </w:r>
      <w:r>
        <w:rPr>
          <w:rtl/>
        </w:rPr>
        <w:tab/>
        <w:t xml:space="preserve">–   </w:t>
      </w:r>
      <w:r>
        <w:rPr>
          <w:rFonts w:hint="cs"/>
          <w:rtl/>
        </w:rPr>
        <w:t>נגד</w:t>
      </w:r>
    </w:p>
    <w:p w:rsidR="00343462" w:rsidRDefault="00343462" w:rsidP="009635F5">
      <w:pPr>
        <w:rPr>
          <w:rtl/>
        </w:rPr>
      </w:pPr>
      <w:r>
        <w:rPr>
          <w:rtl/>
        </w:rPr>
        <w:t>אריה מכלוף דרעי</w:t>
      </w:r>
      <w:r>
        <w:rPr>
          <w:rtl/>
        </w:rPr>
        <w:tab/>
        <w:t xml:space="preserve">–   </w:t>
      </w:r>
      <w:r>
        <w:rPr>
          <w:rFonts w:hint="cs"/>
          <w:rtl/>
        </w:rPr>
        <w:t>אינו נוכח</w:t>
      </w:r>
    </w:p>
    <w:p w:rsidR="00343462" w:rsidRDefault="00343462" w:rsidP="009635F5">
      <w:pPr>
        <w:rPr>
          <w:rtl/>
        </w:rPr>
      </w:pPr>
      <w:r>
        <w:rPr>
          <w:rtl/>
        </w:rPr>
        <w:t>עמית הלוי</w:t>
      </w:r>
      <w:r>
        <w:rPr>
          <w:rtl/>
        </w:rPr>
        <w:tab/>
      </w:r>
      <w:r>
        <w:rPr>
          <w:rtl/>
        </w:rPr>
        <w:tab/>
        <w:t xml:space="preserve">–   </w:t>
      </w:r>
      <w:r>
        <w:rPr>
          <w:rFonts w:hint="cs"/>
          <w:rtl/>
        </w:rPr>
        <w:t>נגד</w:t>
      </w:r>
    </w:p>
    <w:p w:rsidR="00343462" w:rsidRDefault="00343462" w:rsidP="009635F5">
      <w:pPr>
        <w:rPr>
          <w:rtl/>
        </w:rPr>
      </w:pPr>
      <w:r>
        <w:rPr>
          <w:rtl/>
        </w:rPr>
        <w:t>שרן מרים השכל</w:t>
      </w:r>
      <w:r>
        <w:rPr>
          <w:rtl/>
        </w:rPr>
        <w:tab/>
      </w:r>
      <w:r>
        <w:rPr>
          <w:rtl/>
        </w:rPr>
        <w:tab/>
        <w:t xml:space="preserve">–   </w:t>
      </w:r>
      <w:r>
        <w:rPr>
          <w:rFonts w:hint="cs"/>
          <w:rtl/>
        </w:rPr>
        <w:t>אינה נוכחת</w:t>
      </w:r>
    </w:p>
    <w:p w:rsidR="00343462" w:rsidRDefault="00343462" w:rsidP="009635F5">
      <w:pPr>
        <w:rPr>
          <w:rtl/>
        </w:rPr>
      </w:pPr>
      <w:r>
        <w:rPr>
          <w:rtl/>
        </w:rPr>
        <w:t>ניסים ואטורי</w:t>
      </w:r>
      <w:r>
        <w:rPr>
          <w:rtl/>
        </w:rPr>
        <w:tab/>
      </w:r>
      <w:r>
        <w:rPr>
          <w:rtl/>
        </w:rPr>
        <w:tab/>
        <w:t xml:space="preserve">–   </w:t>
      </w:r>
      <w:r>
        <w:rPr>
          <w:rFonts w:hint="cs"/>
          <w:rtl/>
        </w:rPr>
        <w:t>נגד</w:t>
      </w:r>
    </w:p>
    <w:p w:rsidR="00343462" w:rsidRDefault="00343462" w:rsidP="009635F5">
      <w:pPr>
        <w:rPr>
          <w:rtl/>
        </w:rPr>
      </w:pPr>
      <w:r>
        <w:rPr>
          <w:rtl/>
        </w:rPr>
        <w:t>מיכל מרים וולדיגר</w:t>
      </w:r>
      <w:r>
        <w:rPr>
          <w:rtl/>
        </w:rPr>
        <w:tab/>
        <w:t xml:space="preserve">–   </w:t>
      </w:r>
      <w:r>
        <w:rPr>
          <w:rFonts w:hint="cs"/>
          <w:rtl/>
        </w:rPr>
        <w:t>נגד</w:t>
      </w:r>
    </w:p>
    <w:p w:rsidR="00343462" w:rsidRDefault="00343462" w:rsidP="009635F5">
      <w:pPr>
        <w:rPr>
          <w:rtl/>
        </w:rPr>
      </w:pPr>
      <w:r>
        <w:rPr>
          <w:rtl/>
        </w:rPr>
        <w:t>יצחק שמעון וסרלאוף</w:t>
      </w:r>
      <w:r>
        <w:rPr>
          <w:rtl/>
        </w:rPr>
        <w:tab/>
        <w:t xml:space="preserve">–   </w:t>
      </w:r>
      <w:r>
        <w:rPr>
          <w:rFonts w:hint="cs"/>
          <w:rtl/>
        </w:rPr>
        <w:t>נגד</w:t>
      </w:r>
    </w:p>
    <w:p w:rsidR="00343462" w:rsidRDefault="00343462" w:rsidP="009635F5">
      <w:pPr>
        <w:rPr>
          <w:rtl/>
        </w:rPr>
      </w:pPr>
      <w:r>
        <w:rPr>
          <w:rtl/>
        </w:rPr>
        <w:t>יאסר חוג'יראת</w:t>
      </w:r>
      <w:r>
        <w:rPr>
          <w:rtl/>
        </w:rPr>
        <w:tab/>
      </w:r>
      <w:r>
        <w:rPr>
          <w:rtl/>
        </w:rPr>
        <w:tab/>
        <w:t xml:space="preserve">–   </w:t>
      </w:r>
      <w:r>
        <w:rPr>
          <w:rFonts w:hint="cs"/>
          <w:rtl/>
        </w:rPr>
        <w:t>אינו נוכח</w:t>
      </w:r>
    </w:p>
    <w:p w:rsidR="00343462" w:rsidRDefault="00343462" w:rsidP="009635F5">
      <w:pPr>
        <w:rPr>
          <w:rtl/>
        </w:rPr>
      </w:pPr>
      <w:r>
        <w:rPr>
          <w:rtl/>
        </w:rPr>
        <w:t>אימאן ח'טיב יאסין</w:t>
      </w:r>
      <w:r>
        <w:rPr>
          <w:rtl/>
        </w:rPr>
        <w:tab/>
        <w:t xml:space="preserve">–   </w:t>
      </w:r>
      <w:r>
        <w:rPr>
          <w:rFonts w:hint="cs"/>
          <w:rtl/>
        </w:rPr>
        <w:t>אינה נוכחת</w:t>
      </w:r>
    </w:p>
    <w:p w:rsidR="00343462" w:rsidRDefault="00343462" w:rsidP="009635F5">
      <w:pPr>
        <w:rPr>
          <w:rtl/>
        </w:rPr>
      </w:pPr>
      <w:r>
        <w:rPr>
          <w:rtl/>
        </w:rPr>
        <w:t>ווליד טאהא</w:t>
      </w:r>
      <w:r>
        <w:rPr>
          <w:rtl/>
        </w:rPr>
        <w:tab/>
      </w:r>
      <w:r>
        <w:rPr>
          <w:rtl/>
        </w:rPr>
        <w:tab/>
        <w:t xml:space="preserve">–   </w:t>
      </w:r>
      <w:r>
        <w:rPr>
          <w:rFonts w:hint="cs"/>
          <w:rtl/>
        </w:rPr>
        <w:t>אינו נוכח</w:t>
      </w:r>
    </w:p>
    <w:p w:rsidR="00343462" w:rsidRDefault="00343462" w:rsidP="009635F5">
      <w:pPr>
        <w:rPr>
          <w:rtl/>
        </w:rPr>
      </w:pPr>
      <w:r>
        <w:rPr>
          <w:rtl/>
        </w:rPr>
        <w:t>בועז טופורובסקי</w:t>
      </w:r>
      <w:r>
        <w:rPr>
          <w:rtl/>
        </w:rPr>
        <w:tab/>
      </w:r>
      <w:r>
        <w:rPr>
          <w:rtl/>
        </w:rPr>
        <w:tab/>
        <w:t xml:space="preserve">–   </w:t>
      </w:r>
      <w:r>
        <w:rPr>
          <w:rFonts w:hint="cs"/>
          <w:rtl/>
        </w:rPr>
        <w:t>בעד</w:t>
      </w:r>
    </w:p>
    <w:p w:rsidR="00343462" w:rsidRDefault="00343462" w:rsidP="009635F5">
      <w:pPr>
        <w:rPr>
          <w:rtl/>
        </w:rPr>
      </w:pPr>
      <w:r>
        <w:rPr>
          <w:rtl/>
        </w:rPr>
        <w:t>משה טור פז</w:t>
      </w:r>
      <w:r>
        <w:rPr>
          <w:rtl/>
        </w:rPr>
        <w:tab/>
      </w:r>
      <w:r>
        <w:rPr>
          <w:rtl/>
        </w:rPr>
        <w:tab/>
        <w:t xml:space="preserve">–   </w:t>
      </w:r>
      <w:r>
        <w:rPr>
          <w:rFonts w:hint="cs"/>
          <w:rtl/>
        </w:rPr>
        <w:t>אינו נוכח</w:t>
      </w:r>
    </w:p>
    <w:p w:rsidR="00343462" w:rsidRDefault="00343462" w:rsidP="009635F5">
      <w:pPr>
        <w:rPr>
          <w:rtl/>
        </w:rPr>
      </w:pPr>
      <w:r>
        <w:rPr>
          <w:rtl/>
        </w:rPr>
        <w:t>אחמד טיבי</w:t>
      </w:r>
      <w:r>
        <w:rPr>
          <w:rtl/>
        </w:rPr>
        <w:tab/>
      </w:r>
      <w:r>
        <w:rPr>
          <w:rtl/>
        </w:rPr>
        <w:tab/>
        <w:t xml:space="preserve">–   </w:t>
      </w:r>
      <w:r>
        <w:rPr>
          <w:rFonts w:hint="cs"/>
          <w:rtl/>
        </w:rPr>
        <w:t>בעד</w:t>
      </w:r>
    </w:p>
    <w:p w:rsidR="00343462" w:rsidRDefault="00343462" w:rsidP="009635F5">
      <w:pPr>
        <w:rPr>
          <w:rtl/>
        </w:rPr>
      </w:pPr>
      <w:r>
        <w:rPr>
          <w:rtl/>
        </w:rPr>
        <w:t>יוסף טייב</w:t>
      </w:r>
      <w:r>
        <w:rPr>
          <w:rtl/>
        </w:rPr>
        <w:tab/>
      </w:r>
      <w:r>
        <w:rPr>
          <w:rtl/>
        </w:rPr>
        <w:tab/>
        <w:t xml:space="preserve">–   </w:t>
      </w:r>
      <w:r>
        <w:rPr>
          <w:rFonts w:hint="cs"/>
          <w:rtl/>
        </w:rPr>
        <w:t>נגד</w:t>
      </w:r>
    </w:p>
    <w:p w:rsidR="00343462" w:rsidRDefault="00343462" w:rsidP="009635F5">
      <w:pPr>
        <w:rPr>
          <w:rtl/>
        </w:rPr>
      </w:pPr>
      <w:r>
        <w:rPr>
          <w:rtl/>
        </w:rPr>
        <w:t>אוהד טל</w:t>
      </w:r>
      <w:r>
        <w:rPr>
          <w:rtl/>
        </w:rPr>
        <w:tab/>
      </w:r>
      <w:r>
        <w:rPr>
          <w:rtl/>
        </w:rPr>
        <w:tab/>
      </w:r>
      <w:r>
        <w:rPr>
          <w:rtl/>
        </w:rPr>
        <w:tab/>
        <w:t xml:space="preserve">–   </w:t>
      </w:r>
      <w:r>
        <w:rPr>
          <w:rFonts w:hint="cs"/>
          <w:rtl/>
        </w:rPr>
        <w:t>נגד</w:t>
      </w:r>
    </w:p>
    <w:p w:rsidR="00343462" w:rsidRDefault="00343462" w:rsidP="009635F5">
      <w:pPr>
        <w:rPr>
          <w:rtl/>
        </w:rPr>
      </w:pPr>
      <w:r>
        <w:rPr>
          <w:rtl/>
        </w:rPr>
        <w:t>יעקב טסלר</w:t>
      </w:r>
      <w:r>
        <w:rPr>
          <w:rtl/>
        </w:rPr>
        <w:tab/>
      </w:r>
      <w:r>
        <w:rPr>
          <w:rtl/>
        </w:rPr>
        <w:tab/>
        <w:t xml:space="preserve">–   </w:t>
      </w:r>
      <w:r>
        <w:rPr>
          <w:rFonts w:hint="cs"/>
          <w:rtl/>
        </w:rPr>
        <w:t>נגד</w:t>
      </w:r>
    </w:p>
    <w:p w:rsidR="00343462" w:rsidRDefault="00343462" w:rsidP="009635F5">
      <w:pPr>
        <w:rPr>
          <w:rtl/>
        </w:rPr>
      </w:pPr>
      <w:r>
        <w:rPr>
          <w:rtl/>
        </w:rPr>
        <w:t>חילי טרופר</w:t>
      </w:r>
      <w:r>
        <w:rPr>
          <w:rtl/>
        </w:rPr>
        <w:tab/>
      </w:r>
      <w:r>
        <w:rPr>
          <w:rtl/>
        </w:rPr>
        <w:tab/>
        <w:t xml:space="preserve">–   </w:t>
      </w:r>
      <w:r>
        <w:rPr>
          <w:rFonts w:hint="cs"/>
          <w:rtl/>
        </w:rPr>
        <w:t>בעד</w:t>
      </w:r>
    </w:p>
    <w:p w:rsidR="00343462" w:rsidRDefault="00343462" w:rsidP="009635F5">
      <w:pPr>
        <w:rPr>
          <w:rtl/>
        </w:rPr>
      </w:pPr>
      <w:r>
        <w:rPr>
          <w:rtl/>
        </w:rPr>
        <w:t>אלמוג כהן</w:t>
      </w:r>
      <w:r>
        <w:rPr>
          <w:rtl/>
        </w:rPr>
        <w:tab/>
      </w:r>
      <w:r>
        <w:rPr>
          <w:rtl/>
        </w:rPr>
        <w:tab/>
        <w:t xml:space="preserve">–   </w:t>
      </w:r>
      <w:r>
        <w:rPr>
          <w:rFonts w:hint="cs"/>
          <w:rtl/>
        </w:rPr>
        <w:t>נגד</w:t>
      </w:r>
    </w:p>
    <w:p w:rsidR="00343462" w:rsidRDefault="00343462" w:rsidP="009635F5">
      <w:pPr>
        <w:rPr>
          <w:rtl/>
        </w:rPr>
      </w:pPr>
      <w:r>
        <w:rPr>
          <w:rtl/>
        </w:rPr>
        <w:t>מאיר כהן</w:t>
      </w:r>
      <w:r>
        <w:rPr>
          <w:rtl/>
        </w:rPr>
        <w:tab/>
      </w:r>
      <w:r>
        <w:rPr>
          <w:rtl/>
        </w:rPr>
        <w:tab/>
        <w:t xml:space="preserve">–   </w:t>
      </w:r>
      <w:r>
        <w:rPr>
          <w:rFonts w:hint="cs"/>
          <w:rtl/>
        </w:rPr>
        <w:t>בעד</w:t>
      </w:r>
    </w:p>
    <w:p w:rsidR="00343462" w:rsidRDefault="00343462" w:rsidP="009635F5">
      <w:pPr>
        <w:rPr>
          <w:rtl/>
        </w:rPr>
      </w:pPr>
      <w:r>
        <w:rPr>
          <w:rtl/>
        </w:rPr>
        <w:t>מירב כהן</w:t>
      </w:r>
      <w:r>
        <w:rPr>
          <w:rtl/>
        </w:rPr>
        <w:tab/>
      </w:r>
      <w:r>
        <w:rPr>
          <w:rtl/>
        </w:rPr>
        <w:tab/>
        <w:t xml:space="preserve">–   </w:t>
      </w:r>
      <w:r>
        <w:rPr>
          <w:rFonts w:hint="cs"/>
          <w:rtl/>
        </w:rPr>
        <w:t>בעד</w:t>
      </w:r>
    </w:p>
    <w:p w:rsidR="00343462" w:rsidRDefault="00343462" w:rsidP="009635F5">
      <w:pPr>
        <w:rPr>
          <w:rtl/>
        </w:rPr>
      </w:pPr>
      <w:r>
        <w:rPr>
          <w:rtl/>
        </w:rPr>
        <w:t>מתן כהנא</w:t>
      </w:r>
      <w:r>
        <w:rPr>
          <w:rtl/>
        </w:rPr>
        <w:tab/>
      </w:r>
      <w:r>
        <w:rPr>
          <w:rtl/>
        </w:rPr>
        <w:tab/>
        <w:t xml:space="preserve">–   </w:t>
      </w:r>
      <w:r>
        <w:rPr>
          <w:rFonts w:hint="cs"/>
          <w:rtl/>
        </w:rPr>
        <w:t>בעד</w:t>
      </w:r>
    </w:p>
    <w:p w:rsidR="00343462" w:rsidRDefault="00343462" w:rsidP="009635F5">
      <w:pPr>
        <w:rPr>
          <w:rtl/>
        </w:rPr>
      </w:pPr>
      <w:r>
        <w:rPr>
          <w:rtl/>
        </w:rPr>
        <w:t>עופר כסיף</w:t>
      </w:r>
      <w:r>
        <w:rPr>
          <w:rtl/>
        </w:rPr>
        <w:tab/>
      </w:r>
      <w:r>
        <w:rPr>
          <w:rtl/>
        </w:rPr>
        <w:tab/>
        <w:t xml:space="preserve">–   </w:t>
      </w:r>
      <w:r>
        <w:rPr>
          <w:rFonts w:hint="cs"/>
          <w:rtl/>
        </w:rPr>
        <w:t>בעד</w:t>
      </w:r>
    </w:p>
    <w:p w:rsidR="00343462" w:rsidRDefault="00343462" w:rsidP="009635F5">
      <w:pPr>
        <w:rPr>
          <w:rtl/>
        </w:rPr>
      </w:pPr>
      <w:r>
        <w:rPr>
          <w:rtl/>
        </w:rPr>
        <w:t>אופיר כץ</w:t>
      </w:r>
      <w:r>
        <w:rPr>
          <w:rtl/>
        </w:rPr>
        <w:tab/>
      </w:r>
      <w:r>
        <w:rPr>
          <w:rtl/>
        </w:rPr>
        <w:tab/>
        <w:t xml:space="preserve">–   </w:t>
      </w:r>
      <w:r>
        <w:rPr>
          <w:rFonts w:hint="cs"/>
          <w:rtl/>
        </w:rPr>
        <w:t>נגד</w:t>
      </w:r>
    </w:p>
    <w:p w:rsidR="00343462" w:rsidRDefault="00343462" w:rsidP="009635F5">
      <w:pPr>
        <w:rPr>
          <w:rtl/>
        </w:rPr>
      </w:pPr>
      <w:r>
        <w:rPr>
          <w:rtl/>
        </w:rPr>
        <w:t>ישראל כץ</w:t>
      </w:r>
      <w:r>
        <w:rPr>
          <w:rtl/>
        </w:rPr>
        <w:tab/>
      </w:r>
      <w:r>
        <w:rPr>
          <w:rtl/>
        </w:rPr>
        <w:tab/>
        <w:t xml:space="preserve">–   </w:t>
      </w:r>
      <w:r>
        <w:rPr>
          <w:rFonts w:hint="cs"/>
          <w:rtl/>
        </w:rPr>
        <w:t>אינו נוכח</w:t>
      </w:r>
    </w:p>
    <w:p w:rsidR="00343462" w:rsidRDefault="00343462" w:rsidP="009635F5">
      <w:pPr>
        <w:rPr>
          <w:rtl/>
        </w:rPr>
      </w:pPr>
      <w:r>
        <w:rPr>
          <w:rtl/>
        </w:rPr>
        <w:t>רון כץ</w:t>
      </w:r>
      <w:r>
        <w:rPr>
          <w:rtl/>
        </w:rPr>
        <w:tab/>
      </w:r>
      <w:r>
        <w:rPr>
          <w:rtl/>
        </w:rPr>
        <w:tab/>
      </w:r>
      <w:r>
        <w:rPr>
          <w:rtl/>
        </w:rPr>
        <w:tab/>
        <w:t xml:space="preserve">–   </w:t>
      </w:r>
      <w:r>
        <w:rPr>
          <w:rFonts w:hint="cs"/>
          <w:rtl/>
        </w:rPr>
        <w:t>בעד</w:t>
      </w:r>
    </w:p>
    <w:p w:rsidR="00343462" w:rsidRDefault="00343462" w:rsidP="009635F5">
      <w:pPr>
        <w:rPr>
          <w:rtl/>
        </w:rPr>
      </w:pPr>
      <w:r>
        <w:rPr>
          <w:rtl/>
        </w:rPr>
        <w:t>יוראי להב הרצנו</w:t>
      </w:r>
      <w:r>
        <w:rPr>
          <w:rtl/>
        </w:rPr>
        <w:tab/>
      </w:r>
      <w:r>
        <w:rPr>
          <w:rtl/>
        </w:rPr>
        <w:tab/>
        <w:t xml:space="preserve">–   </w:t>
      </w:r>
      <w:r>
        <w:rPr>
          <w:rFonts w:hint="cs"/>
          <w:rtl/>
        </w:rPr>
        <w:t>בעד</w:t>
      </w:r>
    </w:p>
    <w:p w:rsidR="00343462" w:rsidRDefault="00343462" w:rsidP="009635F5">
      <w:pPr>
        <w:rPr>
          <w:rtl/>
        </w:rPr>
      </w:pPr>
      <w:r>
        <w:rPr>
          <w:rtl/>
        </w:rPr>
        <w:t>מיקי לוי</w:t>
      </w:r>
      <w:r>
        <w:rPr>
          <w:rtl/>
        </w:rPr>
        <w:tab/>
      </w:r>
      <w:r>
        <w:rPr>
          <w:rtl/>
        </w:rPr>
        <w:tab/>
      </w:r>
      <w:r>
        <w:rPr>
          <w:rtl/>
        </w:rPr>
        <w:tab/>
        <w:t xml:space="preserve">–   </w:t>
      </w:r>
      <w:r>
        <w:rPr>
          <w:rFonts w:hint="cs"/>
          <w:rtl/>
        </w:rPr>
        <w:t>בעד</w:t>
      </w:r>
    </w:p>
    <w:p w:rsidR="00343462" w:rsidRDefault="00343462" w:rsidP="009635F5">
      <w:pPr>
        <w:rPr>
          <w:rtl/>
        </w:rPr>
      </w:pPr>
      <w:r>
        <w:rPr>
          <w:rtl/>
        </w:rPr>
        <w:t>יריב לוין</w:t>
      </w:r>
      <w:r>
        <w:rPr>
          <w:rtl/>
        </w:rPr>
        <w:tab/>
      </w:r>
      <w:r>
        <w:rPr>
          <w:rtl/>
        </w:rPr>
        <w:tab/>
      </w:r>
      <w:r>
        <w:rPr>
          <w:rtl/>
        </w:rPr>
        <w:tab/>
        <w:t xml:space="preserve">–   </w:t>
      </w:r>
      <w:r>
        <w:rPr>
          <w:rFonts w:hint="cs"/>
          <w:rtl/>
        </w:rPr>
        <w:t>נגד</w:t>
      </w:r>
    </w:p>
    <w:p w:rsidR="00343462" w:rsidRDefault="00343462" w:rsidP="009635F5">
      <w:pPr>
        <w:rPr>
          <w:rtl/>
        </w:rPr>
      </w:pPr>
      <w:r>
        <w:rPr>
          <w:rtl/>
        </w:rPr>
        <w:t>נעמה לזימי</w:t>
      </w:r>
      <w:r>
        <w:rPr>
          <w:rtl/>
        </w:rPr>
        <w:tab/>
      </w:r>
      <w:r>
        <w:rPr>
          <w:rtl/>
        </w:rPr>
        <w:tab/>
        <w:t xml:space="preserve">–   </w:t>
      </w:r>
      <w:r>
        <w:rPr>
          <w:rFonts w:hint="cs"/>
          <w:rtl/>
        </w:rPr>
        <w:t>אינה נוכחת</w:t>
      </w:r>
    </w:p>
    <w:p w:rsidR="00343462" w:rsidRDefault="00343462" w:rsidP="009635F5">
      <w:pPr>
        <w:rPr>
          <w:rtl/>
        </w:rPr>
      </w:pPr>
      <w:r>
        <w:rPr>
          <w:rtl/>
        </w:rPr>
        <w:t>אביגדור ליברמן</w:t>
      </w:r>
      <w:r>
        <w:rPr>
          <w:rtl/>
        </w:rPr>
        <w:tab/>
      </w:r>
      <w:r>
        <w:rPr>
          <w:rtl/>
        </w:rPr>
        <w:tab/>
        <w:t xml:space="preserve">–   </w:t>
      </w:r>
      <w:r>
        <w:rPr>
          <w:rFonts w:hint="cs"/>
          <w:rtl/>
        </w:rPr>
        <w:t>בעד</w:t>
      </w:r>
    </w:p>
    <w:p w:rsidR="00343462" w:rsidRDefault="00343462" w:rsidP="009635F5">
      <w:pPr>
        <w:rPr>
          <w:rtl/>
        </w:rPr>
      </w:pPr>
      <w:r>
        <w:rPr>
          <w:rtl/>
        </w:rPr>
        <w:t>יאיר לפיד</w:t>
      </w:r>
      <w:r>
        <w:rPr>
          <w:rtl/>
        </w:rPr>
        <w:tab/>
      </w:r>
      <w:r>
        <w:rPr>
          <w:rtl/>
        </w:rPr>
        <w:tab/>
        <w:t xml:space="preserve">–   </w:t>
      </w:r>
      <w:r>
        <w:rPr>
          <w:rFonts w:hint="cs"/>
          <w:rtl/>
        </w:rPr>
        <w:t>בעד</w:t>
      </w:r>
    </w:p>
    <w:p w:rsidR="00343462" w:rsidRDefault="00343462" w:rsidP="009635F5">
      <w:pPr>
        <w:rPr>
          <w:rtl/>
        </w:rPr>
      </w:pPr>
      <w:r>
        <w:rPr>
          <w:rtl/>
        </w:rPr>
        <w:t>סימון מושיאשוילי</w:t>
      </w:r>
      <w:r>
        <w:rPr>
          <w:rtl/>
        </w:rPr>
        <w:tab/>
      </w:r>
      <w:r>
        <w:rPr>
          <w:rtl/>
        </w:rPr>
        <w:tab/>
        <w:t xml:space="preserve">–   </w:t>
      </w:r>
      <w:r>
        <w:rPr>
          <w:rFonts w:hint="cs"/>
          <w:rtl/>
        </w:rPr>
        <w:t>נגד</w:t>
      </w:r>
    </w:p>
    <w:p w:rsidR="00343462" w:rsidRDefault="00343462" w:rsidP="009635F5">
      <w:pPr>
        <w:rPr>
          <w:rtl/>
        </w:rPr>
      </w:pPr>
      <w:r>
        <w:rPr>
          <w:rtl/>
        </w:rPr>
        <w:t>טטיאנה מזרסקי</w:t>
      </w:r>
      <w:r>
        <w:rPr>
          <w:rtl/>
        </w:rPr>
        <w:tab/>
      </w:r>
      <w:r>
        <w:rPr>
          <w:rtl/>
        </w:rPr>
        <w:tab/>
        <w:t xml:space="preserve">–   </w:t>
      </w:r>
      <w:r>
        <w:rPr>
          <w:rFonts w:hint="cs"/>
          <w:rtl/>
        </w:rPr>
        <w:t>אינה נוכחת</w:t>
      </w:r>
    </w:p>
    <w:p w:rsidR="00343462" w:rsidRDefault="00343462" w:rsidP="009635F5">
      <w:pPr>
        <w:rPr>
          <w:rtl/>
        </w:rPr>
      </w:pPr>
      <w:r>
        <w:rPr>
          <w:rtl/>
        </w:rPr>
        <w:t>מרב מיכאלי</w:t>
      </w:r>
      <w:r>
        <w:rPr>
          <w:rtl/>
        </w:rPr>
        <w:tab/>
      </w:r>
      <w:r>
        <w:rPr>
          <w:rtl/>
        </w:rPr>
        <w:tab/>
        <w:t xml:space="preserve">–   </w:t>
      </w:r>
      <w:r>
        <w:rPr>
          <w:rFonts w:hint="cs"/>
          <w:rtl/>
        </w:rPr>
        <w:t>בעד</w:t>
      </w:r>
    </w:p>
    <w:p w:rsidR="00343462" w:rsidRDefault="00343462" w:rsidP="009635F5">
      <w:pPr>
        <w:rPr>
          <w:rtl/>
        </w:rPr>
      </w:pPr>
      <w:r>
        <w:rPr>
          <w:rtl/>
        </w:rPr>
        <w:t>שלי טל מירון</w:t>
      </w:r>
      <w:r>
        <w:rPr>
          <w:rtl/>
        </w:rPr>
        <w:tab/>
      </w:r>
      <w:r>
        <w:rPr>
          <w:rtl/>
        </w:rPr>
        <w:tab/>
        <w:t xml:space="preserve">–   </w:t>
      </w:r>
      <w:r>
        <w:rPr>
          <w:rFonts w:hint="cs"/>
          <w:rtl/>
        </w:rPr>
        <w:t>בעד</w:t>
      </w:r>
    </w:p>
    <w:p w:rsidR="00343462" w:rsidRDefault="00343462" w:rsidP="009635F5">
      <w:pPr>
        <w:rPr>
          <w:rtl/>
        </w:rPr>
      </w:pPr>
      <w:r>
        <w:rPr>
          <w:rtl/>
        </w:rPr>
        <w:t>יונתן מישרקי</w:t>
      </w:r>
      <w:r>
        <w:rPr>
          <w:rtl/>
        </w:rPr>
        <w:tab/>
      </w:r>
      <w:r>
        <w:rPr>
          <w:rtl/>
        </w:rPr>
        <w:tab/>
        <w:t xml:space="preserve">–   </w:t>
      </w:r>
      <w:r>
        <w:rPr>
          <w:rFonts w:hint="cs"/>
          <w:rtl/>
        </w:rPr>
        <w:t>נגד</w:t>
      </w:r>
    </w:p>
    <w:p w:rsidR="00343462" w:rsidRDefault="00343462" w:rsidP="009635F5">
      <w:pPr>
        <w:rPr>
          <w:rtl/>
        </w:rPr>
      </w:pPr>
      <w:r>
        <w:rPr>
          <w:rtl/>
        </w:rPr>
        <w:t>חנוך דב מלביצקי</w:t>
      </w:r>
      <w:r>
        <w:rPr>
          <w:rtl/>
        </w:rPr>
        <w:tab/>
      </w:r>
      <w:r>
        <w:rPr>
          <w:rtl/>
        </w:rPr>
        <w:tab/>
        <w:t xml:space="preserve">–   </w:t>
      </w:r>
      <w:r>
        <w:rPr>
          <w:rFonts w:hint="cs"/>
          <w:rtl/>
        </w:rPr>
        <w:t>נגד</w:t>
      </w:r>
    </w:p>
    <w:p w:rsidR="00343462" w:rsidRDefault="00343462" w:rsidP="009635F5">
      <w:pPr>
        <w:rPr>
          <w:rtl/>
        </w:rPr>
      </w:pPr>
      <w:r>
        <w:rPr>
          <w:rtl/>
        </w:rPr>
        <w:t>ארז מלול</w:t>
      </w:r>
      <w:r>
        <w:rPr>
          <w:rtl/>
        </w:rPr>
        <w:tab/>
      </w:r>
      <w:r>
        <w:rPr>
          <w:rtl/>
        </w:rPr>
        <w:tab/>
        <w:t xml:space="preserve">–   </w:t>
      </w:r>
      <w:r>
        <w:rPr>
          <w:rFonts w:hint="cs"/>
          <w:rtl/>
        </w:rPr>
        <w:t>נגד</w:t>
      </w:r>
    </w:p>
    <w:p w:rsidR="00343462" w:rsidRDefault="00343462" w:rsidP="009635F5">
      <w:pPr>
        <w:rPr>
          <w:rtl/>
        </w:rPr>
      </w:pPr>
      <w:r>
        <w:rPr>
          <w:rtl/>
        </w:rPr>
        <w:t>יוליה מלינובסקי</w:t>
      </w:r>
      <w:r>
        <w:rPr>
          <w:rtl/>
        </w:rPr>
        <w:tab/>
      </w:r>
      <w:r>
        <w:rPr>
          <w:rtl/>
        </w:rPr>
        <w:tab/>
        <w:t xml:space="preserve">–   </w:t>
      </w:r>
      <w:r>
        <w:rPr>
          <w:rFonts w:hint="cs"/>
          <w:rtl/>
        </w:rPr>
        <w:t>בעד</w:t>
      </w:r>
    </w:p>
    <w:p w:rsidR="00343462" w:rsidRDefault="00343462" w:rsidP="009635F5">
      <w:pPr>
        <w:rPr>
          <w:rtl/>
        </w:rPr>
      </w:pPr>
      <w:r>
        <w:rPr>
          <w:rtl/>
        </w:rPr>
        <w:t>מיכאל מלכיאלי</w:t>
      </w:r>
      <w:r>
        <w:rPr>
          <w:rtl/>
        </w:rPr>
        <w:tab/>
      </w:r>
      <w:r>
        <w:rPr>
          <w:rtl/>
        </w:rPr>
        <w:tab/>
        <w:t xml:space="preserve">–   </w:t>
      </w:r>
      <w:r>
        <w:rPr>
          <w:rFonts w:hint="cs"/>
          <w:rtl/>
        </w:rPr>
        <w:t>נגד</w:t>
      </w:r>
    </w:p>
    <w:p w:rsidR="00343462" w:rsidRDefault="00343462" w:rsidP="009635F5">
      <w:pPr>
        <w:rPr>
          <w:rtl/>
        </w:rPr>
      </w:pPr>
      <w:r>
        <w:rPr>
          <w:rtl/>
        </w:rPr>
        <w:t>צגה מלקו</w:t>
      </w:r>
      <w:r>
        <w:rPr>
          <w:rtl/>
        </w:rPr>
        <w:tab/>
      </w:r>
      <w:r>
        <w:rPr>
          <w:rtl/>
        </w:rPr>
        <w:tab/>
        <w:t xml:space="preserve">–   </w:t>
      </w:r>
      <w:r>
        <w:rPr>
          <w:rFonts w:hint="cs"/>
          <w:rtl/>
        </w:rPr>
        <w:t>נגד</w:t>
      </w:r>
    </w:p>
    <w:p w:rsidR="00343462" w:rsidRDefault="00343462" w:rsidP="009635F5">
      <w:pPr>
        <w:rPr>
          <w:rtl/>
        </w:rPr>
      </w:pPr>
      <w:r>
        <w:rPr>
          <w:rtl/>
        </w:rPr>
        <w:t>אבי מעוז</w:t>
      </w:r>
      <w:r>
        <w:rPr>
          <w:rtl/>
        </w:rPr>
        <w:tab/>
      </w:r>
      <w:r>
        <w:rPr>
          <w:rtl/>
        </w:rPr>
        <w:tab/>
        <w:t xml:space="preserve">–   </w:t>
      </w:r>
      <w:r>
        <w:rPr>
          <w:rFonts w:hint="cs"/>
          <w:rtl/>
        </w:rPr>
        <w:t>נגד</w:t>
      </w:r>
    </w:p>
    <w:p w:rsidR="00343462" w:rsidRDefault="00343462" w:rsidP="009635F5">
      <w:pPr>
        <w:rPr>
          <w:rtl/>
        </w:rPr>
      </w:pPr>
      <w:r>
        <w:rPr>
          <w:rtl/>
        </w:rPr>
        <w:t>שרון ניר</w:t>
      </w:r>
      <w:r>
        <w:rPr>
          <w:rtl/>
        </w:rPr>
        <w:tab/>
      </w:r>
      <w:r>
        <w:rPr>
          <w:rtl/>
        </w:rPr>
        <w:tab/>
      </w:r>
      <w:r>
        <w:rPr>
          <w:rtl/>
        </w:rPr>
        <w:tab/>
        <w:t xml:space="preserve">–   </w:t>
      </w:r>
      <w:r>
        <w:rPr>
          <w:rFonts w:hint="cs"/>
          <w:rtl/>
        </w:rPr>
        <w:t>בעד</w:t>
      </w:r>
    </w:p>
    <w:p w:rsidR="00343462" w:rsidRDefault="00343462" w:rsidP="009635F5">
      <w:pPr>
        <w:rPr>
          <w:rtl/>
        </w:rPr>
      </w:pPr>
      <w:r>
        <w:rPr>
          <w:rtl/>
        </w:rPr>
        <w:t>בנימין נתניהו</w:t>
      </w:r>
      <w:r>
        <w:rPr>
          <w:rtl/>
        </w:rPr>
        <w:tab/>
      </w:r>
      <w:r>
        <w:rPr>
          <w:rtl/>
        </w:rPr>
        <w:tab/>
        <w:t xml:space="preserve">–   </w:t>
      </w:r>
      <w:r>
        <w:rPr>
          <w:rFonts w:hint="cs"/>
          <w:rtl/>
        </w:rPr>
        <w:t>נגד</w:t>
      </w:r>
    </w:p>
    <w:p w:rsidR="00343462" w:rsidRDefault="00343462" w:rsidP="009635F5">
      <w:pPr>
        <w:rPr>
          <w:rtl/>
        </w:rPr>
      </w:pPr>
      <w:r>
        <w:rPr>
          <w:rtl/>
        </w:rPr>
        <w:t>יואב סגלוביץ'</w:t>
      </w:r>
      <w:r>
        <w:rPr>
          <w:rtl/>
        </w:rPr>
        <w:tab/>
      </w:r>
      <w:r>
        <w:rPr>
          <w:rtl/>
        </w:rPr>
        <w:tab/>
        <w:t xml:space="preserve">–   </w:t>
      </w:r>
      <w:r>
        <w:rPr>
          <w:rFonts w:hint="cs"/>
          <w:rtl/>
        </w:rPr>
        <w:t>בעד</w:t>
      </w:r>
    </w:p>
    <w:p w:rsidR="00343462" w:rsidRDefault="00343462" w:rsidP="009635F5">
      <w:pPr>
        <w:rPr>
          <w:rtl/>
        </w:rPr>
      </w:pPr>
      <w:r>
        <w:rPr>
          <w:rtl/>
        </w:rPr>
        <w:t>יבגני סובה</w:t>
      </w:r>
      <w:r>
        <w:rPr>
          <w:rtl/>
        </w:rPr>
        <w:tab/>
      </w:r>
      <w:r>
        <w:rPr>
          <w:rtl/>
        </w:rPr>
        <w:tab/>
        <w:t xml:space="preserve">–   </w:t>
      </w:r>
      <w:r>
        <w:rPr>
          <w:rFonts w:hint="cs"/>
          <w:rtl/>
        </w:rPr>
        <w:t>בעד</w:t>
      </w:r>
    </w:p>
    <w:p w:rsidR="00343462" w:rsidRDefault="00343462" w:rsidP="009635F5">
      <w:pPr>
        <w:rPr>
          <w:rtl/>
        </w:rPr>
      </w:pPr>
      <w:r>
        <w:rPr>
          <w:rtl/>
        </w:rPr>
        <w:t>צבי ידידיה סוכות</w:t>
      </w:r>
      <w:r>
        <w:rPr>
          <w:rtl/>
        </w:rPr>
        <w:tab/>
      </w:r>
      <w:r>
        <w:rPr>
          <w:rtl/>
        </w:rPr>
        <w:tab/>
        <w:t xml:space="preserve">–   </w:t>
      </w:r>
      <w:r>
        <w:rPr>
          <w:rFonts w:hint="cs"/>
          <w:rtl/>
        </w:rPr>
        <w:t>אינו נוכח</w:t>
      </w:r>
    </w:p>
    <w:p w:rsidR="00343462" w:rsidRDefault="00343462" w:rsidP="009635F5">
      <w:pPr>
        <w:rPr>
          <w:rtl/>
        </w:rPr>
      </w:pPr>
      <w:r>
        <w:rPr>
          <w:rtl/>
        </w:rPr>
        <w:t>משה סולומון</w:t>
      </w:r>
      <w:r>
        <w:rPr>
          <w:rtl/>
        </w:rPr>
        <w:tab/>
      </w:r>
      <w:r>
        <w:rPr>
          <w:rtl/>
        </w:rPr>
        <w:tab/>
        <w:t xml:space="preserve">–   </w:t>
      </w:r>
      <w:r>
        <w:rPr>
          <w:rFonts w:hint="cs"/>
          <w:rtl/>
        </w:rPr>
        <w:t>נגד</w:t>
      </w:r>
    </w:p>
    <w:p w:rsidR="00343462" w:rsidRDefault="00343462" w:rsidP="009635F5">
      <w:pPr>
        <w:rPr>
          <w:rtl/>
        </w:rPr>
      </w:pPr>
      <w:r>
        <w:rPr>
          <w:rtl/>
        </w:rPr>
        <w:t>לימור סון הר מלך</w:t>
      </w:r>
      <w:r>
        <w:rPr>
          <w:rtl/>
        </w:rPr>
        <w:tab/>
        <w:t xml:space="preserve">–   </w:t>
      </w:r>
      <w:r>
        <w:rPr>
          <w:rFonts w:hint="cs"/>
          <w:rtl/>
        </w:rPr>
        <w:t>נגד</w:t>
      </w:r>
    </w:p>
    <w:p w:rsidR="00343462" w:rsidRDefault="00343462" w:rsidP="009635F5">
      <w:pPr>
        <w:rPr>
          <w:rtl/>
        </w:rPr>
      </w:pPr>
      <w:r>
        <w:rPr>
          <w:rtl/>
        </w:rPr>
        <w:t>אופיר סופר</w:t>
      </w:r>
      <w:r>
        <w:rPr>
          <w:rtl/>
        </w:rPr>
        <w:tab/>
      </w:r>
      <w:r>
        <w:rPr>
          <w:rtl/>
        </w:rPr>
        <w:tab/>
        <w:t xml:space="preserve">–   </w:t>
      </w:r>
      <w:r>
        <w:rPr>
          <w:rFonts w:hint="cs"/>
          <w:rtl/>
        </w:rPr>
        <w:t>אינו נוכח</w:t>
      </w:r>
    </w:p>
    <w:p w:rsidR="00343462" w:rsidRDefault="00343462" w:rsidP="009635F5">
      <w:pPr>
        <w:rPr>
          <w:rtl/>
        </w:rPr>
      </w:pPr>
      <w:r>
        <w:rPr>
          <w:rtl/>
        </w:rPr>
        <w:t>אורית מלכה סטרוק</w:t>
      </w:r>
      <w:r>
        <w:rPr>
          <w:rtl/>
        </w:rPr>
        <w:tab/>
        <w:t xml:space="preserve">–   </w:t>
      </w:r>
      <w:r>
        <w:rPr>
          <w:rFonts w:hint="cs"/>
          <w:rtl/>
        </w:rPr>
        <w:t>נגד</w:t>
      </w:r>
    </w:p>
    <w:p w:rsidR="00343462" w:rsidRDefault="00343462" w:rsidP="009635F5">
      <w:pPr>
        <w:rPr>
          <w:rtl/>
        </w:rPr>
      </w:pPr>
      <w:r>
        <w:rPr>
          <w:rtl/>
        </w:rPr>
        <w:t>משה סעדה</w:t>
      </w:r>
      <w:r>
        <w:rPr>
          <w:rtl/>
        </w:rPr>
        <w:tab/>
      </w:r>
      <w:r>
        <w:rPr>
          <w:rtl/>
        </w:rPr>
        <w:tab/>
        <w:t xml:space="preserve">–   </w:t>
      </w:r>
      <w:r>
        <w:rPr>
          <w:rFonts w:hint="cs"/>
          <w:rtl/>
        </w:rPr>
        <w:t>נגד</w:t>
      </w:r>
    </w:p>
    <w:p w:rsidR="00343462" w:rsidRDefault="00343462" w:rsidP="009635F5">
      <w:pPr>
        <w:rPr>
          <w:rtl/>
        </w:rPr>
      </w:pPr>
      <w:r>
        <w:rPr>
          <w:rtl/>
        </w:rPr>
        <w:t>גדעון סער</w:t>
      </w:r>
      <w:r>
        <w:rPr>
          <w:rtl/>
        </w:rPr>
        <w:tab/>
      </w:r>
      <w:r>
        <w:rPr>
          <w:rtl/>
        </w:rPr>
        <w:tab/>
        <w:t xml:space="preserve">–   </w:t>
      </w:r>
      <w:r>
        <w:rPr>
          <w:rFonts w:hint="cs"/>
          <w:rtl/>
        </w:rPr>
        <w:t>בעד</w:t>
      </w:r>
    </w:p>
    <w:p w:rsidR="00343462" w:rsidRDefault="00343462" w:rsidP="009635F5">
      <w:pPr>
        <w:rPr>
          <w:rtl/>
        </w:rPr>
      </w:pPr>
      <w:r>
        <w:rPr>
          <w:rtl/>
        </w:rPr>
        <w:t>מנסור עבאס</w:t>
      </w:r>
      <w:r>
        <w:rPr>
          <w:rtl/>
        </w:rPr>
        <w:tab/>
      </w:r>
      <w:r>
        <w:rPr>
          <w:rtl/>
        </w:rPr>
        <w:tab/>
        <w:t xml:space="preserve">–   </w:t>
      </w:r>
      <w:r>
        <w:rPr>
          <w:rFonts w:hint="cs"/>
          <w:rtl/>
        </w:rPr>
        <w:t>אינו נוכח</w:t>
      </w:r>
    </w:p>
    <w:p w:rsidR="00343462" w:rsidRDefault="00343462" w:rsidP="009635F5">
      <w:pPr>
        <w:rPr>
          <w:rtl/>
        </w:rPr>
      </w:pPr>
      <w:r>
        <w:rPr>
          <w:rtl/>
        </w:rPr>
        <w:t>איימן עודה</w:t>
      </w:r>
      <w:r>
        <w:rPr>
          <w:rtl/>
        </w:rPr>
        <w:tab/>
      </w:r>
      <w:r>
        <w:rPr>
          <w:rtl/>
        </w:rPr>
        <w:tab/>
        <w:t xml:space="preserve">–   </w:t>
      </w:r>
      <w:r>
        <w:rPr>
          <w:rFonts w:hint="cs"/>
          <w:rtl/>
        </w:rPr>
        <w:t>בעד</w:t>
      </w:r>
    </w:p>
    <w:p w:rsidR="00343462" w:rsidRDefault="00343462" w:rsidP="009635F5">
      <w:pPr>
        <w:rPr>
          <w:rtl/>
        </w:rPr>
      </w:pPr>
      <w:r>
        <w:rPr>
          <w:rtl/>
        </w:rPr>
        <w:t>יוסף עטאונה</w:t>
      </w:r>
      <w:r>
        <w:rPr>
          <w:rtl/>
        </w:rPr>
        <w:tab/>
      </w:r>
      <w:r>
        <w:rPr>
          <w:rtl/>
        </w:rPr>
        <w:tab/>
        <w:t xml:space="preserve">–   </w:t>
      </w:r>
      <w:r>
        <w:rPr>
          <w:rFonts w:hint="cs"/>
          <w:rtl/>
        </w:rPr>
        <w:t>אינו נוכח</w:t>
      </w:r>
    </w:p>
    <w:p w:rsidR="00343462" w:rsidRDefault="00343462" w:rsidP="009635F5">
      <w:pPr>
        <w:rPr>
          <w:rtl/>
        </w:rPr>
      </w:pPr>
      <w:r>
        <w:rPr>
          <w:rtl/>
        </w:rPr>
        <w:t>חוה אתי עטייה</w:t>
      </w:r>
      <w:r>
        <w:rPr>
          <w:rtl/>
        </w:rPr>
        <w:tab/>
      </w:r>
      <w:r>
        <w:rPr>
          <w:rtl/>
        </w:rPr>
        <w:tab/>
        <w:t xml:space="preserve">–   </w:t>
      </w:r>
      <w:r>
        <w:rPr>
          <w:rFonts w:hint="cs"/>
          <w:rtl/>
        </w:rPr>
        <w:t>נגד</w:t>
      </w:r>
    </w:p>
    <w:p w:rsidR="00343462" w:rsidRDefault="00343462" w:rsidP="009635F5">
      <w:pPr>
        <w:rPr>
          <w:rtl/>
        </w:rPr>
      </w:pPr>
      <w:r>
        <w:rPr>
          <w:rtl/>
        </w:rPr>
        <w:t>חמד עמאר</w:t>
      </w:r>
      <w:r>
        <w:rPr>
          <w:rtl/>
        </w:rPr>
        <w:tab/>
      </w:r>
      <w:r>
        <w:rPr>
          <w:rtl/>
        </w:rPr>
        <w:tab/>
        <w:t xml:space="preserve">–   </w:t>
      </w:r>
      <w:r>
        <w:rPr>
          <w:rFonts w:hint="cs"/>
          <w:rtl/>
        </w:rPr>
        <w:t>בעד</w:t>
      </w:r>
    </w:p>
    <w:p w:rsidR="00343462" w:rsidRDefault="00343462" w:rsidP="009635F5">
      <w:pPr>
        <w:rPr>
          <w:rtl/>
        </w:rPr>
      </w:pPr>
      <w:r>
        <w:rPr>
          <w:rtl/>
        </w:rPr>
        <w:t>צביקה פוגל</w:t>
      </w:r>
      <w:r>
        <w:rPr>
          <w:rtl/>
        </w:rPr>
        <w:tab/>
      </w:r>
      <w:r>
        <w:rPr>
          <w:rtl/>
        </w:rPr>
        <w:tab/>
        <w:t xml:space="preserve">–   </w:t>
      </w:r>
      <w:r>
        <w:rPr>
          <w:rFonts w:hint="cs"/>
          <w:rtl/>
        </w:rPr>
        <w:t>נגד</w:t>
      </w:r>
    </w:p>
    <w:p w:rsidR="00343462" w:rsidRDefault="00343462" w:rsidP="009635F5">
      <w:pPr>
        <w:rPr>
          <w:rtl/>
        </w:rPr>
      </w:pPr>
      <w:r>
        <w:rPr>
          <w:rtl/>
        </w:rPr>
        <w:t>עודד פורר</w:t>
      </w:r>
      <w:r>
        <w:rPr>
          <w:rtl/>
        </w:rPr>
        <w:tab/>
      </w:r>
      <w:r>
        <w:rPr>
          <w:rtl/>
        </w:rPr>
        <w:tab/>
        <w:t xml:space="preserve">–   </w:t>
      </w:r>
      <w:r>
        <w:rPr>
          <w:rFonts w:hint="cs"/>
          <w:rtl/>
        </w:rPr>
        <w:t>בעד</w:t>
      </w:r>
    </w:p>
    <w:p w:rsidR="00343462" w:rsidRDefault="00343462" w:rsidP="009635F5">
      <w:pPr>
        <w:rPr>
          <w:rtl/>
        </w:rPr>
      </w:pPr>
      <w:r>
        <w:rPr>
          <w:rtl/>
        </w:rPr>
        <w:t>יצחק פינדרוס</w:t>
      </w:r>
      <w:r>
        <w:rPr>
          <w:rtl/>
        </w:rPr>
        <w:tab/>
      </w:r>
      <w:r>
        <w:rPr>
          <w:rtl/>
        </w:rPr>
        <w:tab/>
        <w:t xml:space="preserve">–   </w:t>
      </w:r>
      <w:r>
        <w:rPr>
          <w:rFonts w:hint="cs"/>
          <w:rtl/>
        </w:rPr>
        <w:t>נגד</w:t>
      </w:r>
    </w:p>
    <w:p w:rsidR="00343462" w:rsidRDefault="00343462" w:rsidP="009635F5">
      <w:pPr>
        <w:rPr>
          <w:rtl/>
        </w:rPr>
      </w:pPr>
      <w:r>
        <w:rPr>
          <w:rtl/>
        </w:rPr>
        <w:t>משה פסל</w:t>
      </w:r>
      <w:r>
        <w:rPr>
          <w:rtl/>
        </w:rPr>
        <w:tab/>
      </w:r>
      <w:r>
        <w:rPr>
          <w:rtl/>
        </w:rPr>
        <w:tab/>
        <w:t xml:space="preserve">–   </w:t>
      </w:r>
      <w:r>
        <w:rPr>
          <w:rFonts w:hint="cs"/>
          <w:rtl/>
        </w:rPr>
        <w:t>נגד</w:t>
      </w:r>
    </w:p>
    <w:p w:rsidR="00343462" w:rsidRDefault="00343462" w:rsidP="009635F5">
      <w:pPr>
        <w:rPr>
          <w:rtl/>
        </w:rPr>
      </w:pPr>
      <w:r>
        <w:rPr>
          <w:rtl/>
        </w:rPr>
        <w:t>יסמין פרידמן</w:t>
      </w:r>
      <w:r>
        <w:rPr>
          <w:rtl/>
        </w:rPr>
        <w:tab/>
      </w:r>
      <w:r>
        <w:rPr>
          <w:rtl/>
        </w:rPr>
        <w:tab/>
        <w:t xml:space="preserve">–  </w:t>
      </w:r>
      <w:r>
        <w:rPr>
          <w:rFonts w:hint="cs"/>
          <w:rtl/>
        </w:rPr>
        <w:t>אינה נוכחת</w:t>
      </w:r>
      <w:r>
        <w:rPr>
          <w:rtl/>
        </w:rPr>
        <w:t xml:space="preserve"> </w:t>
      </w:r>
    </w:p>
    <w:p w:rsidR="00343462" w:rsidRDefault="00343462" w:rsidP="009635F5">
      <w:pPr>
        <w:rPr>
          <w:rtl/>
        </w:rPr>
      </w:pPr>
      <w:r>
        <w:rPr>
          <w:rtl/>
        </w:rPr>
        <w:t>אורית פרקש הכהן</w:t>
      </w:r>
      <w:r>
        <w:rPr>
          <w:rtl/>
        </w:rPr>
        <w:tab/>
        <w:t xml:space="preserve">–   </w:t>
      </w:r>
      <w:r>
        <w:rPr>
          <w:rFonts w:hint="cs"/>
          <w:rtl/>
        </w:rPr>
        <w:t>בעד</w:t>
      </w:r>
    </w:p>
    <w:p w:rsidR="00343462" w:rsidRDefault="00343462" w:rsidP="009635F5">
      <w:pPr>
        <w:rPr>
          <w:rtl/>
        </w:rPr>
      </w:pPr>
      <w:r>
        <w:rPr>
          <w:rtl/>
        </w:rPr>
        <w:t>מטי צרפתי הרכבי</w:t>
      </w:r>
      <w:r>
        <w:rPr>
          <w:rtl/>
        </w:rPr>
        <w:tab/>
        <w:t xml:space="preserve">–   </w:t>
      </w:r>
      <w:r>
        <w:rPr>
          <w:rFonts w:hint="cs"/>
          <w:rtl/>
        </w:rPr>
        <w:t>בעד</w:t>
      </w:r>
    </w:p>
    <w:p w:rsidR="00343462" w:rsidRDefault="00343462" w:rsidP="009635F5">
      <w:pPr>
        <w:rPr>
          <w:rtl/>
        </w:rPr>
      </w:pPr>
      <w:r>
        <w:rPr>
          <w:rtl/>
        </w:rPr>
        <w:t>אריאל קלנר</w:t>
      </w:r>
      <w:r>
        <w:rPr>
          <w:rtl/>
        </w:rPr>
        <w:tab/>
      </w:r>
      <w:r>
        <w:rPr>
          <w:rtl/>
        </w:rPr>
        <w:tab/>
        <w:t xml:space="preserve">–   </w:t>
      </w:r>
      <w:r>
        <w:rPr>
          <w:rFonts w:hint="cs"/>
          <w:rtl/>
        </w:rPr>
        <w:t>נגד</w:t>
      </w:r>
    </w:p>
    <w:p w:rsidR="00343462" w:rsidRDefault="00343462" w:rsidP="009635F5">
      <w:pPr>
        <w:rPr>
          <w:rtl/>
        </w:rPr>
      </w:pPr>
      <w:r>
        <w:rPr>
          <w:rtl/>
        </w:rPr>
        <w:t>יצחק קרויזר</w:t>
      </w:r>
      <w:r>
        <w:rPr>
          <w:rtl/>
        </w:rPr>
        <w:tab/>
      </w:r>
      <w:r>
        <w:rPr>
          <w:rtl/>
        </w:rPr>
        <w:tab/>
        <w:t xml:space="preserve">–   </w:t>
      </w:r>
      <w:r>
        <w:rPr>
          <w:rFonts w:hint="cs"/>
          <w:rtl/>
        </w:rPr>
        <w:t>נגד</w:t>
      </w:r>
    </w:p>
    <w:p w:rsidR="00343462" w:rsidRDefault="00343462" w:rsidP="009635F5">
      <w:pPr>
        <w:rPr>
          <w:rtl/>
        </w:rPr>
      </w:pPr>
      <w:r>
        <w:rPr>
          <w:rtl/>
        </w:rPr>
        <w:t>גלעד קריב</w:t>
      </w:r>
      <w:r>
        <w:rPr>
          <w:rtl/>
        </w:rPr>
        <w:tab/>
      </w:r>
      <w:r>
        <w:rPr>
          <w:rtl/>
        </w:rPr>
        <w:tab/>
        <w:t xml:space="preserve">–   </w:t>
      </w:r>
      <w:r>
        <w:rPr>
          <w:rFonts w:hint="cs"/>
          <w:rtl/>
        </w:rPr>
        <w:t>אינו נוכח</w:t>
      </w:r>
    </w:p>
    <w:p w:rsidR="00343462" w:rsidRDefault="00343462" w:rsidP="009635F5">
      <w:pPr>
        <w:rPr>
          <w:rtl/>
        </w:rPr>
      </w:pPr>
      <w:r>
        <w:rPr>
          <w:rtl/>
        </w:rPr>
        <w:t>שלמה קרעי</w:t>
      </w:r>
      <w:r>
        <w:rPr>
          <w:rtl/>
        </w:rPr>
        <w:tab/>
      </w:r>
      <w:r>
        <w:rPr>
          <w:rtl/>
        </w:rPr>
        <w:tab/>
        <w:t xml:space="preserve">–   </w:t>
      </w:r>
      <w:r>
        <w:rPr>
          <w:rFonts w:hint="cs"/>
          <w:rtl/>
        </w:rPr>
        <w:t>אינו נוכח</w:t>
      </w:r>
    </w:p>
    <w:p w:rsidR="00343462" w:rsidRDefault="00343462" w:rsidP="009635F5">
      <w:pPr>
        <w:rPr>
          <w:rtl/>
        </w:rPr>
      </w:pPr>
      <w:r>
        <w:rPr>
          <w:rtl/>
        </w:rPr>
        <w:t>אליהו רביבו</w:t>
      </w:r>
      <w:r>
        <w:rPr>
          <w:rtl/>
        </w:rPr>
        <w:tab/>
      </w:r>
      <w:r>
        <w:rPr>
          <w:rtl/>
        </w:rPr>
        <w:tab/>
        <w:t xml:space="preserve">–   </w:t>
      </w:r>
      <w:r>
        <w:rPr>
          <w:rFonts w:hint="cs"/>
          <w:rtl/>
        </w:rPr>
        <w:t>נגד</w:t>
      </w:r>
    </w:p>
    <w:p w:rsidR="00343462" w:rsidRDefault="00343462" w:rsidP="009635F5">
      <w:pPr>
        <w:rPr>
          <w:rtl/>
        </w:rPr>
      </w:pPr>
      <w:r>
        <w:rPr>
          <w:rtl/>
        </w:rPr>
        <w:t>משה רוט</w:t>
      </w:r>
      <w:r>
        <w:rPr>
          <w:rtl/>
        </w:rPr>
        <w:tab/>
      </w:r>
      <w:r>
        <w:rPr>
          <w:rtl/>
        </w:rPr>
        <w:tab/>
        <w:t xml:space="preserve">–   </w:t>
      </w:r>
      <w:r>
        <w:rPr>
          <w:rFonts w:hint="cs"/>
          <w:rtl/>
        </w:rPr>
        <w:t>נגד</w:t>
      </w:r>
    </w:p>
    <w:p w:rsidR="00343462" w:rsidRDefault="00343462" w:rsidP="009635F5">
      <w:pPr>
        <w:rPr>
          <w:rtl/>
        </w:rPr>
      </w:pPr>
      <w:r>
        <w:rPr>
          <w:rtl/>
        </w:rPr>
        <w:t>שמחה רוטמן</w:t>
      </w:r>
      <w:r>
        <w:rPr>
          <w:rtl/>
        </w:rPr>
        <w:tab/>
      </w:r>
      <w:r>
        <w:rPr>
          <w:rtl/>
        </w:rPr>
        <w:tab/>
        <w:t xml:space="preserve">–   </w:t>
      </w:r>
      <w:r>
        <w:rPr>
          <w:rFonts w:hint="cs"/>
          <w:rtl/>
        </w:rPr>
        <w:t>אינו נוכח</w:t>
      </w:r>
    </w:p>
    <w:p w:rsidR="00343462" w:rsidRDefault="00343462" w:rsidP="009635F5">
      <w:pPr>
        <w:rPr>
          <w:rtl/>
        </w:rPr>
      </w:pPr>
      <w:r>
        <w:rPr>
          <w:rtl/>
        </w:rPr>
        <w:t>עידן רול</w:t>
      </w:r>
      <w:r>
        <w:rPr>
          <w:rtl/>
        </w:rPr>
        <w:tab/>
      </w:r>
      <w:r>
        <w:rPr>
          <w:rtl/>
        </w:rPr>
        <w:tab/>
      </w:r>
      <w:r>
        <w:rPr>
          <w:rtl/>
        </w:rPr>
        <w:tab/>
        <w:t xml:space="preserve">–   </w:t>
      </w:r>
      <w:r>
        <w:rPr>
          <w:rFonts w:hint="cs"/>
          <w:rtl/>
        </w:rPr>
        <w:t>בעד</w:t>
      </w:r>
    </w:p>
    <w:p w:rsidR="00343462" w:rsidRDefault="00343462" w:rsidP="009635F5">
      <w:pPr>
        <w:rPr>
          <w:rtl/>
        </w:rPr>
      </w:pPr>
      <w:r>
        <w:rPr>
          <w:rtl/>
        </w:rPr>
        <w:t>אפרת רייטן מרום</w:t>
      </w:r>
      <w:r>
        <w:rPr>
          <w:rtl/>
        </w:rPr>
        <w:tab/>
        <w:t xml:space="preserve">–   </w:t>
      </w:r>
      <w:r>
        <w:rPr>
          <w:rFonts w:hint="cs"/>
          <w:rtl/>
        </w:rPr>
        <w:t>אינה נוכחת</w:t>
      </w:r>
    </w:p>
    <w:p w:rsidR="00343462" w:rsidRDefault="00343462" w:rsidP="009635F5">
      <w:pPr>
        <w:rPr>
          <w:rtl/>
        </w:rPr>
      </w:pPr>
      <w:r>
        <w:rPr>
          <w:rtl/>
        </w:rPr>
        <w:t>יפעת שאשא ביטון</w:t>
      </w:r>
      <w:r>
        <w:rPr>
          <w:rtl/>
        </w:rPr>
        <w:tab/>
        <w:t xml:space="preserve">–   </w:t>
      </w:r>
      <w:r>
        <w:rPr>
          <w:rFonts w:hint="cs"/>
          <w:rtl/>
        </w:rPr>
        <w:t>בעד</w:t>
      </w:r>
    </w:p>
    <w:p w:rsidR="00343462" w:rsidRDefault="00343462" w:rsidP="009635F5">
      <w:pPr>
        <w:rPr>
          <w:rtl/>
        </w:rPr>
      </w:pPr>
      <w:r>
        <w:rPr>
          <w:rtl/>
        </w:rPr>
        <w:t>אלון שוסטר</w:t>
      </w:r>
      <w:r>
        <w:rPr>
          <w:rtl/>
        </w:rPr>
        <w:tab/>
      </w:r>
      <w:r>
        <w:rPr>
          <w:rtl/>
        </w:rPr>
        <w:tab/>
        <w:t xml:space="preserve">–   </w:t>
      </w:r>
      <w:r>
        <w:rPr>
          <w:rFonts w:hint="cs"/>
          <w:rtl/>
        </w:rPr>
        <w:t>אינו נוכח</w:t>
      </w:r>
    </w:p>
    <w:p w:rsidR="00343462" w:rsidRDefault="00343462" w:rsidP="009635F5">
      <w:pPr>
        <w:rPr>
          <w:rtl/>
        </w:rPr>
      </w:pPr>
      <w:r>
        <w:rPr>
          <w:rtl/>
        </w:rPr>
        <w:t>קטי קטרין שטרית</w:t>
      </w:r>
      <w:r>
        <w:rPr>
          <w:rtl/>
        </w:rPr>
        <w:tab/>
        <w:t xml:space="preserve">–   </w:t>
      </w:r>
      <w:r>
        <w:rPr>
          <w:rFonts w:hint="cs"/>
          <w:rtl/>
        </w:rPr>
        <w:t>נגד</w:t>
      </w:r>
    </w:p>
    <w:p w:rsidR="00343462" w:rsidRDefault="00343462" w:rsidP="009635F5">
      <w:pPr>
        <w:rPr>
          <w:rtl/>
        </w:rPr>
      </w:pPr>
      <w:r>
        <w:rPr>
          <w:rtl/>
        </w:rPr>
        <w:t>אלעזר שטרן</w:t>
      </w:r>
      <w:r>
        <w:rPr>
          <w:rtl/>
        </w:rPr>
        <w:tab/>
      </w:r>
      <w:r>
        <w:rPr>
          <w:rtl/>
        </w:rPr>
        <w:tab/>
        <w:t xml:space="preserve">–   </w:t>
      </w:r>
      <w:r>
        <w:rPr>
          <w:rFonts w:hint="cs"/>
          <w:rtl/>
        </w:rPr>
        <w:t>אינו נוכח</w:t>
      </w:r>
    </w:p>
    <w:p w:rsidR="00343462" w:rsidRDefault="00343462" w:rsidP="009635F5">
      <w:pPr>
        <w:rPr>
          <w:rtl/>
        </w:rPr>
      </w:pPr>
      <w:r>
        <w:rPr>
          <w:rtl/>
        </w:rPr>
        <w:t>מיכל שיר סגמן</w:t>
      </w:r>
      <w:r>
        <w:rPr>
          <w:rtl/>
        </w:rPr>
        <w:tab/>
      </w:r>
      <w:r>
        <w:rPr>
          <w:rtl/>
        </w:rPr>
        <w:tab/>
        <w:t xml:space="preserve">–   </w:t>
      </w:r>
      <w:r>
        <w:rPr>
          <w:rFonts w:hint="cs"/>
          <w:rtl/>
        </w:rPr>
        <w:t>אינה נוכחת</w:t>
      </w:r>
    </w:p>
    <w:p w:rsidR="00343462" w:rsidRDefault="00343462" w:rsidP="009635F5">
      <w:pPr>
        <w:rPr>
          <w:rtl/>
        </w:rPr>
      </w:pPr>
      <w:r>
        <w:rPr>
          <w:rtl/>
        </w:rPr>
        <w:t>נאור שירי</w:t>
      </w:r>
      <w:r>
        <w:rPr>
          <w:rtl/>
        </w:rPr>
        <w:tab/>
      </w:r>
      <w:r>
        <w:rPr>
          <w:rtl/>
        </w:rPr>
        <w:tab/>
        <w:t xml:space="preserve">–   </w:t>
      </w:r>
      <w:r>
        <w:rPr>
          <w:rFonts w:hint="cs"/>
          <w:rtl/>
        </w:rPr>
        <w:t>אינו נוכח</w:t>
      </w:r>
    </w:p>
    <w:p w:rsidR="00343462" w:rsidRDefault="00343462" w:rsidP="009635F5">
      <w:pPr>
        <w:rPr>
          <w:rtl/>
        </w:rPr>
      </w:pPr>
      <w:r>
        <w:rPr>
          <w:rtl/>
        </w:rPr>
        <w:t>אושר שקלים</w:t>
      </w:r>
      <w:r>
        <w:rPr>
          <w:rtl/>
        </w:rPr>
        <w:tab/>
      </w:r>
      <w:r>
        <w:rPr>
          <w:rtl/>
        </w:rPr>
        <w:tab/>
        <w:t xml:space="preserve">–   </w:t>
      </w:r>
      <w:r>
        <w:rPr>
          <w:rFonts w:hint="cs"/>
          <w:rtl/>
        </w:rPr>
        <w:t>נגד</w:t>
      </w:r>
    </w:p>
    <w:p w:rsidR="00343462" w:rsidRDefault="00343462" w:rsidP="009635F5">
      <w:pPr>
        <w:rPr>
          <w:rtl/>
        </w:rPr>
      </w:pPr>
      <w:r>
        <w:rPr>
          <w:rtl/>
        </w:rPr>
        <w:t>עאידה תומא סלימאן</w:t>
      </w:r>
      <w:r>
        <w:rPr>
          <w:rtl/>
        </w:rPr>
        <w:tab/>
        <w:t xml:space="preserve">–   </w:t>
      </w:r>
      <w:r>
        <w:rPr>
          <w:rFonts w:hint="cs"/>
          <w:rtl/>
        </w:rPr>
        <w:t>אינה נוכחת</w:t>
      </w:r>
    </w:p>
    <w:p w:rsidR="00343462" w:rsidRDefault="00343462" w:rsidP="009635F5">
      <w:pPr>
        <w:rPr>
          <w:rtl/>
        </w:rPr>
      </w:pPr>
      <w:r>
        <w:rPr>
          <w:rtl/>
        </w:rPr>
        <w:t>פנינה תמנו</w:t>
      </w:r>
      <w:r>
        <w:rPr>
          <w:rtl/>
        </w:rPr>
        <w:tab/>
      </w:r>
      <w:r>
        <w:rPr>
          <w:rtl/>
        </w:rPr>
        <w:tab/>
        <w:t xml:space="preserve">–   </w:t>
      </w:r>
      <w:r>
        <w:rPr>
          <w:rFonts w:hint="cs"/>
          <w:rtl/>
        </w:rPr>
        <w:t>בעד</w:t>
      </w:r>
    </w:p>
    <w:p w:rsidR="00343462" w:rsidRDefault="00343462" w:rsidP="009635F5">
      <w:pPr>
        <w:rPr>
          <w:rtl/>
        </w:rPr>
      </w:pPr>
    </w:p>
    <w:p w:rsidR="00343462" w:rsidRDefault="00343462" w:rsidP="003A631D">
      <w:pPr>
        <w:pStyle w:val="af6"/>
        <w:keepNext/>
        <w:rPr>
          <w:rtl/>
        </w:rPr>
      </w:pPr>
      <w:bookmarkStart w:id="9138" w:name="_ETM_Q16_813016"/>
      <w:bookmarkStart w:id="9139" w:name="_ETM_Q16_813097"/>
      <w:bookmarkEnd w:id="9138"/>
      <w:bookmarkEnd w:id="9139"/>
      <w:r w:rsidRPr="007A31E3">
        <w:rPr>
          <w:rStyle w:val="TagStyle"/>
          <w:rtl/>
        </w:rPr>
        <w:t xml:space="preserve">&lt;&lt; יור &gt;&gt; </w:t>
      </w:r>
      <w:r>
        <w:rPr>
          <w:rtl/>
        </w:rPr>
        <w:t>היו"ר ישראל אייכלר:</w:t>
      </w:r>
      <w:r w:rsidRPr="007A31E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rPr>
      </w:pPr>
      <w:r>
        <w:rPr>
          <w:rFonts w:hint="cs"/>
          <w:rtl/>
        </w:rPr>
        <w:t xml:space="preserve">המזכיר יקרא בשמות האנשים שלא היו פה.  </w:t>
      </w:r>
    </w:p>
    <w:p w:rsidR="00343462" w:rsidRDefault="00343462" w:rsidP="003A631D">
      <w:pPr>
        <w:rPr>
          <w:rtl/>
          <w:lang w:eastAsia="he-IL"/>
        </w:rPr>
      </w:pPr>
    </w:p>
    <w:p w:rsidR="00343462" w:rsidRDefault="00343462" w:rsidP="003A631D">
      <w:pPr>
        <w:pStyle w:val="af5"/>
        <w:keepNext/>
        <w:rPr>
          <w:rtl/>
        </w:rPr>
      </w:pPr>
      <w:bookmarkStart w:id="9140" w:name="ET_interruption_6327_4"/>
      <w:r w:rsidRPr="007A31E3">
        <w:rPr>
          <w:rStyle w:val="TagStyle"/>
          <w:rtl/>
        </w:rPr>
        <w:t xml:space="preserve"> &lt;&lt; קריאה &gt;&gt; </w:t>
      </w:r>
      <w:r>
        <w:rPr>
          <w:rtl/>
        </w:rPr>
        <w:t>מזכיר הכנסת דן מרזוק:</w:t>
      </w:r>
      <w:r w:rsidRPr="007A31E3">
        <w:rPr>
          <w:rStyle w:val="TagStyle"/>
          <w:rtl/>
        </w:rPr>
        <w:t xml:space="preserve"> &lt;&lt; קריאה &gt;&gt;</w:t>
      </w:r>
      <w:r>
        <w:rPr>
          <w:rtl/>
        </w:rPr>
        <w:t xml:space="preserve">   </w:t>
      </w:r>
      <w:bookmarkEnd w:id="9140"/>
    </w:p>
    <w:p w:rsidR="00343462" w:rsidRDefault="00343462" w:rsidP="003A631D">
      <w:pPr>
        <w:ind w:firstLine="0"/>
        <w:rPr>
          <w:rtl/>
          <w:lang w:eastAsia="he-IL"/>
        </w:rPr>
      </w:pPr>
      <w:r>
        <w:rPr>
          <w:rFonts w:hint="cs"/>
          <w:rtl/>
          <w:lang w:eastAsia="he-IL"/>
        </w:rPr>
        <w:t>(קורא בשמות חברי הכנסת)</w:t>
      </w:r>
    </w:p>
    <w:p w:rsidR="00343462" w:rsidRPr="004841C6" w:rsidRDefault="00343462" w:rsidP="003A631D">
      <w:pPr>
        <w:rPr>
          <w:rtl/>
          <w:lang w:eastAsia="he-IL"/>
        </w:rPr>
      </w:pPr>
    </w:p>
    <w:p w:rsidR="00343462" w:rsidRDefault="00343462" w:rsidP="009635F5">
      <w:pPr>
        <w:rPr>
          <w:rtl/>
        </w:rPr>
      </w:pPr>
      <w:r>
        <w:rPr>
          <w:rtl/>
        </w:rPr>
        <w:t>גדי איזנקוט</w:t>
      </w:r>
      <w:r>
        <w:rPr>
          <w:rtl/>
        </w:rPr>
        <w:tab/>
      </w:r>
      <w:r>
        <w:rPr>
          <w:rtl/>
        </w:rPr>
        <w:tab/>
        <w:t xml:space="preserve">–   </w:t>
      </w:r>
      <w:r>
        <w:rPr>
          <w:rFonts w:hint="cs"/>
          <w:rtl/>
        </w:rPr>
        <w:t>בעד</w:t>
      </w:r>
    </w:p>
    <w:p w:rsidR="00343462" w:rsidRDefault="00343462" w:rsidP="009635F5">
      <w:pPr>
        <w:rPr>
          <w:rtl/>
        </w:rPr>
      </w:pPr>
      <w:r>
        <w:rPr>
          <w:rtl/>
        </w:rPr>
        <w:t>זאב אלקין</w:t>
      </w:r>
      <w:r>
        <w:rPr>
          <w:rtl/>
        </w:rPr>
        <w:tab/>
      </w:r>
      <w:r>
        <w:rPr>
          <w:rtl/>
        </w:rPr>
        <w:tab/>
        <w:t xml:space="preserve">–   </w:t>
      </w:r>
      <w:r>
        <w:rPr>
          <w:rFonts w:hint="cs"/>
          <w:rtl/>
        </w:rPr>
        <w:t>בעד</w:t>
      </w:r>
    </w:p>
    <w:p w:rsidR="00343462" w:rsidRDefault="00343462" w:rsidP="009635F5">
      <w:pPr>
        <w:rPr>
          <w:rtl/>
        </w:rPr>
      </w:pPr>
      <w:r>
        <w:rPr>
          <w:rtl/>
        </w:rPr>
        <w:t>אוריאל בוסו</w:t>
      </w:r>
      <w:r>
        <w:rPr>
          <w:rtl/>
        </w:rPr>
        <w:tab/>
      </w:r>
      <w:r>
        <w:rPr>
          <w:rtl/>
        </w:rPr>
        <w:tab/>
        <w:t xml:space="preserve">–   </w:t>
      </w:r>
      <w:r>
        <w:rPr>
          <w:rFonts w:hint="cs"/>
          <w:rtl/>
        </w:rPr>
        <w:t>נגד</w:t>
      </w:r>
    </w:p>
    <w:p w:rsidR="00343462" w:rsidRDefault="00343462" w:rsidP="009635F5">
      <w:pPr>
        <w:rPr>
          <w:rtl/>
        </w:rPr>
      </w:pPr>
      <w:r>
        <w:rPr>
          <w:rtl/>
        </w:rPr>
        <w:t>דבי ביטון</w:t>
      </w:r>
      <w:r>
        <w:rPr>
          <w:rtl/>
        </w:rPr>
        <w:tab/>
      </w:r>
      <w:r>
        <w:rPr>
          <w:rtl/>
        </w:rPr>
        <w:tab/>
        <w:t xml:space="preserve">–   </w:t>
      </w:r>
      <w:r>
        <w:rPr>
          <w:rFonts w:hint="cs"/>
          <w:rtl/>
        </w:rPr>
        <w:t>בעד</w:t>
      </w:r>
    </w:p>
    <w:p w:rsidR="00343462" w:rsidRDefault="00343462" w:rsidP="009635F5">
      <w:pPr>
        <w:rPr>
          <w:rtl/>
        </w:rPr>
      </w:pPr>
      <w:r>
        <w:rPr>
          <w:rtl/>
        </w:rPr>
        <w:t>יואב גלנט</w:t>
      </w:r>
      <w:r>
        <w:rPr>
          <w:rtl/>
        </w:rPr>
        <w:tab/>
      </w:r>
      <w:r>
        <w:rPr>
          <w:rtl/>
        </w:rPr>
        <w:tab/>
        <w:t xml:space="preserve">–   </w:t>
      </w:r>
      <w:r>
        <w:rPr>
          <w:rFonts w:hint="cs"/>
          <w:rtl/>
        </w:rPr>
        <w:t>אינו נוכח</w:t>
      </w:r>
    </w:p>
    <w:p w:rsidR="00343462" w:rsidRDefault="00343462" w:rsidP="009635F5">
      <w:pPr>
        <w:rPr>
          <w:rtl/>
        </w:rPr>
      </w:pPr>
      <w:r>
        <w:rPr>
          <w:rtl/>
        </w:rPr>
        <w:t>בנימין גנץ</w:t>
      </w:r>
      <w:r>
        <w:rPr>
          <w:rtl/>
        </w:rPr>
        <w:tab/>
      </w:r>
      <w:r>
        <w:rPr>
          <w:rtl/>
        </w:rPr>
        <w:tab/>
        <w:t xml:space="preserve">–   </w:t>
      </w:r>
      <w:r>
        <w:rPr>
          <w:rFonts w:hint="cs"/>
          <w:rtl/>
        </w:rPr>
        <w:t>בעד</w:t>
      </w:r>
    </w:p>
    <w:p w:rsidR="00343462" w:rsidRDefault="00343462" w:rsidP="009635F5">
      <w:pPr>
        <w:rPr>
          <w:rtl/>
        </w:rPr>
      </w:pPr>
      <w:r>
        <w:rPr>
          <w:rtl/>
        </w:rPr>
        <w:t>אריה מכלוף דרעי</w:t>
      </w:r>
      <w:r>
        <w:rPr>
          <w:rtl/>
        </w:rPr>
        <w:tab/>
        <w:t xml:space="preserve">–   </w:t>
      </w:r>
      <w:r>
        <w:rPr>
          <w:rFonts w:hint="cs"/>
          <w:rtl/>
        </w:rPr>
        <w:t>אינו נוכח</w:t>
      </w:r>
    </w:p>
    <w:p w:rsidR="00343462" w:rsidRDefault="00343462" w:rsidP="009635F5">
      <w:pPr>
        <w:rPr>
          <w:rtl/>
        </w:rPr>
      </w:pPr>
      <w:r>
        <w:rPr>
          <w:rtl/>
        </w:rPr>
        <w:t>שרן מרים השכל</w:t>
      </w:r>
      <w:r>
        <w:rPr>
          <w:rtl/>
        </w:rPr>
        <w:tab/>
      </w:r>
      <w:r>
        <w:rPr>
          <w:rtl/>
        </w:rPr>
        <w:tab/>
        <w:t xml:space="preserve">–   </w:t>
      </w:r>
      <w:r>
        <w:rPr>
          <w:rFonts w:hint="cs"/>
          <w:rtl/>
        </w:rPr>
        <w:t>בעד</w:t>
      </w:r>
    </w:p>
    <w:p w:rsidR="00343462" w:rsidRDefault="00343462" w:rsidP="009635F5">
      <w:pPr>
        <w:rPr>
          <w:rtl/>
        </w:rPr>
      </w:pPr>
      <w:r>
        <w:rPr>
          <w:rtl/>
        </w:rPr>
        <w:t>יאסר חוג'יראת</w:t>
      </w:r>
      <w:r>
        <w:rPr>
          <w:rtl/>
        </w:rPr>
        <w:tab/>
      </w:r>
      <w:r>
        <w:rPr>
          <w:rtl/>
        </w:rPr>
        <w:tab/>
        <w:t xml:space="preserve">–   </w:t>
      </w:r>
      <w:r>
        <w:rPr>
          <w:rFonts w:hint="cs"/>
          <w:rtl/>
        </w:rPr>
        <w:t>בעד</w:t>
      </w:r>
    </w:p>
    <w:p w:rsidR="00343462" w:rsidRDefault="00343462" w:rsidP="009635F5">
      <w:pPr>
        <w:rPr>
          <w:rtl/>
        </w:rPr>
      </w:pPr>
      <w:r>
        <w:rPr>
          <w:rtl/>
        </w:rPr>
        <w:t>אימאן ח'טיב יאסין</w:t>
      </w:r>
      <w:r>
        <w:rPr>
          <w:rtl/>
        </w:rPr>
        <w:tab/>
        <w:t xml:space="preserve">–   </w:t>
      </w:r>
      <w:r>
        <w:rPr>
          <w:rFonts w:hint="cs"/>
          <w:rtl/>
        </w:rPr>
        <w:t>בעד</w:t>
      </w:r>
    </w:p>
    <w:p w:rsidR="00343462" w:rsidRDefault="00343462" w:rsidP="009635F5">
      <w:pPr>
        <w:rPr>
          <w:rtl/>
        </w:rPr>
      </w:pPr>
      <w:r>
        <w:rPr>
          <w:rtl/>
        </w:rPr>
        <w:t>ווליד טאהא</w:t>
      </w:r>
      <w:r>
        <w:rPr>
          <w:rtl/>
        </w:rPr>
        <w:tab/>
      </w:r>
      <w:r>
        <w:rPr>
          <w:rtl/>
        </w:rPr>
        <w:tab/>
        <w:t xml:space="preserve">–   </w:t>
      </w:r>
      <w:r>
        <w:rPr>
          <w:rFonts w:hint="cs"/>
          <w:rtl/>
        </w:rPr>
        <w:t>בעד</w:t>
      </w:r>
    </w:p>
    <w:p w:rsidR="00343462" w:rsidRDefault="00343462" w:rsidP="009635F5">
      <w:pPr>
        <w:rPr>
          <w:rtl/>
        </w:rPr>
      </w:pPr>
      <w:r>
        <w:rPr>
          <w:rtl/>
        </w:rPr>
        <w:t>משה טור פז</w:t>
      </w:r>
      <w:r>
        <w:rPr>
          <w:rtl/>
        </w:rPr>
        <w:tab/>
      </w:r>
      <w:r>
        <w:rPr>
          <w:rtl/>
        </w:rPr>
        <w:tab/>
        <w:t xml:space="preserve">–   </w:t>
      </w:r>
      <w:r>
        <w:rPr>
          <w:rFonts w:hint="cs"/>
          <w:rtl/>
        </w:rPr>
        <w:t>בעד</w:t>
      </w:r>
    </w:p>
    <w:p w:rsidR="00343462" w:rsidRDefault="00343462" w:rsidP="009635F5">
      <w:pPr>
        <w:rPr>
          <w:rtl/>
        </w:rPr>
      </w:pPr>
      <w:r>
        <w:rPr>
          <w:rtl/>
        </w:rPr>
        <w:t>ישראל כץ</w:t>
      </w:r>
      <w:r>
        <w:rPr>
          <w:rtl/>
        </w:rPr>
        <w:tab/>
      </w:r>
      <w:r>
        <w:rPr>
          <w:rtl/>
        </w:rPr>
        <w:tab/>
        <w:t xml:space="preserve">–   </w:t>
      </w:r>
      <w:r>
        <w:rPr>
          <w:rFonts w:hint="cs"/>
          <w:rtl/>
        </w:rPr>
        <w:t>נגד</w:t>
      </w:r>
    </w:p>
    <w:p w:rsidR="00343462" w:rsidRDefault="00343462" w:rsidP="009635F5">
      <w:pPr>
        <w:rPr>
          <w:rtl/>
        </w:rPr>
      </w:pPr>
      <w:r>
        <w:rPr>
          <w:rtl/>
        </w:rPr>
        <w:t>נעמה לזימי</w:t>
      </w:r>
      <w:r>
        <w:rPr>
          <w:rtl/>
        </w:rPr>
        <w:tab/>
      </w:r>
      <w:r>
        <w:rPr>
          <w:rtl/>
        </w:rPr>
        <w:tab/>
        <w:t xml:space="preserve">–   </w:t>
      </w:r>
      <w:r>
        <w:rPr>
          <w:rFonts w:hint="cs"/>
          <w:rtl/>
        </w:rPr>
        <w:t>אינה נוכחת</w:t>
      </w:r>
    </w:p>
    <w:p w:rsidR="00343462" w:rsidRDefault="00343462" w:rsidP="009635F5">
      <w:pPr>
        <w:rPr>
          <w:rtl/>
        </w:rPr>
      </w:pPr>
      <w:r>
        <w:rPr>
          <w:rtl/>
        </w:rPr>
        <w:t>טטיאנה מזרסקי</w:t>
      </w:r>
      <w:r>
        <w:rPr>
          <w:rtl/>
        </w:rPr>
        <w:tab/>
      </w:r>
      <w:r>
        <w:rPr>
          <w:rtl/>
        </w:rPr>
        <w:tab/>
        <w:t xml:space="preserve">–   </w:t>
      </w:r>
      <w:r>
        <w:rPr>
          <w:rFonts w:hint="cs"/>
          <w:rtl/>
        </w:rPr>
        <w:t>בעד</w:t>
      </w:r>
    </w:p>
    <w:p w:rsidR="00343462" w:rsidRDefault="00343462" w:rsidP="009635F5">
      <w:pPr>
        <w:rPr>
          <w:rtl/>
        </w:rPr>
      </w:pPr>
      <w:r>
        <w:rPr>
          <w:rtl/>
        </w:rPr>
        <w:t>צבי ידידיה סוכות</w:t>
      </w:r>
      <w:r>
        <w:rPr>
          <w:rtl/>
        </w:rPr>
        <w:tab/>
      </w:r>
      <w:r>
        <w:rPr>
          <w:rtl/>
        </w:rPr>
        <w:tab/>
        <w:t xml:space="preserve">–   </w:t>
      </w:r>
      <w:r>
        <w:rPr>
          <w:rFonts w:hint="cs"/>
          <w:rtl/>
        </w:rPr>
        <w:t>אינו נוכח</w:t>
      </w:r>
    </w:p>
    <w:p w:rsidR="00343462" w:rsidRDefault="00343462" w:rsidP="009635F5">
      <w:pPr>
        <w:rPr>
          <w:rtl/>
        </w:rPr>
      </w:pPr>
      <w:r>
        <w:rPr>
          <w:rtl/>
        </w:rPr>
        <w:t>אופיר סופר</w:t>
      </w:r>
      <w:r>
        <w:rPr>
          <w:rtl/>
        </w:rPr>
        <w:tab/>
      </w:r>
      <w:r>
        <w:rPr>
          <w:rtl/>
        </w:rPr>
        <w:tab/>
        <w:t xml:space="preserve">–   </w:t>
      </w:r>
      <w:r>
        <w:rPr>
          <w:rFonts w:hint="cs"/>
          <w:rtl/>
        </w:rPr>
        <w:t>אינו נוכח</w:t>
      </w:r>
    </w:p>
    <w:p w:rsidR="00343462" w:rsidRDefault="00343462" w:rsidP="009635F5">
      <w:pPr>
        <w:rPr>
          <w:rtl/>
        </w:rPr>
      </w:pPr>
      <w:r>
        <w:rPr>
          <w:rtl/>
        </w:rPr>
        <w:t>מנסור עבאס</w:t>
      </w:r>
      <w:r>
        <w:rPr>
          <w:rtl/>
        </w:rPr>
        <w:tab/>
      </w:r>
      <w:r>
        <w:rPr>
          <w:rtl/>
        </w:rPr>
        <w:tab/>
        <w:t xml:space="preserve">–   </w:t>
      </w:r>
      <w:r>
        <w:rPr>
          <w:rFonts w:hint="cs"/>
          <w:rtl/>
        </w:rPr>
        <w:t>אינו נוכח</w:t>
      </w:r>
    </w:p>
    <w:p w:rsidR="00343462" w:rsidRDefault="00343462" w:rsidP="009635F5">
      <w:pPr>
        <w:rPr>
          <w:rtl/>
        </w:rPr>
      </w:pPr>
      <w:r>
        <w:rPr>
          <w:rtl/>
        </w:rPr>
        <w:t>יוסף עטאונה</w:t>
      </w:r>
      <w:r>
        <w:rPr>
          <w:rtl/>
        </w:rPr>
        <w:tab/>
      </w:r>
      <w:r>
        <w:rPr>
          <w:rtl/>
        </w:rPr>
        <w:tab/>
        <w:t xml:space="preserve">–   </w:t>
      </w:r>
      <w:r>
        <w:rPr>
          <w:rFonts w:hint="cs"/>
          <w:rtl/>
        </w:rPr>
        <w:t>אינו נוכח</w:t>
      </w:r>
    </w:p>
    <w:p w:rsidR="00343462" w:rsidRDefault="00343462" w:rsidP="009635F5">
      <w:pPr>
        <w:rPr>
          <w:rtl/>
        </w:rPr>
      </w:pPr>
      <w:r>
        <w:rPr>
          <w:rtl/>
        </w:rPr>
        <w:t>יסמין פרידמן</w:t>
      </w:r>
      <w:r>
        <w:rPr>
          <w:rtl/>
        </w:rPr>
        <w:tab/>
      </w:r>
      <w:r>
        <w:rPr>
          <w:rtl/>
        </w:rPr>
        <w:tab/>
        <w:t xml:space="preserve">–   </w:t>
      </w:r>
      <w:r>
        <w:rPr>
          <w:rFonts w:hint="cs"/>
          <w:rtl/>
        </w:rPr>
        <w:t>בעד</w:t>
      </w:r>
    </w:p>
    <w:p w:rsidR="00343462" w:rsidRDefault="00343462" w:rsidP="009635F5">
      <w:pPr>
        <w:rPr>
          <w:rtl/>
        </w:rPr>
      </w:pPr>
      <w:r>
        <w:rPr>
          <w:rtl/>
        </w:rPr>
        <w:t>גלעד קריב</w:t>
      </w:r>
      <w:r>
        <w:rPr>
          <w:rtl/>
        </w:rPr>
        <w:tab/>
      </w:r>
      <w:r>
        <w:rPr>
          <w:rtl/>
        </w:rPr>
        <w:tab/>
        <w:t xml:space="preserve">–   </w:t>
      </w:r>
      <w:r>
        <w:rPr>
          <w:rFonts w:hint="cs"/>
          <w:rtl/>
        </w:rPr>
        <w:t>בעד</w:t>
      </w:r>
    </w:p>
    <w:p w:rsidR="00343462" w:rsidRDefault="00343462" w:rsidP="009635F5">
      <w:pPr>
        <w:rPr>
          <w:rtl/>
        </w:rPr>
      </w:pPr>
      <w:r>
        <w:rPr>
          <w:rtl/>
        </w:rPr>
        <w:t>שלמה קרעי</w:t>
      </w:r>
      <w:r>
        <w:rPr>
          <w:rtl/>
        </w:rPr>
        <w:tab/>
      </w:r>
      <w:r>
        <w:rPr>
          <w:rtl/>
        </w:rPr>
        <w:tab/>
        <w:t xml:space="preserve">–   </w:t>
      </w:r>
      <w:r>
        <w:rPr>
          <w:rFonts w:hint="cs"/>
          <w:rtl/>
        </w:rPr>
        <w:t>נגד</w:t>
      </w:r>
    </w:p>
    <w:p w:rsidR="00343462" w:rsidRDefault="00343462" w:rsidP="009635F5">
      <w:pPr>
        <w:rPr>
          <w:rtl/>
        </w:rPr>
      </w:pPr>
      <w:r>
        <w:rPr>
          <w:rtl/>
        </w:rPr>
        <w:t>שמחה רוטמן</w:t>
      </w:r>
      <w:r>
        <w:rPr>
          <w:rtl/>
        </w:rPr>
        <w:tab/>
      </w:r>
      <w:r>
        <w:rPr>
          <w:rtl/>
        </w:rPr>
        <w:tab/>
        <w:t xml:space="preserve">– </w:t>
      </w:r>
      <w:r>
        <w:rPr>
          <w:rFonts w:hint="cs"/>
          <w:rtl/>
        </w:rPr>
        <w:t xml:space="preserve">  נגד</w:t>
      </w:r>
      <w:r>
        <w:rPr>
          <w:rtl/>
        </w:rPr>
        <w:t xml:space="preserve">  </w:t>
      </w:r>
    </w:p>
    <w:p w:rsidR="00343462" w:rsidRDefault="00343462" w:rsidP="009635F5">
      <w:pPr>
        <w:rPr>
          <w:rtl/>
        </w:rPr>
      </w:pPr>
      <w:r>
        <w:rPr>
          <w:rtl/>
        </w:rPr>
        <w:t>אפרת רייטן מרום</w:t>
      </w:r>
      <w:r>
        <w:rPr>
          <w:rtl/>
        </w:rPr>
        <w:tab/>
        <w:t xml:space="preserve">–   </w:t>
      </w:r>
      <w:r>
        <w:rPr>
          <w:rFonts w:hint="cs"/>
          <w:rtl/>
        </w:rPr>
        <w:t>בעד</w:t>
      </w:r>
    </w:p>
    <w:p w:rsidR="00343462" w:rsidRDefault="00343462" w:rsidP="009635F5">
      <w:pPr>
        <w:rPr>
          <w:rtl/>
        </w:rPr>
      </w:pPr>
      <w:r>
        <w:rPr>
          <w:rtl/>
        </w:rPr>
        <w:t>אלון שוסטר</w:t>
      </w:r>
      <w:r>
        <w:rPr>
          <w:rtl/>
        </w:rPr>
        <w:tab/>
      </w:r>
      <w:r>
        <w:rPr>
          <w:rtl/>
        </w:rPr>
        <w:tab/>
        <w:t xml:space="preserve">–   </w:t>
      </w:r>
      <w:r>
        <w:rPr>
          <w:rFonts w:hint="cs"/>
          <w:rtl/>
        </w:rPr>
        <w:t>בעד</w:t>
      </w:r>
    </w:p>
    <w:p w:rsidR="00343462" w:rsidRDefault="00343462" w:rsidP="009635F5">
      <w:pPr>
        <w:rPr>
          <w:rtl/>
        </w:rPr>
      </w:pPr>
      <w:r>
        <w:rPr>
          <w:rtl/>
        </w:rPr>
        <w:t>אלעזר שטרן</w:t>
      </w:r>
      <w:r>
        <w:rPr>
          <w:rtl/>
        </w:rPr>
        <w:tab/>
      </w:r>
      <w:r>
        <w:rPr>
          <w:rtl/>
        </w:rPr>
        <w:tab/>
        <w:t xml:space="preserve">–   </w:t>
      </w:r>
      <w:r>
        <w:rPr>
          <w:rFonts w:hint="cs"/>
          <w:rtl/>
        </w:rPr>
        <w:t>אינו נוכח</w:t>
      </w:r>
    </w:p>
    <w:p w:rsidR="00343462" w:rsidRDefault="00343462" w:rsidP="009635F5">
      <w:pPr>
        <w:rPr>
          <w:rtl/>
        </w:rPr>
      </w:pPr>
      <w:r>
        <w:rPr>
          <w:rtl/>
        </w:rPr>
        <w:t>מיכל שיר סגמן</w:t>
      </w:r>
      <w:r>
        <w:rPr>
          <w:rtl/>
        </w:rPr>
        <w:tab/>
      </w:r>
      <w:r>
        <w:rPr>
          <w:rtl/>
        </w:rPr>
        <w:tab/>
        <w:t xml:space="preserve">–   </w:t>
      </w:r>
      <w:r>
        <w:rPr>
          <w:rFonts w:hint="cs"/>
          <w:rtl/>
        </w:rPr>
        <w:t>אינה נוכחת</w:t>
      </w:r>
    </w:p>
    <w:p w:rsidR="00343462" w:rsidRDefault="00343462" w:rsidP="009635F5">
      <w:pPr>
        <w:rPr>
          <w:rtl/>
        </w:rPr>
      </w:pPr>
      <w:r>
        <w:rPr>
          <w:rtl/>
        </w:rPr>
        <w:t>נאור שירי</w:t>
      </w:r>
      <w:r>
        <w:rPr>
          <w:rtl/>
        </w:rPr>
        <w:tab/>
      </w:r>
      <w:r>
        <w:rPr>
          <w:rtl/>
        </w:rPr>
        <w:tab/>
        <w:t xml:space="preserve">–   </w:t>
      </w:r>
      <w:r>
        <w:rPr>
          <w:rFonts w:hint="cs"/>
          <w:rtl/>
        </w:rPr>
        <w:t>אינו נוכח</w:t>
      </w:r>
    </w:p>
    <w:p w:rsidR="00343462" w:rsidRDefault="00343462" w:rsidP="009635F5">
      <w:pPr>
        <w:rPr>
          <w:rtl/>
        </w:rPr>
      </w:pPr>
      <w:r>
        <w:rPr>
          <w:rtl/>
        </w:rPr>
        <w:t>עאידה תומא סלימאן</w:t>
      </w:r>
      <w:r>
        <w:rPr>
          <w:rtl/>
        </w:rPr>
        <w:tab/>
        <w:t xml:space="preserve">–   </w:t>
      </w:r>
      <w:r>
        <w:rPr>
          <w:rFonts w:hint="cs"/>
          <w:rtl/>
        </w:rPr>
        <w:t>אינה נוכחת</w:t>
      </w:r>
    </w:p>
    <w:p w:rsidR="00343462" w:rsidRDefault="00343462" w:rsidP="003A631D">
      <w:pPr>
        <w:rPr>
          <w:rtl/>
        </w:rPr>
      </w:pPr>
    </w:p>
    <w:p w:rsidR="00343462" w:rsidRDefault="00343462" w:rsidP="003A631D">
      <w:pPr>
        <w:pStyle w:val="af6"/>
        <w:keepNext/>
        <w:rPr>
          <w:rtl/>
        </w:rPr>
      </w:pPr>
      <w:r w:rsidRPr="007A31E3">
        <w:rPr>
          <w:rStyle w:val="TagStyle"/>
          <w:rtl/>
        </w:rPr>
        <w:t xml:space="preserve"> &lt;&lt; יור &gt;&gt; </w:t>
      </w:r>
      <w:r>
        <w:rPr>
          <w:rtl/>
        </w:rPr>
        <w:t>היו"ר ישראל אייכלר:</w:t>
      </w:r>
      <w:r w:rsidRPr="007A31E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האם יש מישהו במליאה שעוד לא הצביע?</w:t>
      </w:r>
    </w:p>
    <w:p w:rsidR="00343462" w:rsidRDefault="00343462" w:rsidP="003A631D">
      <w:pPr>
        <w:rPr>
          <w:rtl/>
          <w:lang w:eastAsia="he-IL"/>
        </w:rPr>
      </w:pPr>
    </w:p>
    <w:p w:rsidR="00343462" w:rsidRDefault="00343462" w:rsidP="003A631D">
      <w:pPr>
        <w:pStyle w:val="af5"/>
        <w:keepNext/>
        <w:rPr>
          <w:rtl/>
        </w:rPr>
      </w:pPr>
      <w:bookmarkStart w:id="9141" w:name="ET_interruption_6327_6"/>
      <w:r w:rsidRPr="007A31E3">
        <w:rPr>
          <w:rStyle w:val="TagStyle"/>
          <w:rtl/>
        </w:rPr>
        <w:t xml:space="preserve"> &lt;&lt; קריאה &gt;&gt; </w:t>
      </w:r>
      <w:r>
        <w:rPr>
          <w:rtl/>
        </w:rPr>
        <w:t>מזכיר הכנסת דן מרזוק:</w:t>
      </w:r>
      <w:r w:rsidRPr="007A31E3">
        <w:rPr>
          <w:rStyle w:val="TagStyle"/>
          <w:rtl/>
        </w:rPr>
        <w:t xml:space="preserve"> &lt;&lt; קריאה &gt;&gt;</w:t>
      </w:r>
      <w:r>
        <w:rPr>
          <w:rtl/>
        </w:rPr>
        <w:t xml:space="preserve">   </w:t>
      </w:r>
      <w:bookmarkEnd w:id="9141"/>
    </w:p>
    <w:p w:rsidR="00343462" w:rsidRDefault="00343462" w:rsidP="003A631D">
      <w:pPr>
        <w:ind w:firstLine="0"/>
        <w:rPr>
          <w:rtl/>
          <w:lang w:eastAsia="he-IL"/>
        </w:rPr>
      </w:pPr>
      <w:r>
        <w:rPr>
          <w:rFonts w:hint="cs"/>
          <w:rtl/>
          <w:lang w:eastAsia="he-IL"/>
        </w:rPr>
        <w:t>(קורא בשם חברת הכנסת)</w:t>
      </w:r>
    </w:p>
    <w:p w:rsidR="00343462" w:rsidRDefault="00343462" w:rsidP="0080622E">
      <w:pPr>
        <w:rPr>
          <w:rtl/>
          <w:lang w:eastAsia="he-IL"/>
        </w:rPr>
      </w:pPr>
    </w:p>
    <w:p w:rsidR="00343462" w:rsidRDefault="00343462" w:rsidP="00F23B22">
      <w:pPr>
        <w:rPr>
          <w:rtl/>
          <w:lang w:eastAsia="he-IL"/>
        </w:rPr>
      </w:pPr>
      <w:r>
        <w:rPr>
          <w:rFonts w:hint="cs"/>
          <w:rtl/>
          <w:lang w:eastAsia="he-IL"/>
        </w:rPr>
        <w:t xml:space="preserve">נעמה לזימי </w:t>
      </w:r>
      <w:r w:rsidR="00F23B22">
        <w:rPr>
          <w:rtl/>
          <w:lang w:eastAsia="he-IL"/>
        </w:rPr>
        <w:tab/>
      </w:r>
      <w:r w:rsidR="00F23B22">
        <w:rPr>
          <w:rtl/>
          <w:lang w:eastAsia="he-IL"/>
        </w:rPr>
        <w:tab/>
      </w:r>
      <w:r>
        <w:rPr>
          <w:rFonts w:hint="cs"/>
          <w:rtl/>
          <w:lang w:eastAsia="he-IL"/>
        </w:rPr>
        <w:t>–</w:t>
      </w:r>
      <w:r w:rsidR="00F23B22">
        <w:rPr>
          <w:rFonts w:hint="cs"/>
          <w:rtl/>
          <w:lang w:eastAsia="he-IL"/>
        </w:rPr>
        <w:t xml:space="preserve">  </w:t>
      </w:r>
      <w:r>
        <w:rPr>
          <w:rFonts w:hint="cs"/>
          <w:rtl/>
          <w:lang w:eastAsia="he-IL"/>
        </w:rPr>
        <w:t xml:space="preserve"> בעד</w:t>
      </w:r>
    </w:p>
    <w:p w:rsidR="00343462" w:rsidRDefault="00343462" w:rsidP="003A631D">
      <w:pPr>
        <w:rPr>
          <w:rtl/>
          <w:lang w:eastAsia="he-IL"/>
        </w:rPr>
      </w:pPr>
    </w:p>
    <w:p w:rsidR="00343462" w:rsidRDefault="00343462" w:rsidP="003A631D">
      <w:pPr>
        <w:pStyle w:val="af6"/>
        <w:keepNext/>
        <w:rPr>
          <w:rtl/>
        </w:rPr>
      </w:pPr>
      <w:r w:rsidRPr="007A31E3">
        <w:rPr>
          <w:rStyle w:val="TagStyle"/>
          <w:rtl/>
        </w:rPr>
        <w:t xml:space="preserve"> &lt;&lt; יור &gt;&gt; </w:t>
      </w:r>
      <w:r>
        <w:rPr>
          <w:rtl/>
        </w:rPr>
        <w:t>היו"ר ישראל אייכלר:</w:t>
      </w:r>
      <w:r w:rsidRPr="007A31E3">
        <w:rPr>
          <w:rStyle w:val="TagStyle"/>
          <w:rtl/>
        </w:rPr>
        <w:t xml:space="preserve"> &lt;&lt; יור &gt;&gt;</w:t>
      </w:r>
      <w:r>
        <w:rPr>
          <w:rtl/>
        </w:rPr>
        <w:t xml:space="preserve">   </w:t>
      </w:r>
    </w:p>
    <w:p w:rsidR="00343462" w:rsidRDefault="00343462" w:rsidP="0080622E">
      <w:pPr>
        <w:rPr>
          <w:rtl/>
          <w:lang w:eastAsia="he-IL"/>
        </w:rPr>
      </w:pPr>
    </w:p>
    <w:p w:rsidR="00343462" w:rsidRDefault="00343462" w:rsidP="00B07977">
      <w:pPr>
        <w:rPr>
          <w:rtl/>
          <w:lang w:eastAsia="he-IL"/>
        </w:rPr>
      </w:pPr>
      <w:r>
        <w:rPr>
          <w:rFonts w:hint="cs"/>
          <w:rtl/>
          <w:lang w:eastAsia="he-IL"/>
        </w:rPr>
        <w:t xml:space="preserve">נא לספור את הקולות. </w:t>
      </w:r>
      <w:bookmarkStart w:id="9142" w:name="_ETM_Q17_430566"/>
      <w:bookmarkStart w:id="9143" w:name="_ETM_Q17_430679"/>
      <w:bookmarkStart w:id="9144" w:name="_ETM_Q17_431013"/>
      <w:bookmarkStart w:id="9145" w:name="_ETM_Q17_431079"/>
      <w:bookmarkEnd w:id="9142"/>
      <w:bookmarkEnd w:id="9143"/>
      <w:bookmarkEnd w:id="9144"/>
      <w:bookmarkEnd w:id="9145"/>
      <w:r>
        <w:rPr>
          <w:rFonts w:hint="cs"/>
          <w:rtl/>
          <w:lang w:eastAsia="he-IL"/>
        </w:rPr>
        <w:t>תוצאות ההצבעה: 50 בעד, 60 נגד. הצעת האי</w:t>
      </w:r>
      <w:r w:rsidR="00B07977">
        <w:rPr>
          <w:rFonts w:hint="cs"/>
          <w:rtl/>
          <w:lang w:eastAsia="he-IL"/>
        </w:rPr>
        <w:t>-</w:t>
      </w:r>
      <w:r>
        <w:rPr>
          <w:rFonts w:hint="cs"/>
          <w:rtl/>
          <w:lang w:eastAsia="he-IL"/>
        </w:rPr>
        <w:t xml:space="preserve">אמון של ישראל ביתנו </w:t>
      </w:r>
      <w:bookmarkStart w:id="9146" w:name="_ETM_Q17_540818"/>
      <w:bookmarkEnd w:id="9146"/>
      <w:r>
        <w:rPr>
          <w:rFonts w:hint="cs"/>
          <w:rtl/>
          <w:lang w:eastAsia="he-IL"/>
        </w:rPr>
        <w:t>לא התקבלה.</w:t>
      </w:r>
    </w:p>
    <w:p w:rsidR="00343462" w:rsidRDefault="00343462" w:rsidP="003A631D">
      <w:pPr>
        <w:rPr>
          <w:rtl/>
          <w:lang w:eastAsia="he-IL"/>
        </w:rPr>
      </w:pPr>
    </w:p>
    <w:p w:rsidR="00343462" w:rsidRDefault="00343462" w:rsidP="00F23B22">
      <w:pPr>
        <w:rPr>
          <w:rtl/>
          <w:lang w:eastAsia="he-IL"/>
        </w:rPr>
      </w:pPr>
      <w:r>
        <w:rPr>
          <w:rFonts w:hint="cs"/>
          <w:rtl/>
          <w:lang w:eastAsia="he-IL"/>
        </w:rPr>
        <w:t xml:space="preserve">אנחנו עוברים להצבעה השלישית והאחרונה להיום </w:t>
      </w:r>
      <w:r w:rsidR="00F23B22">
        <w:rPr>
          <w:rFonts w:hint="cs"/>
          <w:rtl/>
          <w:lang w:eastAsia="he-IL"/>
        </w:rPr>
        <w:t>ב</w:t>
      </w:r>
      <w:r>
        <w:rPr>
          <w:rFonts w:hint="cs"/>
          <w:rtl/>
          <w:lang w:eastAsia="he-IL"/>
        </w:rPr>
        <w:t>אי</w:t>
      </w:r>
      <w:r w:rsidR="00BF45DE">
        <w:rPr>
          <w:rFonts w:hint="cs"/>
          <w:rtl/>
          <w:lang w:eastAsia="he-IL"/>
        </w:rPr>
        <w:t>-</w:t>
      </w:r>
      <w:r>
        <w:rPr>
          <w:rFonts w:hint="cs"/>
          <w:rtl/>
          <w:lang w:eastAsia="he-IL"/>
        </w:rPr>
        <w:t>אמון – האי</w:t>
      </w:r>
      <w:r w:rsidR="00BF45DE">
        <w:rPr>
          <w:rFonts w:hint="cs"/>
          <w:rtl/>
          <w:lang w:eastAsia="he-IL"/>
        </w:rPr>
        <w:t>-</w:t>
      </w:r>
      <w:r>
        <w:rPr>
          <w:rFonts w:hint="cs"/>
          <w:rtl/>
          <w:lang w:eastAsia="he-IL"/>
        </w:rPr>
        <w:t xml:space="preserve">אמון של סיעת המחנה הממלכתי. </w:t>
      </w:r>
      <w:bookmarkStart w:id="9147" w:name="_ETM_Q17_550871"/>
      <w:bookmarkEnd w:id="9147"/>
      <w:r>
        <w:rPr>
          <w:rFonts w:hint="cs"/>
          <w:rtl/>
          <w:lang w:eastAsia="he-IL"/>
        </w:rPr>
        <w:t>המזכיר יקרא בשמות האנשים.</w:t>
      </w:r>
    </w:p>
    <w:p w:rsidR="00343462" w:rsidRDefault="00343462" w:rsidP="003A631D">
      <w:pPr>
        <w:rPr>
          <w:rtl/>
          <w:lang w:eastAsia="he-IL"/>
        </w:rPr>
      </w:pPr>
      <w:bookmarkStart w:id="9148" w:name="_ETM_Q17_524179"/>
      <w:bookmarkStart w:id="9149" w:name="_ETM_Q17_524268"/>
      <w:bookmarkEnd w:id="9148"/>
      <w:bookmarkEnd w:id="9149"/>
    </w:p>
    <w:p w:rsidR="00343462" w:rsidRDefault="00343462" w:rsidP="003A631D">
      <w:pPr>
        <w:pStyle w:val="af1"/>
        <w:keepNext/>
        <w:rPr>
          <w:rtl/>
          <w:lang w:eastAsia="he-IL"/>
        </w:rPr>
      </w:pPr>
      <w:bookmarkStart w:id="9150" w:name="_ETM_Q17_526013"/>
      <w:bookmarkStart w:id="9151" w:name="_ETM_Q17_526126"/>
      <w:bookmarkEnd w:id="9150"/>
      <w:bookmarkEnd w:id="9151"/>
      <w:r>
        <w:rPr>
          <w:rtl/>
          <w:lang w:eastAsia="he-IL"/>
        </w:rPr>
        <w:t xml:space="preserve">הצבעה </w:t>
      </w:r>
      <w:r>
        <w:rPr>
          <w:rFonts w:hint="cs"/>
          <w:rtl/>
          <w:lang w:eastAsia="he-IL"/>
        </w:rPr>
        <w:t>שמית</w:t>
      </w:r>
    </w:p>
    <w:p w:rsidR="00343462" w:rsidRPr="00601B48" w:rsidRDefault="00343462" w:rsidP="003A631D">
      <w:pPr>
        <w:rPr>
          <w:rtl/>
          <w:lang w:eastAsia="he-IL"/>
        </w:rPr>
      </w:pPr>
      <w:bookmarkStart w:id="9152" w:name="_ETM_Q17_531112"/>
      <w:bookmarkEnd w:id="9152"/>
    </w:p>
    <w:p w:rsidR="00343462" w:rsidRDefault="00343462" w:rsidP="003A631D">
      <w:pPr>
        <w:pStyle w:val="af5"/>
        <w:keepNext/>
        <w:rPr>
          <w:rtl/>
        </w:rPr>
      </w:pPr>
      <w:r w:rsidRPr="003A1B35">
        <w:rPr>
          <w:rStyle w:val="TagStyle"/>
          <w:rtl/>
        </w:rPr>
        <w:t xml:space="preserve"> &lt;&lt; קריאה &gt;&gt; </w:t>
      </w:r>
      <w:r>
        <w:rPr>
          <w:rtl/>
        </w:rPr>
        <w:t>מזכיר הכנסת דן מרזוק:</w:t>
      </w:r>
      <w:r w:rsidRPr="003A1B35">
        <w:rPr>
          <w:rStyle w:val="TagStyle"/>
          <w:rtl/>
        </w:rPr>
        <w:t xml:space="preserve"> &lt;&lt; קריאה &gt;&gt;</w:t>
      </w:r>
      <w:r>
        <w:rPr>
          <w:rtl/>
        </w:rPr>
        <w:t xml:space="preserve">   </w:t>
      </w:r>
    </w:p>
    <w:p w:rsidR="00343462" w:rsidRDefault="00343462" w:rsidP="003A631D">
      <w:pPr>
        <w:ind w:firstLine="0"/>
        <w:rPr>
          <w:rtl/>
          <w:lang w:eastAsia="he-IL"/>
        </w:rPr>
      </w:pPr>
      <w:r>
        <w:rPr>
          <w:rFonts w:hint="cs"/>
          <w:rtl/>
          <w:lang w:eastAsia="he-IL"/>
        </w:rPr>
        <w:t>(קורא בשמות חברי הכנסת)</w:t>
      </w:r>
    </w:p>
    <w:p w:rsidR="00343462" w:rsidRDefault="00343462" w:rsidP="003A631D">
      <w:pPr>
        <w:rPr>
          <w:rtl/>
          <w:lang w:eastAsia="he-IL"/>
        </w:rPr>
      </w:pPr>
    </w:p>
    <w:p w:rsidR="00343462" w:rsidRDefault="00343462" w:rsidP="003A631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יולי יואל אדלשטיין</w:t>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מיכאל מרדכי ביטון</w:t>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אורנה ברביבאי</w:t>
      </w:r>
      <w:r>
        <w:rPr>
          <w:rtl/>
          <w:lang w:eastAsia="he-IL"/>
        </w:rPr>
        <w:tab/>
      </w:r>
      <w:r>
        <w:rPr>
          <w:rtl/>
          <w:lang w:eastAsia="he-IL"/>
        </w:rPr>
        <w:tab/>
        <w:t>–</w:t>
      </w:r>
      <w:r>
        <w:rPr>
          <w:rFonts w:hint="cs"/>
          <w:rtl/>
          <w:lang w:eastAsia="he-IL"/>
        </w:rPr>
        <w:t xml:space="preserve">   בעד</w:t>
      </w:r>
      <w:r>
        <w:rPr>
          <w:rtl/>
          <w:lang w:eastAsia="he-IL"/>
        </w:rPr>
        <w:tab/>
        <w:t xml:space="preserve">   </w:t>
      </w:r>
    </w:p>
    <w:p w:rsidR="00343462" w:rsidRDefault="00343462" w:rsidP="003A631D">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343462" w:rsidRDefault="00343462" w:rsidP="003A631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343462" w:rsidRDefault="00343462" w:rsidP="009635F5">
      <w:pPr>
        <w:rPr>
          <w:rtl/>
        </w:rPr>
      </w:pPr>
      <w:bookmarkStart w:id="9153" w:name="TOR_Q18"/>
      <w:bookmarkEnd w:id="9153"/>
      <w:r>
        <w:rPr>
          <w:rtl/>
        </w:rPr>
        <w:t>מיכל מרים וולדיגר</w:t>
      </w:r>
      <w:r>
        <w:rPr>
          <w:rtl/>
        </w:rPr>
        <w:tab/>
        <w:t xml:space="preserve">–   </w:t>
      </w:r>
      <w:r>
        <w:rPr>
          <w:rFonts w:hint="cs"/>
          <w:rtl/>
        </w:rPr>
        <w:t>נגד</w:t>
      </w:r>
    </w:p>
    <w:p w:rsidR="00343462" w:rsidRDefault="00343462" w:rsidP="009635F5">
      <w:pPr>
        <w:rPr>
          <w:rtl/>
        </w:rPr>
      </w:pPr>
      <w:r>
        <w:rPr>
          <w:rtl/>
        </w:rPr>
        <w:t>יצחק שמעון וסרלאוף</w:t>
      </w:r>
      <w:r>
        <w:rPr>
          <w:rtl/>
        </w:rPr>
        <w:tab/>
        <w:t xml:space="preserve">–   </w:t>
      </w:r>
      <w:r>
        <w:rPr>
          <w:rFonts w:hint="cs"/>
          <w:rtl/>
        </w:rPr>
        <w:t>נגד</w:t>
      </w:r>
    </w:p>
    <w:p w:rsidR="00343462" w:rsidRDefault="00343462" w:rsidP="009635F5">
      <w:pPr>
        <w:rPr>
          <w:rtl/>
        </w:rPr>
      </w:pPr>
      <w:r>
        <w:rPr>
          <w:rtl/>
        </w:rPr>
        <w:t>יאסר חוג'יראת</w:t>
      </w:r>
      <w:r>
        <w:rPr>
          <w:rtl/>
        </w:rPr>
        <w:tab/>
      </w:r>
      <w:r>
        <w:rPr>
          <w:rtl/>
        </w:rPr>
        <w:tab/>
        <w:t xml:space="preserve">–   </w:t>
      </w:r>
      <w:r>
        <w:rPr>
          <w:rFonts w:hint="cs"/>
          <w:rtl/>
        </w:rPr>
        <w:t>בעד</w:t>
      </w:r>
    </w:p>
    <w:p w:rsidR="00343462" w:rsidRDefault="00343462" w:rsidP="009635F5">
      <w:pPr>
        <w:rPr>
          <w:rtl/>
        </w:rPr>
      </w:pPr>
      <w:r>
        <w:rPr>
          <w:rtl/>
        </w:rPr>
        <w:t>אימאן ח'טיב יאסין</w:t>
      </w:r>
      <w:r>
        <w:rPr>
          <w:rtl/>
        </w:rPr>
        <w:tab/>
        <w:t xml:space="preserve">–   </w:t>
      </w:r>
      <w:r>
        <w:rPr>
          <w:rFonts w:hint="cs"/>
          <w:rtl/>
        </w:rPr>
        <w:t>אינה נוכחת</w:t>
      </w:r>
    </w:p>
    <w:p w:rsidR="00343462" w:rsidRDefault="00343462" w:rsidP="009635F5">
      <w:pPr>
        <w:rPr>
          <w:rtl/>
        </w:rPr>
      </w:pPr>
      <w:r>
        <w:rPr>
          <w:rtl/>
        </w:rPr>
        <w:t>ווליד טאהא</w:t>
      </w:r>
      <w:r>
        <w:rPr>
          <w:rtl/>
        </w:rPr>
        <w:tab/>
      </w:r>
      <w:r>
        <w:rPr>
          <w:rtl/>
        </w:rPr>
        <w:tab/>
        <w:t xml:space="preserve">–   </w:t>
      </w:r>
      <w:r>
        <w:rPr>
          <w:rFonts w:hint="cs"/>
          <w:rtl/>
        </w:rPr>
        <w:t>אינו נוכח</w:t>
      </w:r>
    </w:p>
    <w:p w:rsidR="00343462" w:rsidRDefault="00343462" w:rsidP="009635F5">
      <w:pPr>
        <w:rPr>
          <w:rtl/>
        </w:rPr>
      </w:pPr>
      <w:r>
        <w:rPr>
          <w:rtl/>
        </w:rPr>
        <w:t>בועז טופורובסקי</w:t>
      </w:r>
      <w:r>
        <w:rPr>
          <w:rtl/>
        </w:rPr>
        <w:tab/>
      </w:r>
      <w:r>
        <w:rPr>
          <w:rtl/>
        </w:rPr>
        <w:tab/>
        <w:t xml:space="preserve">–   </w:t>
      </w:r>
      <w:r>
        <w:rPr>
          <w:rFonts w:hint="cs"/>
          <w:rtl/>
        </w:rPr>
        <w:t>בעד</w:t>
      </w:r>
    </w:p>
    <w:p w:rsidR="00343462" w:rsidRDefault="00343462" w:rsidP="009635F5">
      <w:pPr>
        <w:rPr>
          <w:rtl/>
        </w:rPr>
      </w:pPr>
      <w:r>
        <w:rPr>
          <w:rtl/>
        </w:rPr>
        <w:t>משה טור פז</w:t>
      </w:r>
      <w:r>
        <w:rPr>
          <w:rtl/>
        </w:rPr>
        <w:tab/>
      </w:r>
      <w:r>
        <w:rPr>
          <w:rtl/>
        </w:rPr>
        <w:tab/>
        <w:t xml:space="preserve">–   </w:t>
      </w:r>
      <w:r>
        <w:rPr>
          <w:rFonts w:hint="cs"/>
          <w:rtl/>
        </w:rPr>
        <w:t>בעד</w:t>
      </w:r>
    </w:p>
    <w:p w:rsidR="00343462" w:rsidRDefault="00343462" w:rsidP="009635F5">
      <w:pPr>
        <w:rPr>
          <w:rtl/>
        </w:rPr>
      </w:pPr>
      <w:r>
        <w:rPr>
          <w:rtl/>
        </w:rPr>
        <w:t>אחמד טיבי</w:t>
      </w:r>
      <w:r>
        <w:rPr>
          <w:rtl/>
        </w:rPr>
        <w:tab/>
      </w:r>
      <w:r>
        <w:rPr>
          <w:rtl/>
        </w:rPr>
        <w:tab/>
        <w:t xml:space="preserve">–   </w:t>
      </w:r>
      <w:r>
        <w:rPr>
          <w:rFonts w:hint="cs"/>
          <w:rtl/>
        </w:rPr>
        <w:t>בעד</w:t>
      </w:r>
    </w:p>
    <w:p w:rsidR="00343462" w:rsidRDefault="00343462" w:rsidP="009635F5">
      <w:pPr>
        <w:rPr>
          <w:rtl/>
        </w:rPr>
      </w:pPr>
      <w:r>
        <w:rPr>
          <w:rtl/>
        </w:rPr>
        <w:t>יוסף טייב</w:t>
      </w:r>
      <w:r>
        <w:rPr>
          <w:rtl/>
        </w:rPr>
        <w:tab/>
      </w:r>
      <w:r>
        <w:rPr>
          <w:rtl/>
        </w:rPr>
        <w:tab/>
        <w:t xml:space="preserve">–   </w:t>
      </w:r>
      <w:r>
        <w:rPr>
          <w:rFonts w:hint="cs"/>
          <w:rtl/>
        </w:rPr>
        <w:t>אינו נוכח</w:t>
      </w:r>
    </w:p>
    <w:p w:rsidR="00343462" w:rsidRDefault="00343462" w:rsidP="009635F5">
      <w:pPr>
        <w:rPr>
          <w:rtl/>
        </w:rPr>
      </w:pPr>
      <w:r>
        <w:rPr>
          <w:rtl/>
        </w:rPr>
        <w:t>אוהד טל</w:t>
      </w:r>
      <w:r>
        <w:rPr>
          <w:rtl/>
        </w:rPr>
        <w:tab/>
      </w:r>
      <w:r>
        <w:rPr>
          <w:rtl/>
        </w:rPr>
        <w:tab/>
      </w:r>
      <w:r>
        <w:rPr>
          <w:rtl/>
        </w:rPr>
        <w:tab/>
        <w:t xml:space="preserve">–   </w:t>
      </w:r>
      <w:r>
        <w:rPr>
          <w:rFonts w:hint="cs"/>
          <w:rtl/>
        </w:rPr>
        <w:t>נגד</w:t>
      </w:r>
    </w:p>
    <w:p w:rsidR="00343462" w:rsidRDefault="00343462" w:rsidP="009635F5">
      <w:pPr>
        <w:rPr>
          <w:rtl/>
        </w:rPr>
      </w:pPr>
      <w:r>
        <w:rPr>
          <w:rtl/>
        </w:rPr>
        <w:t>יעקב טסלר</w:t>
      </w:r>
      <w:r>
        <w:rPr>
          <w:rtl/>
        </w:rPr>
        <w:tab/>
      </w:r>
      <w:r>
        <w:rPr>
          <w:rtl/>
        </w:rPr>
        <w:tab/>
        <w:t xml:space="preserve">–   </w:t>
      </w:r>
      <w:r>
        <w:rPr>
          <w:rFonts w:hint="cs"/>
          <w:rtl/>
        </w:rPr>
        <w:t>נגד</w:t>
      </w:r>
    </w:p>
    <w:p w:rsidR="00343462" w:rsidRDefault="00343462" w:rsidP="009635F5">
      <w:pPr>
        <w:rPr>
          <w:rtl/>
        </w:rPr>
      </w:pPr>
      <w:r>
        <w:rPr>
          <w:rtl/>
        </w:rPr>
        <w:t>חילי טרופר</w:t>
      </w:r>
      <w:r>
        <w:rPr>
          <w:rtl/>
        </w:rPr>
        <w:tab/>
      </w:r>
      <w:r>
        <w:rPr>
          <w:rtl/>
        </w:rPr>
        <w:tab/>
        <w:t xml:space="preserve">–   </w:t>
      </w:r>
      <w:r>
        <w:rPr>
          <w:rFonts w:hint="cs"/>
          <w:rtl/>
        </w:rPr>
        <w:t>בעד</w:t>
      </w:r>
    </w:p>
    <w:p w:rsidR="00343462" w:rsidRDefault="00343462" w:rsidP="009635F5">
      <w:pPr>
        <w:rPr>
          <w:rtl/>
        </w:rPr>
      </w:pPr>
      <w:r>
        <w:rPr>
          <w:rtl/>
        </w:rPr>
        <w:t>אלמוג כהן</w:t>
      </w:r>
      <w:r>
        <w:rPr>
          <w:rtl/>
        </w:rPr>
        <w:tab/>
      </w:r>
      <w:r>
        <w:rPr>
          <w:rtl/>
        </w:rPr>
        <w:tab/>
        <w:t xml:space="preserve">–   </w:t>
      </w:r>
      <w:r>
        <w:rPr>
          <w:rFonts w:hint="cs"/>
          <w:rtl/>
        </w:rPr>
        <w:t>נגד</w:t>
      </w:r>
    </w:p>
    <w:p w:rsidR="00343462" w:rsidRDefault="00343462" w:rsidP="009635F5">
      <w:pPr>
        <w:rPr>
          <w:rtl/>
        </w:rPr>
      </w:pPr>
      <w:r>
        <w:rPr>
          <w:rtl/>
        </w:rPr>
        <w:t>מאיר כהן</w:t>
      </w:r>
      <w:r>
        <w:rPr>
          <w:rtl/>
        </w:rPr>
        <w:tab/>
      </w:r>
      <w:r>
        <w:rPr>
          <w:rtl/>
        </w:rPr>
        <w:tab/>
        <w:t xml:space="preserve">–   </w:t>
      </w:r>
      <w:r>
        <w:rPr>
          <w:rFonts w:hint="cs"/>
          <w:rtl/>
        </w:rPr>
        <w:t>בעד</w:t>
      </w:r>
    </w:p>
    <w:p w:rsidR="00343462" w:rsidRDefault="00343462" w:rsidP="009635F5">
      <w:pPr>
        <w:rPr>
          <w:rtl/>
        </w:rPr>
      </w:pPr>
      <w:r>
        <w:rPr>
          <w:rtl/>
        </w:rPr>
        <w:t>מירב כהן</w:t>
      </w:r>
      <w:r>
        <w:rPr>
          <w:rtl/>
        </w:rPr>
        <w:tab/>
      </w:r>
      <w:r>
        <w:rPr>
          <w:rtl/>
        </w:rPr>
        <w:tab/>
        <w:t xml:space="preserve">–   </w:t>
      </w:r>
      <w:r>
        <w:rPr>
          <w:rFonts w:hint="cs"/>
          <w:rtl/>
        </w:rPr>
        <w:t>בעד</w:t>
      </w:r>
    </w:p>
    <w:p w:rsidR="00343462" w:rsidRDefault="00343462" w:rsidP="009635F5">
      <w:pPr>
        <w:rPr>
          <w:rtl/>
        </w:rPr>
      </w:pPr>
      <w:r>
        <w:rPr>
          <w:rtl/>
        </w:rPr>
        <w:t>מתן כהנא</w:t>
      </w:r>
      <w:r>
        <w:rPr>
          <w:rtl/>
        </w:rPr>
        <w:tab/>
      </w:r>
      <w:r>
        <w:rPr>
          <w:rtl/>
        </w:rPr>
        <w:tab/>
        <w:t xml:space="preserve">–   </w:t>
      </w:r>
      <w:r>
        <w:rPr>
          <w:rFonts w:hint="cs"/>
          <w:rtl/>
        </w:rPr>
        <w:t>בעד</w:t>
      </w:r>
    </w:p>
    <w:p w:rsidR="00343462" w:rsidRDefault="00343462" w:rsidP="009635F5">
      <w:pPr>
        <w:rPr>
          <w:rtl/>
        </w:rPr>
      </w:pPr>
      <w:r>
        <w:rPr>
          <w:rtl/>
        </w:rPr>
        <w:t>עופר כסיף</w:t>
      </w:r>
      <w:r>
        <w:rPr>
          <w:rtl/>
        </w:rPr>
        <w:tab/>
      </w:r>
      <w:r>
        <w:rPr>
          <w:rtl/>
        </w:rPr>
        <w:tab/>
        <w:t xml:space="preserve">–   </w:t>
      </w:r>
      <w:r>
        <w:rPr>
          <w:rFonts w:hint="cs"/>
          <w:rtl/>
        </w:rPr>
        <w:t>בעד</w:t>
      </w:r>
    </w:p>
    <w:p w:rsidR="00343462" w:rsidRDefault="00343462" w:rsidP="009635F5">
      <w:pPr>
        <w:rPr>
          <w:rtl/>
        </w:rPr>
      </w:pPr>
      <w:r>
        <w:rPr>
          <w:rtl/>
        </w:rPr>
        <w:t>אופיר כץ</w:t>
      </w:r>
      <w:r>
        <w:rPr>
          <w:rtl/>
        </w:rPr>
        <w:tab/>
      </w:r>
      <w:r>
        <w:rPr>
          <w:rtl/>
        </w:rPr>
        <w:tab/>
        <w:t xml:space="preserve">–   </w:t>
      </w:r>
      <w:r>
        <w:rPr>
          <w:rFonts w:hint="cs"/>
          <w:rtl/>
        </w:rPr>
        <w:t>אינו נוכח</w:t>
      </w:r>
    </w:p>
    <w:p w:rsidR="00343462" w:rsidRDefault="00343462" w:rsidP="009635F5">
      <w:pPr>
        <w:rPr>
          <w:rtl/>
        </w:rPr>
      </w:pPr>
      <w:r>
        <w:rPr>
          <w:rtl/>
        </w:rPr>
        <w:t>ישראל כץ</w:t>
      </w:r>
      <w:r>
        <w:rPr>
          <w:rtl/>
        </w:rPr>
        <w:tab/>
      </w:r>
      <w:r>
        <w:rPr>
          <w:rtl/>
        </w:rPr>
        <w:tab/>
        <w:t xml:space="preserve">–   </w:t>
      </w:r>
      <w:r>
        <w:rPr>
          <w:rFonts w:hint="cs"/>
          <w:rtl/>
        </w:rPr>
        <w:t>אינו נוכח</w:t>
      </w:r>
    </w:p>
    <w:p w:rsidR="00343462" w:rsidRDefault="00343462" w:rsidP="009635F5">
      <w:pPr>
        <w:rPr>
          <w:rtl/>
        </w:rPr>
      </w:pPr>
      <w:r>
        <w:rPr>
          <w:rtl/>
        </w:rPr>
        <w:t>רון כץ</w:t>
      </w:r>
      <w:r>
        <w:rPr>
          <w:rtl/>
        </w:rPr>
        <w:tab/>
      </w:r>
      <w:r>
        <w:rPr>
          <w:rtl/>
        </w:rPr>
        <w:tab/>
      </w:r>
      <w:r>
        <w:rPr>
          <w:rtl/>
        </w:rPr>
        <w:tab/>
        <w:t xml:space="preserve">–   </w:t>
      </w:r>
      <w:r>
        <w:rPr>
          <w:rFonts w:hint="cs"/>
          <w:rtl/>
        </w:rPr>
        <w:t>בעד</w:t>
      </w:r>
    </w:p>
    <w:p w:rsidR="00343462" w:rsidRDefault="00343462" w:rsidP="009635F5">
      <w:pPr>
        <w:rPr>
          <w:rtl/>
        </w:rPr>
      </w:pPr>
      <w:r>
        <w:rPr>
          <w:rtl/>
        </w:rPr>
        <w:t>יוראי להב הרצנו</w:t>
      </w:r>
      <w:r>
        <w:rPr>
          <w:rtl/>
        </w:rPr>
        <w:tab/>
      </w:r>
      <w:r>
        <w:rPr>
          <w:rtl/>
        </w:rPr>
        <w:tab/>
        <w:t xml:space="preserve">–   </w:t>
      </w:r>
      <w:r>
        <w:rPr>
          <w:rFonts w:hint="cs"/>
          <w:rtl/>
        </w:rPr>
        <w:t>בעד</w:t>
      </w:r>
    </w:p>
    <w:p w:rsidR="00343462" w:rsidRDefault="00343462" w:rsidP="009635F5">
      <w:pPr>
        <w:rPr>
          <w:rtl/>
        </w:rPr>
      </w:pPr>
      <w:r>
        <w:rPr>
          <w:rtl/>
        </w:rPr>
        <w:t>מיקי לוי</w:t>
      </w:r>
      <w:r>
        <w:rPr>
          <w:rtl/>
        </w:rPr>
        <w:tab/>
      </w:r>
      <w:r>
        <w:rPr>
          <w:rtl/>
        </w:rPr>
        <w:tab/>
      </w:r>
      <w:r>
        <w:rPr>
          <w:rtl/>
        </w:rPr>
        <w:tab/>
        <w:t xml:space="preserve">–   </w:t>
      </w:r>
      <w:r>
        <w:rPr>
          <w:rFonts w:hint="cs"/>
          <w:rtl/>
        </w:rPr>
        <w:t>בעד</w:t>
      </w:r>
    </w:p>
    <w:p w:rsidR="00343462" w:rsidRDefault="00343462" w:rsidP="009635F5">
      <w:pPr>
        <w:rPr>
          <w:rtl/>
        </w:rPr>
      </w:pPr>
      <w:r>
        <w:rPr>
          <w:rtl/>
        </w:rPr>
        <w:t>יריב לוין</w:t>
      </w:r>
      <w:r>
        <w:rPr>
          <w:rtl/>
        </w:rPr>
        <w:tab/>
      </w:r>
      <w:r>
        <w:rPr>
          <w:rtl/>
        </w:rPr>
        <w:tab/>
      </w:r>
      <w:r>
        <w:rPr>
          <w:rtl/>
        </w:rPr>
        <w:tab/>
        <w:t xml:space="preserve">–   </w:t>
      </w:r>
      <w:r>
        <w:rPr>
          <w:rFonts w:hint="cs"/>
          <w:rtl/>
        </w:rPr>
        <w:t>נגד</w:t>
      </w:r>
    </w:p>
    <w:p w:rsidR="00343462" w:rsidRDefault="00343462" w:rsidP="009635F5">
      <w:pPr>
        <w:rPr>
          <w:rtl/>
        </w:rPr>
      </w:pPr>
      <w:r>
        <w:rPr>
          <w:rtl/>
        </w:rPr>
        <w:t>נעמה לזימי</w:t>
      </w:r>
      <w:r>
        <w:rPr>
          <w:rtl/>
        </w:rPr>
        <w:tab/>
      </w:r>
      <w:r>
        <w:rPr>
          <w:rtl/>
        </w:rPr>
        <w:tab/>
        <w:t xml:space="preserve">–   </w:t>
      </w:r>
      <w:r>
        <w:rPr>
          <w:rFonts w:hint="cs"/>
          <w:rtl/>
        </w:rPr>
        <w:t>בעד</w:t>
      </w:r>
    </w:p>
    <w:p w:rsidR="00343462" w:rsidRDefault="00343462" w:rsidP="009635F5">
      <w:pPr>
        <w:rPr>
          <w:rtl/>
        </w:rPr>
      </w:pPr>
      <w:r>
        <w:rPr>
          <w:rtl/>
        </w:rPr>
        <w:t>אביגדור ליברמן</w:t>
      </w:r>
      <w:r>
        <w:rPr>
          <w:rtl/>
        </w:rPr>
        <w:tab/>
      </w:r>
      <w:r>
        <w:rPr>
          <w:rtl/>
        </w:rPr>
        <w:tab/>
        <w:t xml:space="preserve">–   </w:t>
      </w:r>
      <w:r>
        <w:rPr>
          <w:rFonts w:hint="cs"/>
          <w:rtl/>
        </w:rPr>
        <w:t>בעד</w:t>
      </w:r>
    </w:p>
    <w:p w:rsidR="00343462" w:rsidRDefault="00343462" w:rsidP="009635F5">
      <w:pPr>
        <w:rPr>
          <w:rtl/>
        </w:rPr>
      </w:pPr>
      <w:r>
        <w:rPr>
          <w:rtl/>
        </w:rPr>
        <w:t>יאיר לפיד</w:t>
      </w:r>
      <w:r>
        <w:rPr>
          <w:rtl/>
        </w:rPr>
        <w:tab/>
      </w:r>
      <w:r>
        <w:rPr>
          <w:rtl/>
        </w:rPr>
        <w:tab/>
        <w:t xml:space="preserve">–   </w:t>
      </w:r>
      <w:r>
        <w:rPr>
          <w:rFonts w:hint="cs"/>
          <w:rtl/>
        </w:rPr>
        <w:t>בעד</w:t>
      </w:r>
    </w:p>
    <w:p w:rsidR="00343462" w:rsidRDefault="00343462" w:rsidP="009635F5">
      <w:pPr>
        <w:rPr>
          <w:rtl/>
        </w:rPr>
      </w:pPr>
      <w:r>
        <w:rPr>
          <w:rtl/>
        </w:rPr>
        <w:t>סימון מושיאשוילי</w:t>
      </w:r>
      <w:r>
        <w:rPr>
          <w:rtl/>
        </w:rPr>
        <w:tab/>
      </w:r>
      <w:r>
        <w:rPr>
          <w:rtl/>
        </w:rPr>
        <w:tab/>
        <w:t xml:space="preserve">–   </w:t>
      </w:r>
      <w:r>
        <w:rPr>
          <w:rFonts w:hint="cs"/>
          <w:rtl/>
        </w:rPr>
        <w:t>נגד</w:t>
      </w:r>
    </w:p>
    <w:p w:rsidR="00343462" w:rsidRDefault="00343462" w:rsidP="009635F5">
      <w:pPr>
        <w:rPr>
          <w:rtl/>
        </w:rPr>
      </w:pPr>
      <w:r>
        <w:rPr>
          <w:rtl/>
        </w:rPr>
        <w:t>טטיאנה מזרסקי</w:t>
      </w:r>
      <w:r>
        <w:rPr>
          <w:rtl/>
        </w:rPr>
        <w:tab/>
      </w:r>
      <w:r>
        <w:rPr>
          <w:rtl/>
        </w:rPr>
        <w:tab/>
        <w:t xml:space="preserve">–   </w:t>
      </w:r>
      <w:r>
        <w:rPr>
          <w:rFonts w:hint="cs"/>
          <w:rtl/>
        </w:rPr>
        <w:t>בעד</w:t>
      </w:r>
    </w:p>
    <w:p w:rsidR="00343462" w:rsidRDefault="00343462" w:rsidP="009635F5">
      <w:pPr>
        <w:rPr>
          <w:rtl/>
        </w:rPr>
      </w:pPr>
      <w:r>
        <w:rPr>
          <w:rtl/>
        </w:rPr>
        <w:t>מרב מיכאלי</w:t>
      </w:r>
      <w:r>
        <w:rPr>
          <w:rtl/>
        </w:rPr>
        <w:tab/>
      </w:r>
      <w:r>
        <w:rPr>
          <w:rtl/>
        </w:rPr>
        <w:tab/>
        <w:t xml:space="preserve">–   </w:t>
      </w:r>
      <w:r>
        <w:rPr>
          <w:rFonts w:hint="cs"/>
          <w:rtl/>
        </w:rPr>
        <w:t>בעד</w:t>
      </w:r>
    </w:p>
    <w:p w:rsidR="00343462" w:rsidRDefault="00343462" w:rsidP="009635F5">
      <w:pPr>
        <w:rPr>
          <w:rtl/>
        </w:rPr>
      </w:pPr>
      <w:r>
        <w:rPr>
          <w:rtl/>
        </w:rPr>
        <w:t>שלי טל מירון</w:t>
      </w:r>
      <w:r>
        <w:rPr>
          <w:rtl/>
        </w:rPr>
        <w:tab/>
      </w:r>
      <w:r>
        <w:rPr>
          <w:rtl/>
        </w:rPr>
        <w:tab/>
        <w:t xml:space="preserve">–   </w:t>
      </w:r>
      <w:r>
        <w:rPr>
          <w:rFonts w:hint="cs"/>
          <w:rtl/>
        </w:rPr>
        <w:t>בעד</w:t>
      </w:r>
    </w:p>
    <w:p w:rsidR="00343462" w:rsidRDefault="00343462" w:rsidP="009635F5">
      <w:pPr>
        <w:rPr>
          <w:rtl/>
        </w:rPr>
      </w:pPr>
      <w:r>
        <w:rPr>
          <w:rtl/>
        </w:rPr>
        <w:t>יונתן מישרקי</w:t>
      </w:r>
      <w:r>
        <w:rPr>
          <w:rtl/>
        </w:rPr>
        <w:tab/>
      </w:r>
      <w:r>
        <w:rPr>
          <w:rtl/>
        </w:rPr>
        <w:tab/>
        <w:t xml:space="preserve">–   </w:t>
      </w:r>
      <w:r>
        <w:rPr>
          <w:rFonts w:hint="cs"/>
          <w:rtl/>
        </w:rPr>
        <w:t>נגד</w:t>
      </w:r>
    </w:p>
    <w:p w:rsidR="00343462" w:rsidRDefault="00343462" w:rsidP="009635F5">
      <w:pPr>
        <w:rPr>
          <w:rtl/>
        </w:rPr>
      </w:pPr>
      <w:r>
        <w:rPr>
          <w:rtl/>
        </w:rPr>
        <w:t>חנוך דב מלביצקי</w:t>
      </w:r>
      <w:r>
        <w:rPr>
          <w:rtl/>
        </w:rPr>
        <w:tab/>
      </w:r>
      <w:r>
        <w:rPr>
          <w:rtl/>
        </w:rPr>
        <w:tab/>
        <w:t xml:space="preserve">–   </w:t>
      </w:r>
      <w:r>
        <w:rPr>
          <w:rFonts w:hint="cs"/>
          <w:rtl/>
        </w:rPr>
        <w:t>נגד</w:t>
      </w:r>
    </w:p>
    <w:p w:rsidR="00343462" w:rsidRDefault="00343462" w:rsidP="009635F5">
      <w:pPr>
        <w:rPr>
          <w:rtl/>
        </w:rPr>
      </w:pPr>
      <w:r>
        <w:rPr>
          <w:rtl/>
        </w:rPr>
        <w:t>ארז מלול</w:t>
      </w:r>
      <w:r>
        <w:rPr>
          <w:rtl/>
        </w:rPr>
        <w:tab/>
      </w:r>
      <w:r>
        <w:rPr>
          <w:rtl/>
        </w:rPr>
        <w:tab/>
        <w:t xml:space="preserve">–   </w:t>
      </w:r>
      <w:r>
        <w:rPr>
          <w:rFonts w:hint="cs"/>
          <w:rtl/>
        </w:rPr>
        <w:t>נגד</w:t>
      </w:r>
    </w:p>
    <w:p w:rsidR="00343462" w:rsidRDefault="00343462" w:rsidP="009635F5">
      <w:pPr>
        <w:rPr>
          <w:rtl/>
        </w:rPr>
      </w:pPr>
      <w:r>
        <w:rPr>
          <w:rtl/>
        </w:rPr>
        <w:t>יוליה מלינובסקי</w:t>
      </w:r>
      <w:r>
        <w:rPr>
          <w:rtl/>
        </w:rPr>
        <w:tab/>
      </w:r>
      <w:r>
        <w:rPr>
          <w:rtl/>
        </w:rPr>
        <w:tab/>
        <w:t xml:space="preserve">–   </w:t>
      </w:r>
      <w:r>
        <w:rPr>
          <w:rFonts w:hint="cs"/>
          <w:rtl/>
        </w:rPr>
        <w:t>בעד</w:t>
      </w:r>
    </w:p>
    <w:p w:rsidR="00343462" w:rsidRDefault="00343462" w:rsidP="009635F5">
      <w:pPr>
        <w:rPr>
          <w:rtl/>
        </w:rPr>
      </w:pPr>
      <w:r>
        <w:rPr>
          <w:rtl/>
        </w:rPr>
        <w:t>מיכאל מלכיאלי</w:t>
      </w:r>
      <w:r>
        <w:rPr>
          <w:rtl/>
        </w:rPr>
        <w:tab/>
      </w:r>
      <w:r>
        <w:rPr>
          <w:rtl/>
        </w:rPr>
        <w:tab/>
        <w:t xml:space="preserve">–   </w:t>
      </w:r>
      <w:r>
        <w:rPr>
          <w:rFonts w:hint="cs"/>
          <w:rtl/>
        </w:rPr>
        <w:t>נגד</w:t>
      </w:r>
    </w:p>
    <w:p w:rsidR="00343462" w:rsidRDefault="00343462" w:rsidP="009635F5">
      <w:pPr>
        <w:rPr>
          <w:rtl/>
        </w:rPr>
      </w:pPr>
      <w:r>
        <w:rPr>
          <w:rtl/>
        </w:rPr>
        <w:t>צגה מלקו</w:t>
      </w:r>
      <w:r>
        <w:rPr>
          <w:rtl/>
        </w:rPr>
        <w:tab/>
      </w:r>
      <w:r>
        <w:rPr>
          <w:rtl/>
        </w:rPr>
        <w:tab/>
        <w:t xml:space="preserve">–   </w:t>
      </w:r>
      <w:r>
        <w:rPr>
          <w:rFonts w:hint="cs"/>
          <w:rtl/>
        </w:rPr>
        <w:t>נגד</w:t>
      </w:r>
    </w:p>
    <w:p w:rsidR="00343462" w:rsidRDefault="00343462" w:rsidP="009635F5">
      <w:pPr>
        <w:rPr>
          <w:rtl/>
        </w:rPr>
      </w:pPr>
      <w:r>
        <w:rPr>
          <w:rtl/>
        </w:rPr>
        <w:t>אבי מעוז</w:t>
      </w:r>
      <w:r>
        <w:rPr>
          <w:rtl/>
        </w:rPr>
        <w:tab/>
      </w:r>
      <w:r>
        <w:rPr>
          <w:rtl/>
        </w:rPr>
        <w:tab/>
        <w:t xml:space="preserve">–   </w:t>
      </w:r>
      <w:r>
        <w:rPr>
          <w:rFonts w:hint="cs"/>
          <w:rtl/>
        </w:rPr>
        <w:t>נגד</w:t>
      </w:r>
    </w:p>
    <w:p w:rsidR="00343462" w:rsidRDefault="00343462" w:rsidP="009635F5">
      <w:pPr>
        <w:rPr>
          <w:rtl/>
        </w:rPr>
      </w:pPr>
      <w:r>
        <w:rPr>
          <w:rtl/>
        </w:rPr>
        <w:t>שרון ניר</w:t>
      </w:r>
      <w:r>
        <w:rPr>
          <w:rtl/>
        </w:rPr>
        <w:tab/>
      </w:r>
      <w:r>
        <w:rPr>
          <w:rtl/>
        </w:rPr>
        <w:tab/>
      </w:r>
      <w:r>
        <w:rPr>
          <w:rtl/>
        </w:rPr>
        <w:tab/>
        <w:t xml:space="preserve">–   </w:t>
      </w:r>
      <w:r>
        <w:rPr>
          <w:rFonts w:hint="cs"/>
          <w:rtl/>
        </w:rPr>
        <w:t>בעד</w:t>
      </w:r>
    </w:p>
    <w:p w:rsidR="00343462" w:rsidRDefault="00343462" w:rsidP="009635F5">
      <w:pPr>
        <w:rPr>
          <w:rtl/>
        </w:rPr>
      </w:pPr>
      <w:r>
        <w:rPr>
          <w:rtl/>
        </w:rPr>
        <w:t>בנימין נתניהו</w:t>
      </w:r>
      <w:r>
        <w:rPr>
          <w:rtl/>
        </w:rPr>
        <w:tab/>
      </w:r>
      <w:r>
        <w:rPr>
          <w:rtl/>
        </w:rPr>
        <w:tab/>
        <w:t xml:space="preserve">–   </w:t>
      </w:r>
      <w:r>
        <w:rPr>
          <w:rFonts w:hint="cs"/>
          <w:rtl/>
        </w:rPr>
        <w:t>אינו נוכח</w:t>
      </w:r>
    </w:p>
    <w:p w:rsidR="00343462" w:rsidRDefault="00343462" w:rsidP="009635F5">
      <w:pPr>
        <w:rPr>
          <w:rtl/>
        </w:rPr>
      </w:pPr>
      <w:r>
        <w:rPr>
          <w:rtl/>
        </w:rPr>
        <w:t>יואב סגלוביץ'</w:t>
      </w:r>
      <w:r>
        <w:rPr>
          <w:rtl/>
        </w:rPr>
        <w:tab/>
      </w:r>
      <w:r>
        <w:rPr>
          <w:rtl/>
        </w:rPr>
        <w:tab/>
        <w:t xml:space="preserve">–   </w:t>
      </w:r>
      <w:r>
        <w:rPr>
          <w:rFonts w:hint="cs"/>
          <w:rtl/>
        </w:rPr>
        <w:t>בעד</w:t>
      </w:r>
    </w:p>
    <w:p w:rsidR="00343462" w:rsidRDefault="00343462" w:rsidP="009635F5">
      <w:pPr>
        <w:rPr>
          <w:rtl/>
        </w:rPr>
      </w:pPr>
      <w:r>
        <w:rPr>
          <w:rtl/>
        </w:rPr>
        <w:t>יבגני סובה</w:t>
      </w:r>
      <w:r>
        <w:rPr>
          <w:rtl/>
        </w:rPr>
        <w:tab/>
      </w:r>
      <w:r>
        <w:rPr>
          <w:rtl/>
        </w:rPr>
        <w:tab/>
        <w:t xml:space="preserve">–   </w:t>
      </w:r>
      <w:r>
        <w:rPr>
          <w:rFonts w:hint="cs"/>
          <w:rtl/>
        </w:rPr>
        <w:t>בעד</w:t>
      </w:r>
    </w:p>
    <w:p w:rsidR="00343462" w:rsidRDefault="00343462" w:rsidP="009635F5">
      <w:pPr>
        <w:rPr>
          <w:rtl/>
        </w:rPr>
      </w:pPr>
      <w:r>
        <w:rPr>
          <w:rtl/>
        </w:rPr>
        <w:t>צבי ידידיה סוכות</w:t>
      </w:r>
      <w:r>
        <w:rPr>
          <w:rtl/>
        </w:rPr>
        <w:tab/>
      </w:r>
      <w:r>
        <w:rPr>
          <w:rtl/>
        </w:rPr>
        <w:tab/>
        <w:t xml:space="preserve">–   </w:t>
      </w:r>
      <w:r>
        <w:rPr>
          <w:rFonts w:hint="cs"/>
          <w:rtl/>
        </w:rPr>
        <w:t>אינו נוכח</w:t>
      </w:r>
    </w:p>
    <w:p w:rsidR="00343462" w:rsidRDefault="00343462" w:rsidP="009635F5">
      <w:pPr>
        <w:rPr>
          <w:rtl/>
        </w:rPr>
      </w:pPr>
      <w:r>
        <w:rPr>
          <w:rtl/>
        </w:rPr>
        <w:t>משה סולומון</w:t>
      </w:r>
      <w:r>
        <w:rPr>
          <w:rtl/>
        </w:rPr>
        <w:tab/>
      </w:r>
      <w:r>
        <w:rPr>
          <w:rtl/>
        </w:rPr>
        <w:tab/>
        <w:t xml:space="preserve">–   </w:t>
      </w:r>
      <w:r>
        <w:rPr>
          <w:rFonts w:hint="cs"/>
          <w:rtl/>
        </w:rPr>
        <w:t>נגד</w:t>
      </w:r>
    </w:p>
    <w:p w:rsidR="00343462" w:rsidRDefault="00343462" w:rsidP="009635F5">
      <w:pPr>
        <w:rPr>
          <w:rtl/>
        </w:rPr>
      </w:pPr>
      <w:r>
        <w:rPr>
          <w:rtl/>
        </w:rPr>
        <w:t>לימור סון הר מלך</w:t>
      </w:r>
      <w:r>
        <w:rPr>
          <w:rtl/>
        </w:rPr>
        <w:tab/>
        <w:t xml:space="preserve">–   </w:t>
      </w:r>
      <w:r>
        <w:rPr>
          <w:rFonts w:hint="cs"/>
          <w:rtl/>
        </w:rPr>
        <w:t>נגד</w:t>
      </w:r>
    </w:p>
    <w:p w:rsidR="00343462" w:rsidRDefault="00343462" w:rsidP="009635F5">
      <w:pPr>
        <w:rPr>
          <w:rtl/>
        </w:rPr>
      </w:pPr>
      <w:r>
        <w:rPr>
          <w:rtl/>
        </w:rPr>
        <w:t>אופיר סופר</w:t>
      </w:r>
      <w:r>
        <w:rPr>
          <w:rtl/>
        </w:rPr>
        <w:tab/>
      </w:r>
      <w:r>
        <w:rPr>
          <w:rtl/>
        </w:rPr>
        <w:tab/>
        <w:t xml:space="preserve">–   </w:t>
      </w:r>
      <w:r>
        <w:rPr>
          <w:rFonts w:hint="cs"/>
          <w:rtl/>
        </w:rPr>
        <w:t>אינו נוכח</w:t>
      </w:r>
    </w:p>
    <w:p w:rsidR="00343462" w:rsidRDefault="00343462" w:rsidP="009635F5">
      <w:pPr>
        <w:rPr>
          <w:rtl/>
        </w:rPr>
      </w:pPr>
      <w:r>
        <w:rPr>
          <w:rtl/>
        </w:rPr>
        <w:t>אורית מלכה סטרוק</w:t>
      </w:r>
      <w:r>
        <w:rPr>
          <w:rtl/>
        </w:rPr>
        <w:tab/>
        <w:t xml:space="preserve">–   </w:t>
      </w:r>
      <w:r>
        <w:rPr>
          <w:rFonts w:hint="cs"/>
          <w:rtl/>
        </w:rPr>
        <w:t>נגד</w:t>
      </w:r>
    </w:p>
    <w:p w:rsidR="00343462" w:rsidRDefault="00343462" w:rsidP="009635F5">
      <w:pPr>
        <w:rPr>
          <w:rtl/>
        </w:rPr>
      </w:pPr>
      <w:r>
        <w:rPr>
          <w:rtl/>
        </w:rPr>
        <w:t>משה סעדה</w:t>
      </w:r>
      <w:r>
        <w:rPr>
          <w:rtl/>
        </w:rPr>
        <w:tab/>
      </w:r>
      <w:r>
        <w:rPr>
          <w:rtl/>
        </w:rPr>
        <w:tab/>
        <w:t xml:space="preserve">–   </w:t>
      </w:r>
      <w:r>
        <w:rPr>
          <w:rFonts w:hint="cs"/>
          <w:rtl/>
        </w:rPr>
        <w:t>נגד</w:t>
      </w:r>
    </w:p>
    <w:p w:rsidR="00343462" w:rsidRDefault="00343462" w:rsidP="009635F5">
      <w:pPr>
        <w:rPr>
          <w:rtl/>
        </w:rPr>
      </w:pPr>
      <w:r>
        <w:rPr>
          <w:rtl/>
        </w:rPr>
        <w:t>גדעון סער</w:t>
      </w:r>
      <w:r>
        <w:rPr>
          <w:rtl/>
        </w:rPr>
        <w:tab/>
      </w:r>
      <w:r>
        <w:rPr>
          <w:rtl/>
        </w:rPr>
        <w:tab/>
        <w:t xml:space="preserve">–   </w:t>
      </w:r>
      <w:r>
        <w:rPr>
          <w:rFonts w:hint="cs"/>
          <w:rtl/>
        </w:rPr>
        <w:t>בעד</w:t>
      </w:r>
    </w:p>
    <w:p w:rsidR="00343462" w:rsidRDefault="00343462" w:rsidP="009635F5">
      <w:pPr>
        <w:rPr>
          <w:rtl/>
        </w:rPr>
      </w:pPr>
      <w:r>
        <w:rPr>
          <w:rtl/>
        </w:rPr>
        <w:t>מנסור עבאס</w:t>
      </w:r>
      <w:r>
        <w:rPr>
          <w:rtl/>
        </w:rPr>
        <w:tab/>
      </w:r>
      <w:r>
        <w:rPr>
          <w:rtl/>
        </w:rPr>
        <w:tab/>
        <w:t xml:space="preserve">–   </w:t>
      </w:r>
      <w:r>
        <w:rPr>
          <w:rFonts w:hint="cs"/>
          <w:rtl/>
        </w:rPr>
        <w:t>אינו נוכח</w:t>
      </w:r>
    </w:p>
    <w:p w:rsidR="00343462" w:rsidRDefault="00343462" w:rsidP="009635F5">
      <w:pPr>
        <w:rPr>
          <w:rtl/>
        </w:rPr>
      </w:pPr>
      <w:r>
        <w:rPr>
          <w:rtl/>
        </w:rPr>
        <w:t>איימן עודה</w:t>
      </w:r>
      <w:r>
        <w:rPr>
          <w:rtl/>
        </w:rPr>
        <w:tab/>
      </w:r>
      <w:r>
        <w:rPr>
          <w:rtl/>
        </w:rPr>
        <w:tab/>
        <w:t xml:space="preserve">–   </w:t>
      </w:r>
      <w:r>
        <w:rPr>
          <w:rFonts w:hint="cs"/>
          <w:rtl/>
        </w:rPr>
        <w:t>בעד</w:t>
      </w:r>
    </w:p>
    <w:p w:rsidR="00343462" w:rsidRDefault="00343462" w:rsidP="009635F5">
      <w:pPr>
        <w:rPr>
          <w:rtl/>
        </w:rPr>
      </w:pPr>
      <w:r>
        <w:rPr>
          <w:rtl/>
        </w:rPr>
        <w:t>יוסף עטאונה</w:t>
      </w:r>
      <w:r>
        <w:rPr>
          <w:rtl/>
        </w:rPr>
        <w:tab/>
      </w:r>
      <w:r>
        <w:rPr>
          <w:rtl/>
        </w:rPr>
        <w:tab/>
        <w:t xml:space="preserve">–   </w:t>
      </w:r>
      <w:r>
        <w:rPr>
          <w:rFonts w:hint="cs"/>
          <w:rtl/>
        </w:rPr>
        <w:t>בעד</w:t>
      </w:r>
    </w:p>
    <w:p w:rsidR="00343462" w:rsidRDefault="00343462" w:rsidP="009635F5">
      <w:pPr>
        <w:rPr>
          <w:rtl/>
        </w:rPr>
      </w:pPr>
      <w:r>
        <w:rPr>
          <w:rtl/>
        </w:rPr>
        <w:t>חוה אתי עטייה</w:t>
      </w:r>
      <w:r>
        <w:rPr>
          <w:rtl/>
        </w:rPr>
        <w:tab/>
      </w:r>
      <w:r>
        <w:rPr>
          <w:rtl/>
        </w:rPr>
        <w:tab/>
        <w:t xml:space="preserve">–   </w:t>
      </w:r>
      <w:r>
        <w:rPr>
          <w:rFonts w:hint="cs"/>
          <w:rtl/>
        </w:rPr>
        <w:t>נגד</w:t>
      </w:r>
    </w:p>
    <w:p w:rsidR="00343462" w:rsidRDefault="00343462" w:rsidP="009635F5">
      <w:pPr>
        <w:rPr>
          <w:rtl/>
        </w:rPr>
      </w:pPr>
      <w:r>
        <w:rPr>
          <w:rtl/>
        </w:rPr>
        <w:t>חמד עמאר</w:t>
      </w:r>
      <w:r>
        <w:rPr>
          <w:rtl/>
        </w:rPr>
        <w:tab/>
      </w:r>
      <w:r>
        <w:rPr>
          <w:rtl/>
        </w:rPr>
        <w:tab/>
        <w:t xml:space="preserve">–   </w:t>
      </w:r>
      <w:r>
        <w:rPr>
          <w:rFonts w:hint="cs"/>
          <w:rtl/>
        </w:rPr>
        <w:t>בעד</w:t>
      </w:r>
    </w:p>
    <w:p w:rsidR="00343462" w:rsidRDefault="00343462" w:rsidP="009635F5">
      <w:pPr>
        <w:rPr>
          <w:rtl/>
        </w:rPr>
      </w:pPr>
      <w:r>
        <w:rPr>
          <w:rtl/>
        </w:rPr>
        <w:t>צביקה פוגל</w:t>
      </w:r>
      <w:r>
        <w:rPr>
          <w:rtl/>
        </w:rPr>
        <w:tab/>
      </w:r>
      <w:r>
        <w:rPr>
          <w:rtl/>
        </w:rPr>
        <w:tab/>
        <w:t xml:space="preserve">–   </w:t>
      </w:r>
      <w:r>
        <w:rPr>
          <w:rFonts w:hint="cs"/>
          <w:rtl/>
        </w:rPr>
        <w:t>נגד</w:t>
      </w:r>
    </w:p>
    <w:p w:rsidR="00343462" w:rsidRDefault="00343462" w:rsidP="009635F5">
      <w:pPr>
        <w:rPr>
          <w:rtl/>
        </w:rPr>
      </w:pPr>
      <w:r>
        <w:rPr>
          <w:rtl/>
        </w:rPr>
        <w:t>עודד פורר</w:t>
      </w:r>
      <w:r>
        <w:rPr>
          <w:rtl/>
        </w:rPr>
        <w:tab/>
      </w:r>
      <w:r>
        <w:rPr>
          <w:rtl/>
        </w:rPr>
        <w:tab/>
        <w:t xml:space="preserve">–   </w:t>
      </w:r>
      <w:r>
        <w:rPr>
          <w:rFonts w:hint="cs"/>
          <w:rtl/>
        </w:rPr>
        <w:t>בעד</w:t>
      </w:r>
    </w:p>
    <w:p w:rsidR="00343462" w:rsidRDefault="00343462" w:rsidP="009635F5">
      <w:pPr>
        <w:rPr>
          <w:rtl/>
        </w:rPr>
      </w:pPr>
      <w:r>
        <w:rPr>
          <w:rtl/>
        </w:rPr>
        <w:t>יצחק פינדרוס</w:t>
      </w:r>
      <w:r>
        <w:rPr>
          <w:rtl/>
        </w:rPr>
        <w:tab/>
      </w:r>
      <w:r>
        <w:rPr>
          <w:rtl/>
        </w:rPr>
        <w:tab/>
        <w:t xml:space="preserve">–   </w:t>
      </w:r>
      <w:r>
        <w:rPr>
          <w:rFonts w:hint="cs"/>
          <w:rtl/>
        </w:rPr>
        <w:t>אינו נוכח</w:t>
      </w:r>
    </w:p>
    <w:p w:rsidR="00343462" w:rsidRDefault="00343462" w:rsidP="009635F5">
      <w:pPr>
        <w:rPr>
          <w:rtl/>
        </w:rPr>
      </w:pPr>
      <w:r>
        <w:rPr>
          <w:rtl/>
        </w:rPr>
        <w:t>משה פסל</w:t>
      </w:r>
      <w:r>
        <w:rPr>
          <w:rtl/>
        </w:rPr>
        <w:tab/>
      </w:r>
      <w:r>
        <w:rPr>
          <w:rtl/>
        </w:rPr>
        <w:tab/>
        <w:t xml:space="preserve">–   </w:t>
      </w:r>
      <w:r>
        <w:rPr>
          <w:rFonts w:hint="cs"/>
          <w:rtl/>
        </w:rPr>
        <w:t>נגד</w:t>
      </w:r>
    </w:p>
    <w:p w:rsidR="00343462" w:rsidRDefault="00343462" w:rsidP="009635F5">
      <w:pPr>
        <w:rPr>
          <w:rtl/>
        </w:rPr>
      </w:pPr>
      <w:r>
        <w:rPr>
          <w:rtl/>
        </w:rPr>
        <w:t>יסמין פרידמן</w:t>
      </w:r>
      <w:r>
        <w:rPr>
          <w:rtl/>
        </w:rPr>
        <w:tab/>
      </w:r>
      <w:r>
        <w:rPr>
          <w:rtl/>
        </w:rPr>
        <w:tab/>
        <w:t xml:space="preserve">–   </w:t>
      </w:r>
      <w:r>
        <w:rPr>
          <w:rFonts w:hint="cs"/>
          <w:rtl/>
        </w:rPr>
        <w:t>אינה נוכחת</w:t>
      </w:r>
    </w:p>
    <w:p w:rsidR="00343462" w:rsidRDefault="00343462" w:rsidP="009635F5">
      <w:pPr>
        <w:rPr>
          <w:rtl/>
        </w:rPr>
      </w:pPr>
      <w:r>
        <w:rPr>
          <w:rtl/>
        </w:rPr>
        <w:t>אורית פרקש הכהן</w:t>
      </w:r>
      <w:r>
        <w:rPr>
          <w:rtl/>
        </w:rPr>
        <w:tab/>
        <w:t xml:space="preserve">–   </w:t>
      </w:r>
      <w:r>
        <w:rPr>
          <w:rFonts w:hint="cs"/>
          <w:rtl/>
        </w:rPr>
        <w:t>בעד</w:t>
      </w:r>
    </w:p>
    <w:p w:rsidR="00343462" w:rsidRDefault="00343462" w:rsidP="009635F5">
      <w:pPr>
        <w:rPr>
          <w:rtl/>
        </w:rPr>
      </w:pPr>
      <w:r>
        <w:rPr>
          <w:rtl/>
        </w:rPr>
        <w:t>מטי צרפתי הרכבי</w:t>
      </w:r>
      <w:r>
        <w:rPr>
          <w:rtl/>
        </w:rPr>
        <w:tab/>
        <w:t xml:space="preserve">–   </w:t>
      </w:r>
      <w:r>
        <w:rPr>
          <w:rFonts w:hint="cs"/>
          <w:rtl/>
        </w:rPr>
        <w:t>בעד</w:t>
      </w:r>
    </w:p>
    <w:p w:rsidR="00343462" w:rsidRDefault="00343462" w:rsidP="009635F5">
      <w:pPr>
        <w:rPr>
          <w:rtl/>
        </w:rPr>
      </w:pPr>
      <w:r>
        <w:rPr>
          <w:rtl/>
        </w:rPr>
        <w:t>אריאל קלנר</w:t>
      </w:r>
      <w:r>
        <w:rPr>
          <w:rtl/>
        </w:rPr>
        <w:tab/>
      </w:r>
      <w:r>
        <w:rPr>
          <w:rtl/>
        </w:rPr>
        <w:tab/>
        <w:t xml:space="preserve">–   </w:t>
      </w:r>
      <w:r>
        <w:rPr>
          <w:rFonts w:hint="cs"/>
          <w:rtl/>
        </w:rPr>
        <w:t>נגד</w:t>
      </w:r>
    </w:p>
    <w:p w:rsidR="00343462" w:rsidRDefault="00343462" w:rsidP="009635F5">
      <w:pPr>
        <w:rPr>
          <w:rtl/>
        </w:rPr>
      </w:pPr>
      <w:r>
        <w:rPr>
          <w:rtl/>
        </w:rPr>
        <w:t>יצחק קרויזר</w:t>
      </w:r>
      <w:r>
        <w:rPr>
          <w:rtl/>
        </w:rPr>
        <w:tab/>
      </w:r>
      <w:r>
        <w:rPr>
          <w:rtl/>
        </w:rPr>
        <w:tab/>
        <w:t xml:space="preserve">–   </w:t>
      </w:r>
      <w:r>
        <w:rPr>
          <w:rFonts w:hint="cs"/>
          <w:rtl/>
        </w:rPr>
        <w:t>נגד</w:t>
      </w:r>
    </w:p>
    <w:p w:rsidR="00343462" w:rsidRDefault="00343462" w:rsidP="009635F5">
      <w:pPr>
        <w:rPr>
          <w:rtl/>
        </w:rPr>
      </w:pPr>
      <w:r>
        <w:rPr>
          <w:rtl/>
        </w:rPr>
        <w:t>גלעד קריב</w:t>
      </w:r>
      <w:r>
        <w:rPr>
          <w:rtl/>
        </w:rPr>
        <w:tab/>
      </w:r>
      <w:r>
        <w:rPr>
          <w:rtl/>
        </w:rPr>
        <w:tab/>
        <w:t xml:space="preserve">–   </w:t>
      </w:r>
      <w:r>
        <w:rPr>
          <w:rFonts w:hint="cs"/>
          <w:rtl/>
        </w:rPr>
        <w:t>בעד</w:t>
      </w:r>
    </w:p>
    <w:p w:rsidR="00343462" w:rsidRDefault="00343462" w:rsidP="009635F5">
      <w:pPr>
        <w:rPr>
          <w:rtl/>
        </w:rPr>
      </w:pPr>
      <w:r>
        <w:rPr>
          <w:rtl/>
        </w:rPr>
        <w:t>שלמה קרעי</w:t>
      </w:r>
      <w:r>
        <w:rPr>
          <w:rtl/>
        </w:rPr>
        <w:tab/>
      </w:r>
      <w:r>
        <w:rPr>
          <w:rtl/>
        </w:rPr>
        <w:tab/>
        <w:t xml:space="preserve">–   </w:t>
      </w:r>
      <w:r>
        <w:rPr>
          <w:rFonts w:hint="cs"/>
          <w:rtl/>
        </w:rPr>
        <w:t>נגד</w:t>
      </w:r>
    </w:p>
    <w:p w:rsidR="00343462" w:rsidRDefault="00343462" w:rsidP="009635F5">
      <w:pPr>
        <w:rPr>
          <w:rtl/>
        </w:rPr>
      </w:pPr>
      <w:r>
        <w:rPr>
          <w:rtl/>
        </w:rPr>
        <w:t>אליהו רביבו</w:t>
      </w:r>
      <w:r>
        <w:rPr>
          <w:rtl/>
        </w:rPr>
        <w:tab/>
      </w:r>
      <w:r>
        <w:rPr>
          <w:rtl/>
        </w:rPr>
        <w:tab/>
        <w:t xml:space="preserve">–   </w:t>
      </w:r>
      <w:r>
        <w:rPr>
          <w:rFonts w:hint="cs"/>
          <w:rtl/>
        </w:rPr>
        <w:t>נגד</w:t>
      </w:r>
    </w:p>
    <w:p w:rsidR="00343462" w:rsidRDefault="00343462" w:rsidP="009635F5">
      <w:pPr>
        <w:rPr>
          <w:rtl/>
        </w:rPr>
      </w:pPr>
      <w:r>
        <w:rPr>
          <w:rtl/>
        </w:rPr>
        <w:t>משה רוט</w:t>
      </w:r>
      <w:r>
        <w:rPr>
          <w:rtl/>
        </w:rPr>
        <w:tab/>
      </w:r>
      <w:r>
        <w:rPr>
          <w:rtl/>
        </w:rPr>
        <w:tab/>
        <w:t xml:space="preserve">–   </w:t>
      </w:r>
      <w:r>
        <w:rPr>
          <w:rFonts w:hint="cs"/>
          <w:rtl/>
        </w:rPr>
        <w:t>נגד</w:t>
      </w:r>
    </w:p>
    <w:p w:rsidR="00343462" w:rsidRDefault="00343462" w:rsidP="009635F5">
      <w:pPr>
        <w:rPr>
          <w:rtl/>
        </w:rPr>
      </w:pPr>
      <w:r>
        <w:rPr>
          <w:rtl/>
        </w:rPr>
        <w:t>שמחה רוטמן</w:t>
      </w:r>
      <w:r>
        <w:rPr>
          <w:rtl/>
        </w:rPr>
        <w:tab/>
      </w:r>
      <w:r>
        <w:rPr>
          <w:rtl/>
        </w:rPr>
        <w:tab/>
        <w:t xml:space="preserve">–   </w:t>
      </w:r>
      <w:r>
        <w:rPr>
          <w:rFonts w:hint="cs"/>
          <w:rtl/>
        </w:rPr>
        <w:t>נגד</w:t>
      </w:r>
    </w:p>
    <w:p w:rsidR="00343462" w:rsidRDefault="00343462" w:rsidP="009635F5">
      <w:pPr>
        <w:rPr>
          <w:rtl/>
        </w:rPr>
      </w:pPr>
      <w:r>
        <w:rPr>
          <w:rtl/>
        </w:rPr>
        <w:t>עידן רול</w:t>
      </w:r>
      <w:r>
        <w:rPr>
          <w:rtl/>
        </w:rPr>
        <w:tab/>
      </w:r>
      <w:r>
        <w:rPr>
          <w:rtl/>
        </w:rPr>
        <w:tab/>
      </w:r>
      <w:r>
        <w:rPr>
          <w:rtl/>
        </w:rPr>
        <w:tab/>
        <w:t xml:space="preserve">–   </w:t>
      </w:r>
      <w:r>
        <w:rPr>
          <w:rFonts w:hint="cs"/>
          <w:rtl/>
        </w:rPr>
        <w:t>בעד</w:t>
      </w:r>
    </w:p>
    <w:p w:rsidR="00343462" w:rsidRDefault="00343462" w:rsidP="009635F5">
      <w:pPr>
        <w:rPr>
          <w:rtl/>
        </w:rPr>
      </w:pPr>
      <w:r>
        <w:rPr>
          <w:rtl/>
        </w:rPr>
        <w:t>אפרת רייטן מרום</w:t>
      </w:r>
      <w:r>
        <w:rPr>
          <w:rtl/>
        </w:rPr>
        <w:tab/>
        <w:t xml:space="preserve">–   </w:t>
      </w:r>
      <w:r>
        <w:rPr>
          <w:rFonts w:hint="cs"/>
          <w:rtl/>
        </w:rPr>
        <w:t>בעד</w:t>
      </w:r>
    </w:p>
    <w:p w:rsidR="00343462" w:rsidRDefault="00343462" w:rsidP="009635F5">
      <w:pPr>
        <w:rPr>
          <w:rtl/>
        </w:rPr>
      </w:pPr>
      <w:r>
        <w:rPr>
          <w:rtl/>
        </w:rPr>
        <w:t>יפעת שאשא ביטון</w:t>
      </w:r>
      <w:r>
        <w:rPr>
          <w:rtl/>
        </w:rPr>
        <w:tab/>
        <w:t xml:space="preserve">–   </w:t>
      </w:r>
      <w:r>
        <w:rPr>
          <w:rFonts w:hint="cs"/>
          <w:rtl/>
        </w:rPr>
        <w:t>אינה נוכחת</w:t>
      </w:r>
    </w:p>
    <w:p w:rsidR="00343462" w:rsidRDefault="00343462" w:rsidP="009635F5">
      <w:pPr>
        <w:rPr>
          <w:rtl/>
        </w:rPr>
      </w:pPr>
      <w:r>
        <w:rPr>
          <w:rtl/>
        </w:rPr>
        <w:t>אלון שוסטר</w:t>
      </w:r>
      <w:r>
        <w:rPr>
          <w:rtl/>
        </w:rPr>
        <w:tab/>
      </w:r>
      <w:r>
        <w:rPr>
          <w:rtl/>
        </w:rPr>
        <w:tab/>
        <w:t xml:space="preserve">–   </w:t>
      </w:r>
      <w:r>
        <w:rPr>
          <w:rFonts w:hint="cs"/>
          <w:rtl/>
        </w:rPr>
        <w:t>בעד</w:t>
      </w:r>
    </w:p>
    <w:p w:rsidR="00343462" w:rsidRDefault="00343462" w:rsidP="009635F5">
      <w:pPr>
        <w:rPr>
          <w:rtl/>
        </w:rPr>
      </w:pPr>
      <w:r>
        <w:rPr>
          <w:rtl/>
        </w:rPr>
        <w:t>קטי קטרין שטרית</w:t>
      </w:r>
      <w:r>
        <w:rPr>
          <w:rtl/>
        </w:rPr>
        <w:tab/>
        <w:t xml:space="preserve">–   </w:t>
      </w:r>
      <w:r>
        <w:rPr>
          <w:rFonts w:hint="cs"/>
          <w:rtl/>
        </w:rPr>
        <w:t>נגד</w:t>
      </w:r>
    </w:p>
    <w:p w:rsidR="00343462" w:rsidRDefault="00343462" w:rsidP="009635F5">
      <w:pPr>
        <w:rPr>
          <w:rtl/>
        </w:rPr>
      </w:pPr>
      <w:r>
        <w:rPr>
          <w:rtl/>
        </w:rPr>
        <w:t>אלעזר שטרן</w:t>
      </w:r>
      <w:r>
        <w:rPr>
          <w:rtl/>
        </w:rPr>
        <w:tab/>
      </w:r>
      <w:r>
        <w:rPr>
          <w:rtl/>
        </w:rPr>
        <w:tab/>
        <w:t xml:space="preserve">–   </w:t>
      </w:r>
      <w:r>
        <w:rPr>
          <w:rFonts w:hint="cs"/>
          <w:rtl/>
        </w:rPr>
        <w:t>אינו נוכח</w:t>
      </w:r>
    </w:p>
    <w:p w:rsidR="00343462" w:rsidRDefault="00343462" w:rsidP="009635F5">
      <w:pPr>
        <w:rPr>
          <w:rtl/>
        </w:rPr>
      </w:pPr>
      <w:r>
        <w:rPr>
          <w:rtl/>
        </w:rPr>
        <w:t>מיכל שיר סגמן</w:t>
      </w:r>
      <w:r>
        <w:rPr>
          <w:rtl/>
        </w:rPr>
        <w:tab/>
      </w:r>
      <w:r>
        <w:rPr>
          <w:rtl/>
        </w:rPr>
        <w:tab/>
        <w:t xml:space="preserve">–   </w:t>
      </w:r>
      <w:r>
        <w:rPr>
          <w:rFonts w:hint="cs"/>
          <w:rtl/>
        </w:rPr>
        <w:t>אינה נוכחת</w:t>
      </w:r>
    </w:p>
    <w:p w:rsidR="00343462" w:rsidRDefault="00343462" w:rsidP="009635F5">
      <w:pPr>
        <w:rPr>
          <w:rtl/>
        </w:rPr>
      </w:pPr>
      <w:r>
        <w:rPr>
          <w:rtl/>
        </w:rPr>
        <w:t>נאור שירי</w:t>
      </w:r>
      <w:r>
        <w:rPr>
          <w:rtl/>
        </w:rPr>
        <w:tab/>
      </w:r>
      <w:r>
        <w:rPr>
          <w:rtl/>
        </w:rPr>
        <w:tab/>
        <w:t xml:space="preserve">–   </w:t>
      </w:r>
      <w:r>
        <w:rPr>
          <w:rFonts w:hint="cs"/>
          <w:rtl/>
        </w:rPr>
        <w:t>אינו נוכח</w:t>
      </w:r>
    </w:p>
    <w:p w:rsidR="00343462" w:rsidRDefault="00343462" w:rsidP="009635F5">
      <w:pPr>
        <w:rPr>
          <w:rtl/>
        </w:rPr>
      </w:pPr>
      <w:r>
        <w:rPr>
          <w:rtl/>
        </w:rPr>
        <w:t>אושר שקלים</w:t>
      </w:r>
      <w:r>
        <w:rPr>
          <w:rtl/>
        </w:rPr>
        <w:tab/>
      </w:r>
      <w:r>
        <w:rPr>
          <w:rtl/>
        </w:rPr>
        <w:tab/>
        <w:t xml:space="preserve">–   </w:t>
      </w:r>
      <w:r>
        <w:rPr>
          <w:rFonts w:hint="cs"/>
          <w:rtl/>
        </w:rPr>
        <w:t>נגד</w:t>
      </w:r>
    </w:p>
    <w:p w:rsidR="00343462" w:rsidRDefault="00343462" w:rsidP="009635F5">
      <w:pPr>
        <w:rPr>
          <w:rtl/>
        </w:rPr>
      </w:pPr>
      <w:r>
        <w:rPr>
          <w:rtl/>
        </w:rPr>
        <w:t>עאידה תומא סלימאן</w:t>
      </w:r>
      <w:r>
        <w:rPr>
          <w:rtl/>
        </w:rPr>
        <w:tab/>
        <w:t xml:space="preserve">–   </w:t>
      </w:r>
      <w:r>
        <w:rPr>
          <w:rFonts w:hint="cs"/>
          <w:rtl/>
        </w:rPr>
        <w:t>אינה נוכחת</w:t>
      </w:r>
    </w:p>
    <w:p w:rsidR="00343462" w:rsidRDefault="00343462" w:rsidP="009635F5">
      <w:pPr>
        <w:rPr>
          <w:rtl/>
        </w:rPr>
      </w:pPr>
      <w:r>
        <w:rPr>
          <w:rtl/>
        </w:rPr>
        <w:t>פנינה תמנו</w:t>
      </w:r>
      <w:r>
        <w:rPr>
          <w:rtl/>
        </w:rPr>
        <w:tab/>
      </w:r>
      <w:r>
        <w:rPr>
          <w:rtl/>
        </w:rPr>
        <w:tab/>
        <w:t xml:space="preserve">–   </w:t>
      </w:r>
      <w:r>
        <w:rPr>
          <w:rFonts w:hint="cs"/>
          <w:rtl/>
        </w:rPr>
        <w:t>אינה נוכחת</w:t>
      </w:r>
    </w:p>
    <w:p w:rsidR="00343462" w:rsidRDefault="00343462" w:rsidP="009635F5">
      <w:pPr>
        <w:rPr>
          <w:rtl/>
        </w:rPr>
      </w:pPr>
    </w:p>
    <w:p w:rsidR="00343462" w:rsidRDefault="00343462" w:rsidP="003A631D">
      <w:pPr>
        <w:pStyle w:val="af6"/>
        <w:keepNext/>
        <w:rPr>
          <w:rtl/>
        </w:rPr>
      </w:pPr>
      <w:r w:rsidRPr="00372B03">
        <w:rPr>
          <w:rStyle w:val="TagStyle"/>
          <w:rtl/>
        </w:rPr>
        <w:t xml:space="preserve"> &lt;&lt; יור &gt;&gt; </w:t>
      </w:r>
      <w:r>
        <w:rPr>
          <w:rtl/>
        </w:rPr>
        <w:t>היו"ר ישראל אייכלר:</w:t>
      </w:r>
      <w:r w:rsidRPr="00372B0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המזכיר יקרא לאנשים שלא היו פה.</w:t>
      </w:r>
    </w:p>
    <w:p w:rsidR="00343462" w:rsidRDefault="00343462" w:rsidP="003A631D">
      <w:pPr>
        <w:rPr>
          <w:rtl/>
          <w:lang w:eastAsia="he-IL"/>
        </w:rPr>
      </w:pPr>
    </w:p>
    <w:p w:rsidR="00343462" w:rsidRDefault="00343462" w:rsidP="003A631D">
      <w:pPr>
        <w:pStyle w:val="af5"/>
        <w:keepNext/>
        <w:rPr>
          <w:rtl/>
        </w:rPr>
      </w:pPr>
      <w:bookmarkStart w:id="9154" w:name="ET_interruption_6327_2"/>
      <w:r w:rsidRPr="00372B03">
        <w:rPr>
          <w:rStyle w:val="TagStyle"/>
          <w:rtl/>
        </w:rPr>
        <w:t xml:space="preserve"> &lt;&lt; קריאה &gt;&gt; </w:t>
      </w:r>
      <w:r>
        <w:rPr>
          <w:rtl/>
        </w:rPr>
        <w:t>מזכיר הכנסת דן מרזוק:</w:t>
      </w:r>
      <w:r w:rsidRPr="00372B03">
        <w:rPr>
          <w:rStyle w:val="TagStyle"/>
          <w:rtl/>
        </w:rPr>
        <w:t xml:space="preserve"> &lt;&lt; קריאה &gt;&gt;</w:t>
      </w:r>
      <w:r>
        <w:rPr>
          <w:rtl/>
        </w:rPr>
        <w:t xml:space="preserve">   </w:t>
      </w:r>
      <w:bookmarkEnd w:id="9154"/>
    </w:p>
    <w:p w:rsidR="00343462" w:rsidRDefault="00343462" w:rsidP="003A631D">
      <w:pPr>
        <w:ind w:firstLine="0"/>
        <w:rPr>
          <w:rtl/>
          <w:lang w:eastAsia="he-IL"/>
        </w:rPr>
      </w:pPr>
      <w:r>
        <w:rPr>
          <w:rFonts w:hint="cs"/>
          <w:rtl/>
          <w:lang w:eastAsia="he-IL"/>
        </w:rPr>
        <w:t>(קורא בשמות חברי הכנסת)</w:t>
      </w:r>
    </w:p>
    <w:p w:rsidR="00343462" w:rsidRPr="00010276" w:rsidRDefault="00343462" w:rsidP="003A631D">
      <w:pPr>
        <w:rPr>
          <w:rtl/>
          <w:lang w:eastAsia="he-IL"/>
        </w:rPr>
      </w:pPr>
    </w:p>
    <w:p w:rsidR="00343462" w:rsidRDefault="00343462" w:rsidP="003A631D">
      <w:pPr>
        <w:rPr>
          <w:rtl/>
          <w:lang w:eastAsia="he-IL"/>
        </w:rPr>
      </w:pPr>
      <w:r>
        <w:rPr>
          <w:rtl/>
          <w:lang w:eastAsia="he-IL"/>
        </w:rPr>
        <w:t>ואליד אלהואשלה</w:t>
      </w:r>
      <w:r>
        <w:rPr>
          <w:rtl/>
          <w:lang w:eastAsia="he-IL"/>
        </w:rPr>
        <w:tab/>
      </w:r>
      <w:r>
        <w:rPr>
          <w:rtl/>
          <w:lang w:eastAsia="he-IL"/>
        </w:rPr>
        <w:tab/>
        <w:t xml:space="preserve">– </w:t>
      </w:r>
      <w:r w:rsidR="00F23B22">
        <w:rPr>
          <w:rFonts w:hint="cs"/>
          <w:rtl/>
          <w:lang w:eastAsia="he-IL"/>
        </w:rPr>
        <w:t xml:space="preserve"> </w:t>
      </w:r>
      <w:r>
        <w:rPr>
          <w:rtl/>
          <w:lang w:eastAsia="he-IL"/>
        </w:rPr>
        <w:t xml:space="preserve"> </w:t>
      </w:r>
      <w:r>
        <w:rPr>
          <w:rFonts w:hint="cs"/>
          <w:rtl/>
          <w:lang w:eastAsia="he-IL"/>
        </w:rPr>
        <w:t>אינו נוכח</w:t>
      </w:r>
    </w:p>
    <w:p w:rsidR="00343462" w:rsidRDefault="00343462" w:rsidP="003A631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אביחי אברהם בוארון</w:t>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ניר ברקת</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343462" w:rsidRDefault="00343462" w:rsidP="003A631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343462" w:rsidRDefault="00343462" w:rsidP="003A631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אימאן ח'טיב יאסין</w:t>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r>
        <w:rPr>
          <w:rtl/>
          <w:lang w:eastAsia="he-IL"/>
        </w:rPr>
        <w:t xml:space="preserve"> </w:t>
      </w:r>
    </w:p>
    <w:p w:rsidR="00343462" w:rsidRDefault="00343462" w:rsidP="003A631D">
      <w:pPr>
        <w:rPr>
          <w:rtl/>
          <w:lang w:eastAsia="he-IL"/>
        </w:rPr>
      </w:pPr>
      <w:r>
        <w:rPr>
          <w:rtl/>
          <w:lang w:eastAsia="he-IL"/>
        </w:rPr>
        <w:t>יוסף טייב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343462" w:rsidRDefault="00343462" w:rsidP="003A631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r>
        <w:rPr>
          <w:rtl/>
          <w:lang w:eastAsia="he-IL"/>
        </w:rPr>
        <w:t xml:space="preserve"> </w:t>
      </w:r>
    </w:p>
    <w:p w:rsidR="00343462" w:rsidRDefault="00343462" w:rsidP="003A631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יפעת שאשא ביטון</w:t>
      </w:r>
      <w:r>
        <w:rPr>
          <w:rtl/>
          <w:lang w:eastAsia="he-IL"/>
        </w:rPr>
        <w:tab/>
        <w:t xml:space="preserve">–   </w:t>
      </w:r>
      <w:r>
        <w:rPr>
          <w:rFonts w:hint="cs"/>
          <w:rtl/>
          <w:lang w:eastAsia="he-IL"/>
        </w:rPr>
        <w:t>בעד</w:t>
      </w:r>
    </w:p>
    <w:p w:rsidR="00343462" w:rsidRDefault="00343462" w:rsidP="003A631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אינו נוכח </w:t>
      </w:r>
    </w:p>
    <w:p w:rsidR="00343462" w:rsidRDefault="00343462" w:rsidP="003A631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343462" w:rsidRDefault="00343462" w:rsidP="003A631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343462" w:rsidRDefault="00343462" w:rsidP="003A631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343462" w:rsidRDefault="00343462" w:rsidP="003A631D">
      <w:pPr>
        <w:rPr>
          <w:rtl/>
        </w:rPr>
      </w:pPr>
    </w:p>
    <w:p w:rsidR="00343462" w:rsidRDefault="00343462" w:rsidP="003A631D">
      <w:pPr>
        <w:pStyle w:val="af6"/>
        <w:keepNext/>
        <w:rPr>
          <w:rtl/>
        </w:rPr>
      </w:pPr>
      <w:r w:rsidRPr="00372B03">
        <w:rPr>
          <w:rStyle w:val="TagStyle"/>
          <w:rtl/>
        </w:rPr>
        <w:t xml:space="preserve"> &lt;&lt; יור &gt;&gt; </w:t>
      </w:r>
      <w:r>
        <w:rPr>
          <w:rtl/>
        </w:rPr>
        <w:t>היו"ר ישראל אייכלר:</w:t>
      </w:r>
      <w:r w:rsidRPr="00372B03">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יש מישהו במליאה שעוד לא הצביע ורוצה להצביע?</w:t>
      </w:r>
    </w:p>
    <w:p w:rsidR="00343462" w:rsidRDefault="00343462" w:rsidP="003A631D">
      <w:pPr>
        <w:rPr>
          <w:rtl/>
          <w:lang w:eastAsia="he-IL"/>
        </w:rPr>
      </w:pPr>
      <w:bookmarkStart w:id="9155" w:name="_ETM_Q18_630000"/>
      <w:bookmarkEnd w:id="9155"/>
    </w:p>
    <w:p w:rsidR="00343462" w:rsidRDefault="00343462" w:rsidP="003A631D">
      <w:pPr>
        <w:pStyle w:val="af5"/>
        <w:keepNext/>
        <w:rPr>
          <w:rtl/>
        </w:rPr>
      </w:pPr>
      <w:r w:rsidRPr="00377084">
        <w:rPr>
          <w:rStyle w:val="TagStyle"/>
          <w:rtl/>
        </w:rPr>
        <w:t xml:space="preserve"> &lt;&lt; קריאה &gt;&gt; </w:t>
      </w:r>
      <w:r>
        <w:rPr>
          <w:rtl/>
        </w:rPr>
        <w:t>מזכיר הכנסת דן מרזוק:</w:t>
      </w:r>
      <w:r w:rsidRPr="00377084">
        <w:rPr>
          <w:rStyle w:val="TagStyle"/>
          <w:rtl/>
        </w:rPr>
        <w:t xml:space="preserve"> &lt;&lt; קריאה &gt;&gt;</w:t>
      </w:r>
      <w:r>
        <w:rPr>
          <w:rtl/>
        </w:rPr>
        <w:t xml:space="preserve">   </w:t>
      </w:r>
    </w:p>
    <w:p w:rsidR="00343462" w:rsidRDefault="00343462" w:rsidP="003A631D">
      <w:pPr>
        <w:ind w:firstLine="0"/>
        <w:rPr>
          <w:rtl/>
          <w:lang w:eastAsia="he-IL"/>
        </w:rPr>
      </w:pPr>
      <w:r>
        <w:rPr>
          <w:rFonts w:hint="cs"/>
          <w:rtl/>
          <w:lang w:eastAsia="he-IL"/>
        </w:rPr>
        <w:t>(קורא בשמות חברי הכנסת)</w:t>
      </w:r>
    </w:p>
    <w:p w:rsidR="00343462" w:rsidRDefault="00343462" w:rsidP="003A631D">
      <w:pPr>
        <w:rPr>
          <w:rtl/>
          <w:lang w:eastAsia="he-IL"/>
        </w:rPr>
      </w:pPr>
    </w:p>
    <w:p w:rsidR="00343462" w:rsidRDefault="00343462" w:rsidP="003A631D">
      <w:pPr>
        <w:rPr>
          <w:rtl/>
          <w:lang w:eastAsia="he-IL"/>
        </w:rPr>
      </w:pPr>
      <w:r>
        <w:rPr>
          <w:rFonts w:hint="cs"/>
          <w:rtl/>
          <w:lang w:eastAsia="he-IL"/>
        </w:rPr>
        <w:t xml:space="preserve">בנימין נתניהו </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Fonts w:hint="cs"/>
          <w:rtl/>
          <w:lang w:eastAsia="he-IL"/>
        </w:rPr>
        <w:t>ישראל כץ</w:t>
      </w:r>
      <w:r>
        <w:rPr>
          <w:rtl/>
          <w:lang w:eastAsia="he-IL"/>
        </w:rPr>
        <w:tab/>
      </w:r>
      <w:r>
        <w:rPr>
          <w:rtl/>
          <w:lang w:eastAsia="he-IL"/>
        </w:rPr>
        <w:tab/>
        <w:t xml:space="preserve">–   </w:t>
      </w:r>
      <w:r>
        <w:rPr>
          <w:rFonts w:hint="cs"/>
          <w:rtl/>
          <w:lang w:eastAsia="he-IL"/>
        </w:rPr>
        <w:t>נגד</w:t>
      </w:r>
    </w:p>
    <w:p w:rsidR="00343462" w:rsidRDefault="00343462" w:rsidP="003A631D">
      <w:pPr>
        <w:rPr>
          <w:rtl/>
          <w:lang w:eastAsia="he-IL"/>
        </w:rPr>
      </w:pPr>
      <w:r>
        <w:rPr>
          <w:rFonts w:hint="cs"/>
          <w:rtl/>
          <w:lang w:eastAsia="he-IL"/>
        </w:rPr>
        <w:t xml:space="preserve">זאב </w:t>
      </w:r>
      <w:bookmarkStart w:id="9156" w:name="_ETM_Q18_641000"/>
      <w:bookmarkEnd w:id="9156"/>
      <w:r>
        <w:rPr>
          <w:rFonts w:hint="cs"/>
          <w:rtl/>
          <w:lang w:eastAsia="he-IL"/>
        </w:rPr>
        <w:t xml:space="preserve">אלקין </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Fonts w:hint="cs"/>
          <w:rtl/>
          <w:lang w:eastAsia="he-IL"/>
        </w:rPr>
        <w:t>פנינה תמנו</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Fonts w:hint="cs"/>
          <w:rtl/>
          <w:lang w:eastAsia="he-IL"/>
        </w:rPr>
        <w:t>שרן מרים השכל</w:t>
      </w:r>
      <w:r>
        <w:rPr>
          <w:rtl/>
          <w:lang w:eastAsia="he-IL"/>
        </w:rPr>
        <w:tab/>
      </w:r>
      <w:r>
        <w:rPr>
          <w:rtl/>
          <w:lang w:eastAsia="he-IL"/>
        </w:rPr>
        <w:tab/>
        <w:t xml:space="preserve">–   </w:t>
      </w:r>
      <w:r>
        <w:rPr>
          <w:rFonts w:hint="cs"/>
          <w:rtl/>
          <w:lang w:eastAsia="he-IL"/>
        </w:rPr>
        <w:t>בעד</w:t>
      </w:r>
    </w:p>
    <w:p w:rsidR="00343462" w:rsidRDefault="00343462" w:rsidP="003A631D">
      <w:pPr>
        <w:rPr>
          <w:rtl/>
          <w:lang w:eastAsia="he-IL"/>
        </w:rPr>
      </w:pPr>
      <w:r>
        <w:rPr>
          <w:rFonts w:hint="cs"/>
          <w:rtl/>
          <w:lang w:eastAsia="he-IL"/>
        </w:rPr>
        <w:t>יסמין פרידמן</w:t>
      </w:r>
      <w:r>
        <w:rPr>
          <w:rtl/>
          <w:lang w:eastAsia="he-IL"/>
        </w:rPr>
        <w:tab/>
      </w:r>
      <w:r>
        <w:rPr>
          <w:rtl/>
          <w:lang w:eastAsia="he-IL"/>
        </w:rPr>
        <w:tab/>
        <w:t xml:space="preserve">–   </w:t>
      </w:r>
      <w:r>
        <w:rPr>
          <w:rFonts w:hint="cs"/>
          <w:rtl/>
          <w:lang w:eastAsia="he-IL"/>
        </w:rPr>
        <w:t>בעד</w:t>
      </w:r>
    </w:p>
    <w:p w:rsidR="00343462" w:rsidRDefault="00343462" w:rsidP="0080622E">
      <w:pPr>
        <w:rPr>
          <w:rtl/>
          <w:lang w:eastAsia="he-IL"/>
        </w:rPr>
      </w:pPr>
      <w:r>
        <w:rPr>
          <w:rFonts w:hint="cs"/>
          <w:rtl/>
          <w:lang w:eastAsia="he-IL"/>
        </w:rPr>
        <w:t xml:space="preserve">ואליד אלהואשלה </w:t>
      </w:r>
      <w:r>
        <w:rPr>
          <w:rtl/>
          <w:lang w:eastAsia="he-IL"/>
        </w:rPr>
        <w:tab/>
      </w:r>
      <w:r>
        <w:rPr>
          <w:rFonts w:hint="cs"/>
          <w:rtl/>
          <w:lang w:eastAsia="he-IL"/>
        </w:rPr>
        <w:t>–   בעד</w:t>
      </w:r>
    </w:p>
    <w:p w:rsidR="00343462" w:rsidRDefault="00343462" w:rsidP="003A631D">
      <w:pPr>
        <w:rPr>
          <w:rtl/>
          <w:lang w:eastAsia="he-IL"/>
        </w:rPr>
      </w:pPr>
    </w:p>
    <w:p w:rsidR="00343462" w:rsidRDefault="00343462" w:rsidP="003A631D">
      <w:pPr>
        <w:pStyle w:val="af6"/>
        <w:keepNext/>
        <w:rPr>
          <w:rtl/>
        </w:rPr>
      </w:pPr>
      <w:r w:rsidRPr="00377084">
        <w:rPr>
          <w:rStyle w:val="TagStyle"/>
          <w:rtl/>
        </w:rPr>
        <w:t xml:space="preserve"> &lt;&lt; יור &gt;&gt; </w:t>
      </w:r>
      <w:r>
        <w:rPr>
          <w:rtl/>
        </w:rPr>
        <w:t>היו"ר ישראל אייכלר:</w:t>
      </w:r>
      <w:r w:rsidRPr="00377084">
        <w:rPr>
          <w:rStyle w:val="TagStyle"/>
          <w:rtl/>
        </w:rPr>
        <w:t xml:space="preserve"> &lt;&lt; יור &gt;&gt;</w:t>
      </w:r>
      <w:r>
        <w:rPr>
          <w:rtl/>
        </w:rPr>
        <w:t xml:space="preserve">   </w:t>
      </w:r>
    </w:p>
    <w:p w:rsidR="00343462" w:rsidRDefault="00343462" w:rsidP="0080622E">
      <w:pPr>
        <w:rPr>
          <w:rtl/>
          <w:lang w:eastAsia="he-IL"/>
        </w:rPr>
      </w:pPr>
    </w:p>
    <w:p w:rsidR="00343462" w:rsidRDefault="00343462" w:rsidP="008E424F">
      <w:pPr>
        <w:rPr>
          <w:rtl/>
          <w:lang w:eastAsia="he-IL"/>
        </w:rPr>
      </w:pPr>
      <w:r>
        <w:rPr>
          <w:rFonts w:hint="cs"/>
          <w:rtl/>
          <w:lang w:eastAsia="he-IL"/>
        </w:rPr>
        <w:t xml:space="preserve">תמה ההצבעה, נא לספור. </w:t>
      </w:r>
      <w:bookmarkStart w:id="9157" w:name="_ETM_Q18_681000"/>
      <w:bookmarkEnd w:id="9157"/>
      <w:r>
        <w:rPr>
          <w:rFonts w:hint="cs"/>
          <w:rtl/>
          <w:lang w:eastAsia="he-IL"/>
        </w:rPr>
        <w:t xml:space="preserve">חברי הכנסת, אתם ודאי מאוד סקרנים. 51 בעד הצעת האי-אמון של המחנה הממלכתי, 59 נגד. אני קובע שגם הצעה זו </w:t>
      </w:r>
      <w:bookmarkStart w:id="9158" w:name="_ETM_Q19_363214"/>
      <w:bookmarkEnd w:id="9158"/>
      <w:r>
        <w:rPr>
          <w:rFonts w:hint="cs"/>
          <w:rtl/>
          <w:lang w:eastAsia="he-IL"/>
        </w:rPr>
        <w:t>הוסרה מסדר-היום.</w:t>
      </w:r>
    </w:p>
    <w:p w:rsidR="00343462" w:rsidRDefault="00343462" w:rsidP="008E424F">
      <w:pPr>
        <w:rPr>
          <w:rtl/>
          <w:lang w:eastAsia="he-IL"/>
        </w:rPr>
      </w:pPr>
    </w:p>
    <w:p w:rsidR="00343462" w:rsidRDefault="00343462" w:rsidP="008E424F">
      <w:pPr>
        <w:rPr>
          <w:rtl/>
          <w:lang w:eastAsia="he-IL"/>
        </w:rPr>
      </w:pPr>
    </w:p>
    <w:p w:rsidR="00343462" w:rsidRDefault="00343462" w:rsidP="003A631D">
      <w:pPr>
        <w:pStyle w:val="a6"/>
        <w:rPr>
          <w:rtl/>
          <w:lang w:eastAsia="he-IL"/>
        </w:rPr>
      </w:pPr>
      <w:bookmarkStart w:id="9159" w:name="ET_hatsach_639813_3"/>
      <w:r w:rsidRPr="00A82C0B">
        <w:rPr>
          <w:rStyle w:val="TagStyle"/>
          <w:rtl/>
        </w:rPr>
        <w:t xml:space="preserve"> &lt;&lt; הצח &gt;&gt; </w:t>
      </w:r>
      <w:bookmarkStart w:id="9160" w:name="_Toc135083283"/>
      <w:bookmarkStart w:id="9161" w:name="_Toc135130011"/>
      <w:bookmarkStart w:id="9162" w:name="_Toc135131733"/>
      <w:bookmarkStart w:id="9163" w:name="_Toc153285286"/>
      <w:r>
        <w:rPr>
          <w:rtl/>
          <w:lang w:eastAsia="he-IL"/>
        </w:rPr>
        <w:t>הצעת חוק להסדר ההימורים בספורט (תיקון מס' 17), התשפ"ג</w:t>
      </w:r>
      <w:r>
        <w:rPr>
          <w:rFonts w:hint="cs"/>
          <w:rtl/>
          <w:lang w:eastAsia="he-IL"/>
        </w:rPr>
        <w:t>–</w:t>
      </w:r>
      <w:r>
        <w:rPr>
          <w:rtl/>
          <w:lang w:eastAsia="he-IL"/>
        </w:rPr>
        <w:t>2023</w:t>
      </w:r>
      <w:bookmarkEnd w:id="9160"/>
      <w:bookmarkEnd w:id="9161"/>
      <w:bookmarkEnd w:id="9162"/>
      <w:bookmarkEnd w:id="9163"/>
      <w:r w:rsidRPr="00A82C0B">
        <w:rPr>
          <w:rStyle w:val="TagStyle"/>
          <w:rtl/>
        </w:rPr>
        <w:t xml:space="preserve"> &lt;&lt; הצח &gt;&gt;</w:t>
      </w:r>
      <w:r>
        <w:rPr>
          <w:rtl/>
          <w:lang w:eastAsia="he-IL"/>
        </w:rPr>
        <w:t xml:space="preserve"> </w:t>
      </w:r>
      <w:bookmarkEnd w:id="9159"/>
    </w:p>
    <w:p w:rsidR="00343462" w:rsidRPr="00CB3822" w:rsidRDefault="00343462" w:rsidP="003A631D">
      <w:pPr>
        <w:rPr>
          <w:rtl/>
          <w:lang w:eastAsia="he-IL"/>
        </w:rPr>
      </w:pPr>
      <w:r>
        <w:rPr>
          <w:rFonts w:hint="cs"/>
          <w:rtl/>
          <w:lang w:eastAsia="he-IL"/>
        </w:rPr>
        <w:t>[</w:t>
      </w:r>
      <w:r>
        <w:rPr>
          <w:rtl/>
          <w:lang w:eastAsia="he-IL"/>
        </w:rPr>
        <w:t>רשומות (הצעות חוק, חוב'</w:t>
      </w:r>
      <w:r>
        <w:rPr>
          <w:rFonts w:hint="cs"/>
          <w:rtl/>
          <w:lang w:eastAsia="he-IL"/>
        </w:rPr>
        <w:t xml:space="preserve"> מ/1623</w:t>
      </w:r>
      <w:r>
        <w:rPr>
          <w:rtl/>
          <w:lang w:eastAsia="he-IL"/>
        </w:rPr>
        <w:t>)</w:t>
      </w:r>
      <w:r>
        <w:rPr>
          <w:rFonts w:hint="cs"/>
          <w:rtl/>
          <w:lang w:eastAsia="he-IL"/>
        </w:rPr>
        <w:t>.]</w:t>
      </w:r>
    </w:p>
    <w:p w:rsidR="00343462" w:rsidRDefault="00343462" w:rsidP="003A631D">
      <w:pPr>
        <w:pStyle w:val="-0"/>
        <w:rPr>
          <w:rtl/>
          <w:lang w:eastAsia="he-IL"/>
        </w:rPr>
      </w:pPr>
      <w:r>
        <w:rPr>
          <w:rtl/>
          <w:lang w:eastAsia="he-IL"/>
        </w:rPr>
        <w:t xml:space="preserve">(קריאה </w:t>
      </w:r>
      <w:r>
        <w:rPr>
          <w:rFonts w:hint="cs"/>
          <w:rtl/>
          <w:lang w:eastAsia="he-IL"/>
        </w:rPr>
        <w:t>ראשונה</w:t>
      </w:r>
      <w:r>
        <w:rPr>
          <w:rtl/>
          <w:lang w:eastAsia="he-IL"/>
        </w:rPr>
        <w:t>)</w:t>
      </w:r>
    </w:p>
    <w:p w:rsidR="00343462" w:rsidRPr="00A82C0B" w:rsidRDefault="00343462" w:rsidP="003A631D">
      <w:pPr>
        <w:rPr>
          <w:rtl/>
          <w:lang w:eastAsia="he-IL"/>
        </w:rPr>
      </w:pPr>
    </w:p>
    <w:p w:rsidR="00343462" w:rsidRDefault="00343462" w:rsidP="003A631D">
      <w:pPr>
        <w:pStyle w:val="af6"/>
        <w:keepNext/>
        <w:rPr>
          <w:rtl/>
        </w:rPr>
      </w:pPr>
      <w:bookmarkStart w:id="9164" w:name="ET_yor_6129_2"/>
      <w:r w:rsidRPr="005C720E">
        <w:rPr>
          <w:rStyle w:val="TagStyle"/>
          <w:rtl/>
        </w:rPr>
        <w:t xml:space="preserve">&lt;&lt; יור &gt;&gt; </w:t>
      </w:r>
      <w:r>
        <w:rPr>
          <w:rtl/>
        </w:rPr>
        <w:t>היו"ר ישראל אייכלר:</w:t>
      </w:r>
      <w:r w:rsidRPr="005C720E">
        <w:rPr>
          <w:rStyle w:val="TagStyle"/>
          <w:rtl/>
        </w:rPr>
        <w:t xml:space="preserve"> &lt;&lt; יור &gt;&gt;</w:t>
      </w:r>
      <w:r>
        <w:rPr>
          <w:rtl/>
        </w:rPr>
        <w:t xml:space="preserve"> </w:t>
      </w:r>
      <w:bookmarkEnd w:id="9164"/>
    </w:p>
    <w:p w:rsidR="00343462" w:rsidRDefault="00343462" w:rsidP="003A631D">
      <w:pPr>
        <w:rPr>
          <w:rtl/>
          <w:lang w:eastAsia="he-IL"/>
        </w:rPr>
      </w:pPr>
    </w:p>
    <w:p w:rsidR="00343462" w:rsidRDefault="00343462" w:rsidP="00F23B22">
      <w:pPr>
        <w:rPr>
          <w:rtl/>
          <w:lang w:eastAsia="he-IL"/>
        </w:rPr>
      </w:pPr>
      <w:r>
        <w:rPr>
          <w:rFonts w:hint="cs"/>
          <w:rtl/>
          <w:lang w:eastAsia="he-IL"/>
        </w:rPr>
        <w:t xml:space="preserve">אנחנו עוברים להצעות חוק מטעם הממשלה </w:t>
      </w:r>
      <w:r w:rsidR="00F23B22">
        <w:rPr>
          <w:rFonts w:hint="cs"/>
          <w:rtl/>
          <w:lang w:eastAsia="he-IL"/>
        </w:rPr>
        <w:t>ל</w:t>
      </w:r>
      <w:r>
        <w:rPr>
          <w:rFonts w:hint="cs"/>
          <w:rtl/>
          <w:lang w:eastAsia="he-IL"/>
        </w:rPr>
        <w:t xml:space="preserve">קריאה ראשונה. </w:t>
      </w:r>
      <w:r>
        <w:rPr>
          <w:rtl/>
          <w:lang w:eastAsia="he-IL"/>
        </w:rPr>
        <w:t>הצעת חוק להסדר ההימורים בספורט</w:t>
      </w:r>
      <w:r>
        <w:rPr>
          <w:rFonts w:hint="cs"/>
          <w:rtl/>
          <w:lang w:eastAsia="he-IL"/>
        </w:rPr>
        <w:t xml:space="preserve"> – יציג השר מכלוף מיקי זוהר, שר התרבות והספורט. נכנסת לממלכתו של דוידסון.</w:t>
      </w:r>
    </w:p>
    <w:p w:rsidR="00343462" w:rsidRDefault="00343462" w:rsidP="003A631D">
      <w:pPr>
        <w:rPr>
          <w:rtl/>
          <w:lang w:eastAsia="he-IL"/>
        </w:rPr>
      </w:pPr>
    </w:p>
    <w:p w:rsidR="00343462" w:rsidRDefault="00343462" w:rsidP="003A631D">
      <w:pPr>
        <w:pStyle w:val="a4"/>
        <w:keepNext/>
        <w:rPr>
          <w:rtl/>
        </w:rPr>
      </w:pPr>
      <w:bookmarkStart w:id="9165" w:name="ET_speaker_6438_8"/>
      <w:r w:rsidRPr="003B77BD">
        <w:rPr>
          <w:rStyle w:val="TagStyle"/>
          <w:rtl/>
        </w:rPr>
        <w:t xml:space="preserve"> &lt;&lt; דובר &gt;&gt; </w:t>
      </w:r>
      <w:bookmarkStart w:id="9166" w:name="_Toc135083284"/>
      <w:bookmarkStart w:id="9167" w:name="_Toc135130012"/>
      <w:bookmarkStart w:id="9168" w:name="_Toc135131734"/>
      <w:bookmarkStart w:id="9169" w:name="_Toc153285287"/>
      <w:r>
        <w:rPr>
          <w:rtl/>
        </w:rPr>
        <w:t>שר התרבות והספורט מכלוף מיקי זוהר:</w:t>
      </w:r>
      <w:bookmarkEnd w:id="9166"/>
      <w:bookmarkEnd w:id="9167"/>
      <w:bookmarkEnd w:id="9168"/>
      <w:bookmarkEnd w:id="9169"/>
      <w:r w:rsidRPr="003B77BD">
        <w:rPr>
          <w:rStyle w:val="TagStyle"/>
          <w:rtl/>
        </w:rPr>
        <w:t xml:space="preserve"> &lt;&lt; דובר &gt;&gt;</w:t>
      </w:r>
      <w:r>
        <w:rPr>
          <w:rtl/>
        </w:rPr>
        <w:t xml:space="preserve"> </w:t>
      </w:r>
      <w:bookmarkEnd w:id="9165"/>
    </w:p>
    <w:p w:rsidR="00343462" w:rsidRPr="003B77BD" w:rsidRDefault="00343462" w:rsidP="003A631D">
      <w:pPr>
        <w:rPr>
          <w:rtl/>
          <w:lang w:eastAsia="he-IL"/>
        </w:rPr>
      </w:pPr>
    </w:p>
    <w:p w:rsidR="00371292" w:rsidRDefault="00343462" w:rsidP="00371292">
      <w:pPr>
        <w:rPr>
          <w:rtl/>
          <w:lang w:eastAsia="he-IL"/>
        </w:rPr>
      </w:pPr>
      <w:r>
        <w:rPr>
          <w:rFonts w:hint="cs"/>
          <w:rtl/>
          <w:lang w:eastAsia="he-IL"/>
        </w:rPr>
        <w:t xml:space="preserve">חבריי </w:t>
      </w:r>
      <w:bookmarkStart w:id="9170" w:name="_ETM_Q19_406297"/>
      <w:bookmarkEnd w:id="9170"/>
      <w:r>
        <w:rPr>
          <w:rFonts w:hint="cs"/>
          <w:rtl/>
          <w:lang w:eastAsia="he-IL"/>
        </w:rPr>
        <w:t xml:space="preserve">חברי הכנסת, אדוני היושב-ראש, אנחנו מתכבדים להביא לכנסת ישראל את חוק המועצה להסדר ההימורים בספורט </w:t>
      </w:r>
      <w:r>
        <w:rPr>
          <w:rtl/>
          <w:lang w:eastAsia="he-IL"/>
        </w:rPr>
        <w:t>–</w:t>
      </w:r>
      <w:r>
        <w:rPr>
          <w:rFonts w:hint="cs"/>
          <w:rtl/>
          <w:lang w:eastAsia="he-IL"/>
        </w:rPr>
        <w:t xml:space="preserve"> הצעת חוק היסטורית בעיניי, שהופכת את המשוואה, לאחר שנים שהמועצה להסדר ההימורים בספו</w:t>
      </w:r>
      <w:bookmarkStart w:id="9171" w:name="_ETM_Q19_423738"/>
      <w:bookmarkEnd w:id="9171"/>
      <w:r>
        <w:rPr>
          <w:rFonts w:hint="cs"/>
          <w:rtl/>
          <w:lang w:eastAsia="he-IL"/>
        </w:rPr>
        <w:t xml:space="preserve">רט ראתה </w:t>
      </w:r>
      <w:r w:rsidR="00371292">
        <w:rPr>
          <w:rFonts w:hint="cs"/>
          <w:rtl/>
          <w:lang w:eastAsia="he-IL"/>
        </w:rPr>
        <w:t xml:space="preserve">בספורט </w:t>
      </w:r>
      <w:r>
        <w:rPr>
          <w:rFonts w:hint="cs"/>
          <w:rtl/>
          <w:lang w:eastAsia="he-IL"/>
        </w:rPr>
        <w:t>ערך</w:t>
      </w:r>
      <w:r w:rsidR="00371292">
        <w:rPr>
          <w:rFonts w:hint="cs"/>
          <w:rtl/>
          <w:lang w:eastAsia="he-IL"/>
        </w:rPr>
        <w:t>,</w:t>
      </w:r>
      <w:r>
        <w:rPr>
          <w:rFonts w:hint="cs"/>
          <w:rtl/>
          <w:lang w:eastAsia="he-IL"/>
        </w:rPr>
        <w:t xml:space="preserve"> אבל היו לה מגבלות </w:t>
      </w:r>
      <w:r w:rsidR="00371292">
        <w:rPr>
          <w:rFonts w:hint="eastAsia"/>
          <w:rtl/>
          <w:lang w:eastAsia="he-IL"/>
        </w:rPr>
        <w:t>–</w:t>
      </w:r>
      <w:r w:rsidR="00371292">
        <w:rPr>
          <w:rFonts w:hint="cs"/>
          <w:rtl/>
          <w:lang w:eastAsia="he-IL"/>
        </w:rPr>
        <w:t xml:space="preserve"> </w:t>
      </w:r>
      <w:r>
        <w:rPr>
          <w:rFonts w:hint="cs"/>
          <w:rtl/>
          <w:lang w:eastAsia="he-IL"/>
        </w:rPr>
        <w:t xml:space="preserve">משרד האוצר חשב שהמועצה להסדר ההימורים בספורט לא יכולה להיות חלק מכל מה שקשור להפעלת פעילויות ספורט כאלה ואחרות </w:t>
      </w:r>
      <w:bookmarkStart w:id="9172" w:name="_ETM_Q19_438199"/>
      <w:bookmarkEnd w:id="9172"/>
      <w:r>
        <w:rPr>
          <w:rFonts w:hint="cs"/>
          <w:rtl/>
          <w:lang w:eastAsia="he-IL"/>
        </w:rPr>
        <w:t xml:space="preserve">והגביל את זה מאוד. את ההכנסות אנחנו יודעים שמשרד האוצר קיבל, ואת ההוצאות בעבור הספורט הוא הוציא בצורה אחרת. </w:t>
      </w:r>
    </w:p>
    <w:p w:rsidR="00371292" w:rsidRDefault="00371292" w:rsidP="00371292">
      <w:pPr>
        <w:rPr>
          <w:rtl/>
          <w:lang w:eastAsia="he-IL"/>
        </w:rPr>
      </w:pPr>
    </w:p>
    <w:p w:rsidR="00343462" w:rsidRDefault="00343462" w:rsidP="00371292">
      <w:pPr>
        <w:rPr>
          <w:rtl/>
          <w:lang w:eastAsia="he-IL"/>
        </w:rPr>
      </w:pPr>
      <w:r>
        <w:rPr>
          <w:rFonts w:hint="cs"/>
          <w:rtl/>
          <w:lang w:eastAsia="he-IL"/>
        </w:rPr>
        <w:t xml:space="preserve">אז כן, בדיוני התקציב האחרונים עשינו כמה שינויים גדולים בעניין הזה; נוסף למשרד התרבות והספורט סכום משמעותי של מיליארד שקל. יחד עם זאת סיכמנו שגם המועצה תהיה כפופה לשר התרבות והספורט. שר התרבות והספורט ימנה שם את חברי הדירקטוריון, יהיו שני מינויים למשרד האוצר, אבל יתר המינויים </w:t>
      </w:r>
      <w:bookmarkStart w:id="9173" w:name="_ETM_Q19_469076"/>
      <w:bookmarkEnd w:id="9173"/>
      <w:r>
        <w:rPr>
          <w:rFonts w:hint="cs"/>
          <w:rtl/>
          <w:lang w:eastAsia="he-IL"/>
        </w:rPr>
        <w:t xml:space="preserve">יהיו של משרד התרבות והספורט. המועצה גם מגדילה את תקציבי השיווק שלה: ממצב שהם היו 46 מיליון שקל </w:t>
      </w:r>
      <w:bookmarkStart w:id="9174" w:name="_ETM_Q19_478928"/>
      <w:bookmarkEnd w:id="9174"/>
      <w:r>
        <w:rPr>
          <w:rFonts w:hint="cs"/>
          <w:rtl/>
          <w:lang w:eastAsia="he-IL"/>
        </w:rPr>
        <w:t>הם עולים ל-73 מיליון שקל, ואת הכסף הזה מן הסתם הספורט הישראלי יראה.</w:t>
      </w:r>
    </w:p>
    <w:p w:rsidR="00343462" w:rsidRDefault="00343462" w:rsidP="003A631D">
      <w:pPr>
        <w:rPr>
          <w:rtl/>
          <w:lang w:eastAsia="he-IL"/>
        </w:rPr>
      </w:pPr>
    </w:p>
    <w:p w:rsidR="00343462" w:rsidRDefault="00343462" w:rsidP="00371292">
      <w:pPr>
        <w:rPr>
          <w:rtl/>
          <w:lang w:eastAsia="he-IL"/>
        </w:rPr>
      </w:pPr>
      <w:r>
        <w:rPr>
          <w:rFonts w:hint="cs"/>
          <w:rtl/>
          <w:lang w:eastAsia="he-IL"/>
        </w:rPr>
        <w:t>נוסף על זה יש שם עוד כמה פרמטרים חשובים לגבי</w:t>
      </w:r>
      <w:bookmarkStart w:id="9175" w:name="_ETM_Q19_487773"/>
      <w:bookmarkEnd w:id="9175"/>
      <w:r>
        <w:rPr>
          <w:rFonts w:hint="cs"/>
          <w:rtl/>
          <w:lang w:eastAsia="he-IL"/>
        </w:rPr>
        <w:t xml:space="preserve"> איך המועצה תתפקד; היכולת לשנות למשל תוכניות הימורים </w:t>
      </w:r>
      <w:r>
        <w:rPr>
          <w:rtl/>
          <w:lang w:eastAsia="he-IL"/>
        </w:rPr>
        <w:t>–</w:t>
      </w:r>
      <w:r>
        <w:rPr>
          <w:rFonts w:hint="cs"/>
          <w:rtl/>
          <w:lang w:eastAsia="he-IL"/>
        </w:rPr>
        <w:t xml:space="preserve"> כן, ה</w:t>
      </w:r>
      <w:r w:rsidR="00371292">
        <w:rPr>
          <w:rFonts w:hint="cs"/>
          <w:rtl/>
          <w:lang w:eastAsia="he-IL"/>
        </w:rPr>
        <w:t>ן</w:t>
      </w:r>
      <w:r>
        <w:rPr>
          <w:rFonts w:hint="cs"/>
          <w:rtl/>
          <w:lang w:eastAsia="he-IL"/>
        </w:rPr>
        <w:t xml:space="preserve"> יהיו בהסכמה עם משרד האוצר, כנ"ל גם למשל האפשרות שאולי ייכנסו כל מיני תוכני</w:t>
      </w:r>
      <w:bookmarkStart w:id="9176" w:name="_ETM_Q19_500689"/>
      <w:bookmarkEnd w:id="9176"/>
      <w:r>
        <w:rPr>
          <w:rFonts w:hint="cs"/>
          <w:rtl/>
          <w:lang w:eastAsia="he-IL"/>
        </w:rPr>
        <w:t xml:space="preserve"> הימורים שונים. לזה אנחנו כמובן מסכימים, אבל באותה נשימה אנחנו יודעים שהמדיניות של המועצה תבוא לידי ביטוי מרוח שמגיעה ממשרד התרבות והספורט, וכך אגב היה צריך להיות. היה בהיסטוריה את הדבר הזה בדיוק, שמשרד התרבות והספורט הוא היה זה שממונה – הרגולטור, מה שנקרא, של המועצה להימורים</w:t>
      </w:r>
      <w:bookmarkStart w:id="9177" w:name="_ETM_Q19_519921"/>
      <w:bookmarkEnd w:id="9177"/>
      <w:r>
        <w:rPr>
          <w:rFonts w:hint="cs"/>
          <w:rtl/>
          <w:lang w:eastAsia="he-IL"/>
        </w:rPr>
        <w:t xml:space="preserve"> בספורט. באיזשהו שלב זה עבר למשרד האוצר. היום אנחנו מתקנים את העוול ההיסטורי הזה ומחזירים את המועצה להסדר ההימורים בספורט </w:t>
      </w:r>
      <w:r w:rsidR="00371292">
        <w:rPr>
          <w:rFonts w:hint="cs"/>
          <w:rtl/>
          <w:lang w:eastAsia="he-IL"/>
        </w:rPr>
        <w:t>ב</w:t>
      </w:r>
      <w:r>
        <w:rPr>
          <w:rFonts w:hint="cs"/>
          <w:rtl/>
          <w:lang w:eastAsia="he-IL"/>
        </w:rPr>
        <w:t>חזרה למשרד התרבות והספורט. זו הסוגיה לפניכם.</w:t>
      </w:r>
    </w:p>
    <w:p w:rsidR="00343462" w:rsidRDefault="00343462" w:rsidP="003A631D">
      <w:pPr>
        <w:rPr>
          <w:rtl/>
          <w:lang w:eastAsia="he-IL"/>
        </w:rPr>
      </w:pPr>
    </w:p>
    <w:p w:rsidR="00343462" w:rsidRDefault="00343462" w:rsidP="003A631D">
      <w:pPr>
        <w:pStyle w:val="af5"/>
        <w:keepNext/>
        <w:rPr>
          <w:rtl/>
        </w:rPr>
      </w:pPr>
      <w:bookmarkStart w:id="9178" w:name="ET_interruption_6255_4"/>
      <w:r w:rsidRPr="00A82C0B">
        <w:rPr>
          <w:rStyle w:val="TagStyle"/>
          <w:rtl/>
        </w:rPr>
        <w:t xml:space="preserve"> &lt;&lt; קריאה &gt;&gt; </w:t>
      </w:r>
      <w:r>
        <w:rPr>
          <w:rtl/>
        </w:rPr>
        <w:t>סימון דוידסון (יש עתיד):</w:t>
      </w:r>
      <w:r w:rsidRPr="00A82C0B">
        <w:rPr>
          <w:rStyle w:val="TagStyle"/>
          <w:rtl/>
        </w:rPr>
        <w:t xml:space="preserve"> &lt;&lt; קריאה &gt;&gt;</w:t>
      </w:r>
      <w:r>
        <w:rPr>
          <w:rtl/>
        </w:rPr>
        <w:t xml:space="preserve"> </w:t>
      </w:r>
      <w:bookmarkEnd w:id="9178"/>
    </w:p>
    <w:p w:rsidR="00343462" w:rsidRDefault="00343462" w:rsidP="0080622E">
      <w:pPr>
        <w:rPr>
          <w:rtl/>
          <w:lang w:eastAsia="he-IL"/>
        </w:rPr>
      </w:pPr>
    </w:p>
    <w:p w:rsidR="00343462" w:rsidRDefault="00343462" w:rsidP="003A631D">
      <w:pPr>
        <w:rPr>
          <w:rtl/>
          <w:lang w:eastAsia="he-IL"/>
        </w:rPr>
      </w:pPr>
      <w:r>
        <w:rPr>
          <w:rFonts w:hint="cs"/>
          <w:rtl/>
          <w:lang w:eastAsia="he-IL"/>
        </w:rPr>
        <w:t>אבל הכסף לא ייכנס לספורט.</w:t>
      </w:r>
    </w:p>
    <w:p w:rsidR="00343462" w:rsidRDefault="00343462" w:rsidP="003A631D">
      <w:pPr>
        <w:rPr>
          <w:rtl/>
          <w:lang w:eastAsia="he-IL"/>
        </w:rPr>
      </w:pPr>
    </w:p>
    <w:p w:rsidR="00343462" w:rsidRDefault="00343462" w:rsidP="003A631D">
      <w:pPr>
        <w:pStyle w:val="-"/>
        <w:keepNext/>
        <w:rPr>
          <w:rtl/>
        </w:rPr>
      </w:pPr>
      <w:bookmarkStart w:id="9179" w:name="ET_speakercontinue_6438_10"/>
      <w:r w:rsidRPr="003B77BD">
        <w:rPr>
          <w:rStyle w:val="TagStyle"/>
          <w:rtl/>
        </w:rPr>
        <w:t xml:space="preserve"> &lt;&lt; דובר_המשך &gt;&gt; </w:t>
      </w:r>
      <w:r>
        <w:rPr>
          <w:rtl/>
        </w:rPr>
        <w:t>שר התרבות והספורט מכלוף מיקי זוהר:</w:t>
      </w:r>
      <w:r w:rsidRPr="003B77BD">
        <w:rPr>
          <w:rStyle w:val="TagStyle"/>
          <w:rtl/>
        </w:rPr>
        <w:t xml:space="preserve"> &lt;&lt; דובר_המשך &gt;&gt;</w:t>
      </w:r>
      <w:r>
        <w:rPr>
          <w:rtl/>
        </w:rPr>
        <w:t xml:space="preserve"> </w:t>
      </w:r>
      <w:bookmarkEnd w:id="9179"/>
    </w:p>
    <w:p w:rsidR="00343462" w:rsidRDefault="00343462" w:rsidP="0080622E">
      <w:pPr>
        <w:rPr>
          <w:rtl/>
          <w:lang w:eastAsia="he-IL"/>
        </w:rPr>
      </w:pPr>
    </w:p>
    <w:p w:rsidR="00343462" w:rsidRDefault="00343462" w:rsidP="00371292">
      <w:pPr>
        <w:rPr>
          <w:rtl/>
          <w:lang w:eastAsia="he-IL"/>
        </w:rPr>
      </w:pPr>
      <w:bookmarkStart w:id="9180" w:name="_ETM_Q19_267452"/>
      <w:bookmarkEnd w:id="9180"/>
      <w:r>
        <w:rPr>
          <w:rFonts w:hint="cs"/>
          <w:rtl/>
          <w:lang w:eastAsia="he-IL"/>
        </w:rPr>
        <w:t xml:space="preserve">הכסף ימשיך להיכנס </w:t>
      </w:r>
      <w:bookmarkStart w:id="9181" w:name="_ETM_Q19_538953"/>
      <w:bookmarkEnd w:id="9181"/>
      <w:r>
        <w:rPr>
          <w:rFonts w:hint="cs"/>
          <w:rtl/>
          <w:lang w:eastAsia="he-IL"/>
        </w:rPr>
        <w:t xml:space="preserve">למשרד האוצר, אבל הסיכום שיש לי עם משרד האוצר, כפי </w:t>
      </w:r>
      <w:bookmarkStart w:id="9182" w:name="_ETM_Q19_542776"/>
      <w:bookmarkEnd w:id="9182"/>
      <w:r>
        <w:rPr>
          <w:rFonts w:hint="cs"/>
          <w:rtl/>
          <w:lang w:eastAsia="he-IL"/>
        </w:rPr>
        <w:t xml:space="preserve">שהיה כבר עכשיו, </w:t>
      </w:r>
      <w:r w:rsidR="00371292">
        <w:rPr>
          <w:rFonts w:hint="cs"/>
          <w:rtl/>
          <w:lang w:eastAsia="he-IL"/>
        </w:rPr>
        <w:t xml:space="preserve">היא </w:t>
      </w:r>
      <w:r>
        <w:rPr>
          <w:rFonts w:hint="cs"/>
          <w:rtl/>
          <w:lang w:eastAsia="he-IL"/>
        </w:rPr>
        <w:t xml:space="preserve">שכל הגדלה תקציבית שהיא הייתה פה, היא </w:t>
      </w:r>
      <w:bookmarkStart w:id="9183" w:name="_ETM_Q19_547111"/>
      <w:bookmarkEnd w:id="9183"/>
      <w:r>
        <w:rPr>
          <w:rFonts w:hint="cs"/>
          <w:rtl/>
          <w:lang w:eastAsia="he-IL"/>
        </w:rPr>
        <w:t xml:space="preserve">הייתה על בסיס ההכנסות שגדלו, ואני מניח שאפשר להסיק בקלות </w:t>
      </w:r>
      <w:bookmarkStart w:id="9184" w:name="_ETM_Q19_550593"/>
      <w:bookmarkEnd w:id="9184"/>
      <w:r>
        <w:rPr>
          <w:rFonts w:hint="cs"/>
          <w:rtl/>
          <w:lang w:eastAsia="he-IL"/>
        </w:rPr>
        <w:t xml:space="preserve">שגם בעתיד, אם ההכנסות יגדלו שם </w:t>
      </w:r>
      <w:r w:rsidR="00371292">
        <w:rPr>
          <w:rFonts w:hint="eastAsia"/>
          <w:rtl/>
          <w:lang w:eastAsia="he-IL"/>
        </w:rPr>
        <w:t>–</w:t>
      </w:r>
      <w:r w:rsidR="00371292">
        <w:rPr>
          <w:rFonts w:hint="cs"/>
          <w:rtl/>
          <w:lang w:eastAsia="he-IL"/>
        </w:rPr>
        <w:t xml:space="preserve"> </w:t>
      </w:r>
      <w:r>
        <w:rPr>
          <w:rFonts w:hint="cs"/>
          <w:rtl/>
          <w:lang w:eastAsia="he-IL"/>
        </w:rPr>
        <w:t xml:space="preserve">מניהול נכון, מניהול חכם, מניהול פורה שלנו, משרד התרבות והספורט, כמי שממנה שם את הדירקטורים </w:t>
      </w:r>
      <w:r w:rsidR="00371292">
        <w:rPr>
          <w:rFonts w:hint="eastAsia"/>
          <w:rtl/>
          <w:lang w:eastAsia="he-IL"/>
        </w:rPr>
        <w:t>–</w:t>
      </w:r>
      <w:r w:rsidR="00371292">
        <w:rPr>
          <w:rFonts w:hint="cs"/>
          <w:rtl/>
          <w:lang w:eastAsia="he-IL"/>
        </w:rPr>
        <w:t xml:space="preserve"> </w:t>
      </w:r>
      <w:r>
        <w:rPr>
          <w:rFonts w:hint="cs"/>
          <w:rtl/>
          <w:lang w:eastAsia="he-IL"/>
        </w:rPr>
        <w:t>הדבר הזה מן הסתם יצטרך להניב הכנסות נוספות לעולם התרבות והספורט.</w:t>
      </w:r>
    </w:p>
    <w:p w:rsidR="00343462" w:rsidRDefault="00343462" w:rsidP="003A631D">
      <w:pPr>
        <w:rPr>
          <w:rtl/>
          <w:lang w:eastAsia="he-IL"/>
        </w:rPr>
      </w:pPr>
      <w:bookmarkStart w:id="9185" w:name="_ETM_Q19_256230"/>
      <w:bookmarkStart w:id="9186" w:name="_ETM_Q19_256354"/>
      <w:bookmarkStart w:id="9187" w:name="_ETM_Q19_256830"/>
      <w:bookmarkEnd w:id="9185"/>
      <w:bookmarkEnd w:id="9186"/>
      <w:bookmarkEnd w:id="9187"/>
    </w:p>
    <w:p w:rsidR="00343462" w:rsidRDefault="00343462" w:rsidP="003A631D">
      <w:pPr>
        <w:pStyle w:val="af5"/>
        <w:keepNext/>
        <w:rPr>
          <w:rtl/>
        </w:rPr>
      </w:pPr>
      <w:bookmarkStart w:id="9188" w:name="_ETM_Q19_256939"/>
      <w:bookmarkEnd w:id="9188"/>
      <w:r w:rsidRPr="00A82C0B">
        <w:rPr>
          <w:rStyle w:val="TagStyle"/>
          <w:rtl/>
        </w:rPr>
        <w:t xml:space="preserve">&lt;&lt; קריאה &gt;&gt; </w:t>
      </w:r>
      <w:r>
        <w:rPr>
          <w:rtl/>
        </w:rPr>
        <w:t>סימון דוידסון (יש עתיד):</w:t>
      </w:r>
      <w:r w:rsidRPr="00A82C0B">
        <w:rPr>
          <w:rStyle w:val="TagStyle"/>
          <w:rtl/>
        </w:rPr>
        <w:t xml:space="preserve"> &lt;&lt; קריאה &gt;&gt;</w:t>
      </w:r>
      <w:r>
        <w:rPr>
          <w:rtl/>
        </w:rPr>
        <w:t xml:space="preserve"> </w:t>
      </w:r>
    </w:p>
    <w:p w:rsidR="00343462" w:rsidRDefault="00343462" w:rsidP="003A631D">
      <w:pPr>
        <w:rPr>
          <w:rtl/>
          <w:lang w:eastAsia="he-IL"/>
        </w:rPr>
      </w:pPr>
    </w:p>
    <w:p w:rsidR="00343462" w:rsidRDefault="00343462" w:rsidP="003A631D">
      <w:pPr>
        <w:rPr>
          <w:rtl/>
          <w:lang w:eastAsia="he-IL"/>
        </w:rPr>
      </w:pPr>
      <w:r>
        <w:rPr>
          <w:rFonts w:hint="cs"/>
          <w:rtl/>
          <w:lang w:eastAsia="he-IL"/>
        </w:rPr>
        <w:t>הטוטו</w:t>
      </w:r>
      <w:r w:rsidR="00371292">
        <w:rPr>
          <w:rFonts w:hint="cs"/>
          <w:rtl/>
          <w:lang w:eastAsia="he-IL"/>
        </w:rPr>
        <w:t>,</w:t>
      </w:r>
      <w:r>
        <w:rPr>
          <w:rFonts w:hint="cs"/>
          <w:rtl/>
          <w:lang w:eastAsia="he-IL"/>
        </w:rPr>
        <w:t xml:space="preserve"> תהיה העברה של </w:t>
      </w:r>
      <w:r w:rsidR="0080622E">
        <w:rPr>
          <w:rFonts w:hint="cs"/>
          <w:rtl/>
          <w:lang w:eastAsia="he-IL"/>
        </w:rPr>
        <w:t>– – –</w:t>
      </w:r>
    </w:p>
    <w:p w:rsidR="00343462" w:rsidRDefault="00343462" w:rsidP="003A631D">
      <w:pPr>
        <w:rPr>
          <w:rtl/>
          <w:lang w:eastAsia="he-IL"/>
        </w:rPr>
      </w:pPr>
      <w:bookmarkStart w:id="9189" w:name="_ETM_Q19_262093"/>
      <w:bookmarkStart w:id="9190" w:name="_ETM_Q19_262210"/>
      <w:bookmarkEnd w:id="9189"/>
      <w:bookmarkEnd w:id="9190"/>
    </w:p>
    <w:p w:rsidR="00343462" w:rsidRDefault="00343462" w:rsidP="003A631D">
      <w:pPr>
        <w:pStyle w:val="-"/>
        <w:keepNext/>
        <w:rPr>
          <w:rtl/>
        </w:rPr>
      </w:pPr>
      <w:bookmarkStart w:id="9191" w:name="ET_speakercontinue_6438_9"/>
      <w:r w:rsidRPr="003B77BD">
        <w:rPr>
          <w:rStyle w:val="TagStyle"/>
          <w:rtl/>
        </w:rPr>
        <w:t xml:space="preserve"> &lt;&lt; דובר_המשך &gt;&gt; </w:t>
      </w:r>
      <w:r>
        <w:rPr>
          <w:rtl/>
        </w:rPr>
        <w:t>שר התרבות והספורט מכלוף מיקי זוהר:</w:t>
      </w:r>
      <w:r w:rsidRPr="003B77BD">
        <w:rPr>
          <w:rStyle w:val="TagStyle"/>
          <w:rtl/>
        </w:rPr>
        <w:t xml:space="preserve"> &lt;&lt; דובר_המשך &gt;&gt;</w:t>
      </w:r>
      <w:r>
        <w:rPr>
          <w:rtl/>
        </w:rPr>
        <w:t xml:space="preserve"> </w:t>
      </w:r>
      <w:bookmarkEnd w:id="9191"/>
    </w:p>
    <w:p w:rsidR="00343462" w:rsidRDefault="00343462" w:rsidP="003A631D">
      <w:pPr>
        <w:rPr>
          <w:rtl/>
          <w:lang w:eastAsia="he-IL"/>
        </w:rPr>
      </w:pPr>
    </w:p>
    <w:p w:rsidR="00343462" w:rsidRDefault="00343462" w:rsidP="003A631D">
      <w:pPr>
        <w:rPr>
          <w:rtl/>
          <w:lang w:eastAsia="he-IL"/>
        </w:rPr>
      </w:pPr>
      <w:bookmarkStart w:id="9192" w:name="_ETM_Q19_263223"/>
      <w:bookmarkEnd w:id="9192"/>
      <w:r>
        <w:rPr>
          <w:rFonts w:hint="cs"/>
          <w:rtl/>
          <w:lang w:eastAsia="he-IL"/>
        </w:rPr>
        <w:t xml:space="preserve">הטוטו לא ישמש יותר כמי שמשלם את הכסף </w:t>
      </w:r>
      <w:bookmarkStart w:id="9193" w:name="_ETM_Q19_574598"/>
      <w:bookmarkEnd w:id="9193"/>
      <w:r>
        <w:rPr>
          <w:rFonts w:hint="cs"/>
          <w:rtl/>
          <w:lang w:eastAsia="he-IL"/>
        </w:rPr>
        <w:t>לאגודות. זו החלטה שהתקבלה על ידי החשב הכללי. החשב הכללי החליט שהדבר הזה צריך להיפסק. משרד האוצר עמד בעניין הזה על הרגליים האחוריות, וקיבלנו החלטה משותפת שכן, הכסף עובר לחלוקה באמצעות משרד</w:t>
      </w:r>
      <w:bookmarkStart w:id="9194" w:name="_ETM_Q19_587548"/>
      <w:bookmarkEnd w:id="9194"/>
      <w:r>
        <w:rPr>
          <w:rFonts w:hint="cs"/>
          <w:rtl/>
          <w:lang w:eastAsia="he-IL"/>
        </w:rPr>
        <w:t xml:space="preserve"> התרבות והספורט אבל בשיטה שונה, עם הקלות מסוימות, כדי שעמותות וגופים שמקבלים תקציבי ספורט על בסיס קבוע לא יהיו במצב שהם יקרסו. לכן אני מניח שהבאנו פתרונות מאוד טובים </w:t>
      </w:r>
      <w:bookmarkStart w:id="9195" w:name="_ETM_Q19_602048"/>
      <w:bookmarkEnd w:id="9195"/>
      <w:r>
        <w:rPr>
          <w:rFonts w:hint="cs"/>
          <w:rtl/>
          <w:lang w:eastAsia="he-IL"/>
        </w:rPr>
        <w:t>גם בהסכמת החשב הכללי וגם בהסכמת משרד האוצר. העמותות המתוקצבות לא יינזקו. כמובן שנשארים לנו גם המרכזים</w:t>
      </w:r>
      <w:r w:rsidR="00371292">
        <w:rPr>
          <w:rFonts w:hint="cs"/>
          <w:rtl/>
          <w:lang w:eastAsia="he-IL"/>
        </w:rPr>
        <w:t>,</w:t>
      </w:r>
      <w:r>
        <w:rPr>
          <w:rFonts w:hint="cs"/>
          <w:rtl/>
          <w:lang w:eastAsia="he-IL"/>
        </w:rPr>
        <w:t xml:space="preserve"> שימשיכו לסייע לקבוצות ולעמותות. הגדלנו את תקציב המרכזים – תקציב המרכזים גדל מ-26 מיליון ל-41 מיליון. המרכזים יהיו הרבה יותר חזקים היום גם ביכולת שלהם להניע את הספורט מלמטה, לפתח אגודות חדשות, להקים קבוצות חדשות, לגייס עוד ועוד צעירים שבאים להתאמן ולהיות חלק מקבוצה. זה גם חלק מהמטרות שהצבנו וגם נממש אותן מייד עם אישור התקציב. תודה רבה.</w:t>
      </w:r>
    </w:p>
    <w:p w:rsidR="00343462" w:rsidRDefault="00343462" w:rsidP="003A631D">
      <w:pPr>
        <w:rPr>
          <w:rtl/>
          <w:lang w:eastAsia="he-IL"/>
        </w:rPr>
      </w:pPr>
    </w:p>
    <w:p w:rsidR="00343462" w:rsidRDefault="00343462" w:rsidP="003A631D">
      <w:pPr>
        <w:pStyle w:val="af6"/>
        <w:keepNext/>
        <w:rPr>
          <w:rtl/>
        </w:rPr>
      </w:pPr>
      <w:r w:rsidRPr="00A82C0B">
        <w:rPr>
          <w:rStyle w:val="TagStyle"/>
          <w:rtl/>
        </w:rPr>
        <w:t xml:space="preserve"> &lt;&lt; יור &gt;&gt; </w:t>
      </w:r>
      <w:r>
        <w:rPr>
          <w:rtl/>
        </w:rPr>
        <w:t>היו"ר ישראל אייכלר:</w:t>
      </w:r>
      <w:r w:rsidRPr="00A82C0B">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רבה לכבוד השר. אנחנו פותחים בדיון האישי. ראשון הדוברים, חבר הכנסת רם בן ברק. שלוש דקות </w:t>
      </w:r>
      <w:bookmarkStart w:id="9196" w:name="_ETM_Q19_658661"/>
      <w:bookmarkEnd w:id="9196"/>
      <w:r>
        <w:rPr>
          <w:rFonts w:hint="cs"/>
          <w:rtl/>
          <w:lang w:eastAsia="he-IL"/>
        </w:rPr>
        <w:t>לכל דובר.</w:t>
      </w:r>
    </w:p>
    <w:p w:rsidR="00343462" w:rsidRDefault="00343462" w:rsidP="003A631D">
      <w:pPr>
        <w:rPr>
          <w:rtl/>
          <w:lang w:eastAsia="he-IL"/>
        </w:rPr>
      </w:pPr>
    </w:p>
    <w:p w:rsidR="00343462" w:rsidRDefault="00343462" w:rsidP="003A631D">
      <w:pPr>
        <w:pStyle w:val="a4"/>
        <w:keepNext/>
        <w:rPr>
          <w:rtl/>
        </w:rPr>
      </w:pPr>
      <w:bookmarkStart w:id="9197" w:name="ET_speaker_5766_6"/>
      <w:r w:rsidRPr="00A82C0B">
        <w:rPr>
          <w:rStyle w:val="TagStyle"/>
          <w:rtl/>
        </w:rPr>
        <w:t xml:space="preserve"> &lt;&lt; דובר &gt;&gt; </w:t>
      </w:r>
      <w:bookmarkStart w:id="9198" w:name="_Toc135083285"/>
      <w:bookmarkStart w:id="9199" w:name="_Toc135130013"/>
      <w:bookmarkStart w:id="9200" w:name="_Toc135131735"/>
      <w:bookmarkStart w:id="9201" w:name="_Toc153285288"/>
      <w:r>
        <w:rPr>
          <w:rtl/>
        </w:rPr>
        <w:t>רם בן ברק (יש עתיד):</w:t>
      </w:r>
      <w:bookmarkEnd w:id="9198"/>
      <w:bookmarkEnd w:id="9199"/>
      <w:bookmarkEnd w:id="9200"/>
      <w:bookmarkEnd w:id="9201"/>
      <w:r w:rsidRPr="00A82C0B">
        <w:rPr>
          <w:rStyle w:val="TagStyle"/>
          <w:rtl/>
        </w:rPr>
        <w:t xml:space="preserve"> &lt;&lt; דובר &gt;&gt;</w:t>
      </w:r>
      <w:r>
        <w:rPr>
          <w:rtl/>
        </w:rPr>
        <w:t xml:space="preserve"> </w:t>
      </w:r>
      <w:bookmarkEnd w:id="9197"/>
    </w:p>
    <w:p w:rsidR="00343462" w:rsidRDefault="00343462" w:rsidP="0080622E">
      <w:pPr>
        <w:rPr>
          <w:rtl/>
          <w:lang w:eastAsia="he-IL"/>
        </w:rPr>
      </w:pPr>
    </w:p>
    <w:p w:rsidR="00343462" w:rsidRDefault="00343462" w:rsidP="00371292">
      <w:pPr>
        <w:rPr>
          <w:rtl/>
        </w:rPr>
      </w:pPr>
      <w:r>
        <w:rPr>
          <w:rFonts w:hint="cs"/>
          <w:rtl/>
          <w:lang w:eastAsia="he-IL"/>
        </w:rPr>
        <w:t xml:space="preserve">ואם אבקש חמש? יש לנו היסטוריה ביחד. אדוני היושב-ראש, חבריי חברי הכנסת, השרה לשעבר אורנה ברביבאי, 13.5 מיליארד שקלים – </w:t>
      </w:r>
      <w:r w:rsidR="00371292">
        <w:rPr>
          <w:rFonts w:hint="cs"/>
          <w:rtl/>
          <w:lang w:eastAsia="he-IL"/>
        </w:rPr>
        <w:t>ב-</w:t>
      </w:r>
      <w:r>
        <w:rPr>
          <w:rFonts w:hint="cs"/>
          <w:rtl/>
          <w:lang w:eastAsia="he-IL"/>
        </w:rPr>
        <w:t>13.5 מיליארד שקלים</w:t>
      </w:r>
      <w:r w:rsidR="00371292">
        <w:rPr>
          <w:rFonts w:hint="cs"/>
          <w:rtl/>
          <w:lang w:eastAsia="he-IL"/>
        </w:rPr>
        <w:t>,</w:t>
      </w:r>
      <w:r>
        <w:rPr>
          <w:rFonts w:hint="cs"/>
          <w:rtl/>
          <w:lang w:eastAsia="he-IL"/>
        </w:rPr>
        <w:t xml:space="preserve"> רבותיי, היה אפשר לסיים את כל מיגון הצפון, והיה נשאר לנו עודף. ב-13.5 מיליארד שקלים ניתן היה לבנות את גדר הביטחון מול גבול לבנון ועדיין היה נשאר לנו עודף; 13.5, חברת הכנסת דבי ביטון, ב-13.5 </w:t>
      </w:r>
      <w:bookmarkStart w:id="9202" w:name="_ETM_Q19_709400"/>
      <w:bookmarkEnd w:id="9202"/>
      <w:r>
        <w:rPr>
          <w:rFonts w:hint="cs"/>
          <w:rtl/>
          <w:lang w:eastAsia="he-IL"/>
        </w:rPr>
        <w:t xml:space="preserve">מיליארד שקלים היה אפשר לגמור את המיגון של גני הילדים בעוטף עזה, היה אפשר להרחיב את המיגון להרבה יותר קילומטרים, אפשר היה לקנות רכבים ממוגנים </w:t>
      </w:r>
      <w:proofErr w:type="spellStart"/>
      <w:r>
        <w:rPr>
          <w:rFonts w:hint="cs"/>
          <w:rtl/>
          <w:lang w:eastAsia="he-IL"/>
        </w:rPr>
        <w:t>לרבש"צים</w:t>
      </w:r>
      <w:proofErr w:type="spellEnd"/>
      <w:r>
        <w:rPr>
          <w:rFonts w:hint="cs"/>
          <w:rtl/>
          <w:lang w:eastAsia="he-IL"/>
        </w:rPr>
        <w:t>, אפשר היה לעשות המון דברים והיה נשאר הרבה עודף.</w:t>
      </w:r>
      <w:bookmarkStart w:id="9203" w:name="TOR_Q20"/>
      <w:bookmarkStart w:id="9204" w:name="_ETM_Q20_180000"/>
      <w:bookmarkEnd w:id="9203"/>
      <w:bookmarkEnd w:id="9204"/>
      <w:r w:rsidR="00371292">
        <w:rPr>
          <w:rFonts w:hint="cs"/>
          <w:rtl/>
          <w:lang w:eastAsia="he-IL"/>
        </w:rPr>
        <w:t xml:space="preserve"> </w:t>
      </w:r>
      <w:r>
        <w:rPr>
          <w:rFonts w:hint="cs"/>
          <w:rtl/>
        </w:rPr>
        <w:t xml:space="preserve">ב-13.5 מיליארד שקלים, חברים, אזרחי ישראל, כדאי שתבינו, היה ניתן לבנות בית חולים נוסף ולשדרג את כל בתי החולים בפריפריה, </w:t>
      </w:r>
      <w:bookmarkStart w:id="9205" w:name="_ETM_Q20_134000"/>
      <w:bookmarkEnd w:id="9205"/>
      <w:r>
        <w:rPr>
          <w:rFonts w:hint="cs"/>
          <w:rtl/>
        </w:rPr>
        <w:t>ועדיין ייתכן שהיה נשאר עודף.</w:t>
      </w:r>
      <w:bookmarkStart w:id="9206" w:name="_ETM_Q20_144000"/>
      <w:bookmarkEnd w:id="9206"/>
      <w:r>
        <w:rPr>
          <w:rFonts w:hint="cs"/>
          <w:rtl/>
        </w:rPr>
        <w:t xml:space="preserve"> ב-13.5 מיליארד שקלים, חברים, ניתן היה לתמוך בכל העיריות החלשות, לדאוג שלא יחסר שמה שום דבר ממה שצריך לרווחת התושבים, ועדיין היה נשאר המון עודף.</w:t>
      </w:r>
    </w:p>
    <w:p w:rsidR="00343462" w:rsidRDefault="00343462" w:rsidP="003A631D">
      <w:pPr>
        <w:rPr>
          <w:rtl/>
        </w:rPr>
      </w:pPr>
      <w:bookmarkStart w:id="9207" w:name="_ETM_Q20_163000"/>
      <w:bookmarkEnd w:id="9207"/>
    </w:p>
    <w:p w:rsidR="00343462" w:rsidRDefault="00343462" w:rsidP="003A631D">
      <w:pPr>
        <w:rPr>
          <w:rtl/>
        </w:rPr>
      </w:pPr>
      <w:bookmarkStart w:id="9208" w:name="_ETM_Q20_164000"/>
      <w:bookmarkEnd w:id="9208"/>
      <w:r>
        <w:rPr>
          <w:rFonts w:hint="cs"/>
          <w:rtl/>
        </w:rPr>
        <w:t xml:space="preserve"> אבל לא, בממשלת ישראל הנוכחית החליטו </w:t>
      </w:r>
      <w:bookmarkStart w:id="9209" w:name="_ETM_Q20_166000"/>
      <w:bookmarkEnd w:id="9209"/>
      <w:r>
        <w:rPr>
          <w:rFonts w:hint="cs"/>
          <w:rtl/>
        </w:rPr>
        <w:t xml:space="preserve">שאת הכסף הזה ייתנו למגזרים מסוימים, מסוימים מאוד. ולא רק שייתנו את הכסף הזה למגזרים, אנחנו גם נוודא שמי שיקבל את זה לא ילמד לימודי ליבה וגם לא ייכנס לשוק העבודה בעתיד. </w:t>
      </w:r>
      <w:r w:rsidRPr="00055A09">
        <w:rPr>
          <w:rtl/>
        </w:rPr>
        <w:t xml:space="preserve">ילדים שהיום נולדים </w:t>
      </w:r>
      <w:r>
        <w:rPr>
          <w:rFonts w:hint="cs"/>
          <w:rtl/>
        </w:rPr>
        <w:t xml:space="preserve">ויהיו בכיתות </w:t>
      </w:r>
      <w:bookmarkStart w:id="9210" w:name="_ETM_Q20_185000"/>
      <w:bookmarkEnd w:id="9210"/>
      <w:r>
        <w:rPr>
          <w:rFonts w:hint="cs"/>
          <w:rtl/>
        </w:rPr>
        <w:t xml:space="preserve">א', ב', ג', ד', ה' וחטיבת </w:t>
      </w:r>
      <w:r w:rsidRPr="00055A09">
        <w:rPr>
          <w:rtl/>
        </w:rPr>
        <w:t>הביניים</w:t>
      </w:r>
      <w:r>
        <w:rPr>
          <w:rFonts w:hint="cs"/>
          <w:rtl/>
        </w:rPr>
        <w:t>,</w:t>
      </w:r>
      <w:r w:rsidRPr="00055A09">
        <w:rPr>
          <w:rtl/>
        </w:rPr>
        <w:t xml:space="preserve"> </w:t>
      </w:r>
      <w:r>
        <w:rPr>
          <w:rFonts w:hint="cs"/>
          <w:rtl/>
        </w:rPr>
        <w:t xml:space="preserve">ו'-ז', </w:t>
      </w:r>
      <w:r w:rsidRPr="00055A09">
        <w:rPr>
          <w:rtl/>
        </w:rPr>
        <w:t>ואחרי זה בתיכון</w:t>
      </w:r>
      <w:r>
        <w:rPr>
          <w:rFonts w:hint="cs"/>
          <w:rtl/>
        </w:rPr>
        <w:t>,</w:t>
      </w:r>
      <w:bookmarkStart w:id="9211" w:name="_ETM_Q20_197000"/>
      <w:bookmarkEnd w:id="9211"/>
      <w:r>
        <w:rPr>
          <w:rFonts w:hint="cs"/>
          <w:rtl/>
        </w:rPr>
        <w:t xml:space="preserve"> </w:t>
      </w:r>
      <w:r w:rsidRPr="00055A09">
        <w:rPr>
          <w:rtl/>
        </w:rPr>
        <w:t xml:space="preserve">הם </w:t>
      </w:r>
      <w:r>
        <w:rPr>
          <w:rFonts w:hint="cs"/>
          <w:rtl/>
        </w:rPr>
        <w:t>י</w:t>
      </w:r>
      <w:r w:rsidRPr="00055A09">
        <w:rPr>
          <w:rtl/>
        </w:rPr>
        <w:t xml:space="preserve">היו ילדים שלא </w:t>
      </w:r>
      <w:r>
        <w:rPr>
          <w:rFonts w:hint="cs"/>
          <w:rtl/>
        </w:rPr>
        <w:t>י</w:t>
      </w:r>
      <w:r w:rsidRPr="00055A09">
        <w:rPr>
          <w:rtl/>
        </w:rPr>
        <w:t>היו בשוק העבודה</w:t>
      </w:r>
      <w:r>
        <w:rPr>
          <w:rFonts w:hint="cs"/>
          <w:rtl/>
        </w:rPr>
        <w:t>.</w:t>
      </w:r>
      <w:r w:rsidRPr="00055A09">
        <w:rPr>
          <w:rtl/>
        </w:rPr>
        <w:t xml:space="preserve"> ואם הם </w:t>
      </w:r>
      <w:r>
        <w:rPr>
          <w:rFonts w:hint="cs"/>
          <w:rtl/>
        </w:rPr>
        <w:t>י</w:t>
      </w:r>
      <w:r w:rsidRPr="00055A09">
        <w:rPr>
          <w:rtl/>
        </w:rPr>
        <w:t>היו בשוק העבודה</w:t>
      </w:r>
      <w:r>
        <w:rPr>
          <w:rFonts w:hint="cs"/>
          <w:rtl/>
        </w:rPr>
        <w:t>,</w:t>
      </w:r>
      <w:r w:rsidRPr="00055A09">
        <w:rPr>
          <w:rtl/>
        </w:rPr>
        <w:t xml:space="preserve"> הם היו במקצועות מאוד מאוד בסיסיים</w:t>
      </w:r>
      <w:r>
        <w:rPr>
          <w:rFonts w:hint="cs"/>
          <w:rtl/>
        </w:rPr>
        <w:t>.</w:t>
      </w:r>
      <w:r w:rsidRPr="00055A09">
        <w:rPr>
          <w:rtl/>
        </w:rPr>
        <w:t xml:space="preserve"> למה</w:t>
      </w:r>
      <w:r>
        <w:rPr>
          <w:rFonts w:hint="cs"/>
          <w:rtl/>
        </w:rPr>
        <w:t>? כי ה</w:t>
      </w:r>
      <w:r w:rsidRPr="00055A09">
        <w:rPr>
          <w:rtl/>
        </w:rPr>
        <w:t xml:space="preserve">נציגים שלהם בכנסת דאגו שהם יישארו </w:t>
      </w:r>
      <w:r>
        <w:rPr>
          <w:rFonts w:hint="cs"/>
          <w:rtl/>
        </w:rPr>
        <w:t xml:space="preserve">בורים. </w:t>
      </w:r>
      <w:r w:rsidRPr="00055A09">
        <w:rPr>
          <w:rtl/>
        </w:rPr>
        <w:t>זה הסיפור</w:t>
      </w:r>
      <w:r>
        <w:rPr>
          <w:rFonts w:hint="cs"/>
          <w:rtl/>
        </w:rPr>
        <w:t>.</w:t>
      </w:r>
    </w:p>
    <w:p w:rsidR="00343462" w:rsidRDefault="00343462" w:rsidP="003A631D">
      <w:pPr>
        <w:rPr>
          <w:rtl/>
        </w:rPr>
      </w:pPr>
    </w:p>
    <w:p w:rsidR="00343462" w:rsidRDefault="00343462" w:rsidP="003A631D">
      <w:pPr>
        <w:rPr>
          <w:rtl/>
        </w:rPr>
      </w:pPr>
      <w:bookmarkStart w:id="9212" w:name="_ETM_Q20_206000"/>
      <w:bookmarkEnd w:id="9212"/>
      <w:r w:rsidRPr="00055A09">
        <w:rPr>
          <w:rtl/>
        </w:rPr>
        <w:t xml:space="preserve">13.5 מיליארד שקלים שהולכים לעודד </w:t>
      </w:r>
      <w:r>
        <w:rPr>
          <w:rFonts w:hint="cs"/>
          <w:rtl/>
        </w:rPr>
        <w:t xml:space="preserve">אי-לימוד; 13.5 מיליארד שקלים </w:t>
      </w:r>
      <w:r>
        <w:rPr>
          <w:rtl/>
        </w:rPr>
        <w:t>שהולכים למקומות הלא</w:t>
      </w:r>
      <w:r>
        <w:rPr>
          <w:rFonts w:hint="cs"/>
          <w:rtl/>
        </w:rPr>
        <w:t>-נכונים</w:t>
      </w:r>
      <w:bookmarkStart w:id="9213" w:name="_ETM_Q20_224000"/>
      <w:bookmarkEnd w:id="9213"/>
      <w:r>
        <w:rPr>
          <w:rFonts w:hint="cs"/>
          <w:rtl/>
        </w:rPr>
        <w:t>,</w:t>
      </w:r>
      <w:bookmarkStart w:id="9214" w:name="_ETM_Q20_229000"/>
      <w:bookmarkEnd w:id="9214"/>
      <w:r>
        <w:rPr>
          <w:rFonts w:hint="cs"/>
          <w:rtl/>
        </w:rPr>
        <w:t xml:space="preserve"> </w:t>
      </w:r>
      <w:r w:rsidRPr="00055A09">
        <w:rPr>
          <w:rtl/>
        </w:rPr>
        <w:t>שלא הולכים לצמיחה אלא הולכים לירידה</w:t>
      </w:r>
      <w:r>
        <w:rPr>
          <w:rFonts w:hint="cs"/>
          <w:rtl/>
        </w:rPr>
        <w:t xml:space="preserve">; 13.5 מיליון שקלים, אדוני היושב-ראש </w:t>
      </w:r>
      <w:r w:rsidR="0080622E">
        <w:rPr>
          <w:rFonts w:hint="cs"/>
          <w:rtl/>
        </w:rPr>
        <w:t>– – –</w:t>
      </w:r>
    </w:p>
    <w:p w:rsidR="00343462" w:rsidRDefault="00343462" w:rsidP="003A631D">
      <w:pPr>
        <w:rPr>
          <w:rtl/>
        </w:rPr>
      </w:pPr>
    </w:p>
    <w:p w:rsidR="00343462" w:rsidRDefault="00343462" w:rsidP="003A631D">
      <w:pPr>
        <w:pStyle w:val="af5"/>
        <w:keepNext/>
        <w:rPr>
          <w:rtl/>
        </w:rPr>
      </w:pPr>
      <w:bookmarkStart w:id="9215" w:name="ET_interruption_5855_14"/>
      <w:r w:rsidRPr="00EB605D">
        <w:rPr>
          <w:rStyle w:val="TagStyle"/>
          <w:rtl/>
        </w:rPr>
        <w:t xml:space="preserve"> &lt;&lt; קריאה &gt;&gt; </w:t>
      </w:r>
      <w:r>
        <w:rPr>
          <w:rtl/>
        </w:rPr>
        <w:t>מתן כהנא (המחנה הממלכתי):</w:t>
      </w:r>
      <w:r w:rsidRPr="00EB605D">
        <w:rPr>
          <w:rStyle w:val="TagStyle"/>
          <w:rtl/>
        </w:rPr>
        <w:t xml:space="preserve"> &lt;&lt; קריאה &gt;&gt;</w:t>
      </w:r>
      <w:r>
        <w:rPr>
          <w:rtl/>
        </w:rPr>
        <w:t xml:space="preserve"> </w:t>
      </w:r>
      <w:bookmarkEnd w:id="9215"/>
    </w:p>
    <w:p w:rsidR="00343462" w:rsidRDefault="00343462" w:rsidP="0080622E">
      <w:pPr>
        <w:rPr>
          <w:rtl/>
        </w:rPr>
      </w:pPr>
    </w:p>
    <w:p w:rsidR="00343462" w:rsidRDefault="00343462" w:rsidP="003A631D">
      <w:pPr>
        <w:rPr>
          <w:rtl/>
        </w:rPr>
      </w:pPr>
      <w:bookmarkStart w:id="9216" w:name="_ETM_Q20_231000"/>
      <w:bookmarkEnd w:id="9216"/>
      <w:r>
        <w:rPr>
          <w:rFonts w:hint="cs"/>
          <w:rtl/>
        </w:rPr>
        <w:t>מיליארד.</w:t>
      </w:r>
    </w:p>
    <w:p w:rsidR="00343462" w:rsidRDefault="00343462" w:rsidP="003A631D">
      <w:pPr>
        <w:rPr>
          <w:rtl/>
        </w:rPr>
      </w:pPr>
      <w:bookmarkStart w:id="9217" w:name="_ETM_Q20_234000"/>
      <w:bookmarkEnd w:id="9217"/>
    </w:p>
    <w:p w:rsidR="00343462" w:rsidRDefault="00343462" w:rsidP="003A631D">
      <w:pPr>
        <w:pStyle w:val="-"/>
        <w:keepNext/>
        <w:rPr>
          <w:rtl/>
        </w:rPr>
      </w:pPr>
      <w:bookmarkStart w:id="9218" w:name="ET_speakercontinue_5766_3"/>
      <w:r w:rsidRPr="0085137E">
        <w:rPr>
          <w:rStyle w:val="TagStyle"/>
          <w:rtl/>
        </w:rPr>
        <w:t xml:space="preserve"> &lt;&lt; דובר_המשך &gt;&gt; </w:t>
      </w:r>
      <w:r>
        <w:rPr>
          <w:rtl/>
        </w:rPr>
        <w:t>רם בן ברק (יש עתיד):</w:t>
      </w:r>
      <w:r w:rsidRPr="0085137E">
        <w:rPr>
          <w:rStyle w:val="TagStyle"/>
          <w:rtl/>
        </w:rPr>
        <w:t xml:space="preserve"> &lt;&lt; דובר_המשך &gt;&gt;</w:t>
      </w:r>
      <w:r>
        <w:rPr>
          <w:rtl/>
        </w:rPr>
        <w:t xml:space="preserve"> </w:t>
      </w:r>
      <w:bookmarkEnd w:id="9218"/>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מיליארד שקלים, סליחה. 13.5 מיליארד שקלים, </w:t>
      </w:r>
      <w:bookmarkStart w:id="9219" w:name="_ETM_Q20_241000"/>
      <w:bookmarkEnd w:id="9219"/>
      <w:r>
        <w:rPr>
          <w:rFonts w:hint="cs"/>
          <w:rtl/>
          <w:lang w:eastAsia="he-IL"/>
        </w:rPr>
        <w:t>אדוני היושב-ראש, שילכו למקומות הלא-נכונים וייקחו את ישראל אחורה ולא ייקחו את ישראל קדימה. תודה רבה.</w:t>
      </w:r>
    </w:p>
    <w:p w:rsidR="00343462" w:rsidRDefault="00343462" w:rsidP="003A631D">
      <w:pPr>
        <w:rPr>
          <w:rtl/>
          <w:lang w:eastAsia="he-IL"/>
        </w:rPr>
      </w:pPr>
    </w:p>
    <w:p w:rsidR="00343462" w:rsidRDefault="00343462" w:rsidP="003A631D">
      <w:pPr>
        <w:pStyle w:val="af6"/>
        <w:keepNext/>
        <w:rPr>
          <w:rtl/>
        </w:rPr>
      </w:pPr>
      <w:r w:rsidRPr="0085137E">
        <w:rPr>
          <w:rStyle w:val="TagStyle"/>
          <w:rtl/>
        </w:rPr>
        <w:t xml:space="preserve"> &lt;&lt; יור &gt;&gt; </w:t>
      </w:r>
      <w:r>
        <w:rPr>
          <w:rtl/>
        </w:rPr>
        <w:t>היו"ר ישראל אייכלר:</w:t>
      </w:r>
      <w:r w:rsidRPr="0085137E">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תודה רבה, אדוני </w:t>
      </w:r>
      <w:bookmarkStart w:id="9220" w:name="_ETM_Q20_248000"/>
      <w:bookmarkEnd w:id="9220"/>
      <w:r>
        <w:rPr>
          <w:rFonts w:hint="cs"/>
          <w:rtl/>
          <w:lang w:eastAsia="he-IL"/>
        </w:rPr>
        <w:t xml:space="preserve">חבר הכנסת. 13.5 מיליארד שקלים למגזרים שאין להם הזכות לחיות בארץ הזאת, </w:t>
      </w:r>
      <w:bookmarkStart w:id="9221" w:name="_ETM_Q20_251000"/>
      <w:bookmarkEnd w:id="9221"/>
      <w:r>
        <w:rPr>
          <w:rFonts w:hint="cs"/>
          <w:rtl/>
          <w:lang w:eastAsia="he-IL"/>
        </w:rPr>
        <w:t>אין להם זכות לחנך את הילדים שלהם. 1</w:t>
      </w:r>
      <w:bookmarkStart w:id="9222" w:name="_ETM_Q20_257000"/>
      <w:bookmarkEnd w:id="9222"/>
      <w:r>
        <w:rPr>
          <w:rFonts w:hint="cs"/>
          <w:rtl/>
          <w:lang w:eastAsia="he-IL"/>
        </w:rPr>
        <w:t xml:space="preserve">3.5 מיליארד למגזרים שאין להם זכות בארץ ישראל, שהם אזרחים סוג ח'. </w:t>
      </w:r>
    </w:p>
    <w:p w:rsidR="00343462" w:rsidRDefault="00343462" w:rsidP="003A631D">
      <w:pPr>
        <w:rPr>
          <w:rtl/>
          <w:lang w:eastAsia="he-IL"/>
        </w:rPr>
      </w:pPr>
      <w:bookmarkStart w:id="9223" w:name="_ETM_Q20_266000"/>
      <w:bookmarkEnd w:id="9223"/>
    </w:p>
    <w:p w:rsidR="00343462" w:rsidRDefault="00343462" w:rsidP="003A631D">
      <w:pPr>
        <w:pStyle w:val="af5"/>
        <w:keepNext/>
        <w:rPr>
          <w:rtl/>
        </w:rPr>
      </w:pPr>
      <w:bookmarkStart w:id="9224" w:name="ET_interruption_6359_15"/>
      <w:r w:rsidRPr="00E72E16">
        <w:rPr>
          <w:rStyle w:val="TagStyle"/>
          <w:rtl/>
        </w:rPr>
        <w:t xml:space="preserve"> &lt;&lt; קריאה &gt;&gt; </w:t>
      </w:r>
      <w:r>
        <w:rPr>
          <w:rtl/>
        </w:rPr>
        <w:t>מטי צרפתי הרכבי (יש עתיד):</w:t>
      </w:r>
      <w:r w:rsidRPr="00E72E16">
        <w:rPr>
          <w:rStyle w:val="TagStyle"/>
          <w:rtl/>
        </w:rPr>
        <w:t xml:space="preserve"> &lt;&lt; קריאה &gt;&gt;</w:t>
      </w:r>
      <w:r>
        <w:rPr>
          <w:rtl/>
        </w:rPr>
        <w:t xml:space="preserve"> </w:t>
      </w:r>
      <w:bookmarkEnd w:id="9224"/>
    </w:p>
    <w:p w:rsidR="00343462" w:rsidRDefault="00343462" w:rsidP="0080622E">
      <w:pPr>
        <w:rPr>
          <w:rtl/>
          <w:lang w:eastAsia="he-IL"/>
        </w:rPr>
      </w:pPr>
    </w:p>
    <w:p w:rsidR="00343462" w:rsidRDefault="00343462" w:rsidP="003A631D">
      <w:pPr>
        <w:rPr>
          <w:rtl/>
          <w:lang w:eastAsia="he-IL"/>
        </w:rPr>
      </w:pPr>
      <w:bookmarkStart w:id="9225" w:name="_ETM_Q20_261000"/>
      <w:bookmarkEnd w:id="9225"/>
      <w:r>
        <w:rPr>
          <w:rFonts w:hint="cs"/>
          <w:rtl/>
          <w:lang w:eastAsia="he-IL"/>
        </w:rPr>
        <w:t>יש להם זכות ביותר כסף. אנחנו מקבלים פחות.</w:t>
      </w:r>
    </w:p>
    <w:p w:rsidR="00343462" w:rsidRDefault="00343462" w:rsidP="003A631D">
      <w:pPr>
        <w:rPr>
          <w:rtl/>
          <w:lang w:eastAsia="he-IL"/>
        </w:rPr>
      </w:pPr>
    </w:p>
    <w:p w:rsidR="00343462" w:rsidRDefault="00343462" w:rsidP="003A631D">
      <w:pPr>
        <w:pStyle w:val="af6"/>
        <w:keepNext/>
        <w:rPr>
          <w:rtl/>
        </w:rPr>
      </w:pPr>
      <w:bookmarkStart w:id="9226" w:name="ET_yor_6129_16"/>
      <w:r w:rsidRPr="00E72E16">
        <w:rPr>
          <w:rStyle w:val="TagStyle"/>
          <w:rtl/>
        </w:rPr>
        <w:t xml:space="preserve"> &lt;&lt; יור &gt;&gt; </w:t>
      </w:r>
      <w:r>
        <w:rPr>
          <w:rtl/>
        </w:rPr>
        <w:t>היו"ר ישראל אייכלר:</w:t>
      </w:r>
      <w:r w:rsidRPr="00E72E16">
        <w:rPr>
          <w:rStyle w:val="TagStyle"/>
          <w:rtl/>
        </w:rPr>
        <w:t xml:space="preserve"> &lt;&lt; יור &gt;&gt;</w:t>
      </w:r>
      <w:r>
        <w:rPr>
          <w:rtl/>
        </w:rPr>
        <w:t xml:space="preserve"> </w:t>
      </w:r>
      <w:bookmarkEnd w:id="9226"/>
    </w:p>
    <w:p w:rsidR="00343462" w:rsidRDefault="00343462" w:rsidP="0080622E">
      <w:pPr>
        <w:rPr>
          <w:rtl/>
          <w:lang w:eastAsia="he-IL"/>
        </w:rPr>
      </w:pPr>
    </w:p>
    <w:p w:rsidR="00343462" w:rsidRDefault="00343462" w:rsidP="003A631D">
      <w:pPr>
        <w:rPr>
          <w:rtl/>
          <w:lang w:eastAsia="he-IL"/>
        </w:rPr>
      </w:pPr>
      <w:bookmarkStart w:id="9227" w:name="_ETM_Q20_259000"/>
      <w:bookmarkEnd w:id="9227"/>
      <w:r>
        <w:rPr>
          <w:rFonts w:hint="cs"/>
          <w:rtl/>
          <w:lang w:eastAsia="he-IL"/>
        </w:rPr>
        <w:t xml:space="preserve">מטריליון שקל שאתם גוזלים מאזרחי </w:t>
      </w:r>
      <w:bookmarkStart w:id="9228" w:name="_ETM_Q20_268000"/>
      <w:bookmarkEnd w:id="9228"/>
      <w:r>
        <w:rPr>
          <w:rFonts w:hint="cs"/>
          <w:rtl/>
          <w:lang w:eastAsia="he-IL"/>
        </w:rPr>
        <w:t xml:space="preserve">ישראל, רק 13.5 מיליארד שקל ילכו למגזרים השנואים האלה, והם </w:t>
      </w:r>
      <w:bookmarkStart w:id="9229" w:name="_ETM_Q20_274000"/>
      <w:bookmarkEnd w:id="9229"/>
      <w:r>
        <w:rPr>
          <w:rFonts w:hint="cs"/>
          <w:rtl/>
          <w:lang w:eastAsia="he-IL"/>
        </w:rPr>
        <w:t xml:space="preserve">יישארו כאן. </w:t>
      </w:r>
    </w:p>
    <w:p w:rsidR="00343462" w:rsidRDefault="00343462" w:rsidP="003A631D">
      <w:pPr>
        <w:rPr>
          <w:rtl/>
          <w:lang w:eastAsia="he-IL"/>
        </w:rPr>
      </w:pPr>
    </w:p>
    <w:p w:rsidR="00343462" w:rsidRDefault="00343462" w:rsidP="003A631D">
      <w:pPr>
        <w:pStyle w:val="af5"/>
        <w:keepNext/>
        <w:rPr>
          <w:rtl/>
        </w:rPr>
      </w:pPr>
      <w:bookmarkStart w:id="9230" w:name="ET_interruption_5803_17"/>
      <w:r w:rsidRPr="00E72E16">
        <w:rPr>
          <w:rStyle w:val="TagStyle"/>
          <w:rtl/>
        </w:rPr>
        <w:t xml:space="preserve"> &lt;&lt; קריאה &gt;&gt; </w:t>
      </w:r>
      <w:r>
        <w:rPr>
          <w:rtl/>
        </w:rPr>
        <w:t>עידן רול (יש עתיד):</w:t>
      </w:r>
      <w:r w:rsidRPr="00E72E16">
        <w:rPr>
          <w:rStyle w:val="TagStyle"/>
          <w:rtl/>
        </w:rPr>
        <w:t xml:space="preserve"> &lt;&lt; קריאה &gt;&gt;</w:t>
      </w:r>
      <w:r>
        <w:rPr>
          <w:rtl/>
        </w:rPr>
        <w:t xml:space="preserve"> </w:t>
      </w:r>
      <w:bookmarkEnd w:id="9230"/>
    </w:p>
    <w:p w:rsidR="00343462" w:rsidRDefault="00343462" w:rsidP="0080622E">
      <w:pPr>
        <w:rPr>
          <w:rtl/>
          <w:lang w:eastAsia="he-IL"/>
        </w:rPr>
      </w:pPr>
    </w:p>
    <w:p w:rsidR="00343462" w:rsidRDefault="00343462" w:rsidP="003A631D">
      <w:pPr>
        <w:rPr>
          <w:rtl/>
          <w:lang w:eastAsia="he-IL"/>
        </w:rPr>
      </w:pPr>
      <w:bookmarkStart w:id="9231" w:name="_ETM_Q20_270000"/>
      <w:bookmarkEnd w:id="9231"/>
      <w:r>
        <w:rPr>
          <w:rFonts w:hint="cs"/>
          <w:rtl/>
          <w:lang w:eastAsia="he-IL"/>
        </w:rPr>
        <w:t>אדוני היושב-ראש משתמש בצורה מעניינת בתפקיד שלו.</w:t>
      </w:r>
    </w:p>
    <w:p w:rsidR="00343462" w:rsidRDefault="00343462" w:rsidP="003A631D">
      <w:pPr>
        <w:rPr>
          <w:rtl/>
          <w:lang w:eastAsia="he-IL"/>
        </w:rPr>
      </w:pPr>
    </w:p>
    <w:p w:rsidR="00343462" w:rsidRDefault="00343462" w:rsidP="003A631D">
      <w:pPr>
        <w:pStyle w:val="af6"/>
        <w:keepNext/>
        <w:rPr>
          <w:rtl/>
        </w:rPr>
      </w:pPr>
      <w:r w:rsidRPr="0085137E">
        <w:rPr>
          <w:rStyle w:val="TagStyle"/>
          <w:rtl/>
        </w:rPr>
        <w:t xml:space="preserve"> &lt;&lt; יור &gt;&gt; </w:t>
      </w:r>
      <w:r>
        <w:rPr>
          <w:rtl/>
        </w:rPr>
        <w:t>היו"ר ישראל אייכלר:</w:t>
      </w:r>
      <w:r w:rsidRPr="0085137E">
        <w:rPr>
          <w:rStyle w:val="TagStyle"/>
          <w:rtl/>
        </w:rPr>
        <w:t xml:space="preserve"> &lt;&lt; יור &gt;&gt;</w:t>
      </w:r>
      <w:r>
        <w:rPr>
          <w:rtl/>
        </w:rPr>
        <w:t xml:space="preserve"> </w:t>
      </w:r>
    </w:p>
    <w:p w:rsidR="00343462" w:rsidRDefault="00343462" w:rsidP="003A631D">
      <w:pPr>
        <w:rPr>
          <w:rtl/>
          <w:lang w:eastAsia="he-IL"/>
        </w:rPr>
      </w:pPr>
    </w:p>
    <w:p w:rsidR="00343462" w:rsidRDefault="00343462" w:rsidP="003A631D">
      <w:pPr>
        <w:rPr>
          <w:rtl/>
          <w:lang w:eastAsia="he-IL"/>
        </w:rPr>
      </w:pPr>
      <w:r>
        <w:rPr>
          <w:rFonts w:hint="cs"/>
          <w:rtl/>
          <w:lang w:eastAsia="he-IL"/>
        </w:rPr>
        <w:t>חבר הכנסת מתן כהנא, בבקשה. "ומצעדנו עוד ירעים: אנחנו פה".</w:t>
      </w:r>
    </w:p>
    <w:p w:rsidR="00343462" w:rsidRDefault="00343462" w:rsidP="003A631D">
      <w:pPr>
        <w:rPr>
          <w:rtl/>
          <w:lang w:eastAsia="he-IL"/>
        </w:rPr>
      </w:pPr>
    </w:p>
    <w:p w:rsidR="00343462" w:rsidRDefault="00343462" w:rsidP="003A631D">
      <w:pPr>
        <w:pStyle w:val="a4"/>
        <w:keepNext/>
        <w:rPr>
          <w:rtl/>
        </w:rPr>
      </w:pPr>
      <w:bookmarkStart w:id="9232" w:name="ET_speaker_5855_6"/>
      <w:r w:rsidRPr="0085137E">
        <w:rPr>
          <w:rStyle w:val="TagStyle"/>
          <w:rtl/>
        </w:rPr>
        <w:t xml:space="preserve"> &lt;&lt; דובר &gt;&gt; </w:t>
      </w:r>
      <w:bookmarkStart w:id="9233" w:name="_Toc135083286"/>
      <w:bookmarkStart w:id="9234" w:name="_Toc135130014"/>
      <w:bookmarkStart w:id="9235" w:name="_Toc135131736"/>
      <w:bookmarkStart w:id="9236" w:name="_Toc153285289"/>
      <w:r>
        <w:rPr>
          <w:rtl/>
        </w:rPr>
        <w:t>מתן כהנא (המחנה הממלכתי):</w:t>
      </w:r>
      <w:bookmarkEnd w:id="9233"/>
      <w:bookmarkEnd w:id="9234"/>
      <w:bookmarkEnd w:id="9235"/>
      <w:bookmarkEnd w:id="9236"/>
      <w:r w:rsidRPr="0085137E">
        <w:rPr>
          <w:rStyle w:val="TagStyle"/>
          <w:rtl/>
        </w:rPr>
        <w:t xml:space="preserve"> &lt;&lt; דובר &gt;&gt;</w:t>
      </w:r>
      <w:r>
        <w:rPr>
          <w:rtl/>
        </w:rPr>
        <w:t xml:space="preserve"> </w:t>
      </w:r>
      <w:bookmarkEnd w:id="9232"/>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אדוני היושב בראש, כנסת יקרה, </w:t>
      </w:r>
      <w:bookmarkStart w:id="9237" w:name="_ETM_Q20_288000"/>
      <w:bookmarkEnd w:id="9237"/>
      <w:r>
        <w:rPr>
          <w:rFonts w:hint="cs"/>
          <w:rtl/>
          <w:lang w:eastAsia="he-IL"/>
        </w:rPr>
        <w:t xml:space="preserve">אני לא חושב שיש מישהו אחד שחושב שלא מגיעים תקציבים, חס ושלום. חס ושלום. </w:t>
      </w:r>
    </w:p>
    <w:p w:rsidR="00343462" w:rsidRDefault="00343462" w:rsidP="003A631D">
      <w:pPr>
        <w:rPr>
          <w:rtl/>
          <w:lang w:eastAsia="he-IL"/>
        </w:rPr>
      </w:pPr>
    </w:p>
    <w:p w:rsidR="00343462" w:rsidRDefault="00343462" w:rsidP="003A631D">
      <w:pPr>
        <w:pStyle w:val="af6"/>
        <w:keepNext/>
        <w:rPr>
          <w:rtl/>
        </w:rPr>
      </w:pPr>
      <w:r w:rsidRPr="0085137E">
        <w:rPr>
          <w:rStyle w:val="TagStyle"/>
          <w:rtl/>
        </w:rPr>
        <w:t xml:space="preserve"> &lt;&lt; יור &gt;&gt; </w:t>
      </w:r>
      <w:r>
        <w:rPr>
          <w:rtl/>
        </w:rPr>
        <w:t>היו"ר ישראל אייכלר:</w:t>
      </w:r>
      <w:r w:rsidRPr="0085137E">
        <w:rPr>
          <w:rStyle w:val="TagStyle"/>
          <w:rtl/>
        </w:rPr>
        <w:t xml:space="preserve"> &lt;&lt; יור &gt;&gt;</w:t>
      </w:r>
      <w:r>
        <w:rPr>
          <w:rtl/>
        </w:rPr>
        <w:t xml:space="preserve"> </w:t>
      </w:r>
    </w:p>
    <w:p w:rsidR="00343462" w:rsidRDefault="00343462" w:rsidP="0080622E">
      <w:pPr>
        <w:rPr>
          <w:rtl/>
          <w:lang w:eastAsia="he-IL"/>
        </w:rPr>
      </w:pPr>
    </w:p>
    <w:p w:rsidR="00343462" w:rsidRDefault="00343462" w:rsidP="008E424F">
      <w:pPr>
        <w:rPr>
          <w:rtl/>
          <w:lang w:eastAsia="he-IL"/>
        </w:rPr>
      </w:pPr>
      <w:r>
        <w:rPr>
          <w:rFonts w:hint="cs"/>
          <w:rtl/>
          <w:lang w:eastAsia="he-IL"/>
        </w:rPr>
        <w:t>אני כן חושב.</w:t>
      </w:r>
      <w:bookmarkStart w:id="9238" w:name="_ETM_Q20_292000"/>
      <w:bookmarkEnd w:id="9238"/>
      <w:r>
        <w:rPr>
          <w:rFonts w:hint="cs"/>
          <w:rtl/>
          <w:lang w:eastAsia="he-IL"/>
        </w:rPr>
        <w:t xml:space="preserve"> אני כן חושב. אני שומע את זה בכל </w:t>
      </w:r>
      <w:bookmarkStart w:id="9239" w:name="_ETM_Q20_297000"/>
      <w:bookmarkEnd w:id="9239"/>
      <w:r>
        <w:rPr>
          <w:rFonts w:hint="cs"/>
          <w:rtl/>
          <w:lang w:eastAsia="he-IL"/>
        </w:rPr>
        <w:t>כלי התקשורת, וגם פה בכנסת.</w:t>
      </w:r>
      <w:bookmarkStart w:id="9240" w:name="_ETM_Q20_293000"/>
      <w:bookmarkEnd w:id="9240"/>
      <w:r>
        <w:rPr>
          <w:rFonts w:hint="cs"/>
          <w:rtl/>
          <w:lang w:eastAsia="he-IL"/>
        </w:rPr>
        <w:t xml:space="preserve"> </w:t>
      </w:r>
    </w:p>
    <w:p w:rsidR="00343462" w:rsidRDefault="00343462" w:rsidP="003A631D">
      <w:pPr>
        <w:rPr>
          <w:rtl/>
          <w:lang w:eastAsia="he-IL"/>
        </w:rPr>
      </w:pPr>
    </w:p>
    <w:p w:rsidR="00343462" w:rsidRDefault="00343462" w:rsidP="003A631D">
      <w:pPr>
        <w:pStyle w:val="-"/>
        <w:keepNext/>
        <w:rPr>
          <w:rtl/>
        </w:rPr>
      </w:pPr>
      <w:bookmarkStart w:id="9241" w:name="ET_speakercontinue_5855_8"/>
      <w:r w:rsidRPr="0085137E">
        <w:rPr>
          <w:rStyle w:val="TagStyle"/>
          <w:rtl/>
        </w:rPr>
        <w:t xml:space="preserve"> &lt;&lt; דובר_המשך &gt;&gt; </w:t>
      </w:r>
      <w:r>
        <w:rPr>
          <w:rtl/>
        </w:rPr>
        <w:t>מתן כהנא (המחנה הממלכתי):</w:t>
      </w:r>
      <w:r w:rsidRPr="0085137E">
        <w:rPr>
          <w:rStyle w:val="TagStyle"/>
          <w:rtl/>
        </w:rPr>
        <w:t xml:space="preserve"> &lt;&lt; דובר_המשך &gt;&gt;</w:t>
      </w:r>
      <w:r>
        <w:rPr>
          <w:rtl/>
        </w:rPr>
        <w:t xml:space="preserve"> </w:t>
      </w:r>
      <w:bookmarkEnd w:id="9241"/>
    </w:p>
    <w:p w:rsidR="00343462" w:rsidRDefault="00343462" w:rsidP="0080622E">
      <w:pPr>
        <w:rPr>
          <w:rtl/>
          <w:lang w:eastAsia="he-IL"/>
        </w:rPr>
      </w:pPr>
    </w:p>
    <w:p w:rsidR="00343462" w:rsidRDefault="00343462" w:rsidP="003A631D">
      <w:pPr>
        <w:rPr>
          <w:rtl/>
          <w:lang w:eastAsia="he-IL"/>
        </w:rPr>
      </w:pPr>
      <w:r>
        <w:rPr>
          <w:rFonts w:hint="cs"/>
          <w:rtl/>
          <w:lang w:eastAsia="he-IL"/>
        </w:rPr>
        <w:t>שמה?</w:t>
      </w:r>
    </w:p>
    <w:p w:rsidR="00343462" w:rsidRDefault="00343462" w:rsidP="003A631D">
      <w:pPr>
        <w:rPr>
          <w:rtl/>
          <w:lang w:eastAsia="he-IL"/>
        </w:rPr>
      </w:pPr>
      <w:bookmarkStart w:id="9242" w:name="_ETM_Q20_296000"/>
      <w:bookmarkEnd w:id="9242"/>
    </w:p>
    <w:p w:rsidR="00343462" w:rsidRDefault="00343462" w:rsidP="003A631D">
      <w:pPr>
        <w:pStyle w:val="af6"/>
        <w:keepNext/>
        <w:rPr>
          <w:rtl/>
        </w:rPr>
      </w:pPr>
      <w:bookmarkStart w:id="9243" w:name="ET_yor_6129_20"/>
      <w:r w:rsidRPr="00E72E16">
        <w:rPr>
          <w:rStyle w:val="TagStyle"/>
          <w:rtl/>
        </w:rPr>
        <w:t xml:space="preserve"> &lt;&lt; יור &gt;&gt; </w:t>
      </w:r>
      <w:r>
        <w:rPr>
          <w:rtl/>
        </w:rPr>
        <w:t>היו"ר ישראל אייכלר:</w:t>
      </w:r>
      <w:r w:rsidRPr="00E72E16">
        <w:rPr>
          <w:rStyle w:val="TagStyle"/>
          <w:rtl/>
        </w:rPr>
        <w:t xml:space="preserve"> &lt;&lt; יור &gt;&gt;</w:t>
      </w:r>
      <w:r>
        <w:rPr>
          <w:rtl/>
        </w:rPr>
        <w:t xml:space="preserve"> </w:t>
      </w:r>
      <w:bookmarkEnd w:id="9243"/>
    </w:p>
    <w:p w:rsidR="00343462" w:rsidRDefault="00343462" w:rsidP="0080622E">
      <w:pPr>
        <w:rPr>
          <w:rtl/>
          <w:lang w:eastAsia="he-IL"/>
        </w:rPr>
      </w:pPr>
    </w:p>
    <w:p w:rsidR="00343462" w:rsidRDefault="00343462" w:rsidP="003A631D">
      <w:pPr>
        <w:rPr>
          <w:rtl/>
          <w:lang w:eastAsia="he-IL"/>
        </w:rPr>
      </w:pPr>
      <w:bookmarkStart w:id="9244" w:name="_ETM_Q20_301000"/>
      <w:bookmarkEnd w:id="9244"/>
      <w:r>
        <w:rPr>
          <w:rFonts w:hint="cs"/>
          <w:rtl/>
          <w:lang w:eastAsia="he-IL"/>
        </w:rPr>
        <w:t xml:space="preserve">שהם לא חושבים שהילדים האלה זכאים </w:t>
      </w:r>
      <w:bookmarkStart w:id="9245" w:name="_ETM_Q20_299000"/>
      <w:bookmarkEnd w:id="9245"/>
      <w:r>
        <w:rPr>
          <w:rFonts w:hint="cs"/>
          <w:rtl/>
          <w:lang w:eastAsia="he-IL"/>
        </w:rPr>
        <w:t>למינימום של מחיה בארץ הזאת.</w:t>
      </w:r>
    </w:p>
    <w:p w:rsidR="00343462" w:rsidRDefault="00343462" w:rsidP="003A631D">
      <w:pPr>
        <w:rPr>
          <w:rtl/>
          <w:lang w:eastAsia="he-IL"/>
        </w:rPr>
      </w:pPr>
      <w:bookmarkStart w:id="9246" w:name="_ETM_Q20_306000"/>
      <w:bookmarkEnd w:id="9246"/>
    </w:p>
    <w:p w:rsidR="00343462" w:rsidRDefault="00343462" w:rsidP="003A631D">
      <w:pPr>
        <w:pStyle w:val="-"/>
        <w:keepNext/>
        <w:rPr>
          <w:rtl/>
        </w:rPr>
      </w:pPr>
      <w:bookmarkStart w:id="9247" w:name="_ETM_Q20_303000"/>
      <w:bookmarkEnd w:id="9247"/>
      <w:r w:rsidRPr="0085137E">
        <w:rPr>
          <w:rStyle w:val="TagStyle"/>
          <w:rtl/>
        </w:rPr>
        <w:t xml:space="preserve">&lt;&lt; דובר_המשך &gt;&gt; </w:t>
      </w:r>
      <w:r>
        <w:rPr>
          <w:rtl/>
        </w:rPr>
        <w:t>מתן כהנא (המחנה הממלכתי):</w:t>
      </w:r>
      <w:r w:rsidRPr="0085137E">
        <w:rPr>
          <w:rStyle w:val="TagStyle"/>
          <w:rtl/>
        </w:rPr>
        <w:t xml:space="preserve"> &lt;&lt; דובר_המשך &gt;&gt;</w:t>
      </w:r>
      <w:r>
        <w:rPr>
          <w:rtl/>
        </w:rPr>
        <w:t xml:space="preserve"> </w:t>
      </w:r>
    </w:p>
    <w:p w:rsidR="00343462" w:rsidRPr="00E72E16" w:rsidRDefault="00343462" w:rsidP="003A631D">
      <w:pPr>
        <w:rPr>
          <w:rtl/>
          <w:lang w:eastAsia="he-IL"/>
        </w:rPr>
      </w:pPr>
    </w:p>
    <w:p w:rsidR="00343462" w:rsidRDefault="00343462" w:rsidP="003A631D">
      <w:pPr>
        <w:rPr>
          <w:rtl/>
          <w:lang w:eastAsia="he-IL"/>
        </w:rPr>
      </w:pPr>
      <w:r>
        <w:rPr>
          <w:rFonts w:hint="cs"/>
          <w:rtl/>
          <w:lang w:eastAsia="he-IL"/>
        </w:rPr>
        <w:t xml:space="preserve">לא, לא, לא. אני משוכנע שגם </w:t>
      </w:r>
      <w:bookmarkStart w:id="9248" w:name="_ETM_Q20_308000"/>
      <w:bookmarkEnd w:id="9248"/>
      <w:r>
        <w:rPr>
          <w:rFonts w:hint="cs"/>
          <w:rtl/>
          <w:lang w:eastAsia="he-IL"/>
        </w:rPr>
        <w:t xml:space="preserve">חברי רם בן ברק משוכנע </w:t>
      </w:r>
      <w:r w:rsidR="0080622E">
        <w:rPr>
          <w:rFonts w:hint="cs"/>
          <w:rtl/>
          <w:lang w:eastAsia="he-IL"/>
        </w:rPr>
        <w:t>– – –</w:t>
      </w:r>
    </w:p>
    <w:p w:rsidR="00343462" w:rsidRDefault="00343462" w:rsidP="003A631D">
      <w:pPr>
        <w:rPr>
          <w:rtl/>
          <w:lang w:eastAsia="he-IL"/>
        </w:rPr>
      </w:pPr>
    </w:p>
    <w:p w:rsidR="00343462" w:rsidRDefault="00343462" w:rsidP="003A631D">
      <w:pPr>
        <w:pStyle w:val="af6"/>
        <w:keepNext/>
        <w:rPr>
          <w:rtl/>
        </w:rPr>
      </w:pPr>
      <w:r w:rsidRPr="00E72E16">
        <w:rPr>
          <w:rStyle w:val="TagStyle"/>
          <w:rtl/>
        </w:rPr>
        <w:t xml:space="preserve"> &lt;&lt; יור &gt;&gt; </w:t>
      </w:r>
      <w:r>
        <w:rPr>
          <w:rtl/>
        </w:rPr>
        <w:t>היו"ר ישראל אייכלר:</w:t>
      </w:r>
      <w:r w:rsidRPr="00E72E16">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9249" w:name="_ETM_Q20_310000"/>
      <w:bookmarkEnd w:id="9249"/>
      <w:r>
        <w:rPr>
          <w:rFonts w:hint="cs"/>
          <w:rtl/>
          <w:lang w:eastAsia="he-IL"/>
        </w:rPr>
        <w:t xml:space="preserve">לא מדבר </w:t>
      </w:r>
      <w:bookmarkStart w:id="9250" w:name="_ETM_Q20_307000"/>
      <w:bookmarkEnd w:id="9250"/>
      <w:r>
        <w:rPr>
          <w:rFonts w:hint="cs"/>
          <w:rtl/>
          <w:lang w:eastAsia="he-IL"/>
        </w:rPr>
        <w:t xml:space="preserve">אישית על אף אחד. יש רוח אנטישמית גדולה בארץ </w:t>
      </w:r>
      <w:bookmarkStart w:id="9251" w:name="_ETM_Q20_314000"/>
      <w:bookmarkEnd w:id="9251"/>
      <w:r>
        <w:rPr>
          <w:rFonts w:hint="cs"/>
          <w:rtl/>
          <w:lang w:eastAsia="he-IL"/>
        </w:rPr>
        <w:t xml:space="preserve">הזאת, ואנחנו נמגר אותה, בעזרת השם. זאת איבה ושנאה. לך </w:t>
      </w:r>
      <w:bookmarkStart w:id="9252" w:name="_ETM_Q20_321000"/>
      <w:bookmarkEnd w:id="9252"/>
      <w:r>
        <w:rPr>
          <w:rFonts w:hint="cs"/>
          <w:rtl/>
          <w:lang w:eastAsia="he-IL"/>
        </w:rPr>
        <w:t>לרחובות ותראה מה שקורה בארץ.</w:t>
      </w:r>
    </w:p>
    <w:p w:rsidR="00343462" w:rsidRDefault="00343462" w:rsidP="003A631D">
      <w:pPr>
        <w:rPr>
          <w:rtl/>
          <w:lang w:eastAsia="he-IL"/>
        </w:rPr>
      </w:pPr>
      <w:bookmarkStart w:id="9253" w:name="_ETM_Q20_312000"/>
      <w:bookmarkEnd w:id="9253"/>
    </w:p>
    <w:p w:rsidR="00343462" w:rsidRDefault="00343462" w:rsidP="003A631D">
      <w:pPr>
        <w:pStyle w:val="af5"/>
        <w:keepNext/>
        <w:rPr>
          <w:rtl/>
        </w:rPr>
      </w:pPr>
      <w:bookmarkStart w:id="9254" w:name="ET_interruption_5766_22"/>
      <w:r w:rsidRPr="00E72E16">
        <w:rPr>
          <w:rStyle w:val="TagStyle"/>
          <w:rtl/>
        </w:rPr>
        <w:t xml:space="preserve"> &lt;&lt; קריאה &gt;&gt; </w:t>
      </w:r>
      <w:r>
        <w:rPr>
          <w:rtl/>
        </w:rPr>
        <w:t>רם בן ברק (יש עתיד):</w:t>
      </w:r>
      <w:r w:rsidRPr="00E72E16">
        <w:rPr>
          <w:rStyle w:val="TagStyle"/>
          <w:rtl/>
        </w:rPr>
        <w:t xml:space="preserve"> &lt;&lt; קריאה &gt;&gt;</w:t>
      </w:r>
      <w:r>
        <w:rPr>
          <w:rtl/>
        </w:rPr>
        <w:t xml:space="preserve"> </w:t>
      </w:r>
      <w:bookmarkEnd w:id="9254"/>
    </w:p>
    <w:p w:rsidR="00343462" w:rsidRDefault="00343462" w:rsidP="0080622E">
      <w:pPr>
        <w:rPr>
          <w:rtl/>
          <w:lang w:eastAsia="he-IL"/>
        </w:rPr>
      </w:pPr>
    </w:p>
    <w:p w:rsidR="00343462" w:rsidRDefault="00343462" w:rsidP="003A631D">
      <w:pPr>
        <w:rPr>
          <w:rtl/>
          <w:lang w:eastAsia="he-IL"/>
        </w:rPr>
      </w:pPr>
      <w:bookmarkStart w:id="9255" w:name="_ETM_Q20_315000"/>
      <w:bookmarkEnd w:id="9255"/>
      <w:r>
        <w:rPr>
          <w:rFonts w:hint="cs"/>
          <w:rtl/>
          <w:lang w:eastAsia="he-IL"/>
        </w:rPr>
        <w:t xml:space="preserve">ממש אין רוח. אנחנו מכבדים את הכול. </w:t>
      </w:r>
    </w:p>
    <w:p w:rsidR="00343462" w:rsidRDefault="00343462" w:rsidP="003A631D">
      <w:pPr>
        <w:rPr>
          <w:rtl/>
          <w:lang w:eastAsia="he-IL"/>
        </w:rPr>
      </w:pPr>
    </w:p>
    <w:p w:rsidR="00343462" w:rsidRDefault="00343462" w:rsidP="003A631D">
      <w:pPr>
        <w:pStyle w:val="af6"/>
        <w:keepNext/>
        <w:rPr>
          <w:rtl/>
        </w:rPr>
      </w:pPr>
      <w:r w:rsidRPr="00C51BCC">
        <w:rPr>
          <w:rStyle w:val="TagStyle"/>
          <w:rtl/>
        </w:rPr>
        <w:t xml:space="preserve"> &lt;&lt; יור &gt;&gt; </w:t>
      </w:r>
      <w:r>
        <w:rPr>
          <w:rtl/>
        </w:rPr>
        <w:t>היו"ר ישראל אייכלר:</w:t>
      </w:r>
      <w:r w:rsidRPr="00C51BCC">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9256" w:name="_ETM_Q20_323000"/>
      <w:bookmarkEnd w:id="9256"/>
      <w:r>
        <w:rPr>
          <w:rFonts w:hint="cs"/>
          <w:rtl/>
          <w:lang w:eastAsia="he-IL"/>
        </w:rPr>
        <w:t xml:space="preserve">אני לא מאשים אף אחד מכם, כי אתם כולכם צרכנים של תקשורת שמלבה </w:t>
      </w:r>
      <w:bookmarkStart w:id="9257" w:name="_ETM_Q20_326000"/>
      <w:bookmarkEnd w:id="9257"/>
      <w:r>
        <w:rPr>
          <w:rFonts w:hint="cs"/>
          <w:rtl/>
          <w:lang w:eastAsia="he-IL"/>
        </w:rPr>
        <w:t>את זה, אבל זאת העובדה.</w:t>
      </w:r>
    </w:p>
    <w:p w:rsidR="00343462" w:rsidRDefault="00343462" w:rsidP="003A631D">
      <w:pPr>
        <w:rPr>
          <w:rtl/>
          <w:lang w:eastAsia="he-IL"/>
        </w:rPr>
      </w:pPr>
    </w:p>
    <w:p w:rsidR="00343462" w:rsidRDefault="00343462" w:rsidP="003A631D">
      <w:pPr>
        <w:pStyle w:val="af5"/>
        <w:keepNext/>
        <w:rPr>
          <w:rtl/>
        </w:rPr>
      </w:pPr>
      <w:bookmarkStart w:id="9258" w:name="ET_interruption_5766_24"/>
      <w:r w:rsidRPr="00C51BCC">
        <w:rPr>
          <w:rStyle w:val="TagStyle"/>
          <w:rtl/>
        </w:rPr>
        <w:t xml:space="preserve"> &lt;&lt; קריאה &gt;&gt; </w:t>
      </w:r>
      <w:r>
        <w:rPr>
          <w:rtl/>
        </w:rPr>
        <w:t>רם בן ברק (יש עתיד):</w:t>
      </w:r>
      <w:r w:rsidRPr="00C51BCC">
        <w:rPr>
          <w:rStyle w:val="TagStyle"/>
          <w:rtl/>
        </w:rPr>
        <w:t xml:space="preserve"> &lt;&lt; קריאה &gt;&gt;</w:t>
      </w:r>
      <w:r>
        <w:rPr>
          <w:rtl/>
        </w:rPr>
        <w:t xml:space="preserve"> </w:t>
      </w:r>
      <w:bookmarkEnd w:id="9258"/>
    </w:p>
    <w:p w:rsidR="00343462" w:rsidRDefault="00343462" w:rsidP="0080622E">
      <w:pPr>
        <w:rPr>
          <w:rtl/>
          <w:lang w:eastAsia="he-IL"/>
        </w:rPr>
      </w:pPr>
    </w:p>
    <w:p w:rsidR="00343462" w:rsidRPr="00C51BCC" w:rsidRDefault="00343462" w:rsidP="003A631D">
      <w:pPr>
        <w:rPr>
          <w:rtl/>
          <w:lang w:eastAsia="he-IL"/>
        </w:rPr>
      </w:pPr>
      <w:r>
        <w:rPr>
          <w:rFonts w:hint="cs"/>
          <w:rtl/>
          <w:lang w:eastAsia="he-IL"/>
        </w:rPr>
        <w:t>מכבדים את כולם, אבל כולם צריכים לתת כתף בשביל להרים את כולם למעלה.</w:t>
      </w:r>
    </w:p>
    <w:p w:rsidR="00343462" w:rsidRDefault="00343462" w:rsidP="003A631D">
      <w:pPr>
        <w:rPr>
          <w:rtl/>
          <w:lang w:eastAsia="he-IL"/>
        </w:rPr>
      </w:pPr>
    </w:p>
    <w:p w:rsidR="00343462" w:rsidRDefault="00343462" w:rsidP="003A631D">
      <w:pPr>
        <w:pStyle w:val="af6"/>
        <w:keepNext/>
        <w:rPr>
          <w:rtl/>
        </w:rPr>
      </w:pPr>
      <w:r w:rsidRPr="00C51BCC">
        <w:rPr>
          <w:rStyle w:val="TagStyle"/>
          <w:rtl/>
        </w:rPr>
        <w:t xml:space="preserve"> &lt;&lt; יור &gt;&gt; </w:t>
      </w:r>
      <w:r>
        <w:rPr>
          <w:rtl/>
        </w:rPr>
        <w:t>היו"ר ישראל אייכלר:</w:t>
      </w:r>
      <w:r w:rsidRPr="00C51BCC">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9259" w:name="_ETM_Q20_331000"/>
      <w:bookmarkEnd w:id="9259"/>
      <w:r>
        <w:rPr>
          <w:rFonts w:hint="cs"/>
          <w:rtl/>
          <w:lang w:eastAsia="he-IL"/>
        </w:rPr>
        <w:t xml:space="preserve">אני מכיר כל אחד מכם, אני </w:t>
      </w:r>
      <w:bookmarkStart w:id="9260" w:name="_ETM_Q20_330000"/>
      <w:bookmarkEnd w:id="9260"/>
      <w:r>
        <w:rPr>
          <w:rFonts w:hint="cs"/>
          <w:rtl/>
          <w:lang w:eastAsia="he-IL"/>
        </w:rPr>
        <w:t xml:space="preserve">לא חושד באף </w:t>
      </w:r>
      <w:r w:rsidR="00371292">
        <w:rPr>
          <w:rFonts w:hint="cs"/>
          <w:rtl/>
          <w:lang w:eastAsia="he-IL"/>
        </w:rPr>
        <w:t xml:space="preserve">אחד </w:t>
      </w:r>
      <w:r>
        <w:rPr>
          <w:rFonts w:hint="cs"/>
          <w:rtl/>
          <w:lang w:eastAsia="he-IL"/>
        </w:rPr>
        <w:t xml:space="preserve">מכם שהוא אישית חושב כך, אבל זאת </w:t>
      </w:r>
      <w:bookmarkStart w:id="9261" w:name="_ETM_Q20_334000"/>
      <w:bookmarkEnd w:id="9261"/>
      <w:r>
        <w:rPr>
          <w:rFonts w:hint="cs"/>
          <w:rtl/>
          <w:lang w:eastAsia="he-IL"/>
        </w:rPr>
        <w:t>הרוח. צייטגייסט, מה שנקרא בהיסטוריה.</w:t>
      </w:r>
    </w:p>
    <w:p w:rsidR="00343462" w:rsidRDefault="00343462" w:rsidP="003A631D">
      <w:pPr>
        <w:rPr>
          <w:rtl/>
          <w:lang w:eastAsia="he-IL"/>
        </w:rPr>
      </w:pPr>
      <w:bookmarkStart w:id="9262" w:name="_ETM_Q20_341000"/>
      <w:bookmarkEnd w:id="9262"/>
    </w:p>
    <w:p w:rsidR="00343462" w:rsidRDefault="00343462" w:rsidP="003A631D">
      <w:pPr>
        <w:pStyle w:val="af5"/>
        <w:keepNext/>
        <w:rPr>
          <w:rtl/>
        </w:rPr>
      </w:pPr>
      <w:bookmarkStart w:id="9263" w:name="ET_interruption_6359_26"/>
      <w:r w:rsidRPr="00C51BCC">
        <w:rPr>
          <w:rStyle w:val="TagStyle"/>
          <w:rtl/>
        </w:rPr>
        <w:t xml:space="preserve"> &lt;&lt; קריאה &gt;&gt; </w:t>
      </w:r>
      <w:r>
        <w:rPr>
          <w:rtl/>
        </w:rPr>
        <w:t>מטי צרפתי הרכבי (יש עתיד):</w:t>
      </w:r>
      <w:r w:rsidRPr="00C51BCC">
        <w:rPr>
          <w:rStyle w:val="TagStyle"/>
          <w:rtl/>
        </w:rPr>
        <w:t xml:space="preserve"> &lt;&lt; קריאה &gt;&gt;</w:t>
      </w:r>
      <w:r>
        <w:rPr>
          <w:rtl/>
        </w:rPr>
        <w:t xml:space="preserve"> </w:t>
      </w:r>
      <w:bookmarkEnd w:id="9263"/>
    </w:p>
    <w:p w:rsidR="00343462" w:rsidRDefault="00343462" w:rsidP="0080622E">
      <w:pPr>
        <w:rPr>
          <w:rtl/>
          <w:lang w:eastAsia="he-IL"/>
        </w:rPr>
      </w:pPr>
    </w:p>
    <w:p w:rsidR="00343462" w:rsidRDefault="00343462" w:rsidP="003A631D">
      <w:pPr>
        <w:rPr>
          <w:rtl/>
          <w:lang w:eastAsia="he-IL"/>
        </w:rPr>
      </w:pPr>
      <w:r>
        <w:rPr>
          <w:rFonts w:hint="cs"/>
          <w:rtl/>
          <w:lang w:eastAsia="he-IL"/>
        </w:rPr>
        <w:t>תשאל כמה מקבלים בחינוך הממלכתי.</w:t>
      </w:r>
    </w:p>
    <w:p w:rsidR="00343462" w:rsidRDefault="00343462" w:rsidP="003A631D">
      <w:pPr>
        <w:rPr>
          <w:rtl/>
          <w:lang w:eastAsia="he-IL"/>
        </w:rPr>
      </w:pPr>
    </w:p>
    <w:p w:rsidR="00343462" w:rsidRDefault="00343462" w:rsidP="003A631D">
      <w:pPr>
        <w:pStyle w:val="af6"/>
        <w:keepNext/>
        <w:rPr>
          <w:rtl/>
        </w:rPr>
      </w:pPr>
      <w:bookmarkStart w:id="9264" w:name="ET_yor_6129_28"/>
      <w:r w:rsidRPr="00C51BCC">
        <w:rPr>
          <w:rStyle w:val="TagStyle"/>
          <w:rtl/>
        </w:rPr>
        <w:t xml:space="preserve"> &lt;&lt; יור &gt;&gt; </w:t>
      </w:r>
      <w:r>
        <w:rPr>
          <w:rtl/>
        </w:rPr>
        <w:t>היו"ר ישראל אייכלר:</w:t>
      </w:r>
      <w:r w:rsidRPr="00C51BCC">
        <w:rPr>
          <w:rStyle w:val="TagStyle"/>
          <w:rtl/>
        </w:rPr>
        <w:t xml:space="preserve"> &lt;&lt; יור &gt;&gt;</w:t>
      </w:r>
      <w:r>
        <w:rPr>
          <w:rtl/>
        </w:rPr>
        <w:t xml:space="preserve"> </w:t>
      </w:r>
      <w:bookmarkEnd w:id="9264"/>
    </w:p>
    <w:p w:rsidR="00343462" w:rsidRDefault="00343462" w:rsidP="0080622E">
      <w:pPr>
        <w:rPr>
          <w:rtl/>
          <w:lang w:eastAsia="he-IL"/>
        </w:rPr>
      </w:pPr>
    </w:p>
    <w:p w:rsidR="00343462" w:rsidRPr="00C51BCC" w:rsidRDefault="00343462" w:rsidP="003A631D">
      <w:pPr>
        <w:rPr>
          <w:rtl/>
          <w:lang w:eastAsia="he-IL"/>
        </w:rPr>
      </w:pPr>
      <w:bookmarkStart w:id="9265" w:name="_ETM_Q20_340000"/>
      <w:bookmarkEnd w:id="9265"/>
      <w:r>
        <w:rPr>
          <w:rFonts w:hint="cs"/>
          <w:rtl/>
          <w:lang w:eastAsia="he-IL"/>
        </w:rPr>
        <w:t xml:space="preserve">אני </w:t>
      </w:r>
      <w:bookmarkStart w:id="9266" w:name="_ETM_Q20_343000"/>
      <w:bookmarkEnd w:id="9266"/>
      <w:r>
        <w:rPr>
          <w:rFonts w:hint="cs"/>
          <w:rtl/>
          <w:lang w:eastAsia="he-IL"/>
        </w:rPr>
        <w:t>יודע בדיוק: פי עשרה מאשר בחינוך החרדי.</w:t>
      </w:r>
    </w:p>
    <w:p w:rsidR="00343462" w:rsidRDefault="00343462" w:rsidP="003A631D">
      <w:pPr>
        <w:rPr>
          <w:b/>
          <w:bCs/>
          <w:u w:val="single"/>
          <w:rtl/>
          <w:lang w:eastAsia="he-IL"/>
        </w:rPr>
      </w:pPr>
    </w:p>
    <w:p w:rsidR="00343462" w:rsidRDefault="00343462" w:rsidP="003A631D">
      <w:pPr>
        <w:pStyle w:val="af5"/>
        <w:keepNext/>
        <w:rPr>
          <w:rtl/>
        </w:rPr>
      </w:pPr>
      <w:bookmarkStart w:id="9267" w:name="ET_interruption_6341_29"/>
      <w:r w:rsidRPr="00C51BCC">
        <w:rPr>
          <w:rStyle w:val="TagStyle"/>
          <w:rtl/>
        </w:rPr>
        <w:t xml:space="preserve"> &lt;&lt; קריאה &gt;&gt; </w:t>
      </w:r>
      <w:r>
        <w:rPr>
          <w:rtl/>
        </w:rPr>
        <w:t>דבי ביטון (יש עתיד):</w:t>
      </w:r>
      <w:r w:rsidRPr="00C51BCC">
        <w:rPr>
          <w:rStyle w:val="TagStyle"/>
          <w:rtl/>
        </w:rPr>
        <w:t xml:space="preserve"> &lt;&lt; קריאה &gt;&gt;</w:t>
      </w:r>
      <w:r>
        <w:rPr>
          <w:rtl/>
        </w:rPr>
        <w:t xml:space="preserve"> </w:t>
      </w:r>
      <w:bookmarkEnd w:id="9267"/>
    </w:p>
    <w:p w:rsidR="00343462" w:rsidRDefault="00343462" w:rsidP="0080622E">
      <w:pPr>
        <w:rPr>
          <w:rtl/>
          <w:lang w:eastAsia="he-IL"/>
        </w:rPr>
      </w:pPr>
    </w:p>
    <w:p w:rsidR="00343462" w:rsidRDefault="00343462" w:rsidP="003A631D">
      <w:pPr>
        <w:rPr>
          <w:rtl/>
          <w:lang w:eastAsia="he-IL"/>
        </w:rPr>
      </w:pPr>
      <w:bookmarkStart w:id="9268" w:name="_ETM_Q20_345000"/>
      <w:bookmarkEnd w:id="9268"/>
      <w:r>
        <w:rPr>
          <w:rFonts w:hint="cs"/>
          <w:rtl/>
          <w:lang w:eastAsia="he-IL"/>
        </w:rPr>
        <w:t xml:space="preserve">גם אנחנו לומדים תורה </w:t>
      </w:r>
      <w:r w:rsidR="0080622E">
        <w:rPr>
          <w:rFonts w:hint="cs"/>
          <w:rtl/>
          <w:lang w:eastAsia="he-IL"/>
        </w:rPr>
        <w:t>– – –</w:t>
      </w:r>
    </w:p>
    <w:p w:rsidR="00343462" w:rsidRDefault="00343462" w:rsidP="003A631D">
      <w:pPr>
        <w:rPr>
          <w:rtl/>
          <w:lang w:eastAsia="he-IL"/>
        </w:rPr>
      </w:pPr>
    </w:p>
    <w:p w:rsidR="00343462" w:rsidRDefault="00343462" w:rsidP="003A631D">
      <w:pPr>
        <w:pStyle w:val="af6"/>
        <w:keepNext/>
        <w:rPr>
          <w:rtl/>
        </w:rPr>
      </w:pPr>
      <w:r w:rsidRPr="0085137E">
        <w:rPr>
          <w:rStyle w:val="TagStyle"/>
          <w:rtl/>
        </w:rPr>
        <w:t xml:space="preserve"> &lt;&lt; יור &gt;&gt; </w:t>
      </w:r>
      <w:r>
        <w:rPr>
          <w:rtl/>
        </w:rPr>
        <w:t>היו"ר ישראל אייכלר:</w:t>
      </w:r>
      <w:r w:rsidRPr="0085137E">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r>
        <w:rPr>
          <w:rFonts w:hint="cs"/>
          <w:rtl/>
          <w:lang w:eastAsia="he-IL"/>
        </w:rPr>
        <w:t xml:space="preserve">חבר הכנסת מתן כהנא, אני לא פותח עדיין את המיקרופון </w:t>
      </w:r>
      <w:bookmarkStart w:id="9269" w:name="_ETM_Q20_358000"/>
      <w:bookmarkEnd w:id="9269"/>
      <w:r>
        <w:rPr>
          <w:rFonts w:hint="cs"/>
          <w:rtl/>
          <w:lang w:eastAsia="he-IL"/>
        </w:rPr>
        <w:t>עד שאתה תדבר. שלוש דקות, בבקשה, זכות הדיבור שלך.</w:t>
      </w:r>
    </w:p>
    <w:p w:rsidR="00343462" w:rsidRDefault="00343462" w:rsidP="003A631D">
      <w:pPr>
        <w:rPr>
          <w:rtl/>
          <w:lang w:eastAsia="he-IL"/>
        </w:rPr>
      </w:pPr>
    </w:p>
    <w:p w:rsidR="00343462" w:rsidRDefault="00343462" w:rsidP="003A631D">
      <w:pPr>
        <w:pStyle w:val="-"/>
        <w:keepNext/>
        <w:rPr>
          <w:rtl/>
        </w:rPr>
      </w:pPr>
      <w:bookmarkStart w:id="9270" w:name="ET_speakercontinue_5855_12"/>
      <w:r w:rsidRPr="0085137E">
        <w:rPr>
          <w:rStyle w:val="TagStyle"/>
          <w:rtl/>
        </w:rPr>
        <w:t xml:space="preserve"> &lt;&lt; דובר_המשך &gt;&gt; </w:t>
      </w:r>
      <w:r>
        <w:rPr>
          <w:rtl/>
        </w:rPr>
        <w:t>מתן כהנא (המחנה הממלכתי):</w:t>
      </w:r>
      <w:r w:rsidRPr="0085137E">
        <w:rPr>
          <w:rStyle w:val="TagStyle"/>
          <w:rtl/>
        </w:rPr>
        <w:t xml:space="preserve"> &lt;&lt; דובר_המשך &gt;&gt;</w:t>
      </w:r>
      <w:r>
        <w:rPr>
          <w:rtl/>
        </w:rPr>
        <w:t xml:space="preserve"> </w:t>
      </w:r>
      <w:bookmarkEnd w:id="9270"/>
    </w:p>
    <w:p w:rsidR="00343462" w:rsidRDefault="00343462" w:rsidP="0080622E">
      <w:pPr>
        <w:rPr>
          <w:rtl/>
          <w:lang w:eastAsia="he-IL"/>
        </w:rPr>
      </w:pPr>
    </w:p>
    <w:p w:rsidR="00343462" w:rsidRDefault="00343462" w:rsidP="00371292">
      <w:pPr>
        <w:rPr>
          <w:rtl/>
          <w:lang w:eastAsia="he-IL"/>
        </w:rPr>
      </w:pPr>
      <w:r>
        <w:rPr>
          <w:rFonts w:hint="cs"/>
          <w:rtl/>
          <w:lang w:eastAsia="he-IL"/>
        </w:rPr>
        <w:t xml:space="preserve">אני אשנה את מה שרציתי לדבר. </w:t>
      </w:r>
      <w:bookmarkStart w:id="9271" w:name="_ETM_Q20_364000"/>
      <w:bookmarkEnd w:id="9271"/>
      <w:r>
        <w:rPr>
          <w:rFonts w:hint="cs"/>
          <w:rtl/>
          <w:lang w:eastAsia="he-IL"/>
        </w:rPr>
        <w:t xml:space="preserve">אדוני היושב </w:t>
      </w:r>
      <w:r w:rsidRPr="00C51BCC">
        <w:rPr>
          <w:rtl/>
          <w:lang w:eastAsia="he-IL"/>
        </w:rPr>
        <w:t>בראש</w:t>
      </w:r>
      <w:r>
        <w:rPr>
          <w:rFonts w:hint="cs"/>
          <w:rtl/>
          <w:lang w:eastAsia="he-IL"/>
        </w:rPr>
        <w:t>,</w:t>
      </w:r>
      <w:r w:rsidRPr="00C51BCC">
        <w:rPr>
          <w:rtl/>
          <w:lang w:eastAsia="he-IL"/>
        </w:rPr>
        <w:t xml:space="preserve"> חבריי חברי הכנסת</w:t>
      </w:r>
      <w:r>
        <w:rPr>
          <w:rFonts w:hint="cs"/>
          <w:rtl/>
          <w:lang w:eastAsia="he-IL"/>
        </w:rPr>
        <w:t>,</w:t>
      </w:r>
      <w:r w:rsidRPr="00C51BCC">
        <w:rPr>
          <w:rtl/>
          <w:lang w:eastAsia="he-IL"/>
        </w:rPr>
        <w:t xml:space="preserve"> אדוני השר</w:t>
      </w:r>
      <w:r>
        <w:rPr>
          <w:rFonts w:hint="cs"/>
          <w:rtl/>
          <w:lang w:eastAsia="he-IL"/>
        </w:rPr>
        <w:t>,</w:t>
      </w:r>
      <w:r w:rsidRPr="00C51BCC">
        <w:rPr>
          <w:rtl/>
          <w:lang w:eastAsia="he-IL"/>
        </w:rPr>
        <w:t xml:space="preserve"> בעיר </w:t>
      </w:r>
      <w:r>
        <w:rPr>
          <w:rFonts w:hint="cs"/>
          <w:rtl/>
          <w:lang w:eastAsia="he-IL"/>
        </w:rPr>
        <w:t xml:space="preserve">תל אביב </w:t>
      </w:r>
      <w:r>
        <w:rPr>
          <w:rtl/>
          <w:lang w:eastAsia="he-IL"/>
        </w:rPr>
        <w:t>מתפתחת עכשיו איז</w:t>
      </w:r>
      <w:r>
        <w:rPr>
          <w:rFonts w:hint="cs"/>
          <w:rtl/>
          <w:lang w:eastAsia="he-IL"/>
        </w:rPr>
        <w:t>ו</w:t>
      </w:r>
      <w:r w:rsidRPr="00C51BCC">
        <w:rPr>
          <w:rtl/>
          <w:lang w:eastAsia="he-IL"/>
        </w:rPr>
        <w:t xml:space="preserve"> מריבה</w:t>
      </w:r>
      <w:r w:rsidR="00371292">
        <w:rPr>
          <w:rFonts w:hint="cs"/>
          <w:rtl/>
          <w:lang w:eastAsia="he-IL"/>
        </w:rPr>
        <w:t xml:space="preserve"> </w:t>
      </w:r>
      <w:r w:rsidRPr="00C51BCC">
        <w:rPr>
          <w:rtl/>
          <w:lang w:eastAsia="he-IL"/>
        </w:rPr>
        <w:t>סביב ישיבת מעלה אליהו</w:t>
      </w:r>
      <w:r>
        <w:rPr>
          <w:rFonts w:hint="cs"/>
          <w:rtl/>
          <w:lang w:eastAsia="he-IL"/>
        </w:rPr>
        <w:t>,</w:t>
      </w:r>
      <w:r w:rsidRPr="00C51BCC">
        <w:rPr>
          <w:rtl/>
          <w:lang w:eastAsia="he-IL"/>
        </w:rPr>
        <w:t xml:space="preserve"> ובעיניי זה אירוע מאוד מאוד מצער</w:t>
      </w:r>
      <w:r>
        <w:rPr>
          <w:rFonts w:hint="cs"/>
          <w:rtl/>
          <w:lang w:eastAsia="he-IL"/>
        </w:rPr>
        <w:t>.</w:t>
      </w:r>
      <w:r>
        <w:rPr>
          <w:rtl/>
          <w:lang w:eastAsia="he-IL"/>
        </w:rPr>
        <w:t xml:space="preserve"> יש ש</w:t>
      </w:r>
      <w:r>
        <w:rPr>
          <w:rFonts w:hint="cs"/>
          <w:rtl/>
          <w:lang w:eastAsia="he-IL"/>
        </w:rPr>
        <w:t xml:space="preserve">ם </w:t>
      </w:r>
      <w:r w:rsidRPr="00C51BCC">
        <w:rPr>
          <w:rtl/>
          <w:lang w:eastAsia="he-IL"/>
        </w:rPr>
        <w:t xml:space="preserve">ישיבה בראשות הרב חיים </w:t>
      </w:r>
      <w:r>
        <w:rPr>
          <w:rFonts w:hint="cs"/>
          <w:rtl/>
          <w:lang w:eastAsia="he-IL"/>
        </w:rPr>
        <w:t xml:space="preserve">גנץ, </w:t>
      </w:r>
      <w:r w:rsidRPr="00C51BCC">
        <w:rPr>
          <w:rtl/>
          <w:lang w:eastAsia="he-IL"/>
        </w:rPr>
        <w:t>ישיבה שכבר קיימת 26 שנה</w:t>
      </w:r>
      <w:r>
        <w:rPr>
          <w:rFonts w:hint="cs"/>
          <w:rtl/>
          <w:lang w:eastAsia="he-IL"/>
        </w:rPr>
        <w:t>,</w:t>
      </w:r>
      <w:r w:rsidRPr="00C51BCC">
        <w:rPr>
          <w:rtl/>
          <w:lang w:eastAsia="he-IL"/>
        </w:rPr>
        <w:t xml:space="preserve"> שבאמת התלמידים משרתים בצבא</w:t>
      </w:r>
      <w:r>
        <w:rPr>
          <w:rFonts w:hint="cs"/>
          <w:rtl/>
          <w:lang w:eastAsia="he-IL"/>
        </w:rPr>
        <w:t xml:space="preserve"> –</w:t>
      </w:r>
      <w:r w:rsidRPr="00C51BCC">
        <w:rPr>
          <w:rtl/>
          <w:lang w:eastAsia="he-IL"/>
        </w:rPr>
        <w:t xml:space="preserve"> חלקם לפני שירות צבאי</w:t>
      </w:r>
      <w:r>
        <w:rPr>
          <w:rFonts w:hint="cs"/>
          <w:rtl/>
          <w:lang w:eastAsia="he-IL"/>
        </w:rPr>
        <w:t>,</w:t>
      </w:r>
      <w:r w:rsidR="00371292">
        <w:rPr>
          <w:rtl/>
          <w:lang w:eastAsia="he-IL"/>
        </w:rPr>
        <w:t xml:space="preserve"> חלקם אחרי שירות צבאי</w:t>
      </w:r>
      <w:r w:rsidR="00371292">
        <w:rPr>
          <w:rFonts w:hint="cs"/>
          <w:rtl/>
          <w:lang w:eastAsia="he-IL"/>
        </w:rPr>
        <w:t xml:space="preserve">, </w:t>
      </w:r>
      <w:r w:rsidRPr="00C51BCC">
        <w:rPr>
          <w:rtl/>
          <w:lang w:eastAsia="he-IL"/>
        </w:rPr>
        <w:t xml:space="preserve">בחורי </w:t>
      </w:r>
      <w:r>
        <w:rPr>
          <w:rFonts w:hint="cs"/>
          <w:rtl/>
          <w:lang w:eastAsia="he-IL"/>
        </w:rPr>
        <w:t>ה</w:t>
      </w:r>
      <w:r w:rsidRPr="00C51BCC">
        <w:rPr>
          <w:rtl/>
          <w:lang w:eastAsia="he-IL"/>
        </w:rPr>
        <w:t>ישיבה</w:t>
      </w:r>
      <w:r>
        <w:rPr>
          <w:rFonts w:hint="cs"/>
          <w:rtl/>
          <w:lang w:eastAsia="he-IL"/>
        </w:rPr>
        <w:t>.</w:t>
      </w:r>
      <w:r>
        <w:rPr>
          <w:rtl/>
          <w:lang w:eastAsia="he-IL"/>
        </w:rPr>
        <w:t xml:space="preserve"> הם עסוקים במע</w:t>
      </w:r>
      <w:r>
        <w:rPr>
          <w:rFonts w:hint="cs"/>
          <w:rtl/>
          <w:lang w:eastAsia="he-IL"/>
        </w:rPr>
        <w:t>שי</w:t>
      </w:r>
      <w:r w:rsidRPr="00C51BCC">
        <w:rPr>
          <w:rtl/>
          <w:lang w:eastAsia="he-IL"/>
        </w:rPr>
        <w:t xml:space="preserve"> חסד בשכונה שהם נמצאים בה</w:t>
      </w:r>
      <w:r>
        <w:rPr>
          <w:rFonts w:hint="cs"/>
          <w:rtl/>
          <w:lang w:eastAsia="he-IL"/>
        </w:rPr>
        <w:t>,</w:t>
      </w:r>
      <w:r w:rsidRPr="00C51BCC">
        <w:rPr>
          <w:rtl/>
          <w:lang w:eastAsia="he-IL"/>
        </w:rPr>
        <w:t xml:space="preserve"> באיכילוב</w:t>
      </w:r>
      <w:r>
        <w:rPr>
          <w:rFonts w:hint="cs"/>
          <w:rtl/>
          <w:lang w:eastAsia="he-IL"/>
        </w:rPr>
        <w:t>.</w:t>
      </w:r>
      <w:r w:rsidRPr="00C51BCC">
        <w:rPr>
          <w:rtl/>
          <w:lang w:eastAsia="he-IL"/>
        </w:rPr>
        <w:t xml:space="preserve"> כל הזמן שיש בעיות של תרומ</w:t>
      </w:r>
      <w:r>
        <w:rPr>
          <w:rFonts w:hint="cs"/>
          <w:rtl/>
          <w:lang w:eastAsia="he-IL"/>
        </w:rPr>
        <w:t>ו</w:t>
      </w:r>
      <w:r w:rsidRPr="00C51BCC">
        <w:rPr>
          <w:rtl/>
          <w:lang w:eastAsia="he-IL"/>
        </w:rPr>
        <w:t>ת דם</w:t>
      </w:r>
      <w:r>
        <w:rPr>
          <w:rFonts w:hint="cs"/>
          <w:rtl/>
          <w:lang w:eastAsia="he-IL"/>
        </w:rPr>
        <w:t>,</w:t>
      </w:r>
      <w:r>
        <w:rPr>
          <w:rtl/>
          <w:lang w:eastAsia="he-IL"/>
        </w:rPr>
        <w:t xml:space="preserve"> </w:t>
      </w:r>
      <w:proofErr w:type="spellStart"/>
      <w:r>
        <w:rPr>
          <w:rFonts w:hint="cs"/>
          <w:rtl/>
          <w:lang w:eastAsia="he-IL"/>
        </w:rPr>
        <w:t>ט</w:t>
      </w:r>
      <w:r w:rsidRPr="00C51BCC">
        <w:rPr>
          <w:rtl/>
          <w:lang w:eastAsia="he-IL"/>
        </w:rPr>
        <w:t>רומבוציטים</w:t>
      </w:r>
      <w:proofErr w:type="spellEnd"/>
      <w:r>
        <w:rPr>
          <w:rFonts w:hint="cs"/>
          <w:rtl/>
          <w:lang w:eastAsia="he-IL"/>
        </w:rPr>
        <w:t xml:space="preserve"> –</w:t>
      </w:r>
      <w:r w:rsidRPr="00C51BCC">
        <w:rPr>
          <w:rtl/>
          <w:lang w:eastAsia="he-IL"/>
        </w:rPr>
        <w:t xml:space="preserve"> תמיד קוראים להם לתרום</w:t>
      </w:r>
      <w:r>
        <w:rPr>
          <w:rFonts w:hint="cs"/>
          <w:rtl/>
          <w:lang w:eastAsia="he-IL"/>
        </w:rPr>
        <w:t>.</w:t>
      </w:r>
      <w:r w:rsidRPr="00C51BCC">
        <w:rPr>
          <w:rtl/>
          <w:lang w:eastAsia="he-IL"/>
        </w:rPr>
        <w:t xml:space="preserve"> באמת ישיבה שמהווה ברכה גדולה לשכונה ולעיר תל אביב</w:t>
      </w:r>
      <w:r>
        <w:rPr>
          <w:rFonts w:hint="cs"/>
          <w:rtl/>
          <w:lang w:eastAsia="he-IL"/>
        </w:rPr>
        <w:t>.</w:t>
      </w:r>
      <w:bookmarkStart w:id="9272" w:name="_ETM_Q20_413000"/>
      <w:bookmarkEnd w:id="9272"/>
      <w:r>
        <w:rPr>
          <w:rFonts w:hint="cs"/>
          <w:rtl/>
          <w:lang w:eastAsia="he-IL"/>
        </w:rPr>
        <w:t xml:space="preserve"> </w:t>
      </w:r>
      <w:r w:rsidRPr="00C51BCC">
        <w:rPr>
          <w:rtl/>
          <w:lang w:eastAsia="he-IL"/>
        </w:rPr>
        <w:t>לבקשת ראש העיר</w:t>
      </w:r>
      <w:r>
        <w:rPr>
          <w:rFonts w:hint="cs"/>
          <w:rtl/>
          <w:lang w:eastAsia="he-IL"/>
        </w:rPr>
        <w:t xml:space="preserve"> </w:t>
      </w:r>
      <w:bookmarkStart w:id="9273" w:name="_ETM_Q20_415000"/>
      <w:bookmarkEnd w:id="9273"/>
      <w:r>
        <w:rPr>
          <w:rFonts w:hint="cs"/>
          <w:rtl/>
          <w:lang w:eastAsia="he-IL"/>
        </w:rPr>
        <w:t>הם</w:t>
      </w:r>
      <w:r w:rsidRPr="00C51BCC">
        <w:rPr>
          <w:rtl/>
          <w:lang w:eastAsia="he-IL"/>
        </w:rPr>
        <w:t xml:space="preserve"> נעתרו לעבור מקום</w:t>
      </w:r>
      <w:r>
        <w:rPr>
          <w:rFonts w:hint="cs"/>
          <w:rtl/>
          <w:lang w:eastAsia="he-IL"/>
        </w:rPr>
        <w:t>,</w:t>
      </w:r>
      <w:r w:rsidRPr="00C51BCC">
        <w:rPr>
          <w:rtl/>
          <w:lang w:eastAsia="he-IL"/>
        </w:rPr>
        <w:t xml:space="preserve"> כדי </w:t>
      </w:r>
      <w:r>
        <w:rPr>
          <w:rFonts w:hint="cs"/>
          <w:rtl/>
          <w:lang w:eastAsia="he-IL"/>
        </w:rPr>
        <w:t xml:space="preserve">שיהיה </w:t>
      </w:r>
      <w:r w:rsidRPr="00C51BCC">
        <w:rPr>
          <w:rtl/>
          <w:lang w:eastAsia="he-IL"/>
        </w:rPr>
        <w:t>אפשר במקום הנוכחי שהישיבה ממוקמת להרחיב ב</w:t>
      </w:r>
      <w:r>
        <w:rPr>
          <w:rFonts w:hint="cs"/>
          <w:rtl/>
          <w:lang w:eastAsia="he-IL"/>
        </w:rPr>
        <w:t xml:space="preserve">ית </w:t>
      </w:r>
      <w:r w:rsidRPr="00C51BCC">
        <w:rPr>
          <w:rtl/>
          <w:lang w:eastAsia="he-IL"/>
        </w:rPr>
        <w:t>ספר שנמצא שם</w:t>
      </w:r>
      <w:r>
        <w:rPr>
          <w:rFonts w:hint="cs"/>
          <w:rtl/>
          <w:lang w:eastAsia="he-IL"/>
        </w:rPr>
        <w:t>,</w:t>
      </w:r>
      <w:r w:rsidR="00371292">
        <w:rPr>
          <w:rtl/>
          <w:lang w:eastAsia="he-IL"/>
        </w:rPr>
        <w:t xml:space="preserve"> ועכשיו מתפתחת מריבה סביב</w:t>
      </w:r>
      <w:r w:rsidRPr="00C51BCC">
        <w:rPr>
          <w:rtl/>
          <w:lang w:eastAsia="he-IL"/>
        </w:rPr>
        <w:t xml:space="preserve"> </w:t>
      </w:r>
      <w:r>
        <w:rPr>
          <w:rFonts w:hint="cs"/>
          <w:rtl/>
          <w:lang w:eastAsia="he-IL"/>
        </w:rPr>
        <w:t>הי</w:t>
      </w:r>
      <w:r w:rsidRPr="00C51BCC">
        <w:rPr>
          <w:rtl/>
          <w:lang w:eastAsia="he-IL"/>
        </w:rPr>
        <w:t xml:space="preserve">ישוב מחדש שלהם במקום </w:t>
      </w:r>
      <w:r>
        <w:rPr>
          <w:rFonts w:hint="cs"/>
          <w:rtl/>
          <w:lang w:eastAsia="he-IL"/>
        </w:rPr>
        <w:t xml:space="preserve">שנמצא </w:t>
      </w:r>
      <w:r w:rsidRPr="00C51BCC">
        <w:rPr>
          <w:rtl/>
          <w:lang w:eastAsia="he-IL"/>
        </w:rPr>
        <w:t xml:space="preserve">בסך הכול 500 מטר </w:t>
      </w:r>
      <w:r>
        <w:rPr>
          <w:rFonts w:hint="cs"/>
          <w:rtl/>
          <w:lang w:eastAsia="he-IL"/>
        </w:rPr>
        <w:t>מ</w:t>
      </w:r>
      <w:r w:rsidRPr="00C51BCC">
        <w:rPr>
          <w:rtl/>
          <w:lang w:eastAsia="he-IL"/>
        </w:rPr>
        <w:t>הנקודה שבה הם נמצאים היום</w:t>
      </w:r>
      <w:r>
        <w:rPr>
          <w:rFonts w:hint="cs"/>
          <w:rtl/>
          <w:lang w:eastAsia="he-IL"/>
        </w:rPr>
        <w:t>.</w:t>
      </w:r>
      <w:bookmarkStart w:id="9274" w:name="_ETM_Q20_436000"/>
      <w:bookmarkEnd w:id="9274"/>
      <w:r>
        <w:rPr>
          <w:rFonts w:hint="cs"/>
          <w:rtl/>
          <w:lang w:eastAsia="he-IL"/>
        </w:rPr>
        <w:t xml:space="preserve"> </w:t>
      </w:r>
      <w:r w:rsidRPr="00C51BCC">
        <w:rPr>
          <w:rtl/>
          <w:lang w:eastAsia="he-IL"/>
        </w:rPr>
        <w:t xml:space="preserve">מעולם הישיבה הזו </w:t>
      </w:r>
      <w:r>
        <w:rPr>
          <w:rFonts w:hint="cs"/>
          <w:rtl/>
          <w:lang w:eastAsia="he-IL"/>
        </w:rPr>
        <w:t xml:space="preserve">– </w:t>
      </w:r>
      <w:r w:rsidRPr="00C51BCC">
        <w:rPr>
          <w:rtl/>
          <w:lang w:eastAsia="he-IL"/>
        </w:rPr>
        <w:t xml:space="preserve">אף </w:t>
      </w:r>
      <w:r>
        <w:rPr>
          <w:rFonts w:hint="cs"/>
          <w:rtl/>
          <w:lang w:eastAsia="he-IL"/>
        </w:rPr>
        <w:t xml:space="preserve">אחד </w:t>
      </w:r>
      <w:r w:rsidRPr="00C51BCC">
        <w:rPr>
          <w:rtl/>
          <w:lang w:eastAsia="he-IL"/>
        </w:rPr>
        <w:t xml:space="preserve">לא התלונן על </w:t>
      </w:r>
      <w:r>
        <w:rPr>
          <w:rFonts w:hint="cs"/>
          <w:rtl/>
          <w:lang w:eastAsia="he-IL"/>
        </w:rPr>
        <w:t xml:space="preserve">רעש, אף אחד </w:t>
      </w:r>
      <w:r w:rsidRPr="00C51BCC">
        <w:rPr>
          <w:rtl/>
          <w:lang w:eastAsia="he-IL"/>
        </w:rPr>
        <w:t xml:space="preserve">לא התלונן על </w:t>
      </w:r>
      <w:proofErr w:type="spellStart"/>
      <w:r w:rsidRPr="00C51BCC">
        <w:rPr>
          <w:rtl/>
          <w:lang w:eastAsia="he-IL"/>
        </w:rPr>
        <w:t>הדתה</w:t>
      </w:r>
      <w:proofErr w:type="spellEnd"/>
      <w:r>
        <w:rPr>
          <w:rFonts w:hint="cs"/>
          <w:rtl/>
          <w:lang w:eastAsia="he-IL"/>
        </w:rPr>
        <w:t>,</w:t>
      </w:r>
      <w:r w:rsidRPr="00C51BCC">
        <w:rPr>
          <w:rtl/>
          <w:lang w:eastAsia="he-IL"/>
        </w:rPr>
        <w:t xml:space="preserve"> אף </w:t>
      </w:r>
      <w:r>
        <w:rPr>
          <w:rFonts w:hint="cs"/>
          <w:rtl/>
          <w:lang w:eastAsia="he-IL"/>
        </w:rPr>
        <w:t xml:space="preserve">אחד </w:t>
      </w:r>
      <w:bookmarkStart w:id="9275" w:name="_ETM_Q20_446000"/>
      <w:bookmarkEnd w:id="9275"/>
      <w:r w:rsidRPr="00C51BCC">
        <w:rPr>
          <w:rtl/>
          <w:lang w:eastAsia="he-IL"/>
        </w:rPr>
        <w:t>לא התלונן על כלום</w:t>
      </w:r>
      <w:r>
        <w:rPr>
          <w:rFonts w:hint="cs"/>
          <w:rtl/>
          <w:lang w:eastAsia="he-IL"/>
        </w:rPr>
        <w:t>.</w:t>
      </w:r>
      <w:r w:rsidRPr="00C51BCC">
        <w:rPr>
          <w:rtl/>
          <w:lang w:eastAsia="he-IL"/>
        </w:rPr>
        <w:t xml:space="preserve"> באמת ברכה לשכונה</w:t>
      </w:r>
      <w:r>
        <w:rPr>
          <w:rFonts w:hint="cs"/>
          <w:rtl/>
          <w:lang w:eastAsia="he-IL"/>
        </w:rPr>
        <w:t>.</w:t>
      </w:r>
      <w:r w:rsidR="00371292">
        <w:rPr>
          <w:rFonts w:hint="cs"/>
          <w:rtl/>
          <w:lang w:eastAsia="he-IL"/>
        </w:rPr>
        <w:t xml:space="preserve"> </w:t>
      </w:r>
      <w:r w:rsidRPr="00C51BCC">
        <w:rPr>
          <w:rtl/>
          <w:lang w:eastAsia="he-IL"/>
        </w:rPr>
        <w:t>עכשיו</w:t>
      </w:r>
      <w:r>
        <w:rPr>
          <w:rFonts w:hint="cs"/>
          <w:rtl/>
          <w:lang w:eastAsia="he-IL"/>
        </w:rPr>
        <w:t>,</w:t>
      </w:r>
      <w:r w:rsidRPr="00C51BCC">
        <w:rPr>
          <w:rtl/>
          <w:lang w:eastAsia="he-IL"/>
        </w:rPr>
        <w:t xml:space="preserve"> סתם בגלל האווירה הכללית </w:t>
      </w:r>
      <w:r>
        <w:rPr>
          <w:rtl/>
          <w:lang w:eastAsia="he-IL"/>
        </w:rPr>
        <w:t>שאנחנו נמצאים</w:t>
      </w:r>
      <w:r>
        <w:rPr>
          <w:rFonts w:hint="cs"/>
          <w:rtl/>
          <w:lang w:eastAsia="he-IL"/>
        </w:rPr>
        <w:t xml:space="preserve"> בה</w:t>
      </w:r>
      <w:r>
        <w:rPr>
          <w:rtl/>
          <w:lang w:eastAsia="he-IL"/>
        </w:rPr>
        <w:t xml:space="preserve"> במדינה</w:t>
      </w:r>
      <w:r>
        <w:rPr>
          <w:rFonts w:hint="cs"/>
          <w:rtl/>
          <w:lang w:eastAsia="he-IL"/>
        </w:rPr>
        <w:t>,</w:t>
      </w:r>
      <w:r>
        <w:rPr>
          <w:rtl/>
          <w:lang w:eastAsia="he-IL"/>
        </w:rPr>
        <w:t xml:space="preserve"> מתפתחת איז</w:t>
      </w:r>
      <w:r>
        <w:rPr>
          <w:rFonts w:hint="cs"/>
          <w:rtl/>
          <w:lang w:eastAsia="he-IL"/>
        </w:rPr>
        <w:t>ו</w:t>
      </w:r>
      <w:r w:rsidRPr="00C51BCC">
        <w:rPr>
          <w:rtl/>
          <w:lang w:eastAsia="he-IL"/>
        </w:rPr>
        <w:t xml:space="preserve"> מריבה מכוערת סביב המקום החדש שלהם</w:t>
      </w:r>
      <w:r>
        <w:rPr>
          <w:rFonts w:hint="cs"/>
          <w:rtl/>
          <w:lang w:eastAsia="he-IL"/>
        </w:rPr>
        <w:t>,</w:t>
      </w:r>
      <w:r w:rsidRPr="00C51BCC">
        <w:rPr>
          <w:rtl/>
          <w:lang w:eastAsia="he-IL"/>
        </w:rPr>
        <w:t xml:space="preserve"> </w:t>
      </w:r>
      <w:r>
        <w:rPr>
          <w:rFonts w:hint="cs"/>
          <w:rtl/>
          <w:lang w:eastAsia="he-IL"/>
        </w:rPr>
        <w:t>ו</w:t>
      </w:r>
      <w:r w:rsidRPr="00C51BCC">
        <w:rPr>
          <w:rtl/>
          <w:lang w:eastAsia="he-IL"/>
        </w:rPr>
        <w:t>פשוט כואב הלב</w:t>
      </w:r>
      <w:r>
        <w:rPr>
          <w:rFonts w:hint="cs"/>
          <w:rtl/>
          <w:lang w:eastAsia="he-IL"/>
        </w:rPr>
        <w:t>,</w:t>
      </w:r>
      <w:r w:rsidRPr="00C51BCC">
        <w:rPr>
          <w:rtl/>
          <w:lang w:eastAsia="he-IL"/>
        </w:rPr>
        <w:t xml:space="preserve"> באמת כואב הלב</w:t>
      </w:r>
      <w:r>
        <w:rPr>
          <w:rFonts w:hint="cs"/>
          <w:rtl/>
          <w:lang w:eastAsia="he-IL"/>
        </w:rPr>
        <w:t>.</w:t>
      </w:r>
      <w:r w:rsidRPr="00C51BCC">
        <w:rPr>
          <w:rtl/>
          <w:lang w:eastAsia="he-IL"/>
        </w:rPr>
        <w:t xml:space="preserve"> הם מעולם לא ביקשו לסגור את השכונה לתנועה של רכבים בשבת</w:t>
      </w:r>
      <w:r>
        <w:rPr>
          <w:rFonts w:hint="cs"/>
          <w:rtl/>
          <w:lang w:eastAsia="he-IL"/>
        </w:rPr>
        <w:t>;</w:t>
      </w:r>
      <w:r w:rsidRPr="00C51BCC">
        <w:rPr>
          <w:rtl/>
          <w:lang w:eastAsia="he-IL"/>
        </w:rPr>
        <w:t xml:space="preserve"> הם מעולם לא ביקשו שמישהו יתלבש אחרת בגלל שהם נמצאים</w:t>
      </w:r>
      <w:r>
        <w:rPr>
          <w:rFonts w:hint="cs"/>
          <w:rtl/>
          <w:lang w:eastAsia="he-IL"/>
        </w:rPr>
        <w:t>.</w:t>
      </w:r>
      <w:r w:rsidRPr="00C51BCC">
        <w:rPr>
          <w:rtl/>
          <w:lang w:eastAsia="he-IL"/>
        </w:rPr>
        <w:t xml:space="preserve"> שום דבר מהדברים האלה</w:t>
      </w:r>
      <w:r>
        <w:rPr>
          <w:rFonts w:hint="cs"/>
          <w:rtl/>
          <w:lang w:eastAsia="he-IL"/>
        </w:rPr>
        <w:t>.</w:t>
      </w:r>
      <w:r w:rsidRPr="00C51BCC">
        <w:rPr>
          <w:rtl/>
          <w:lang w:eastAsia="he-IL"/>
        </w:rPr>
        <w:t xml:space="preserve"> סתם בגלל שאנחנו נמצאים בתקופה לא טובה </w:t>
      </w:r>
      <w:r>
        <w:rPr>
          <w:rFonts w:hint="cs"/>
          <w:rtl/>
          <w:lang w:eastAsia="he-IL"/>
        </w:rPr>
        <w:t>ו</w:t>
      </w:r>
      <w:r w:rsidRPr="00C51BCC">
        <w:rPr>
          <w:rtl/>
          <w:lang w:eastAsia="he-IL"/>
        </w:rPr>
        <w:t>הבחירות המוניציפליות</w:t>
      </w:r>
      <w:r>
        <w:rPr>
          <w:rFonts w:hint="cs"/>
          <w:rtl/>
          <w:lang w:eastAsia="he-IL"/>
        </w:rPr>
        <w:t>,</w:t>
      </w:r>
      <w:r w:rsidRPr="00C51BCC">
        <w:rPr>
          <w:rtl/>
          <w:lang w:eastAsia="he-IL"/>
        </w:rPr>
        <w:t xml:space="preserve"> מתפתחת מריבה</w:t>
      </w:r>
      <w:r>
        <w:rPr>
          <w:rFonts w:hint="cs"/>
          <w:rtl/>
          <w:lang w:eastAsia="he-IL"/>
        </w:rPr>
        <w:t>.</w:t>
      </w:r>
      <w:r w:rsidRPr="00C51BCC">
        <w:rPr>
          <w:rtl/>
          <w:lang w:eastAsia="he-IL"/>
        </w:rPr>
        <w:t xml:space="preserve"> הלוואי </w:t>
      </w:r>
      <w:r>
        <w:rPr>
          <w:rFonts w:hint="cs"/>
          <w:rtl/>
          <w:lang w:eastAsia="he-IL"/>
        </w:rPr>
        <w:t>ש</w:t>
      </w:r>
      <w:r w:rsidRPr="00C51BCC">
        <w:rPr>
          <w:rtl/>
          <w:lang w:eastAsia="he-IL"/>
        </w:rPr>
        <w:t>היו מקשיבים לי</w:t>
      </w:r>
      <w:r>
        <w:rPr>
          <w:rFonts w:hint="cs"/>
          <w:rtl/>
          <w:lang w:eastAsia="he-IL"/>
        </w:rPr>
        <w:t>,</w:t>
      </w:r>
      <w:r w:rsidRPr="00C51BCC">
        <w:rPr>
          <w:rtl/>
          <w:lang w:eastAsia="he-IL"/>
        </w:rPr>
        <w:t xml:space="preserve"> וכל מי שמעורב בדברים האלה מבין </w:t>
      </w:r>
      <w:r>
        <w:rPr>
          <w:rtl/>
          <w:lang w:eastAsia="he-IL"/>
        </w:rPr>
        <w:t>באמת כמה טוב הישיבה הז</w:t>
      </w:r>
      <w:r>
        <w:rPr>
          <w:rFonts w:hint="cs"/>
          <w:rtl/>
          <w:lang w:eastAsia="he-IL"/>
        </w:rPr>
        <w:t>ו</w:t>
      </w:r>
      <w:r w:rsidRPr="00C51BCC">
        <w:rPr>
          <w:rtl/>
          <w:lang w:eastAsia="he-IL"/>
        </w:rPr>
        <w:t xml:space="preserve"> מביאה </w:t>
      </w:r>
      <w:r>
        <w:rPr>
          <w:rFonts w:hint="cs"/>
          <w:rtl/>
          <w:lang w:eastAsia="he-IL"/>
        </w:rPr>
        <w:t>ל</w:t>
      </w:r>
      <w:r w:rsidRPr="00C51BCC">
        <w:rPr>
          <w:rtl/>
          <w:lang w:eastAsia="he-IL"/>
        </w:rPr>
        <w:t>שם וכמה המריבה הזאת היא מיותרת ולא מובילה לשום מקום טוב</w:t>
      </w:r>
      <w:r>
        <w:rPr>
          <w:rFonts w:hint="cs"/>
          <w:rtl/>
          <w:lang w:eastAsia="he-IL"/>
        </w:rPr>
        <w:t>.</w:t>
      </w:r>
      <w:bookmarkStart w:id="9276" w:name="_ETM_Q20_494000"/>
      <w:bookmarkEnd w:id="9276"/>
      <w:r>
        <w:rPr>
          <w:rFonts w:hint="cs"/>
          <w:rtl/>
          <w:lang w:eastAsia="he-IL"/>
        </w:rPr>
        <w:t xml:space="preserve"> </w:t>
      </w:r>
      <w:r w:rsidRPr="00C51BCC">
        <w:rPr>
          <w:rtl/>
          <w:lang w:eastAsia="he-IL"/>
        </w:rPr>
        <w:t>ה</w:t>
      </w:r>
      <w:r>
        <w:rPr>
          <w:rtl/>
          <w:lang w:eastAsia="he-IL"/>
        </w:rPr>
        <w:t xml:space="preserve">לוואי </w:t>
      </w:r>
      <w:r>
        <w:rPr>
          <w:rFonts w:hint="cs"/>
          <w:rtl/>
          <w:lang w:eastAsia="he-IL"/>
        </w:rPr>
        <w:t>ש</w:t>
      </w:r>
      <w:r w:rsidRPr="00C51BCC">
        <w:rPr>
          <w:rtl/>
          <w:lang w:eastAsia="he-IL"/>
        </w:rPr>
        <w:t xml:space="preserve">ראש העיר חולדאי היה שומע ובאמת מוצא פתרון של שלום למאבק </w:t>
      </w:r>
      <w:r>
        <w:rPr>
          <w:rFonts w:hint="cs"/>
          <w:rtl/>
          <w:lang w:eastAsia="he-IL"/>
        </w:rPr>
        <w:t>הכה-</w:t>
      </w:r>
      <w:r w:rsidRPr="00C51BCC">
        <w:rPr>
          <w:rtl/>
          <w:lang w:eastAsia="he-IL"/>
        </w:rPr>
        <w:t>מיותר הזה</w:t>
      </w:r>
      <w:r>
        <w:rPr>
          <w:rFonts w:hint="cs"/>
          <w:rtl/>
          <w:lang w:eastAsia="he-IL"/>
        </w:rPr>
        <w:t>.</w:t>
      </w:r>
      <w:r w:rsidRPr="00C51BCC">
        <w:rPr>
          <w:rtl/>
          <w:lang w:eastAsia="he-IL"/>
        </w:rPr>
        <w:t xml:space="preserve"> תודה רבה</w:t>
      </w:r>
      <w:r>
        <w:rPr>
          <w:rFonts w:hint="cs"/>
          <w:rtl/>
          <w:lang w:eastAsia="he-IL"/>
        </w:rPr>
        <w:t>.</w:t>
      </w:r>
    </w:p>
    <w:p w:rsidR="00343462" w:rsidRDefault="00343462" w:rsidP="003A631D">
      <w:pPr>
        <w:rPr>
          <w:rtl/>
          <w:lang w:eastAsia="he-IL"/>
        </w:rPr>
      </w:pPr>
    </w:p>
    <w:p w:rsidR="00343462" w:rsidRDefault="00343462" w:rsidP="003A631D">
      <w:pPr>
        <w:pStyle w:val="af6"/>
        <w:keepNext/>
        <w:rPr>
          <w:rtl/>
        </w:rPr>
      </w:pPr>
      <w:bookmarkStart w:id="9277" w:name="ET_yor_6129_30"/>
      <w:r w:rsidRPr="0058377D">
        <w:rPr>
          <w:rStyle w:val="TagStyle"/>
          <w:rtl/>
        </w:rPr>
        <w:t xml:space="preserve"> &lt;&lt; יור &gt;&gt; </w:t>
      </w:r>
      <w:r>
        <w:rPr>
          <w:rtl/>
        </w:rPr>
        <w:t>היו"ר ישראל אייכלר:</w:t>
      </w:r>
      <w:r w:rsidRPr="0058377D">
        <w:rPr>
          <w:rStyle w:val="TagStyle"/>
          <w:rtl/>
        </w:rPr>
        <w:t xml:space="preserve"> &lt;&lt; יור &gt;&gt;</w:t>
      </w:r>
      <w:r>
        <w:rPr>
          <w:rtl/>
        </w:rPr>
        <w:t xml:space="preserve"> </w:t>
      </w:r>
      <w:bookmarkEnd w:id="9277"/>
    </w:p>
    <w:p w:rsidR="00343462" w:rsidRDefault="00343462" w:rsidP="003A631D">
      <w:pPr>
        <w:rPr>
          <w:rtl/>
          <w:lang w:eastAsia="he-IL"/>
        </w:rPr>
      </w:pPr>
    </w:p>
    <w:p w:rsidR="00F23B22" w:rsidRDefault="00343462" w:rsidP="003A631D">
      <w:pPr>
        <w:rPr>
          <w:rtl/>
          <w:lang w:eastAsia="he-IL"/>
        </w:rPr>
      </w:pPr>
      <w:bookmarkStart w:id="9278" w:name="_ETM_Q20_504000"/>
      <w:bookmarkEnd w:id="9278"/>
      <w:r>
        <w:rPr>
          <w:rFonts w:hint="cs"/>
          <w:rtl/>
          <w:lang w:eastAsia="he-IL"/>
        </w:rPr>
        <w:t xml:space="preserve">תודה רבה, חבר הכנסת מתן כהנא. כל הנאום שלך באמת כואב, וזה מוכיח כי דתי, אף </w:t>
      </w:r>
      <w:bookmarkStart w:id="9279" w:name="_ETM_Q20_512000"/>
      <w:bookmarkEnd w:id="9279"/>
      <w:r>
        <w:rPr>
          <w:rFonts w:hint="cs"/>
          <w:rtl/>
          <w:lang w:eastAsia="he-IL"/>
        </w:rPr>
        <w:t xml:space="preserve">על פי שציוני הוא ותורם </w:t>
      </w:r>
      <w:r>
        <w:rPr>
          <w:rtl/>
          <w:lang w:eastAsia="he-IL"/>
        </w:rPr>
        <w:t>–</w:t>
      </w:r>
      <w:r>
        <w:rPr>
          <w:rFonts w:hint="cs"/>
          <w:rtl/>
          <w:lang w:eastAsia="he-IL"/>
        </w:rPr>
        <w:t xml:space="preserve"> דתי הוא. </w:t>
      </w:r>
    </w:p>
    <w:p w:rsidR="00F23B22" w:rsidRDefault="00F23B22" w:rsidP="003A631D">
      <w:pPr>
        <w:rPr>
          <w:rtl/>
          <w:lang w:eastAsia="he-IL"/>
        </w:rPr>
      </w:pPr>
    </w:p>
    <w:p w:rsidR="00343462" w:rsidRDefault="00343462" w:rsidP="003A631D">
      <w:pPr>
        <w:rPr>
          <w:rtl/>
          <w:lang w:eastAsia="he-IL"/>
        </w:rPr>
      </w:pPr>
      <w:r>
        <w:rPr>
          <w:rFonts w:hint="cs"/>
          <w:rtl/>
          <w:lang w:eastAsia="he-IL"/>
        </w:rPr>
        <w:t xml:space="preserve">חבר </w:t>
      </w:r>
      <w:bookmarkStart w:id="9280" w:name="_ETM_Q20_522000"/>
      <w:bookmarkEnd w:id="9280"/>
      <w:r>
        <w:rPr>
          <w:rFonts w:hint="cs"/>
          <w:rtl/>
          <w:lang w:eastAsia="he-IL"/>
        </w:rPr>
        <w:t xml:space="preserve">הכנסת גדעון סער </w:t>
      </w:r>
      <w:r>
        <w:rPr>
          <w:rtl/>
          <w:lang w:eastAsia="he-IL"/>
        </w:rPr>
        <w:t>–</w:t>
      </w:r>
      <w:r>
        <w:rPr>
          <w:rFonts w:hint="cs"/>
          <w:rtl/>
          <w:lang w:eastAsia="he-IL"/>
        </w:rPr>
        <w:t xml:space="preserve"> איננו; חבר הכנסת יעקב אשר </w:t>
      </w:r>
      <w:r>
        <w:rPr>
          <w:rtl/>
          <w:lang w:eastAsia="he-IL"/>
        </w:rPr>
        <w:t>–</w:t>
      </w:r>
      <w:r>
        <w:rPr>
          <w:rFonts w:hint="cs"/>
          <w:rtl/>
          <w:lang w:eastAsia="he-IL"/>
        </w:rPr>
        <w:t xml:space="preserve"> </w:t>
      </w:r>
      <w:bookmarkStart w:id="9281" w:name="_ETM_Q20_530000"/>
      <w:bookmarkEnd w:id="9281"/>
      <w:r>
        <w:rPr>
          <w:rFonts w:hint="cs"/>
          <w:rtl/>
          <w:lang w:eastAsia="he-IL"/>
        </w:rPr>
        <w:t>איננו.</w:t>
      </w:r>
    </w:p>
    <w:p w:rsidR="00343462" w:rsidRDefault="00343462" w:rsidP="003A631D">
      <w:pPr>
        <w:rPr>
          <w:rtl/>
          <w:lang w:eastAsia="he-IL"/>
        </w:rPr>
      </w:pPr>
      <w:bookmarkStart w:id="9282" w:name="_ETM_Q20_531000"/>
      <w:bookmarkEnd w:id="9282"/>
    </w:p>
    <w:p w:rsidR="00343462" w:rsidRDefault="00343462" w:rsidP="003A631D">
      <w:pPr>
        <w:pStyle w:val="af5"/>
        <w:keepNext/>
        <w:rPr>
          <w:rtl/>
        </w:rPr>
      </w:pPr>
      <w:bookmarkStart w:id="9283" w:name="ET_interruption_5803_31"/>
      <w:r w:rsidRPr="0058377D">
        <w:rPr>
          <w:rStyle w:val="TagStyle"/>
          <w:rtl/>
        </w:rPr>
        <w:t xml:space="preserve"> &lt;&lt; קריאה &gt;&gt; </w:t>
      </w:r>
      <w:r>
        <w:rPr>
          <w:rtl/>
        </w:rPr>
        <w:t>עידן רול (יש עתיד):</w:t>
      </w:r>
      <w:r w:rsidRPr="0058377D">
        <w:rPr>
          <w:rStyle w:val="TagStyle"/>
          <w:rtl/>
        </w:rPr>
        <w:t xml:space="preserve"> &lt;&lt; קריאה &gt;&gt;</w:t>
      </w:r>
      <w:r>
        <w:rPr>
          <w:rtl/>
        </w:rPr>
        <w:t xml:space="preserve"> </w:t>
      </w:r>
      <w:bookmarkEnd w:id="9283"/>
    </w:p>
    <w:p w:rsidR="00343462" w:rsidRDefault="00343462" w:rsidP="0080622E">
      <w:pPr>
        <w:rPr>
          <w:rtl/>
          <w:lang w:eastAsia="he-IL"/>
        </w:rPr>
      </w:pPr>
    </w:p>
    <w:p w:rsidR="00343462" w:rsidRDefault="00343462" w:rsidP="003A631D">
      <w:pPr>
        <w:rPr>
          <w:rtl/>
          <w:lang w:eastAsia="he-IL"/>
        </w:rPr>
      </w:pPr>
      <w:r>
        <w:rPr>
          <w:rFonts w:hint="cs"/>
          <w:rtl/>
          <w:lang w:eastAsia="he-IL"/>
        </w:rPr>
        <w:t>אני כאן.</w:t>
      </w:r>
    </w:p>
    <w:p w:rsidR="00343462" w:rsidRDefault="00343462" w:rsidP="003A631D">
      <w:pPr>
        <w:rPr>
          <w:rtl/>
          <w:lang w:eastAsia="he-IL"/>
        </w:rPr>
      </w:pPr>
    </w:p>
    <w:p w:rsidR="00343462" w:rsidRDefault="00343462" w:rsidP="003A631D">
      <w:pPr>
        <w:pStyle w:val="af6"/>
        <w:keepNext/>
        <w:rPr>
          <w:rtl/>
        </w:rPr>
      </w:pPr>
      <w:bookmarkStart w:id="9284" w:name="ET_yor_6129_32"/>
      <w:r w:rsidRPr="0058377D">
        <w:rPr>
          <w:rStyle w:val="TagStyle"/>
          <w:rtl/>
        </w:rPr>
        <w:t xml:space="preserve"> &lt;&lt; יור &gt;&gt; </w:t>
      </w:r>
      <w:r>
        <w:rPr>
          <w:rtl/>
        </w:rPr>
        <w:t>היו"ר ישראל אייכלר:</w:t>
      </w:r>
      <w:r w:rsidRPr="0058377D">
        <w:rPr>
          <w:rStyle w:val="TagStyle"/>
          <w:rtl/>
        </w:rPr>
        <w:t xml:space="preserve"> &lt;&lt; יור &gt;&gt;</w:t>
      </w:r>
      <w:r>
        <w:rPr>
          <w:rtl/>
        </w:rPr>
        <w:t xml:space="preserve"> </w:t>
      </w:r>
      <w:bookmarkEnd w:id="9284"/>
    </w:p>
    <w:p w:rsidR="00343462" w:rsidRDefault="00343462" w:rsidP="0080622E">
      <w:pPr>
        <w:rPr>
          <w:rtl/>
          <w:lang w:eastAsia="he-IL"/>
        </w:rPr>
      </w:pPr>
    </w:p>
    <w:p w:rsidR="00343462" w:rsidRPr="0058377D" w:rsidRDefault="00343462" w:rsidP="00F23B22">
      <w:pPr>
        <w:rPr>
          <w:rtl/>
          <w:lang w:eastAsia="he-IL"/>
        </w:rPr>
      </w:pPr>
      <w:bookmarkStart w:id="9285" w:name="_ETM_Q20_535000"/>
      <w:bookmarkEnd w:id="9285"/>
      <w:r>
        <w:rPr>
          <w:rFonts w:hint="cs"/>
          <w:rtl/>
          <w:lang w:eastAsia="he-IL"/>
        </w:rPr>
        <w:t>אה, סליחה. רגע, אמרתי גדעון סער</w:t>
      </w:r>
      <w:r w:rsidR="00F23B22">
        <w:rPr>
          <w:rFonts w:hint="cs"/>
          <w:rtl/>
          <w:lang w:eastAsia="he-IL"/>
        </w:rPr>
        <w:t>.</w:t>
      </w:r>
      <w:r>
        <w:rPr>
          <w:rFonts w:hint="cs"/>
          <w:rtl/>
          <w:lang w:eastAsia="he-IL"/>
        </w:rPr>
        <w:t xml:space="preserve"> קוראים לך גדעון סער?</w:t>
      </w:r>
    </w:p>
    <w:p w:rsidR="00343462" w:rsidRDefault="00343462" w:rsidP="003A631D">
      <w:pPr>
        <w:rPr>
          <w:rtl/>
          <w:lang w:eastAsia="he-IL"/>
        </w:rPr>
      </w:pPr>
      <w:bookmarkStart w:id="9286" w:name="_ETM_Q20_503000"/>
      <w:bookmarkEnd w:id="9286"/>
    </w:p>
    <w:p w:rsidR="00343462" w:rsidRDefault="00343462" w:rsidP="003A631D">
      <w:pPr>
        <w:pStyle w:val="af5"/>
        <w:keepNext/>
        <w:rPr>
          <w:rtl/>
        </w:rPr>
      </w:pPr>
      <w:bookmarkStart w:id="9287" w:name="ET_interruption_5803_33"/>
      <w:r w:rsidRPr="0058377D">
        <w:rPr>
          <w:rStyle w:val="TagStyle"/>
          <w:rtl/>
        </w:rPr>
        <w:t xml:space="preserve"> &lt;&lt; קריאה &gt;&gt; </w:t>
      </w:r>
      <w:r>
        <w:rPr>
          <w:rtl/>
        </w:rPr>
        <w:t>עידן רול (יש עתיד):</w:t>
      </w:r>
      <w:r w:rsidRPr="0058377D">
        <w:rPr>
          <w:rStyle w:val="TagStyle"/>
          <w:rtl/>
        </w:rPr>
        <w:t xml:space="preserve"> &lt;&lt; קריאה &gt;&gt;</w:t>
      </w:r>
      <w:r>
        <w:rPr>
          <w:rtl/>
        </w:rPr>
        <w:t xml:space="preserve"> </w:t>
      </w:r>
      <w:bookmarkEnd w:id="9287"/>
    </w:p>
    <w:p w:rsidR="00343462" w:rsidRDefault="00343462" w:rsidP="0080622E">
      <w:pPr>
        <w:rPr>
          <w:rtl/>
          <w:lang w:eastAsia="he-IL"/>
        </w:rPr>
      </w:pPr>
    </w:p>
    <w:p w:rsidR="00343462" w:rsidRDefault="00343462" w:rsidP="003A631D">
      <w:pPr>
        <w:rPr>
          <w:rtl/>
          <w:lang w:eastAsia="he-IL"/>
        </w:rPr>
      </w:pPr>
      <w:bookmarkStart w:id="9288" w:name="_ETM_Q20_533000"/>
      <w:bookmarkEnd w:id="9288"/>
      <w:r>
        <w:rPr>
          <w:rFonts w:hint="cs"/>
          <w:rtl/>
          <w:lang w:eastAsia="he-IL"/>
        </w:rPr>
        <w:t>לא, תורי. אני אחרי מתן.</w:t>
      </w:r>
    </w:p>
    <w:p w:rsidR="00343462" w:rsidRDefault="00343462" w:rsidP="003A631D">
      <w:pPr>
        <w:rPr>
          <w:rtl/>
          <w:lang w:eastAsia="he-IL"/>
        </w:rPr>
      </w:pPr>
      <w:bookmarkStart w:id="9289" w:name="_ETM_Q20_538000"/>
      <w:bookmarkEnd w:id="9289"/>
    </w:p>
    <w:p w:rsidR="00343462" w:rsidRDefault="00343462" w:rsidP="003A631D">
      <w:pPr>
        <w:pStyle w:val="af6"/>
        <w:keepNext/>
        <w:rPr>
          <w:rtl/>
        </w:rPr>
      </w:pPr>
      <w:r w:rsidRPr="0058377D">
        <w:rPr>
          <w:rStyle w:val="TagStyle"/>
          <w:rtl/>
        </w:rPr>
        <w:t xml:space="preserve"> &lt;&lt; יור &gt;&gt; </w:t>
      </w:r>
      <w:r>
        <w:rPr>
          <w:rtl/>
        </w:rPr>
        <w:t>היו"ר ישראל אייכלר:</w:t>
      </w:r>
      <w:r w:rsidRPr="0058377D">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9290" w:name="_ETM_Q20_539000"/>
      <w:bookmarkEnd w:id="9290"/>
      <w:r>
        <w:rPr>
          <w:rFonts w:hint="cs"/>
          <w:rtl/>
          <w:lang w:eastAsia="he-IL"/>
        </w:rPr>
        <w:t xml:space="preserve">אצלי כתוב </w:t>
      </w:r>
      <w:bookmarkStart w:id="9291" w:name="_ETM_Q20_541000"/>
      <w:bookmarkEnd w:id="9291"/>
      <w:r>
        <w:rPr>
          <w:rFonts w:hint="cs"/>
          <w:rtl/>
          <w:lang w:eastAsia="he-IL"/>
        </w:rPr>
        <w:t>גדעון סער, והזמנתי את גדעון סער, והוא איננו.</w:t>
      </w:r>
    </w:p>
    <w:p w:rsidR="00343462" w:rsidRDefault="00343462" w:rsidP="003A631D">
      <w:pPr>
        <w:rPr>
          <w:rtl/>
          <w:lang w:eastAsia="he-IL"/>
        </w:rPr>
      </w:pPr>
    </w:p>
    <w:p w:rsidR="00343462" w:rsidRDefault="00343462" w:rsidP="003A631D">
      <w:pPr>
        <w:pStyle w:val="af5"/>
        <w:keepNext/>
        <w:rPr>
          <w:rtl/>
        </w:rPr>
      </w:pPr>
      <w:bookmarkStart w:id="9292" w:name="ET_interruption_6341_35"/>
      <w:r w:rsidRPr="0058377D">
        <w:rPr>
          <w:rStyle w:val="TagStyle"/>
          <w:rtl/>
        </w:rPr>
        <w:t xml:space="preserve"> &lt;&lt; קריאה &gt;&gt; </w:t>
      </w:r>
      <w:r>
        <w:rPr>
          <w:rtl/>
        </w:rPr>
        <w:t>דבי ביטון (יש עתיד):</w:t>
      </w:r>
      <w:r w:rsidRPr="0058377D">
        <w:rPr>
          <w:rStyle w:val="TagStyle"/>
          <w:rtl/>
        </w:rPr>
        <w:t xml:space="preserve"> &lt;&lt; קריאה &gt;&gt;</w:t>
      </w:r>
      <w:r>
        <w:rPr>
          <w:rtl/>
        </w:rPr>
        <w:t xml:space="preserve"> </w:t>
      </w:r>
      <w:bookmarkEnd w:id="9292"/>
    </w:p>
    <w:p w:rsidR="00343462" w:rsidRDefault="00343462" w:rsidP="0080622E">
      <w:pPr>
        <w:rPr>
          <w:rtl/>
          <w:lang w:eastAsia="he-IL"/>
        </w:rPr>
      </w:pPr>
    </w:p>
    <w:p w:rsidR="00343462" w:rsidRDefault="00343462" w:rsidP="003A631D">
      <w:pPr>
        <w:rPr>
          <w:rtl/>
          <w:lang w:eastAsia="he-IL"/>
        </w:rPr>
      </w:pPr>
      <w:bookmarkStart w:id="9293" w:name="_ETM_Q20_540000"/>
      <w:bookmarkEnd w:id="9293"/>
      <w:r>
        <w:rPr>
          <w:rFonts w:hint="cs"/>
          <w:rtl/>
          <w:lang w:eastAsia="he-IL"/>
        </w:rPr>
        <w:t xml:space="preserve">גדעון סער. </w:t>
      </w:r>
      <w:bookmarkStart w:id="9294" w:name="_ETM_Q20_543000"/>
      <w:bookmarkEnd w:id="9294"/>
      <w:r>
        <w:rPr>
          <w:rFonts w:hint="cs"/>
          <w:rtl/>
          <w:lang w:eastAsia="he-IL"/>
        </w:rPr>
        <w:t>אחר כך יעקב אשר, אני.</w:t>
      </w:r>
    </w:p>
    <w:p w:rsidR="00343462" w:rsidRDefault="00343462" w:rsidP="003A631D">
      <w:pPr>
        <w:rPr>
          <w:rtl/>
          <w:lang w:eastAsia="he-IL"/>
        </w:rPr>
      </w:pPr>
    </w:p>
    <w:p w:rsidR="00343462" w:rsidRDefault="00343462" w:rsidP="003A631D">
      <w:pPr>
        <w:pStyle w:val="af6"/>
        <w:keepNext/>
        <w:rPr>
          <w:rtl/>
        </w:rPr>
      </w:pPr>
      <w:r w:rsidRPr="0058377D">
        <w:rPr>
          <w:rStyle w:val="TagStyle"/>
          <w:rtl/>
        </w:rPr>
        <w:t xml:space="preserve"> &lt;&lt; יור &gt;&gt; </w:t>
      </w:r>
      <w:r>
        <w:rPr>
          <w:rtl/>
        </w:rPr>
        <w:t>היו"ר ישראל אייכלר:</w:t>
      </w:r>
      <w:r w:rsidRPr="0058377D">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9295" w:name="_ETM_Q20_544000"/>
      <w:bookmarkEnd w:id="9295"/>
      <w:r>
        <w:rPr>
          <w:rFonts w:hint="cs"/>
          <w:rtl/>
          <w:lang w:eastAsia="he-IL"/>
        </w:rPr>
        <w:t xml:space="preserve">אחרי יעקב אשר </w:t>
      </w:r>
      <w:r>
        <w:rPr>
          <w:rtl/>
          <w:lang w:eastAsia="he-IL"/>
        </w:rPr>
        <w:t>–</w:t>
      </w:r>
      <w:r>
        <w:rPr>
          <w:rFonts w:hint="cs"/>
          <w:rtl/>
          <w:lang w:eastAsia="he-IL"/>
        </w:rPr>
        <w:t xml:space="preserve"> חברת </w:t>
      </w:r>
      <w:bookmarkStart w:id="9296" w:name="_ETM_Q20_550000"/>
      <w:bookmarkEnd w:id="9296"/>
      <w:r>
        <w:rPr>
          <w:rFonts w:hint="cs"/>
          <w:rtl/>
          <w:lang w:eastAsia="he-IL"/>
        </w:rPr>
        <w:t>הכנסת דבי ביטון.</w:t>
      </w:r>
      <w:bookmarkStart w:id="9297" w:name="_ETM_Q20_552000"/>
      <w:bookmarkEnd w:id="9297"/>
      <w:r>
        <w:rPr>
          <w:rFonts w:hint="cs"/>
          <w:rtl/>
          <w:lang w:eastAsia="he-IL"/>
        </w:rPr>
        <w:t xml:space="preserve"> חבר הכנסת יעקב אשר </w:t>
      </w:r>
      <w:r>
        <w:rPr>
          <w:rFonts w:hint="eastAsia"/>
          <w:rtl/>
          <w:lang w:eastAsia="he-IL"/>
        </w:rPr>
        <w:t>–</w:t>
      </w:r>
      <w:r>
        <w:rPr>
          <w:rFonts w:hint="cs"/>
          <w:rtl/>
          <w:lang w:eastAsia="he-IL"/>
        </w:rPr>
        <w:t xml:space="preserve"> איננו, אז חב</w:t>
      </w:r>
      <w:bookmarkStart w:id="9298" w:name="_ETM_Q20_561000"/>
      <w:bookmarkEnd w:id="9298"/>
      <w:r>
        <w:rPr>
          <w:rFonts w:hint="cs"/>
          <w:rtl/>
          <w:lang w:eastAsia="he-IL"/>
        </w:rPr>
        <w:t>רת הכנסת דבי ביטון תעלה.</w:t>
      </w:r>
      <w:bookmarkStart w:id="9299" w:name="_ETM_Q20_542000"/>
      <w:bookmarkEnd w:id="9299"/>
    </w:p>
    <w:p w:rsidR="00343462" w:rsidRDefault="00343462" w:rsidP="003A631D">
      <w:pPr>
        <w:rPr>
          <w:rtl/>
          <w:lang w:eastAsia="he-IL"/>
        </w:rPr>
      </w:pPr>
    </w:p>
    <w:p w:rsidR="00343462" w:rsidRDefault="00343462" w:rsidP="003A631D">
      <w:pPr>
        <w:pStyle w:val="a4"/>
        <w:keepNext/>
        <w:rPr>
          <w:rtl/>
        </w:rPr>
      </w:pPr>
      <w:bookmarkStart w:id="9300" w:name="ET_speaker_6341_15"/>
      <w:r w:rsidRPr="007B6949">
        <w:rPr>
          <w:rStyle w:val="TagStyle"/>
          <w:rtl/>
        </w:rPr>
        <w:t xml:space="preserve">&lt;&lt; דובר &gt;&gt; </w:t>
      </w:r>
      <w:bookmarkStart w:id="9301" w:name="_Toc135083287"/>
      <w:bookmarkStart w:id="9302" w:name="_Toc135130015"/>
      <w:bookmarkStart w:id="9303" w:name="_Toc135131737"/>
      <w:bookmarkStart w:id="9304" w:name="_Toc153285290"/>
      <w:r>
        <w:rPr>
          <w:rtl/>
        </w:rPr>
        <w:t>דבי ביטון (יש עתיד):</w:t>
      </w:r>
      <w:bookmarkEnd w:id="9301"/>
      <w:bookmarkEnd w:id="9302"/>
      <w:bookmarkEnd w:id="9303"/>
      <w:bookmarkEnd w:id="9304"/>
      <w:r w:rsidRPr="007B6949">
        <w:rPr>
          <w:rStyle w:val="TagStyle"/>
          <w:rtl/>
        </w:rPr>
        <w:t xml:space="preserve"> &lt;&lt; דובר &gt;&gt;</w:t>
      </w:r>
      <w:r>
        <w:rPr>
          <w:rtl/>
        </w:rPr>
        <w:t xml:space="preserve"> </w:t>
      </w:r>
      <w:bookmarkEnd w:id="9300"/>
    </w:p>
    <w:p w:rsidR="00343462" w:rsidRDefault="00343462" w:rsidP="0080622E">
      <w:pPr>
        <w:rPr>
          <w:rtl/>
          <w:lang w:eastAsia="he-IL"/>
        </w:rPr>
      </w:pPr>
    </w:p>
    <w:p w:rsidR="00343462" w:rsidRDefault="00343462" w:rsidP="004D6922">
      <w:pPr>
        <w:rPr>
          <w:rtl/>
          <w:lang w:eastAsia="he-IL"/>
        </w:rPr>
      </w:pPr>
      <w:r>
        <w:rPr>
          <w:rFonts w:hint="cs"/>
          <w:rtl/>
          <w:lang w:eastAsia="he-IL"/>
        </w:rPr>
        <w:t>אדוני היושב-ראש, כנסת נכבדה, "</w:t>
      </w:r>
      <w:r w:rsidRPr="0058377D">
        <w:rPr>
          <w:rtl/>
          <w:lang w:eastAsia="he-IL"/>
        </w:rPr>
        <w:t>להתראות בסבב הבא</w:t>
      </w:r>
      <w:r w:rsidR="004D6922">
        <w:rPr>
          <w:rFonts w:hint="cs"/>
          <w:rtl/>
          <w:lang w:eastAsia="he-IL"/>
        </w:rPr>
        <w:t>",</w:t>
      </w:r>
      <w:r w:rsidRPr="0058377D">
        <w:rPr>
          <w:rtl/>
          <w:lang w:eastAsia="he-IL"/>
        </w:rPr>
        <w:t xml:space="preserve"> זה </w:t>
      </w:r>
      <w:r>
        <w:rPr>
          <w:rFonts w:hint="cs"/>
          <w:rtl/>
          <w:lang w:eastAsia="he-IL"/>
        </w:rPr>
        <w:t>ה</w:t>
      </w:r>
      <w:r w:rsidRPr="0058377D">
        <w:rPr>
          <w:rtl/>
          <w:lang w:eastAsia="he-IL"/>
        </w:rPr>
        <w:t>כ</w:t>
      </w:r>
      <w:r>
        <w:rPr>
          <w:rFonts w:hint="cs"/>
          <w:rtl/>
          <w:lang w:eastAsia="he-IL"/>
        </w:rPr>
        <w:t>י</w:t>
      </w:r>
      <w:r w:rsidRPr="0058377D">
        <w:rPr>
          <w:rtl/>
          <w:lang w:eastAsia="he-IL"/>
        </w:rPr>
        <w:t xml:space="preserve">תוב </w:t>
      </w:r>
      <w:r>
        <w:rPr>
          <w:rFonts w:hint="cs"/>
          <w:rtl/>
          <w:lang w:eastAsia="he-IL"/>
        </w:rPr>
        <w:t xml:space="preserve">אשר </w:t>
      </w:r>
      <w:r w:rsidRPr="0058377D">
        <w:rPr>
          <w:rtl/>
          <w:lang w:eastAsia="he-IL"/>
        </w:rPr>
        <w:t xml:space="preserve">תלוי על </w:t>
      </w:r>
      <w:r>
        <w:rPr>
          <w:rFonts w:hint="cs"/>
          <w:rtl/>
          <w:lang w:eastAsia="he-IL"/>
        </w:rPr>
        <w:t xml:space="preserve">אחד </w:t>
      </w:r>
      <w:r w:rsidRPr="0058377D">
        <w:rPr>
          <w:rtl/>
          <w:lang w:eastAsia="he-IL"/>
        </w:rPr>
        <w:t>ה</w:t>
      </w:r>
      <w:r>
        <w:rPr>
          <w:rFonts w:hint="cs"/>
          <w:rtl/>
          <w:lang w:eastAsia="he-IL"/>
        </w:rPr>
        <w:t>ג</w:t>
      </w:r>
      <w:r w:rsidRPr="0058377D">
        <w:rPr>
          <w:rtl/>
          <w:lang w:eastAsia="he-IL"/>
        </w:rPr>
        <w:t>שרים על כביש 6</w:t>
      </w:r>
      <w:r>
        <w:rPr>
          <w:rtl/>
          <w:lang w:eastAsia="he-IL"/>
        </w:rPr>
        <w:t xml:space="preserve"> שקיבל את פניה</w:t>
      </w:r>
      <w:r>
        <w:rPr>
          <w:rFonts w:hint="cs"/>
          <w:rtl/>
          <w:lang w:eastAsia="he-IL"/>
        </w:rPr>
        <w:t>ן</w:t>
      </w:r>
      <w:r>
        <w:rPr>
          <w:rtl/>
          <w:lang w:eastAsia="he-IL"/>
        </w:rPr>
        <w:t xml:space="preserve"> של מאות משפחות בדרכ</w:t>
      </w:r>
      <w:r>
        <w:rPr>
          <w:rFonts w:hint="cs"/>
          <w:rtl/>
          <w:lang w:eastAsia="he-IL"/>
        </w:rPr>
        <w:t>ן</w:t>
      </w:r>
      <w:r w:rsidRPr="0058377D">
        <w:rPr>
          <w:rtl/>
          <w:lang w:eastAsia="he-IL"/>
        </w:rPr>
        <w:t xml:space="preserve"> חזרה </w:t>
      </w:r>
      <w:r>
        <w:rPr>
          <w:rFonts w:hint="cs"/>
          <w:rtl/>
          <w:lang w:eastAsia="he-IL"/>
        </w:rPr>
        <w:t>לי</w:t>
      </w:r>
      <w:r w:rsidRPr="0058377D">
        <w:rPr>
          <w:rtl/>
          <w:lang w:eastAsia="he-IL"/>
        </w:rPr>
        <w:t>ישובי העוטף ולשדרות</w:t>
      </w:r>
      <w:r>
        <w:rPr>
          <w:rFonts w:hint="cs"/>
          <w:rtl/>
          <w:lang w:eastAsia="he-IL"/>
        </w:rPr>
        <w:t>.</w:t>
      </w:r>
      <w:r w:rsidRPr="0058377D">
        <w:rPr>
          <w:rtl/>
          <w:lang w:eastAsia="he-IL"/>
        </w:rPr>
        <w:t xml:space="preserve"> אותו כיתוב קיבל גם את בתי</w:t>
      </w:r>
      <w:r>
        <w:rPr>
          <w:rFonts w:hint="cs"/>
          <w:rtl/>
          <w:lang w:eastAsia="he-IL"/>
        </w:rPr>
        <w:t xml:space="preserve">, </w:t>
      </w:r>
      <w:r w:rsidRPr="0058377D">
        <w:rPr>
          <w:rtl/>
          <w:lang w:eastAsia="he-IL"/>
        </w:rPr>
        <w:t>נכדיי וחתני בדרכם חזרה לקיבוץ כפר עזה</w:t>
      </w:r>
      <w:r>
        <w:rPr>
          <w:rFonts w:hint="cs"/>
          <w:rtl/>
          <w:lang w:eastAsia="he-IL"/>
        </w:rPr>
        <w:t>.</w:t>
      </w:r>
    </w:p>
    <w:p w:rsidR="00343462" w:rsidRDefault="00343462" w:rsidP="003A631D">
      <w:pPr>
        <w:rPr>
          <w:rtl/>
          <w:lang w:eastAsia="he-IL"/>
        </w:rPr>
      </w:pPr>
    </w:p>
    <w:p w:rsidR="00343462" w:rsidRDefault="00343462" w:rsidP="003A631D">
      <w:pPr>
        <w:rPr>
          <w:rtl/>
          <w:lang w:eastAsia="he-IL"/>
        </w:rPr>
      </w:pPr>
      <w:bookmarkStart w:id="9305" w:name="_ETM_Q20_597000"/>
      <w:bookmarkEnd w:id="9305"/>
      <w:r w:rsidRPr="0058377D">
        <w:rPr>
          <w:rtl/>
          <w:lang w:eastAsia="he-IL"/>
        </w:rPr>
        <w:t>אדוני הנכבד</w:t>
      </w:r>
      <w:r>
        <w:rPr>
          <w:rFonts w:hint="cs"/>
          <w:rtl/>
          <w:lang w:eastAsia="he-IL"/>
        </w:rPr>
        <w:t>,</w:t>
      </w:r>
      <w:r w:rsidRPr="0058377D">
        <w:rPr>
          <w:rtl/>
          <w:lang w:eastAsia="he-IL"/>
        </w:rPr>
        <w:t xml:space="preserve"> המציאות </w:t>
      </w:r>
      <w:r>
        <w:rPr>
          <w:rFonts w:hint="cs"/>
          <w:rtl/>
          <w:lang w:eastAsia="he-IL"/>
        </w:rPr>
        <w:t xml:space="preserve">שעוברים </w:t>
      </w:r>
      <w:bookmarkStart w:id="9306" w:name="_ETM_Q20_602000"/>
      <w:bookmarkEnd w:id="9306"/>
      <w:r w:rsidRPr="0058377D">
        <w:rPr>
          <w:rtl/>
          <w:lang w:eastAsia="he-IL"/>
        </w:rPr>
        <w:t>אנשי העוטף והדרום בכלל</w:t>
      </w:r>
      <w:r>
        <w:rPr>
          <w:rFonts w:hint="cs"/>
          <w:rtl/>
          <w:lang w:eastAsia="he-IL"/>
        </w:rPr>
        <w:t xml:space="preserve"> –</w:t>
      </w:r>
      <w:r w:rsidRPr="0058377D">
        <w:rPr>
          <w:rtl/>
          <w:lang w:eastAsia="he-IL"/>
        </w:rPr>
        <w:t xml:space="preserve"> ובכלל אני חושבת שבסבב הנוכחי </w:t>
      </w:r>
      <w:r>
        <w:rPr>
          <w:rFonts w:hint="cs"/>
          <w:rtl/>
          <w:lang w:eastAsia="he-IL"/>
        </w:rPr>
        <w:t xml:space="preserve">טעמו </w:t>
      </w:r>
      <w:r w:rsidRPr="0058377D">
        <w:rPr>
          <w:rtl/>
          <w:lang w:eastAsia="he-IL"/>
        </w:rPr>
        <w:t>את זה גם הרבה ערים מעבר</w:t>
      </w:r>
      <w:r>
        <w:rPr>
          <w:rFonts w:hint="cs"/>
          <w:rtl/>
          <w:lang w:eastAsia="he-IL"/>
        </w:rPr>
        <w:t xml:space="preserve"> –</w:t>
      </w:r>
      <w:r w:rsidRPr="0058377D">
        <w:rPr>
          <w:rtl/>
          <w:lang w:eastAsia="he-IL"/>
        </w:rPr>
        <w:t xml:space="preserve"> מעלה חשש ודאגה למציאות</w:t>
      </w:r>
      <w:r>
        <w:rPr>
          <w:rFonts w:hint="cs"/>
          <w:rtl/>
          <w:lang w:eastAsia="he-IL"/>
        </w:rPr>
        <w:t>,</w:t>
      </w:r>
      <w:r w:rsidRPr="0058377D">
        <w:rPr>
          <w:rtl/>
          <w:lang w:eastAsia="he-IL"/>
        </w:rPr>
        <w:t xml:space="preserve"> לאן פנינו מועדות</w:t>
      </w:r>
      <w:r>
        <w:rPr>
          <w:rFonts w:hint="cs"/>
          <w:rtl/>
          <w:lang w:eastAsia="he-IL"/>
        </w:rPr>
        <w:t>.</w:t>
      </w:r>
      <w:r w:rsidR="004D6922">
        <w:rPr>
          <w:rFonts w:hint="cs"/>
          <w:rtl/>
          <w:lang w:eastAsia="he-IL"/>
        </w:rPr>
        <w:t xml:space="preserve"> </w:t>
      </w:r>
      <w:r w:rsidRPr="0058377D">
        <w:rPr>
          <w:rtl/>
          <w:lang w:eastAsia="he-IL"/>
        </w:rPr>
        <w:t>התראיינתי לא מעט</w:t>
      </w:r>
      <w:r>
        <w:rPr>
          <w:rFonts w:hint="cs"/>
          <w:rtl/>
          <w:lang w:eastAsia="he-IL"/>
        </w:rPr>
        <w:t>,</w:t>
      </w:r>
      <w:r w:rsidRPr="0058377D">
        <w:rPr>
          <w:rtl/>
          <w:lang w:eastAsia="he-IL"/>
        </w:rPr>
        <w:t xml:space="preserve"> וקצת </w:t>
      </w:r>
      <w:r>
        <w:rPr>
          <w:rFonts w:hint="cs"/>
          <w:rtl/>
          <w:lang w:eastAsia="he-IL"/>
        </w:rPr>
        <w:t xml:space="preserve">תהיתי: </w:t>
      </w:r>
      <w:r>
        <w:rPr>
          <w:rtl/>
          <w:lang w:eastAsia="he-IL"/>
        </w:rPr>
        <w:t>למה צרי</w:t>
      </w:r>
      <w:r>
        <w:rPr>
          <w:rFonts w:hint="cs"/>
          <w:rtl/>
          <w:lang w:eastAsia="he-IL"/>
        </w:rPr>
        <w:t>כים</w:t>
      </w:r>
      <w:r w:rsidRPr="0058377D">
        <w:rPr>
          <w:rtl/>
          <w:lang w:eastAsia="he-IL"/>
        </w:rPr>
        <w:t xml:space="preserve"> לשאול אותי אם א</w:t>
      </w:r>
      <w:r>
        <w:rPr>
          <w:rFonts w:hint="cs"/>
          <w:rtl/>
          <w:lang w:eastAsia="he-IL"/>
        </w:rPr>
        <w:t>ני</w:t>
      </w:r>
      <w:r w:rsidRPr="0058377D">
        <w:rPr>
          <w:rtl/>
          <w:lang w:eastAsia="he-IL"/>
        </w:rPr>
        <w:t xml:space="preserve"> תומכת מהאופוזיציה בסבב הזה</w:t>
      </w:r>
      <w:r>
        <w:rPr>
          <w:rFonts w:hint="cs"/>
          <w:rtl/>
          <w:lang w:eastAsia="he-IL"/>
        </w:rPr>
        <w:t>?</w:t>
      </w:r>
      <w:r w:rsidRPr="0058377D">
        <w:rPr>
          <w:rtl/>
          <w:lang w:eastAsia="he-IL"/>
        </w:rPr>
        <w:t xml:space="preserve"> ואני רוצה לומר לאדוני שאני תומכת בביטחון שלנו</w:t>
      </w:r>
      <w:r>
        <w:rPr>
          <w:rFonts w:hint="cs"/>
          <w:rtl/>
          <w:lang w:eastAsia="he-IL"/>
        </w:rPr>
        <w:t>,</w:t>
      </w:r>
      <w:r w:rsidRPr="0058377D">
        <w:rPr>
          <w:rtl/>
          <w:lang w:eastAsia="he-IL"/>
        </w:rPr>
        <w:t xml:space="preserve"> בשקט שלנו</w:t>
      </w:r>
      <w:r>
        <w:rPr>
          <w:rFonts w:hint="cs"/>
          <w:rtl/>
          <w:lang w:eastAsia="he-IL"/>
        </w:rPr>
        <w:t>,</w:t>
      </w:r>
      <w:r w:rsidRPr="0058377D">
        <w:rPr>
          <w:rtl/>
          <w:lang w:eastAsia="he-IL"/>
        </w:rPr>
        <w:t xml:space="preserve"> באפשרות שלנו לגדל ילדים ונכדים בצורה תקינה</w:t>
      </w:r>
      <w:r>
        <w:rPr>
          <w:rFonts w:hint="cs"/>
          <w:rtl/>
          <w:lang w:eastAsia="he-IL"/>
        </w:rPr>
        <w:t>,</w:t>
      </w:r>
      <w:r w:rsidRPr="0058377D">
        <w:rPr>
          <w:rtl/>
          <w:lang w:eastAsia="he-IL"/>
        </w:rPr>
        <w:t xml:space="preserve"> ללא משברים</w:t>
      </w:r>
      <w:r>
        <w:rPr>
          <w:rFonts w:hint="cs"/>
          <w:rtl/>
          <w:lang w:eastAsia="he-IL"/>
        </w:rPr>
        <w:t>,</w:t>
      </w:r>
      <w:r w:rsidRPr="0058377D">
        <w:rPr>
          <w:rtl/>
          <w:lang w:eastAsia="he-IL"/>
        </w:rPr>
        <w:t xml:space="preserve"> ללא חוויות של פוסט</w:t>
      </w:r>
      <w:r>
        <w:rPr>
          <w:rFonts w:hint="cs"/>
          <w:rtl/>
          <w:lang w:eastAsia="he-IL"/>
        </w:rPr>
        <w:t>-</w:t>
      </w:r>
      <w:r w:rsidRPr="0058377D">
        <w:rPr>
          <w:rtl/>
          <w:lang w:eastAsia="he-IL"/>
        </w:rPr>
        <w:t>טראומה</w:t>
      </w:r>
      <w:r>
        <w:rPr>
          <w:rFonts w:hint="cs"/>
          <w:rtl/>
          <w:lang w:eastAsia="he-IL"/>
        </w:rPr>
        <w:t>.</w:t>
      </w:r>
    </w:p>
    <w:p w:rsidR="00343462" w:rsidRDefault="00343462" w:rsidP="003A631D">
      <w:pPr>
        <w:rPr>
          <w:rtl/>
          <w:lang w:eastAsia="he-IL"/>
        </w:rPr>
      </w:pPr>
    </w:p>
    <w:p w:rsidR="00343462" w:rsidRDefault="00343462" w:rsidP="004D6922">
      <w:pPr>
        <w:rPr>
          <w:rtl/>
          <w:lang w:eastAsia="he-IL"/>
        </w:rPr>
      </w:pPr>
      <w:bookmarkStart w:id="9307" w:name="_ETM_Q20_642000"/>
      <w:bookmarkEnd w:id="9307"/>
      <w:r w:rsidRPr="0058377D">
        <w:rPr>
          <w:rtl/>
          <w:lang w:eastAsia="he-IL"/>
        </w:rPr>
        <w:t>הרי אדוני</w:t>
      </w:r>
      <w:r>
        <w:rPr>
          <w:rFonts w:hint="cs"/>
          <w:rtl/>
          <w:lang w:eastAsia="he-IL"/>
        </w:rPr>
        <w:t>,</w:t>
      </w:r>
      <w:r w:rsidRPr="0058377D">
        <w:rPr>
          <w:rtl/>
          <w:lang w:eastAsia="he-IL"/>
        </w:rPr>
        <w:t xml:space="preserve"> כשמוצ</w:t>
      </w:r>
      <w:r>
        <w:rPr>
          <w:rFonts w:hint="cs"/>
          <w:rtl/>
          <w:lang w:eastAsia="he-IL"/>
        </w:rPr>
        <w:t>י</w:t>
      </w:r>
      <w:r>
        <w:rPr>
          <w:rtl/>
          <w:lang w:eastAsia="he-IL"/>
        </w:rPr>
        <w:t>אים הודע</w:t>
      </w:r>
      <w:r>
        <w:rPr>
          <w:rFonts w:hint="cs"/>
          <w:rtl/>
          <w:lang w:eastAsia="he-IL"/>
        </w:rPr>
        <w:t>ה,</w:t>
      </w:r>
      <w:r w:rsidRPr="0058377D">
        <w:rPr>
          <w:rtl/>
          <w:lang w:eastAsia="he-IL"/>
        </w:rPr>
        <w:t xml:space="preserve"> </w:t>
      </w:r>
      <w:r>
        <w:rPr>
          <w:rFonts w:hint="cs"/>
          <w:rtl/>
          <w:lang w:eastAsia="he-IL"/>
        </w:rPr>
        <w:t>כ</w:t>
      </w:r>
      <w:r w:rsidRPr="0058377D">
        <w:rPr>
          <w:rtl/>
          <w:lang w:eastAsia="he-IL"/>
        </w:rPr>
        <w:t>שבתי מקבלת</w:t>
      </w:r>
      <w:r>
        <w:rPr>
          <w:rFonts w:hint="cs"/>
          <w:rtl/>
          <w:lang w:eastAsia="he-IL"/>
        </w:rPr>
        <w:t xml:space="preserve"> הודעה </w:t>
      </w:r>
      <w:r w:rsidRPr="0058377D">
        <w:rPr>
          <w:rtl/>
          <w:lang w:eastAsia="he-IL"/>
        </w:rPr>
        <w:t>שהיא צריכה להתפנות מקיבוץ כפר עזה</w:t>
      </w:r>
      <w:r>
        <w:rPr>
          <w:rFonts w:hint="cs"/>
          <w:rtl/>
          <w:lang w:eastAsia="he-IL"/>
        </w:rPr>
        <w:t>,</w:t>
      </w:r>
      <w:r>
        <w:rPr>
          <w:rtl/>
          <w:lang w:eastAsia="he-IL"/>
        </w:rPr>
        <w:t xml:space="preserve"> אז יש לה אולי מספר שעות שבה</w:t>
      </w:r>
      <w:r>
        <w:rPr>
          <w:rFonts w:hint="cs"/>
          <w:rtl/>
          <w:lang w:eastAsia="he-IL"/>
        </w:rPr>
        <w:t>ן</w:t>
      </w:r>
      <w:r w:rsidRPr="0058377D">
        <w:rPr>
          <w:rtl/>
          <w:lang w:eastAsia="he-IL"/>
        </w:rPr>
        <w:t xml:space="preserve"> </w:t>
      </w:r>
      <w:r>
        <w:rPr>
          <w:rFonts w:hint="cs"/>
          <w:rtl/>
          <w:lang w:eastAsia="he-IL"/>
        </w:rPr>
        <w:t xml:space="preserve">היא </w:t>
      </w:r>
      <w:r>
        <w:rPr>
          <w:rtl/>
          <w:lang w:eastAsia="he-IL"/>
        </w:rPr>
        <w:t>צריכה לארו</w:t>
      </w:r>
      <w:r>
        <w:rPr>
          <w:rFonts w:hint="cs"/>
          <w:rtl/>
          <w:lang w:eastAsia="he-IL"/>
        </w:rPr>
        <w:t xml:space="preserve">ז </w:t>
      </w:r>
      <w:r w:rsidRPr="0058377D">
        <w:rPr>
          <w:rtl/>
          <w:lang w:eastAsia="he-IL"/>
        </w:rPr>
        <w:t>מה ש</w:t>
      </w:r>
      <w:r>
        <w:rPr>
          <w:rFonts w:hint="cs"/>
          <w:rtl/>
          <w:lang w:eastAsia="he-IL"/>
        </w:rPr>
        <w:t xml:space="preserve">היא </w:t>
      </w:r>
      <w:r w:rsidRPr="0058377D">
        <w:rPr>
          <w:rtl/>
          <w:lang w:eastAsia="he-IL"/>
        </w:rPr>
        <w:t>יכולה בתיק</w:t>
      </w:r>
      <w:r>
        <w:rPr>
          <w:rFonts w:hint="cs"/>
          <w:rtl/>
          <w:lang w:eastAsia="he-IL"/>
        </w:rPr>
        <w:t>.</w:t>
      </w:r>
      <w:r w:rsidRPr="0058377D">
        <w:rPr>
          <w:rtl/>
          <w:lang w:eastAsia="he-IL"/>
        </w:rPr>
        <w:t xml:space="preserve"> ואני לא רוצה לדבר על הטראומה של המעבר מהקיבוץ עד שמגיעים לחוף </w:t>
      </w:r>
      <w:r>
        <w:rPr>
          <w:rFonts w:hint="cs"/>
          <w:rtl/>
          <w:lang w:eastAsia="he-IL"/>
        </w:rPr>
        <w:t>ה</w:t>
      </w:r>
      <w:r w:rsidRPr="0058377D">
        <w:rPr>
          <w:rtl/>
          <w:lang w:eastAsia="he-IL"/>
        </w:rPr>
        <w:t>מבטחים</w:t>
      </w:r>
      <w:r>
        <w:rPr>
          <w:rFonts w:hint="cs"/>
          <w:rtl/>
          <w:lang w:eastAsia="he-IL"/>
        </w:rPr>
        <w:t xml:space="preserve"> –</w:t>
      </w:r>
      <w:r w:rsidRPr="0058377D">
        <w:rPr>
          <w:rtl/>
          <w:lang w:eastAsia="he-IL"/>
        </w:rPr>
        <w:t xml:space="preserve"> במקרה הזה הם </w:t>
      </w:r>
      <w:r>
        <w:rPr>
          <w:rFonts w:hint="cs"/>
          <w:rtl/>
          <w:lang w:eastAsia="he-IL"/>
        </w:rPr>
        <w:t>ה</w:t>
      </w:r>
      <w:r w:rsidRPr="0058377D">
        <w:rPr>
          <w:rtl/>
          <w:lang w:eastAsia="he-IL"/>
        </w:rPr>
        <w:t xml:space="preserve">תפנו לקיבוץ </w:t>
      </w:r>
      <w:r>
        <w:rPr>
          <w:rFonts w:hint="cs"/>
          <w:rtl/>
          <w:lang w:eastAsia="he-IL"/>
        </w:rPr>
        <w:t xml:space="preserve">האון. </w:t>
      </w:r>
      <w:r w:rsidRPr="0058377D">
        <w:rPr>
          <w:rtl/>
          <w:lang w:eastAsia="he-IL"/>
        </w:rPr>
        <w:t>ולשמוע ולראות את הנכדים שלי רק דרך האפליקציה בטלפון</w:t>
      </w:r>
      <w:r>
        <w:rPr>
          <w:rFonts w:hint="cs"/>
          <w:rtl/>
          <w:lang w:eastAsia="he-IL"/>
        </w:rPr>
        <w:t>,</w:t>
      </w:r>
      <w:r w:rsidRPr="0058377D">
        <w:rPr>
          <w:rtl/>
          <w:lang w:eastAsia="he-IL"/>
        </w:rPr>
        <w:t xml:space="preserve"> </w:t>
      </w:r>
      <w:r>
        <w:rPr>
          <w:rFonts w:hint="cs"/>
          <w:rtl/>
          <w:lang w:eastAsia="he-IL"/>
        </w:rPr>
        <w:t>ו</w:t>
      </w:r>
      <w:r w:rsidRPr="0058377D">
        <w:rPr>
          <w:rtl/>
          <w:lang w:eastAsia="he-IL"/>
        </w:rPr>
        <w:t xml:space="preserve">לראות כמה הם מפוחדים וכמה הם מבקשים </w:t>
      </w:r>
      <w:r>
        <w:rPr>
          <w:rFonts w:hint="cs"/>
          <w:rtl/>
          <w:lang w:eastAsia="he-IL"/>
        </w:rPr>
        <w:t xml:space="preserve">ישועות. </w:t>
      </w:r>
      <w:bookmarkStart w:id="9308" w:name="_ETM_Q20_685000"/>
      <w:bookmarkEnd w:id="9308"/>
      <w:r w:rsidRPr="0058377D">
        <w:rPr>
          <w:rtl/>
          <w:lang w:eastAsia="he-IL"/>
        </w:rPr>
        <w:t>זה פשוט ילדים שגדלים למציאות בלתי אפשרית</w:t>
      </w:r>
      <w:r>
        <w:rPr>
          <w:rFonts w:hint="cs"/>
          <w:rtl/>
          <w:lang w:eastAsia="he-IL"/>
        </w:rPr>
        <w:t>,</w:t>
      </w:r>
      <w:r w:rsidRPr="0058377D">
        <w:rPr>
          <w:rtl/>
          <w:lang w:eastAsia="he-IL"/>
        </w:rPr>
        <w:t xml:space="preserve"> מציאות שלצערי תגרור אותם </w:t>
      </w:r>
      <w:r>
        <w:rPr>
          <w:rFonts w:hint="cs"/>
          <w:rtl/>
          <w:lang w:eastAsia="he-IL"/>
        </w:rPr>
        <w:t xml:space="preserve">– </w:t>
      </w:r>
      <w:r w:rsidRPr="0058377D">
        <w:rPr>
          <w:rtl/>
          <w:lang w:eastAsia="he-IL"/>
        </w:rPr>
        <w:t>אנחנו כבר 20 שנים שם</w:t>
      </w:r>
      <w:r>
        <w:rPr>
          <w:rFonts w:hint="cs"/>
          <w:rtl/>
          <w:lang w:eastAsia="he-IL"/>
        </w:rPr>
        <w:t>.</w:t>
      </w:r>
      <w:r w:rsidRPr="0058377D">
        <w:rPr>
          <w:rtl/>
          <w:lang w:eastAsia="he-IL"/>
        </w:rPr>
        <w:t xml:space="preserve"> ואני יכול</w:t>
      </w:r>
      <w:r w:rsidR="004D6922">
        <w:rPr>
          <w:rFonts w:hint="cs"/>
          <w:rtl/>
          <w:lang w:eastAsia="he-IL"/>
        </w:rPr>
        <w:t>ה</w:t>
      </w:r>
      <w:r w:rsidRPr="0058377D">
        <w:rPr>
          <w:rtl/>
          <w:lang w:eastAsia="he-IL"/>
        </w:rPr>
        <w:t xml:space="preserve"> להגיד לאדוני</w:t>
      </w:r>
      <w:r>
        <w:rPr>
          <w:rFonts w:hint="cs"/>
          <w:rtl/>
          <w:lang w:eastAsia="he-IL"/>
        </w:rPr>
        <w:t>:</w:t>
      </w:r>
      <w:r w:rsidRPr="0058377D">
        <w:rPr>
          <w:rtl/>
          <w:lang w:eastAsia="he-IL"/>
        </w:rPr>
        <w:t xml:space="preserve"> גם </w:t>
      </w:r>
      <w:r>
        <w:rPr>
          <w:rFonts w:hint="cs"/>
          <w:rtl/>
          <w:lang w:eastAsia="he-IL"/>
        </w:rPr>
        <w:t>כש</w:t>
      </w:r>
      <w:r w:rsidRPr="0058377D">
        <w:rPr>
          <w:rtl/>
          <w:lang w:eastAsia="he-IL"/>
        </w:rPr>
        <w:t xml:space="preserve">אני יושבת </w:t>
      </w:r>
      <w:r>
        <w:rPr>
          <w:rFonts w:hint="cs"/>
          <w:rtl/>
          <w:lang w:eastAsia="he-IL"/>
        </w:rPr>
        <w:t>ו</w:t>
      </w:r>
      <w:r w:rsidRPr="0058377D">
        <w:rPr>
          <w:rtl/>
          <w:lang w:eastAsia="he-IL"/>
        </w:rPr>
        <w:t>מישהו טורק דלת</w:t>
      </w:r>
      <w:r>
        <w:rPr>
          <w:rFonts w:hint="cs"/>
          <w:rtl/>
          <w:lang w:eastAsia="he-IL"/>
        </w:rPr>
        <w:t>,</w:t>
      </w:r>
      <w:r w:rsidRPr="0058377D">
        <w:rPr>
          <w:rtl/>
          <w:lang w:eastAsia="he-IL"/>
        </w:rPr>
        <w:t xml:space="preserve"> אני מוצאת את עצמי</w:t>
      </w:r>
      <w:r w:rsidR="004D6922">
        <w:rPr>
          <w:rFonts w:hint="cs"/>
          <w:rtl/>
          <w:lang w:eastAsia="he-IL"/>
        </w:rPr>
        <w:t>,</w:t>
      </w:r>
      <w:r w:rsidRPr="0058377D">
        <w:rPr>
          <w:rtl/>
          <w:lang w:eastAsia="he-IL"/>
        </w:rPr>
        <w:t xml:space="preserve"> ככה</w:t>
      </w:r>
      <w:r w:rsidR="004D6922">
        <w:rPr>
          <w:rFonts w:hint="cs"/>
          <w:rtl/>
          <w:lang w:eastAsia="he-IL"/>
        </w:rPr>
        <w:t>,</w:t>
      </w:r>
      <w:r w:rsidRPr="0058377D">
        <w:rPr>
          <w:rtl/>
          <w:lang w:eastAsia="he-IL"/>
        </w:rPr>
        <w:t xml:space="preserve"> מנ</w:t>
      </w:r>
      <w:r>
        <w:rPr>
          <w:rFonts w:hint="cs"/>
          <w:rtl/>
          <w:lang w:eastAsia="he-IL"/>
        </w:rPr>
        <w:t>ת</w:t>
      </w:r>
      <w:r w:rsidRPr="0058377D">
        <w:rPr>
          <w:rtl/>
          <w:lang w:eastAsia="he-IL"/>
        </w:rPr>
        <w:t>רת</w:t>
      </w:r>
      <w:r>
        <w:rPr>
          <w:rFonts w:hint="cs"/>
          <w:rtl/>
          <w:lang w:eastAsia="he-IL"/>
        </w:rPr>
        <w:t>,</w:t>
      </w:r>
      <w:r w:rsidRPr="0058377D">
        <w:rPr>
          <w:rtl/>
          <w:lang w:eastAsia="he-IL"/>
        </w:rPr>
        <w:t xml:space="preserve"> או אם יש איזה רעש פתאום</w:t>
      </w:r>
      <w:r>
        <w:rPr>
          <w:rFonts w:hint="cs"/>
          <w:rtl/>
          <w:lang w:eastAsia="he-IL"/>
        </w:rPr>
        <w:t>.</w:t>
      </w:r>
      <w:r w:rsidRPr="0058377D">
        <w:rPr>
          <w:rtl/>
          <w:lang w:eastAsia="he-IL"/>
        </w:rPr>
        <w:t xml:space="preserve"> וזה ברור לי</w:t>
      </w:r>
      <w:r>
        <w:rPr>
          <w:rFonts w:hint="cs"/>
          <w:rtl/>
          <w:lang w:eastAsia="he-IL"/>
        </w:rPr>
        <w:t>,</w:t>
      </w:r>
      <w:r w:rsidRPr="0058377D">
        <w:rPr>
          <w:rtl/>
          <w:lang w:eastAsia="he-IL"/>
        </w:rPr>
        <w:t xml:space="preserve"> לזה קוראים פוסט</w:t>
      </w:r>
      <w:r>
        <w:rPr>
          <w:rFonts w:hint="cs"/>
          <w:rtl/>
          <w:lang w:eastAsia="he-IL"/>
        </w:rPr>
        <w:t>-</w:t>
      </w:r>
      <w:r w:rsidRPr="0058377D">
        <w:rPr>
          <w:rtl/>
          <w:lang w:eastAsia="he-IL"/>
        </w:rPr>
        <w:t>טראומה</w:t>
      </w:r>
      <w:r>
        <w:rPr>
          <w:rFonts w:hint="cs"/>
          <w:rtl/>
          <w:lang w:eastAsia="he-IL"/>
        </w:rPr>
        <w:t>.</w:t>
      </w:r>
      <w:bookmarkStart w:id="9309" w:name="_ETM_Q20_707000"/>
      <w:bookmarkEnd w:id="9309"/>
      <w:r>
        <w:rPr>
          <w:rFonts w:hint="cs"/>
          <w:rtl/>
          <w:lang w:eastAsia="he-IL"/>
        </w:rPr>
        <w:t xml:space="preserve"> </w:t>
      </w:r>
      <w:r w:rsidRPr="0058377D">
        <w:rPr>
          <w:rtl/>
          <w:lang w:eastAsia="he-IL"/>
        </w:rPr>
        <w:t>ואנחנ</w:t>
      </w:r>
      <w:r w:rsidR="004D6922">
        <w:rPr>
          <w:rFonts w:hint="cs"/>
          <w:rtl/>
          <w:lang w:eastAsia="he-IL"/>
        </w:rPr>
        <w:t>ו</w:t>
      </w:r>
      <w:r>
        <w:rPr>
          <w:rFonts w:hint="cs"/>
          <w:rtl/>
          <w:lang w:eastAsia="he-IL"/>
        </w:rPr>
        <w:t xml:space="preserve"> </w:t>
      </w:r>
      <w:r w:rsidRPr="0058377D">
        <w:rPr>
          <w:rtl/>
          <w:lang w:eastAsia="he-IL"/>
        </w:rPr>
        <w:t xml:space="preserve">לכאורה הדור </w:t>
      </w:r>
      <w:r>
        <w:rPr>
          <w:rFonts w:hint="cs"/>
          <w:rtl/>
          <w:lang w:eastAsia="he-IL"/>
        </w:rPr>
        <w:t xml:space="preserve">החסין, </w:t>
      </w:r>
      <w:r w:rsidRPr="0058377D">
        <w:rPr>
          <w:rtl/>
          <w:lang w:eastAsia="he-IL"/>
        </w:rPr>
        <w:t>אנחנו עומדים בגאווה</w:t>
      </w:r>
      <w:r w:rsidR="004D6922">
        <w:rPr>
          <w:rFonts w:hint="cs"/>
          <w:rtl/>
          <w:lang w:eastAsia="he-IL"/>
        </w:rPr>
        <w:t>,</w:t>
      </w:r>
      <w:r w:rsidR="004D6922">
        <w:rPr>
          <w:rtl/>
          <w:lang w:eastAsia="he-IL"/>
        </w:rPr>
        <w:t xml:space="preserve"> </w:t>
      </w:r>
      <w:r>
        <w:rPr>
          <w:rtl/>
          <w:lang w:eastAsia="he-IL"/>
        </w:rPr>
        <w:t>איד</w:t>
      </w:r>
      <w:r>
        <w:rPr>
          <w:rFonts w:hint="cs"/>
          <w:rtl/>
          <w:lang w:eastAsia="he-IL"/>
        </w:rPr>
        <w:t>י</w:t>
      </w:r>
      <w:r>
        <w:rPr>
          <w:rtl/>
          <w:lang w:eastAsia="he-IL"/>
        </w:rPr>
        <w:t>אולוגיים</w:t>
      </w:r>
      <w:r>
        <w:rPr>
          <w:rFonts w:hint="cs"/>
          <w:rtl/>
          <w:lang w:eastAsia="he-IL"/>
        </w:rPr>
        <w:t xml:space="preserve"> – </w:t>
      </w:r>
      <w:r w:rsidRPr="0058377D">
        <w:rPr>
          <w:rtl/>
          <w:lang w:eastAsia="he-IL"/>
        </w:rPr>
        <w:t>בסוף הדאגה האמיתית היא שאתה ממשיך לשמוע מאנשים בכירים בביטחון שלא יימצא פתרון</w:t>
      </w:r>
      <w:r>
        <w:rPr>
          <w:rFonts w:hint="cs"/>
          <w:rtl/>
          <w:lang w:eastAsia="he-IL"/>
        </w:rPr>
        <w:t>,</w:t>
      </w:r>
      <w:r w:rsidRPr="0058377D">
        <w:rPr>
          <w:rtl/>
          <w:lang w:eastAsia="he-IL"/>
        </w:rPr>
        <w:t xml:space="preserve"> וכנראה שלא יהיה פתרון</w:t>
      </w:r>
      <w:r>
        <w:rPr>
          <w:rFonts w:hint="cs"/>
          <w:rtl/>
          <w:lang w:eastAsia="he-IL"/>
        </w:rPr>
        <w:t>.</w:t>
      </w:r>
    </w:p>
    <w:p w:rsidR="00343462" w:rsidRDefault="00343462" w:rsidP="003A631D">
      <w:pPr>
        <w:rPr>
          <w:rtl/>
          <w:lang w:eastAsia="he-IL"/>
        </w:rPr>
      </w:pPr>
      <w:bookmarkStart w:id="9310" w:name="_ETM_Q20_725000"/>
      <w:bookmarkStart w:id="9311" w:name="_ETM_Q20_573000"/>
      <w:bookmarkEnd w:id="9310"/>
      <w:bookmarkEnd w:id="9311"/>
    </w:p>
    <w:p w:rsidR="00343462" w:rsidRDefault="00343462" w:rsidP="003A631D">
      <w:pPr>
        <w:rPr>
          <w:rtl/>
          <w:lang w:eastAsia="he-IL"/>
        </w:rPr>
      </w:pPr>
      <w:bookmarkStart w:id="9312" w:name="TOR_Q21"/>
      <w:bookmarkStart w:id="9313" w:name="_ETM_Q21_180000"/>
      <w:bookmarkEnd w:id="9312"/>
      <w:bookmarkEnd w:id="9313"/>
      <w:r>
        <w:rPr>
          <w:rFonts w:hint="cs"/>
          <w:rtl/>
          <w:lang w:eastAsia="he-IL"/>
        </w:rPr>
        <w:t xml:space="preserve">ולכן, אדוני, אני חושבת שבגלל שאין פתרון וכנראה שלא יהיה פתרון, המשאבים האמיתיים צריכים ללכת לאוכלוסייה. לא צריך להסתפק </w:t>
      </w:r>
      <w:bookmarkStart w:id="9314" w:name="_ETM_Q21_138430"/>
      <w:bookmarkEnd w:id="9314"/>
      <w:r>
        <w:rPr>
          <w:rFonts w:hint="cs"/>
          <w:rtl/>
          <w:lang w:eastAsia="he-IL"/>
        </w:rPr>
        <w:t xml:space="preserve">בהוצאה לנופשונים של אנשים מסוימים. למשל, העיר שדרות, אז היו </w:t>
      </w:r>
      <w:bookmarkStart w:id="9315" w:name="_ETM_Q21_145493"/>
      <w:bookmarkEnd w:id="9315"/>
      <w:r>
        <w:rPr>
          <w:rFonts w:hint="cs"/>
          <w:rtl/>
          <w:lang w:eastAsia="he-IL"/>
        </w:rPr>
        <w:t xml:space="preserve">קריטריונים, אבל חוץ מהאנשים של הקריטריונים יש אוכלוסייה ענקית שכולם </w:t>
      </w:r>
      <w:bookmarkStart w:id="9316" w:name="_ETM_Q21_147320"/>
      <w:bookmarkEnd w:id="9316"/>
      <w:r>
        <w:rPr>
          <w:rFonts w:hint="cs"/>
          <w:rtl/>
          <w:lang w:eastAsia="he-IL"/>
        </w:rPr>
        <w:t xml:space="preserve">צריכים להתרחק. וזה לא בגלל הנופש, אדוני, זה בגלל </w:t>
      </w:r>
      <w:bookmarkStart w:id="9317" w:name="_ETM_Q21_154106"/>
      <w:bookmarkEnd w:id="9317"/>
      <w:r>
        <w:rPr>
          <w:rFonts w:hint="cs"/>
          <w:rtl/>
          <w:lang w:eastAsia="he-IL"/>
        </w:rPr>
        <w:t xml:space="preserve">הפחד הזה שאתה לא יכול לנהל חיים. </w:t>
      </w:r>
    </w:p>
    <w:p w:rsidR="00343462" w:rsidRDefault="00343462" w:rsidP="0080622E">
      <w:pPr>
        <w:rPr>
          <w:rtl/>
          <w:lang w:eastAsia="he-IL"/>
        </w:rPr>
      </w:pPr>
    </w:p>
    <w:p w:rsidR="00343462" w:rsidRDefault="00343462" w:rsidP="004D6922">
      <w:pPr>
        <w:rPr>
          <w:rtl/>
        </w:rPr>
      </w:pPr>
      <w:r>
        <w:rPr>
          <w:rFonts w:hint="cs"/>
          <w:rtl/>
          <w:lang w:eastAsia="he-IL"/>
        </w:rPr>
        <w:t xml:space="preserve">אני </w:t>
      </w:r>
      <w:bookmarkStart w:id="9318" w:name="_ETM_Q21_152508"/>
      <w:bookmarkEnd w:id="9318"/>
      <w:r>
        <w:rPr>
          <w:rFonts w:hint="cs"/>
          <w:rtl/>
          <w:lang w:eastAsia="he-IL"/>
        </w:rPr>
        <w:t xml:space="preserve">יכולה לספר לך סיטואציה שהייתי בבית, טיגנתי שניצל </w:t>
      </w:r>
      <w:r w:rsidR="004D6922">
        <w:rPr>
          <w:rFonts w:hint="eastAsia"/>
          <w:rtl/>
          <w:lang w:eastAsia="he-IL"/>
        </w:rPr>
        <w:t>–</w:t>
      </w:r>
      <w:r w:rsidR="004D6922">
        <w:rPr>
          <w:rFonts w:hint="cs"/>
          <w:rtl/>
          <w:lang w:eastAsia="he-IL"/>
        </w:rPr>
        <w:t xml:space="preserve"> </w:t>
      </w:r>
      <w:r>
        <w:rPr>
          <w:rFonts w:hint="cs"/>
          <w:rtl/>
          <w:lang w:eastAsia="he-IL"/>
        </w:rPr>
        <w:t>ארבע</w:t>
      </w:r>
      <w:r w:rsidR="004D6922">
        <w:rPr>
          <w:rFonts w:hint="cs"/>
          <w:rtl/>
          <w:lang w:eastAsia="he-IL"/>
        </w:rPr>
        <w:t>ה</w:t>
      </w:r>
      <w:r>
        <w:rPr>
          <w:rFonts w:hint="cs"/>
          <w:rtl/>
          <w:lang w:eastAsia="he-IL"/>
        </w:rPr>
        <w:t xml:space="preserve"> </w:t>
      </w:r>
      <w:bookmarkStart w:id="9319" w:name="_ETM_Q21_161340"/>
      <w:bookmarkEnd w:id="9319"/>
      <w:r>
        <w:rPr>
          <w:rFonts w:hint="cs"/>
          <w:rtl/>
          <w:lang w:eastAsia="he-IL"/>
        </w:rPr>
        <w:t xml:space="preserve">"צבע אדום", כל פעם רצתי. זאת אומרת, פספוס </w:t>
      </w:r>
      <w:bookmarkStart w:id="9320" w:name="_ETM_Q21_163511"/>
      <w:bookmarkEnd w:id="9320"/>
      <w:r>
        <w:rPr>
          <w:rFonts w:hint="cs"/>
          <w:rtl/>
          <w:lang w:eastAsia="he-IL"/>
        </w:rPr>
        <w:t xml:space="preserve">קטן – הבית היה עולה באש, כי אתה אפילו לא מסוגל </w:t>
      </w:r>
      <w:bookmarkStart w:id="9321" w:name="_ETM_Q21_167426"/>
      <w:bookmarkEnd w:id="9321"/>
      <w:r>
        <w:rPr>
          <w:rFonts w:hint="cs"/>
          <w:rtl/>
          <w:lang w:eastAsia="he-IL"/>
        </w:rPr>
        <w:t>לחשוב שאתה יכול להפסיק את זה</w:t>
      </w:r>
      <w:bookmarkStart w:id="9322" w:name="_ETM_Q21_167323"/>
      <w:bookmarkEnd w:id="9322"/>
      <w:r>
        <w:rPr>
          <w:rFonts w:hint="cs"/>
          <w:rtl/>
          <w:lang w:eastAsia="he-IL"/>
        </w:rPr>
        <w:t xml:space="preserve">. והחשש הזה, חוסר הידיעה, שלא נדבר על </w:t>
      </w:r>
      <w:bookmarkStart w:id="9323" w:name="_ETM_Q21_174228"/>
      <w:bookmarkEnd w:id="9323"/>
      <w:r>
        <w:rPr>
          <w:rFonts w:hint="cs"/>
          <w:rtl/>
          <w:lang w:eastAsia="he-IL"/>
        </w:rPr>
        <w:t xml:space="preserve">זה שאתה כל הזמן דרוך. ואני אגיד </w:t>
      </w:r>
      <w:bookmarkStart w:id="9324" w:name="_ETM_Q21_172866"/>
      <w:bookmarkEnd w:id="9324"/>
      <w:r>
        <w:rPr>
          <w:rFonts w:hint="cs"/>
          <w:rtl/>
          <w:lang w:eastAsia="he-IL"/>
        </w:rPr>
        <w:t xml:space="preserve">לאדוני, כשאני בכנסת ישראל אני מבסוטית, כי אני אומרת: הגעתי </w:t>
      </w:r>
      <w:bookmarkStart w:id="9325" w:name="_ETM_Q21_178399"/>
      <w:bookmarkEnd w:id="9325"/>
      <w:r>
        <w:rPr>
          <w:rFonts w:hint="cs"/>
          <w:rtl/>
          <w:lang w:eastAsia="he-IL"/>
        </w:rPr>
        <w:t>לחוף מבטחים. אבל עם זאת, אנחנו חייבים להבין</w:t>
      </w:r>
      <w:bookmarkStart w:id="9326" w:name="_ETM_Q21_162512"/>
      <w:bookmarkStart w:id="9327" w:name="_ETM_Q21_162741"/>
      <w:bookmarkStart w:id="9328" w:name="_ETM_Q21_162796"/>
      <w:bookmarkStart w:id="9329" w:name="_ETM_Q21_162859"/>
      <w:bookmarkStart w:id="9330" w:name="_ETM_Q21_181939"/>
      <w:bookmarkEnd w:id="9326"/>
      <w:bookmarkEnd w:id="9327"/>
      <w:bookmarkEnd w:id="9328"/>
      <w:bookmarkEnd w:id="9329"/>
      <w:bookmarkEnd w:id="9330"/>
      <w:r>
        <w:rPr>
          <w:rFonts w:hint="cs"/>
          <w:rtl/>
          <w:lang w:eastAsia="he-IL"/>
        </w:rPr>
        <w:t xml:space="preserve"> </w:t>
      </w:r>
      <w:bookmarkStart w:id="9331" w:name="_ETM_Q21_182168"/>
      <w:bookmarkEnd w:id="9331"/>
      <w:r>
        <w:rPr>
          <w:rtl/>
        </w:rPr>
        <w:t xml:space="preserve">ולתת </w:t>
      </w:r>
      <w:bookmarkStart w:id="9332" w:name="_ETM_Q21_182389"/>
      <w:bookmarkEnd w:id="9332"/>
      <w:r>
        <w:rPr>
          <w:rtl/>
        </w:rPr>
        <w:t xml:space="preserve">את </w:t>
      </w:r>
      <w:bookmarkStart w:id="9333" w:name="_ETM_Q21_182540"/>
      <w:bookmarkEnd w:id="9333"/>
      <w:r>
        <w:rPr>
          <w:rtl/>
        </w:rPr>
        <w:t xml:space="preserve">כל </w:t>
      </w:r>
      <w:bookmarkStart w:id="9334" w:name="_ETM_Q21_182990"/>
      <w:bookmarkEnd w:id="9334"/>
      <w:r>
        <w:rPr>
          <w:rtl/>
        </w:rPr>
        <w:t xml:space="preserve">המשאבים </w:t>
      </w:r>
      <w:bookmarkStart w:id="9335" w:name="_ETM_Q21_184100"/>
      <w:bookmarkEnd w:id="9335"/>
      <w:r>
        <w:rPr>
          <w:rtl/>
        </w:rPr>
        <w:t xml:space="preserve">באמת </w:t>
      </w:r>
      <w:bookmarkStart w:id="9336" w:name="_ETM_Q21_184760"/>
      <w:bookmarkEnd w:id="9336"/>
      <w:r>
        <w:rPr>
          <w:rtl/>
        </w:rPr>
        <w:t>לילדים</w:t>
      </w:r>
      <w:r>
        <w:rPr>
          <w:rFonts w:hint="cs"/>
          <w:rtl/>
        </w:rPr>
        <w:t>,</w:t>
      </w:r>
      <w:r>
        <w:rPr>
          <w:rtl/>
        </w:rPr>
        <w:t xml:space="preserve"> </w:t>
      </w:r>
      <w:bookmarkStart w:id="9337" w:name="_ETM_Q21_185540"/>
      <w:bookmarkEnd w:id="9337"/>
      <w:r>
        <w:rPr>
          <w:rtl/>
        </w:rPr>
        <w:t>למשפח</w:t>
      </w:r>
      <w:r>
        <w:rPr>
          <w:rFonts w:hint="cs"/>
          <w:rtl/>
        </w:rPr>
        <w:t>ות,</w:t>
      </w:r>
      <w:r>
        <w:rPr>
          <w:rtl/>
        </w:rPr>
        <w:t xml:space="preserve"> </w:t>
      </w:r>
      <w:bookmarkStart w:id="9338" w:name="_ETM_Q21_186879"/>
      <w:bookmarkEnd w:id="9338"/>
      <w:r>
        <w:rPr>
          <w:rtl/>
        </w:rPr>
        <w:t xml:space="preserve">כי </w:t>
      </w:r>
      <w:bookmarkStart w:id="9339" w:name="_ETM_Q21_187059"/>
      <w:bookmarkEnd w:id="9339"/>
      <w:r>
        <w:rPr>
          <w:rtl/>
        </w:rPr>
        <w:t>בסוף</w:t>
      </w:r>
      <w:r>
        <w:rPr>
          <w:rFonts w:hint="cs"/>
          <w:rtl/>
        </w:rPr>
        <w:t>,</w:t>
      </w:r>
      <w:r>
        <w:rPr>
          <w:rtl/>
        </w:rPr>
        <w:t xml:space="preserve"> </w:t>
      </w:r>
      <w:bookmarkStart w:id="9340" w:name="_ETM_Q21_187450"/>
      <w:bookmarkEnd w:id="9340"/>
      <w:r>
        <w:rPr>
          <w:rtl/>
        </w:rPr>
        <w:t>אדוני</w:t>
      </w:r>
      <w:r>
        <w:rPr>
          <w:rFonts w:hint="cs"/>
          <w:rtl/>
        </w:rPr>
        <w:t>,</w:t>
      </w:r>
      <w:r>
        <w:rPr>
          <w:rtl/>
        </w:rPr>
        <w:t xml:space="preserve"> </w:t>
      </w:r>
      <w:bookmarkStart w:id="9341" w:name="_ETM_Q21_187839"/>
      <w:bookmarkEnd w:id="9341"/>
      <w:r>
        <w:rPr>
          <w:rtl/>
        </w:rPr>
        <w:t xml:space="preserve">גם </w:t>
      </w:r>
      <w:bookmarkStart w:id="9342" w:name="_ETM_Q21_188080"/>
      <w:bookmarkEnd w:id="9342"/>
      <w:r>
        <w:rPr>
          <w:rtl/>
        </w:rPr>
        <w:t xml:space="preserve">כשמפנים </w:t>
      </w:r>
      <w:bookmarkStart w:id="9343" w:name="_ETM_Q21_188769"/>
      <w:bookmarkEnd w:id="9343"/>
      <w:r>
        <w:rPr>
          <w:rtl/>
        </w:rPr>
        <w:t xml:space="preserve">אותך </w:t>
      </w:r>
      <w:bookmarkStart w:id="9344" w:name="_ETM_Q21_189190"/>
      <w:bookmarkEnd w:id="9344"/>
      <w:r>
        <w:rPr>
          <w:rtl/>
        </w:rPr>
        <w:t xml:space="preserve">זה </w:t>
      </w:r>
      <w:bookmarkStart w:id="9345" w:name="_ETM_Q21_189369"/>
      <w:bookmarkEnd w:id="9345"/>
      <w:r>
        <w:rPr>
          <w:rtl/>
        </w:rPr>
        <w:t xml:space="preserve">עולה </w:t>
      </w:r>
      <w:bookmarkStart w:id="9346" w:name="_ETM_Q21_189639"/>
      <w:bookmarkEnd w:id="9346"/>
      <w:r>
        <w:rPr>
          <w:rtl/>
        </w:rPr>
        <w:t xml:space="preserve">המון </w:t>
      </w:r>
      <w:bookmarkStart w:id="9347" w:name="_ETM_Q21_190030"/>
      <w:bookmarkEnd w:id="9347"/>
      <w:r>
        <w:rPr>
          <w:rtl/>
        </w:rPr>
        <w:t>כסף</w:t>
      </w:r>
      <w:r>
        <w:rPr>
          <w:rFonts w:hint="cs"/>
          <w:rtl/>
        </w:rPr>
        <w:t>,</w:t>
      </w:r>
      <w:r>
        <w:rPr>
          <w:rtl/>
        </w:rPr>
        <w:t xml:space="preserve"> </w:t>
      </w:r>
      <w:bookmarkStart w:id="9348" w:name="_ETM_Q21_190539"/>
      <w:bookmarkEnd w:id="9348"/>
      <w:r>
        <w:rPr>
          <w:rtl/>
        </w:rPr>
        <w:t xml:space="preserve">כי </w:t>
      </w:r>
      <w:bookmarkStart w:id="9349" w:name="_ETM_Q21_190660"/>
      <w:bookmarkEnd w:id="9349"/>
      <w:r>
        <w:rPr>
          <w:rtl/>
        </w:rPr>
        <w:t xml:space="preserve">זה </w:t>
      </w:r>
      <w:bookmarkStart w:id="9350" w:name="_ETM_Q21_190809"/>
      <w:bookmarkEnd w:id="9350"/>
      <w:r>
        <w:rPr>
          <w:rtl/>
        </w:rPr>
        <w:t xml:space="preserve">לא </w:t>
      </w:r>
      <w:bookmarkStart w:id="9351" w:name="_ETM_Q21_190929"/>
      <w:bookmarkEnd w:id="9351"/>
      <w:r>
        <w:rPr>
          <w:rtl/>
        </w:rPr>
        <w:t>נגמר</w:t>
      </w:r>
      <w:r>
        <w:rPr>
          <w:rFonts w:hint="cs"/>
          <w:rtl/>
        </w:rPr>
        <w:t>.</w:t>
      </w:r>
      <w:r>
        <w:rPr>
          <w:rtl/>
        </w:rPr>
        <w:t xml:space="preserve"> </w:t>
      </w:r>
      <w:bookmarkStart w:id="9352" w:name="_ETM_Q21_191650"/>
      <w:bookmarkEnd w:id="9352"/>
      <w:r>
        <w:rPr>
          <w:rFonts w:hint="cs"/>
          <w:rtl/>
        </w:rPr>
        <w:t>תודה רבה, אדוני.</w:t>
      </w:r>
    </w:p>
    <w:p w:rsidR="00343462" w:rsidRDefault="00343462" w:rsidP="0080622E">
      <w:pPr>
        <w:rPr>
          <w:rtl/>
        </w:rPr>
      </w:pPr>
      <w:bookmarkStart w:id="9353" w:name="_ETM_Q21_189427"/>
      <w:bookmarkEnd w:id="9353"/>
    </w:p>
    <w:p w:rsidR="00343462" w:rsidRDefault="00343462" w:rsidP="003A631D">
      <w:pPr>
        <w:pStyle w:val="af6"/>
        <w:keepNext/>
        <w:rPr>
          <w:rtl/>
        </w:rPr>
      </w:pPr>
      <w:bookmarkStart w:id="9354" w:name="_ETM_Q21_189628"/>
      <w:bookmarkStart w:id="9355" w:name="_ETM_Q21_189669"/>
      <w:bookmarkEnd w:id="9354"/>
      <w:bookmarkEnd w:id="9355"/>
      <w:r w:rsidRPr="009105F1">
        <w:rPr>
          <w:rStyle w:val="TagStyle"/>
          <w:rtl/>
        </w:rPr>
        <w:t xml:space="preserve"> &lt;&lt; יור &gt;&gt; </w:t>
      </w:r>
      <w:r>
        <w:rPr>
          <w:rtl/>
        </w:rPr>
        <w:t>היו"ר ישראל אייכלר:</w:t>
      </w:r>
      <w:r w:rsidRPr="009105F1">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rPr>
      </w:pPr>
      <w:bookmarkStart w:id="9356" w:name="_ETM_Q21_194188"/>
      <w:bookmarkEnd w:id="9356"/>
      <w:r>
        <w:rPr>
          <w:rFonts w:hint="cs"/>
          <w:rtl/>
          <w:lang w:eastAsia="he-IL"/>
        </w:rPr>
        <w:t>תודה רבה, חברת הכנסת דבי ביטון.</w:t>
      </w:r>
      <w:bookmarkStart w:id="9357" w:name="_ETM_Q21_188728"/>
      <w:bookmarkStart w:id="9358" w:name="_ETM_Q21_188822"/>
      <w:bookmarkStart w:id="9359" w:name="_ETM_Q21_188868"/>
      <w:bookmarkStart w:id="9360" w:name="_ETM_Q21_188909"/>
      <w:bookmarkStart w:id="9361" w:name="_ETM_Q21_193959"/>
      <w:bookmarkEnd w:id="9357"/>
      <w:bookmarkEnd w:id="9358"/>
      <w:bookmarkEnd w:id="9359"/>
      <w:bookmarkEnd w:id="9360"/>
      <w:bookmarkEnd w:id="9361"/>
      <w:r>
        <w:rPr>
          <w:rFonts w:hint="cs"/>
          <w:rtl/>
          <w:lang w:eastAsia="he-IL"/>
        </w:rPr>
        <w:t xml:space="preserve"> </w:t>
      </w:r>
      <w:r>
        <w:rPr>
          <w:rtl/>
        </w:rPr>
        <w:t xml:space="preserve">אני </w:t>
      </w:r>
      <w:bookmarkStart w:id="9362" w:name="_ETM_Q21_194230"/>
      <w:bookmarkEnd w:id="9362"/>
      <w:r>
        <w:rPr>
          <w:rFonts w:hint="cs"/>
          <w:rtl/>
        </w:rPr>
        <w:t>נועל</w:t>
      </w:r>
      <w:r>
        <w:rPr>
          <w:rtl/>
        </w:rPr>
        <w:t xml:space="preserve"> </w:t>
      </w:r>
      <w:bookmarkStart w:id="9363" w:name="_ETM_Q21_194499"/>
      <w:bookmarkEnd w:id="9363"/>
      <w:r>
        <w:rPr>
          <w:rtl/>
        </w:rPr>
        <w:t xml:space="preserve">את </w:t>
      </w:r>
      <w:bookmarkStart w:id="9364" w:name="_ETM_Q21_194559"/>
      <w:bookmarkEnd w:id="9364"/>
      <w:r>
        <w:rPr>
          <w:rtl/>
        </w:rPr>
        <w:t xml:space="preserve">רשימת </w:t>
      </w:r>
      <w:bookmarkStart w:id="9365" w:name="_ETM_Q21_195070"/>
      <w:bookmarkEnd w:id="9365"/>
      <w:r>
        <w:rPr>
          <w:rtl/>
        </w:rPr>
        <w:t>הנואמים</w:t>
      </w:r>
      <w:r>
        <w:rPr>
          <w:rFonts w:hint="cs"/>
          <w:rtl/>
        </w:rPr>
        <w:t>,</w:t>
      </w:r>
      <w:r>
        <w:rPr>
          <w:rtl/>
        </w:rPr>
        <w:t xml:space="preserve"> </w:t>
      </w:r>
      <w:bookmarkStart w:id="9366" w:name="_ETM_Q21_195639"/>
      <w:bookmarkEnd w:id="9366"/>
      <w:r>
        <w:rPr>
          <w:rtl/>
        </w:rPr>
        <w:t xml:space="preserve">אבל </w:t>
      </w:r>
      <w:bookmarkStart w:id="9367" w:name="_ETM_Q21_195849"/>
      <w:bookmarkEnd w:id="9367"/>
      <w:r>
        <w:rPr>
          <w:rtl/>
        </w:rPr>
        <w:t xml:space="preserve">יש </w:t>
      </w:r>
      <w:bookmarkStart w:id="9368" w:name="_ETM_Q21_195999"/>
      <w:bookmarkEnd w:id="9368"/>
      <w:r>
        <w:rPr>
          <w:rtl/>
        </w:rPr>
        <w:t xml:space="preserve">לנו </w:t>
      </w:r>
      <w:bookmarkStart w:id="9369" w:name="_ETM_Q21_196180"/>
      <w:bookmarkEnd w:id="9369"/>
      <w:r>
        <w:rPr>
          <w:rFonts w:hint="cs"/>
          <w:rtl/>
        </w:rPr>
        <w:t xml:space="preserve">ברוך </w:t>
      </w:r>
      <w:bookmarkStart w:id="9370" w:name="_ETM_Q21_195428"/>
      <w:bookmarkEnd w:id="9370"/>
      <w:r>
        <w:rPr>
          <w:rFonts w:hint="cs"/>
          <w:rtl/>
        </w:rPr>
        <w:t xml:space="preserve">השם </w:t>
      </w:r>
      <w:r>
        <w:rPr>
          <w:rtl/>
        </w:rPr>
        <w:t xml:space="preserve">כבר </w:t>
      </w:r>
      <w:bookmarkStart w:id="9371" w:name="_ETM_Q21_196360"/>
      <w:bookmarkEnd w:id="9371"/>
      <w:r>
        <w:rPr>
          <w:rtl/>
        </w:rPr>
        <w:t>מספיק</w:t>
      </w:r>
      <w:r>
        <w:rPr>
          <w:rFonts w:hint="cs"/>
          <w:rtl/>
        </w:rPr>
        <w:t>.</w:t>
      </w:r>
      <w:r>
        <w:rPr>
          <w:rtl/>
        </w:rPr>
        <w:t xml:space="preserve"> </w:t>
      </w:r>
      <w:bookmarkStart w:id="9372" w:name="_ETM_Q21_197439"/>
      <w:bookmarkEnd w:id="9372"/>
      <w:r>
        <w:rPr>
          <w:rtl/>
        </w:rPr>
        <w:t xml:space="preserve">חבר </w:t>
      </w:r>
      <w:bookmarkStart w:id="9373" w:name="_ETM_Q21_197710"/>
      <w:bookmarkEnd w:id="9373"/>
      <w:r>
        <w:rPr>
          <w:rtl/>
        </w:rPr>
        <w:t xml:space="preserve">הכנסת </w:t>
      </w:r>
      <w:bookmarkStart w:id="9374" w:name="_ETM_Q21_198039"/>
      <w:bookmarkEnd w:id="9374"/>
      <w:r>
        <w:rPr>
          <w:rtl/>
        </w:rPr>
        <w:t xml:space="preserve">עידן </w:t>
      </w:r>
      <w:bookmarkStart w:id="9375" w:name="_ETM_Q21_198340"/>
      <w:bookmarkEnd w:id="9375"/>
      <w:r>
        <w:rPr>
          <w:rtl/>
        </w:rPr>
        <w:t>רול</w:t>
      </w:r>
      <w:r>
        <w:rPr>
          <w:rFonts w:hint="cs"/>
          <w:rtl/>
        </w:rPr>
        <w:t>,</w:t>
      </w:r>
      <w:r>
        <w:rPr>
          <w:rtl/>
        </w:rPr>
        <w:t xml:space="preserve"> </w:t>
      </w:r>
      <w:bookmarkStart w:id="9376" w:name="_ETM_Q21_199390"/>
      <w:bookmarkEnd w:id="9376"/>
      <w:r>
        <w:rPr>
          <w:rtl/>
        </w:rPr>
        <w:t>בבקשה</w:t>
      </w:r>
      <w:r>
        <w:rPr>
          <w:rFonts w:hint="cs"/>
          <w:rtl/>
        </w:rPr>
        <w:t>.</w:t>
      </w:r>
      <w:r>
        <w:rPr>
          <w:rtl/>
        </w:rPr>
        <w:t xml:space="preserve"> </w:t>
      </w:r>
      <w:bookmarkStart w:id="9377" w:name="_ETM_Q21_202070"/>
      <w:bookmarkEnd w:id="9377"/>
      <w:r>
        <w:rPr>
          <w:rtl/>
        </w:rPr>
        <w:t xml:space="preserve">עידן </w:t>
      </w:r>
      <w:bookmarkStart w:id="9378" w:name="_ETM_Q21_202489"/>
      <w:bookmarkEnd w:id="9378"/>
      <w:r>
        <w:rPr>
          <w:rtl/>
        </w:rPr>
        <w:t>רול</w:t>
      </w:r>
      <w:r>
        <w:rPr>
          <w:rFonts w:hint="cs"/>
          <w:rtl/>
        </w:rPr>
        <w:t>.</w:t>
      </w:r>
      <w:r>
        <w:rPr>
          <w:rtl/>
        </w:rPr>
        <w:t xml:space="preserve"> </w:t>
      </w:r>
      <w:bookmarkStart w:id="9379" w:name="_ETM_Q21_216050"/>
      <w:bookmarkEnd w:id="9379"/>
    </w:p>
    <w:p w:rsidR="00343462" w:rsidRDefault="00343462" w:rsidP="003A631D">
      <w:pPr>
        <w:rPr>
          <w:rtl/>
        </w:rPr>
      </w:pPr>
      <w:bookmarkStart w:id="9380" w:name="_ETM_Q21_204697"/>
      <w:bookmarkStart w:id="9381" w:name="_ETM_Q21_204829"/>
      <w:bookmarkEnd w:id="9380"/>
      <w:bookmarkEnd w:id="9381"/>
    </w:p>
    <w:p w:rsidR="00343462" w:rsidRDefault="00343462" w:rsidP="003A631D">
      <w:pPr>
        <w:pStyle w:val="a4"/>
        <w:keepNext/>
        <w:rPr>
          <w:rtl/>
        </w:rPr>
      </w:pPr>
      <w:bookmarkStart w:id="9382" w:name="_ETM_Q21_204865"/>
      <w:bookmarkStart w:id="9383" w:name="_ETM_Q21_204935"/>
      <w:bookmarkStart w:id="9384" w:name="_ETM_Q21_204985"/>
      <w:bookmarkStart w:id="9385" w:name="_ETM_Q21_206905"/>
      <w:bookmarkStart w:id="9386" w:name="ET_speaker_5803_3"/>
      <w:bookmarkEnd w:id="9382"/>
      <w:bookmarkEnd w:id="9383"/>
      <w:bookmarkEnd w:id="9384"/>
      <w:bookmarkEnd w:id="9385"/>
      <w:r w:rsidRPr="009105F1">
        <w:rPr>
          <w:rStyle w:val="TagStyle"/>
          <w:rtl/>
        </w:rPr>
        <w:t xml:space="preserve"> &lt;&lt; דובר &gt;&gt; </w:t>
      </w:r>
      <w:bookmarkStart w:id="9387" w:name="_Toc135083288"/>
      <w:bookmarkStart w:id="9388" w:name="_Toc135130016"/>
      <w:bookmarkStart w:id="9389" w:name="_Toc135131738"/>
      <w:bookmarkStart w:id="9390" w:name="_Toc153285291"/>
      <w:r>
        <w:rPr>
          <w:rtl/>
        </w:rPr>
        <w:t>עידן רול (יש עתיד):</w:t>
      </w:r>
      <w:bookmarkEnd w:id="9387"/>
      <w:bookmarkEnd w:id="9388"/>
      <w:bookmarkEnd w:id="9389"/>
      <w:bookmarkEnd w:id="9390"/>
      <w:r w:rsidRPr="009105F1">
        <w:rPr>
          <w:rStyle w:val="TagStyle"/>
          <w:rtl/>
        </w:rPr>
        <w:t xml:space="preserve"> &lt;&lt; דובר &gt;&gt;</w:t>
      </w:r>
      <w:r>
        <w:rPr>
          <w:rtl/>
        </w:rPr>
        <w:t xml:space="preserve"> </w:t>
      </w:r>
      <w:bookmarkEnd w:id="9386"/>
    </w:p>
    <w:p w:rsidR="00343462" w:rsidRPr="009105F1" w:rsidRDefault="00343462" w:rsidP="003A631D">
      <w:pPr>
        <w:ind w:firstLine="0"/>
        <w:rPr>
          <w:rtl/>
          <w:lang w:eastAsia="he-IL"/>
        </w:rPr>
      </w:pPr>
      <w:bookmarkStart w:id="9391" w:name="_ETM_Q21_207600"/>
      <w:bookmarkStart w:id="9392" w:name="_ETM_Q21_207668"/>
      <w:bookmarkEnd w:id="9391"/>
      <w:bookmarkEnd w:id="9392"/>
    </w:p>
    <w:p w:rsidR="00343462" w:rsidRDefault="00343462" w:rsidP="003A631D">
      <w:pPr>
        <w:rPr>
          <w:rtl/>
        </w:rPr>
      </w:pPr>
      <w:bookmarkStart w:id="9393" w:name="_ETM_Q21_205082"/>
      <w:bookmarkEnd w:id="9393"/>
      <w:r>
        <w:rPr>
          <w:rtl/>
        </w:rPr>
        <w:t xml:space="preserve">תודה </w:t>
      </w:r>
      <w:bookmarkStart w:id="9394" w:name="_ETM_Q21_216350"/>
      <w:bookmarkEnd w:id="9394"/>
      <w:r>
        <w:rPr>
          <w:rtl/>
        </w:rPr>
        <w:t>רבה</w:t>
      </w:r>
      <w:r>
        <w:rPr>
          <w:rFonts w:hint="cs"/>
          <w:rtl/>
        </w:rPr>
        <w:t>.</w:t>
      </w:r>
      <w:r>
        <w:rPr>
          <w:rtl/>
        </w:rPr>
        <w:t xml:space="preserve"> </w:t>
      </w:r>
      <w:bookmarkStart w:id="9395" w:name="_ETM_Q21_216620"/>
      <w:bookmarkEnd w:id="9395"/>
      <w:r>
        <w:rPr>
          <w:rtl/>
        </w:rPr>
        <w:t xml:space="preserve">אדוני </w:t>
      </w:r>
      <w:bookmarkStart w:id="9396" w:name="_ETM_Q21_216920"/>
      <w:bookmarkEnd w:id="9396"/>
      <w:r>
        <w:rPr>
          <w:rtl/>
        </w:rPr>
        <w:t xml:space="preserve">היושב </w:t>
      </w:r>
      <w:bookmarkStart w:id="9397" w:name="_ETM_Q21_217190"/>
      <w:bookmarkEnd w:id="9397"/>
      <w:r>
        <w:rPr>
          <w:rtl/>
        </w:rPr>
        <w:t>בראש</w:t>
      </w:r>
      <w:r>
        <w:rPr>
          <w:rFonts w:hint="cs"/>
          <w:rtl/>
        </w:rPr>
        <w:t>,</w:t>
      </w:r>
      <w:r>
        <w:rPr>
          <w:rtl/>
        </w:rPr>
        <w:t xml:space="preserve"> </w:t>
      </w:r>
      <w:bookmarkStart w:id="9398" w:name="_ETM_Q21_217670"/>
      <w:bookmarkEnd w:id="9398"/>
      <w:r>
        <w:rPr>
          <w:rtl/>
        </w:rPr>
        <w:t xml:space="preserve">כנסת </w:t>
      </w:r>
      <w:bookmarkStart w:id="9399" w:name="_ETM_Q21_218059"/>
      <w:bookmarkEnd w:id="9399"/>
      <w:r>
        <w:rPr>
          <w:rtl/>
        </w:rPr>
        <w:t>נכבדה</w:t>
      </w:r>
      <w:r>
        <w:rPr>
          <w:rFonts w:hint="cs"/>
          <w:rtl/>
        </w:rPr>
        <w:t>,</w:t>
      </w:r>
      <w:r>
        <w:rPr>
          <w:rtl/>
        </w:rPr>
        <w:t xml:space="preserve"> </w:t>
      </w:r>
      <w:bookmarkStart w:id="9400" w:name="_ETM_Q21_219500"/>
      <w:bookmarkEnd w:id="9400"/>
      <w:r>
        <w:rPr>
          <w:rtl/>
        </w:rPr>
        <w:t xml:space="preserve">אני </w:t>
      </w:r>
      <w:bookmarkStart w:id="9401" w:name="_ETM_Q21_219770"/>
      <w:bookmarkEnd w:id="9401"/>
      <w:r>
        <w:rPr>
          <w:rtl/>
        </w:rPr>
        <w:t xml:space="preserve">חייב </w:t>
      </w:r>
      <w:bookmarkStart w:id="9402" w:name="_ETM_Q21_219950"/>
      <w:bookmarkEnd w:id="9402"/>
      <w:r>
        <w:rPr>
          <w:rtl/>
        </w:rPr>
        <w:t xml:space="preserve">לומר </w:t>
      </w:r>
      <w:bookmarkStart w:id="9403" w:name="_ETM_Q21_220130"/>
      <w:bookmarkEnd w:id="9403"/>
      <w:r>
        <w:rPr>
          <w:rFonts w:hint="cs"/>
          <w:rtl/>
        </w:rPr>
        <w:t>שצר לי,</w:t>
      </w:r>
      <w:r>
        <w:rPr>
          <w:rtl/>
        </w:rPr>
        <w:t xml:space="preserve"> </w:t>
      </w:r>
      <w:bookmarkStart w:id="9404" w:name="_ETM_Q21_220790"/>
      <w:bookmarkEnd w:id="9404"/>
      <w:r>
        <w:rPr>
          <w:rtl/>
        </w:rPr>
        <w:t xml:space="preserve">באמת </w:t>
      </w:r>
      <w:bookmarkStart w:id="9405" w:name="_ETM_Q21_221270"/>
      <w:bookmarkEnd w:id="9405"/>
      <w:r>
        <w:rPr>
          <w:rtl/>
        </w:rPr>
        <w:t xml:space="preserve">צר </w:t>
      </w:r>
      <w:bookmarkStart w:id="9406" w:name="_ETM_Q21_221570"/>
      <w:bookmarkEnd w:id="9406"/>
      <w:r>
        <w:rPr>
          <w:rtl/>
        </w:rPr>
        <w:t xml:space="preserve">לי </w:t>
      </w:r>
      <w:bookmarkStart w:id="9407" w:name="_ETM_Q21_221990"/>
      <w:bookmarkEnd w:id="9407"/>
      <w:r>
        <w:rPr>
          <w:rtl/>
        </w:rPr>
        <w:t xml:space="preserve">שגם </w:t>
      </w:r>
      <w:bookmarkStart w:id="9408" w:name="_ETM_Q21_222470"/>
      <w:bookmarkEnd w:id="9408"/>
      <w:r>
        <w:rPr>
          <w:rtl/>
        </w:rPr>
        <w:t>התקציב</w:t>
      </w:r>
      <w:r>
        <w:rPr>
          <w:rFonts w:hint="cs"/>
          <w:rtl/>
        </w:rPr>
        <w:t>,</w:t>
      </w:r>
      <w:r>
        <w:rPr>
          <w:rtl/>
        </w:rPr>
        <w:t xml:space="preserve"> </w:t>
      </w:r>
      <w:bookmarkStart w:id="9409" w:name="_ETM_Q21_223070"/>
      <w:bookmarkEnd w:id="9409"/>
      <w:r>
        <w:rPr>
          <w:rtl/>
        </w:rPr>
        <w:t xml:space="preserve">שיש </w:t>
      </w:r>
      <w:bookmarkStart w:id="9410" w:name="_ETM_Q21_223310"/>
      <w:bookmarkEnd w:id="9410"/>
      <w:r>
        <w:rPr>
          <w:rtl/>
        </w:rPr>
        <w:t xml:space="preserve">בו </w:t>
      </w:r>
      <w:bookmarkStart w:id="9411" w:name="_ETM_Q21_223460"/>
      <w:bookmarkEnd w:id="9411"/>
      <w:r>
        <w:rPr>
          <w:rtl/>
        </w:rPr>
        <w:t>הזדמנויות</w:t>
      </w:r>
      <w:r>
        <w:rPr>
          <w:rFonts w:hint="cs"/>
          <w:rtl/>
        </w:rPr>
        <w:t xml:space="preserve"> –</w:t>
      </w:r>
      <w:r>
        <w:rPr>
          <w:rtl/>
        </w:rPr>
        <w:t xml:space="preserve"> </w:t>
      </w:r>
      <w:bookmarkStart w:id="9412" w:name="_ETM_Q21_224150"/>
      <w:bookmarkEnd w:id="9412"/>
      <w:r>
        <w:rPr>
          <w:rtl/>
        </w:rPr>
        <w:t xml:space="preserve">אפילו </w:t>
      </w:r>
      <w:bookmarkStart w:id="9413" w:name="_ETM_Q21_224420"/>
      <w:bookmarkEnd w:id="9413"/>
      <w:r>
        <w:rPr>
          <w:rtl/>
        </w:rPr>
        <w:t xml:space="preserve">שאנחנו </w:t>
      </w:r>
      <w:bookmarkStart w:id="9414" w:name="_ETM_Q21_224840"/>
      <w:bookmarkEnd w:id="9414"/>
      <w:r>
        <w:rPr>
          <w:rtl/>
        </w:rPr>
        <w:t xml:space="preserve">מן </w:t>
      </w:r>
      <w:bookmarkStart w:id="9415" w:name="_ETM_Q21_224990"/>
      <w:bookmarkEnd w:id="9415"/>
      <w:r>
        <w:rPr>
          <w:rtl/>
        </w:rPr>
        <w:t xml:space="preserve">הסתם </w:t>
      </w:r>
      <w:bookmarkStart w:id="9416" w:name="_ETM_Q21_225290"/>
      <w:bookmarkEnd w:id="9416"/>
      <w:r>
        <w:rPr>
          <w:rtl/>
        </w:rPr>
        <w:t xml:space="preserve">אופוזיציה </w:t>
      </w:r>
      <w:bookmarkStart w:id="9417" w:name="_ETM_Q21_225830"/>
      <w:bookmarkEnd w:id="9417"/>
      <w:r>
        <w:rPr>
          <w:rtl/>
        </w:rPr>
        <w:t>וקואליציה</w:t>
      </w:r>
      <w:r>
        <w:rPr>
          <w:rFonts w:hint="cs"/>
          <w:rtl/>
        </w:rPr>
        <w:t xml:space="preserve"> –</w:t>
      </w:r>
      <w:r>
        <w:rPr>
          <w:rtl/>
        </w:rPr>
        <w:t xml:space="preserve"> </w:t>
      </w:r>
      <w:bookmarkStart w:id="9418" w:name="_ETM_Q21_226790"/>
      <w:bookmarkEnd w:id="9418"/>
      <w:r w:rsidR="004D6922">
        <w:rPr>
          <w:rFonts w:hint="cs"/>
          <w:rtl/>
        </w:rPr>
        <w:t>ש</w:t>
      </w:r>
      <w:r>
        <w:rPr>
          <w:rtl/>
        </w:rPr>
        <w:t xml:space="preserve">יש </w:t>
      </w:r>
      <w:bookmarkStart w:id="9419" w:name="_ETM_Q21_226970"/>
      <w:bookmarkEnd w:id="9419"/>
      <w:r>
        <w:rPr>
          <w:rFonts w:hint="cs"/>
          <w:rtl/>
        </w:rPr>
        <w:t>בו</w:t>
      </w:r>
      <w:r>
        <w:rPr>
          <w:rtl/>
        </w:rPr>
        <w:t xml:space="preserve"> </w:t>
      </w:r>
      <w:bookmarkStart w:id="9420" w:name="_ETM_Q21_227090"/>
      <w:bookmarkEnd w:id="9420"/>
      <w:r>
        <w:rPr>
          <w:rtl/>
        </w:rPr>
        <w:t xml:space="preserve">הזדמנויות </w:t>
      </w:r>
      <w:bookmarkStart w:id="9421" w:name="_ETM_Q21_227540"/>
      <w:bookmarkEnd w:id="9421"/>
      <w:r>
        <w:rPr>
          <w:rFonts w:hint="cs"/>
          <w:rtl/>
        </w:rPr>
        <w:t>לעשייה</w:t>
      </w:r>
      <w:r>
        <w:rPr>
          <w:rtl/>
        </w:rPr>
        <w:t xml:space="preserve"> </w:t>
      </w:r>
      <w:bookmarkStart w:id="9422" w:name="_ETM_Q21_227930"/>
      <w:bookmarkEnd w:id="9422"/>
      <w:r>
        <w:rPr>
          <w:rtl/>
        </w:rPr>
        <w:t xml:space="preserve">משותפת </w:t>
      </w:r>
      <w:bookmarkStart w:id="9423" w:name="_ETM_Q21_228560"/>
      <w:bookmarkEnd w:id="9423"/>
      <w:r>
        <w:rPr>
          <w:rtl/>
        </w:rPr>
        <w:t xml:space="preserve">להיטיב </w:t>
      </w:r>
      <w:bookmarkStart w:id="9424" w:name="_ETM_Q21_229040"/>
      <w:bookmarkEnd w:id="9424"/>
      <w:r>
        <w:rPr>
          <w:rtl/>
        </w:rPr>
        <w:t xml:space="preserve">עם </w:t>
      </w:r>
      <w:bookmarkStart w:id="9425" w:name="_ETM_Q21_229159"/>
      <w:bookmarkEnd w:id="9425"/>
      <w:r>
        <w:rPr>
          <w:rtl/>
        </w:rPr>
        <w:t>האזרחים</w:t>
      </w:r>
      <w:r>
        <w:rPr>
          <w:rFonts w:hint="cs"/>
          <w:rtl/>
        </w:rPr>
        <w:t>,</w:t>
      </w:r>
      <w:r>
        <w:rPr>
          <w:rtl/>
        </w:rPr>
        <w:t xml:space="preserve"> </w:t>
      </w:r>
      <w:bookmarkStart w:id="9426" w:name="_ETM_Q21_230379"/>
      <w:bookmarkEnd w:id="9426"/>
      <w:r>
        <w:rPr>
          <w:rtl/>
        </w:rPr>
        <w:t xml:space="preserve">הפך </w:t>
      </w:r>
      <w:bookmarkStart w:id="9427" w:name="_ETM_Q21_231010"/>
      <w:bookmarkEnd w:id="9427"/>
      <w:r>
        <w:rPr>
          <w:rtl/>
        </w:rPr>
        <w:t xml:space="preserve">לזירת </w:t>
      </w:r>
      <w:bookmarkStart w:id="9428" w:name="_ETM_Q21_231519"/>
      <w:bookmarkEnd w:id="9428"/>
      <w:r>
        <w:rPr>
          <w:rtl/>
        </w:rPr>
        <w:t>התגוששות</w:t>
      </w:r>
      <w:r>
        <w:rPr>
          <w:rFonts w:hint="cs"/>
          <w:rtl/>
        </w:rPr>
        <w:t>,</w:t>
      </w:r>
      <w:r>
        <w:rPr>
          <w:rtl/>
        </w:rPr>
        <w:t xml:space="preserve"> </w:t>
      </w:r>
      <w:bookmarkStart w:id="9429" w:name="_ETM_Q21_232600"/>
      <w:bookmarkEnd w:id="9429"/>
      <w:r>
        <w:rPr>
          <w:rtl/>
        </w:rPr>
        <w:t>והכ</w:t>
      </w:r>
      <w:r>
        <w:rPr>
          <w:rFonts w:hint="cs"/>
          <w:rtl/>
        </w:rPr>
        <w:t>ו</w:t>
      </w:r>
      <w:r>
        <w:rPr>
          <w:rtl/>
        </w:rPr>
        <w:t xml:space="preserve">ל </w:t>
      </w:r>
      <w:bookmarkStart w:id="9430" w:name="_ETM_Q21_233199"/>
      <w:bookmarkEnd w:id="9430"/>
      <w:r>
        <w:rPr>
          <w:rtl/>
        </w:rPr>
        <w:t xml:space="preserve">בגלל </w:t>
      </w:r>
      <w:bookmarkStart w:id="9431" w:name="_ETM_Q21_233649"/>
      <w:bookmarkEnd w:id="9431"/>
      <w:r>
        <w:rPr>
          <w:rtl/>
        </w:rPr>
        <w:t xml:space="preserve">ניסיון </w:t>
      </w:r>
      <w:bookmarkStart w:id="9432" w:name="_ETM_Q21_234579"/>
      <w:bookmarkEnd w:id="9432"/>
      <w:r>
        <w:rPr>
          <w:rFonts w:hint="cs"/>
          <w:rtl/>
        </w:rPr>
        <w:t>פסול,</w:t>
      </w:r>
      <w:r>
        <w:rPr>
          <w:rtl/>
        </w:rPr>
        <w:t xml:space="preserve"> </w:t>
      </w:r>
      <w:bookmarkStart w:id="9433" w:name="_ETM_Q21_235510"/>
      <w:bookmarkEnd w:id="9433"/>
      <w:r>
        <w:rPr>
          <w:rtl/>
        </w:rPr>
        <w:t>נלוז</w:t>
      </w:r>
      <w:r>
        <w:rPr>
          <w:rFonts w:hint="cs"/>
          <w:rtl/>
        </w:rPr>
        <w:t>,</w:t>
      </w:r>
      <w:r>
        <w:rPr>
          <w:rtl/>
        </w:rPr>
        <w:t xml:space="preserve"> </w:t>
      </w:r>
      <w:bookmarkStart w:id="9434" w:name="_ETM_Q21_236440"/>
      <w:bookmarkEnd w:id="9434"/>
      <w:r>
        <w:rPr>
          <w:rtl/>
        </w:rPr>
        <w:t xml:space="preserve">לייצר </w:t>
      </w:r>
      <w:bookmarkStart w:id="9435" w:name="_ETM_Q21_236890"/>
      <w:bookmarkEnd w:id="9435"/>
      <w:r>
        <w:rPr>
          <w:rtl/>
        </w:rPr>
        <w:t xml:space="preserve">את </w:t>
      </w:r>
      <w:bookmarkStart w:id="9436" w:name="_ETM_Q21_236979"/>
      <w:bookmarkEnd w:id="9436"/>
      <w:r>
        <w:rPr>
          <w:rtl/>
        </w:rPr>
        <w:t xml:space="preserve">קרן </w:t>
      </w:r>
      <w:bookmarkStart w:id="9437" w:name="_ETM_Q21_237339"/>
      <w:bookmarkEnd w:id="9437"/>
      <w:r>
        <w:rPr>
          <w:rtl/>
        </w:rPr>
        <w:t xml:space="preserve">הארנונה </w:t>
      </w:r>
      <w:bookmarkStart w:id="9438" w:name="_ETM_Q21_237760"/>
      <w:bookmarkEnd w:id="9438"/>
      <w:r>
        <w:rPr>
          <w:rtl/>
        </w:rPr>
        <w:t>הזאת</w:t>
      </w:r>
      <w:r>
        <w:rPr>
          <w:rFonts w:hint="cs"/>
          <w:rtl/>
        </w:rPr>
        <w:t>.</w:t>
      </w:r>
      <w:r>
        <w:rPr>
          <w:rtl/>
        </w:rPr>
        <w:t xml:space="preserve"> </w:t>
      </w:r>
      <w:bookmarkStart w:id="9439" w:name="_ETM_Q21_238420"/>
      <w:bookmarkEnd w:id="9439"/>
      <w:r>
        <w:rPr>
          <w:rtl/>
        </w:rPr>
        <w:t xml:space="preserve">אני </w:t>
      </w:r>
      <w:bookmarkStart w:id="9440" w:name="_ETM_Q21_238960"/>
      <w:bookmarkEnd w:id="9440"/>
      <w:r>
        <w:rPr>
          <w:rtl/>
        </w:rPr>
        <w:t xml:space="preserve">מתיימר </w:t>
      </w:r>
      <w:bookmarkStart w:id="9441" w:name="_ETM_Q21_239440"/>
      <w:bookmarkEnd w:id="9441"/>
      <w:r>
        <w:rPr>
          <w:rtl/>
        </w:rPr>
        <w:t xml:space="preserve">להסביר </w:t>
      </w:r>
      <w:bookmarkStart w:id="9442" w:name="_ETM_Q21_239800"/>
      <w:bookmarkEnd w:id="9442"/>
      <w:r>
        <w:rPr>
          <w:rtl/>
        </w:rPr>
        <w:t xml:space="preserve">את </w:t>
      </w:r>
      <w:bookmarkStart w:id="9443" w:name="_ETM_Q21_239890"/>
      <w:bookmarkEnd w:id="9443"/>
      <w:r>
        <w:rPr>
          <w:rtl/>
        </w:rPr>
        <w:t>זה</w:t>
      </w:r>
      <w:r>
        <w:rPr>
          <w:rFonts w:hint="cs"/>
          <w:rtl/>
        </w:rPr>
        <w:t xml:space="preserve"> ב-</w:t>
      </w:r>
      <w:bookmarkStart w:id="9444" w:name="_ETM_Q21_240339"/>
      <w:bookmarkEnd w:id="9444"/>
      <w:r>
        <w:rPr>
          <w:rtl/>
        </w:rPr>
        <w:t xml:space="preserve">15 </w:t>
      </w:r>
      <w:bookmarkStart w:id="9445" w:name="_ETM_Q21_240820"/>
      <w:bookmarkEnd w:id="9445"/>
      <w:r>
        <w:rPr>
          <w:rtl/>
        </w:rPr>
        <w:t xml:space="preserve">שניות </w:t>
      </w:r>
      <w:bookmarkStart w:id="9446" w:name="_ETM_Q21_241239"/>
      <w:bookmarkEnd w:id="9446"/>
      <w:r>
        <w:rPr>
          <w:rtl/>
        </w:rPr>
        <w:t xml:space="preserve">או </w:t>
      </w:r>
      <w:bookmarkStart w:id="9447" w:name="_ETM_Q21_241329"/>
      <w:bookmarkEnd w:id="9447"/>
      <w:r>
        <w:rPr>
          <w:rtl/>
        </w:rPr>
        <w:t>פחות</w:t>
      </w:r>
      <w:r>
        <w:rPr>
          <w:rFonts w:hint="cs"/>
          <w:rtl/>
        </w:rPr>
        <w:t>.</w:t>
      </w:r>
      <w:r>
        <w:rPr>
          <w:rtl/>
        </w:rPr>
        <w:t xml:space="preserve"> </w:t>
      </w:r>
      <w:bookmarkStart w:id="9448" w:name="_ETM_Q21_242140"/>
      <w:bookmarkEnd w:id="9448"/>
      <w:r>
        <w:rPr>
          <w:rtl/>
        </w:rPr>
        <w:t xml:space="preserve">אני </w:t>
      </w:r>
      <w:bookmarkStart w:id="9449" w:name="_ETM_Q21_242260"/>
      <w:bookmarkEnd w:id="9449"/>
      <w:r>
        <w:rPr>
          <w:rtl/>
        </w:rPr>
        <w:t xml:space="preserve">חושב </w:t>
      </w:r>
      <w:bookmarkStart w:id="9450" w:name="_ETM_Q21_242469"/>
      <w:bookmarkEnd w:id="9450"/>
      <w:r>
        <w:rPr>
          <w:rtl/>
        </w:rPr>
        <w:t xml:space="preserve">שזה </w:t>
      </w:r>
      <w:bookmarkStart w:id="9451" w:name="_ETM_Q21_242710"/>
      <w:bookmarkEnd w:id="9451"/>
      <w:r>
        <w:rPr>
          <w:rtl/>
        </w:rPr>
        <w:t xml:space="preserve">נורא </w:t>
      </w:r>
      <w:bookmarkStart w:id="9452" w:name="_ETM_Q21_242949"/>
      <w:bookmarkEnd w:id="9452"/>
      <w:r>
        <w:rPr>
          <w:rtl/>
        </w:rPr>
        <w:t>פשוט</w:t>
      </w:r>
      <w:r>
        <w:rPr>
          <w:rFonts w:hint="cs"/>
          <w:rtl/>
        </w:rPr>
        <w:t>;</w:t>
      </w:r>
      <w:r>
        <w:rPr>
          <w:rtl/>
        </w:rPr>
        <w:t xml:space="preserve"> </w:t>
      </w:r>
      <w:bookmarkStart w:id="9453" w:name="_ETM_Q21_243760"/>
      <w:bookmarkEnd w:id="9453"/>
      <w:r>
        <w:rPr>
          <w:rtl/>
        </w:rPr>
        <w:t xml:space="preserve">אתם </w:t>
      </w:r>
      <w:bookmarkStart w:id="9454" w:name="_ETM_Q21_243940"/>
      <w:bookmarkEnd w:id="9454"/>
      <w:r>
        <w:rPr>
          <w:rtl/>
        </w:rPr>
        <w:t xml:space="preserve">לא </w:t>
      </w:r>
      <w:bookmarkStart w:id="9455" w:name="_ETM_Q21_244030"/>
      <w:bookmarkEnd w:id="9455"/>
      <w:r>
        <w:rPr>
          <w:rtl/>
        </w:rPr>
        <w:t xml:space="preserve">צריכים </w:t>
      </w:r>
      <w:bookmarkStart w:id="9456" w:name="_ETM_Q21_244390"/>
      <w:bookmarkEnd w:id="9456"/>
      <w:r>
        <w:rPr>
          <w:rtl/>
        </w:rPr>
        <w:t>טבלאות</w:t>
      </w:r>
      <w:r>
        <w:rPr>
          <w:rFonts w:hint="cs"/>
          <w:rtl/>
        </w:rPr>
        <w:t>,</w:t>
      </w:r>
      <w:r>
        <w:rPr>
          <w:rtl/>
        </w:rPr>
        <w:t xml:space="preserve"> </w:t>
      </w:r>
      <w:bookmarkStart w:id="9457" w:name="_ETM_Q21_245609"/>
      <w:bookmarkEnd w:id="9457"/>
      <w:r>
        <w:rPr>
          <w:rtl/>
        </w:rPr>
        <w:t xml:space="preserve">אני </w:t>
      </w:r>
      <w:bookmarkStart w:id="9458" w:name="_ETM_Q21_245819"/>
      <w:bookmarkEnd w:id="9458"/>
      <w:r>
        <w:rPr>
          <w:rtl/>
        </w:rPr>
        <w:t xml:space="preserve">לא </w:t>
      </w:r>
      <w:bookmarkStart w:id="9459" w:name="_ETM_Q21_245909"/>
      <w:bookmarkEnd w:id="9459"/>
      <w:r>
        <w:rPr>
          <w:rtl/>
        </w:rPr>
        <w:t xml:space="preserve">נכנס </w:t>
      </w:r>
      <w:bookmarkStart w:id="9460" w:name="_ETM_Q21_246329"/>
      <w:bookmarkEnd w:id="9460"/>
      <w:r>
        <w:rPr>
          <w:rtl/>
        </w:rPr>
        <w:t xml:space="preserve">בכלל </w:t>
      </w:r>
      <w:bookmarkStart w:id="9461" w:name="_ETM_Q21_246600"/>
      <w:bookmarkEnd w:id="9461"/>
      <w:r>
        <w:rPr>
          <w:rtl/>
        </w:rPr>
        <w:t xml:space="preserve">לסוגיית </w:t>
      </w:r>
      <w:bookmarkStart w:id="9462" w:name="_ETM_Q21_247289"/>
      <w:bookmarkEnd w:id="9462"/>
      <w:r>
        <w:rPr>
          <w:rtl/>
        </w:rPr>
        <w:t xml:space="preserve">זהות </w:t>
      </w:r>
      <w:bookmarkStart w:id="9463" w:name="_ETM_Q21_247920"/>
      <w:bookmarkEnd w:id="9463"/>
      <w:r>
        <w:rPr>
          <w:rtl/>
        </w:rPr>
        <w:t xml:space="preserve">הערים </w:t>
      </w:r>
      <w:bookmarkStart w:id="9464" w:name="_ETM_Q21_248729"/>
      <w:bookmarkEnd w:id="9464"/>
      <w:r>
        <w:rPr>
          <w:rtl/>
        </w:rPr>
        <w:t xml:space="preserve">שיתרמו </w:t>
      </w:r>
      <w:bookmarkStart w:id="9465" w:name="_ETM_Q21_249569"/>
      <w:bookmarkEnd w:id="9465"/>
      <w:r>
        <w:rPr>
          <w:rtl/>
        </w:rPr>
        <w:t xml:space="preserve">לקרן </w:t>
      </w:r>
      <w:bookmarkStart w:id="9466" w:name="_ETM_Q21_250079"/>
      <w:bookmarkEnd w:id="9466"/>
      <w:r>
        <w:rPr>
          <w:rFonts w:hint="cs"/>
          <w:rtl/>
        </w:rPr>
        <w:t>ו</w:t>
      </w:r>
      <w:r>
        <w:rPr>
          <w:rtl/>
        </w:rPr>
        <w:t xml:space="preserve">אלה </w:t>
      </w:r>
      <w:bookmarkStart w:id="9467" w:name="_ETM_Q21_250350"/>
      <w:bookmarkEnd w:id="9467"/>
      <w:r>
        <w:rPr>
          <w:rtl/>
        </w:rPr>
        <w:t xml:space="preserve">שייתרמו </w:t>
      </w:r>
      <w:bookmarkStart w:id="9468" w:name="_ETM_Q21_250950"/>
      <w:bookmarkEnd w:id="9468"/>
      <w:r>
        <w:rPr>
          <w:rtl/>
        </w:rPr>
        <w:t>ממנ</w:t>
      </w:r>
      <w:r>
        <w:rPr>
          <w:rFonts w:hint="cs"/>
          <w:rtl/>
        </w:rPr>
        <w:t>ה.</w:t>
      </w:r>
      <w:r>
        <w:rPr>
          <w:rtl/>
        </w:rPr>
        <w:t xml:space="preserve"> </w:t>
      </w:r>
      <w:bookmarkStart w:id="9469" w:name="_ETM_Q21_251609"/>
      <w:bookmarkEnd w:id="9469"/>
      <w:r>
        <w:rPr>
          <w:rtl/>
        </w:rPr>
        <w:t xml:space="preserve">אני </w:t>
      </w:r>
      <w:bookmarkStart w:id="9470" w:name="_ETM_Q21_251789"/>
      <w:bookmarkEnd w:id="9470"/>
      <w:r>
        <w:rPr>
          <w:rFonts w:hint="cs"/>
          <w:rtl/>
        </w:rPr>
        <w:t>א</w:t>
      </w:r>
      <w:r>
        <w:rPr>
          <w:rtl/>
        </w:rPr>
        <w:t xml:space="preserve">דבר </w:t>
      </w:r>
      <w:bookmarkStart w:id="9471" w:name="_ETM_Q21_252090"/>
      <w:bookmarkEnd w:id="9471"/>
      <w:r>
        <w:rPr>
          <w:rtl/>
        </w:rPr>
        <w:t xml:space="preserve">הכי </w:t>
      </w:r>
      <w:bookmarkStart w:id="9472" w:name="_ETM_Q21_252329"/>
      <w:bookmarkEnd w:id="9472"/>
      <w:r>
        <w:rPr>
          <w:rtl/>
        </w:rPr>
        <w:t>פשוט</w:t>
      </w:r>
      <w:r>
        <w:rPr>
          <w:rFonts w:hint="cs"/>
          <w:rtl/>
        </w:rPr>
        <w:t>,</w:t>
      </w:r>
      <w:r>
        <w:rPr>
          <w:rtl/>
        </w:rPr>
        <w:t xml:space="preserve"> </w:t>
      </w:r>
      <w:bookmarkStart w:id="9473" w:name="_ETM_Q21_253109"/>
      <w:bookmarkEnd w:id="9473"/>
      <w:r>
        <w:rPr>
          <w:rtl/>
        </w:rPr>
        <w:t xml:space="preserve">בבסיס </w:t>
      </w:r>
      <w:bookmarkStart w:id="9474" w:name="_ETM_Q21_253679"/>
      <w:bookmarkEnd w:id="9474"/>
      <w:r>
        <w:rPr>
          <w:rtl/>
        </w:rPr>
        <w:t xml:space="preserve">של </w:t>
      </w:r>
      <w:bookmarkStart w:id="9475" w:name="_ETM_Q21_253829"/>
      <w:bookmarkEnd w:id="9475"/>
      <w:r>
        <w:rPr>
          <w:rtl/>
        </w:rPr>
        <w:t>הדברים</w:t>
      </w:r>
      <w:r>
        <w:rPr>
          <w:rFonts w:hint="cs"/>
          <w:rtl/>
        </w:rPr>
        <w:t>.</w:t>
      </w:r>
      <w:r>
        <w:rPr>
          <w:rtl/>
        </w:rPr>
        <w:t xml:space="preserve"> </w:t>
      </w:r>
      <w:bookmarkStart w:id="9476" w:name="_ETM_Q21_255420"/>
      <w:bookmarkEnd w:id="9476"/>
    </w:p>
    <w:p w:rsidR="00343462" w:rsidRDefault="00343462" w:rsidP="003A631D">
      <w:pPr>
        <w:rPr>
          <w:rtl/>
        </w:rPr>
      </w:pPr>
      <w:bookmarkStart w:id="9477" w:name="_ETM_Q21_253322"/>
      <w:bookmarkStart w:id="9478" w:name="_ETM_Q21_253461"/>
      <w:bookmarkEnd w:id="9477"/>
      <w:bookmarkEnd w:id="9478"/>
    </w:p>
    <w:p w:rsidR="00343462" w:rsidRDefault="00343462" w:rsidP="004D6922">
      <w:pPr>
        <w:rPr>
          <w:rtl/>
        </w:rPr>
      </w:pPr>
      <w:bookmarkStart w:id="9479" w:name="_ETM_Q21_253530"/>
      <w:bookmarkStart w:id="9480" w:name="_ETM_Q21_253594"/>
      <w:bookmarkEnd w:id="9479"/>
      <w:bookmarkEnd w:id="9480"/>
      <w:r>
        <w:rPr>
          <w:rtl/>
        </w:rPr>
        <w:t xml:space="preserve">ממשלה </w:t>
      </w:r>
      <w:bookmarkStart w:id="9481" w:name="_ETM_Q21_256079"/>
      <w:bookmarkEnd w:id="9481"/>
      <w:r>
        <w:rPr>
          <w:rtl/>
        </w:rPr>
        <w:t xml:space="preserve">שרוצה </w:t>
      </w:r>
      <w:bookmarkStart w:id="9482" w:name="_ETM_Q21_257069"/>
      <w:bookmarkEnd w:id="9482"/>
      <w:r>
        <w:rPr>
          <w:rtl/>
        </w:rPr>
        <w:t xml:space="preserve">לחזק </w:t>
      </w:r>
      <w:bookmarkStart w:id="9483" w:name="_ETM_Q21_257700"/>
      <w:bookmarkEnd w:id="9483"/>
      <w:r>
        <w:rPr>
          <w:rtl/>
        </w:rPr>
        <w:t xml:space="preserve">רשויות </w:t>
      </w:r>
      <w:bookmarkStart w:id="9484" w:name="_ETM_Q21_258149"/>
      <w:bookmarkEnd w:id="9484"/>
      <w:r>
        <w:rPr>
          <w:rtl/>
        </w:rPr>
        <w:t xml:space="preserve">מוחלשות </w:t>
      </w:r>
      <w:bookmarkStart w:id="9485" w:name="_ETM_Q21_258719"/>
      <w:bookmarkEnd w:id="9485"/>
      <w:r>
        <w:rPr>
          <w:rtl/>
        </w:rPr>
        <w:t xml:space="preserve">ולהיטיב </w:t>
      </w:r>
      <w:bookmarkStart w:id="9486" w:name="_ETM_Q21_259229"/>
      <w:bookmarkEnd w:id="9486"/>
      <w:proofErr w:type="spellStart"/>
      <w:r>
        <w:rPr>
          <w:rFonts w:hint="cs"/>
          <w:rtl/>
        </w:rPr>
        <w:t>עי</w:t>
      </w:r>
      <w:r>
        <w:rPr>
          <w:rtl/>
        </w:rPr>
        <w:t>מן</w:t>
      </w:r>
      <w:proofErr w:type="spellEnd"/>
      <w:r>
        <w:rPr>
          <w:rFonts w:hint="cs"/>
          <w:rtl/>
        </w:rPr>
        <w:t>,</w:t>
      </w:r>
      <w:r>
        <w:rPr>
          <w:rtl/>
        </w:rPr>
        <w:t xml:space="preserve"> </w:t>
      </w:r>
      <w:bookmarkStart w:id="9487" w:name="_ETM_Q21_259829"/>
      <w:bookmarkEnd w:id="9487"/>
      <w:r>
        <w:rPr>
          <w:rtl/>
        </w:rPr>
        <w:t xml:space="preserve">יש </w:t>
      </w:r>
      <w:bookmarkStart w:id="9488" w:name="_ETM_Q21_260159"/>
      <w:bookmarkEnd w:id="9488"/>
      <w:r>
        <w:rPr>
          <w:rtl/>
        </w:rPr>
        <w:t xml:space="preserve">לזה </w:t>
      </w:r>
      <w:bookmarkStart w:id="9489" w:name="_ETM_Q21_260429"/>
      <w:bookmarkEnd w:id="9489"/>
      <w:r>
        <w:rPr>
          <w:rtl/>
        </w:rPr>
        <w:t xml:space="preserve">מכשיר </w:t>
      </w:r>
      <w:bookmarkStart w:id="9490" w:name="_ETM_Q21_260759"/>
      <w:bookmarkEnd w:id="9490"/>
      <w:r>
        <w:rPr>
          <w:rtl/>
        </w:rPr>
        <w:t xml:space="preserve">פיננסי </w:t>
      </w:r>
      <w:bookmarkStart w:id="9491" w:name="_ETM_Q21_261209"/>
      <w:bookmarkEnd w:id="9491"/>
      <w:r>
        <w:rPr>
          <w:rtl/>
        </w:rPr>
        <w:t>קיים</w:t>
      </w:r>
      <w:r>
        <w:rPr>
          <w:rFonts w:hint="cs"/>
          <w:rtl/>
        </w:rPr>
        <w:t>.</w:t>
      </w:r>
      <w:r>
        <w:rPr>
          <w:rtl/>
        </w:rPr>
        <w:t xml:space="preserve"> </w:t>
      </w:r>
      <w:bookmarkStart w:id="9492" w:name="_ETM_Q21_261810"/>
      <w:bookmarkEnd w:id="9492"/>
      <w:r>
        <w:rPr>
          <w:rtl/>
        </w:rPr>
        <w:t xml:space="preserve">זה </w:t>
      </w:r>
      <w:bookmarkStart w:id="9493" w:name="_ETM_Q21_262020"/>
      <w:bookmarkEnd w:id="9493"/>
      <w:r>
        <w:rPr>
          <w:rtl/>
        </w:rPr>
        <w:t xml:space="preserve">נקרא </w:t>
      </w:r>
      <w:bookmarkStart w:id="9494" w:name="_ETM_Q21_262380"/>
      <w:bookmarkEnd w:id="9494"/>
      <w:r>
        <w:rPr>
          <w:rtl/>
        </w:rPr>
        <w:t xml:space="preserve">תקציב </w:t>
      </w:r>
      <w:bookmarkStart w:id="9495" w:name="_ETM_Q21_262740"/>
      <w:bookmarkEnd w:id="9495"/>
      <w:r>
        <w:rPr>
          <w:rtl/>
        </w:rPr>
        <w:t>המדינה</w:t>
      </w:r>
      <w:r w:rsidR="004D6922">
        <w:rPr>
          <w:rFonts w:hint="cs"/>
          <w:rtl/>
        </w:rPr>
        <w:t>,</w:t>
      </w:r>
      <w:r>
        <w:rPr>
          <w:rtl/>
        </w:rPr>
        <w:t xml:space="preserve"> </w:t>
      </w:r>
      <w:bookmarkStart w:id="9496" w:name="_ETM_Q21_263399"/>
      <w:bookmarkEnd w:id="9496"/>
      <w:r>
        <w:rPr>
          <w:rtl/>
        </w:rPr>
        <w:t>נקודה</w:t>
      </w:r>
      <w:r>
        <w:rPr>
          <w:rFonts w:hint="cs"/>
          <w:rtl/>
        </w:rPr>
        <w:t>.</w:t>
      </w:r>
      <w:r>
        <w:rPr>
          <w:rtl/>
        </w:rPr>
        <w:t xml:space="preserve"> </w:t>
      </w:r>
      <w:bookmarkStart w:id="9497" w:name="_ETM_Q21_264480"/>
      <w:bookmarkEnd w:id="9497"/>
      <w:r>
        <w:rPr>
          <w:rtl/>
        </w:rPr>
        <w:t xml:space="preserve">כל </w:t>
      </w:r>
      <w:bookmarkStart w:id="9498" w:name="_ETM_Q21_264780"/>
      <w:bookmarkEnd w:id="9498"/>
      <w:r>
        <w:rPr>
          <w:rtl/>
        </w:rPr>
        <w:t xml:space="preserve">ניסיון </w:t>
      </w:r>
      <w:bookmarkStart w:id="9499" w:name="_ETM_Q21_265290"/>
      <w:bookmarkEnd w:id="9499"/>
      <w:r>
        <w:rPr>
          <w:rtl/>
        </w:rPr>
        <w:t xml:space="preserve">אחר </w:t>
      </w:r>
      <w:bookmarkStart w:id="9500" w:name="_ETM_Q21_265709"/>
      <w:bookmarkEnd w:id="9500"/>
      <w:r>
        <w:rPr>
          <w:rtl/>
        </w:rPr>
        <w:t xml:space="preserve">לייצר </w:t>
      </w:r>
      <w:bookmarkStart w:id="9501" w:name="_ETM_Q21_266100"/>
      <w:bookmarkEnd w:id="9501"/>
      <w:r>
        <w:rPr>
          <w:rtl/>
        </w:rPr>
        <w:t xml:space="preserve">איזשהו </w:t>
      </w:r>
      <w:bookmarkStart w:id="9502" w:name="_ETM_Q21_266520"/>
      <w:bookmarkEnd w:id="9502"/>
      <w:r w:rsidR="004D6922">
        <w:rPr>
          <w:rFonts w:hint="cs"/>
          <w:rtl/>
        </w:rPr>
        <w:t>פול</w:t>
      </w:r>
      <w:r>
        <w:rPr>
          <w:rtl/>
        </w:rPr>
        <w:t xml:space="preserve"> </w:t>
      </w:r>
      <w:bookmarkStart w:id="9503" w:name="_ETM_Q21_266760"/>
      <w:bookmarkEnd w:id="9503"/>
      <w:r>
        <w:rPr>
          <w:rtl/>
        </w:rPr>
        <w:t>כלכלי</w:t>
      </w:r>
      <w:bookmarkStart w:id="9504" w:name="_ETM_Q21_267330"/>
      <w:bookmarkEnd w:id="9504"/>
      <w:r>
        <w:rPr>
          <w:rFonts w:hint="cs"/>
          <w:rtl/>
        </w:rPr>
        <w:t xml:space="preserve">, </w:t>
      </w:r>
      <w:r>
        <w:rPr>
          <w:rtl/>
        </w:rPr>
        <w:t xml:space="preserve">לייצר </w:t>
      </w:r>
      <w:bookmarkStart w:id="9505" w:name="_ETM_Q21_267780"/>
      <w:bookmarkEnd w:id="9505"/>
      <w:r>
        <w:rPr>
          <w:rtl/>
        </w:rPr>
        <w:t xml:space="preserve">קרן </w:t>
      </w:r>
      <w:bookmarkStart w:id="9506" w:name="_ETM_Q21_268230"/>
      <w:bookmarkEnd w:id="9506"/>
      <w:r>
        <w:rPr>
          <w:rtl/>
        </w:rPr>
        <w:t>ארנונה</w:t>
      </w:r>
      <w:r>
        <w:rPr>
          <w:rFonts w:hint="cs"/>
          <w:rtl/>
        </w:rPr>
        <w:t>,</w:t>
      </w:r>
      <w:r>
        <w:rPr>
          <w:rtl/>
        </w:rPr>
        <w:t xml:space="preserve"> </w:t>
      </w:r>
      <w:bookmarkStart w:id="9507" w:name="_ETM_Q21_269040"/>
      <w:bookmarkEnd w:id="9507"/>
      <w:r>
        <w:rPr>
          <w:rtl/>
        </w:rPr>
        <w:t xml:space="preserve">הוא </w:t>
      </w:r>
      <w:bookmarkStart w:id="9508" w:name="_ETM_Q21_269130"/>
      <w:bookmarkEnd w:id="9508"/>
      <w:r>
        <w:rPr>
          <w:rtl/>
        </w:rPr>
        <w:t xml:space="preserve">לא </w:t>
      </w:r>
      <w:bookmarkStart w:id="9509" w:name="_ETM_Q21_269250"/>
      <w:bookmarkEnd w:id="9509"/>
      <w:r>
        <w:rPr>
          <w:rtl/>
        </w:rPr>
        <w:t>רלוונטי</w:t>
      </w:r>
      <w:r>
        <w:rPr>
          <w:rFonts w:hint="cs"/>
          <w:rtl/>
        </w:rPr>
        <w:t>.</w:t>
      </w:r>
      <w:r>
        <w:rPr>
          <w:rtl/>
        </w:rPr>
        <w:t xml:space="preserve"> </w:t>
      </w:r>
      <w:bookmarkStart w:id="9510" w:name="_ETM_Q21_270330"/>
      <w:bookmarkEnd w:id="9510"/>
      <w:r>
        <w:rPr>
          <w:rtl/>
        </w:rPr>
        <w:t xml:space="preserve">הוא </w:t>
      </w:r>
      <w:bookmarkStart w:id="9511" w:name="_ETM_Q21_270420"/>
      <w:bookmarkEnd w:id="9511"/>
      <w:r>
        <w:rPr>
          <w:rtl/>
        </w:rPr>
        <w:t xml:space="preserve">לא </w:t>
      </w:r>
      <w:bookmarkStart w:id="9512" w:name="_ETM_Q21_270540"/>
      <w:bookmarkEnd w:id="9512"/>
      <w:r>
        <w:rPr>
          <w:rtl/>
        </w:rPr>
        <w:t>רלוונטי</w:t>
      </w:r>
      <w:bookmarkStart w:id="9513" w:name="_ETM_Q21_271260"/>
      <w:bookmarkEnd w:id="9513"/>
      <w:r>
        <w:rPr>
          <w:rFonts w:hint="cs"/>
          <w:rtl/>
        </w:rPr>
        <w:t xml:space="preserve"> ו</w:t>
      </w:r>
      <w:r>
        <w:rPr>
          <w:rtl/>
        </w:rPr>
        <w:t xml:space="preserve">הוא </w:t>
      </w:r>
      <w:bookmarkStart w:id="9514" w:name="_ETM_Q21_271350"/>
      <w:bookmarkEnd w:id="9514"/>
      <w:r>
        <w:rPr>
          <w:rtl/>
        </w:rPr>
        <w:t xml:space="preserve">לא </w:t>
      </w:r>
      <w:bookmarkStart w:id="9515" w:name="_ETM_Q21_271470"/>
      <w:bookmarkEnd w:id="9515"/>
      <w:r>
        <w:rPr>
          <w:rtl/>
        </w:rPr>
        <w:t>צודק</w:t>
      </w:r>
      <w:r>
        <w:rPr>
          <w:rFonts w:hint="cs"/>
          <w:rtl/>
        </w:rPr>
        <w:t>,</w:t>
      </w:r>
      <w:r>
        <w:rPr>
          <w:rtl/>
        </w:rPr>
        <w:t xml:space="preserve"> </w:t>
      </w:r>
      <w:bookmarkStart w:id="9516" w:name="_ETM_Q21_272130"/>
      <w:bookmarkEnd w:id="9516"/>
      <w:r>
        <w:rPr>
          <w:rtl/>
        </w:rPr>
        <w:t xml:space="preserve">והוא </w:t>
      </w:r>
      <w:bookmarkStart w:id="9517" w:name="_ETM_Q21_272310"/>
      <w:bookmarkEnd w:id="9517"/>
      <w:r>
        <w:rPr>
          <w:rtl/>
        </w:rPr>
        <w:t xml:space="preserve">בעיקר </w:t>
      </w:r>
      <w:bookmarkStart w:id="9518" w:name="_ETM_Q21_272799"/>
      <w:bookmarkEnd w:id="9518"/>
      <w:r>
        <w:rPr>
          <w:rFonts w:hint="cs"/>
          <w:rtl/>
        </w:rPr>
        <w:t xml:space="preserve">לא </w:t>
      </w:r>
      <w:r>
        <w:rPr>
          <w:rtl/>
        </w:rPr>
        <w:t>נחוץ</w:t>
      </w:r>
      <w:r>
        <w:rPr>
          <w:rFonts w:hint="cs"/>
          <w:rtl/>
        </w:rPr>
        <w:t>.</w:t>
      </w:r>
      <w:r>
        <w:rPr>
          <w:rtl/>
        </w:rPr>
        <w:t xml:space="preserve"> </w:t>
      </w:r>
      <w:bookmarkStart w:id="9519" w:name="_ETM_Q21_273759"/>
      <w:bookmarkEnd w:id="9519"/>
      <w:r>
        <w:rPr>
          <w:rtl/>
        </w:rPr>
        <w:t xml:space="preserve">לא </w:t>
      </w:r>
      <w:bookmarkStart w:id="9520" w:name="_ETM_Q21_277509"/>
      <w:bookmarkEnd w:id="9520"/>
      <w:r>
        <w:rPr>
          <w:rtl/>
        </w:rPr>
        <w:t xml:space="preserve">ייתכן </w:t>
      </w:r>
      <w:bookmarkStart w:id="9521" w:name="_ETM_Q21_277780"/>
      <w:bookmarkEnd w:id="9521"/>
      <w:r>
        <w:rPr>
          <w:rtl/>
        </w:rPr>
        <w:t xml:space="preserve">מצב </w:t>
      </w:r>
      <w:bookmarkStart w:id="9522" w:name="_ETM_Q21_277990"/>
      <w:bookmarkEnd w:id="9522"/>
      <w:r>
        <w:rPr>
          <w:rFonts w:hint="cs"/>
          <w:rtl/>
        </w:rPr>
        <w:t>שבקול</w:t>
      </w:r>
      <w:r>
        <w:rPr>
          <w:rtl/>
        </w:rPr>
        <w:t xml:space="preserve"> </w:t>
      </w:r>
      <w:bookmarkStart w:id="9523" w:name="_ETM_Q21_278979"/>
      <w:bookmarkEnd w:id="9523"/>
      <w:r>
        <w:rPr>
          <w:rFonts w:hint="cs"/>
          <w:rtl/>
        </w:rPr>
        <w:t>אחד</w:t>
      </w:r>
      <w:r>
        <w:rPr>
          <w:rtl/>
        </w:rPr>
        <w:t xml:space="preserve"> </w:t>
      </w:r>
      <w:bookmarkStart w:id="9524" w:name="_ETM_Q21_279340"/>
      <w:bookmarkEnd w:id="9524"/>
      <w:r>
        <w:rPr>
          <w:rtl/>
        </w:rPr>
        <w:t xml:space="preserve">הממשלה </w:t>
      </w:r>
      <w:bookmarkStart w:id="9525" w:name="_ETM_Q21_279850"/>
      <w:bookmarkEnd w:id="9525"/>
      <w:r>
        <w:rPr>
          <w:rFonts w:hint="cs"/>
          <w:rtl/>
        </w:rPr>
        <w:t>ה</w:t>
      </w:r>
      <w:r>
        <w:rPr>
          <w:rtl/>
        </w:rPr>
        <w:t>ז</w:t>
      </w:r>
      <w:r>
        <w:rPr>
          <w:rFonts w:hint="cs"/>
          <w:rtl/>
        </w:rPr>
        <w:t>ו</w:t>
      </w:r>
      <w:r>
        <w:rPr>
          <w:rtl/>
        </w:rPr>
        <w:t xml:space="preserve"> </w:t>
      </w:r>
      <w:bookmarkStart w:id="9526" w:name="_ETM_Q21_280030"/>
      <w:bookmarkEnd w:id="9526"/>
      <w:r>
        <w:rPr>
          <w:rtl/>
        </w:rPr>
        <w:t>אומרת</w:t>
      </w:r>
      <w:r>
        <w:rPr>
          <w:rFonts w:hint="cs"/>
          <w:rtl/>
        </w:rPr>
        <w:t>:</w:t>
      </w:r>
      <w:r>
        <w:rPr>
          <w:rtl/>
        </w:rPr>
        <w:t xml:space="preserve"> </w:t>
      </w:r>
      <w:bookmarkStart w:id="9527" w:name="_ETM_Q21_280600"/>
      <w:bookmarkEnd w:id="9527"/>
      <w:r>
        <w:rPr>
          <w:rtl/>
        </w:rPr>
        <w:t xml:space="preserve">אנחנו </w:t>
      </w:r>
      <w:bookmarkStart w:id="9528" w:name="_ETM_Q21_281319"/>
      <w:bookmarkEnd w:id="9528"/>
      <w:r>
        <w:rPr>
          <w:rtl/>
        </w:rPr>
        <w:t xml:space="preserve">חייבים </w:t>
      </w:r>
      <w:bookmarkStart w:id="9529" w:name="_ETM_Q21_281679"/>
      <w:bookmarkEnd w:id="9529"/>
      <w:r>
        <w:rPr>
          <w:rtl/>
        </w:rPr>
        <w:t xml:space="preserve">צדק </w:t>
      </w:r>
      <w:bookmarkStart w:id="9530" w:name="_ETM_Q21_281979"/>
      <w:bookmarkEnd w:id="9530"/>
      <w:r>
        <w:rPr>
          <w:rtl/>
        </w:rPr>
        <w:t>חלוקתי</w:t>
      </w:r>
      <w:r>
        <w:rPr>
          <w:rFonts w:hint="cs"/>
          <w:rtl/>
        </w:rPr>
        <w:t>,</w:t>
      </w:r>
      <w:r>
        <w:rPr>
          <w:rtl/>
        </w:rPr>
        <w:t xml:space="preserve"> </w:t>
      </w:r>
      <w:bookmarkStart w:id="9531" w:name="_ETM_Q21_282549"/>
      <w:bookmarkEnd w:id="9531"/>
      <w:r>
        <w:rPr>
          <w:rtl/>
        </w:rPr>
        <w:t xml:space="preserve">אנחנו </w:t>
      </w:r>
      <w:bookmarkStart w:id="9532" w:name="_ETM_Q21_283030"/>
      <w:bookmarkEnd w:id="9532"/>
      <w:r>
        <w:rPr>
          <w:rtl/>
        </w:rPr>
        <w:t xml:space="preserve">רוצים </w:t>
      </w:r>
      <w:bookmarkStart w:id="9533" w:name="_ETM_Q21_283299"/>
      <w:bookmarkEnd w:id="9533"/>
      <w:r>
        <w:rPr>
          <w:rtl/>
        </w:rPr>
        <w:t xml:space="preserve">לעזור </w:t>
      </w:r>
      <w:bookmarkStart w:id="9534" w:name="_ETM_Q21_283659"/>
      <w:bookmarkEnd w:id="9534"/>
      <w:r>
        <w:rPr>
          <w:rtl/>
        </w:rPr>
        <w:t xml:space="preserve">לרשויות </w:t>
      </w:r>
      <w:bookmarkStart w:id="9535" w:name="_ETM_Q21_284170"/>
      <w:bookmarkEnd w:id="9535"/>
      <w:r>
        <w:rPr>
          <w:rtl/>
        </w:rPr>
        <w:t xml:space="preserve">שמתקשות </w:t>
      </w:r>
      <w:bookmarkStart w:id="9536" w:name="_ETM_Q21_284799"/>
      <w:bookmarkEnd w:id="9536"/>
      <w:r>
        <w:rPr>
          <w:rtl/>
        </w:rPr>
        <w:t>כלכלית</w:t>
      </w:r>
      <w:r>
        <w:rPr>
          <w:rFonts w:hint="cs"/>
          <w:rtl/>
        </w:rPr>
        <w:t>,</w:t>
      </w:r>
      <w:r>
        <w:rPr>
          <w:rtl/>
        </w:rPr>
        <w:t xml:space="preserve"> </w:t>
      </w:r>
      <w:bookmarkStart w:id="9537" w:name="_ETM_Q21_285579"/>
      <w:bookmarkEnd w:id="9537"/>
      <w:r>
        <w:rPr>
          <w:rtl/>
        </w:rPr>
        <w:t xml:space="preserve">אנחנו </w:t>
      </w:r>
      <w:bookmarkStart w:id="9538" w:name="_ETM_Q21_286030"/>
      <w:bookmarkEnd w:id="9538"/>
      <w:r>
        <w:rPr>
          <w:rtl/>
        </w:rPr>
        <w:t xml:space="preserve">רוצים </w:t>
      </w:r>
      <w:bookmarkStart w:id="9539" w:name="_ETM_Q21_286299"/>
      <w:bookmarkEnd w:id="9539"/>
      <w:r>
        <w:rPr>
          <w:rtl/>
        </w:rPr>
        <w:t>לטפל</w:t>
      </w:r>
      <w:bookmarkStart w:id="9540" w:name="_ETM_Q21_286719"/>
      <w:bookmarkEnd w:id="9540"/>
      <w:r>
        <w:rPr>
          <w:rtl/>
        </w:rPr>
        <w:t xml:space="preserve"> </w:t>
      </w:r>
      <w:bookmarkStart w:id="9541" w:name="_ETM_Q21_287469"/>
      <w:bookmarkEnd w:id="9541"/>
      <w:r>
        <w:rPr>
          <w:rtl/>
        </w:rPr>
        <w:t xml:space="preserve">בבנייה </w:t>
      </w:r>
      <w:bookmarkStart w:id="9542" w:name="_ETM_Q21_287979"/>
      <w:bookmarkEnd w:id="9542"/>
      <w:r>
        <w:rPr>
          <w:rtl/>
        </w:rPr>
        <w:t xml:space="preserve">ברשויות </w:t>
      </w:r>
      <w:bookmarkStart w:id="9543" w:name="_ETM_Q21_289689"/>
      <w:bookmarkEnd w:id="9543"/>
      <w:r>
        <w:rPr>
          <w:rtl/>
        </w:rPr>
        <w:t>בפריפריה</w:t>
      </w:r>
      <w:r>
        <w:rPr>
          <w:rFonts w:hint="cs"/>
          <w:rtl/>
        </w:rPr>
        <w:t>,</w:t>
      </w:r>
      <w:r>
        <w:rPr>
          <w:rtl/>
        </w:rPr>
        <w:t xml:space="preserve"> </w:t>
      </w:r>
      <w:bookmarkStart w:id="9544" w:name="_ETM_Q21_290920"/>
      <w:bookmarkEnd w:id="9544"/>
      <w:r>
        <w:rPr>
          <w:rtl/>
        </w:rPr>
        <w:t>וב</w:t>
      </w:r>
      <w:r>
        <w:rPr>
          <w:rFonts w:hint="cs"/>
          <w:rtl/>
        </w:rPr>
        <w:t>קול</w:t>
      </w:r>
      <w:r>
        <w:rPr>
          <w:rtl/>
        </w:rPr>
        <w:t xml:space="preserve"> </w:t>
      </w:r>
      <w:bookmarkStart w:id="9545" w:name="_ETM_Q21_291520"/>
      <w:bookmarkEnd w:id="9545"/>
      <w:r>
        <w:rPr>
          <w:rtl/>
        </w:rPr>
        <w:t>שני</w:t>
      </w:r>
      <w:r>
        <w:rPr>
          <w:rFonts w:hint="cs"/>
          <w:rtl/>
        </w:rPr>
        <w:t>, בכובע</w:t>
      </w:r>
      <w:bookmarkStart w:id="9546" w:name="_ETM_Q21_291939"/>
      <w:bookmarkEnd w:id="9546"/>
      <w:r>
        <w:rPr>
          <w:rtl/>
        </w:rPr>
        <w:t xml:space="preserve"> </w:t>
      </w:r>
      <w:bookmarkStart w:id="9547" w:name="_ETM_Q21_292270"/>
      <w:bookmarkEnd w:id="9547"/>
      <w:r>
        <w:rPr>
          <w:rFonts w:hint="cs"/>
          <w:rtl/>
        </w:rPr>
        <w:t>ה</w:t>
      </w:r>
      <w:r>
        <w:rPr>
          <w:rtl/>
        </w:rPr>
        <w:t>שני</w:t>
      </w:r>
      <w:r w:rsidR="004D6922">
        <w:rPr>
          <w:rFonts w:hint="cs"/>
          <w:rtl/>
        </w:rPr>
        <w:t>,</w:t>
      </w:r>
      <w:r>
        <w:rPr>
          <w:rtl/>
        </w:rPr>
        <w:t xml:space="preserve"> </w:t>
      </w:r>
      <w:bookmarkStart w:id="9548" w:name="_ETM_Q21_293170"/>
      <w:bookmarkEnd w:id="9548"/>
      <w:r>
        <w:rPr>
          <w:rtl/>
        </w:rPr>
        <w:t>אומרים</w:t>
      </w:r>
      <w:r>
        <w:rPr>
          <w:rFonts w:hint="cs"/>
          <w:rtl/>
        </w:rPr>
        <w:t>:</w:t>
      </w:r>
      <w:r>
        <w:rPr>
          <w:rtl/>
        </w:rPr>
        <w:t xml:space="preserve"> </w:t>
      </w:r>
      <w:bookmarkStart w:id="9549" w:name="_ETM_Q21_294189"/>
      <w:bookmarkEnd w:id="9549"/>
      <w:r>
        <w:rPr>
          <w:rtl/>
        </w:rPr>
        <w:t xml:space="preserve">אנחנו </w:t>
      </w:r>
      <w:bookmarkStart w:id="9550" w:name="_ETM_Q21_294640"/>
      <w:bookmarkEnd w:id="9550"/>
      <w:r>
        <w:rPr>
          <w:rtl/>
        </w:rPr>
        <w:t xml:space="preserve">רוצים </w:t>
      </w:r>
      <w:bookmarkStart w:id="9551" w:name="_ETM_Q21_295119"/>
      <w:bookmarkEnd w:id="9551"/>
      <w:r>
        <w:rPr>
          <w:rtl/>
        </w:rPr>
        <w:t xml:space="preserve">כמעט </w:t>
      </w:r>
      <w:bookmarkStart w:id="9552" w:name="_ETM_Q21_295659"/>
      <w:bookmarkEnd w:id="9552"/>
      <w:r>
        <w:rPr>
          <w:rtl/>
        </w:rPr>
        <w:t xml:space="preserve">14 </w:t>
      </w:r>
      <w:bookmarkStart w:id="9553" w:name="_ETM_Q21_296439"/>
      <w:bookmarkEnd w:id="9553"/>
      <w:r>
        <w:rPr>
          <w:rtl/>
        </w:rPr>
        <w:t xml:space="preserve">מיליארד </w:t>
      </w:r>
      <w:bookmarkStart w:id="9554" w:name="_ETM_Q21_297039"/>
      <w:bookmarkEnd w:id="9554"/>
      <w:r>
        <w:rPr>
          <w:rtl/>
        </w:rPr>
        <w:t xml:space="preserve">ש"ח </w:t>
      </w:r>
      <w:bookmarkStart w:id="9555" w:name="_ETM_Q21_298049"/>
      <w:bookmarkEnd w:id="9555"/>
      <w:r>
        <w:rPr>
          <w:rtl/>
        </w:rPr>
        <w:t xml:space="preserve">בכספים </w:t>
      </w:r>
      <w:bookmarkStart w:id="9556" w:name="_ETM_Q21_298560"/>
      <w:bookmarkEnd w:id="9556"/>
      <w:r>
        <w:rPr>
          <w:rtl/>
        </w:rPr>
        <w:t>קואליציוניים</w:t>
      </w:r>
      <w:r>
        <w:rPr>
          <w:rFonts w:hint="cs"/>
          <w:rtl/>
        </w:rPr>
        <w:t>.</w:t>
      </w:r>
      <w:r>
        <w:rPr>
          <w:rtl/>
        </w:rPr>
        <w:t xml:space="preserve"> </w:t>
      </w:r>
      <w:bookmarkStart w:id="9557" w:name="_ETM_Q21_299490"/>
      <w:bookmarkEnd w:id="9557"/>
      <w:r>
        <w:rPr>
          <w:rtl/>
        </w:rPr>
        <w:t xml:space="preserve">זה </w:t>
      </w:r>
      <w:bookmarkStart w:id="9558" w:name="_ETM_Q21_299670"/>
      <w:bookmarkEnd w:id="9558"/>
      <w:r>
        <w:rPr>
          <w:rtl/>
        </w:rPr>
        <w:t xml:space="preserve">פשוט </w:t>
      </w:r>
      <w:bookmarkStart w:id="9559" w:name="_ETM_Q21_299970"/>
      <w:bookmarkEnd w:id="9559"/>
      <w:r>
        <w:rPr>
          <w:rtl/>
        </w:rPr>
        <w:t xml:space="preserve">לא </w:t>
      </w:r>
      <w:bookmarkStart w:id="9560" w:name="_ETM_Q21_300060"/>
      <w:bookmarkEnd w:id="9560"/>
      <w:r>
        <w:rPr>
          <w:rtl/>
        </w:rPr>
        <w:t>הגיוני</w:t>
      </w:r>
      <w:r>
        <w:rPr>
          <w:rFonts w:hint="cs"/>
          <w:rtl/>
        </w:rPr>
        <w:t>.</w:t>
      </w:r>
      <w:r>
        <w:rPr>
          <w:rtl/>
        </w:rPr>
        <w:t xml:space="preserve"> </w:t>
      </w:r>
      <w:bookmarkStart w:id="9561" w:name="_ETM_Q21_301429"/>
      <w:bookmarkEnd w:id="9561"/>
      <w:r>
        <w:rPr>
          <w:rtl/>
        </w:rPr>
        <w:t xml:space="preserve">כי </w:t>
      </w:r>
      <w:bookmarkStart w:id="9562" w:name="_ETM_Q21_301639"/>
      <w:bookmarkEnd w:id="9562"/>
      <w:r>
        <w:rPr>
          <w:rtl/>
        </w:rPr>
        <w:t xml:space="preserve">אם </w:t>
      </w:r>
      <w:bookmarkStart w:id="9563" w:name="_ETM_Q21_301729"/>
      <w:bookmarkEnd w:id="9563"/>
      <w:r>
        <w:rPr>
          <w:rtl/>
        </w:rPr>
        <w:t xml:space="preserve">אתם </w:t>
      </w:r>
      <w:bookmarkStart w:id="9564" w:name="_ETM_Q21_301939"/>
      <w:bookmarkEnd w:id="9564"/>
      <w:r>
        <w:rPr>
          <w:rtl/>
        </w:rPr>
        <w:t>רוצים</w:t>
      </w:r>
      <w:r>
        <w:rPr>
          <w:rFonts w:hint="cs"/>
          <w:rtl/>
        </w:rPr>
        <w:t xml:space="preserve"> </w:t>
      </w:r>
      <w:r>
        <w:rPr>
          <w:rtl/>
        </w:rPr>
        <w:t>–</w:t>
      </w:r>
      <w:r>
        <w:rPr>
          <w:rFonts w:hint="cs"/>
          <w:rtl/>
        </w:rPr>
        <w:t xml:space="preserve"> </w:t>
      </w:r>
      <w:bookmarkStart w:id="9565" w:name="_ETM_Q21_302630"/>
      <w:bookmarkEnd w:id="9565"/>
      <w:r>
        <w:rPr>
          <w:rtl/>
        </w:rPr>
        <w:t>ו</w:t>
      </w:r>
      <w:bookmarkStart w:id="9566" w:name="_ETM_Q21_302899"/>
      <w:bookmarkEnd w:id="9566"/>
      <w:r>
        <w:rPr>
          <w:rtl/>
        </w:rPr>
        <w:t xml:space="preserve">באמת </w:t>
      </w:r>
      <w:bookmarkStart w:id="9567" w:name="_ETM_Q21_303409"/>
      <w:bookmarkEnd w:id="9567"/>
      <w:r>
        <w:rPr>
          <w:rtl/>
        </w:rPr>
        <w:t xml:space="preserve">יש </w:t>
      </w:r>
      <w:bookmarkStart w:id="9568" w:name="_ETM_Q21_303590"/>
      <w:bookmarkEnd w:id="9568"/>
      <w:r>
        <w:rPr>
          <w:rtl/>
        </w:rPr>
        <w:t xml:space="preserve">לי </w:t>
      </w:r>
      <w:bookmarkStart w:id="9569" w:name="_ETM_Q21_303770"/>
      <w:bookmarkEnd w:id="9569"/>
      <w:r>
        <w:rPr>
          <w:rtl/>
        </w:rPr>
        <w:t xml:space="preserve">השגות </w:t>
      </w:r>
      <w:bookmarkStart w:id="9570" w:name="_ETM_Q21_305270"/>
      <w:bookmarkEnd w:id="9570"/>
      <w:r>
        <w:rPr>
          <w:rtl/>
        </w:rPr>
        <w:t xml:space="preserve">מאוד </w:t>
      </w:r>
      <w:bookmarkStart w:id="9571" w:name="_ETM_Q21_305569"/>
      <w:bookmarkEnd w:id="9571"/>
      <w:r>
        <w:rPr>
          <w:rtl/>
        </w:rPr>
        <w:t xml:space="preserve">גדולות </w:t>
      </w:r>
      <w:bookmarkStart w:id="9572" w:name="_ETM_Q21_305990"/>
      <w:bookmarkEnd w:id="9572"/>
      <w:r>
        <w:rPr>
          <w:rtl/>
        </w:rPr>
        <w:t xml:space="preserve">אם </w:t>
      </w:r>
      <w:bookmarkStart w:id="9573" w:name="_ETM_Q21_306200"/>
      <w:bookmarkEnd w:id="9573"/>
      <w:r>
        <w:rPr>
          <w:rtl/>
        </w:rPr>
        <w:t xml:space="preserve">התוכנית </w:t>
      </w:r>
      <w:bookmarkStart w:id="9574" w:name="_ETM_Q21_306529"/>
      <w:bookmarkEnd w:id="9574"/>
      <w:r>
        <w:rPr>
          <w:rtl/>
        </w:rPr>
        <w:t xml:space="preserve">הזאת </w:t>
      </w:r>
      <w:bookmarkStart w:id="9575" w:name="_ETM_Q21_306740"/>
      <w:bookmarkEnd w:id="9575"/>
      <w:r>
        <w:rPr>
          <w:rtl/>
        </w:rPr>
        <w:t xml:space="preserve">רלוונטית </w:t>
      </w:r>
      <w:bookmarkStart w:id="9576" w:name="_ETM_Q21_307399"/>
      <w:bookmarkEnd w:id="9576"/>
      <w:r>
        <w:rPr>
          <w:rtl/>
        </w:rPr>
        <w:t xml:space="preserve">מבחינת </w:t>
      </w:r>
      <w:bookmarkStart w:id="9577" w:name="_ETM_Q21_307849"/>
      <w:bookmarkEnd w:id="9577"/>
      <w:r>
        <w:rPr>
          <w:rtl/>
        </w:rPr>
        <w:t xml:space="preserve">המהות </w:t>
      </w:r>
      <w:bookmarkStart w:id="9578" w:name="_ETM_Q21_308209"/>
      <w:bookmarkEnd w:id="9578"/>
      <w:r>
        <w:rPr>
          <w:rtl/>
        </w:rPr>
        <w:t xml:space="preserve">שלה </w:t>
      </w:r>
      <w:bookmarkStart w:id="9579" w:name="_ETM_Q21_308419"/>
      <w:bookmarkEnd w:id="9579"/>
      <w:r>
        <w:rPr>
          <w:rtl/>
        </w:rPr>
        <w:t xml:space="preserve">ואם </w:t>
      </w:r>
      <w:bookmarkStart w:id="9580" w:name="_ETM_Q21_308599"/>
      <w:bookmarkEnd w:id="9580"/>
      <w:r>
        <w:rPr>
          <w:rtl/>
        </w:rPr>
        <w:t xml:space="preserve">היא </w:t>
      </w:r>
      <w:bookmarkStart w:id="9581" w:name="_ETM_Q21_308659"/>
      <w:bookmarkEnd w:id="9581"/>
      <w:r>
        <w:rPr>
          <w:rFonts w:hint="cs"/>
          <w:rtl/>
        </w:rPr>
        <w:t>תשרת</w:t>
      </w:r>
      <w:r>
        <w:rPr>
          <w:rtl/>
        </w:rPr>
        <w:t xml:space="preserve"> </w:t>
      </w:r>
      <w:bookmarkStart w:id="9582" w:name="_ETM_Q21_308870"/>
      <w:bookmarkStart w:id="9583" w:name="_ETM_Q21_309379"/>
      <w:bookmarkEnd w:id="9582"/>
      <w:bookmarkEnd w:id="9583"/>
      <w:r>
        <w:rPr>
          <w:rtl/>
        </w:rPr>
        <w:t xml:space="preserve">את </w:t>
      </w:r>
      <w:bookmarkStart w:id="9584" w:name="_ETM_Q21_309500"/>
      <w:bookmarkEnd w:id="9584"/>
      <w:r>
        <w:rPr>
          <w:rtl/>
        </w:rPr>
        <w:t xml:space="preserve">מטרתה </w:t>
      </w:r>
      <w:bookmarkStart w:id="9585" w:name="_ETM_Q21_309919"/>
      <w:bookmarkEnd w:id="9585"/>
      <w:r>
        <w:rPr>
          <w:rtl/>
        </w:rPr>
        <w:t xml:space="preserve">המוצהרת </w:t>
      </w:r>
      <w:bookmarkStart w:id="9586" w:name="_ETM_Q21_310970"/>
      <w:bookmarkEnd w:id="9586"/>
      <w:r>
        <w:rPr>
          <w:rtl/>
        </w:rPr>
        <w:t>–</w:t>
      </w:r>
      <w:r>
        <w:rPr>
          <w:rFonts w:hint="cs"/>
          <w:rtl/>
        </w:rPr>
        <w:t xml:space="preserve"> </w:t>
      </w:r>
      <w:r>
        <w:rPr>
          <w:rtl/>
        </w:rPr>
        <w:t xml:space="preserve">אבל </w:t>
      </w:r>
      <w:bookmarkStart w:id="9587" w:name="_ETM_Q21_311180"/>
      <w:bookmarkEnd w:id="9587"/>
      <w:r>
        <w:rPr>
          <w:rtl/>
        </w:rPr>
        <w:t xml:space="preserve">אם </w:t>
      </w:r>
      <w:bookmarkStart w:id="9588" w:name="_ETM_Q21_311239"/>
      <w:bookmarkEnd w:id="9588"/>
      <w:r>
        <w:rPr>
          <w:rtl/>
        </w:rPr>
        <w:t xml:space="preserve">אתם </w:t>
      </w:r>
      <w:bookmarkStart w:id="9589" w:name="_ETM_Q21_311419"/>
      <w:bookmarkEnd w:id="9589"/>
      <w:r>
        <w:rPr>
          <w:rtl/>
        </w:rPr>
        <w:t xml:space="preserve">רוצים </w:t>
      </w:r>
      <w:bookmarkStart w:id="9590" w:name="_ETM_Q21_311750"/>
      <w:bookmarkEnd w:id="9590"/>
      <w:r>
        <w:rPr>
          <w:rFonts w:hint="cs"/>
          <w:rtl/>
        </w:rPr>
        <w:t>ל</w:t>
      </w:r>
      <w:r>
        <w:rPr>
          <w:rtl/>
        </w:rPr>
        <w:t xml:space="preserve">תמרץ </w:t>
      </w:r>
      <w:bookmarkStart w:id="9591" w:name="_ETM_Q21_312290"/>
      <w:bookmarkEnd w:id="9591"/>
      <w:r>
        <w:rPr>
          <w:rtl/>
        </w:rPr>
        <w:t>ב-2</w:t>
      </w:r>
      <w:r>
        <w:rPr>
          <w:rFonts w:hint="cs"/>
          <w:rtl/>
        </w:rPr>
        <w:t>,</w:t>
      </w:r>
      <w:r>
        <w:rPr>
          <w:rtl/>
        </w:rPr>
        <w:t xml:space="preserve">000 </w:t>
      </w:r>
      <w:bookmarkStart w:id="9592" w:name="_ETM_Q21_312799"/>
      <w:bookmarkEnd w:id="9592"/>
      <w:r>
        <w:rPr>
          <w:rtl/>
        </w:rPr>
        <w:t xml:space="preserve">שקלים </w:t>
      </w:r>
      <w:bookmarkStart w:id="9593" w:name="_ETM_Q21_313549"/>
      <w:bookmarkEnd w:id="9593"/>
      <w:r>
        <w:rPr>
          <w:rtl/>
        </w:rPr>
        <w:t xml:space="preserve">כל </w:t>
      </w:r>
      <w:bookmarkStart w:id="9594" w:name="_ETM_Q21_313790"/>
      <w:bookmarkEnd w:id="9594"/>
      <w:r>
        <w:rPr>
          <w:rtl/>
        </w:rPr>
        <w:t xml:space="preserve">התחלת </w:t>
      </w:r>
      <w:bookmarkStart w:id="9595" w:name="_ETM_Q21_314269"/>
      <w:bookmarkEnd w:id="9595"/>
      <w:r>
        <w:rPr>
          <w:rtl/>
        </w:rPr>
        <w:t xml:space="preserve">בנייה </w:t>
      </w:r>
      <w:bookmarkStart w:id="9596" w:name="_ETM_Q21_315360"/>
      <w:bookmarkEnd w:id="9596"/>
      <w:r>
        <w:rPr>
          <w:rtl/>
        </w:rPr>
        <w:t xml:space="preserve">עבור </w:t>
      </w:r>
      <w:bookmarkStart w:id="9597" w:name="_ETM_Q21_315720"/>
      <w:bookmarkEnd w:id="9597"/>
      <w:r>
        <w:rPr>
          <w:rtl/>
        </w:rPr>
        <w:t xml:space="preserve">מגורים </w:t>
      </w:r>
      <w:bookmarkStart w:id="9598" w:name="_ETM_Q21_316680"/>
      <w:bookmarkEnd w:id="9598"/>
      <w:r>
        <w:rPr>
          <w:rtl/>
        </w:rPr>
        <w:t>בעיר</w:t>
      </w:r>
      <w:r>
        <w:rPr>
          <w:rFonts w:hint="cs"/>
          <w:rtl/>
        </w:rPr>
        <w:t>,</w:t>
      </w:r>
      <w:r>
        <w:rPr>
          <w:rtl/>
        </w:rPr>
        <w:t xml:space="preserve"> </w:t>
      </w:r>
      <w:bookmarkStart w:id="9599" w:name="_ETM_Q21_317819"/>
      <w:bookmarkEnd w:id="9599"/>
      <w:r>
        <w:rPr>
          <w:rtl/>
        </w:rPr>
        <w:t xml:space="preserve">יש </w:t>
      </w:r>
      <w:bookmarkStart w:id="9600" w:name="_ETM_Q21_318030"/>
      <w:bookmarkEnd w:id="9600"/>
      <w:r>
        <w:rPr>
          <w:rtl/>
        </w:rPr>
        <w:t xml:space="preserve">לכם </w:t>
      </w:r>
      <w:bookmarkStart w:id="9601" w:name="_ETM_Q21_318239"/>
      <w:bookmarkEnd w:id="9601"/>
      <w:r>
        <w:rPr>
          <w:rtl/>
        </w:rPr>
        <w:t xml:space="preserve">תקציב </w:t>
      </w:r>
      <w:bookmarkStart w:id="9602" w:name="_ETM_Q21_318629"/>
      <w:bookmarkEnd w:id="9602"/>
      <w:r>
        <w:rPr>
          <w:rtl/>
        </w:rPr>
        <w:t xml:space="preserve">בשביל </w:t>
      </w:r>
      <w:bookmarkStart w:id="9603" w:name="_ETM_Q21_318930"/>
      <w:bookmarkEnd w:id="9603"/>
      <w:r>
        <w:rPr>
          <w:rtl/>
        </w:rPr>
        <w:t>זה</w:t>
      </w:r>
      <w:r w:rsidR="004D6922">
        <w:rPr>
          <w:rFonts w:hint="cs"/>
          <w:rtl/>
        </w:rPr>
        <w:t>,</w:t>
      </w:r>
      <w:r>
        <w:rPr>
          <w:rtl/>
        </w:rPr>
        <w:t xml:space="preserve"> </w:t>
      </w:r>
      <w:bookmarkStart w:id="9604" w:name="_ETM_Q21_319530"/>
      <w:bookmarkEnd w:id="9604"/>
      <w:r>
        <w:rPr>
          <w:rtl/>
        </w:rPr>
        <w:t xml:space="preserve">התכבדו </w:t>
      </w:r>
      <w:bookmarkStart w:id="9605" w:name="_ETM_Q21_320159"/>
      <w:bookmarkEnd w:id="9605"/>
      <w:r>
        <w:rPr>
          <w:rFonts w:hint="cs"/>
          <w:rtl/>
        </w:rPr>
        <w:t>נא</w:t>
      </w:r>
      <w:r>
        <w:rPr>
          <w:rtl/>
        </w:rPr>
        <w:t xml:space="preserve"> </w:t>
      </w:r>
      <w:bookmarkStart w:id="9606" w:name="_ETM_Q21_320730"/>
      <w:bookmarkEnd w:id="9606"/>
      <w:r>
        <w:rPr>
          <w:rtl/>
        </w:rPr>
        <w:t xml:space="preserve">ושימו </w:t>
      </w:r>
      <w:bookmarkStart w:id="9607" w:name="_ETM_Q21_321150"/>
      <w:bookmarkEnd w:id="9607"/>
      <w:r>
        <w:rPr>
          <w:rtl/>
        </w:rPr>
        <w:t xml:space="preserve">כסף </w:t>
      </w:r>
      <w:bookmarkStart w:id="9608" w:name="_ETM_Q21_321510"/>
      <w:bookmarkEnd w:id="9608"/>
      <w:r>
        <w:rPr>
          <w:rtl/>
        </w:rPr>
        <w:t>בצד</w:t>
      </w:r>
      <w:r>
        <w:rPr>
          <w:rFonts w:hint="cs"/>
          <w:rtl/>
        </w:rPr>
        <w:t>,</w:t>
      </w:r>
      <w:r>
        <w:rPr>
          <w:rtl/>
        </w:rPr>
        <w:t xml:space="preserve"> </w:t>
      </w:r>
      <w:bookmarkStart w:id="9609" w:name="_ETM_Q21_322440"/>
      <w:bookmarkEnd w:id="9609"/>
      <w:r>
        <w:rPr>
          <w:rtl/>
        </w:rPr>
        <w:t xml:space="preserve">ותתגמלו </w:t>
      </w:r>
      <w:bookmarkStart w:id="9610" w:name="_ETM_Q21_323190"/>
      <w:bookmarkEnd w:id="9610"/>
      <w:r>
        <w:rPr>
          <w:rtl/>
        </w:rPr>
        <w:t xml:space="preserve">את </w:t>
      </w:r>
      <w:bookmarkStart w:id="9611" w:name="_ETM_Q21_323310"/>
      <w:bookmarkEnd w:id="9611"/>
      <w:r>
        <w:rPr>
          <w:rtl/>
        </w:rPr>
        <w:t xml:space="preserve">העיריות </w:t>
      </w:r>
      <w:bookmarkStart w:id="9612" w:name="_ETM_Q21_323639"/>
      <w:bookmarkEnd w:id="9612"/>
      <w:r>
        <w:rPr>
          <w:rtl/>
        </w:rPr>
        <w:t xml:space="preserve">שעושות </w:t>
      </w:r>
      <w:bookmarkStart w:id="9613" w:name="_ETM_Q21_324060"/>
      <w:bookmarkEnd w:id="9613"/>
      <w:r>
        <w:rPr>
          <w:rtl/>
        </w:rPr>
        <w:t xml:space="preserve">את </w:t>
      </w:r>
      <w:bookmarkStart w:id="9614" w:name="_ETM_Q21_324150"/>
      <w:bookmarkEnd w:id="9614"/>
      <w:r>
        <w:rPr>
          <w:rtl/>
        </w:rPr>
        <w:t>זה</w:t>
      </w:r>
      <w:r>
        <w:rPr>
          <w:rFonts w:hint="cs"/>
          <w:rtl/>
        </w:rPr>
        <w:t>.</w:t>
      </w:r>
      <w:r>
        <w:rPr>
          <w:rtl/>
        </w:rPr>
        <w:t xml:space="preserve"> </w:t>
      </w:r>
      <w:bookmarkStart w:id="9615" w:name="_ETM_Q21_324300"/>
      <w:bookmarkEnd w:id="9615"/>
      <w:r>
        <w:rPr>
          <w:rtl/>
        </w:rPr>
        <w:t xml:space="preserve">אתם </w:t>
      </w:r>
      <w:bookmarkStart w:id="9616" w:name="_ETM_Q21_324510"/>
      <w:bookmarkEnd w:id="9616"/>
      <w:r>
        <w:rPr>
          <w:rtl/>
        </w:rPr>
        <w:t xml:space="preserve">גם </w:t>
      </w:r>
      <w:bookmarkStart w:id="9617" w:name="_ETM_Q21_324659"/>
      <w:bookmarkEnd w:id="9617"/>
      <w:r>
        <w:rPr>
          <w:rtl/>
        </w:rPr>
        <w:t xml:space="preserve">יכולים </w:t>
      </w:r>
      <w:bookmarkStart w:id="9618" w:name="_ETM_Q21_324930"/>
      <w:bookmarkEnd w:id="9618"/>
      <w:r>
        <w:rPr>
          <w:rtl/>
        </w:rPr>
        <w:t xml:space="preserve">לתת </w:t>
      </w:r>
      <w:bookmarkStart w:id="9619" w:name="_ETM_Q21_325200"/>
      <w:bookmarkEnd w:id="9619"/>
      <w:r>
        <w:rPr>
          <w:rtl/>
        </w:rPr>
        <w:t xml:space="preserve">הקלות </w:t>
      </w:r>
      <w:bookmarkStart w:id="9620" w:name="_ETM_Q21_325620"/>
      <w:bookmarkEnd w:id="9620"/>
      <w:r>
        <w:rPr>
          <w:rtl/>
        </w:rPr>
        <w:t xml:space="preserve">במס </w:t>
      </w:r>
      <w:bookmarkStart w:id="9621" w:name="_ETM_Q21_326010"/>
      <w:bookmarkEnd w:id="9621"/>
      <w:r>
        <w:rPr>
          <w:rtl/>
        </w:rPr>
        <w:t xml:space="preserve">לעיריות </w:t>
      </w:r>
      <w:bookmarkStart w:id="9622" w:name="_ETM_Q21_326400"/>
      <w:bookmarkEnd w:id="9622"/>
      <w:r>
        <w:rPr>
          <w:rtl/>
        </w:rPr>
        <w:t>מסוימות</w:t>
      </w:r>
      <w:r>
        <w:rPr>
          <w:rFonts w:hint="cs"/>
          <w:rtl/>
        </w:rPr>
        <w:t>,</w:t>
      </w:r>
      <w:r>
        <w:rPr>
          <w:rtl/>
        </w:rPr>
        <w:t xml:space="preserve"> </w:t>
      </w:r>
      <w:bookmarkStart w:id="9623" w:name="_ETM_Q21_327389"/>
      <w:bookmarkEnd w:id="9623"/>
      <w:r>
        <w:rPr>
          <w:rtl/>
        </w:rPr>
        <w:t xml:space="preserve">אתם </w:t>
      </w:r>
      <w:bookmarkStart w:id="9624" w:name="_ETM_Q21_327660"/>
      <w:bookmarkEnd w:id="9624"/>
      <w:r>
        <w:rPr>
          <w:rtl/>
        </w:rPr>
        <w:t xml:space="preserve">יכולים </w:t>
      </w:r>
      <w:bookmarkStart w:id="9625" w:name="_ETM_Q21_327959"/>
      <w:bookmarkEnd w:id="9625"/>
      <w:r>
        <w:rPr>
          <w:rtl/>
        </w:rPr>
        <w:t xml:space="preserve">לתת </w:t>
      </w:r>
      <w:bookmarkStart w:id="9626" w:name="_ETM_Q21_328769"/>
      <w:bookmarkEnd w:id="9626"/>
      <w:r>
        <w:rPr>
          <w:rtl/>
        </w:rPr>
        <w:t xml:space="preserve">זירוז </w:t>
      </w:r>
      <w:bookmarkStart w:id="9627" w:name="_ETM_Q21_329310"/>
      <w:bookmarkEnd w:id="9627"/>
      <w:r>
        <w:rPr>
          <w:rtl/>
        </w:rPr>
        <w:t xml:space="preserve">הליכים </w:t>
      </w:r>
      <w:bookmarkStart w:id="9628" w:name="_ETM_Q21_329849"/>
      <w:bookmarkEnd w:id="9628"/>
      <w:r>
        <w:rPr>
          <w:rtl/>
        </w:rPr>
        <w:t xml:space="preserve">ליצירת </w:t>
      </w:r>
      <w:bookmarkStart w:id="9629" w:name="_ETM_Q21_330419"/>
      <w:bookmarkEnd w:id="9629"/>
      <w:r>
        <w:rPr>
          <w:rtl/>
        </w:rPr>
        <w:t xml:space="preserve">אזורי </w:t>
      </w:r>
      <w:bookmarkStart w:id="9630" w:name="_ETM_Q21_330810"/>
      <w:bookmarkEnd w:id="9630"/>
      <w:r>
        <w:rPr>
          <w:rtl/>
        </w:rPr>
        <w:t xml:space="preserve">תעשייה </w:t>
      </w:r>
      <w:bookmarkStart w:id="9631" w:name="_ETM_Q21_331379"/>
      <w:bookmarkEnd w:id="9631"/>
      <w:r>
        <w:rPr>
          <w:rtl/>
        </w:rPr>
        <w:t>ומסחר</w:t>
      </w:r>
      <w:r>
        <w:rPr>
          <w:rFonts w:hint="cs"/>
          <w:rtl/>
        </w:rPr>
        <w:t>.</w:t>
      </w:r>
      <w:r>
        <w:rPr>
          <w:rtl/>
        </w:rPr>
        <w:t xml:space="preserve"> </w:t>
      </w:r>
      <w:bookmarkStart w:id="9632" w:name="_ETM_Q21_332280"/>
      <w:bookmarkEnd w:id="9632"/>
      <w:r>
        <w:rPr>
          <w:rtl/>
        </w:rPr>
        <w:t xml:space="preserve">יש </w:t>
      </w:r>
      <w:bookmarkStart w:id="9633" w:name="_ETM_Q21_332489"/>
      <w:bookmarkEnd w:id="9633"/>
      <w:r>
        <w:rPr>
          <w:rtl/>
        </w:rPr>
        <w:t xml:space="preserve">המון </w:t>
      </w:r>
      <w:bookmarkStart w:id="9634" w:name="_ETM_Q21_332940"/>
      <w:bookmarkEnd w:id="9634"/>
      <w:r>
        <w:rPr>
          <w:rtl/>
        </w:rPr>
        <w:t xml:space="preserve">מכשירים </w:t>
      </w:r>
      <w:bookmarkStart w:id="9635" w:name="_ETM_Q21_333629"/>
      <w:bookmarkEnd w:id="9635"/>
      <w:r>
        <w:rPr>
          <w:rtl/>
        </w:rPr>
        <w:t xml:space="preserve">פיננסיים </w:t>
      </w:r>
      <w:bookmarkStart w:id="9636" w:name="_ETM_Q21_334290"/>
      <w:bookmarkEnd w:id="9636"/>
      <w:r>
        <w:rPr>
          <w:rtl/>
        </w:rPr>
        <w:t xml:space="preserve">למשרד </w:t>
      </w:r>
      <w:bookmarkStart w:id="9637" w:name="_ETM_Q21_334769"/>
      <w:bookmarkEnd w:id="9637"/>
      <w:r>
        <w:rPr>
          <w:rtl/>
        </w:rPr>
        <w:t>האוצר</w:t>
      </w:r>
      <w:r>
        <w:rPr>
          <w:rFonts w:hint="cs"/>
          <w:rtl/>
        </w:rPr>
        <w:t>,</w:t>
      </w:r>
      <w:r>
        <w:rPr>
          <w:rtl/>
        </w:rPr>
        <w:t xml:space="preserve"> </w:t>
      </w:r>
      <w:bookmarkStart w:id="9638" w:name="_ETM_Q21_335190"/>
      <w:bookmarkEnd w:id="9638"/>
      <w:r>
        <w:rPr>
          <w:rtl/>
        </w:rPr>
        <w:t xml:space="preserve">משרד </w:t>
      </w:r>
      <w:bookmarkStart w:id="9639" w:name="_ETM_Q21_335580"/>
      <w:bookmarkEnd w:id="9639"/>
      <w:r>
        <w:rPr>
          <w:rtl/>
        </w:rPr>
        <w:t>הכלכלה</w:t>
      </w:r>
      <w:r>
        <w:rPr>
          <w:rFonts w:hint="cs"/>
          <w:rtl/>
        </w:rPr>
        <w:t>,</w:t>
      </w:r>
      <w:r>
        <w:rPr>
          <w:rtl/>
        </w:rPr>
        <w:t xml:space="preserve"> </w:t>
      </w:r>
      <w:bookmarkStart w:id="9640" w:name="_ETM_Q21_336360"/>
      <w:bookmarkEnd w:id="9640"/>
      <w:r>
        <w:rPr>
          <w:rtl/>
        </w:rPr>
        <w:t xml:space="preserve">משרד </w:t>
      </w:r>
      <w:bookmarkStart w:id="9641" w:name="_ETM_Q21_336840"/>
      <w:bookmarkEnd w:id="9641"/>
      <w:r>
        <w:rPr>
          <w:rtl/>
        </w:rPr>
        <w:t>התחבורה</w:t>
      </w:r>
      <w:r>
        <w:rPr>
          <w:rFonts w:hint="cs"/>
          <w:rtl/>
        </w:rPr>
        <w:t>,</w:t>
      </w:r>
      <w:r>
        <w:rPr>
          <w:rtl/>
        </w:rPr>
        <w:t xml:space="preserve"> </w:t>
      </w:r>
      <w:bookmarkStart w:id="9642" w:name="_ETM_Q21_337500"/>
      <w:bookmarkEnd w:id="9642"/>
      <w:r>
        <w:rPr>
          <w:rtl/>
        </w:rPr>
        <w:t xml:space="preserve">משרד </w:t>
      </w:r>
      <w:bookmarkStart w:id="9643" w:name="_ETM_Q21_337860"/>
      <w:bookmarkEnd w:id="9643"/>
      <w:r>
        <w:rPr>
          <w:rtl/>
        </w:rPr>
        <w:t>הפנים</w:t>
      </w:r>
      <w:r>
        <w:rPr>
          <w:rFonts w:hint="cs"/>
          <w:rtl/>
        </w:rPr>
        <w:t>,</w:t>
      </w:r>
      <w:r>
        <w:rPr>
          <w:rtl/>
        </w:rPr>
        <w:t xml:space="preserve"> </w:t>
      </w:r>
      <w:bookmarkStart w:id="9644" w:name="_ETM_Q21_338400"/>
      <w:bookmarkEnd w:id="9644"/>
      <w:r>
        <w:rPr>
          <w:rtl/>
        </w:rPr>
        <w:t xml:space="preserve">בכוחות </w:t>
      </w:r>
      <w:bookmarkStart w:id="9645" w:name="_ETM_Q21_338940"/>
      <w:bookmarkEnd w:id="9645"/>
      <w:r>
        <w:rPr>
          <w:rtl/>
        </w:rPr>
        <w:t xml:space="preserve">משותפים </w:t>
      </w:r>
      <w:bookmarkStart w:id="9646" w:name="_ETM_Q21_340040"/>
      <w:bookmarkEnd w:id="9646"/>
      <w:r>
        <w:rPr>
          <w:rtl/>
        </w:rPr>
        <w:t xml:space="preserve">בתוכנית </w:t>
      </w:r>
      <w:bookmarkStart w:id="9647" w:name="_ETM_Q21_340580"/>
      <w:bookmarkEnd w:id="9647"/>
      <w:r>
        <w:rPr>
          <w:rtl/>
        </w:rPr>
        <w:t>בין</w:t>
      </w:r>
      <w:bookmarkStart w:id="9648" w:name="_ETM_Q21_340760"/>
      <w:bookmarkEnd w:id="9648"/>
      <w:r>
        <w:rPr>
          <w:rFonts w:hint="cs"/>
          <w:rtl/>
        </w:rPr>
        <w:t>-</w:t>
      </w:r>
      <w:r>
        <w:rPr>
          <w:rtl/>
        </w:rPr>
        <w:t xml:space="preserve">משרדית </w:t>
      </w:r>
      <w:bookmarkStart w:id="9649" w:name="_ETM_Q21_341930"/>
      <w:bookmarkEnd w:id="9649"/>
      <w:r>
        <w:rPr>
          <w:rtl/>
        </w:rPr>
        <w:t xml:space="preserve">לייצר </w:t>
      </w:r>
      <w:bookmarkStart w:id="9650" w:name="_ETM_Q21_342950"/>
      <w:bookmarkEnd w:id="9650"/>
      <w:r>
        <w:rPr>
          <w:rtl/>
        </w:rPr>
        <w:t xml:space="preserve">תוכנית </w:t>
      </w:r>
      <w:bookmarkStart w:id="9651" w:name="_ETM_Q21_343340"/>
      <w:bookmarkEnd w:id="9651"/>
      <w:r>
        <w:rPr>
          <w:rtl/>
        </w:rPr>
        <w:t xml:space="preserve">חיזוק </w:t>
      </w:r>
      <w:bookmarkStart w:id="9652" w:name="_ETM_Q21_343790"/>
      <w:bookmarkEnd w:id="9652"/>
      <w:r>
        <w:rPr>
          <w:rtl/>
        </w:rPr>
        <w:t xml:space="preserve">לרשויות </w:t>
      </w:r>
      <w:bookmarkStart w:id="9653" w:name="_ETM_Q21_344270"/>
      <w:bookmarkEnd w:id="9653"/>
      <w:r>
        <w:rPr>
          <w:rtl/>
        </w:rPr>
        <w:t>שמתקשות</w:t>
      </w:r>
      <w:r>
        <w:rPr>
          <w:rFonts w:hint="cs"/>
          <w:rtl/>
        </w:rPr>
        <w:t>.</w:t>
      </w:r>
      <w:bookmarkStart w:id="9654" w:name="_ETM_Q21_345660"/>
      <w:bookmarkEnd w:id="9654"/>
    </w:p>
    <w:p w:rsidR="00343462" w:rsidRDefault="00343462" w:rsidP="003A631D">
      <w:pPr>
        <w:rPr>
          <w:rtl/>
        </w:rPr>
      </w:pPr>
      <w:bookmarkStart w:id="9655" w:name="_ETM_Q21_345113"/>
      <w:bookmarkEnd w:id="9655"/>
    </w:p>
    <w:p w:rsidR="00343462" w:rsidRDefault="00343462" w:rsidP="003A631D">
      <w:pPr>
        <w:rPr>
          <w:rtl/>
        </w:rPr>
      </w:pPr>
      <w:bookmarkStart w:id="9656" w:name="_ETM_Q21_345400"/>
      <w:bookmarkStart w:id="9657" w:name="_ETM_Q21_345422"/>
      <w:bookmarkStart w:id="9658" w:name="_ETM_Q21_345471"/>
      <w:bookmarkEnd w:id="9656"/>
      <w:bookmarkEnd w:id="9657"/>
      <w:bookmarkEnd w:id="9658"/>
      <w:r>
        <w:rPr>
          <w:rFonts w:hint="cs"/>
          <w:rtl/>
        </w:rPr>
        <w:t>לגזול</w:t>
      </w:r>
      <w:r>
        <w:rPr>
          <w:rtl/>
        </w:rPr>
        <w:t xml:space="preserve"> </w:t>
      </w:r>
      <w:bookmarkStart w:id="9659" w:name="_ETM_Q21_346260"/>
      <w:bookmarkEnd w:id="9659"/>
      <w:r>
        <w:rPr>
          <w:rtl/>
        </w:rPr>
        <w:t xml:space="preserve">את </w:t>
      </w:r>
      <w:bookmarkStart w:id="9660" w:name="_ETM_Q21_346410"/>
      <w:bookmarkEnd w:id="9660"/>
      <w:r>
        <w:rPr>
          <w:rtl/>
        </w:rPr>
        <w:t xml:space="preserve">הארנונה </w:t>
      </w:r>
      <w:bookmarkStart w:id="9661" w:name="_ETM_Q21_347870"/>
      <w:bookmarkEnd w:id="9661"/>
      <w:r>
        <w:rPr>
          <w:rtl/>
        </w:rPr>
        <w:t>מ</w:t>
      </w:r>
      <w:bookmarkStart w:id="9662" w:name="_ETM_Q21_348349"/>
      <w:bookmarkEnd w:id="9662"/>
      <w:r>
        <w:rPr>
          <w:rtl/>
        </w:rPr>
        <w:t xml:space="preserve">רשויות </w:t>
      </w:r>
      <w:bookmarkStart w:id="9663" w:name="_ETM_Q21_348769"/>
      <w:bookmarkEnd w:id="9663"/>
      <w:r>
        <w:rPr>
          <w:rtl/>
        </w:rPr>
        <w:t xml:space="preserve">אחרות </w:t>
      </w:r>
      <w:bookmarkStart w:id="9664" w:name="_ETM_Q21_349730"/>
      <w:bookmarkEnd w:id="9664"/>
      <w:r>
        <w:rPr>
          <w:rtl/>
        </w:rPr>
        <w:t xml:space="preserve">זו </w:t>
      </w:r>
      <w:bookmarkStart w:id="9665" w:name="_ETM_Q21_350000"/>
      <w:bookmarkEnd w:id="9665"/>
      <w:r>
        <w:rPr>
          <w:rtl/>
        </w:rPr>
        <w:t xml:space="preserve">לא </w:t>
      </w:r>
      <w:bookmarkStart w:id="9666" w:name="_ETM_Q21_350150"/>
      <w:bookmarkEnd w:id="9666"/>
      <w:r>
        <w:rPr>
          <w:rtl/>
        </w:rPr>
        <w:t xml:space="preserve">התוכנית </w:t>
      </w:r>
      <w:bookmarkStart w:id="9667" w:name="_ETM_Q21_350540"/>
      <w:bookmarkEnd w:id="9667"/>
      <w:r>
        <w:rPr>
          <w:rtl/>
        </w:rPr>
        <w:t>המתאימה</w:t>
      </w:r>
      <w:r>
        <w:rPr>
          <w:rFonts w:hint="cs"/>
          <w:rtl/>
        </w:rPr>
        <w:t>.</w:t>
      </w:r>
      <w:r>
        <w:rPr>
          <w:rtl/>
        </w:rPr>
        <w:t xml:space="preserve"> </w:t>
      </w:r>
      <w:bookmarkStart w:id="9668" w:name="_ETM_Q21_351610"/>
      <w:bookmarkEnd w:id="9668"/>
      <w:r>
        <w:rPr>
          <w:rtl/>
        </w:rPr>
        <w:t xml:space="preserve">זו </w:t>
      </w:r>
      <w:bookmarkStart w:id="9669" w:name="_ETM_Q21_351760"/>
      <w:bookmarkEnd w:id="9669"/>
      <w:r>
        <w:rPr>
          <w:rtl/>
        </w:rPr>
        <w:t xml:space="preserve">תוכנית </w:t>
      </w:r>
      <w:bookmarkStart w:id="9670" w:name="_ETM_Q21_352180"/>
      <w:bookmarkEnd w:id="9670"/>
      <w:r>
        <w:rPr>
          <w:rtl/>
        </w:rPr>
        <w:t xml:space="preserve">שמייצרת </w:t>
      </w:r>
      <w:bookmarkStart w:id="9671" w:name="_ETM_Q21_353319"/>
      <w:bookmarkEnd w:id="9671"/>
      <w:r>
        <w:rPr>
          <w:rtl/>
        </w:rPr>
        <w:t xml:space="preserve">רק </w:t>
      </w:r>
      <w:bookmarkStart w:id="9672" w:name="_ETM_Q21_353830"/>
      <w:bookmarkEnd w:id="9672"/>
      <w:r>
        <w:rPr>
          <w:rtl/>
        </w:rPr>
        <w:t xml:space="preserve">קרע </w:t>
      </w:r>
      <w:bookmarkStart w:id="9673" w:name="_ETM_Q21_354190"/>
      <w:bookmarkEnd w:id="9673"/>
      <w:r>
        <w:rPr>
          <w:rtl/>
        </w:rPr>
        <w:t>בעם</w:t>
      </w:r>
      <w:r>
        <w:rPr>
          <w:rFonts w:hint="cs"/>
          <w:rtl/>
        </w:rPr>
        <w:t>,</w:t>
      </w:r>
      <w:r>
        <w:rPr>
          <w:rtl/>
        </w:rPr>
        <w:t xml:space="preserve"> </w:t>
      </w:r>
      <w:bookmarkStart w:id="9674" w:name="_ETM_Q21_354610"/>
      <w:bookmarkEnd w:id="9674"/>
      <w:r>
        <w:rPr>
          <w:rtl/>
        </w:rPr>
        <w:t xml:space="preserve">זה </w:t>
      </w:r>
      <w:bookmarkStart w:id="9675" w:name="_ETM_Q21_354790"/>
      <w:bookmarkEnd w:id="9675"/>
      <w:r>
        <w:rPr>
          <w:rtl/>
        </w:rPr>
        <w:t xml:space="preserve">תוכנית </w:t>
      </w:r>
      <w:bookmarkStart w:id="9676" w:name="_ETM_Q21_355120"/>
      <w:bookmarkEnd w:id="9676"/>
      <w:r>
        <w:rPr>
          <w:rtl/>
        </w:rPr>
        <w:t>שמייצר</w:t>
      </w:r>
      <w:bookmarkStart w:id="9677" w:name="_ETM_Q21_355660"/>
      <w:bookmarkEnd w:id="9677"/>
      <w:r>
        <w:rPr>
          <w:rtl/>
        </w:rPr>
        <w:t xml:space="preserve">ת </w:t>
      </w:r>
      <w:bookmarkStart w:id="9678" w:name="_ETM_Q21_355750"/>
      <w:bookmarkEnd w:id="9678"/>
      <w:r>
        <w:rPr>
          <w:rtl/>
        </w:rPr>
        <w:t xml:space="preserve">חוסר </w:t>
      </w:r>
      <w:bookmarkStart w:id="9679" w:name="_ETM_Q21_356169"/>
      <w:bookmarkEnd w:id="9679"/>
      <w:r>
        <w:rPr>
          <w:rtl/>
        </w:rPr>
        <w:t xml:space="preserve">צדק </w:t>
      </w:r>
      <w:bookmarkStart w:id="9680" w:name="_ETM_Q21_356500"/>
      <w:bookmarkEnd w:id="9680"/>
      <w:r>
        <w:rPr>
          <w:rtl/>
        </w:rPr>
        <w:t xml:space="preserve">ולא </w:t>
      </w:r>
      <w:bookmarkStart w:id="9681" w:name="_ETM_Q21_356680"/>
      <w:bookmarkEnd w:id="9681"/>
      <w:r>
        <w:rPr>
          <w:rtl/>
        </w:rPr>
        <w:t xml:space="preserve">מקדמת </w:t>
      </w:r>
      <w:bookmarkStart w:id="9682" w:name="_ETM_Q21_357220"/>
      <w:bookmarkEnd w:id="9682"/>
      <w:r>
        <w:rPr>
          <w:rtl/>
        </w:rPr>
        <w:t>צדק</w:t>
      </w:r>
      <w:r>
        <w:rPr>
          <w:rFonts w:hint="cs"/>
          <w:rtl/>
        </w:rPr>
        <w:t>.</w:t>
      </w:r>
      <w:r>
        <w:rPr>
          <w:rtl/>
        </w:rPr>
        <w:t xml:space="preserve"> </w:t>
      </w:r>
      <w:bookmarkStart w:id="9683" w:name="_ETM_Q21_358650"/>
      <w:bookmarkEnd w:id="9683"/>
      <w:r>
        <w:rPr>
          <w:rtl/>
        </w:rPr>
        <w:t xml:space="preserve">אז </w:t>
      </w:r>
      <w:bookmarkStart w:id="9684" w:name="_ETM_Q21_358980"/>
      <w:bookmarkEnd w:id="9684"/>
      <w:r>
        <w:rPr>
          <w:rtl/>
        </w:rPr>
        <w:t xml:space="preserve">אם </w:t>
      </w:r>
      <w:bookmarkStart w:id="9685" w:name="_ETM_Q21_359069"/>
      <w:bookmarkEnd w:id="9685"/>
      <w:r>
        <w:rPr>
          <w:rtl/>
        </w:rPr>
        <w:t xml:space="preserve">אתם </w:t>
      </w:r>
      <w:bookmarkStart w:id="9686" w:name="_ETM_Q21_359249"/>
      <w:bookmarkEnd w:id="9686"/>
      <w:r>
        <w:rPr>
          <w:rtl/>
        </w:rPr>
        <w:t xml:space="preserve">כל </w:t>
      </w:r>
      <w:bookmarkStart w:id="9687" w:name="_ETM_Q21_359400"/>
      <w:bookmarkEnd w:id="9687"/>
      <w:r>
        <w:rPr>
          <w:rtl/>
        </w:rPr>
        <w:t xml:space="preserve">כך </w:t>
      </w:r>
      <w:bookmarkStart w:id="9688" w:name="_ETM_Q21_359609"/>
      <w:bookmarkEnd w:id="9688"/>
      <w:r>
        <w:rPr>
          <w:rtl/>
        </w:rPr>
        <w:t xml:space="preserve">מודאגים </w:t>
      </w:r>
      <w:bookmarkStart w:id="9689" w:name="_ETM_Q21_361010"/>
      <w:bookmarkEnd w:id="9689"/>
      <w:r>
        <w:rPr>
          <w:rtl/>
        </w:rPr>
        <w:t xml:space="preserve">מרשויות </w:t>
      </w:r>
      <w:bookmarkStart w:id="9690" w:name="_ETM_Q21_361639"/>
      <w:bookmarkEnd w:id="9690"/>
      <w:r>
        <w:rPr>
          <w:rtl/>
        </w:rPr>
        <w:t>מוחלשות</w:t>
      </w:r>
      <w:r>
        <w:rPr>
          <w:rFonts w:hint="cs"/>
          <w:rtl/>
        </w:rPr>
        <w:t>,</w:t>
      </w:r>
      <w:r>
        <w:rPr>
          <w:rtl/>
        </w:rPr>
        <w:t xml:space="preserve"> </w:t>
      </w:r>
      <w:bookmarkStart w:id="9691" w:name="_ETM_Q21_362870"/>
      <w:bookmarkEnd w:id="9691"/>
      <w:r>
        <w:rPr>
          <w:rtl/>
        </w:rPr>
        <w:t xml:space="preserve">תתחילו </w:t>
      </w:r>
      <w:bookmarkStart w:id="9692" w:name="_ETM_Q21_363349"/>
      <w:bookmarkEnd w:id="9692"/>
      <w:r>
        <w:rPr>
          <w:rFonts w:hint="cs"/>
          <w:rtl/>
        </w:rPr>
        <w:t>בל</w:t>
      </w:r>
      <w:r>
        <w:rPr>
          <w:rtl/>
        </w:rPr>
        <w:t xml:space="preserve">וותר </w:t>
      </w:r>
      <w:bookmarkStart w:id="9693" w:name="_ETM_Q21_364750"/>
      <w:bookmarkEnd w:id="9693"/>
      <w:r>
        <w:rPr>
          <w:rtl/>
        </w:rPr>
        <w:t xml:space="preserve">על </w:t>
      </w:r>
      <w:bookmarkStart w:id="9694" w:name="_ETM_Q21_364930"/>
      <w:bookmarkEnd w:id="9694"/>
      <w:r>
        <w:rPr>
          <w:rtl/>
        </w:rPr>
        <w:t>חלק</w:t>
      </w:r>
      <w:r>
        <w:rPr>
          <w:rFonts w:hint="cs"/>
          <w:rtl/>
        </w:rPr>
        <w:t xml:space="preserve"> מ-</w:t>
      </w:r>
      <w:bookmarkStart w:id="9695" w:name="_ETM_Q21_365410"/>
      <w:bookmarkEnd w:id="9695"/>
      <w:r>
        <w:rPr>
          <w:rtl/>
        </w:rPr>
        <w:t xml:space="preserve">14 </w:t>
      </w:r>
      <w:bookmarkStart w:id="9696" w:name="_ETM_Q21_366160"/>
      <w:bookmarkEnd w:id="9696"/>
      <w:r>
        <w:rPr>
          <w:rtl/>
        </w:rPr>
        <w:t xml:space="preserve">מיליארד </w:t>
      </w:r>
      <w:bookmarkStart w:id="9697" w:name="_ETM_Q21_366490"/>
      <w:bookmarkEnd w:id="9697"/>
      <w:r>
        <w:rPr>
          <w:rtl/>
        </w:rPr>
        <w:t xml:space="preserve">השקלים </w:t>
      </w:r>
      <w:bookmarkStart w:id="9698" w:name="_ETM_Q21_366970"/>
      <w:bookmarkEnd w:id="9698"/>
      <w:r>
        <w:rPr>
          <w:rtl/>
        </w:rPr>
        <w:t xml:space="preserve">שאתם </w:t>
      </w:r>
      <w:bookmarkStart w:id="9699" w:name="_ETM_Q21_367360"/>
      <w:bookmarkEnd w:id="9699"/>
      <w:r>
        <w:rPr>
          <w:rtl/>
        </w:rPr>
        <w:t xml:space="preserve">דורשים </w:t>
      </w:r>
      <w:bookmarkStart w:id="9700" w:name="_ETM_Q21_368849"/>
      <w:bookmarkEnd w:id="9700"/>
      <w:r>
        <w:rPr>
          <w:rtl/>
        </w:rPr>
        <w:t xml:space="preserve">בכספים </w:t>
      </w:r>
      <w:bookmarkStart w:id="9701" w:name="_ETM_Q21_369359"/>
      <w:bookmarkEnd w:id="9701"/>
      <w:r>
        <w:rPr>
          <w:rtl/>
        </w:rPr>
        <w:t>קואליציוניים</w:t>
      </w:r>
      <w:r>
        <w:rPr>
          <w:rFonts w:hint="cs"/>
          <w:rtl/>
        </w:rPr>
        <w:t>.</w:t>
      </w:r>
      <w:r>
        <w:rPr>
          <w:rtl/>
        </w:rPr>
        <w:t xml:space="preserve"> </w:t>
      </w:r>
      <w:bookmarkStart w:id="9702" w:name="_ETM_Q21_370930"/>
      <w:bookmarkEnd w:id="9702"/>
    </w:p>
    <w:p w:rsidR="00343462" w:rsidRDefault="00343462" w:rsidP="003A631D">
      <w:pPr>
        <w:rPr>
          <w:rtl/>
        </w:rPr>
      </w:pPr>
      <w:bookmarkStart w:id="9703" w:name="_ETM_Q21_372210"/>
      <w:bookmarkEnd w:id="9703"/>
    </w:p>
    <w:p w:rsidR="00343462" w:rsidRDefault="00343462" w:rsidP="003A631D">
      <w:pPr>
        <w:rPr>
          <w:rtl/>
        </w:rPr>
      </w:pPr>
      <w:bookmarkStart w:id="9704" w:name="_ETM_Q21_372475"/>
      <w:bookmarkStart w:id="9705" w:name="_ETM_Q21_372514"/>
      <w:bookmarkStart w:id="9706" w:name="_ETM_Q21_372585"/>
      <w:bookmarkEnd w:id="9704"/>
      <w:bookmarkEnd w:id="9705"/>
      <w:bookmarkEnd w:id="9706"/>
      <w:r>
        <w:rPr>
          <w:rtl/>
        </w:rPr>
        <w:t xml:space="preserve">ועכשיו </w:t>
      </w:r>
      <w:bookmarkStart w:id="9707" w:name="_ETM_Q21_371349"/>
      <w:bookmarkEnd w:id="9707"/>
      <w:r>
        <w:rPr>
          <w:rtl/>
        </w:rPr>
        <w:t xml:space="preserve">למען </w:t>
      </w:r>
      <w:bookmarkStart w:id="9708" w:name="_ETM_Q21_371870"/>
      <w:bookmarkEnd w:id="9708"/>
      <w:r>
        <w:rPr>
          <w:rtl/>
        </w:rPr>
        <w:t xml:space="preserve">הסר </w:t>
      </w:r>
      <w:bookmarkStart w:id="9709" w:name="_ETM_Q21_372230"/>
      <w:bookmarkEnd w:id="9709"/>
      <w:r>
        <w:rPr>
          <w:rtl/>
        </w:rPr>
        <w:t>ספק</w:t>
      </w:r>
      <w:r>
        <w:rPr>
          <w:rFonts w:hint="cs"/>
          <w:rtl/>
        </w:rPr>
        <w:t>,</w:t>
      </w:r>
      <w:r>
        <w:rPr>
          <w:rtl/>
        </w:rPr>
        <w:t xml:space="preserve"> </w:t>
      </w:r>
      <w:bookmarkStart w:id="9710" w:name="_ETM_Q21_372830"/>
      <w:bookmarkEnd w:id="9710"/>
      <w:r>
        <w:rPr>
          <w:rtl/>
        </w:rPr>
        <w:t xml:space="preserve">התוכנית </w:t>
      </w:r>
      <w:bookmarkStart w:id="9711" w:name="_ETM_Q21_373400"/>
      <w:bookmarkEnd w:id="9711"/>
      <w:r>
        <w:rPr>
          <w:rtl/>
        </w:rPr>
        <w:t xml:space="preserve">הזאת </w:t>
      </w:r>
      <w:bookmarkStart w:id="9712" w:name="_ETM_Q21_373700"/>
      <w:bookmarkEnd w:id="9712"/>
      <w:r>
        <w:rPr>
          <w:rtl/>
        </w:rPr>
        <w:t xml:space="preserve">אכן </w:t>
      </w:r>
      <w:bookmarkStart w:id="9713" w:name="_ETM_Q21_374000"/>
      <w:bookmarkEnd w:id="9713"/>
      <w:r>
        <w:rPr>
          <w:rFonts w:hint="cs"/>
          <w:rtl/>
        </w:rPr>
        <w:t>ה</w:t>
      </w:r>
      <w:r>
        <w:rPr>
          <w:rtl/>
        </w:rPr>
        <w:t xml:space="preserve">וצעה </w:t>
      </w:r>
      <w:bookmarkStart w:id="9714" w:name="_ETM_Q21_374389"/>
      <w:bookmarkEnd w:id="9714"/>
      <w:r>
        <w:rPr>
          <w:rtl/>
        </w:rPr>
        <w:t xml:space="preserve">גם </w:t>
      </w:r>
      <w:bookmarkStart w:id="9715" w:name="_ETM_Q21_374599"/>
      <w:bookmarkEnd w:id="9715"/>
      <w:r>
        <w:rPr>
          <w:rtl/>
        </w:rPr>
        <w:t xml:space="preserve">בממשלה </w:t>
      </w:r>
      <w:bookmarkStart w:id="9716" w:name="_ETM_Q21_375110"/>
      <w:bookmarkEnd w:id="9716"/>
      <w:r>
        <w:rPr>
          <w:rtl/>
        </w:rPr>
        <w:t xml:space="preserve">שלנו </w:t>
      </w:r>
      <w:bookmarkStart w:id="9717" w:name="_ETM_Q21_375470"/>
      <w:bookmarkEnd w:id="9717"/>
      <w:r>
        <w:rPr>
          <w:rtl/>
        </w:rPr>
        <w:t>ע</w:t>
      </w:r>
      <w:r>
        <w:rPr>
          <w:rFonts w:hint="cs"/>
          <w:rtl/>
        </w:rPr>
        <w:t>ל ידי</w:t>
      </w:r>
      <w:r>
        <w:rPr>
          <w:rtl/>
        </w:rPr>
        <w:t xml:space="preserve"> </w:t>
      </w:r>
      <w:bookmarkStart w:id="9718" w:name="_ETM_Q21_375799"/>
      <w:bookmarkEnd w:id="9718"/>
      <w:r>
        <w:rPr>
          <w:rtl/>
        </w:rPr>
        <w:t>האוצר</w:t>
      </w:r>
      <w:r>
        <w:rPr>
          <w:rFonts w:hint="cs"/>
          <w:rtl/>
        </w:rPr>
        <w:t>,</w:t>
      </w:r>
      <w:r>
        <w:rPr>
          <w:rtl/>
        </w:rPr>
        <w:t xml:space="preserve"> </w:t>
      </w:r>
      <w:bookmarkStart w:id="9719" w:name="_ETM_Q21_376250"/>
      <w:bookmarkEnd w:id="9719"/>
      <w:r>
        <w:rPr>
          <w:rtl/>
        </w:rPr>
        <w:t xml:space="preserve">אבל </w:t>
      </w:r>
      <w:bookmarkStart w:id="9720" w:name="_ETM_Q21_376459"/>
      <w:bookmarkEnd w:id="9720"/>
      <w:r>
        <w:rPr>
          <w:rtl/>
        </w:rPr>
        <w:t xml:space="preserve">לא </w:t>
      </w:r>
      <w:bookmarkStart w:id="9721" w:name="_ETM_Q21_376549"/>
      <w:bookmarkEnd w:id="9721"/>
      <w:r>
        <w:rPr>
          <w:rtl/>
        </w:rPr>
        <w:t>קודמה</w:t>
      </w:r>
      <w:r w:rsidR="004D6922">
        <w:rPr>
          <w:rFonts w:hint="cs"/>
          <w:rtl/>
        </w:rPr>
        <w:t>,</w:t>
      </w:r>
      <w:r>
        <w:rPr>
          <w:rtl/>
        </w:rPr>
        <w:t xml:space="preserve"> </w:t>
      </w:r>
      <w:bookmarkStart w:id="9722" w:name="_ETM_Q21_377360"/>
      <w:bookmarkEnd w:id="9722"/>
      <w:r>
        <w:rPr>
          <w:rtl/>
        </w:rPr>
        <w:t xml:space="preserve">כי </w:t>
      </w:r>
      <w:bookmarkStart w:id="9723" w:name="_ETM_Q21_377540"/>
      <w:bookmarkEnd w:id="9723"/>
      <w:r>
        <w:rPr>
          <w:rFonts w:hint="cs"/>
          <w:rtl/>
        </w:rPr>
        <w:t xml:space="preserve">היא </w:t>
      </w:r>
      <w:r>
        <w:rPr>
          <w:rtl/>
        </w:rPr>
        <w:t xml:space="preserve">תוכנית </w:t>
      </w:r>
      <w:bookmarkStart w:id="9724" w:name="_ETM_Q21_377930"/>
      <w:bookmarkEnd w:id="9724"/>
      <w:r>
        <w:rPr>
          <w:rtl/>
        </w:rPr>
        <w:t>גרועה</w:t>
      </w:r>
      <w:r>
        <w:rPr>
          <w:rFonts w:hint="cs"/>
          <w:rtl/>
        </w:rPr>
        <w:t>.</w:t>
      </w:r>
      <w:r>
        <w:rPr>
          <w:rtl/>
        </w:rPr>
        <w:t xml:space="preserve"> </w:t>
      </w:r>
      <w:bookmarkStart w:id="9725" w:name="_ETM_Q21_378840"/>
      <w:bookmarkEnd w:id="9725"/>
      <w:r>
        <w:rPr>
          <w:rtl/>
        </w:rPr>
        <w:t xml:space="preserve">זה </w:t>
      </w:r>
      <w:bookmarkStart w:id="9726" w:name="_ETM_Q21_379049"/>
      <w:bookmarkEnd w:id="9726"/>
      <w:r>
        <w:rPr>
          <w:rtl/>
        </w:rPr>
        <w:t xml:space="preserve">לכל </w:t>
      </w:r>
      <w:bookmarkStart w:id="9727" w:name="_ETM_Q21_379290"/>
      <w:bookmarkEnd w:id="9727"/>
      <w:r>
        <w:rPr>
          <w:rtl/>
        </w:rPr>
        <w:t>מפ</w:t>
      </w:r>
      <w:r>
        <w:rPr>
          <w:rFonts w:hint="cs"/>
          <w:rtl/>
        </w:rPr>
        <w:t>י</w:t>
      </w:r>
      <w:r>
        <w:rPr>
          <w:rtl/>
        </w:rPr>
        <w:t xml:space="preserve">צי </w:t>
      </w:r>
      <w:bookmarkStart w:id="9728" w:name="_ETM_Q21_379680"/>
      <w:bookmarkEnd w:id="9728"/>
      <w:proofErr w:type="spellStart"/>
      <w:r>
        <w:rPr>
          <w:rFonts w:hint="cs"/>
          <w:rtl/>
        </w:rPr>
        <w:t>הפייק</w:t>
      </w:r>
      <w:bookmarkStart w:id="9729" w:name="_ETM_Q21_380010"/>
      <w:bookmarkEnd w:id="9729"/>
      <w:proofErr w:type="spellEnd"/>
      <w:r>
        <w:rPr>
          <w:rFonts w:hint="cs"/>
          <w:rtl/>
        </w:rPr>
        <w:t xml:space="preserve"> </w:t>
      </w:r>
      <w:r>
        <w:rPr>
          <w:rtl/>
        </w:rPr>
        <w:t xml:space="preserve">חלק </w:t>
      </w:r>
      <w:bookmarkStart w:id="9730" w:name="_ETM_Q21_380310"/>
      <w:bookmarkEnd w:id="9730"/>
      <w:r>
        <w:rPr>
          <w:rtl/>
        </w:rPr>
        <w:t>א'</w:t>
      </w:r>
      <w:r>
        <w:rPr>
          <w:rFonts w:hint="cs"/>
          <w:rtl/>
        </w:rPr>
        <w:t>.</w:t>
      </w:r>
      <w:r>
        <w:rPr>
          <w:rtl/>
        </w:rPr>
        <w:t xml:space="preserve"> </w:t>
      </w:r>
      <w:bookmarkStart w:id="9731" w:name="_ETM_Q21_381000"/>
      <w:bookmarkEnd w:id="9731"/>
      <w:r>
        <w:rPr>
          <w:rtl/>
        </w:rPr>
        <w:t xml:space="preserve">ולכל </w:t>
      </w:r>
      <w:bookmarkStart w:id="9732" w:name="_ETM_Q21_381419"/>
      <w:bookmarkEnd w:id="9732"/>
      <w:r>
        <w:rPr>
          <w:rtl/>
        </w:rPr>
        <w:t>מ</w:t>
      </w:r>
      <w:bookmarkStart w:id="9733" w:name="_ETM_Q21_381569"/>
      <w:bookmarkEnd w:id="9733"/>
      <w:r>
        <w:rPr>
          <w:rtl/>
        </w:rPr>
        <w:t>פיצ</w:t>
      </w:r>
      <w:r>
        <w:rPr>
          <w:rFonts w:hint="cs"/>
          <w:rtl/>
        </w:rPr>
        <w:t xml:space="preserve">י </w:t>
      </w:r>
      <w:proofErr w:type="spellStart"/>
      <w:r>
        <w:rPr>
          <w:rFonts w:hint="cs"/>
          <w:rtl/>
        </w:rPr>
        <w:t>הפייק</w:t>
      </w:r>
      <w:proofErr w:type="spellEnd"/>
      <w:r>
        <w:rPr>
          <w:rFonts w:hint="cs"/>
          <w:rtl/>
        </w:rPr>
        <w:t xml:space="preserve"> </w:t>
      </w:r>
      <w:bookmarkStart w:id="9734" w:name="_ETM_Q21_381900"/>
      <w:bookmarkStart w:id="9735" w:name="_ETM_Q21_382230"/>
      <w:bookmarkEnd w:id="9734"/>
      <w:bookmarkEnd w:id="9735"/>
      <w:r>
        <w:rPr>
          <w:rtl/>
        </w:rPr>
        <w:t xml:space="preserve">חלק </w:t>
      </w:r>
      <w:bookmarkStart w:id="9736" w:name="_ETM_Q21_382530"/>
      <w:bookmarkEnd w:id="9736"/>
      <w:r>
        <w:rPr>
          <w:rtl/>
        </w:rPr>
        <w:t>ב'</w:t>
      </w:r>
      <w:r>
        <w:rPr>
          <w:rFonts w:hint="cs"/>
          <w:rtl/>
        </w:rPr>
        <w:t>,</w:t>
      </w:r>
      <w:r>
        <w:rPr>
          <w:rtl/>
        </w:rPr>
        <w:t xml:space="preserve"> </w:t>
      </w:r>
      <w:bookmarkStart w:id="9737" w:name="_ETM_Q21_383400"/>
      <w:bookmarkEnd w:id="9737"/>
      <w:r>
        <w:rPr>
          <w:rtl/>
        </w:rPr>
        <w:t xml:space="preserve">הכספים </w:t>
      </w:r>
      <w:bookmarkStart w:id="9738" w:name="_ETM_Q21_383879"/>
      <w:bookmarkEnd w:id="9738"/>
      <w:r>
        <w:rPr>
          <w:rtl/>
        </w:rPr>
        <w:t xml:space="preserve">הקואליציוניים </w:t>
      </w:r>
      <w:bookmarkStart w:id="9739" w:name="_ETM_Q21_384540"/>
      <w:bookmarkEnd w:id="9739"/>
      <w:r>
        <w:rPr>
          <w:rtl/>
        </w:rPr>
        <w:t xml:space="preserve">בממשלה </w:t>
      </w:r>
      <w:bookmarkStart w:id="9740" w:name="_ETM_Q21_385110"/>
      <w:bookmarkEnd w:id="9740"/>
      <w:r>
        <w:rPr>
          <w:rtl/>
        </w:rPr>
        <w:t>שלנו</w:t>
      </w:r>
      <w:r>
        <w:rPr>
          <w:rFonts w:hint="cs"/>
          <w:rtl/>
        </w:rPr>
        <w:t>,</w:t>
      </w:r>
      <w:r>
        <w:rPr>
          <w:rtl/>
        </w:rPr>
        <w:t xml:space="preserve"> </w:t>
      </w:r>
      <w:bookmarkStart w:id="9741" w:name="_ETM_Q21_385590"/>
      <w:bookmarkEnd w:id="9741"/>
      <w:r>
        <w:rPr>
          <w:rtl/>
        </w:rPr>
        <w:t>בממשל</w:t>
      </w:r>
      <w:r>
        <w:rPr>
          <w:rFonts w:hint="cs"/>
          <w:rtl/>
        </w:rPr>
        <w:t>ת</w:t>
      </w:r>
      <w:bookmarkStart w:id="9742" w:name="_ETM_Q21_386010"/>
      <w:bookmarkStart w:id="9743" w:name="_ETM_Q21_386099"/>
      <w:bookmarkEnd w:id="9742"/>
      <w:bookmarkEnd w:id="9743"/>
      <w:r>
        <w:rPr>
          <w:rFonts w:hint="cs"/>
          <w:rtl/>
        </w:rPr>
        <w:t xml:space="preserve"> </w:t>
      </w:r>
      <w:bookmarkStart w:id="9744" w:name="_ETM_Q21_387210"/>
      <w:bookmarkEnd w:id="9744"/>
      <w:r>
        <w:rPr>
          <w:rtl/>
        </w:rPr>
        <w:t>השינוי</w:t>
      </w:r>
      <w:r>
        <w:rPr>
          <w:rFonts w:hint="cs"/>
          <w:rtl/>
        </w:rPr>
        <w:t>,</w:t>
      </w:r>
      <w:r>
        <w:rPr>
          <w:rtl/>
        </w:rPr>
        <w:t xml:space="preserve"> </w:t>
      </w:r>
      <w:bookmarkStart w:id="9745" w:name="_ETM_Q21_386939"/>
      <w:bookmarkEnd w:id="9745"/>
      <w:r>
        <w:rPr>
          <w:rtl/>
        </w:rPr>
        <w:t xml:space="preserve">היו </w:t>
      </w:r>
      <w:bookmarkStart w:id="9746" w:name="_ETM_Q21_387510"/>
      <w:bookmarkEnd w:id="9746"/>
      <w:r>
        <w:rPr>
          <w:rtl/>
        </w:rPr>
        <w:t xml:space="preserve">2.1 </w:t>
      </w:r>
      <w:bookmarkStart w:id="9747" w:name="_ETM_Q21_388739"/>
      <w:bookmarkEnd w:id="9747"/>
      <w:r>
        <w:rPr>
          <w:rtl/>
        </w:rPr>
        <w:t>מיליארד</w:t>
      </w:r>
      <w:r>
        <w:rPr>
          <w:rFonts w:hint="cs"/>
          <w:rtl/>
        </w:rPr>
        <w:t xml:space="preserve"> ש"ח; </w:t>
      </w:r>
      <w:r>
        <w:rPr>
          <w:rtl/>
        </w:rPr>
        <w:t xml:space="preserve">אצלכם </w:t>
      </w:r>
      <w:bookmarkStart w:id="9748" w:name="_ETM_Q21_390529"/>
      <w:bookmarkEnd w:id="9748"/>
      <w:r>
        <w:rPr>
          <w:rtl/>
        </w:rPr>
        <w:t xml:space="preserve">הם </w:t>
      </w:r>
      <w:bookmarkStart w:id="9749" w:name="_ETM_Q21_390650"/>
      <w:bookmarkEnd w:id="9749"/>
      <w:r>
        <w:rPr>
          <w:rtl/>
        </w:rPr>
        <w:t xml:space="preserve">כמעט </w:t>
      </w:r>
      <w:bookmarkStart w:id="9750" w:name="_ETM_Q21_391040"/>
      <w:bookmarkEnd w:id="9750"/>
      <w:r>
        <w:rPr>
          <w:rtl/>
        </w:rPr>
        <w:t xml:space="preserve">14 </w:t>
      </w:r>
      <w:bookmarkStart w:id="9751" w:name="_ETM_Q21_391729"/>
      <w:bookmarkEnd w:id="9751"/>
      <w:r>
        <w:rPr>
          <w:rtl/>
        </w:rPr>
        <w:t>מיליארד</w:t>
      </w:r>
      <w:r>
        <w:rPr>
          <w:rFonts w:hint="cs"/>
          <w:rtl/>
        </w:rPr>
        <w:t>.</w:t>
      </w:r>
      <w:r>
        <w:rPr>
          <w:rtl/>
        </w:rPr>
        <w:t xml:space="preserve"> </w:t>
      </w:r>
      <w:bookmarkStart w:id="9752" w:name="_ETM_Q21_392150"/>
      <w:bookmarkEnd w:id="9752"/>
      <w:r>
        <w:rPr>
          <w:rtl/>
        </w:rPr>
        <w:t xml:space="preserve">תעשו </w:t>
      </w:r>
      <w:bookmarkStart w:id="9753" w:name="_ETM_Q21_392479"/>
      <w:bookmarkEnd w:id="9753"/>
      <w:r>
        <w:rPr>
          <w:rtl/>
        </w:rPr>
        <w:t xml:space="preserve">את </w:t>
      </w:r>
      <w:bookmarkStart w:id="9754" w:name="_ETM_Q21_392599"/>
      <w:bookmarkEnd w:id="9754"/>
      <w:r>
        <w:rPr>
          <w:rtl/>
        </w:rPr>
        <w:t>החישוב</w:t>
      </w:r>
      <w:r>
        <w:rPr>
          <w:rFonts w:hint="cs"/>
          <w:rtl/>
        </w:rPr>
        <w:t>,</w:t>
      </w:r>
      <w:r>
        <w:rPr>
          <w:rtl/>
        </w:rPr>
        <w:t xml:space="preserve"> </w:t>
      </w:r>
      <w:bookmarkStart w:id="9755" w:name="_ETM_Q21_393049"/>
      <w:bookmarkEnd w:id="9755"/>
      <w:r>
        <w:rPr>
          <w:rtl/>
        </w:rPr>
        <w:t xml:space="preserve">תבינו </w:t>
      </w:r>
      <w:bookmarkStart w:id="9756" w:name="_ETM_Q21_393409"/>
      <w:bookmarkEnd w:id="9756"/>
      <w:r>
        <w:rPr>
          <w:rtl/>
        </w:rPr>
        <w:t xml:space="preserve">את </w:t>
      </w:r>
      <w:bookmarkStart w:id="9757" w:name="_ETM_Q21_393499"/>
      <w:bookmarkEnd w:id="9757"/>
      <w:r>
        <w:rPr>
          <w:rtl/>
        </w:rPr>
        <w:t>הפער</w:t>
      </w:r>
      <w:r>
        <w:rPr>
          <w:rFonts w:hint="cs"/>
          <w:rtl/>
        </w:rPr>
        <w:t>.</w:t>
      </w:r>
      <w:r>
        <w:rPr>
          <w:rtl/>
        </w:rPr>
        <w:t xml:space="preserve"> </w:t>
      </w:r>
      <w:bookmarkStart w:id="9758" w:name="_ETM_Q21_394129"/>
      <w:bookmarkEnd w:id="9758"/>
      <w:r>
        <w:rPr>
          <w:rtl/>
        </w:rPr>
        <w:t xml:space="preserve">ובכל </w:t>
      </w:r>
      <w:bookmarkStart w:id="9759" w:name="_ETM_Q21_394639"/>
      <w:bookmarkEnd w:id="9759"/>
      <w:r>
        <w:rPr>
          <w:rFonts w:hint="cs"/>
          <w:rtl/>
        </w:rPr>
        <w:t>ה-</w:t>
      </w:r>
      <w:r>
        <w:rPr>
          <w:rtl/>
        </w:rPr>
        <w:t xml:space="preserve">14 </w:t>
      </w:r>
      <w:bookmarkStart w:id="9760" w:name="_ETM_Q21_395090"/>
      <w:bookmarkEnd w:id="9760"/>
      <w:r>
        <w:rPr>
          <w:rtl/>
        </w:rPr>
        <w:t xml:space="preserve">מיליארד </w:t>
      </w:r>
      <w:bookmarkStart w:id="9761" w:name="_ETM_Q21_395480"/>
      <w:bookmarkEnd w:id="9761"/>
      <w:r>
        <w:rPr>
          <w:rtl/>
        </w:rPr>
        <w:t xml:space="preserve">האלה </w:t>
      </w:r>
      <w:bookmarkStart w:id="9762" w:name="_ETM_Q21_395989"/>
      <w:bookmarkEnd w:id="9762"/>
      <w:r>
        <w:rPr>
          <w:rtl/>
        </w:rPr>
        <w:t xml:space="preserve">לא </w:t>
      </w:r>
      <w:bookmarkStart w:id="9763" w:name="_ETM_Q21_396260"/>
      <w:bookmarkEnd w:id="9763"/>
      <w:r>
        <w:rPr>
          <w:rtl/>
        </w:rPr>
        <w:t xml:space="preserve">מצאתם </w:t>
      </w:r>
      <w:bookmarkStart w:id="9764" w:name="_ETM_Q21_396680"/>
      <w:bookmarkEnd w:id="9764"/>
      <w:r>
        <w:rPr>
          <w:rtl/>
        </w:rPr>
        <w:t xml:space="preserve">כסף </w:t>
      </w:r>
      <w:bookmarkStart w:id="9765" w:name="_ETM_Q21_397040"/>
      <w:bookmarkEnd w:id="9765"/>
      <w:r>
        <w:rPr>
          <w:rtl/>
        </w:rPr>
        <w:t xml:space="preserve">למיגון </w:t>
      </w:r>
      <w:bookmarkStart w:id="9766" w:name="_ETM_Q21_397790"/>
      <w:bookmarkEnd w:id="9766"/>
      <w:r>
        <w:rPr>
          <w:rtl/>
        </w:rPr>
        <w:t>לעוטף</w:t>
      </w:r>
      <w:r>
        <w:rPr>
          <w:rFonts w:hint="cs"/>
          <w:rtl/>
        </w:rPr>
        <w:t>,</w:t>
      </w:r>
      <w:r>
        <w:rPr>
          <w:rtl/>
        </w:rPr>
        <w:t xml:space="preserve"> </w:t>
      </w:r>
      <w:bookmarkStart w:id="9767" w:name="_ETM_Q21_398390"/>
      <w:bookmarkEnd w:id="9767"/>
      <w:r>
        <w:rPr>
          <w:rtl/>
        </w:rPr>
        <w:t xml:space="preserve">לא </w:t>
      </w:r>
      <w:bookmarkStart w:id="9768" w:name="_ETM_Q21_398569"/>
      <w:bookmarkEnd w:id="9768"/>
      <w:r>
        <w:rPr>
          <w:rtl/>
        </w:rPr>
        <w:t xml:space="preserve">מצאתם </w:t>
      </w:r>
      <w:bookmarkStart w:id="9769" w:name="_ETM_Q21_398959"/>
      <w:bookmarkEnd w:id="9769"/>
      <w:r>
        <w:rPr>
          <w:rtl/>
        </w:rPr>
        <w:t xml:space="preserve">כסף </w:t>
      </w:r>
      <w:bookmarkStart w:id="9770" w:name="_ETM_Q21_399440"/>
      <w:bookmarkEnd w:id="9770"/>
      <w:r>
        <w:rPr>
          <w:rtl/>
        </w:rPr>
        <w:t xml:space="preserve">לחיזוק </w:t>
      </w:r>
      <w:bookmarkStart w:id="9771" w:name="_ETM_Q21_400010"/>
      <w:bookmarkEnd w:id="9771"/>
      <w:r>
        <w:rPr>
          <w:rtl/>
        </w:rPr>
        <w:t xml:space="preserve">תושבי </w:t>
      </w:r>
      <w:bookmarkStart w:id="9772" w:name="_ETM_Q21_400340"/>
      <w:bookmarkEnd w:id="9772"/>
      <w:r>
        <w:rPr>
          <w:rtl/>
        </w:rPr>
        <w:t>הדרום</w:t>
      </w:r>
      <w:r>
        <w:rPr>
          <w:rFonts w:hint="cs"/>
          <w:rtl/>
        </w:rPr>
        <w:t>,</w:t>
      </w:r>
      <w:r>
        <w:rPr>
          <w:rtl/>
        </w:rPr>
        <w:t xml:space="preserve"> </w:t>
      </w:r>
      <w:bookmarkStart w:id="9773" w:name="_ETM_Q21_401060"/>
      <w:bookmarkEnd w:id="9773"/>
      <w:r>
        <w:rPr>
          <w:rtl/>
        </w:rPr>
        <w:t xml:space="preserve">לא </w:t>
      </w:r>
      <w:bookmarkStart w:id="9774" w:name="_ETM_Q21_401239"/>
      <w:bookmarkEnd w:id="9774"/>
      <w:r>
        <w:rPr>
          <w:rtl/>
        </w:rPr>
        <w:t xml:space="preserve">מצאתם </w:t>
      </w:r>
      <w:bookmarkStart w:id="9775" w:name="_ETM_Q21_401659"/>
      <w:bookmarkEnd w:id="9775"/>
      <w:r>
        <w:rPr>
          <w:rtl/>
        </w:rPr>
        <w:t xml:space="preserve">כסף </w:t>
      </w:r>
      <w:bookmarkStart w:id="9776" w:name="_ETM_Q21_402440"/>
      <w:bookmarkEnd w:id="9776"/>
      <w:r>
        <w:rPr>
          <w:rFonts w:hint="cs"/>
          <w:rtl/>
        </w:rPr>
        <w:t>ל</w:t>
      </w:r>
      <w:r>
        <w:rPr>
          <w:rtl/>
        </w:rPr>
        <w:t xml:space="preserve">אותה </w:t>
      </w:r>
      <w:bookmarkStart w:id="9777" w:name="_ETM_Q21_402769"/>
      <w:bookmarkEnd w:id="9777"/>
      <w:r>
        <w:rPr>
          <w:rtl/>
        </w:rPr>
        <w:t xml:space="preserve">תוכנית </w:t>
      </w:r>
      <w:bookmarkStart w:id="9778" w:name="_ETM_Q21_403489"/>
      <w:bookmarkEnd w:id="9778"/>
      <w:r>
        <w:rPr>
          <w:rtl/>
        </w:rPr>
        <w:t xml:space="preserve">שאתם </w:t>
      </w:r>
      <w:bookmarkStart w:id="9779" w:name="_ETM_Q21_403790"/>
      <w:bookmarkEnd w:id="9779"/>
      <w:r>
        <w:rPr>
          <w:rtl/>
        </w:rPr>
        <w:t xml:space="preserve">קוראים </w:t>
      </w:r>
      <w:bookmarkStart w:id="9780" w:name="_ETM_Q21_404060"/>
      <w:bookmarkEnd w:id="9780"/>
      <w:r>
        <w:rPr>
          <w:rFonts w:hint="cs"/>
          <w:rtl/>
        </w:rPr>
        <w:t xml:space="preserve">לה </w:t>
      </w:r>
      <w:r>
        <w:rPr>
          <w:rtl/>
        </w:rPr>
        <w:t xml:space="preserve">קרן </w:t>
      </w:r>
      <w:bookmarkStart w:id="9781" w:name="_ETM_Q21_404810"/>
      <w:bookmarkEnd w:id="9781"/>
      <w:r>
        <w:rPr>
          <w:rFonts w:hint="cs"/>
          <w:rtl/>
        </w:rPr>
        <w:t xml:space="preserve">הארנונה. </w:t>
      </w:r>
      <w:r>
        <w:rPr>
          <w:rtl/>
        </w:rPr>
        <w:t xml:space="preserve">תודה </w:t>
      </w:r>
      <w:bookmarkStart w:id="9782" w:name="_ETM_Q21_405049"/>
      <w:bookmarkEnd w:id="9782"/>
      <w:r>
        <w:rPr>
          <w:rtl/>
        </w:rPr>
        <w:t>רבה</w:t>
      </w:r>
      <w:r>
        <w:rPr>
          <w:rFonts w:hint="cs"/>
          <w:rtl/>
        </w:rPr>
        <w:t>.</w:t>
      </w:r>
    </w:p>
    <w:p w:rsidR="00343462" w:rsidRDefault="00343462" w:rsidP="003A631D">
      <w:pPr>
        <w:rPr>
          <w:rtl/>
        </w:rPr>
      </w:pPr>
      <w:bookmarkStart w:id="9783" w:name="_ETM_Q21_402417"/>
      <w:bookmarkEnd w:id="9783"/>
    </w:p>
    <w:p w:rsidR="00343462" w:rsidRDefault="00343462" w:rsidP="003A631D">
      <w:pPr>
        <w:pStyle w:val="af6"/>
        <w:keepNext/>
        <w:rPr>
          <w:rtl/>
        </w:rPr>
      </w:pPr>
      <w:bookmarkStart w:id="9784" w:name="_ETM_Q21_402561"/>
      <w:bookmarkStart w:id="9785" w:name="_ETM_Q21_402655"/>
      <w:bookmarkEnd w:id="9784"/>
      <w:bookmarkEnd w:id="9785"/>
      <w:r w:rsidRPr="0057353D">
        <w:rPr>
          <w:rStyle w:val="TagStyle"/>
          <w:rtl/>
        </w:rPr>
        <w:t xml:space="preserve"> &lt;&lt; יור &gt;&gt; </w:t>
      </w:r>
      <w:r>
        <w:rPr>
          <w:rtl/>
        </w:rPr>
        <w:t>היו"ר ישראל אייכלר:</w:t>
      </w:r>
      <w:r w:rsidRPr="0057353D">
        <w:rPr>
          <w:rStyle w:val="TagStyle"/>
          <w:rtl/>
        </w:rPr>
        <w:t xml:space="preserve"> &lt;&lt; יור &gt;&gt;</w:t>
      </w:r>
      <w:r>
        <w:rPr>
          <w:rtl/>
        </w:rPr>
        <w:t xml:space="preserve"> </w:t>
      </w:r>
    </w:p>
    <w:p w:rsidR="00343462" w:rsidRPr="0057353D" w:rsidRDefault="00343462" w:rsidP="003A631D">
      <w:pPr>
        <w:ind w:firstLine="0"/>
        <w:rPr>
          <w:rtl/>
          <w:lang w:eastAsia="he-IL"/>
        </w:rPr>
      </w:pPr>
      <w:bookmarkStart w:id="9786" w:name="_ETM_Q21_404149"/>
      <w:bookmarkEnd w:id="9786"/>
    </w:p>
    <w:p w:rsidR="00343462" w:rsidRDefault="00343462" w:rsidP="003A631D">
      <w:pPr>
        <w:rPr>
          <w:rtl/>
        </w:rPr>
      </w:pPr>
      <w:bookmarkStart w:id="9787" w:name="_ETM_Q21_402708"/>
      <w:bookmarkStart w:id="9788" w:name="_ETM_Q21_402785"/>
      <w:bookmarkStart w:id="9789" w:name="_ETM_Q21_402816"/>
      <w:bookmarkStart w:id="9790" w:name="_ETM_Q21_405379"/>
      <w:bookmarkEnd w:id="9787"/>
      <w:bookmarkEnd w:id="9788"/>
      <w:bookmarkEnd w:id="9789"/>
      <w:bookmarkEnd w:id="9790"/>
      <w:r>
        <w:rPr>
          <w:rtl/>
        </w:rPr>
        <w:t xml:space="preserve">תודה </w:t>
      </w:r>
      <w:bookmarkStart w:id="9791" w:name="_ETM_Q21_405590"/>
      <w:bookmarkEnd w:id="9791"/>
      <w:r>
        <w:rPr>
          <w:rtl/>
        </w:rPr>
        <w:t>רבה</w:t>
      </w:r>
      <w:r>
        <w:rPr>
          <w:rFonts w:hint="cs"/>
          <w:rtl/>
        </w:rPr>
        <w:t>.</w:t>
      </w:r>
      <w:r>
        <w:rPr>
          <w:rtl/>
        </w:rPr>
        <w:t xml:space="preserve"> </w:t>
      </w:r>
      <w:bookmarkStart w:id="9792" w:name="_ETM_Q21_406010"/>
      <w:bookmarkEnd w:id="9792"/>
      <w:r>
        <w:rPr>
          <w:rtl/>
        </w:rPr>
        <w:t xml:space="preserve">חבר </w:t>
      </w:r>
      <w:bookmarkStart w:id="9793" w:name="_ETM_Q21_406280"/>
      <w:bookmarkEnd w:id="9793"/>
      <w:r>
        <w:rPr>
          <w:rtl/>
        </w:rPr>
        <w:t xml:space="preserve">הכנסת </w:t>
      </w:r>
      <w:bookmarkStart w:id="9794" w:name="_ETM_Q21_406580"/>
      <w:bookmarkEnd w:id="9794"/>
      <w:r>
        <w:rPr>
          <w:rtl/>
        </w:rPr>
        <w:t xml:space="preserve">יואב </w:t>
      </w:r>
      <w:bookmarkStart w:id="9795" w:name="_ETM_Q21_406849"/>
      <w:bookmarkEnd w:id="9795"/>
      <w:r>
        <w:rPr>
          <w:rtl/>
        </w:rPr>
        <w:t>סגלוביץ'</w:t>
      </w:r>
      <w:r>
        <w:rPr>
          <w:rFonts w:hint="cs"/>
          <w:rtl/>
        </w:rPr>
        <w:t xml:space="preserve">, בבקשה. </w:t>
      </w:r>
    </w:p>
    <w:p w:rsidR="00343462" w:rsidRDefault="00343462" w:rsidP="003A631D">
      <w:pPr>
        <w:rPr>
          <w:rtl/>
        </w:rPr>
      </w:pPr>
      <w:bookmarkStart w:id="9796" w:name="_ETM_Q21_406470"/>
      <w:bookmarkStart w:id="9797" w:name="_ETM_Q21_406610"/>
      <w:bookmarkEnd w:id="9796"/>
      <w:bookmarkEnd w:id="9797"/>
    </w:p>
    <w:p w:rsidR="00343462" w:rsidRDefault="00343462" w:rsidP="003A631D">
      <w:pPr>
        <w:pStyle w:val="a4"/>
        <w:keepNext/>
        <w:rPr>
          <w:rtl/>
        </w:rPr>
      </w:pPr>
      <w:bookmarkStart w:id="9798" w:name="_ETM_Q21_406701"/>
      <w:bookmarkStart w:id="9799" w:name="_ETM_Q21_406745"/>
      <w:bookmarkStart w:id="9800" w:name="_ETM_Q21_408054"/>
      <w:bookmarkStart w:id="9801" w:name="ET_speaker_5791_5"/>
      <w:bookmarkEnd w:id="9798"/>
      <w:bookmarkEnd w:id="9799"/>
      <w:bookmarkEnd w:id="9800"/>
      <w:r w:rsidRPr="0057353D">
        <w:rPr>
          <w:rStyle w:val="TagStyle"/>
          <w:rtl/>
        </w:rPr>
        <w:t xml:space="preserve"> &lt;&lt; דובר &gt;&gt; </w:t>
      </w:r>
      <w:bookmarkStart w:id="9802" w:name="_Toc135083289"/>
      <w:bookmarkStart w:id="9803" w:name="_Toc135130017"/>
      <w:bookmarkStart w:id="9804" w:name="_Toc135131739"/>
      <w:bookmarkStart w:id="9805" w:name="_Toc153285292"/>
      <w:r>
        <w:rPr>
          <w:rtl/>
        </w:rPr>
        <w:t>יואב סגלוביץ' (יש עתיד):</w:t>
      </w:r>
      <w:bookmarkEnd w:id="9802"/>
      <w:bookmarkEnd w:id="9803"/>
      <w:bookmarkEnd w:id="9804"/>
      <w:bookmarkEnd w:id="9805"/>
      <w:r w:rsidRPr="0057353D">
        <w:rPr>
          <w:rStyle w:val="TagStyle"/>
          <w:rtl/>
        </w:rPr>
        <w:t xml:space="preserve"> &lt;&lt; דובר &gt;&gt;</w:t>
      </w:r>
      <w:r>
        <w:rPr>
          <w:rtl/>
        </w:rPr>
        <w:t xml:space="preserve"> </w:t>
      </w:r>
      <w:bookmarkEnd w:id="9801"/>
    </w:p>
    <w:p w:rsidR="00343462" w:rsidRPr="0057353D" w:rsidRDefault="00343462" w:rsidP="003A631D">
      <w:pPr>
        <w:rPr>
          <w:rtl/>
          <w:lang w:eastAsia="he-IL"/>
        </w:rPr>
      </w:pPr>
      <w:bookmarkStart w:id="9806" w:name="_ETM_Q21_408712"/>
      <w:bookmarkStart w:id="9807" w:name="_ETM_Q21_408769"/>
      <w:bookmarkEnd w:id="9806"/>
      <w:bookmarkEnd w:id="9807"/>
    </w:p>
    <w:p w:rsidR="00343462" w:rsidRDefault="00343462" w:rsidP="003A631D">
      <w:pPr>
        <w:rPr>
          <w:rtl/>
        </w:rPr>
      </w:pPr>
      <w:bookmarkStart w:id="9808" w:name="_ETM_Q21_406783"/>
      <w:bookmarkStart w:id="9809" w:name="_ETM_Q21_406908"/>
      <w:bookmarkStart w:id="9810" w:name="_ETM_Q21_420330"/>
      <w:bookmarkEnd w:id="9808"/>
      <w:bookmarkEnd w:id="9809"/>
      <w:bookmarkEnd w:id="9810"/>
      <w:r>
        <w:rPr>
          <w:rtl/>
        </w:rPr>
        <w:t xml:space="preserve">אדוני </w:t>
      </w:r>
      <w:bookmarkStart w:id="9811" w:name="_ETM_Q21_420630"/>
      <w:bookmarkEnd w:id="9811"/>
      <w:r>
        <w:rPr>
          <w:rtl/>
        </w:rPr>
        <w:t>היושב</w:t>
      </w:r>
      <w:r>
        <w:rPr>
          <w:rFonts w:hint="cs"/>
          <w:rtl/>
        </w:rPr>
        <w:t xml:space="preserve"> ב</w:t>
      </w:r>
      <w:r>
        <w:rPr>
          <w:rtl/>
        </w:rPr>
        <w:t>ראש</w:t>
      </w:r>
      <w:r>
        <w:rPr>
          <w:rFonts w:hint="cs"/>
          <w:rtl/>
        </w:rPr>
        <w:t>,</w:t>
      </w:r>
      <w:r>
        <w:rPr>
          <w:rtl/>
        </w:rPr>
        <w:t xml:space="preserve"> </w:t>
      </w:r>
      <w:bookmarkStart w:id="9812" w:name="_ETM_Q21_421140"/>
      <w:bookmarkEnd w:id="9812"/>
      <w:r>
        <w:rPr>
          <w:rtl/>
        </w:rPr>
        <w:t>חבר</w:t>
      </w:r>
      <w:r>
        <w:rPr>
          <w:rFonts w:hint="cs"/>
          <w:rtl/>
        </w:rPr>
        <w:t>י</w:t>
      </w:r>
      <w:r>
        <w:rPr>
          <w:rtl/>
        </w:rPr>
        <w:t xml:space="preserve">י </w:t>
      </w:r>
      <w:bookmarkStart w:id="9813" w:name="_ETM_Q21_421440"/>
      <w:bookmarkEnd w:id="9813"/>
      <w:r>
        <w:rPr>
          <w:rtl/>
        </w:rPr>
        <w:t xml:space="preserve">חברי </w:t>
      </w:r>
      <w:bookmarkStart w:id="9814" w:name="_ETM_Q21_421710"/>
      <w:bookmarkEnd w:id="9814"/>
      <w:r>
        <w:rPr>
          <w:rtl/>
        </w:rPr>
        <w:t>הכנסת</w:t>
      </w:r>
      <w:r>
        <w:rPr>
          <w:rFonts w:hint="cs"/>
          <w:rtl/>
        </w:rPr>
        <w:t>,</w:t>
      </w:r>
      <w:r>
        <w:rPr>
          <w:rtl/>
        </w:rPr>
        <w:t xml:space="preserve"> </w:t>
      </w:r>
      <w:bookmarkStart w:id="9815" w:name="_ETM_Q21_422070"/>
      <w:bookmarkEnd w:id="9815"/>
      <w:r>
        <w:rPr>
          <w:rtl/>
        </w:rPr>
        <w:t xml:space="preserve">אתמול </w:t>
      </w:r>
      <w:bookmarkStart w:id="9816" w:name="_ETM_Q21_422340"/>
      <w:bookmarkStart w:id="9817" w:name="_ETM_Q21_424010"/>
      <w:bookmarkEnd w:id="9816"/>
      <w:bookmarkEnd w:id="9817"/>
      <w:r>
        <w:rPr>
          <w:rtl/>
        </w:rPr>
        <w:t xml:space="preserve">ראיתי </w:t>
      </w:r>
      <w:bookmarkStart w:id="9818" w:name="_ETM_Q21_424220"/>
      <w:bookmarkEnd w:id="9818"/>
      <w:r>
        <w:rPr>
          <w:rtl/>
        </w:rPr>
        <w:t xml:space="preserve">בטלוויזיה </w:t>
      </w:r>
      <w:bookmarkStart w:id="9819" w:name="_ETM_Q21_424790"/>
      <w:bookmarkStart w:id="9820" w:name="_ETM_Q21_425060"/>
      <w:bookmarkEnd w:id="9819"/>
      <w:bookmarkEnd w:id="9820"/>
      <w:r>
        <w:rPr>
          <w:rtl/>
        </w:rPr>
        <w:t xml:space="preserve">את </w:t>
      </w:r>
      <w:bookmarkStart w:id="9821" w:name="_ETM_Q21_425390"/>
      <w:bookmarkEnd w:id="9821"/>
      <w:r>
        <w:rPr>
          <w:rtl/>
        </w:rPr>
        <w:t xml:space="preserve">שר </w:t>
      </w:r>
      <w:bookmarkStart w:id="9822" w:name="_ETM_Q21_425660"/>
      <w:bookmarkEnd w:id="9822"/>
      <w:r>
        <w:rPr>
          <w:rtl/>
        </w:rPr>
        <w:t xml:space="preserve">האוצר </w:t>
      </w:r>
      <w:bookmarkStart w:id="9823" w:name="_ETM_Q21_426940"/>
      <w:bookmarkEnd w:id="9823"/>
      <w:r>
        <w:rPr>
          <w:rtl/>
        </w:rPr>
        <w:t xml:space="preserve">חולף </w:t>
      </w:r>
      <w:bookmarkStart w:id="9824" w:name="_ETM_Q21_427360"/>
      <w:bookmarkEnd w:id="9824"/>
      <w:r>
        <w:rPr>
          <w:rtl/>
        </w:rPr>
        <w:t xml:space="preserve">לפני </w:t>
      </w:r>
      <w:bookmarkStart w:id="9825" w:name="_ETM_Q21_427660"/>
      <w:bookmarkEnd w:id="9825"/>
      <w:r>
        <w:rPr>
          <w:rtl/>
        </w:rPr>
        <w:t xml:space="preserve">ישיבת </w:t>
      </w:r>
      <w:bookmarkStart w:id="9826" w:name="_ETM_Q21_428020"/>
      <w:bookmarkEnd w:id="9826"/>
      <w:r>
        <w:rPr>
          <w:rtl/>
        </w:rPr>
        <w:t>הממשלה</w:t>
      </w:r>
      <w:r>
        <w:rPr>
          <w:rFonts w:hint="cs"/>
          <w:rtl/>
        </w:rPr>
        <w:t>,</w:t>
      </w:r>
      <w:r>
        <w:rPr>
          <w:rtl/>
        </w:rPr>
        <w:t xml:space="preserve"> </w:t>
      </w:r>
      <w:bookmarkStart w:id="9827" w:name="_ETM_Q21_428560"/>
      <w:bookmarkEnd w:id="9827"/>
      <w:r>
        <w:rPr>
          <w:rtl/>
        </w:rPr>
        <w:t xml:space="preserve">והוא </w:t>
      </w:r>
      <w:bookmarkStart w:id="9828" w:name="_ETM_Q21_428740"/>
      <w:bookmarkEnd w:id="9828"/>
      <w:r>
        <w:rPr>
          <w:rtl/>
        </w:rPr>
        <w:t xml:space="preserve">נשאל </w:t>
      </w:r>
      <w:bookmarkStart w:id="9829" w:name="_ETM_Q21_429100"/>
      <w:bookmarkEnd w:id="9829"/>
      <w:r>
        <w:rPr>
          <w:rtl/>
        </w:rPr>
        <w:t xml:space="preserve">על </w:t>
      </w:r>
      <w:bookmarkStart w:id="9830" w:name="_ETM_Q21_429220"/>
      <w:bookmarkEnd w:id="9830"/>
      <w:r>
        <w:rPr>
          <w:rtl/>
        </w:rPr>
        <w:t xml:space="preserve">הכספים </w:t>
      </w:r>
      <w:bookmarkStart w:id="9831" w:name="_ETM_Q21_429670"/>
      <w:bookmarkEnd w:id="9831"/>
      <w:r>
        <w:rPr>
          <w:rtl/>
        </w:rPr>
        <w:t>הקואליציוניים</w:t>
      </w:r>
      <w:r>
        <w:rPr>
          <w:rFonts w:hint="cs"/>
          <w:rtl/>
        </w:rPr>
        <w:t>.</w:t>
      </w:r>
      <w:bookmarkStart w:id="9832" w:name="_ETM_Q21_432330"/>
      <w:bookmarkEnd w:id="9832"/>
      <w:r>
        <w:rPr>
          <w:rtl/>
        </w:rPr>
        <w:t xml:space="preserve"> </w:t>
      </w:r>
      <w:bookmarkStart w:id="9833" w:name="_ETM_Q21_432420"/>
      <w:bookmarkEnd w:id="9833"/>
      <w:r w:rsidR="004D6922">
        <w:rPr>
          <w:rFonts w:hint="cs"/>
          <w:rtl/>
        </w:rPr>
        <w:t xml:space="preserve">הוא </w:t>
      </w:r>
      <w:r>
        <w:rPr>
          <w:rtl/>
        </w:rPr>
        <w:t xml:space="preserve">נותן </w:t>
      </w:r>
      <w:bookmarkStart w:id="9834" w:name="_ETM_Q21_432600"/>
      <w:bookmarkEnd w:id="9834"/>
      <w:r>
        <w:rPr>
          <w:rtl/>
        </w:rPr>
        <w:t xml:space="preserve">הסבר </w:t>
      </w:r>
      <w:bookmarkStart w:id="9835" w:name="_ETM_Q21_432960"/>
      <w:bookmarkEnd w:id="9835"/>
      <w:r>
        <w:rPr>
          <w:rtl/>
        </w:rPr>
        <w:t xml:space="preserve">ממש </w:t>
      </w:r>
      <w:bookmarkStart w:id="9836" w:name="_ETM_Q21_433290"/>
      <w:bookmarkEnd w:id="9836"/>
      <w:r>
        <w:rPr>
          <w:rtl/>
        </w:rPr>
        <w:t xml:space="preserve">לא </w:t>
      </w:r>
      <w:bookmarkStart w:id="9837" w:name="_ETM_Q21_433380"/>
      <w:bookmarkEnd w:id="9837"/>
      <w:r>
        <w:rPr>
          <w:rtl/>
        </w:rPr>
        <w:t xml:space="preserve">קשור </w:t>
      </w:r>
      <w:bookmarkStart w:id="9838" w:name="_ETM_Q21_433680"/>
      <w:bookmarkEnd w:id="9838"/>
      <w:r>
        <w:rPr>
          <w:rtl/>
        </w:rPr>
        <w:t>לכלום</w:t>
      </w:r>
      <w:r>
        <w:rPr>
          <w:rFonts w:hint="cs"/>
          <w:rtl/>
        </w:rPr>
        <w:t>,</w:t>
      </w:r>
      <w:r>
        <w:rPr>
          <w:rtl/>
        </w:rPr>
        <w:t xml:space="preserve"> </w:t>
      </w:r>
      <w:bookmarkStart w:id="9839" w:name="_ETM_Q21_434070"/>
      <w:bookmarkEnd w:id="9839"/>
      <w:r>
        <w:rPr>
          <w:rtl/>
        </w:rPr>
        <w:t>ואומר</w:t>
      </w:r>
      <w:r>
        <w:rPr>
          <w:rFonts w:hint="cs"/>
          <w:rtl/>
        </w:rPr>
        <w:t>:</w:t>
      </w:r>
      <w:r>
        <w:rPr>
          <w:rtl/>
        </w:rPr>
        <w:t xml:space="preserve"> </w:t>
      </w:r>
      <w:bookmarkStart w:id="9840" w:name="_ETM_Q21_434430"/>
      <w:bookmarkEnd w:id="9840"/>
      <w:r>
        <w:rPr>
          <w:rtl/>
        </w:rPr>
        <w:t>ד</w:t>
      </w:r>
      <w:r>
        <w:rPr>
          <w:rFonts w:hint="cs"/>
          <w:rtl/>
        </w:rPr>
        <w:t>"</w:t>
      </w:r>
      <w:r>
        <w:rPr>
          <w:rtl/>
        </w:rPr>
        <w:t xml:space="preserve">ש </w:t>
      </w:r>
      <w:bookmarkStart w:id="9841" w:name="_ETM_Q21_436759"/>
      <w:bookmarkEnd w:id="9841"/>
      <w:r>
        <w:rPr>
          <w:rtl/>
        </w:rPr>
        <w:t>–</w:t>
      </w:r>
      <w:r>
        <w:rPr>
          <w:rFonts w:hint="cs"/>
          <w:rtl/>
        </w:rPr>
        <w:t xml:space="preserve"> </w:t>
      </w:r>
      <w:bookmarkStart w:id="9842" w:name="_ETM_Q21_433746"/>
      <w:bookmarkEnd w:id="9842"/>
      <w:r>
        <w:rPr>
          <w:rFonts w:hint="cs"/>
          <w:rtl/>
        </w:rPr>
        <w:t xml:space="preserve">אני אפילו לא זוכר בדיוק מה הוא אמר, אבל </w:t>
      </w:r>
      <w:bookmarkStart w:id="9843" w:name="_ETM_Q21_435484"/>
      <w:bookmarkEnd w:id="9843"/>
      <w:r>
        <w:rPr>
          <w:rFonts w:hint="cs"/>
          <w:rtl/>
        </w:rPr>
        <w:t xml:space="preserve">הוא התכוון להגיד: ד"ש </w:t>
      </w:r>
      <w:proofErr w:type="spellStart"/>
      <w:r>
        <w:rPr>
          <w:rtl/>
        </w:rPr>
        <w:t>למנסור</w:t>
      </w:r>
      <w:proofErr w:type="spellEnd"/>
      <w:r>
        <w:rPr>
          <w:rtl/>
        </w:rPr>
        <w:t xml:space="preserve"> עבאס</w:t>
      </w:r>
      <w:r>
        <w:rPr>
          <w:rFonts w:hint="cs"/>
          <w:rtl/>
        </w:rPr>
        <w:t>,</w:t>
      </w:r>
      <w:r>
        <w:rPr>
          <w:rtl/>
        </w:rPr>
        <w:t xml:space="preserve"> או משהו כזה</w:t>
      </w:r>
      <w:r>
        <w:rPr>
          <w:rFonts w:hint="cs"/>
          <w:rtl/>
        </w:rPr>
        <w:t>.</w:t>
      </w:r>
    </w:p>
    <w:p w:rsidR="00343462" w:rsidRDefault="00343462" w:rsidP="003A631D">
      <w:pPr>
        <w:rPr>
          <w:rtl/>
        </w:rPr>
      </w:pPr>
      <w:bookmarkStart w:id="9844" w:name="_ETM_Q21_432875"/>
      <w:bookmarkStart w:id="9845" w:name="_ETM_Q21_433007"/>
      <w:bookmarkEnd w:id="9844"/>
      <w:bookmarkEnd w:id="9845"/>
    </w:p>
    <w:p w:rsidR="00343462" w:rsidRDefault="00343462" w:rsidP="003A631D">
      <w:pPr>
        <w:pStyle w:val="af6"/>
        <w:keepNext/>
        <w:rPr>
          <w:rtl/>
        </w:rPr>
      </w:pPr>
      <w:bookmarkStart w:id="9846" w:name="_ETM_Q21_433061"/>
      <w:bookmarkStart w:id="9847" w:name="_ETM_Q21_433145"/>
      <w:bookmarkStart w:id="9848" w:name="ET_yor_6129_6"/>
      <w:bookmarkEnd w:id="9846"/>
      <w:bookmarkEnd w:id="9847"/>
      <w:r w:rsidRPr="00133BFC">
        <w:rPr>
          <w:rStyle w:val="TagStyle"/>
          <w:rtl/>
        </w:rPr>
        <w:t xml:space="preserve"> &lt;&lt; יור &gt;&gt; </w:t>
      </w:r>
      <w:r>
        <w:rPr>
          <w:rtl/>
        </w:rPr>
        <w:t>היו"ר ישראל אייכלר:</w:t>
      </w:r>
      <w:r w:rsidRPr="00133BFC">
        <w:rPr>
          <w:rStyle w:val="TagStyle"/>
          <w:rtl/>
        </w:rPr>
        <w:t xml:space="preserve"> &lt;&lt; יור &gt;&gt;</w:t>
      </w:r>
      <w:r>
        <w:rPr>
          <w:rtl/>
        </w:rPr>
        <w:t xml:space="preserve"> </w:t>
      </w:r>
      <w:bookmarkEnd w:id="9848"/>
    </w:p>
    <w:p w:rsidR="00343462" w:rsidRPr="00133BFC" w:rsidRDefault="00343462" w:rsidP="003A631D">
      <w:pPr>
        <w:ind w:firstLine="0"/>
        <w:rPr>
          <w:rtl/>
          <w:lang w:eastAsia="he-IL"/>
        </w:rPr>
      </w:pPr>
      <w:bookmarkStart w:id="9849" w:name="_ETM_Q21_434616"/>
      <w:bookmarkEnd w:id="9849"/>
    </w:p>
    <w:p w:rsidR="00343462" w:rsidRDefault="00343462" w:rsidP="003A631D">
      <w:pPr>
        <w:rPr>
          <w:rtl/>
        </w:rPr>
      </w:pPr>
      <w:bookmarkStart w:id="9850" w:name="_ETM_Q21_433189"/>
      <w:bookmarkStart w:id="9851" w:name="_ETM_Q21_433285"/>
      <w:bookmarkStart w:id="9852" w:name="_ETM_Q21_441589"/>
      <w:bookmarkEnd w:id="9850"/>
      <w:bookmarkEnd w:id="9851"/>
      <w:bookmarkEnd w:id="9852"/>
      <w:r>
        <w:rPr>
          <w:rFonts w:hint="cs"/>
          <w:rtl/>
        </w:rPr>
        <w:t>הוא אמר: ד"ש ל-</w:t>
      </w:r>
      <w:bookmarkStart w:id="9853" w:name="_ETM_Q21_442220"/>
      <w:bookmarkEnd w:id="9853"/>
      <w:r>
        <w:rPr>
          <w:rtl/>
        </w:rPr>
        <w:t xml:space="preserve">52 </w:t>
      </w:r>
      <w:bookmarkStart w:id="9854" w:name="_ETM_Q21_443029"/>
      <w:bookmarkEnd w:id="9854"/>
      <w:r>
        <w:rPr>
          <w:rtl/>
        </w:rPr>
        <w:t xml:space="preserve">מיליארד </w:t>
      </w:r>
      <w:bookmarkStart w:id="9855" w:name="_ETM_Q21_443419"/>
      <w:bookmarkEnd w:id="9855"/>
      <w:r>
        <w:rPr>
          <w:rFonts w:hint="cs"/>
          <w:rtl/>
        </w:rPr>
        <w:t>השקלים.</w:t>
      </w:r>
    </w:p>
    <w:p w:rsidR="00343462" w:rsidRDefault="00343462" w:rsidP="003A631D">
      <w:pPr>
        <w:rPr>
          <w:rtl/>
        </w:rPr>
      </w:pPr>
      <w:bookmarkStart w:id="9856" w:name="_ETM_Q21_440979"/>
      <w:bookmarkEnd w:id="9856"/>
    </w:p>
    <w:p w:rsidR="00343462" w:rsidRDefault="00343462" w:rsidP="003A631D">
      <w:pPr>
        <w:pStyle w:val="-"/>
        <w:keepNext/>
        <w:rPr>
          <w:rtl/>
        </w:rPr>
      </w:pPr>
      <w:bookmarkStart w:id="9857" w:name="_ETM_Q21_441127"/>
      <w:bookmarkStart w:id="9858" w:name="_ETM_Q21_441212"/>
      <w:bookmarkStart w:id="9859" w:name="_ETM_Q21_441254"/>
      <w:bookmarkStart w:id="9860" w:name="ET_speakercontinue_5791_7"/>
      <w:bookmarkEnd w:id="9857"/>
      <w:bookmarkEnd w:id="9858"/>
      <w:bookmarkEnd w:id="9859"/>
      <w:r w:rsidRPr="00DF58AB">
        <w:rPr>
          <w:rStyle w:val="TagStyle"/>
          <w:rtl/>
        </w:rPr>
        <w:t xml:space="preserve"> &lt;&lt; דובר_המשך &gt;&gt; </w:t>
      </w:r>
      <w:r>
        <w:rPr>
          <w:rtl/>
        </w:rPr>
        <w:t>יואב סגלוביץ' (יש עתיד):</w:t>
      </w:r>
      <w:r w:rsidRPr="00DF58AB">
        <w:rPr>
          <w:rStyle w:val="TagStyle"/>
          <w:rtl/>
        </w:rPr>
        <w:t xml:space="preserve"> &lt;&lt; דובר_המשך &gt;&gt;</w:t>
      </w:r>
      <w:r>
        <w:rPr>
          <w:rtl/>
        </w:rPr>
        <w:t xml:space="preserve"> </w:t>
      </w:r>
      <w:bookmarkEnd w:id="9860"/>
    </w:p>
    <w:p w:rsidR="00343462" w:rsidRDefault="00343462" w:rsidP="0080622E">
      <w:pPr>
        <w:rPr>
          <w:rtl/>
          <w:lang w:eastAsia="he-IL"/>
        </w:rPr>
      </w:pPr>
    </w:p>
    <w:p w:rsidR="00343462" w:rsidRDefault="00343462" w:rsidP="004D6922">
      <w:pPr>
        <w:rPr>
          <w:rtl/>
        </w:rPr>
      </w:pPr>
      <w:bookmarkStart w:id="9861" w:name="_ETM_Q21_442666"/>
      <w:bookmarkEnd w:id="9861"/>
      <w:r>
        <w:rPr>
          <w:rFonts w:hint="cs"/>
          <w:rtl/>
          <w:lang w:eastAsia="he-IL"/>
        </w:rPr>
        <w:t xml:space="preserve">אז זהו, </w:t>
      </w:r>
      <w:bookmarkStart w:id="9862" w:name="_ETM_Q21_441299"/>
      <w:bookmarkStart w:id="9863" w:name="_ETM_Q21_441364"/>
      <w:bookmarkStart w:id="9864" w:name="_ETM_Q21_444660"/>
      <w:bookmarkEnd w:id="9862"/>
      <w:bookmarkEnd w:id="9863"/>
      <w:bookmarkEnd w:id="9864"/>
      <w:r>
        <w:rPr>
          <w:rtl/>
        </w:rPr>
        <w:t xml:space="preserve">אז </w:t>
      </w:r>
      <w:bookmarkStart w:id="9865" w:name="_ETM_Q21_444839"/>
      <w:bookmarkEnd w:id="9865"/>
      <w:r>
        <w:rPr>
          <w:rtl/>
        </w:rPr>
        <w:t xml:space="preserve">זה </w:t>
      </w:r>
      <w:bookmarkStart w:id="9866" w:name="_ETM_Q21_444900"/>
      <w:bookmarkEnd w:id="9866"/>
      <w:r>
        <w:rPr>
          <w:rtl/>
        </w:rPr>
        <w:t xml:space="preserve">מה </w:t>
      </w:r>
      <w:bookmarkStart w:id="9867" w:name="_ETM_Q21_444990"/>
      <w:bookmarkEnd w:id="9867"/>
      <w:r>
        <w:rPr>
          <w:rtl/>
        </w:rPr>
        <w:t xml:space="preserve">שהוא </w:t>
      </w:r>
      <w:bookmarkStart w:id="9868" w:name="_ETM_Q21_445170"/>
      <w:bookmarkEnd w:id="9868"/>
      <w:r>
        <w:rPr>
          <w:rtl/>
        </w:rPr>
        <w:t>אמר</w:t>
      </w:r>
      <w:r>
        <w:rPr>
          <w:rFonts w:hint="cs"/>
          <w:rtl/>
        </w:rPr>
        <w:t>.</w:t>
      </w:r>
      <w:r>
        <w:rPr>
          <w:rtl/>
        </w:rPr>
        <w:t xml:space="preserve"> </w:t>
      </w:r>
      <w:bookmarkStart w:id="9869" w:name="_ETM_Q21_447189"/>
      <w:bookmarkEnd w:id="9869"/>
      <w:r>
        <w:rPr>
          <w:rtl/>
        </w:rPr>
        <w:t xml:space="preserve">אז </w:t>
      </w:r>
      <w:bookmarkStart w:id="9870" w:name="_ETM_Q21_447550"/>
      <w:bookmarkEnd w:id="9870"/>
      <w:r>
        <w:rPr>
          <w:rtl/>
        </w:rPr>
        <w:t xml:space="preserve">אם </w:t>
      </w:r>
      <w:bookmarkStart w:id="9871" w:name="_ETM_Q21_447699"/>
      <w:bookmarkEnd w:id="9871"/>
      <w:r>
        <w:rPr>
          <w:rtl/>
        </w:rPr>
        <w:t xml:space="preserve">הוא </w:t>
      </w:r>
      <w:bookmarkStart w:id="9872" w:name="_ETM_Q21_447819"/>
      <w:bookmarkEnd w:id="9872"/>
      <w:r>
        <w:rPr>
          <w:rtl/>
        </w:rPr>
        <w:t xml:space="preserve">היה </w:t>
      </w:r>
      <w:bookmarkStart w:id="9873" w:name="_ETM_Q21_448000"/>
      <w:bookmarkEnd w:id="9873"/>
      <w:r>
        <w:rPr>
          <w:rtl/>
        </w:rPr>
        <w:t>היום</w:t>
      </w:r>
      <w:r>
        <w:rPr>
          <w:rFonts w:hint="cs"/>
          <w:rtl/>
        </w:rPr>
        <w:t>,</w:t>
      </w:r>
      <w:r>
        <w:rPr>
          <w:rtl/>
        </w:rPr>
        <w:t xml:space="preserve"> </w:t>
      </w:r>
      <w:bookmarkStart w:id="9874" w:name="_ETM_Q21_448449"/>
      <w:bookmarkEnd w:id="9874"/>
      <w:r>
        <w:rPr>
          <w:rtl/>
        </w:rPr>
        <w:t xml:space="preserve">אותו </w:t>
      </w:r>
      <w:bookmarkStart w:id="9875" w:name="_ETM_Q21_448999"/>
      <w:bookmarkEnd w:id="9875"/>
      <w:r>
        <w:rPr>
          <w:rtl/>
        </w:rPr>
        <w:t xml:space="preserve">בצלאל </w:t>
      </w:r>
      <w:bookmarkStart w:id="9876" w:name="_ETM_Q21_449389"/>
      <w:bookmarkEnd w:id="9876"/>
      <w:r>
        <w:rPr>
          <w:rtl/>
        </w:rPr>
        <w:t>סמוטריץ</w:t>
      </w:r>
      <w:r>
        <w:rPr>
          <w:rFonts w:hint="cs"/>
          <w:rtl/>
        </w:rPr>
        <w:t>',</w:t>
      </w:r>
      <w:r>
        <w:rPr>
          <w:rtl/>
        </w:rPr>
        <w:t xml:space="preserve"> </w:t>
      </w:r>
      <w:bookmarkStart w:id="9877" w:name="_ETM_Q21_449900"/>
      <w:bookmarkEnd w:id="9877"/>
      <w:r>
        <w:rPr>
          <w:rtl/>
        </w:rPr>
        <w:t xml:space="preserve">יושב </w:t>
      </w:r>
      <w:bookmarkStart w:id="9878" w:name="_ETM_Q21_450229"/>
      <w:bookmarkEnd w:id="9878"/>
      <w:r>
        <w:rPr>
          <w:rtl/>
        </w:rPr>
        <w:t xml:space="preserve">באופוזיציה </w:t>
      </w:r>
      <w:bookmarkStart w:id="9879" w:name="_ETM_Q21_450949"/>
      <w:bookmarkEnd w:id="9879"/>
      <w:r>
        <w:rPr>
          <w:rtl/>
        </w:rPr>
        <w:t xml:space="preserve">ואומר </w:t>
      </w:r>
      <w:bookmarkStart w:id="9880" w:name="_ETM_Q21_451249"/>
      <w:bookmarkEnd w:id="9880"/>
      <w:r>
        <w:rPr>
          <w:rtl/>
        </w:rPr>
        <w:t xml:space="preserve">על </w:t>
      </w:r>
      <w:bookmarkStart w:id="9881" w:name="_ETM_Q21_451339"/>
      <w:bookmarkEnd w:id="9881"/>
      <w:r>
        <w:rPr>
          <w:rtl/>
        </w:rPr>
        <w:t xml:space="preserve">הכול </w:t>
      </w:r>
      <w:bookmarkStart w:id="9882" w:name="_ETM_Q21_451639"/>
      <w:bookmarkEnd w:id="9882"/>
      <w:r>
        <w:rPr>
          <w:rFonts w:hint="cs"/>
          <w:rtl/>
        </w:rPr>
        <w:t>לא</w:t>
      </w:r>
      <w:r>
        <w:rPr>
          <w:rtl/>
        </w:rPr>
        <w:t xml:space="preserve"> </w:t>
      </w:r>
      <w:bookmarkStart w:id="9883" w:name="_ETM_Q21_451849"/>
      <w:bookmarkEnd w:id="9883"/>
      <w:r>
        <w:rPr>
          <w:rtl/>
        </w:rPr>
        <w:t xml:space="preserve">וצועק </w:t>
      </w:r>
      <w:bookmarkStart w:id="9884" w:name="_ETM_Q21_452330"/>
      <w:bookmarkEnd w:id="9884"/>
      <w:r>
        <w:rPr>
          <w:rtl/>
        </w:rPr>
        <w:t xml:space="preserve">וצורח </w:t>
      </w:r>
      <w:bookmarkStart w:id="9885" w:name="_ETM_Q21_452869"/>
      <w:bookmarkEnd w:id="9885"/>
      <w:r>
        <w:rPr>
          <w:rtl/>
        </w:rPr>
        <w:t xml:space="preserve">ומסית </w:t>
      </w:r>
      <w:bookmarkStart w:id="9886" w:name="_ETM_Q21_453319"/>
      <w:bookmarkEnd w:id="9886"/>
      <w:r>
        <w:rPr>
          <w:rtl/>
        </w:rPr>
        <w:t>ומדיח</w:t>
      </w:r>
      <w:r>
        <w:rPr>
          <w:rFonts w:hint="cs"/>
          <w:rtl/>
        </w:rPr>
        <w:t>,</w:t>
      </w:r>
      <w:r>
        <w:rPr>
          <w:rtl/>
        </w:rPr>
        <w:t xml:space="preserve"> </w:t>
      </w:r>
      <w:bookmarkStart w:id="9887" w:name="_ETM_Q21_454460"/>
      <w:bookmarkEnd w:id="9887"/>
      <w:r>
        <w:rPr>
          <w:rtl/>
        </w:rPr>
        <w:t xml:space="preserve">הייתי </w:t>
      </w:r>
      <w:bookmarkStart w:id="9888" w:name="_ETM_Q21_454669"/>
      <w:bookmarkEnd w:id="9888"/>
      <w:r>
        <w:rPr>
          <w:rtl/>
        </w:rPr>
        <w:t>אומר</w:t>
      </w:r>
      <w:r>
        <w:rPr>
          <w:rFonts w:hint="cs"/>
          <w:rtl/>
        </w:rPr>
        <w:t>:</w:t>
      </w:r>
      <w:r>
        <w:rPr>
          <w:rtl/>
        </w:rPr>
        <w:t xml:space="preserve"> </w:t>
      </w:r>
      <w:bookmarkStart w:id="9889" w:name="_ETM_Q21_454819"/>
      <w:bookmarkEnd w:id="9889"/>
      <w:r>
        <w:rPr>
          <w:rtl/>
        </w:rPr>
        <w:t xml:space="preserve">לא </w:t>
      </w:r>
      <w:bookmarkStart w:id="9890" w:name="_ETM_Q21_454939"/>
      <w:bookmarkEnd w:id="9890"/>
      <w:r>
        <w:rPr>
          <w:rtl/>
        </w:rPr>
        <w:t>נורא</w:t>
      </w:r>
      <w:r>
        <w:rPr>
          <w:rFonts w:hint="cs"/>
          <w:rtl/>
        </w:rPr>
        <w:t>,</w:t>
      </w:r>
      <w:r>
        <w:rPr>
          <w:rtl/>
        </w:rPr>
        <w:t xml:space="preserve"> </w:t>
      </w:r>
      <w:bookmarkStart w:id="9891" w:name="_ETM_Q21_455150"/>
      <w:bookmarkEnd w:id="9891"/>
      <w:r>
        <w:rPr>
          <w:rtl/>
        </w:rPr>
        <w:t xml:space="preserve">את </w:t>
      </w:r>
      <w:bookmarkStart w:id="9892" w:name="_ETM_Q21_455210"/>
      <w:bookmarkEnd w:id="9892"/>
      <w:r>
        <w:rPr>
          <w:rtl/>
        </w:rPr>
        <w:t xml:space="preserve">זה </w:t>
      </w:r>
      <w:bookmarkStart w:id="9893" w:name="_ETM_Q21_455270"/>
      <w:bookmarkEnd w:id="9893"/>
      <w:r>
        <w:rPr>
          <w:rtl/>
        </w:rPr>
        <w:t xml:space="preserve">אני </w:t>
      </w:r>
      <w:bookmarkStart w:id="9894" w:name="_ETM_Q21_455389"/>
      <w:bookmarkEnd w:id="9894"/>
      <w:r>
        <w:rPr>
          <w:rtl/>
        </w:rPr>
        <w:t>מכיר</w:t>
      </w:r>
      <w:r>
        <w:rPr>
          <w:rFonts w:hint="cs"/>
          <w:rtl/>
        </w:rPr>
        <w:t>.</w:t>
      </w:r>
      <w:r>
        <w:rPr>
          <w:rtl/>
        </w:rPr>
        <w:t xml:space="preserve"> </w:t>
      </w:r>
      <w:bookmarkStart w:id="9895" w:name="_ETM_Q21_456650"/>
      <w:bookmarkEnd w:id="9895"/>
      <w:r>
        <w:rPr>
          <w:rFonts w:hint="cs"/>
          <w:rtl/>
        </w:rPr>
        <w:t xml:space="preserve">אבל </w:t>
      </w:r>
      <w:bookmarkStart w:id="9896" w:name="_ETM_Q21_453357"/>
      <w:bookmarkEnd w:id="9896"/>
      <w:r>
        <w:rPr>
          <w:rtl/>
        </w:rPr>
        <w:t xml:space="preserve">מה </w:t>
      </w:r>
      <w:bookmarkStart w:id="9897" w:name="_ETM_Q21_456860"/>
      <w:bookmarkEnd w:id="9897"/>
      <w:r>
        <w:rPr>
          <w:rtl/>
        </w:rPr>
        <w:t xml:space="preserve">שראיתי </w:t>
      </w:r>
      <w:bookmarkStart w:id="9898" w:name="_ETM_Q21_457279"/>
      <w:bookmarkEnd w:id="9898"/>
      <w:r>
        <w:rPr>
          <w:rtl/>
        </w:rPr>
        <w:t xml:space="preserve">חולף </w:t>
      </w:r>
      <w:bookmarkStart w:id="9899" w:name="_ETM_Q21_458120"/>
      <w:bookmarkEnd w:id="9899"/>
      <w:r>
        <w:rPr>
          <w:rFonts w:hint="cs"/>
          <w:rtl/>
        </w:rPr>
        <w:t xml:space="preserve">זה </w:t>
      </w:r>
      <w:r>
        <w:rPr>
          <w:rtl/>
        </w:rPr>
        <w:t xml:space="preserve">את </w:t>
      </w:r>
      <w:bookmarkStart w:id="9900" w:name="_ETM_Q21_458300"/>
      <w:bookmarkEnd w:id="9900"/>
      <w:r>
        <w:rPr>
          <w:rtl/>
        </w:rPr>
        <w:t xml:space="preserve">שר </w:t>
      </w:r>
      <w:bookmarkStart w:id="9901" w:name="_ETM_Q21_458510"/>
      <w:bookmarkEnd w:id="9901"/>
      <w:r>
        <w:rPr>
          <w:rtl/>
        </w:rPr>
        <w:t>האוצר</w:t>
      </w:r>
      <w:r>
        <w:rPr>
          <w:rFonts w:hint="cs"/>
          <w:rtl/>
        </w:rPr>
        <w:t>.</w:t>
      </w:r>
      <w:r>
        <w:rPr>
          <w:rtl/>
        </w:rPr>
        <w:t xml:space="preserve"> </w:t>
      </w:r>
      <w:bookmarkStart w:id="9902" w:name="_ETM_Q21_460939"/>
      <w:bookmarkEnd w:id="9902"/>
      <w:r>
        <w:rPr>
          <w:rtl/>
        </w:rPr>
        <w:t xml:space="preserve">ושר </w:t>
      </w:r>
      <w:bookmarkStart w:id="9903" w:name="_ETM_Q21_461300"/>
      <w:bookmarkEnd w:id="9903"/>
      <w:r>
        <w:rPr>
          <w:rFonts w:hint="cs"/>
          <w:rtl/>
        </w:rPr>
        <w:t>ה</w:t>
      </w:r>
      <w:r>
        <w:rPr>
          <w:rtl/>
        </w:rPr>
        <w:t>אוצר</w:t>
      </w:r>
      <w:r>
        <w:rPr>
          <w:rFonts w:hint="cs"/>
          <w:rtl/>
        </w:rPr>
        <w:t>,</w:t>
      </w:r>
      <w:r>
        <w:rPr>
          <w:rtl/>
        </w:rPr>
        <w:t xml:space="preserve"> </w:t>
      </w:r>
      <w:bookmarkStart w:id="9904" w:name="_ETM_Q21_462469"/>
      <w:bookmarkEnd w:id="9904"/>
      <w:r>
        <w:rPr>
          <w:rtl/>
        </w:rPr>
        <w:t xml:space="preserve">אני </w:t>
      </w:r>
      <w:bookmarkStart w:id="9905" w:name="_ETM_Q21_462650"/>
      <w:bookmarkEnd w:id="9905"/>
      <w:r>
        <w:rPr>
          <w:rtl/>
        </w:rPr>
        <w:t xml:space="preserve">מקווה </w:t>
      </w:r>
      <w:bookmarkStart w:id="9906" w:name="_ETM_Q21_463880"/>
      <w:bookmarkEnd w:id="9906"/>
      <w:r>
        <w:rPr>
          <w:rtl/>
        </w:rPr>
        <w:t>ש</w:t>
      </w:r>
      <w:r>
        <w:rPr>
          <w:rFonts w:hint="cs"/>
          <w:rtl/>
        </w:rPr>
        <w:t xml:space="preserve">הוא </w:t>
      </w:r>
      <w:r>
        <w:rPr>
          <w:rtl/>
        </w:rPr>
        <w:t xml:space="preserve">מבין </w:t>
      </w:r>
      <w:bookmarkStart w:id="9907" w:name="_ETM_Q21_464270"/>
      <w:bookmarkEnd w:id="9907"/>
      <w:r>
        <w:rPr>
          <w:rtl/>
        </w:rPr>
        <w:t>במספרים</w:t>
      </w:r>
      <w:r>
        <w:rPr>
          <w:rFonts w:hint="cs"/>
          <w:rtl/>
        </w:rPr>
        <w:t>.</w:t>
      </w:r>
      <w:r>
        <w:rPr>
          <w:rtl/>
        </w:rPr>
        <w:t xml:space="preserve"> </w:t>
      </w:r>
      <w:bookmarkStart w:id="9908" w:name="_ETM_Q21_466870"/>
      <w:bookmarkEnd w:id="9908"/>
      <w:r>
        <w:rPr>
          <w:rtl/>
        </w:rPr>
        <w:t xml:space="preserve">אם </w:t>
      </w:r>
      <w:bookmarkStart w:id="9909" w:name="_ETM_Q21_467379"/>
      <w:bookmarkEnd w:id="9909"/>
      <w:r>
        <w:rPr>
          <w:rtl/>
        </w:rPr>
        <w:t xml:space="preserve">הוא </w:t>
      </w:r>
      <w:bookmarkStart w:id="9910" w:name="_ETM_Q21_467470"/>
      <w:bookmarkEnd w:id="9910"/>
      <w:r>
        <w:rPr>
          <w:rtl/>
        </w:rPr>
        <w:t xml:space="preserve">מבין </w:t>
      </w:r>
      <w:bookmarkStart w:id="9911" w:name="_ETM_Q21_467979"/>
      <w:bookmarkEnd w:id="9911"/>
      <w:r>
        <w:rPr>
          <w:rFonts w:hint="cs"/>
          <w:rtl/>
        </w:rPr>
        <w:t>במספרים</w:t>
      </w:r>
      <w:r>
        <w:rPr>
          <w:rtl/>
        </w:rPr>
        <w:t xml:space="preserve"> </w:t>
      </w:r>
      <w:bookmarkStart w:id="9912" w:name="_ETM_Q21_470080"/>
      <w:bookmarkEnd w:id="9912"/>
      <w:r>
        <w:rPr>
          <w:rtl/>
        </w:rPr>
        <w:t xml:space="preserve">אז </w:t>
      </w:r>
      <w:bookmarkStart w:id="9913" w:name="_ETM_Q21_470259"/>
      <w:bookmarkEnd w:id="9913"/>
      <w:r>
        <w:rPr>
          <w:rtl/>
        </w:rPr>
        <w:t xml:space="preserve">הוא </w:t>
      </w:r>
      <w:bookmarkStart w:id="9914" w:name="_ETM_Q21_470319"/>
      <w:bookmarkEnd w:id="9914"/>
      <w:r>
        <w:rPr>
          <w:rtl/>
        </w:rPr>
        <w:t xml:space="preserve">יודע </w:t>
      </w:r>
      <w:bookmarkStart w:id="9915" w:name="_ETM_Q21_470560"/>
      <w:bookmarkEnd w:id="9915"/>
      <w:r>
        <w:rPr>
          <w:rFonts w:hint="cs"/>
          <w:rtl/>
        </w:rPr>
        <w:t>ש-13.5 זה לא 2.1,</w:t>
      </w:r>
      <w:r>
        <w:rPr>
          <w:rtl/>
        </w:rPr>
        <w:t xml:space="preserve"> </w:t>
      </w:r>
      <w:bookmarkStart w:id="9916" w:name="_ETM_Q21_475199"/>
      <w:bookmarkEnd w:id="9916"/>
      <w:r>
        <w:rPr>
          <w:rtl/>
        </w:rPr>
        <w:t xml:space="preserve">והוא </w:t>
      </w:r>
      <w:bookmarkStart w:id="9917" w:name="_ETM_Q21_475349"/>
      <w:bookmarkEnd w:id="9917"/>
      <w:r>
        <w:rPr>
          <w:rtl/>
        </w:rPr>
        <w:t xml:space="preserve">גם </w:t>
      </w:r>
      <w:bookmarkStart w:id="9918" w:name="_ETM_Q21_475500"/>
      <w:bookmarkEnd w:id="9918"/>
      <w:r>
        <w:rPr>
          <w:rtl/>
        </w:rPr>
        <w:t xml:space="preserve">יודע </w:t>
      </w:r>
      <w:bookmarkStart w:id="9919" w:name="_ETM_Q21_476009"/>
      <w:bookmarkStart w:id="9920" w:name="_ETM_Q21_476250"/>
      <w:bookmarkEnd w:id="9919"/>
      <w:bookmarkEnd w:id="9920"/>
      <w:r>
        <w:rPr>
          <w:rFonts w:hint="cs"/>
          <w:rtl/>
        </w:rPr>
        <w:t>ש-</w:t>
      </w:r>
      <w:r>
        <w:rPr>
          <w:rtl/>
        </w:rPr>
        <w:t xml:space="preserve">52 </w:t>
      </w:r>
      <w:bookmarkStart w:id="9921" w:name="_ETM_Q21_477659"/>
      <w:bookmarkEnd w:id="9921"/>
      <w:r>
        <w:rPr>
          <w:rtl/>
        </w:rPr>
        <w:t xml:space="preserve">זה </w:t>
      </w:r>
      <w:bookmarkStart w:id="9922" w:name="_ETM_Q21_477900"/>
      <w:bookmarkEnd w:id="9922"/>
      <w:r>
        <w:rPr>
          <w:rtl/>
        </w:rPr>
        <w:t xml:space="preserve">לא </w:t>
      </w:r>
      <w:bookmarkStart w:id="9923" w:name="_ETM_Q21_477990"/>
      <w:bookmarkEnd w:id="9923"/>
      <w:r>
        <w:rPr>
          <w:rtl/>
        </w:rPr>
        <w:t>30</w:t>
      </w:r>
      <w:bookmarkStart w:id="9924" w:name="_ETM_Q21_479900"/>
      <w:bookmarkEnd w:id="9924"/>
      <w:r>
        <w:rPr>
          <w:rFonts w:hint="cs"/>
          <w:rtl/>
        </w:rPr>
        <w:t xml:space="preserve">. </w:t>
      </w:r>
      <w:r>
        <w:rPr>
          <w:rtl/>
        </w:rPr>
        <w:t xml:space="preserve">ואכן </w:t>
      </w:r>
      <w:bookmarkStart w:id="9925" w:name="_ETM_Q21_480410"/>
      <w:bookmarkEnd w:id="9925"/>
      <w:r>
        <w:rPr>
          <w:rtl/>
        </w:rPr>
        <w:t xml:space="preserve">הייתה </w:t>
      </w:r>
      <w:bookmarkStart w:id="9926" w:name="_ETM_Q21_480620"/>
      <w:bookmarkEnd w:id="9926"/>
      <w:r>
        <w:rPr>
          <w:rtl/>
        </w:rPr>
        <w:t xml:space="preserve">תוכנית </w:t>
      </w:r>
      <w:bookmarkStart w:id="9927" w:name="_ETM_Q21_480979"/>
      <w:bookmarkEnd w:id="9927"/>
      <w:r>
        <w:rPr>
          <w:rtl/>
        </w:rPr>
        <w:t>ממשלתית</w:t>
      </w:r>
      <w:r>
        <w:rPr>
          <w:rFonts w:hint="cs"/>
          <w:rtl/>
        </w:rPr>
        <w:t>,</w:t>
      </w:r>
      <w:r>
        <w:rPr>
          <w:rtl/>
        </w:rPr>
        <w:t xml:space="preserve"> </w:t>
      </w:r>
      <w:bookmarkStart w:id="9928" w:name="_ETM_Q21_480580"/>
      <w:bookmarkStart w:id="9929" w:name="_ETM_Q21_482169"/>
      <w:bookmarkEnd w:id="9928"/>
      <w:bookmarkEnd w:id="9929"/>
      <w:r>
        <w:rPr>
          <w:rtl/>
        </w:rPr>
        <w:t xml:space="preserve">קוראים </w:t>
      </w:r>
      <w:bookmarkStart w:id="9930" w:name="_ETM_Q21_482409"/>
      <w:bookmarkEnd w:id="9930"/>
      <w:r>
        <w:rPr>
          <w:rtl/>
        </w:rPr>
        <w:t xml:space="preserve">לה </w:t>
      </w:r>
      <w:bookmarkStart w:id="9931" w:name="_ETM_Q21_482500"/>
      <w:bookmarkEnd w:id="9931"/>
      <w:r>
        <w:rPr>
          <w:rtl/>
        </w:rPr>
        <w:t>550</w:t>
      </w:r>
      <w:r>
        <w:rPr>
          <w:rFonts w:hint="cs"/>
          <w:rtl/>
        </w:rPr>
        <w:t>,</w:t>
      </w:r>
      <w:r>
        <w:rPr>
          <w:rtl/>
        </w:rPr>
        <w:t xml:space="preserve"> </w:t>
      </w:r>
      <w:bookmarkStart w:id="9932" w:name="_ETM_Q21_484740"/>
      <w:bookmarkEnd w:id="9932"/>
      <w:r>
        <w:rPr>
          <w:rFonts w:hint="cs"/>
          <w:rtl/>
        </w:rPr>
        <w:t>לחמש</w:t>
      </w:r>
      <w:r>
        <w:rPr>
          <w:rtl/>
        </w:rPr>
        <w:t xml:space="preserve"> </w:t>
      </w:r>
      <w:bookmarkStart w:id="9933" w:name="_ETM_Q21_485279"/>
      <w:bookmarkEnd w:id="9933"/>
      <w:r>
        <w:rPr>
          <w:rtl/>
        </w:rPr>
        <w:t>שנים</w:t>
      </w:r>
      <w:r w:rsidR="004D6922">
        <w:rPr>
          <w:rFonts w:hint="cs"/>
          <w:rtl/>
        </w:rPr>
        <w:t>,</w:t>
      </w:r>
      <w:r>
        <w:rPr>
          <w:rtl/>
        </w:rPr>
        <w:t xml:space="preserve"> </w:t>
      </w:r>
      <w:bookmarkStart w:id="9934" w:name="_ETM_Q21_486720"/>
      <w:bookmarkEnd w:id="9934"/>
      <w:r>
        <w:rPr>
          <w:rtl/>
        </w:rPr>
        <w:t xml:space="preserve">ודרך </w:t>
      </w:r>
      <w:bookmarkStart w:id="9935" w:name="_ETM_Q21_487110"/>
      <w:bookmarkEnd w:id="9935"/>
      <w:r>
        <w:rPr>
          <w:rtl/>
        </w:rPr>
        <w:t>אגב</w:t>
      </w:r>
      <w:r>
        <w:rPr>
          <w:rFonts w:hint="cs"/>
          <w:rtl/>
        </w:rPr>
        <w:t>,</w:t>
      </w:r>
      <w:r>
        <w:rPr>
          <w:rtl/>
        </w:rPr>
        <w:t xml:space="preserve"> </w:t>
      </w:r>
      <w:bookmarkStart w:id="9936" w:name="_ETM_Q21_487350"/>
      <w:bookmarkEnd w:id="9936"/>
      <w:r>
        <w:rPr>
          <w:rtl/>
        </w:rPr>
        <w:t xml:space="preserve">אני </w:t>
      </w:r>
      <w:bookmarkStart w:id="9937" w:name="_ETM_Q21_488070"/>
      <w:bookmarkEnd w:id="9937"/>
      <w:r>
        <w:rPr>
          <w:rtl/>
        </w:rPr>
        <w:t xml:space="preserve">מתפלא </w:t>
      </w:r>
      <w:bookmarkStart w:id="9938" w:name="_ETM_Q21_488790"/>
      <w:bookmarkEnd w:id="9938"/>
      <w:r>
        <w:rPr>
          <w:rFonts w:hint="cs"/>
          <w:rtl/>
        </w:rPr>
        <w:t xml:space="preserve">איך </w:t>
      </w:r>
      <w:r>
        <w:rPr>
          <w:rtl/>
        </w:rPr>
        <w:t xml:space="preserve">חברי </w:t>
      </w:r>
      <w:bookmarkStart w:id="9939" w:name="_ETM_Q21_489330"/>
      <w:bookmarkEnd w:id="9939"/>
      <w:r>
        <w:rPr>
          <w:rtl/>
        </w:rPr>
        <w:t xml:space="preserve">הכנסת </w:t>
      </w:r>
      <w:bookmarkStart w:id="9940" w:name="_ETM_Q21_489870"/>
      <w:bookmarkEnd w:id="9940"/>
      <w:r>
        <w:rPr>
          <w:rtl/>
        </w:rPr>
        <w:t xml:space="preserve">הימין </w:t>
      </w:r>
      <w:bookmarkStart w:id="9941" w:name="_ETM_Q21_490320"/>
      <w:bookmarkEnd w:id="9941"/>
      <w:r>
        <w:rPr>
          <w:rtl/>
        </w:rPr>
        <w:t xml:space="preserve">על </w:t>
      </w:r>
      <w:bookmarkStart w:id="9942" w:name="_ETM_Q21_490440"/>
      <w:bookmarkEnd w:id="9942"/>
      <w:r>
        <w:rPr>
          <w:rtl/>
        </w:rPr>
        <w:t xml:space="preserve">מלא </w:t>
      </w:r>
      <w:bookmarkStart w:id="9943" w:name="_ETM_Q21_490770"/>
      <w:bookmarkEnd w:id="9943"/>
      <w:r>
        <w:rPr>
          <w:rtl/>
        </w:rPr>
        <w:t>ש</w:t>
      </w:r>
      <w:r>
        <w:rPr>
          <w:rFonts w:hint="cs"/>
          <w:rtl/>
        </w:rPr>
        <w:t>ה</w:t>
      </w:r>
      <w:r>
        <w:rPr>
          <w:rtl/>
        </w:rPr>
        <w:t xml:space="preserve">ופכים </w:t>
      </w:r>
      <w:bookmarkStart w:id="9944" w:name="_ETM_Q21_491160"/>
      <w:bookmarkEnd w:id="9944"/>
      <w:r>
        <w:rPr>
          <w:rtl/>
        </w:rPr>
        <w:t xml:space="preserve">כל </w:t>
      </w:r>
      <w:bookmarkStart w:id="9945" w:name="_ETM_Q21_491370"/>
      <w:bookmarkEnd w:id="9945"/>
      <w:r>
        <w:rPr>
          <w:rtl/>
        </w:rPr>
        <w:t xml:space="preserve">דבר </w:t>
      </w:r>
      <w:bookmarkStart w:id="9946" w:name="_ETM_Q21_491700"/>
      <w:bookmarkEnd w:id="9946"/>
      <w:r>
        <w:rPr>
          <w:rtl/>
        </w:rPr>
        <w:t xml:space="preserve">טוב </w:t>
      </w:r>
      <w:bookmarkStart w:id="9947" w:name="_ETM_Q21_492089"/>
      <w:bookmarkEnd w:id="9947"/>
      <w:r>
        <w:rPr>
          <w:rtl/>
        </w:rPr>
        <w:t xml:space="preserve">למשהו </w:t>
      </w:r>
      <w:bookmarkStart w:id="9948" w:name="_ETM_Q21_492540"/>
      <w:bookmarkEnd w:id="9948"/>
      <w:r>
        <w:rPr>
          <w:rtl/>
        </w:rPr>
        <w:t>ש</w:t>
      </w:r>
      <w:r>
        <w:rPr>
          <w:rFonts w:hint="cs"/>
          <w:rtl/>
        </w:rPr>
        <w:t>הוא כ</w:t>
      </w:r>
      <w:bookmarkStart w:id="9949" w:name="_ETM_Q21_492750"/>
      <w:bookmarkEnd w:id="9949"/>
      <w:r>
        <w:rPr>
          <w:rtl/>
        </w:rPr>
        <w:t xml:space="preserve">ימין </w:t>
      </w:r>
      <w:bookmarkStart w:id="9950" w:name="_ETM_Q21_493080"/>
      <w:bookmarkEnd w:id="9950"/>
      <w:r>
        <w:rPr>
          <w:rtl/>
        </w:rPr>
        <w:t>ושמאל</w:t>
      </w:r>
      <w:bookmarkStart w:id="9951" w:name="_ETM_Q21_493003"/>
      <w:bookmarkEnd w:id="9951"/>
      <w:r>
        <w:rPr>
          <w:rtl/>
        </w:rPr>
        <w:t xml:space="preserve"> </w:t>
      </w:r>
      <w:bookmarkStart w:id="9952" w:name="_ETM_Q21_494579"/>
      <w:bookmarkEnd w:id="9952"/>
      <w:r w:rsidR="004D6922">
        <w:rPr>
          <w:rFonts w:hint="cs"/>
          <w:rtl/>
        </w:rPr>
        <w:t xml:space="preserve">– </w:t>
      </w:r>
      <w:r>
        <w:rPr>
          <w:rtl/>
        </w:rPr>
        <w:t xml:space="preserve">לא </w:t>
      </w:r>
      <w:bookmarkStart w:id="9953" w:name="_ETM_Q21_494730"/>
      <w:bookmarkEnd w:id="9953"/>
      <w:r>
        <w:rPr>
          <w:rtl/>
        </w:rPr>
        <w:t>שמ</w:t>
      </w:r>
      <w:r>
        <w:rPr>
          <w:rFonts w:hint="cs"/>
          <w:rtl/>
        </w:rPr>
        <w:t>ע</w:t>
      </w:r>
      <w:r>
        <w:rPr>
          <w:rtl/>
        </w:rPr>
        <w:t xml:space="preserve">תי </w:t>
      </w:r>
      <w:bookmarkStart w:id="9954" w:name="_ETM_Q21_495059"/>
      <w:bookmarkEnd w:id="9954"/>
      <w:r>
        <w:rPr>
          <w:rtl/>
        </w:rPr>
        <w:t>ש</w:t>
      </w:r>
      <w:r w:rsidR="004D6922">
        <w:rPr>
          <w:rFonts w:hint="cs"/>
          <w:rtl/>
        </w:rPr>
        <w:t xml:space="preserve">הם </w:t>
      </w:r>
      <w:r>
        <w:rPr>
          <w:rtl/>
        </w:rPr>
        <w:t xml:space="preserve">ביטלו </w:t>
      </w:r>
      <w:bookmarkStart w:id="9955" w:name="_ETM_Q21_495509"/>
      <w:bookmarkEnd w:id="9955"/>
      <w:r>
        <w:rPr>
          <w:rtl/>
        </w:rPr>
        <w:t xml:space="preserve">את </w:t>
      </w:r>
      <w:bookmarkStart w:id="9956" w:name="_ETM_Q21_495599"/>
      <w:bookmarkEnd w:id="9956"/>
      <w:r>
        <w:rPr>
          <w:rtl/>
        </w:rPr>
        <w:t>זה</w:t>
      </w:r>
      <w:r>
        <w:rPr>
          <w:rFonts w:hint="cs"/>
          <w:rtl/>
        </w:rPr>
        <w:t>.</w:t>
      </w:r>
      <w:r>
        <w:rPr>
          <w:rtl/>
        </w:rPr>
        <w:t xml:space="preserve"> </w:t>
      </w:r>
      <w:bookmarkStart w:id="9957" w:name="_ETM_Q21_495690"/>
      <w:bookmarkEnd w:id="9957"/>
      <w:r>
        <w:rPr>
          <w:rtl/>
        </w:rPr>
        <w:t xml:space="preserve">דרך </w:t>
      </w:r>
      <w:bookmarkStart w:id="9958" w:name="_ETM_Q21_495869"/>
      <w:bookmarkEnd w:id="9958"/>
      <w:r>
        <w:rPr>
          <w:rtl/>
        </w:rPr>
        <w:t>אגב</w:t>
      </w:r>
      <w:r>
        <w:rPr>
          <w:rFonts w:hint="cs"/>
          <w:rtl/>
        </w:rPr>
        <w:t>, הם</w:t>
      </w:r>
      <w:r>
        <w:rPr>
          <w:rtl/>
        </w:rPr>
        <w:t xml:space="preserve"> </w:t>
      </w:r>
      <w:bookmarkStart w:id="9959" w:name="_ETM_Q21_496080"/>
      <w:bookmarkEnd w:id="9959"/>
      <w:r>
        <w:rPr>
          <w:rtl/>
        </w:rPr>
        <w:t xml:space="preserve">לא </w:t>
      </w:r>
      <w:bookmarkStart w:id="9960" w:name="_ETM_Q21_496140"/>
      <w:bookmarkEnd w:id="9960"/>
      <w:r>
        <w:rPr>
          <w:rtl/>
        </w:rPr>
        <w:t xml:space="preserve">ביטלו </w:t>
      </w:r>
      <w:bookmarkStart w:id="9961" w:name="_ETM_Q21_496380"/>
      <w:bookmarkEnd w:id="9961"/>
      <w:r>
        <w:rPr>
          <w:rtl/>
        </w:rPr>
        <w:t xml:space="preserve">את </w:t>
      </w:r>
      <w:bookmarkStart w:id="9962" w:name="_ETM_Q21_496439"/>
      <w:bookmarkEnd w:id="9962"/>
      <w:r>
        <w:rPr>
          <w:rtl/>
        </w:rPr>
        <w:t>549</w:t>
      </w:r>
      <w:bookmarkStart w:id="9963" w:name="_ETM_Q21_498550"/>
      <w:bookmarkEnd w:id="9963"/>
      <w:r>
        <w:rPr>
          <w:rFonts w:hint="cs"/>
          <w:rtl/>
        </w:rPr>
        <w:t xml:space="preserve">, </w:t>
      </w:r>
      <w:r>
        <w:rPr>
          <w:rtl/>
        </w:rPr>
        <w:t xml:space="preserve">לא </w:t>
      </w:r>
      <w:bookmarkStart w:id="9964" w:name="_ETM_Q21_498699"/>
      <w:bookmarkEnd w:id="9964"/>
      <w:r>
        <w:rPr>
          <w:rFonts w:hint="cs"/>
          <w:rtl/>
        </w:rPr>
        <w:t>ביטלו</w:t>
      </w:r>
      <w:r>
        <w:rPr>
          <w:rtl/>
        </w:rPr>
        <w:t xml:space="preserve"> </w:t>
      </w:r>
      <w:bookmarkStart w:id="9965" w:name="_ETM_Q21_498939"/>
      <w:bookmarkEnd w:id="9965"/>
      <w:r>
        <w:rPr>
          <w:rtl/>
        </w:rPr>
        <w:t>כלום</w:t>
      </w:r>
      <w:r>
        <w:rPr>
          <w:rFonts w:hint="cs"/>
          <w:rtl/>
        </w:rPr>
        <w:t>.</w:t>
      </w:r>
      <w:r>
        <w:rPr>
          <w:rtl/>
        </w:rPr>
        <w:t xml:space="preserve"> </w:t>
      </w:r>
      <w:bookmarkStart w:id="9966" w:name="_ETM_Q21_499419"/>
      <w:bookmarkEnd w:id="9966"/>
      <w:r>
        <w:rPr>
          <w:rtl/>
        </w:rPr>
        <w:t xml:space="preserve">ואת </w:t>
      </w:r>
      <w:bookmarkStart w:id="9967" w:name="_ETM_Q21_499630"/>
      <w:bookmarkEnd w:id="9967"/>
      <w:r>
        <w:rPr>
          <w:rtl/>
        </w:rPr>
        <w:t>מ</w:t>
      </w:r>
      <w:r>
        <w:rPr>
          <w:rFonts w:hint="cs"/>
          <w:rtl/>
        </w:rPr>
        <w:t xml:space="preserve">ה הם כן </w:t>
      </w:r>
      <w:bookmarkStart w:id="9968" w:name="_ETM_Q21_499810"/>
      <w:bookmarkStart w:id="9969" w:name="_ETM_Q21_499990"/>
      <w:bookmarkEnd w:id="9968"/>
      <w:bookmarkEnd w:id="9969"/>
      <w:r>
        <w:rPr>
          <w:rtl/>
        </w:rPr>
        <w:t>ביטלו</w:t>
      </w:r>
      <w:r>
        <w:rPr>
          <w:rFonts w:hint="cs"/>
          <w:rtl/>
        </w:rPr>
        <w:t>?</w:t>
      </w:r>
      <w:r>
        <w:rPr>
          <w:rtl/>
        </w:rPr>
        <w:t xml:space="preserve"> </w:t>
      </w:r>
      <w:bookmarkStart w:id="9970" w:name="_ETM_Q21_501710"/>
      <w:bookmarkEnd w:id="9970"/>
      <w:r>
        <w:rPr>
          <w:rtl/>
        </w:rPr>
        <w:t xml:space="preserve">את </w:t>
      </w:r>
      <w:bookmarkStart w:id="9971" w:name="_ETM_Q21_501890"/>
      <w:bookmarkEnd w:id="9971"/>
      <w:r>
        <w:rPr>
          <w:rtl/>
        </w:rPr>
        <w:t xml:space="preserve">היכולת </w:t>
      </w:r>
      <w:bookmarkStart w:id="9972" w:name="_ETM_Q21_502279"/>
      <w:bookmarkEnd w:id="9972"/>
      <w:r>
        <w:rPr>
          <w:rFonts w:hint="cs"/>
          <w:rtl/>
        </w:rPr>
        <w:t>שלהם</w:t>
      </w:r>
      <w:r>
        <w:rPr>
          <w:rtl/>
        </w:rPr>
        <w:t xml:space="preserve"> </w:t>
      </w:r>
      <w:bookmarkStart w:id="9973" w:name="_ETM_Q21_502430"/>
      <w:bookmarkEnd w:id="9973"/>
      <w:r>
        <w:rPr>
          <w:rtl/>
        </w:rPr>
        <w:t xml:space="preserve">לעשות </w:t>
      </w:r>
      <w:bookmarkStart w:id="9974" w:name="_ETM_Q21_502820"/>
      <w:bookmarkEnd w:id="9974"/>
      <w:r>
        <w:rPr>
          <w:rtl/>
        </w:rPr>
        <w:t xml:space="preserve">משהו </w:t>
      </w:r>
      <w:bookmarkStart w:id="9975" w:name="_ETM_Q21_503150"/>
      <w:bookmarkEnd w:id="9975"/>
      <w:r>
        <w:rPr>
          <w:rtl/>
        </w:rPr>
        <w:t xml:space="preserve">בדבר </w:t>
      </w:r>
      <w:bookmarkStart w:id="9976" w:name="_ETM_Q21_503510"/>
      <w:bookmarkEnd w:id="9976"/>
      <w:r>
        <w:rPr>
          <w:rtl/>
        </w:rPr>
        <w:t>הזה</w:t>
      </w:r>
      <w:r>
        <w:rPr>
          <w:rFonts w:hint="cs"/>
          <w:rtl/>
        </w:rPr>
        <w:t>.</w:t>
      </w:r>
      <w:r>
        <w:rPr>
          <w:rtl/>
        </w:rPr>
        <w:t xml:space="preserve"> </w:t>
      </w:r>
      <w:bookmarkStart w:id="9977" w:name="_ETM_Q21_505039"/>
      <w:bookmarkEnd w:id="9977"/>
    </w:p>
    <w:p w:rsidR="00343462" w:rsidRDefault="00343462" w:rsidP="003A631D">
      <w:pPr>
        <w:rPr>
          <w:rtl/>
        </w:rPr>
      </w:pPr>
      <w:bookmarkStart w:id="9978" w:name="_ETM_Q21_501165"/>
      <w:bookmarkStart w:id="9979" w:name="_ETM_Q21_501283"/>
      <w:bookmarkEnd w:id="9978"/>
      <w:bookmarkEnd w:id="9979"/>
    </w:p>
    <w:p w:rsidR="00343462" w:rsidRDefault="00343462" w:rsidP="004D6922">
      <w:pPr>
        <w:rPr>
          <w:rtl/>
        </w:rPr>
      </w:pPr>
      <w:bookmarkStart w:id="9980" w:name="_ETM_Q21_501308"/>
      <w:bookmarkStart w:id="9981" w:name="_ETM_Q21_501406"/>
      <w:bookmarkEnd w:id="9980"/>
      <w:bookmarkEnd w:id="9981"/>
      <w:r>
        <w:rPr>
          <w:rFonts w:hint="cs"/>
          <w:rtl/>
        </w:rPr>
        <w:t>ו</w:t>
      </w:r>
      <w:r>
        <w:rPr>
          <w:rtl/>
        </w:rPr>
        <w:t xml:space="preserve">אני </w:t>
      </w:r>
      <w:bookmarkStart w:id="9982" w:name="_ETM_Q21_505160"/>
      <w:bookmarkEnd w:id="9982"/>
      <w:r>
        <w:rPr>
          <w:rtl/>
        </w:rPr>
        <w:t xml:space="preserve">מתחבר </w:t>
      </w:r>
      <w:bookmarkStart w:id="9983" w:name="_ETM_Q21_505490"/>
      <w:bookmarkEnd w:id="9983"/>
      <w:r>
        <w:rPr>
          <w:rtl/>
        </w:rPr>
        <w:t xml:space="preserve">לדיון </w:t>
      </w:r>
      <w:bookmarkStart w:id="9984" w:name="_ETM_Q21_505789"/>
      <w:bookmarkEnd w:id="9984"/>
      <w:r>
        <w:rPr>
          <w:rtl/>
        </w:rPr>
        <w:t xml:space="preserve">שהיה </w:t>
      </w:r>
      <w:bookmarkStart w:id="9985" w:name="_ETM_Q21_506060"/>
      <w:bookmarkEnd w:id="9985"/>
      <w:r>
        <w:rPr>
          <w:rFonts w:hint="cs"/>
          <w:rtl/>
        </w:rPr>
        <w:t>ה</w:t>
      </w:r>
      <w:r>
        <w:rPr>
          <w:rtl/>
        </w:rPr>
        <w:t>יום</w:t>
      </w:r>
      <w:r>
        <w:rPr>
          <w:rFonts w:hint="cs"/>
          <w:rtl/>
        </w:rPr>
        <w:t>.</w:t>
      </w:r>
      <w:r>
        <w:rPr>
          <w:rtl/>
        </w:rPr>
        <w:t xml:space="preserve"> </w:t>
      </w:r>
      <w:bookmarkStart w:id="9986" w:name="_ETM_Q21_506240"/>
      <w:bookmarkEnd w:id="9986"/>
      <w:r>
        <w:rPr>
          <w:rtl/>
        </w:rPr>
        <w:t xml:space="preserve">היו </w:t>
      </w:r>
      <w:bookmarkStart w:id="9987" w:name="_ETM_Q21_506359"/>
      <w:bookmarkEnd w:id="9987"/>
      <w:r>
        <w:rPr>
          <w:rtl/>
        </w:rPr>
        <w:t xml:space="preserve">שני </w:t>
      </w:r>
      <w:bookmarkStart w:id="9988" w:name="_ETM_Q21_506599"/>
      <w:bookmarkEnd w:id="9988"/>
      <w:r>
        <w:rPr>
          <w:rtl/>
        </w:rPr>
        <w:t xml:space="preserve">דיונים </w:t>
      </w:r>
      <w:bookmarkStart w:id="9989" w:name="_ETM_Q21_506900"/>
      <w:bookmarkEnd w:id="9989"/>
      <w:r>
        <w:rPr>
          <w:rtl/>
        </w:rPr>
        <w:t xml:space="preserve">בכנסת </w:t>
      </w:r>
      <w:bookmarkStart w:id="9990" w:name="_ETM_Q21_507410"/>
      <w:bookmarkEnd w:id="9990"/>
      <w:r>
        <w:rPr>
          <w:rtl/>
        </w:rPr>
        <w:t>היו</w:t>
      </w:r>
      <w:bookmarkStart w:id="9991" w:name="_ETM_Q21_508560"/>
      <w:bookmarkEnd w:id="9991"/>
      <w:r>
        <w:rPr>
          <w:rFonts w:hint="cs"/>
          <w:rtl/>
        </w:rPr>
        <w:t xml:space="preserve">ם: האחד </w:t>
      </w:r>
      <w:bookmarkStart w:id="9992" w:name="_ETM_Q21_509190"/>
      <w:bookmarkEnd w:id="9992"/>
      <w:r>
        <w:rPr>
          <w:rtl/>
        </w:rPr>
        <w:t xml:space="preserve">היה </w:t>
      </w:r>
      <w:bookmarkStart w:id="9993" w:name="_ETM_Q21_509400"/>
      <w:bookmarkEnd w:id="9993"/>
      <w:r>
        <w:rPr>
          <w:rtl/>
        </w:rPr>
        <w:t xml:space="preserve">בוועדת </w:t>
      </w:r>
      <w:bookmarkStart w:id="9994" w:name="_ETM_Q21_509820"/>
      <w:bookmarkEnd w:id="9994"/>
      <w:r>
        <w:rPr>
          <w:rtl/>
        </w:rPr>
        <w:t xml:space="preserve">הכלכלה </w:t>
      </w:r>
      <w:bookmarkStart w:id="9995" w:name="_ETM_Q21_510890"/>
      <w:bookmarkEnd w:id="9995"/>
      <w:r>
        <w:rPr>
          <w:rtl/>
        </w:rPr>
        <w:t xml:space="preserve">בניהולו </w:t>
      </w:r>
      <w:bookmarkStart w:id="9996" w:name="_ETM_Q21_511430"/>
      <w:bookmarkEnd w:id="9996"/>
      <w:r>
        <w:rPr>
          <w:rtl/>
        </w:rPr>
        <w:t xml:space="preserve">של </w:t>
      </w:r>
      <w:bookmarkStart w:id="9997" w:name="_ETM_Q21_511609"/>
      <w:bookmarkEnd w:id="9997"/>
      <w:r>
        <w:rPr>
          <w:rtl/>
        </w:rPr>
        <w:t xml:space="preserve">חבר </w:t>
      </w:r>
      <w:bookmarkStart w:id="9998" w:name="_ETM_Q21_511880"/>
      <w:bookmarkEnd w:id="9998"/>
      <w:r>
        <w:rPr>
          <w:rtl/>
        </w:rPr>
        <w:t xml:space="preserve">הכנסת </w:t>
      </w:r>
      <w:bookmarkStart w:id="9999" w:name="_ETM_Q21_512239"/>
      <w:bookmarkEnd w:id="9999"/>
      <w:r>
        <w:rPr>
          <w:rtl/>
        </w:rPr>
        <w:t xml:space="preserve">דוד </w:t>
      </w:r>
      <w:bookmarkStart w:id="10000" w:name="_ETM_Q21_512510"/>
      <w:bookmarkEnd w:id="10000"/>
      <w:r>
        <w:rPr>
          <w:rtl/>
        </w:rPr>
        <w:t>ביטן</w:t>
      </w:r>
      <w:r>
        <w:rPr>
          <w:rFonts w:hint="cs"/>
          <w:rtl/>
        </w:rPr>
        <w:t>,</w:t>
      </w:r>
      <w:r>
        <w:rPr>
          <w:rtl/>
        </w:rPr>
        <w:t xml:space="preserve"> </w:t>
      </w:r>
      <w:bookmarkStart w:id="10001" w:name="_ETM_Q21_513110"/>
      <w:bookmarkEnd w:id="10001"/>
      <w:r>
        <w:rPr>
          <w:rtl/>
        </w:rPr>
        <w:t xml:space="preserve">הצעה </w:t>
      </w:r>
      <w:bookmarkStart w:id="10002" w:name="_ETM_Q21_513470"/>
      <w:bookmarkEnd w:id="10002"/>
      <w:r>
        <w:rPr>
          <w:rtl/>
        </w:rPr>
        <w:t xml:space="preserve">של </w:t>
      </w:r>
      <w:bookmarkStart w:id="10003" w:name="_ETM_Q21_514779"/>
      <w:bookmarkEnd w:id="10003"/>
      <w:r>
        <w:rPr>
          <w:rtl/>
        </w:rPr>
        <w:t xml:space="preserve">הצהרה </w:t>
      </w:r>
      <w:bookmarkStart w:id="10004" w:name="_ETM_Q21_515440"/>
      <w:bookmarkEnd w:id="10004"/>
      <w:r>
        <w:rPr>
          <w:rtl/>
        </w:rPr>
        <w:t xml:space="preserve">דחופה </w:t>
      </w:r>
      <w:bookmarkStart w:id="10005" w:name="_ETM_Q21_516100"/>
      <w:bookmarkEnd w:id="10005"/>
      <w:r>
        <w:rPr>
          <w:rtl/>
        </w:rPr>
        <w:t xml:space="preserve">לגבי </w:t>
      </w:r>
      <w:bookmarkStart w:id="10006" w:name="_ETM_Q21_516489"/>
      <w:bookmarkEnd w:id="10006"/>
      <w:r>
        <w:rPr>
          <w:rtl/>
        </w:rPr>
        <w:t xml:space="preserve">הנושא </w:t>
      </w:r>
      <w:bookmarkStart w:id="10007" w:name="_ETM_Q21_516760"/>
      <w:bookmarkEnd w:id="10007"/>
      <w:r>
        <w:rPr>
          <w:rtl/>
        </w:rPr>
        <w:t xml:space="preserve">של </w:t>
      </w:r>
      <w:bookmarkStart w:id="10008" w:name="_ETM_Q21_516880"/>
      <w:bookmarkEnd w:id="10008"/>
      <w:r>
        <w:rPr>
          <w:rtl/>
        </w:rPr>
        <w:t xml:space="preserve">משכנתאות </w:t>
      </w:r>
      <w:bookmarkStart w:id="10009" w:name="_ETM_Q21_517360"/>
      <w:bookmarkEnd w:id="10009"/>
      <w:r>
        <w:rPr>
          <w:rtl/>
        </w:rPr>
        <w:t xml:space="preserve">בחברה </w:t>
      </w:r>
      <w:bookmarkStart w:id="10010" w:name="_ETM_Q21_517720"/>
      <w:bookmarkEnd w:id="10010"/>
      <w:r>
        <w:rPr>
          <w:rtl/>
        </w:rPr>
        <w:t>הערבית</w:t>
      </w:r>
      <w:r>
        <w:rPr>
          <w:rFonts w:hint="cs"/>
          <w:rtl/>
        </w:rPr>
        <w:t>,</w:t>
      </w:r>
      <w:r>
        <w:rPr>
          <w:rtl/>
        </w:rPr>
        <w:t xml:space="preserve"> </w:t>
      </w:r>
      <w:bookmarkStart w:id="10011" w:name="_ETM_Q21_519670"/>
      <w:bookmarkEnd w:id="10011"/>
      <w:r>
        <w:rPr>
          <w:rtl/>
        </w:rPr>
        <w:t xml:space="preserve">והדבר </w:t>
      </w:r>
      <w:bookmarkStart w:id="10012" w:name="_ETM_Q21_519970"/>
      <w:bookmarkEnd w:id="10012"/>
      <w:r>
        <w:rPr>
          <w:rtl/>
        </w:rPr>
        <w:t xml:space="preserve">השני </w:t>
      </w:r>
      <w:bookmarkStart w:id="10013" w:name="_ETM_Q21_520150"/>
      <w:bookmarkEnd w:id="10013"/>
      <w:r>
        <w:rPr>
          <w:rtl/>
        </w:rPr>
        <w:t xml:space="preserve">היה </w:t>
      </w:r>
      <w:bookmarkStart w:id="10014" w:name="_ETM_Q21_520780"/>
      <w:bookmarkEnd w:id="10014"/>
      <w:r>
        <w:rPr>
          <w:rFonts w:hint="cs"/>
          <w:rtl/>
        </w:rPr>
        <w:t>בו</w:t>
      </w:r>
      <w:r>
        <w:rPr>
          <w:rtl/>
        </w:rPr>
        <w:t xml:space="preserve">ועדה </w:t>
      </w:r>
      <w:bookmarkStart w:id="10015" w:name="_ETM_Q21_521530"/>
      <w:bookmarkEnd w:id="10015"/>
      <w:r>
        <w:rPr>
          <w:rtl/>
        </w:rPr>
        <w:t xml:space="preserve">לביטחון </w:t>
      </w:r>
      <w:bookmarkStart w:id="10016" w:name="_ETM_Q21_522280"/>
      <w:bookmarkEnd w:id="10016"/>
      <w:r>
        <w:rPr>
          <w:rtl/>
        </w:rPr>
        <w:t>לאומי</w:t>
      </w:r>
      <w:bookmarkStart w:id="10017" w:name="_ETM_Q21_523880"/>
      <w:bookmarkStart w:id="10018" w:name="_ETM_Q21_524180"/>
      <w:bookmarkEnd w:id="10017"/>
      <w:bookmarkEnd w:id="10018"/>
      <w:r>
        <w:rPr>
          <w:rFonts w:hint="cs"/>
          <w:rtl/>
        </w:rPr>
        <w:t xml:space="preserve">, שאליה </w:t>
      </w:r>
      <w:bookmarkStart w:id="10019" w:name="_ETM_Q21_521635"/>
      <w:bookmarkEnd w:id="10019"/>
      <w:r>
        <w:rPr>
          <w:rtl/>
        </w:rPr>
        <w:t xml:space="preserve">משום </w:t>
      </w:r>
      <w:bookmarkStart w:id="10020" w:name="_ETM_Q21_524480"/>
      <w:bookmarkEnd w:id="10020"/>
      <w:r>
        <w:rPr>
          <w:rtl/>
        </w:rPr>
        <w:t xml:space="preserve">מה </w:t>
      </w:r>
      <w:bookmarkStart w:id="10021" w:name="_ETM_Q21_524600"/>
      <w:bookmarkEnd w:id="10021"/>
      <w:r>
        <w:rPr>
          <w:rtl/>
        </w:rPr>
        <w:t xml:space="preserve">היחידים </w:t>
      </w:r>
      <w:bookmarkStart w:id="10022" w:name="_ETM_Q21_524989"/>
      <w:bookmarkEnd w:id="10022"/>
      <w:r>
        <w:rPr>
          <w:rtl/>
        </w:rPr>
        <w:t xml:space="preserve">שהגיעו </w:t>
      </w:r>
      <w:bookmarkStart w:id="10023" w:name="_ETM_Q21_525770"/>
      <w:bookmarkEnd w:id="10023"/>
      <w:r>
        <w:rPr>
          <w:rtl/>
        </w:rPr>
        <w:t xml:space="preserve">זה </w:t>
      </w:r>
      <w:bookmarkStart w:id="10024" w:name="_ETM_Q21_526370"/>
      <w:bookmarkEnd w:id="10024"/>
      <w:r>
        <w:rPr>
          <w:rtl/>
        </w:rPr>
        <w:t xml:space="preserve">אנשי </w:t>
      </w:r>
      <w:bookmarkStart w:id="10025" w:name="_ETM_Q21_526730"/>
      <w:bookmarkEnd w:id="10025"/>
      <w:r>
        <w:rPr>
          <w:rtl/>
        </w:rPr>
        <w:t>משטרה</w:t>
      </w:r>
      <w:r w:rsidR="004D6922">
        <w:rPr>
          <w:rFonts w:hint="cs"/>
          <w:rtl/>
        </w:rPr>
        <w:t>;</w:t>
      </w:r>
      <w:r>
        <w:rPr>
          <w:rtl/>
        </w:rPr>
        <w:t xml:space="preserve"> </w:t>
      </w:r>
      <w:bookmarkStart w:id="10026" w:name="_ETM_Q21_527540"/>
      <w:bookmarkEnd w:id="10026"/>
      <w:r>
        <w:rPr>
          <w:rtl/>
        </w:rPr>
        <w:t xml:space="preserve">לא </w:t>
      </w:r>
      <w:bookmarkStart w:id="10027" w:name="_ETM_Q21_527809"/>
      <w:bookmarkEnd w:id="10027"/>
      <w:r>
        <w:rPr>
          <w:rtl/>
        </w:rPr>
        <w:t xml:space="preserve">נציגי </w:t>
      </w:r>
      <w:bookmarkStart w:id="10028" w:name="_ETM_Q21_528260"/>
      <w:bookmarkEnd w:id="10028"/>
      <w:r>
        <w:rPr>
          <w:rtl/>
        </w:rPr>
        <w:t>ממשלה</w:t>
      </w:r>
      <w:r>
        <w:rPr>
          <w:rFonts w:hint="cs"/>
          <w:rtl/>
        </w:rPr>
        <w:t>,</w:t>
      </w:r>
      <w:r>
        <w:rPr>
          <w:rtl/>
        </w:rPr>
        <w:t xml:space="preserve"> </w:t>
      </w:r>
      <w:bookmarkStart w:id="10029" w:name="_ETM_Q21_529699"/>
      <w:bookmarkEnd w:id="10029"/>
      <w:r>
        <w:rPr>
          <w:rtl/>
        </w:rPr>
        <w:t xml:space="preserve">לא </w:t>
      </w:r>
      <w:bookmarkStart w:id="10030" w:name="_ETM_Q21_529940"/>
      <w:bookmarkEnd w:id="10030"/>
      <w:r>
        <w:rPr>
          <w:rtl/>
        </w:rPr>
        <w:t xml:space="preserve">השר </w:t>
      </w:r>
      <w:bookmarkStart w:id="10031" w:name="_ETM_Q21_530300"/>
      <w:bookmarkEnd w:id="10031"/>
      <w:r>
        <w:rPr>
          <w:rtl/>
        </w:rPr>
        <w:t>כמובן</w:t>
      </w:r>
      <w:r>
        <w:rPr>
          <w:rFonts w:hint="cs"/>
          <w:rtl/>
        </w:rPr>
        <w:t>, הוא</w:t>
      </w:r>
      <w:r>
        <w:rPr>
          <w:rtl/>
        </w:rPr>
        <w:t xml:space="preserve"> </w:t>
      </w:r>
      <w:bookmarkStart w:id="10032" w:name="_ETM_Q21_530719"/>
      <w:bookmarkEnd w:id="10032"/>
      <w:r>
        <w:rPr>
          <w:rtl/>
        </w:rPr>
        <w:t xml:space="preserve">מאוד </w:t>
      </w:r>
      <w:bookmarkStart w:id="10033" w:name="_ETM_Q21_531079"/>
      <w:bookmarkEnd w:id="10033"/>
      <w:r>
        <w:rPr>
          <w:rtl/>
        </w:rPr>
        <w:t>עסוק</w:t>
      </w:r>
      <w:r>
        <w:rPr>
          <w:rFonts w:hint="cs"/>
          <w:rtl/>
        </w:rPr>
        <w:t>,</w:t>
      </w:r>
      <w:r>
        <w:rPr>
          <w:rtl/>
        </w:rPr>
        <w:t xml:space="preserve"> </w:t>
      </w:r>
      <w:bookmarkStart w:id="10034" w:name="_ETM_Q21_531440"/>
      <w:bookmarkEnd w:id="10034"/>
      <w:r>
        <w:rPr>
          <w:rtl/>
        </w:rPr>
        <w:t xml:space="preserve">הוא </w:t>
      </w:r>
      <w:bookmarkStart w:id="10035" w:name="_ETM_Q21_531500"/>
      <w:bookmarkEnd w:id="10035"/>
      <w:r>
        <w:rPr>
          <w:rtl/>
        </w:rPr>
        <w:t xml:space="preserve">לא </w:t>
      </w:r>
      <w:bookmarkStart w:id="10036" w:name="_ETM_Q21_531589"/>
      <w:bookmarkEnd w:id="10036"/>
      <w:r>
        <w:rPr>
          <w:rtl/>
        </w:rPr>
        <w:t xml:space="preserve">מגיע </w:t>
      </w:r>
      <w:bookmarkStart w:id="10037" w:name="_ETM_Q21_531859"/>
      <w:bookmarkEnd w:id="10037"/>
      <w:r>
        <w:rPr>
          <w:rtl/>
        </w:rPr>
        <w:t xml:space="preserve">לוועדה </w:t>
      </w:r>
      <w:bookmarkStart w:id="10038" w:name="_ETM_Q21_532339"/>
      <w:bookmarkEnd w:id="10038"/>
      <w:r>
        <w:rPr>
          <w:rtl/>
        </w:rPr>
        <w:t>הזאת</w:t>
      </w:r>
      <w:r>
        <w:rPr>
          <w:rFonts w:hint="cs"/>
          <w:rtl/>
        </w:rPr>
        <w:t>.</w:t>
      </w:r>
      <w:r>
        <w:rPr>
          <w:rtl/>
        </w:rPr>
        <w:t xml:space="preserve"> </w:t>
      </w:r>
      <w:bookmarkStart w:id="10039" w:name="_ETM_Q21_533550"/>
      <w:bookmarkEnd w:id="10039"/>
      <w:r>
        <w:rPr>
          <w:rtl/>
        </w:rPr>
        <w:t xml:space="preserve">ממה </w:t>
      </w:r>
      <w:bookmarkStart w:id="10040" w:name="_ETM_Q21_533760"/>
      <w:bookmarkEnd w:id="10040"/>
      <w:r>
        <w:rPr>
          <w:rtl/>
        </w:rPr>
        <w:t xml:space="preserve">הוא </w:t>
      </w:r>
      <w:bookmarkStart w:id="10041" w:name="_ETM_Q21_533820"/>
      <w:bookmarkEnd w:id="10041"/>
      <w:r>
        <w:rPr>
          <w:rtl/>
        </w:rPr>
        <w:t>מפחד</w:t>
      </w:r>
      <w:r>
        <w:rPr>
          <w:rFonts w:hint="cs"/>
          <w:rtl/>
        </w:rPr>
        <w:t>? זה</w:t>
      </w:r>
      <w:r>
        <w:rPr>
          <w:rtl/>
        </w:rPr>
        <w:t xml:space="preserve"> </w:t>
      </w:r>
      <w:bookmarkStart w:id="10042" w:name="_ETM_Q21_534999"/>
      <w:bookmarkEnd w:id="10042"/>
      <w:r>
        <w:rPr>
          <w:rFonts w:hint="cs"/>
          <w:rtl/>
        </w:rPr>
        <w:t>ש</w:t>
      </w:r>
      <w:r>
        <w:rPr>
          <w:rtl/>
        </w:rPr>
        <w:t xml:space="preserve">יש </w:t>
      </w:r>
      <w:bookmarkStart w:id="10043" w:name="_ETM_Q21_535329"/>
      <w:bookmarkEnd w:id="10043"/>
      <w:r>
        <w:rPr>
          <w:rtl/>
        </w:rPr>
        <w:t xml:space="preserve">לנו </w:t>
      </w:r>
      <w:bookmarkStart w:id="10044" w:name="_ETM_Q21_535449"/>
      <w:bookmarkEnd w:id="10044"/>
      <w:r>
        <w:rPr>
          <w:rtl/>
        </w:rPr>
        <w:t xml:space="preserve">שר </w:t>
      </w:r>
      <w:bookmarkStart w:id="10045" w:name="_ETM_Q21_535779"/>
      <w:bookmarkEnd w:id="10045"/>
      <w:r>
        <w:rPr>
          <w:rtl/>
        </w:rPr>
        <w:t xml:space="preserve">ביטחון </w:t>
      </w:r>
      <w:bookmarkStart w:id="10046" w:name="_ETM_Q21_536199"/>
      <w:bookmarkEnd w:id="10046"/>
      <w:r>
        <w:rPr>
          <w:rtl/>
        </w:rPr>
        <w:t xml:space="preserve">לאומי </w:t>
      </w:r>
      <w:bookmarkStart w:id="10047" w:name="_ETM_Q21_536469"/>
      <w:bookmarkEnd w:id="10047"/>
      <w:r>
        <w:rPr>
          <w:rtl/>
        </w:rPr>
        <w:t>פחדן</w:t>
      </w:r>
      <w:r>
        <w:rPr>
          <w:rFonts w:hint="cs"/>
          <w:rtl/>
        </w:rPr>
        <w:t>,</w:t>
      </w:r>
      <w:r>
        <w:rPr>
          <w:rtl/>
        </w:rPr>
        <w:t xml:space="preserve"> </w:t>
      </w:r>
      <w:bookmarkStart w:id="10048" w:name="_ETM_Q21_536859"/>
      <w:bookmarkEnd w:id="10048"/>
      <w:r>
        <w:rPr>
          <w:rFonts w:hint="cs"/>
          <w:rtl/>
        </w:rPr>
        <w:t xml:space="preserve">את </w:t>
      </w:r>
      <w:r>
        <w:rPr>
          <w:rtl/>
        </w:rPr>
        <w:t xml:space="preserve">זה </w:t>
      </w:r>
      <w:bookmarkStart w:id="10049" w:name="_ETM_Q21_536949"/>
      <w:bookmarkEnd w:id="10049"/>
      <w:r>
        <w:rPr>
          <w:rtl/>
        </w:rPr>
        <w:t xml:space="preserve">אנחנו </w:t>
      </w:r>
      <w:bookmarkStart w:id="10050" w:name="_ETM_Q21_537129"/>
      <w:bookmarkEnd w:id="10050"/>
      <w:r>
        <w:rPr>
          <w:rtl/>
        </w:rPr>
        <w:t>יודעים</w:t>
      </w:r>
      <w:r w:rsidR="004D6922">
        <w:rPr>
          <w:rFonts w:hint="cs"/>
          <w:rtl/>
        </w:rPr>
        <w:t>,</w:t>
      </w:r>
      <w:r>
        <w:rPr>
          <w:rFonts w:hint="cs"/>
          <w:rtl/>
        </w:rPr>
        <w:t xml:space="preserve"> אבל</w:t>
      </w:r>
      <w:r>
        <w:rPr>
          <w:rtl/>
        </w:rPr>
        <w:t xml:space="preserve"> </w:t>
      </w:r>
      <w:bookmarkStart w:id="10051" w:name="_ETM_Q21_537370"/>
      <w:bookmarkEnd w:id="10051"/>
      <w:r>
        <w:rPr>
          <w:rtl/>
        </w:rPr>
        <w:t xml:space="preserve">הוא </w:t>
      </w:r>
      <w:bookmarkStart w:id="10052" w:name="_ETM_Q21_537460"/>
      <w:bookmarkEnd w:id="10052"/>
      <w:r>
        <w:rPr>
          <w:rtl/>
        </w:rPr>
        <w:t xml:space="preserve">מפחד </w:t>
      </w:r>
      <w:bookmarkStart w:id="10053" w:name="_ETM_Q21_537789"/>
      <w:bookmarkEnd w:id="10053"/>
      <w:r>
        <w:rPr>
          <w:rtl/>
        </w:rPr>
        <w:t xml:space="preserve">גם </w:t>
      </w:r>
      <w:bookmarkStart w:id="10054" w:name="_ETM_Q21_537969"/>
      <w:bookmarkEnd w:id="10054"/>
      <w:r>
        <w:rPr>
          <w:rtl/>
        </w:rPr>
        <w:t xml:space="preserve">להגיע </w:t>
      </w:r>
      <w:bookmarkStart w:id="10055" w:name="_ETM_Q21_538329"/>
      <w:bookmarkEnd w:id="10055"/>
      <w:r>
        <w:rPr>
          <w:rtl/>
        </w:rPr>
        <w:t>לוועדה</w:t>
      </w:r>
      <w:r>
        <w:rPr>
          <w:rFonts w:hint="cs"/>
          <w:rtl/>
        </w:rPr>
        <w:t>?</w:t>
      </w:r>
      <w:r>
        <w:rPr>
          <w:rtl/>
        </w:rPr>
        <w:t xml:space="preserve"> </w:t>
      </w:r>
      <w:bookmarkStart w:id="10056" w:name="_ETM_Q21_540100"/>
      <w:bookmarkEnd w:id="10056"/>
      <w:r>
        <w:rPr>
          <w:rtl/>
        </w:rPr>
        <w:t xml:space="preserve">לשמוע </w:t>
      </w:r>
      <w:bookmarkStart w:id="10057" w:name="_ETM_Q21_540520"/>
      <w:bookmarkEnd w:id="10057"/>
      <w:r>
        <w:rPr>
          <w:rFonts w:hint="cs"/>
          <w:rtl/>
        </w:rPr>
        <w:t>את העובדות</w:t>
      </w:r>
      <w:r w:rsidR="004D6922">
        <w:rPr>
          <w:rFonts w:hint="cs"/>
          <w:rtl/>
        </w:rPr>
        <w:t>,</w:t>
      </w:r>
      <w:r>
        <w:rPr>
          <w:rtl/>
        </w:rPr>
        <w:t xml:space="preserve"> </w:t>
      </w:r>
      <w:bookmarkStart w:id="10058" w:name="_ETM_Q21_542140"/>
      <w:bookmarkEnd w:id="10058"/>
      <w:r>
        <w:rPr>
          <w:rtl/>
        </w:rPr>
        <w:t xml:space="preserve">שתחת </w:t>
      </w:r>
      <w:bookmarkStart w:id="10059" w:name="_ETM_Q21_543010"/>
      <w:bookmarkEnd w:id="10059"/>
      <w:r>
        <w:rPr>
          <w:rtl/>
        </w:rPr>
        <w:t xml:space="preserve">הממשלה </w:t>
      </w:r>
      <w:bookmarkStart w:id="10060" w:name="_ETM_Q21_543640"/>
      <w:bookmarkEnd w:id="10060"/>
      <w:r>
        <w:rPr>
          <w:rtl/>
        </w:rPr>
        <w:t>שלו</w:t>
      </w:r>
      <w:r>
        <w:rPr>
          <w:rFonts w:hint="cs"/>
          <w:rtl/>
        </w:rPr>
        <w:t xml:space="preserve"> –</w:t>
      </w:r>
      <w:r>
        <w:rPr>
          <w:rtl/>
        </w:rPr>
        <w:t xml:space="preserve"> </w:t>
      </w:r>
      <w:bookmarkStart w:id="10061" w:name="_ETM_Q21_544120"/>
      <w:bookmarkEnd w:id="10061"/>
      <w:r>
        <w:rPr>
          <w:rFonts w:hint="cs"/>
          <w:rtl/>
        </w:rPr>
        <w:t>הימין</w:t>
      </w:r>
      <w:r>
        <w:rPr>
          <w:rtl/>
        </w:rPr>
        <w:t xml:space="preserve"> </w:t>
      </w:r>
      <w:bookmarkStart w:id="10062" w:name="_ETM_Q21_544690"/>
      <w:bookmarkEnd w:id="10062"/>
      <w:r>
        <w:rPr>
          <w:rFonts w:hint="cs"/>
          <w:rtl/>
        </w:rPr>
        <w:t>ה</w:t>
      </w:r>
      <w:r>
        <w:rPr>
          <w:rtl/>
        </w:rPr>
        <w:t>מלא</w:t>
      </w:r>
      <w:r>
        <w:rPr>
          <w:rFonts w:hint="cs"/>
          <w:rtl/>
        </w:rPr>
        <w:t>,</w:t>
      </w:r>
      <w:r>
        <w:rPr>
          <w:rtl/>
        </w:rPr>
        <w:t xml:space="preserve"> </w:t>
      </w:r>
      <w:bookmarkStart w:id="10063" w:name="_ETM_Q21_544960"/>
      <w:bookmarkEnd w:id="10063"/>
      <w:r>
        <w:rPr>
          <w:rtl/>
        </w:rPr>
        <w:t xml:space="preserve">הם </w:t>
      </w:r>
      <w:bookmarkStart w:id="10064" w:name="_ETM_Q21_545140"/>
      <w:bookmarkEnd w:id="10064"/>
      <w:r>
        <w:rPr>
          <w:rtl/>
        </w:rPr>
        <w:t xml:space="preserve">קוראים </w:t>
      </w:r>
      <w:bookmarkStart w:id="10065" w:name="_ETM_Q21_545500"/>
      <w:bookmarkEnd w:id="10065"/>
      <w:r>
        <w:rPr>
          <w:rtl/>
        </w:rPr>
        <w:t>לה</w:t>
      </w:r>
      <w:r>
        <w:rPr>
          <w:rFonts w:hint="cs"/>
          <w:rtl/>
        </w:rPr>
        <w:t>,</w:t>
      </w:r>
      <w:r>
        <w:rPr>
          <w:rtl/>
        </w:rPr>
        <w:t xml:space="preserve"> </w:t>
      </w:r>
      <w:bookmarkStart w:id="10066" w:name="_ETM_Q21_546040"/>
      <w:bookmarkEnd w:id="10066"/>
      <w:r>
        <w:rPr>
          <w:rFonts w:hint="cs"/>
          <w:rtl/>
        </w:rPr>
        <w:t>ה</w:t>
      </w:r>
      <w:r>
        <w:rPr>
          <w:rtl/>
        </w:rPr>
        <w:t xml:space="preserve">מטורללת </w:t>
      </w:r>
      <w:bookmarkStart w:id="10067" w:name="_ETM_Q21_546790"/>
      <w:bookmarkEnd w:id="10067"/>
      <w:r>
        <w:rPr>
          <w:rtl/>
        </w:rPr>
        <w:t>לחלוטין</w:t>
      </w:r>
      <w:r>
        <w:rPr>
          <w:rFonts w:hint="cs"/>
          <w:rtl/>
        </w:rPr>
        <w:t>,</w:t>
      </w:r>
      <w:r>
        <w:rPr>
          <w:rtl/>
        </w:rPr>
        <w:t xml:space="preserve"> </w:t>
      </w:r>
      <w:bookmarkStart w:id="10068" w:name="_ETM_Q21_547479"/>
      <w:bookmarkEnd w:id="10068"/>
      <w:r>
        <w:rPr>
          <w:rFonts w:hint="cs"/>
          <w:rtl/>
        </w:rPr>
        <w:t>ה</w:t>
      </w:r>
      <w:r>
        <w:rPr>
          <w:rtl/>
        </w:rPr>
        <w:t xml:space="preserve">מסוכנת </w:t>
      </w:r>
      <w:bookmarkStart w:id="10069" w:name="_ETM_Q21_548110"/>
      <w:bookmarkEnd w:id="10069"/>
      <w:r>
        <w:rPr>
          <w:rtl/>
        </w:rPr>
        <w:t xml:space="preserve">למדינת </w:t>
      </w:r>
      <w:bookmarkStart w:id="10070" w:name="_ETM_Q21_548529"/>
      <w:bookmarkEnd w:id="10070"/>
      <w:r>
        <w:rPr>
          <w:rtl/>
        </w:rPr>
        <w:t>ישראל</w:t>
      </w:r>
      <w:r>
        <w:rPr>
          <w:rFonts w:hint="cs"/>
          <w:rtl/>
        </w:rPr>
        <w:t xml:space="preserve"> –</w:t>
      </w:r>
      <w:r>
        <w:rPr>
          <w:rtl/>
        </w:rPr>
        <w:t xml:space="preserve"> </w:t>
      </w:r>
      <w:bookmarkStart w:id="10071" w:name="_ETM_Q21_548890"/>
      <w:bookmarkEnd w:id="10071"/>
      <w:r>
        <w:rPr>
          <w:rtl/>
        </w:rPr>
        <w:t xml:space="preserve">נרצחו </w:t>
      </w:r>
      <w:bookmarkStart w:id="10072" w:name="_ETM_Q21_549339"/>
      <w:bookmarkEnd w:id="10072"/>
      <w:r>
        <w:rPr>
          <w:rtl/>
        </w:rPr>
        <w:t xml:space="preserve">78 </w:t>
      </w:r>
      <w:bookmarkStart w:id="10073" w:name="_ETM_Q21_550029"/>
      <w:bookmarkEnd w:id="10073"/>
      <w:r>
        <w:rPr>
          <w:rtl/>
        </w:rPr>
        <w:t xml:space="preserve">אזרחים </w:t>
      </w:r>
      <w:bookmarkStart w:id="10074" w:name="_ETM_Q21_550360"/>
      <w:bookmarkEnd w:id="10074"/>
      <w:r>
        <w:rPr>
          <w:rtl/>
        </w:rPr>
        <w:t>ערבים</w:t>
      </w:r>
      <w:r>
        <w:rPr>
          <w:rFonts w:hint="cs"/>
          <w:rtl/>
        </w:rPr>
        <w:t>?</w:t>
      </w:r>
      <w:r>
        <w:rPr>
          <w:rtl/>
        </w:rPr>
        <w:t xml:space="preserve"> </w:t>
      </w:r>
      <w:bookmarkStart w:id="10075" w:name="_ETM_Q21_552850"/>
      <w:bookmarkEnd w:id="10075"/>
      <w:r>
        <w:rPr>
          <w:rtl/>
        </w:rPr>
        <w:t xml:space="preserve">אז </w:t>
      </w:r>
      <w:bookmarkStart w:id="10076" w:name="_ETM_Q21_553000"/>
      <w:bookmarkEnd w:id="10076"/>
      <w:r>
        <w:rPr>
          <w:rFonts w:hint="cs"/>
          <w:rtl/>
        </w:rPr>
        <w:t>הוא לא</w:t>
      </w:r>
      <w:r>
        <w:rPr>
          <w:rtl/>
        </w:rPr>
        <w:t xml:space="preserve"> </w:t>
      </w:r>
      <w:bookmarkStart w:id="10077" w:name="_ETM_Q21_553180"/>
      <w:bookmarkEnd w:id="10077"/>
      <w:r>
        <w:rPr>
          <w:rFonts w:hint="cs"/>
          <w:rtl/>
        </w:rPr>
        <w:t>מ</w:t>
      </w:r>
      <w:r>
        <w:rPr>
          <w:rtl/>
        </w:rPr>
        <w:t xml:space="preserve">גיע </w:t>
      </w:r>
      <w:bookmarkStart w:id="10078" w:name="_ETM_Q21_553390"/>
      <w:bookmarkEnd w:id="10078"/>
      <w:r>
        <w:rPr>
          <w:rtl/>
        </w:rPr>
        <w:t xml:space="preserve">גם </w:t>
      </w:r>
      <w:bookmarkStart w:id="10079" w:name="_ETM_Q21_553540"/>
      <w:bookmarkEnd w:id="10079"/>
      <w:r>
        <w:rPr>
          <w:rtl/>
        </w:rPr>
        <w:t>לזה</w:t>
      </w:r>
      <w:r>
        <w:rPr>
          <w:rFonts w:hint="cs"/>
          <w:rtl/>
        </w:rPr>
        <w:t xml:space="preserve">. </w:t>
      </w:r>
    </w:p>
    <w:p w:rsidR="00343462" w:rsidRDefault="00343462" w:rsidP="003A631D">
      <w:pPr>
        <w:rPr>
          <w:rtl/>
        </w:rPr>
      </w:pPr>
    </w:p>
    <w:p w:rsidR="00343462" w:rsidRDefault="00343462" w:rsidP="004D6922">
      <w:pPr>
        <w:rPr>
          <w:rtl/>
        </w:rPr>
      </w:pPr>
      <w:r>
        <w:rPr>
          <w:rFonts w:hint="cs"/>
          <w:rtl/>
        </w:rPr>
        <w:t xml:space="preserve">בצלאל </w:t>
      </w:r>
      <w:bookmarkStart w:id="10080" w:name="_ETM_Q21_551723"/>
      <w:bookmarkEnd w:id="10080"/>
      <w:r>
        <w:rPr>
          <w:rFonts w:hint="cs"/>
          <w:rtl/>
        </w:rPr>
        <w:t>סמוטריץ',</w:t>
      </w:r>
      <w:r>
        <w:rPr>
          <w:rtl/>
        </w:rPr>
        <w:t xml:space="preserve"> </w:t>
      </w:r>
      <w:bookmarkStart w:id="10081" w:name="_ETM_Q21_554550"/>
      <w:bookmarkStart w:id="10082" w:name="_ETM_Q21_554730"/>
      <w:bookmarkStart w:id="10083" w:name="_ETM_Q21_554910"/>
      <w:bookmarkStart w:id="10084" w:name="_ETM_Q21_555300"/>
      <w:bookmarkEnd w:id="10081"/>
      <w:bookmarkEnd w:id="10082"/>
      <w:bookmarkEnd w:id="10083"/>
      <w:bookmarkEnd w:id="10084"/>
      <w:r>
        <w:rPr>
          <w:rtl/>
        </w:rPr>
        <w:t xml:space="preserve">שהוא </w:t>
      </w:r>
      <w:bookmarkStart w:id="10085" w:name="_ETM_Q21_555420"/>
      <w:bookmarkEnd w:id="10085"/>
      <w:r>
        <w:rPr>
          <w:rtl/>
        </w:rPr>
        <w:t xml:space="preserve">שר </w:t>
      </w:r>
      <w:bookmarkStart w:id="10086" w:name="_ETM_Q21_555660"/>
      <w:bookmarkEnd w:id="10086"/>
      <w:r>
        <w:rPr>
          <w:rtl/>
        </w:rPr>
        <w:t>האוצר</w:t>
      </w:r>
      <w:r>
        <w:rPr>
          <w:rFonts w:hint="cs"/>
          <w:rtl/>
        </w:rPr>
        <w:t>,</w:t>
      </w:r>
      <w:r>
        <w:rPr>
          <w:rtl/>
        </w:rPr>
        <w:t xml:space="preserve"> </w:t>
      </w:r>
      <w:bookmarkStart w:id="10087" w:name="_ETM_Q21_556170"/>
      <w:bookmarkEnd w:id="10087"/>
      <w:r>
        <w:rPr>
          <w:rtl/>
        </w:rPr>
        <w:t xml:space="preserve">שהבטיח </w:t>
      </w:r>
      <w:bookmarkStart w:id="10088" w:name="_ETM_Q21_556560"/>
      <w:bookmarkEnd w:id="10088"/>
      <w:r>
        <w:rPr>
          <w:rtl/>
        </w:rPr>
        <w:t xml:space="preserve">לו </w:t>
      </w:r>
      <w:bookmarkStart w:id="10089" w:name="_ETM_Q21_556650"/>
      <w:bookmarkEnd w:id="10089"/>
      <w:r>
        <w:rPr>
          <w:rtl/>
        </w:rPr>
        <w:t xml:space="preserve">גם </w:t>
      </w:r>
      <w:bookmarkStart w:id="10090" w:name="_ETM_Q21_556860"/>
      <w:bookmarkStart w:id="10091" w:name="_ETM_Q21_557010"/>
      <w:bookmarkEnd w:id="10090"/>
      <w:bookmarkEnd w:id="10091"/>
      <w:r>
        <w:rPr>
          <w:rtl/>
        </w:rPr>
        <w:t xml:space="preserve">כנראה </w:t>
      </w:r>
      <w:bookmarkStart w:id="10092" w:name="_ETM_Q21_557340"/>
      <w:bookmarkEnd w:id="10092"/>
      <w:r>
        <w:rPr>
          <w:rtl/>
        </w:rPr>
        <w:t xml:space="preserve">את </w:t>
      </w:r>
      <w:bookmarkStart w:id="10093" w:name="_ETM_Q21_557430"/>
      <w:bookmarkEnd w:id="10093"/>
      <w:r>
        <w:rPr>
          <w:rFonts w:hint="cs"/>
          <w:rtl/>
        </w:rPr>
        <w:t>ה-9 מיליארד –</w:t>
      </w:r>
      <w:r>
        <w:rPr>
          <w:rtl/>
        </w:rPr>
        <w:t xml:space="preserve"> </w:t>
      </w:r>
      <w:bookmarkStart w:id="10094" w:name="_ETM_Q21_558029"/>
      <w:bookmarkEnd w:id="10094"/>
      <w:r>
        <w:rPr>
          <w:rtl/>
        </w:rPr>
        <w:t xml:space="preserve">דרך </w:t>
      </w:r>
      <w:bookmarkStart w:id="10095" w:name="_ETM_Q21_558210"/>
      <w:bookmarkEnd w:id="10095"/>
      <w:r>
        <w:rPr>
          <w:rtl/>
        </w:rPr>
        <w:t>אגב</w:t>
      </w:r>
      <w:r>
        <w:rPr>
          <w:rFonts w:hint="cs"/>
          <w:rtl/>
        </w:rPr>
        <w:t>,</w:t>
      </w:r>
      <w:r>
        <w:rPr>
          <w:rtl/>
        </w:rPr>
        <w:t xml:space="preserve"> </w:t>
      </w:r>
      <w:bookmarkStart w:id="10096" w:name="_ETM_Q21_558779"/>
      <w:bookmarkEnd w:id="10096"/>
      <w:r>
        <w:rPr>
          <w:rtl/>
        </w:rPr>
        <w:t xml:space="preserve">אני </w:t>
      </w:r>
      <w:bookmarkStart w:id="10097" w:name="_ETM_Q21_558990"/>
      <w:bookmarkEnd w:id="10097"/>
      <w:r>
        <w:rPr>
          <w:rtl/>
        </w:rPr>
        <w:t xml:space="preserve">אשמח </w:t>
      </w:r>
      <w:bookmarkStart w:id="10098" w:name="_ETM_Q21_559260"/>
      <w:bookmarkEnd w:id="10098"/>
      <w:r>
        <w:rPr>
          <w:rtl/>
        </w:rPr>
        <w:t xml:space="preserve">מאוד </w:t>
      </w:r>
      <w:bookmarkStart w:id="10099" w:name="_ETM_Q21_559500"/>
      <w:bookmarkEnd w:id="10099"/>
      <w:r>
        <w:rPr>
          <w:rtl/>
        </w:rPr>
        <w:t xml:space="preserve">אם </w:t>
      </w:r>
      <w:bookmarkStart w:id="10100" w:name="_ETM_Q21_559590"/>
      <w:bookmarkEnd w:id="10100"/>
      <w:r>
        <w:rPr>
          <w:rtl/>
        </w:rPr>
        <w:t xml:space="preserve">מישהו </w:t>
      </w:r>
      <w:bookmarkStart w:id="10101" w:name="_ETM_Q21_559800"/>
      <w:bookmarkEnd w:id="10101"/>
      <w:r>
        <w:rPr>
          <w:rtl/>
        </w:rPr>
        <w:t xml:space="preserve">יראה </w:t>
      </w:r>
      <w:bookmarkStart w:id="10102" w:name="_ETM_Q21_560040"/>
      <w:bookmarkEnd w:id="10102"/>
      <w:r>
        <w:rPr>
          <w:rtl/>
        </w:rPr>
        <w:t>ל</w:t>
      </w:r>
      <w:r>
        <w:rPr>
          <w:rFonts w:hint="cs"/>
          <w:rtl/>
        </w:rPr>
        <w:t xml:space="preserve">נו את ה-9 מיליארד בבסיס של התקציב, כי זה </w:t>
      </w:r>
      <w:bookmarkStart w:id="10103" w:name="_ETM_Q21_558294"/>
      <w:bookmarkEnd w:id="10103"/>
      <w:r>
        <w:rPr>
          <w:rFonts w:hint="cs"/>
          <w:rtl/>
        </w:rPr>
        <w:t>לא שם.</w:t>
      </w:r>
      <w:r>
        <w:rPr>
          <w:rtl/>
        </w:rPr>
        <w:t xml:space="preserve"> </w:t>
      </w:r>
      <w:bookmarkStart w:id="10104" w:name="_ETM_Q21_560130"/>
      <w:bookmarkStart w:id="10105" w:name="_ETM_Q21_565000"/>
      <w:bookmarkEnd w:id="10104"/>
      <w:bookmarkEnd w:id="10105"/>
      <w:r>
        <w:rPr>
          <w:rFonts w:hint="cs"/>
          <w:rtl/>
        </w:rPr>
        <w:t xml:space="preserve">יש 1.2 </w:t>
      </w:r>
      <w:r>
        <w:rPr>
          <w:rtl/>
        </w:rPr>
        <w:t>מיליארד</w:t>
      </w:r>
      <w:r>
        <w:rPr>
          <w:rFonts w:hint="cs"/>
          <w:rtl/>
        </w:rPr>
        <w:t>.</w:t>
      </w:r>
      <w:r>
        <w:rPr>
          <w:rtl/>
        </w:rPr>
        <w:t xml:space="preserve"> </w:t>
      </w:r>
      <w:bookmarkStart w:id="10106" w:name="_ETM_Q21_565869"/>
      <w:bookmarkEnd w:id="10106"/>
      <w:r>
        <w:rPr>
          <w:rFonts w:hint="cs"/>
          <w:rtl/>
        </w:rPr>
        <w:t>ה</w:t>
      </w:r>
      <w:r>
        <w:rPr>
          <w:rtl/>
        </w:rPr>
        <w:t xml:space="preserve">ממשלה </w:t>
      </w:r>
      <w:bookmarkStart w:id="10107" w:name="_ETM_Q21_566289"/>
      <w:bookmarkEnd w:id="10107"/>
      <w:r>
        <w:rPr>
          <w:rFonts w:hint="cs"/>
          <w:rtl/>
        </w:rPr>
        <w:t>ה</w:t>
      </w:r>
      <w:r>
        <w:rPr>
          <w:rtl/>
        </w:rPr>
        <w:t>קודמת</w:t>
      </w:r>
      <w:r>
        <w:rPr>
          <w:rFonts w:hint="cs"/>
          <w:rtl/>
        </w:rPr>
        <w:t>,</w:t>
      </w:r>
      <w:r>
        <w:rPr>
          <w:rtl/>
        </w:rPr>
        <w:t xml:space="preserve"> </w:t>
      </w:r>
      <w:bookmarkStart w:id="10108" w:name="_ETM_Q21_566770"/>
      <w:bookmarkEnd w:id="10108"/>
      <w:r>
        <w:rPr>
          <w:rtl/>
        </w:rPr>
        <w:t xml:space="preserve">בלי </w:t>
      </w:r>
      <w:bookmarkStart w:id="10109" w:name="_ETM_Q21_566979"/>
      <w:bookmarkEnd w:id="10109"/>
      <w:r>
        <w:rPr>
          <w:rtl/>
        </w:rPr>
        <w:t xml:space="preserve">רעש </w:t>
      </w:r>
      <w:bookmarkStart w:id="10110" w:name="_ETM_Q21_567219"/>
      <w:bookmarkEnd w:id="10110"/>
      <w:r>
        <w:rPr>
          <w:rtl/>
        </w:rPr>
        <w:t>וצלצולים</w:t>
      </w:r>
      <w:r>
        <w:rPr>
          <w:rFonts w:hint="cs"/>
          <w:rtl/>
        </w:rPr>
        <w:t>,</w:t>
      </w:r>
      <w:r>
        <w:rPr>
          <w:rtl/>
        </w:rPr>
        <w:t xml:space="preserve"> </w:t>
      </w:r>
      <w:bookmarkStart w:id="10111" w:name="_ETM_Q21_568179"/>
      <w:bookmarkEnd w:id="10111"/>
      <w:r>
        <w:rPr>
          <w:rtl/>
        </w:rPr>
        <w:t xml:space="preserve">נתנה </w:t>
      </w:r>
      <w:bookmarkStart w:id="10112" w:name="_ETM_Q21_568570"/>
      <w:bookmarkEnd w:id="10112"/>
      <w:r>
        <w:rPr>
          <w:rtl/>
        </w:rPr>
        <w:t xml:space="preserve">יותר </w:t>
      </w:r>
      <w:bookmarkStart w:id="10113" w:name="_ETM_Q21_568869"/>
      <w:bookmarkEnd w:id="10113"/>
      <w:r>
        <w:rPr>
          <w:rtl/>
        </w:rPr>
        <w:t>בשנתיים</w:t>
      </w:r>
      <w:r>
        <w:rPr>
          <w:rFonts w:hint="cs"/>
          <w:rtl/>
        </w:rPr>
        <w:t>.</w:t>
      </w:r>
      <w:r>
        <w:rPr>
          <w:rtl/>
        </w:rPr>
        <w:t xml:space="preserve"> </w:t>
      </w:r>
      <w:bookmarkStart w:id="10114" w:name="_ETM_Q21_570880"/>
      <w:bookmarkStart w:id="10115" w:name="_ETM_Q21_571060"/>
      <w:bookmarkEnd w:id="10114"/>
      <w:bookmarkEnd w:id="10115"/>
      <w:r>
        <w:rPr>
          <w:rFonts w:hint="cs"/>
          <w:rtl/>
        </w:rPr>
        <w:t>ה-</w:t>
      </w:r>
      <w:r>
        <w:rPr>
          <w:rtl/>
        </w:rPr>
        <w:t xml:space="preserve">9 </w:t>
      </w:r>
      <w:bookmarkStart w:id="10116" w:name="_ETM_Q21_571299"/>
      <w:bookmarkEnd w:id="10116"/>
      <w:r>
        <w:rPr>
          <w:rtl/>
        </w:rPr>
        <w:t xml:space="preserve">מיליארד </w:t>
      </w:r>
      <w:bookmarkStart w:id="10117" w:name="_ETM_Q21_571990"/>
      <w:bookmarkEnd w:id="10117"/>
      <w:r>
        <w:rPr>
          <w:rtl/>
        </w:rPr>
        <w:t xml:space="preserve">כנראה </w:t>
      </w:r>
      <w:bookmarkStart w:id="10118" w:name="_ETM_Q21_572409"/>
      <w:bookmarkStart w:id="10119" w:name="_ETM_Q21_572500"/>
      <w:bookmarkEnd w:id="10118"/>
      <w:bookmarkEnd w:id="10119"/>
      <w:r>
        <w:rPr>
          <w:rtl/>
        </w:rPr>
        <w:t xml:space="preserve">נמצאים </w:t>
      </w:r>
      <w:bookmarkStart w:id="10120" w:name="_ETM_Q21_573580"/>
      <w:bookmarkEnd w:id="10120"/>
      <w:r>
        <w:rPr>
          <w:rtl/>
        </w:rPr>
        <w:t xml:space="preserve">בהסכמים </w:t>
      </w:r>
      <w:bookmarkStart w:id="10121" w:name="_ETM_Q21_574180"/>
      <w:bookmarkEnd w:id="10121"/>
      <w:r>
        <w:rPr>
          <w:rtl/>
        </w:rPr>
        <w:t>הקואליציוניים</w:t>
      </w:r>
      <w:r>
        <w:rPr>
          <w:rFonts w:hint="cs"/>
          <w:rtl/>
        </w:rPr>
        <w:t>,</w:t>
      </w:r>
      <w:r>
        <w:rPr>
          <w:rtl/>
        </w:rPr>
        <w:t xml:space="preserve"> </w:t>
      </w:r>
      <w:bookmarkStart w:id="10122" w:name="_ETM_Q21_574839"/>
      <w:bookmarkEnd w:id="10122"/>
      <w:r>
        <w:rPr>
          <w:rtl/>
        </w:rPr>
        <w:t xml:space="preserve">כי </w:t>
      </w:r>
      <w:bookmarkStart w:id="10123" w:name="_ETM_Q21_574990"/>
      <w:bookmarkEnd w:id="10123"/>
      <w:r>
        <w:rPr>
          <w:rtl/>
        </w:rPr>
        <w:t xml:space="preserve">אין </w:t>
      </w:r>
      <w:bookmarkStart w:id="10124" w:name="_ETM_Q21_575110"/>
      <w:bookmarkEnd w:id="10124"/>
      <w:r>
        <w:rPr>
          <w:rtl/>
        </w:rPr>
        <w:t xml:space="preserve">מקום </w:t>
      </w:r>
      <w:bookmarkStart w:id="10125" w:name="_ETM_Q21_575409"/>
      <w:bookmarkEnd w:id="10125"/>
      <w:r>
        <w:rPr>
          <w:rtl/>
        </w:rPr>
        <w:t xml:space="preserve">אחר </w:t>
      </w:r>
      <w:bookmarkStart w:id="10126" w:name="_ETM_Q21_575619"/>
      <w:bookmarkEnd w:id="10126"/>
      <w:r>
        <w:rPr>
          <w:rtl/>
        </w:rPr>
        <w:t xml:space="preserve">שאפשר </w:t>
      </w:r>
      <w:bookmarkStart w:id="10127" w:name="_ETM_Q21_575890"/>
      <w:bookmarkEnd w:id="10127"/>
      <w:r>
        <w:rPr>
          <w:rtl/>
        </w:rPr>
        <w:t xml:space="preserve">למצוא </w:t>
      </w:r>
      <w:bookmarkStart w:id="10128" w:name="_ETM_Q21_576220"/>
      <w:bookmarkEnd w:id="10128"/>
      <w:r>
        <w:rPr>
          <w:rtl/>
        </w:rPr>
        <w:t>אותם</w:t>
      </w:r>
      <w:r>
        <w:rPr>
          <w:rFonts w:hint="cs"/>
          <w:rtl/>
        </w:rPr>
        <w:t>.</w:t>
      </w:r>
      <w:r>
        <w:rPr>
          <w:rtl/>
        </w:rPr>
        <w:t xml:space="preserve"> </w:t>
      </w:r>
      <w:bookmarkStart w:id="10129" w:name="_ETM_Q21_576580"/>
      <w:bookmarkEnd w:id="10129"/>
      <w:r>
        <w:rPr>
          <w:rtl/>
        </w:rPr>
        <w:t>כלומר</w:t>
      </w:r>
      <w:r>
        <w:rPr>
          <w:rFonts w:hint="cs"/>
          <w:rtl/>
        </w:rPr>
        <w:t>,</w:t>
      </w:r>
      <w:r>
        <w:rPr>
          <w:rtl/>
        </w:rPr>
        <w:t xml:space="preserve"> </w:t>
      </w:r>
      <w:bookmarkStart w:id="10130" w:name="_ETM_Q21_577210"/>
      <w:bookmarkEnd w:id="10130"/>
      <w:r>
        <w:rPr>
          <w:rtl/>
        </w:rPr>
        <w:t>תעשו</w:t>
      </w:r>
      <w:r>
        <w:rPr>
          <w:rFonts w:hint="cs"/>
          <w:rtl/>
        </w:rPr>
        <w:t xml:space="preserve"> 13.5 פחות 9 – אני מניח שגם </w:t>
      </w:r>
      <w:bookmarkStart w:id="10131" w:name="_ETM_Q21_576196"/>
      <w:bookmarkEnd w:id="10131"/>
      <w:r>
        <w:rPr>
          <w:rFonts w:hint="cs"/>
          <w:rtl/>
        </w:rPr>
        <w:t>שר האוצר בצלאל סמוטריץ' יודע את החשבון הזה</w:t>
      </w:r>
      <w:bookmarkStart w:id="10132" w:name="_ETM_Q21_577540"/>
      <w:bookmarkStart w:id="10133" w:name="_ETM_Q21_583549"/>
      <w:bookmarkEnd w:id="10132"/>
      <w:bookmarkEnd w:id="10133"/>
      <w:r>
        <w:rPr>
          <w:rFonts w:hint="cs"/>
          <w:rtl/>
        </w:rPr>
        <w:t xml:space="preserve">. </w:t>
      </w:r>
      <w:bookmarkStart w:id="10134" w:name="_ETM_Q21_583399"/>
      <w:bookmarkEnd w:id="10134"/>
      <w:r>
        <w:rPr>
          <w:rtl/>
        </w:rPr>
        <w:t xml:space="preserve">אז </w:t>
      </w:r>
      <w:bookmarkStart w:id="10135" w:name="_ETM_Q21_583700"/>
      <w:bookmarkEnd w:id="10135"/>
      <w:r>
        <w:rPr>
          <w:rtl/>
        </w:rPr>
        <w:t xml:space="preserve">איפה </w:t>
      </w:r>
      <w:bookmarkStart w:id="10136" w:name="_ETM_Q21_583880"/>
      <w:bookmarkEnd w:id="10136"/>
      <w:r>
        <w:rPr>
          <w:rtl/>
        </w:rPr>
        <w:t xml:space="preserve">כל </w:t>
      </w:r>
      <w:bookmarkStart w:id="10137" w:name="_ETM_Q21_584029"/>
      <w:bookmarkEnd w:id="10137"/>
      <w:r>
        <w:rPr>
          <w:rtl/>
        </w:rPr>
        <w:t xml:space="preserve">הכספים </w:t>
      </w:r>
      <w:bookmarkStart w:id="10138" w:name="_ETM_Q21_584479"/>
      <w:bookmarkEnd w:id="10138"/>
      <w:r>
        <w:rPr>
          <w:rtl/>
        </w:rPr>
        <w:t>שהבטיחו</w:t>
      </w:r>
      <w:r>
        <w:rPr>
          <w:rFonts w:hint="cs"/>
          <w:rtl/>
        </w:rPr>
        <w:t>?</w:t>
      </w:r>
      <w:r>
        <w:rPr>
          <w:rtl/>
        </w:rPr>
        <w:t xml:space="preserve"> </w:t>
      </w:r>
      <w:bookmarkStart w:id="10139" w:name="_ETM_Q21_586440"/>
      <w:bookmarkEnd w:id="10139"/>
      <w:r>
        <w:rPr>
          <w:rtl/>
        </w:rPr>
        <w:t xml:space="preserve">שקר </w:t>
      </w:r>
      <w:bookmarkStart w:id="10140" w:name="_ETM_Q21_586890"/>
      <w:bookmarkEnd w:id="10140"/>
      <w:r>
        <w:rPr>
          <w:rtl/>
        </w:rPr>
        <w:t xml:space="preserve">על </w:t>
      </w:r>
      <w:bookmarkStart w:id="10141" w:name="_ETM_Q21_587010"/>
      <w:bookmarkEnd w:id="10141"/>
      <w:r>
        <w:rPr>
          <w:rtl/>
        </w:rPr>
        <w:t xml:space="preserve">שקר </w:t>
      </w:r>
      <w:bookmarkStart w:id="10142" w:name="_ETM_Q21_587370"/>
      <w:bookmarkEnd w:id="10142"/>
      <w:r>
        <w:rPr>
          <w:rtl/>
        </w:rPr>
        <w:t xml:space="preserve">על </w:t>
      </w:r>
      <w:bookmarkStart w:id="10143" w:name="_ETM_Q21_587460"/>
      <w:bookmarkEnd w:id="10143"/>
      <w:r>
        <w:rPr>
          <w:rtl/>
        </w:rPr>
        <w:t xml:space="preserve">שקר </w:t>
      </w:r>
      <w:bookmarkStart w:id="10144" w:name="_ETM_Q21_587850"/>
      <w:bookmarkEnd w:id="10144"/>
      <w:r>
        <w:rPr>
          <w:rtl/>
        </w:rPr>
        <w:t xml:space="preserve">על </w:t>
      </w:r>
      <w:bookmarkStart w:id="10145" w:name="_ETM_Q21_587940"/>
      <w:bookmarkEnd w:id="10145"/>
      <w:r>
        <w:rPr>
          <w:rtl/>
        </w:rPr>
        <w:t xml:space="preserve">שקר </w:t>
      </w:r>
      <w:bookmarkStart w:id="10146" w:name="_ETM_Q21_588300"/>
      <w:bookmarkEnd w:id="10146"/>
      <w:r>
        <w:rPr>
          <w:rtl/>
        </w:rPr>
        <w:t xml:space="preserve">לא </w:t>
      </w:r>
      <w:bookmarkStart w:id="10147" w:name="_ETM_Q21_588420"/>
      <w:bookmarkEnd w:id="10147"/>
      <w:r>
        <w:rPr>
          <w:rtl/>
        </w:rPr>
        <w:t>מכס</w:t>
      </w:r>
      <w:r w:rsidR="004D6922">
        <w:rPr>
          <w:rFonts w:hint="cs"/>
          <w:rtl/>
        </w:rPr>
        <w:t>ים</w:t>
      </w:r>
      <w:r>
        <w:rPr>
          <w:rtl/>
        </w:rPr>
        <w:t xml:space="preserve"> </w:t>
      </w:r>
      <w:bookmarkStart w:id="10148" w:name="_ETM_Q21_588839"/>
      <w:bookmarkEnd w:id="10148"/>
      <w:r>
        <w:rPr>
          <w:rtl/>
        </w:rPr>
        <w:t xml:space="preserve">את </w:t>
      </w:r>
      <w:bookmarkStart w:id="10149" w:name="_ETM_Q21_588900"/>
      <w:bookmarkEnd w:id="10149"/>
      <w:r>
        <w:rPr>
          <w:rtl/>
        </w:rPr>
        <w:t xml:space="preserve">חוסר </w:t>
      </w:r>
      <w:bookmarkStart w:id="10150" w:name="_ETM_Q21_589200"/>
      <w:bookmarkEnd w:id="10150"/>
      <w:r>
        <w:rPr>
          <w:rtl/>
        </w:rPr>
        <w:t xml:space="preserve">יכולת </w:t>
      </w:r>
      <w:bookmarkStart w:id="10151" w:name="_ETM_Q21_589500"/>
      <w:bookmarkEnd w:id="10151"/>
      <w:r>
        <w:rPr>
          <w:rtl/>
        </w:rPr>
        <w:t xml:space="preserve">הטיפול </w:t>
      </w:r>
      <w:bookmarkStart w:id="10152" w:name="_ETM_Q21_589950"/>
      <w:bookmarkEnd w:id="10152"/>
      <w:r>
        <w:rPr>
          <w:rtl/>
        </w:rPr>
        <w:t xml:space="preserve">בשום </w:t>
      </w:r>
      <w:bookmarkStart w:id="10153" w:name="_ETM_Q21_590310"/>
      <w:bookmarkEnd w:id="10153"/>
      <w:r>
        <w:rPr>
          <w:rtl/>
        </w:rPr>
        <w:t xml:space="preserve">דבר </w:t>
      </w:r>
      <w:bookmarkStart w:id="10154" w:name="_ETM_Q21_590580"/>
      <w:bookmarkEnd w:id="10154"/>
      <w:r>
        <w:rPr>
          <w:rtl/>
        </w:rPr>
        <w:t xml:space="preserve">בממשלה </w:t>
      </w:r>
      <w:bookmarkStart w:id="10155" w:name="_ETM_Q21_591089"/>
      <w:bookmarkEnd w:id="10155"/>
      <w:r>
        <w:rPr>
          <w:rtl/>
        </w:rPr>
        <w:t>הז</w:t>
      </w:r>
      <w:r>
        <w:rPr>
          <w:rFonts w:hint="cs"/>
          <w:rtl/>
        </w:rPr>
        <w:t>ו.</w:t>
      </w:r>
      <w:r>
        <w:rPr>
          <w:rtl/>
        </w:rPr>
        <w:t xml:space="preserve"> </w:t>
      </w:r>
      <w:bookmarkStart w:id="10156" w:name="_ETM_Q21_591659"/>
      <w:bookmarkEnd w:id="10156"/>
      <w:r>
        <w:rPr>
          <w:rtl/>
        </w:rPr>
        <w:t xml:space="preserve">550 </w:t>
      </w:r>
      <w:bookmarkStart w:id="10157" w:name="_ETM_Q21_592440"/>
      <w:bookmarkEnd w:id="10157"/>
      <w:r>
        <w:rPr>
          <w:rtl/>
        </w:rPr>
        <w:t xml:space="preserve">לא </w:t>
      </w:r>
      <w:bookmarkStart w:id="10158" w:name="_ETM_Q21_592560"/>
      <w:bookmarkEnd w:id="10158"/>
      <w:r>
        <w:rPr>
          <w:rtl/>
        </w:rPr>
        <w:t>בוטלה</w:t>
      </w:r>
      <w:r>
        <w:rPr>
          <w:rFonts w:hint="cs"/>
          <w:rtl/>
        </w:rPr>
        <w:t>;</w:t>
      </w:r>
      <w:r>
        <w:rPr>
          <w:rtl/>
        </w:rPr>
        <w:t xml:space="preserve"> </w:t>
      </w:r>
      <w:bookmarkStart w:id="10159" w:name="_ETM_Q21_593310"/>
      <w:bookmarkEnd w:id="10159"/>
      <w:r>
        <w:rPr>
          <w:rtl/>
        </w:rPr>
        <w:t xml:space="preserve">שר </w:t>
      </w:r>
      <w:bookmarkStart w:id="10160" w:name="_ETM_Q21_593610"/>
      <w:bookmarkEnd w:id="10160"/>
      <w:r>
        <w:rPr>
          <w:rtl/>
        </w:rPr>
        <w:t xml:space="preserve">אוצר </w:t>
      </w:r>
      <w:bookmarkStart w:id="10161" w:name="_ETM_Q21_593940"/>
      <w:bookmarkEnd w:id="10161"/>
      <w:r w:rsidR="004D6922">
        <w:rPr>
          <w:rFonts w:hint="cs"/>
          <w:rtl/>
        </w:rPr>
        <w:t>ש</w:t>
      </w:r>
      <w:r>
        <w:rPr>
          <w:rtl/>
        </w:rPr>
        <w:t xml:space="preserve">אומר </w:t>
      </w:r>
      <w:bookmarkStart w:id="10162" w:name="_ETM_Q21_594240"/>
      <w:bookmarkEnd w:id="10162"/>
      <w:r>
        <w:rPr>
          <w:rtl/>
        </w:rPr>
        <w:t xml:space="preserve">דברי </w:t>
      </w:r>
      <w:bookmarkStart w:id="10163" w:name="_ETM_Q21_594540"/>
      <w:bookmarkEnd w:id="10163"/>
      <w:r>
        <w:rPr>
          <w:rtl/>
        </w:rPr>
        <w:t>שק</w:t>
      </w:r>
      <w:r>
        <w:rPr>
          <w:rFonts w:hint="cs"/>
          <w:rtl/>
        </w:rPr>
        <w:t>ר</w:t>
      </w:r>
      <w:r>
        <w:rPr>
          <w:rtl/>
        </w:rPr>
        <w:t xml:space="preserve"> </w:t>
      </w:r>
      <w:bookmarkStart w:id="10164" w:name="_ETM_Q21_594930"/>
      <w:bookmarkEnd w:id="10164"/>
      <w:r>
        <w:rPr>
          <w:rtl/>
        </w:rPr>
        <w:t>ו</w:t>
      </w:r>
      <w:r>
        <w:rPr>
          <w:rFonts w:hint="cs"/>
          <w:rtl/>
        </w:rPr>
        <w:t>ה</w:t>
      </w:r>
      <w:r>
        <w:rPr>
          <w:rtl/>
        </w:rPr>
        <w:t>בל</w:t>
      </w:r>
      <w:r>
        <w:rPr>
          <w:rFonts w:hint="cs"/>
          <w:rtl/>
        </w:rPr>
        <w:t xml:space="preserve">, </w:t>
      </w:r>
      <w:bookmarkStart w:id="10165" w:name="_ETM_Q21_596420"/>
      <w:bookmarkStart w:id="10166" w:name="_ETM_Q21_596659"/>
      <w:bookmarkEnd w:id="10165"/>
      <w:bookmarkEnd w:id="10166"/>
      <w:r>
        <w:rPr>
          <w:rtl/>
        </w:rPr>
        <w:t xml:space="preserve">שצריך </w:t>
      </w:r>
      <w:bookmarkStart w:id="10167" w:name="_ETM_Q21_596899"/>
      <w:bookmarkEnd w:id="10167"/>
      <w:r>
        <w:rPr>
          <w:rtl/>
        </w:rPr>
        <w:t xml:space="preserve">להבין </w:t>
      </w:r>
      <w:bookmarkStart w:id="10168" w:name="_ETM_Q21_597140"/>
      <w:bookmarkEnd w:id="10168"/>
      <w:r>
        <w:rPr>
          <w:rtl/>
        </w:rPr>
        <w:t>במספרים</w:t>
      </w:r>
      <w:r>
        <w:rPr>
          <w:rFonts w:hint="cs"/>
          <w:rtl/>
        </w:rPr>
        <w:t>,</w:t>
      </w:r>
      <w:r>
        <w:rPr>
          <w:rtl/>
        </w:rPr>
        <w:t xml:space="preserve"> </w:t>
      </w:r>
      <w:bookmarkStart w:id="10169" w:name="_ETM_Q21_598779"/>
      <w:bookmarkEnd w:id="10169"/>
      <w:r>
        <w:rPr>
          <w:rtl/>
        </w:rPr>
        <w:t xml:space="preserve">לא </w:t>
      </w:r>
      <w:bookmarkStart w:id="10170" w:name="_ETM_Q21_598990"/>
      <w:bookmarkEnd w:id="10170"/>
      <w:r>
        <w:rPr>
          <w:rtl/>
        </w:rPr>
        <w:t xml:space="preserve">מבין </w:t>
      </w:r>
      <w:bookmarkStart w:id="10171" w:name="_ETM_Q21_599229"/>
      <w:bookmarkEnd w:id="10171"/>
      <w:r>
        <w:rPr>
          <w:rtl/>
        </w:rPr>
        <w:t xml:space="preserve">דבר </w:t>
      </w:r>
      <w:bookmarkStart w:id="10172" w:name="_ETM_Q21_599469"/>
      <w:bookmarkEnd w:id="10172"/>
      <w:r>
        <w:rPr>
          <w:rtl/>
        </w:rPr>
        <w:t xml:space="preserve">וחצי </w:t>
      </w:r>
      <w:bookmarkStart w:id="10173" w:name="_ETM_Q21_599770"/>
      <w:bookmarkEnd w:id="10173"/>
      <w:r>
        <w:rPr>
          <w:rtl/>
        </w:rPr>
        <w:t>דבר</w:t>
      </w:r>
      <w:r>
        <w:rPr>
          <w:rFonts w:hint="cs"/>
          <w:rtl/>
        </w:rPr>
        <w:t>.</w:t>
      </w:r>
      <w:r>
        <w:rPr>
          <w:rtl/>
        </w:rPr>
        <w:t xml:space="preserve"> </w:t>
      </w:r>
      <w:bookmarkStart w:id="10174" w:name="_ETM_Q21_599979"/>
      <w:bookmarkEnd w:id="10174"/>
      <w:r>
        <w:rPr>
          <w:rtl/>
        </w:rPr>
        <w:t xml:space="preserve">עזבו </w:t>
      </w:r>
      <w:bookmarkStart w:id="10175" w:name="_ETM_Q21_600189"/>
      <w:bookmarkEnd w:id="10175"/>
      <w:r>
        <w:rPr>
          <w:rtl/>
        </w:rPr>
        <w:t xml:space="preserve">את </w:t>
      </w:r>
      <w:bookmarkStart w:id="10176" w:name="_ETM_Q21_600249"/>
      <w:bookmarkEnd w:id="10176"/>
      <w:r>
        <w:rPr>
          <w:rtl/>
        </w:rPr>
        <w:t>המספרים</w:t>
      </w:r>
      <w:r>
        <w:rPr>
          <w:rFonts w:hint="cs"/>
          <w:rtl/>
        </w:rPr>
        <w:t>,</w:t>
      </w:r>
      <w:r>
        <w:rPr>
          <w:rtl/>
        </w:rPr>
        <w:t xml:space="preserve"> </w:t>
      </w:r>
      <w:bookmarkStart w:id="10177" w:name="_ETM_Q21_601029"/>
      <w:bookmarkEnd w:id="10177"/>
      <w:r>
        <w:rPr>
          <w:rtl/>
        </w:rPr>
        <w:t xml:space="preserve">תתחילו </w:t>
      </w:r>
      <w:bookmarkStart w:id="10178" w:name="_ETM_Q21_601450"/>
      <w:bookmarkEnd w:id="10178"/>
      <w:r>
        <w:rPr>
          <w:rtl/>
        </w:rPr>
        <w:t>לעבוד</w:t>
      </w:r>
      <w:r>
        <w:rPr>
          <w:rFonts w:hint="cs"/>
          <w:rtl/>
        </w:rPr>
        <w:t>.</w:t>
      </w:r>
      <w:r>
        <w:rPr>
          <w:rtl/>
        </w:rPr>
        <w:t xml:space="preserve"> </w:t>
      </w:r>
      <w:bookmarkStart w:id="10179" w:name="_ETM_Q21_602909"/>
      <w:bookmarkEnd w:id="10179"/>
      <w:r>
        <w:rPr>
          <w:rtl/>
        </w:rPr>
        <w:t xml:space="preserve">שום </w:t>
      </w:r>
      <w:bookmarkStart w:id="10180" w:name="_ETM_Q21_603240"/>
      <w:bookmarkEnd w:id="10180"/>
      <w:r>
        <w:rPr>
          <w:rtl/>
        </w:rPr>
        <w:t xml:space="preserve">עבודה </w:t>
      </w:r>
      <w:bookmarkStart w:id="10181" w:name="_ETM_Q21_603540"/>
      <w:bookmarkEnd w:id="10181"/>
      <w:r>
        <w:rPr>
          <w:rtl/>
        </w:rPr>
        <w:t xml:space="preserve">אין </w:t>
      </w:r>
      <w:bookmarkStart w:id="10182" w:name="_ETM_Q21_603659"/>
      <w:bookmarkEnd w:id="10182"/>
      <w:r>
        <w:rPr>
          <w:rtl/>
        </w:rPr>
        <w:t xml:space="preserve">בממשלה </w:t>
      </w:r>
      <w:bookmarkStart w:id="10183" w:name="_ETM_Q21_604140"/>
      <w:bookmarkEnd w:id="10183"/>
      <w:r>
        <w:rPr>
          <w:rtl/>
        </w:rPr>
        <w:t>הזאת</w:t>
      </w:r>
      <w:r>
        <w:rPr>
          <w:rFonts w:hint="cs"/>
          <w:rtl/>
        </w:rPr>
        <w:t>,</w:t>
      </w:r>
      <w:r>
        <w:rPr>
          <w:rtl/>
        </w:rPr>
        <w:t xml:space="preserve"> </w:t>
      </w:r>
      <w:bookmarkStart w:id="10184" w:name="_ETM_Q21_604320"/>
      <w:bookmarkEnd w:id="10184"/>
      <w:r>
        <w:rPr>
          <w:rtl/>
        </w:rPr>
        <w:t xml:space="preserve">בוודאי </w:t>
      </w:r>
      <w:bookmarkStart w:id="10185" w:name="_ETM_Q21_604619"/>
      <w:bookmarkEnd w:id="10185"/>
      <w:r>
        <w:rPr>
          <w:rtl/>
        </w:rPr>
        <w:t xml:space="preserve">לא </w:t>
      </w:r>
      <w:bookmarkStart w:id="10186" w:name="_ETM_Q21_604710"/>
      <w:bookmarkEnd w:id="10186"/>
      <w:r>
        <w:rPr>
          <w:rtl/>
        </w:rPr>
        <w:t>בפשיעה</w:t>
      </w:r>
      <w:r>
        <w:rPr>
          <w:rFonts w:hint="cs"/>
          <w:rtl/>
        </w:rPr>
        <w:t>,</w:t>
      </w:r>
      <w:r>
        <w:rPr>
          <w:rtl/>
        </w:rPr>
        <w:t xml:space="preserve"> </w:t>
      </w:r>
      <w:bookmarkStart w:id="10187" w:name="_ETM_Q21_605670"/>
      <w:bookmarkEnd w:id="10187"/>
      <w:r>
        <w:rPr>
          <w:rFonts w:hint="cs"/>
          <w:rtl/>
        </w:rPr>
        <w:t>ב</w:t>
      </w:r>
      <w:r>
        <w:rPr>
          <w:rtl/>
        </w:rPr>
        <w:t xml:space="preserve">תוכניות </w:t>
      </w:r>
      <w:bookmarkStart w:id="10188" w:name="_ETM_Q21_606330"/>
      <w:bookmarkEnd w:id="10188"/>
      <w:r>
        <w:rPr>
          <w:rtl/>
        </w:rPr>
        <w:t xml:space="preserve">ארוכות </w:t>
      </w:r>
      <w:bookmarkStart w:id="10189" w:name="_ETM_Q21_606720"/>
      <w:bookmarkEnd w:id="10189"/>
      <w:r>
        <w:rPr>
          <w:rtl/>
        </w:rPr>
        <w:t>הטווח</w:t>
      </w:r>
      <w:r>
        <w:rPr>
          <w:rFonts w:hint="cs"/>
          <w:rtl/>
        </w:rPr>
        <w:t>.</w:t>
      </w:r>
      <w:r>
        <w:rPr>
          <w:rtl/>
        </w:rPr>
        <w:t xml:space="preserve"> </w:t>
      </w:r>
      <w:bookmarkStart w:id="10190" w:name="_ETM_Q21_607020"/>
      <w:bookmarkEnd w:id="10190"/>
      <w:r>
        <w:rPr>
          <w:rtl/>
        </w:rPr>
        <w:t xml:space="preserve">רק </w:t>
      </w:r>
      <w:bookmarkStart w:id="10191" w:name="_ETM_Q21_607110"/>
      <w:bookmarkEnd w:id="10191"/>
      <w:r>
        <w:rPr>
          <w:rtl/>
        </w:rPr>
        <w:t xml:space="preserve">דבר </w:t>
      </w:r>
      <w:bookmarkStart w:id="10192" w:name="_ETM_Q21_607350"/>
      <w:bookmarkEnd w:id="10192"/>
      <w:r>
        <w:rPr>
          <w:rFonts w:hint="cs"/>
          <w:rtl/>
        </w:rPr>
        <w:t>אחד</w:t>
      </w:r>
      <w:r>
        <w:rPr>
          <w:rtl/>
        </w:rPr>
        <w:t xml:space="preserve"> </w:t>
      </w:r>
      <w:bookmarkStart w:id="10193" w:name="_ETM_Q21_607529"/>
      <w:bookmarkEnd w:id="10193"/>
      <w:r>
        <w:rPr>
          <w:rtl/>
        </w:rPr>
        <w:t>שכחו</w:t>
      </w:r>
      <w:r>
        <w:rPr>
          <w:rFonts w:hint="cs"/>
          <w:rtl/>
        </w:rPr>
        <w:t>:</w:t>
      </w:r>
      <w:r>
        <w:rPr>
          <w:rtl/>
        </w:rPr>
        <w:t xml:space="preserve"> </w:t>
      </w:r>
      <w:bookmarkStart w:id="10194" w:name="_ETM_Q21_608160"/>
      <w:bookmarkEnd w:id="10194"/>
      <w:r>
        <w:rPr>
          <w:rtl/>
        </w:rPr>
        <w:t xml:space="preserve">מקדם </w:t>
      </w:r>
      <w:bookmarkStart w:id="10195" w:name="_ETM_Q21_608700"/>
      <w:bookmarkEnd w:id="10195"/>
      <w:r>
        <w:rPr>
          <w:rtl/>
        </w:rPr>
        <w:t>הצמיחה</w:t>
      </w:r>
      <w:bookmarkStart w:id="10196" w:name="_ETM_Q21_609360"/>
      <w:bookmarkEnd w:id="10196"/>
      <w:r>
        <w:rPr>
          <w:rFonts w:hint="cs"/>
          <w:rtl/>
        </w:rPr>
        <w:t>, מ</w:t>
      </w:r>
      <w:r>
        <w:rPr>
          <w:rtl/>
        </w:rPr>
        <w:t xml:space="preserve">נוע </w:t>
      </w:r>
      <w:bookmarkStart w:id="10197" w:name="_ETM_Q21_609750"/>
      <w:bookmarkEnd w:id="10197"/>
      <w:r>
        <w:rPr>
          <w:rFonts w:hint="cs"/>
          <w:rtl/>
        </w:rPr>
        <w:t>ה</w:t>
      </w:r>
      <w:r>
        <w:rPr>
          <w:rtl/>
        </w:rPr>
        <w:t xml:space="preserve">צמיחה </w:t>
      </w:r>
      <w:bookmarkStart w:id="10198" w:name="_ETM_Q21_610080"/>
      <w:bookmarkEnd w:id="10198"/>
      <w:r>
        <w:rPr>
          <w:rtl/>
        </w:rPr>
        <w:t xml:space="preserve">הכי </w:t>
      </w:r>
      <w:bookmarkStart w:id="10199" w:name="_ETM_Q21_610260"/>
      <w:bookmarkEnd w:id="10199"/>
      <w:r>
        <w:rPr>
          <w:rtl/>
        </w:rPr>
        <w:t xml:space="preserve">גדול </w:t>
      </w:r>
      <w:bookmarkStart w:id="10200" w:name="_ETM_Q21_610530"/>
      <w:bookmarkEnd w:id="10200"/>
      <w:r>
        <w:rPr>
          <w:rtl/>
        </w:rPr>
        <w:t xml:space="preserve">למדינת </w:t>
      </w:r>
      <w:bookmarkStart w:id="10201" w:name="_ETM_Q21_610890"/>
      <w:bookmarkEnd w:id="10201"/>
      <w:r>
        <w:rPr>
          <w:rtl/>
        </w:rPr>
        <w:t xml:space="preserve">ישראל </w:t>
      </w:r>
      <w:bookmarkStart w:id="10202" w:name="_ETM_Q21_611220"/>
      <w:bookmarkEnd w:id="10202"/>
      <w:r>
        <w:rPr>
          <w:rtl/>
        </w:rPr>
        <w:t xml:space="preserve">זה </w:t>
      </w:r>
      <w:bookmarkStart w:id="10203" w:name="_ETM_Q21_611310"/>
      <w:bookmarkEnd w:id="10203"/>
      <w:r>
        <w:rPr>
          <w:rtl/>
        </w:rPr>
        <w:t xml:space="preserve">החברה </w:t>
      </w:r>
      <w:bookmarkStart w:id="10204" w:name="_ETM_Q21_611640"/>
      <w:bookmarkEnd w:id="10204"/>
      <w:r>
        <w:rPr>
          <w:rtl/>
        </w:rPr>
        <w:t>הערבית</w:t>
      </w:r>
      <w:r>
        <w:rPr>
          <w:rFonts w:hint="cs"/>
          <w:rtl/>
        </w:rPr>
        <w:t>.</w:t>
      </w:r>
      <w:r>
        <w:rPr>
          <w:rtl/>
        </w:rPr>
        <w:t xml:space="preserve"> </w:t>
      </w:r>
      <w:bookmarkStart w:id="10205" w:name="_ETM_Q21_612540"/>
      <w:bookmarkEnd w:id="10205"/>
      <w:r>
        <w:rPr>
          <w:rtl/>
        </w:rPr>
        <w:t xml:space="preserve">זאת </w:t>
      </w:r>
      <w:bookmarkStart w:id="10206" w:name="_ETM_Q21_612870"/>
      <w:bookmarkEnd w:id="10206"/>
      <w:r>
        <w:rPr>
          <w:rtl/>
        </w:rPr>
        <w:t>התוכנית</w:t>
      </w:r>
      <w:r>
        <w:rPr>
          <w:rFonts w:hint="cs"/>
          <w:rtl/>
        </w:rPr>
        <w:t>,</w:t>
      </w:r>
      <w:r>
        <w:rPr>
          <w:rtl/>
        </w:rPr>
        <w:t xml:space="preserve"> </w:t>
      </w:r>
      <w:bookmarkStart w:id="10207" w:name="_ETM_Q21_614040"/>
      <w:bookmarkEnd w:id="10207"/>
      <w:r>
        <w:rPr>
          <w:rtl/>
        </w:rPr>
        <w:t xml:space="preserve">אותה </w:t>
      </w:r>
      <w:bookmarkStart w:id="10208" w:name="_ETM_Q21_614310"/>
      <w:bookmarkEnd w:id="10208"/>
      <w:r>
        <w:rPr>
          <w:rtl/>
        </w:rPr>
        <w:t xml:space="preserve">תוכנית </w:t>
      </w:r>
      <w:bookmarkStart w:id="10209" w:name="_ETM_Q21_615540"/>
      <w:bookmarkEnd w:id="10209"/>
      <w:r>
        <w:rPr>
          <w:rtl/>
        </w:rPr>
        <w:t>החומש</w:t>
      </w:r>
      <w:r>
        <w:rPr>
          <w:rFonts w:hint="cs"/>
          <w:rtl/>
        </w:rPr>
        <w:t>,</w:t>
      </w:r>
      <w:r>
        <w:rPr>
          <w:rtl/>
        </w:rPr>
        <w:t xml:space="preserve"> </w:t>
      </w:r>
      <w:bookmarkStart w:id="10210" w:name="_ETM_Q21_616860"/>
      <w:bookmarkEnd w:id="10210"/>
      <w:r>
        <w:rPr>
          <w:rtl/>
        </w:rPr>
        <w:t xml:space="preserve">היא </w:t>
      </w:r>
      <w:bookmarkStart w:id="10211" w:name="_ETM_Q21_617010"/>
      <w:bookmarkEnd w:id="10211"/>
      <w:r>
        <w:rPr>
          <w:rtl/>
        </w:rPr>
        <w:t xml:space="preserve">אמורה </w:t>
      </w:r>
      <w:bookmarkStart w:id="10212" w:name="_ETM_Q21_617310"/>
      <w:bookmarkEnd w:id="10212"/>
      <w:r>
        <w:rPr>
          <w:rtl/>
        </w:rPr>
        <w:t xml:space="preserve">לקדם </w:t>
      </w:r>
      <w:bookmarkStart w:id="10213" w:name="_ETM_Q21_617819"/>
      <w:bookmarkEnd w:id="10213"/>
      <w:r>
        <w:rPr>
          <w:rtl/>
        </w:rPr>
        <w:t xml:space="preserve">ולהניע </w:t>
      </w:r>
      <w:bookmarkStart w:id="10214" w:name="_ETM_Q21_618450"/>
      <w:bookmarkEnd w:id="10214"/>
      <w:r>
        <w:rPr>
          <w:rtl/>
        </w:rPr>
        <w:t xml:space="preserve">את </w:t>
      </w:r>
      <w:bookmarkStart w:id="10215" w:name="_ETM_Q21_618569"/>
      <w:bookmarkEnd w:id="10215"/>
      <w:r>
        <w:rPr>
          <w:rtl/>
        </w:rPr>
        <w:t xml:space="preserve">המשק </w:t>
      </w:r>
      <w:bookmarkStart w:id="10216" w:name="_ETM_Q21_618930"/>
      <w:bookmarkEnd w:id="10216"/>
      <w:r>
        <w:rPr>
          <w:rtl/>
        </w:rPr>
        <w:t xml:space="preserve">קדימה </w:t>
      </w:r>
      <w:bookmarkStart w:id="10217" w:name="_ETM_Q21_619290"/>
      <w:bookmarkEnd w:id="10217"/>
      <w:r>
        <w:rPr>
          <w:rtl/>
        </w:rPr>
        <w:t xml:space="preserve">לצמיחה </w:t>
      </w:r>
      <w:bookmarkStart w:id="10218" w:name="_ETM_Q21_620190"/>
      <w:bookmarkEnd w:id="10218"/>
      <w:r>
        <w:rPr>
          <w:rFonts w:hint="cs"/>
          <w:rtl/>
        </w:rPr>
        <w:t>כ</w:t>
      </w:r>
      <w:r>
        <w:rPr>
          <w:rtl/>
        </w:rPr>
        <w:t xml:space="preserve">חלק </w:t>
      </w:r>
      <w:bookmarkStart w:id="10219" w:name="_ETM_Q21_620459"/>
      <w:bookmarkEnd w:id="10219"/>
      <w:r>
        <w:rPr>
          <w:rtl/>
        </w:rPr>
        <w:t xml:space="preserve">ממדינת </w:t>
      </w:r>
      <w:bookmarkStart w:id="10220" w:name="_ETM_Q21_620849"/>
      <w:bookmarkEnd w:id="10220"/>
      <w:r>
        <w:rPr>
          <w:rtl/>
        </w:rPr>
        <w:t>ישראל</w:t>
      </w:r>
      <w:r>
        <w:rPr>
          <w:rFonts w:hint="cs"/>
          <w:rtl/>
        </w:rPr>
        <w:t>.</w:t>
      </w:r>
      <w:r>
        <w:rPr>
          <w:rtl/>
        </w:rPr>
        <w:t xml:space="preserve"> </w:t>
      </w:r>
      <w:bookmarkStart w:id="10221" w:name="_ETM_Q21_621770"/>
      <w:bookmarkEnd w:id="10221"/>
    </w:p>
    <w:p w:rsidR="00343462" w:rsidRDefault="00343462" w:rsidP="003A631D">
      <w:pPr>
        <w:rPr>
          <w:rtl/>
        </w:rPr>
      </w:pPr>
      <w:bookmarkStart w:id="10222" w:name="_ETM_Q21_618398"/>
      <w:bookmarkStart w:id="10223" w:name="_ETM_Q21_618515"/>
      <w:bookmarkEnd w:id="10222"/>
      <w:bookmarkEnd w:id="10223"/>
    </w:p>
    <w:p w:rsidR="00343462" w:rsidRDefault="00343462" w:rsidP="003A631D">
      <w:pPr>
        <w:pStyle w:val="af6"/>
        <w:keepNext/>
        <w:rPr>
          <w:rtl/>
        </w:rPr>
      </w:pPr>
      <w:bookmarkStart w:id="10224" w:name="_ETM_Q21_618541"/>
      <w:bookmarkStart w:id="10225" w:name="_ETM_Q21_618600"/>
      <w:bookmarkEnd w:id="10224"/>
      <w:bookmarkEnd w:id="10225"/>
      <w:r w:rsidRPr="009C756B">
        <w:rPr>
          <w:rStyle w:val="TagStyle"/>
          <w:rtl/>
        </w:rPr>
        <w:t xml:space="preserve"> &lt;&lt; יור &gt;&gt; </w:t>
      </w:r>
      <w:r>
        <w:rPr>
          <w:rtl/>
        </w:rPr>
        <w:t>היו"ר ישראל אייכלר:</w:t>
      </w:r>
      <w:r w:rsidRPr="009C756B">
        <w:rPr>
          <w:rStyle w:val="TagStyle"/>
          <w:rtl/>
        </w:rPr>
        <w:t xml:space="preserve"> &lt;&lt; יור &gt;&gt;</w:t>
      </w:r>
      <w:r>
        <w:rPr>
          <w:rtl/>
        </w:rPr>
        <w:t xml:space="preserve"> </w:t>
      </w:r>
    </w:p>
    <w:p w:rsidR="00343462" w:rsidRDefault="00343462" w:rsidP="0080622E">
      <w:pPr>
        <w:rPr>
          <w:rtl/>
          <w:lang w:eastAsia="he-IL"/>
        </w:rPr>
      </w:pPr>
    </w:p>
    <w:p w:rsidR="00343462" w:rsidRDefault="00343462" w:rsidP="003A631D">
      <w:pPr>
        <w:rPr>
          <w:rtl/>
          <w:lang w:eastAsia="he-IL"/>
        </w:rPr>
      </w:pPr>
      <w:bookmarkStart w:id="10226" w:name="_ETM_Q21_620027"/>
      <w:bookmarkEnd w:id="10226"/>
      <w:r>
        <w:rPr>
          <w:rFonts w:hint="cs"/>
          <w:rtl/>
          <w:lang w:eastAsia="he-IL"/>
        </w:rPr>
        <w:t>תודה רבה.</w:t>
      </w:r>
    </w:p>
    <w:p w:rsidR="00343462" w:rsidRDefault="00343462" w:rsidP="003A631D">
      <w:pPr>
        <w:rPr>
          <w:rtl/>
          <w:lang w:eastAsia="he-IL"/>
        </w:rPr>
      </w:pPr>
      <w:bookmarkStart w:id="10227" w:name="_ETM_Q21_616042"/>
      <w:bookmarkStart w:id="10228" w:name="_ETM_Q21_616136"/>
      <w:bookmarkEnd w:id="10227"/>
      <w:bookmarkEnd w:id="10228"/>
    </w:p>
    <w:p w:rsidR="00343462" w:rsidRDefault="00343462" w:rsidP="003A631D">
      <w:pPr>
        <w:pStyle w:val="-"/>
        <w:keepNext/>
        <w:rPr>
          <w:rtl/>
        </w:rPr>
      </w:pPr>
      <w:bookmarkStart w:id="10229" w:name="_ETM_Q21_616186"/>
      <w:bookmarkStart w:id="10230" w:name="_ETM_Q21_616227"/>
      <w:bookmarkStart w:id="10231" w:name="ET_speakercontinue_5791_9"/>
      <w:bookmarkEnd w:id="10229"/>
      <w:bookmarkEnd w:id="10230"/>
      <w:r w:rsidRPr="009C756B">
        <w:rPr>
          <w:rStyle w:val="TagStyle"/>
          <w:rtl/>
        </w:rPr>
        <w:t xml:space="preserve"> &lt;&lt; דובר_המשך &gt;&gt; </w:t>
      </w:r>
      <w:r>
        <w:rPr>
          <w:rtl/>
        </w:rPr>
        <w:t>יואב סגלוביץ' (יש עתיד):</w:t>
      </w:r>
      <w:r w:rsidRPr="009C756B">
        <w:rPr>
          <w:rStyle w:val="TagStyle"/>
          <w:rtl/>
        </w:rPr>
        <w:t xml:space="preserve"> &lt;&lt; דובר_המשך &gt;&gt;</w:t>
      </w:r>
      <w:r>
        <w:rPr>
          <w:rtl/>
        </w:rPr>
        <w:t xml:space="preserve"> </w:t>
      </w:r>
      <w:bookmarkEnd w:id="10231"/>
    </w:p>
    <w:p w:rsidR="00343462" w:rsidRPr="009C756B" w:rsidRDefault="00343462" w:rsidP="003A631D">
      <w:pPr>
        <w:ind w:firstLine="0"/>
        <w:rPr>
          <w:rtl/>
          <w:lang w:eastAsia="he-IL"/>
        </w:rPr>
      </w:pPr>
      <w:bookmarkStart w:id="10232" w:name="_ETM_Q21_616966"/>
      <w:bookmarkEnd w:id="10232"/>
    </w:p>
    <w:p w:rsidR="00343462" w:rsidRDefault="00343462" w:rsidP="003A631D">
      <w:pPr>
        <w:rPr>
          <w:rtl/>
        </w:rPr>
      </w:pPr>
      <w:bookmarkStart w:id="10233" w:name="_ETM_Q21_618686"/>
      <w:bookmarkStart w:id="10234" w:name="_ETM_Q21_618782"/>
      <w:bookmarkEnd w:id="10233"/>
      <w:bookmarkEnd w:id="10234"/>
      <w:r>
        <w:rPr>
          <w:rtl/>
        </w:rPr>
        <w:t xml:space="preserve">מה </w:t>
      </w:r>
      <w:bookmarkStart w:id="10235" w:name="_ETM_Q21_621950"/>
      <w:bookmarkEnd w:id="10235"/>
      <w:r>
        <w:rPr>
          <w:rtl/>
        </w:rPr>
        <w:t xml:space="preserve">אנחנו </w:t>
      </w:r>
      <w:bookmarkStart w:id="10236" w:name="_ETM_Q21_622190"/>
      <w:bookmarkEnd w:id="10236"/>
      <w:r>
        <w:rPr>
          <w:rtl/>
        </w:rPr>
        <w:t xml:space="preserve">שומעים </w:t>
      </w:r>
      <w:bookmarkStart w:id="10237" w:name="_ETM_Q21_622520"/>
      <w:bookmarkEnd w:id="10237"/>
      <w:r>
        <w:rPr>
          <w:rtl/>
        </w:rPr>
        <w:t>בסוף</w:t>
      </w:r>
      <w:r>
        <w:rPr>
          <w:rFonts w:hint="cs"/>
          <w:rtl/>
        </w:rPr>
        <w:t>? 13.5 מיליארד למה?</w:t>
      </w:r>
    </w:p>
    <w:p w:rsidR="00343462" w:rsidRDefault="00343462" w:rsidP="003A631D">
      <w:pPr>
        <w:rPr>
          <w:rtl/>
        </w:rPr>
      </w:pPr>
      <w:bookmarkStart w:id="10238" w:name="_ETM_Q21_621769"/>
      <w:bookmarkStart w:id="10239" w:name="_ETM_Q21_621877"/>
      <w:bookmarkEnd w:id="10238"/>
      <w:bookmarkEnd w:id="10239"/>
    </w:p>
    <w:p w:rsidR="00343462" w:rsidRDefault="00343462" w:rsidP="003A631D">
      <w:pPr>
        <w:pStyle w:val="af6"/>
        <w:keepNext/>
        <w:rPr>
          <w:rtl/>
        </w:rPr>
      </w:pPr>
      <w:bookmarkStart w:id="10240" w:name="_ETM_Q21_621914"/>
      <w:bookmarkStart w:id="10241" w:name="_ETM_Q21_622028"/>
      <w:bookmarkStart w:id="10242" w:name="ET_yor_6129_10"/>
      <w:bookmarkEnd w:id="10240"/>
      <w:bookmarkEnd w:id="10241"/>
      <w:r w:rsidRPr="009C756B">
        <w:rPr>
          <w:rStyle w:val="TagStyle"/>
          <w:rtl/>
        </w:rPr>
        <w:t xml:space="preserve"> &lt;&lt; יור &gt;&gt; </w:t>
      </w:r>
      <w:r>
        <w:rPr>
          <w:rtl/>
        </w:rPr>
        <w:t>היו"ר ישראל אייכלר:</w:t>
      </w:r>
      <w:r w:rsidRPr="009C756B">
        <w:rPr>
          <w:rStyle w:val="TagStyle"/>
          <w:rtl/>
        </w:rPr>
        <w:t xml:space="preserve"> &lt;&lt; יור &gt;&gt;</w:t>
      </w:r>
      <w:r>
        <w:rPr>
          <w:rtl/>
        </w:rPr>
        <w:t xml:space="preserve"> </w:t>
      </w:r>
      <w:bookmarkEnd w:id="10242"/>
    </w:p>
    <w:p w:rsidR="00343462" w:rsidRDefault="00343462" w:rsidP="0080622E">
      <w:pPr>
        <w:rPr>
          <w:rtl/>
          <w:lang w:eastAsia="he-IL"/>
        </w:rPr>
      </w:pPr>
    </w:p>
    <w:p w:rsidR="00343462" w:rsidRDefault="00343462" w:rsidP="003A631D">
      <w:pPr>
        <w:rPr>
          <w:rtl/>
          <w:lang w:eastAsia="he-IL"/>
        </w:rPr>
      </w:pPr>
      <w:bookmarkStart w:id="10243" w:name="_ETM_Q21_623442"/>
      <w:bookmarkEnd w:id="10243"/>
      <w:r>
        <w:rPr>
          <w:rFonts w:hint="cs"/>
          <w:rtl/>
          <w:lang w:eastAsia="he-IL"/>
        </w:rPr>
        <w:t>תודה רבה. סיימת את זמנך.</w:t>
      </w:r>
    </w:p>
    <w:p w:rsidR="00343462" w:rsidRDefault="00343462" w:rsidP="003A631D">
      <w:pPr>
        <w:rPr>
          <w:rtl/>
          <w:lang w:eastAsia="he-IL"/>
        </w:rPr>
      </w:pPr>
      <w:bookmarkStart w:id="10244" w:name="_ETM_Q21_622696"/>
      <w:bookmarkEnd w:id="10244"/>
    </w:p>
    <w:p w:rsidR="00343462" w:rsidRDefault="00343462" w:rsidP="003A631D">
      <w:pPr>
        <w:pStyle w:val="-"/>
        <w:keepNext/>
        <w:rPr>
          <w:rtl/>
        </w:rPr>
      </w:pPr>
      <w:bookmarkStart w:id="10245" w:name="_ETM_Q21_622794"/>
      <w:bookmarkStart w:id="10246" w:name="_ETM_Q21_622866"/>
      <w:bookmarkStart w:id="10247" w:name="_ETM_Q21_622907"/>
      <w:bookmarkStart w:id="10248" w:name="ET_speakercontinue_5791_11"/>
      <w:bookmarkEnd w:id="10245"/>
      <w:bookmarkEnd w:id="10246"/>
      <w:bookmarkEnd w:id="10247"/>
      <w:r w:rsidRPr="009C756B">
        <w:rPr>
          <w:rStyle w:val="TagStyle"/>
          <w:rtl/>
        </w:rPr>
        <w:t xml:space="preserve"> &lt;&lt; דובר_המשך &gt;&gt; </w:t>
      </w:r>
      <w:r>
        <w:rPr>
          <w:rtl/>
        </w:rPr>
        <w:t>יואב סגלוביץ' (יש עתיד):</w:t>
      </w:r>
      <w:r w:rsidRPr="009C756B">
        <w:rPr>
          <w:rStyle w:val="TagStyle"/>
          <w:rtl/>
        </w:rPr>
        <w:t xml:space="preserve"> &lt;&lt; דובר_המשך &gt;&gt;</w:t>
      </w:r>
      <w:r>
        <w:rPr>
          <w:rtl/>
        </w:rPr>
        <w:t xml:space="preserve"> </w:t>
      </w:r>
      <w:bookmarkEnd w:id="10248"/>
    </w:p>
    <w:p w:rsidR="00343462" w:rsidRDefault="00343462" w:rsidP="0080622E">
      <w:pPr>
        <w:rPr>
          <w:rtl/>
          <w:lang w:eastAsia="he-IL"/>
        </w:rPr>
      </w:pPr>
    </w:p>
    <w:p w:rsidR="00343462" w:rsidRDefault="00343462" w:rsidP="003A631D">
      <w:pPr>
        <w:rPr>
          <w:rtl/>
        </w:rPr>
      </w:pPr>
      <w:bookmarkStart w:id="10249" w:name="_ETM_Q21_623764"/>
      <w:bookmarkEnd w:id="10249"/>
      <w:r>
        <w:rPr>
          <w:rFonts w:hint="cs"/>
          <w:rtl/>
          <w:lang w:eastAsia="he-IL"/>
        </w:rPr>
        <w:t xml:space="preserve">לא לליבה, </w:t>
      </w:r>
      <w:bookmarkStart w:id="10250" w:name="_ETM_Q21_622057"/>
      <w:bookmarkStart w:id="10251" w:name="_ETM_Q21_622153"/>
      <w:bookmarkStart w:id="10252" w:name="_ETM_Q21_625880"/>
      <w:bookmarkEnd w:id="10250"/>
      <w:bookmarkEnd w:id="10251"/>
      <w:bookmarkEnd w:id="10252"/>
      <w:r>
        <w:rPr>
          <w:rtl/>
        </w:rPr>
        <w:t xml:space="preserve">לא </w:t>
      </w:r>
      <w:bookmarkStart w:id="10253" w:name="_ETM_Q21_626120"/>
      <w:bookmarkEnd w:id="10253"/>
      <w:r>
        <w:rPr>
          <w:rtl/>
        </w:rPr>
        <w:t>ללימודים</w:t>
      </w:r>
      <w:r>
        <w:rPr>
          <w:rFonts w:hint="cs"/>
          <w:rtl/>
        </w:rPr>
        <w:t>,</w:t>
      </w:r>
      <w:r>
        <w:rPr>
          <w:rtl/>
        </w:rPr>
        <w:t xml:space="preserve"> </w:t>
      </w:r>
      <w:bookmarkStart w:id="10254" w:name="_ETM_Q21_626870"/>
      <w:bookmarkEnd w:id="10254"/>
      <w:r>
        <w:rPr>
          <w:rtl/>
        </w:rPr>
        <w:t xml:space="preserve">לשום </w:t>
      </w:r>
      <w:bookmarkStart w:id="10255" w:name="_ETM_Q21_627260"/>
      <w:bookmarkEnd w:id="10255"/>
      <w:r>
        <w:rPr>
          <w:rtl/>
        </w:rPr>
        <w:t>דבר</w:t>
      </w:r>
      <w:r>
        <w:rPr>
          <w:rFonts w:hint="cs"/>
          <w:rtl/>
        </w:rPr>
        <w:t>.</w:t>
      </w:r>
      <w:r>
        <w:rPr>
          <w:rtl/>
        </w:rPr>
        <w:t xml:space="preserve"> </w:t>
      </w:r>
      <w:bookmarkStart w:id="10256" w:name="_ETM_Q21_627980"/>
      <w:bookmarkEnd w:id="10256"/>
      <w:r>
        <w:rPr>
          <w:rtl/>
        </w:rPr>
        <w:t xml:space="preserve">שר </w:t>
      </w:r>
      <w:bookmarkStart w:id="10257" w:name="_ETM_Q21_628280"/>
      <w:bookmarkEnd w:id="10257"/>
      <w:r>
        <w:rPr>
          <w:rFonts w:hint="cs"/>
          <w:rtl/>
        </w:rPr>
        <w:t>ה</w:t>
      </w:r>
      <w:r>
        <w:rPr>
          <w:rtl/>
        </w:rPr>
        <w:t xml:space="preserve">אוצר </w:t>
      </w:r>
      <w:bookmarkStart w:id="10258" w:name="_ETM_Q21_628610"/>
      <w:bookmarkEnd w:id="10258"/>
      <w:r>
        <w:rPr>
          <w:rtl/>
        </w:rPr>
        <w:t xml:space="preserve">לא </w:t>
      </w:r>
      <w:bookmarkStart w:id="10259" w:name="_ETM_Q21_628700"/>
      <w:bookmarkEnd w:id="10259"/>
      <w:r>
        <w:rPr>
          <w:rtl/>
        </w:rPr>
        <w:t xml:space="preserve">כשיר </w:t>
      </w:r>
      <w:bookmarkStart w:id="10260" w:name="_ETM_Q21_629030"/>
      <w:bookmarkEnd w:id="10260"/>
      <w:r>
        <w:rPr>
          <w:rtl/>
        </w:rPr>
        <w:t>לתפקידו</w:t>
      </w:r>
      <w:r>
        <w:rPr>
          <w:rFonts w:hint="cs"/>
          <w:rtl/>
        </w:rPr>
        <w:t>,</w:t>
      </w:r>
      <w:r>
        <w:rPr>
          <w:rtl/>
        </w:rPr>
        <w:t xml:space="preserve"> </w:t>
      </w:r>
      <w:bookmarkStart w:id="10261" w:name="_ETM_Q21_629569"/>
      <w:bookmarkEnd w:id="10261"/>
      <w:r>
        <w:rPr>
          <w:rFonts w:hint="cs"/>
          <w:rtl/>
        </w:rPr>
        <w:t>ו</w:t>
      </w:r>
      <w:r>
        <w:rPr>
          <w:rtl/>
        </w:rPr>
        <w:t xml:space="preserve">לא </w:t>
      </w:r>
      <w:bookmarkStart w:id="10262" w:name="_ETM_Q21_629660"/>
      <w:bookmarkEnd w:id="10262"/>
      <w:r>
        <w:rPr>
          <w:rtl/>
        </w:rPr>
        <w:t xml:space="preserve">נדבר </w:t>
      </w:r>
      <w:bookmarkStart w:id="10263" w:name="_ETM_Q21_629930"/>
      <w:bookmarkEnd w:id="10263"/>
      <w:r>
        <w:rPr>
          <w:rtl/>
        </w:rPr>
        <w:t xml:space="preserve">על </w:t>
      </w:r>
      <w:bookmarkStart w:id="10264" w:name="_ETM_Q21_630020"/>
      <w:bookmarkStart w:id="10265" w:name="_ETM_Q21_630560"/>
      <w:bookmarkEnd w:id="10264"/>
      <w:bookmarkEnd w:id="10265"/>
      <w:r>
        <w:rPr>
          <w:rtl/>
        </w:rPr>
        <w:t xml:space="preserve">השר </w:t>
      </w:r>
      <w:bookmarkStart w:id="10266" w:name="_ETM_Q21_630770"/>
      <w:bookmarkEnd w:id="10266"/>
      <w:r>
        <w:rPr>
          <w:rtl/>
        </w:rPr>
        <w:t xml:space="preserve">לביטחון </w:t>
      </w:r>
      <w:bookmarkStart w:id="10267" w:name="_ETM_Q21_631190"/>
      <w:bookmarkEnd w:id="10267"/>
      <w:r>
        <w:rPr>
          <w:rtl/>
        </w:rPr>
        <w:t>לאומי</w:t>
      </w:r>
      <w:r>
        <w:rPr>
          <w:rFonts w:hint="cs"/>
          <w:rtl/>
        </w:rPr>
        <w:t>,</w:t>
      </w:r>
      <w:r>
        <w:rPr>
          <w:rtl/>
        </w:rPr>
        <w:t xml:space="preserve"> </w:t>
      </w:r>
      <w:bookmarkStart w:id="10268" w:name="_ETM_Q21_631459"/>
      <w:bookmarkEnd w:id="10268"/>
      <w:r>
        <w:rPr>
          <w:rtl/>
        </w:rPr>
        <w:t>ש</w:t>
      </w:r>
      <w:r>
        <w:rPr>
          <w:rFonts w:hint="cs"/>
          <w:rtl/>
        </w:rPr>
        <w:t xml:space="preserve">הוא </w:t>
      </w:r>
      <w:r>
        <w:rPr>
          <w:rtl/>
        </w:rPr>
        <w:t xml:space="preserve">פשוט </w:t>
      </w:r>
      <w:bookmarkStart w:id="10269" w:name="_ETM_Q21_631730"/>
      <w:bookmarkEnd w:id="10269"/>
      <w:r>
        <w:rPr>
          <w:rtl/>
        </w:rPr>
        <w:t xml:space="preserve">גורם </w:t>
      </w:r>
      <w:bookmarkStart w:id="10270" w:name="_ETM_Q21_632000"/>
      <w:bookmarkEnd w:id="10270"/>
      <w:r>
        <w:rPr>
          <w:rtl/>
        </w:rPr>
        <w:t>נזק</w:t>
      </w:r>
      <w:r>
        <w:rPr>
          <w:rFonts w:hint="cs"/>
          <w:rtl/>
        </w:rPr>
        <w:t>.</w:t>
      </w:r>
      <w:r>
        <w:rPr>
          <w:rtl/>
        </w:rPr>
        <w:t xml:space="preserve"> </w:t>
      </w:r>
      <w:bookmarkStart w:id="10271" w:name="_ETM_Q21_632239"/>
      <w:bookmarkStart w:id="10272" w:name="_ETM_Q21_632360"/>
      <w:bookmarkEnd w:id="10271"/>
      <w:bookmarkEnd w:id="10272"/>
      <w:r>
        <w:rPr>
          <w:rFonts w:hint="cs"/>
          <w:rtl/>
        </w:rPr>
        <w:t>א</w:t>
      </w:r>
      <w:r>
        <w:rPr>
          <w:rtl/>
        </w:rPr>
        <w:t xml:space="preserve">חד </w:t>
      </w:r>
      <w:bookmarkStart w:id="10273" w:name="_ETM_Q21_632540"/>
      <w:bookmarkEnd w:id="10273"/>
      <w:r>
        <w:rPr>
          <w:rtl/>
        </w:rPr>
        <w:t>לא</w:t>
      </w:r>
      <w:bookmarkStart w:id="10274" w:name="_ETM_Q21_629943"/>
      <w:bookmarkEnd w:id="10274"/>
      <w:r>
        <w:rPr>
          <w:rFonts w:hint="cs"/>
          <w:rtl/>
        </w:rPr>
        <w:t xml:space="preserve"> </w:t>
      </w:r>
      <w:r>
        <w:rPr>
          <w:rtl/>
        </w:rPr>
        <w:t>כשיר</w:t>
      </w:r>
      <w:r>
        <w:rPr>
          <w:rFonts w:hint="cs"/>
          <w:rtl/>
        </w:rPr>
        <w:t>, אח</w:t>
      </w:r>
      <w:bookmarkStart w:id="10275" w:name="_ETM_Q21_633170"/>
      <w:bookmarkStart w:id="10276" w:name="_ETM_Q21_633440"/>
      <w:bookmarkEnd w:id="10275"/>
      <w:bookmarkEnd w:id="10276"/>
      <w:r>
        <w:rPr>
          <w:rFonts w:hint="cs"/>
          <w:rtl/>
        </w:rPr>
        <w:t xml:space="preserve">ד </w:t>
      </w:r>
      <w:r>
        <w:rPr>
          <w:rtl/>
        </w:rPr>
        <w:t xml:space="preserve">לא </w:t>
      </w:r>
      <w:bookmarkStart w:id="10277" w:name="_ETM_Q21_633500"/>
      <w:bookmarkEnd w:id="10277"/>
      <w:r>
        <w:rPr>
          <w:rtl/>
        </w:rPr>
        <w:t xml:space="preserve">יודע </w:t>
      </w:r>
      <w:bookmarkStart w:id="10278" w:name="_ETM_Q21_633739"/>
      <w:bookmarkEnd w:id="10278"/>
      <w:r>
        <w:rPr>
          <w:rtl/>
        </w:rPr>
        <w:t>לעבוד</w:t>
      </w:r>
      <w:r>
        <w:rPr>
          <w:rFonts w:hint="cs"/>
          <w:rtl/>
        </w:rPr>
        <w:t>.</w:t>
      </w:r>
      <w:r>
        <w:rPr>
          <w:rtl/>
        </w:rPr>
        <w:t xml:space="preserve"> </w:t>
      </w:r>
      <w:bookmarkStart w:id="10279" w:name="_ETM_Q21_634010"/>
      <w:bookmarkEnd w:id="10279"/>
      <w:r>
        <w:rPr>
          <w:rtl/>
        </w:rPr>
        <w:t xml:space="preserve">תודה </w:t>
      </w:r>
      <w:bookmarkStart w:id="10280" w:name="_ETM_Q21_634220"/>
      <w:bookmarkEnd w:id="10280"/>
      <w:r>
        <w:rPr>
          <w:rtl/>
        </w:rPr>
        <w:t>רבה</w:t>
      </w:r>
      <w:r>
        <w:rPr>
          <w:rFonts w:hint="cs"/>
          <w:rtl/>
        </w:rPr>
        <w:t>.</w:t>
      </w:r>
      <w:r>
        <w:rPr>
          <w:rtl/>
        </w:rPr>
        <w:t xml:space="preserve"> </w:t>
      </w:r>
      <w:bookmarkStart w:id="10281" w:name="_ETM_Q21_634550"/>
      <w:bookmarkEnd w:id="10281"/>
    </w:p>
    <w:p w:rsidR="00343462" w:rsidRDefault="00343462" w:rsidP="003A631D">
      <w:pPr>
        <w:rPr>
          <w:rtl/>
        </w:rPr>
      </w:pPr>
      <w:bookmarkStart w:id="10282" w:name="_ETM_Q21_632772"/>
      <w:bookmarkStart w:id="10283" w:name="_ETM_Q21_632865"/>
      <w:bookmarkEnd w:id="10282"/>
      <w:bookmarkEnd w:id="10283"/>
    </w:p>
    <w:p w:rsidR="00343462" w:rsidRDefault="00343462" w:rsidP="003A631D">
      <w:pPr>
        <w:pStyle w:val="af6"/>
        <w:keepNext/>
        <w:rPr>
          <w:rtl/>
        </w:rPr>
      </w:pPr>
      <w:bookmarkStart w:id="10284" w:name="_ETM_Q21_632916"/>
      <w:bookmarkStart w:id="10285" w:name="_ETM_Q21_633010"/>
      <w:bookmarkStart w:id="10286" w:name="ET_yor_6129_12"/>
      <w:bookmarkEnd w:id="10284"/>
      <w:bookmarkEnd w:id="10285"/>
      <w:r w:rsidRPr="007C60DA">
        <w:rPr>
          <w:rStyle w:val="TagStyle"/>
          <w:rtl/>
        </w:rPr>
        <w:t xml:space="preserve"> &lt;&lt; יור &gt;&gt; </w:t>
      </w:r>
      <w:r>
        <w:rPr>
          <w:rtl/>
        </w:rPr>
        <w:t>היו"ר ישראל אייכלר:</w:t>
      </w:r>
      <w:r w:rsidRPr="007C60DA">
        <w:rPr>
          <w:rStyle w:val="TagStyle"/>
          <w:rtl/>
        </w:rPr>
        <w:t xml:space="preserve"> &lt;&lt; יור &gt;&gt;</w:t>
      </w:r>
      <w:r>
        <w:rPr>
          <w:rtl/>
        </w:rPr>
        <w:t xml:space="preserve"> </w:t>
      </w:r>
      <w:bookmarkEnd w:id="10286"/>
    </w:p>
    <w:p w:rsidR="00343462" w:rsidRPr="007C60DA" w:rsidRDefault="00343462" w:rsidP="003A631D">
      <w:pPr>
        <w:ind w:firstLine="0"/>
        <w:rPr>
          <w:rtl/>
          <w:lang w:eastAsia="he-IL"/>
        </w:rPr>
      </w:pPr>
      <w:bookmarkStart w:id="10287" w:name="_ETM_Q21_634549"/>
      <w:bookmarkEnd w:id="10287"/>
    </w:p>
    <w:p w:rsidR="00343462" w:rsidRDefault="00343462" w:rsidP="003A631D">
      <w:pPr>
        <w:rPr>
          <w:rtl/>
        </w:rPr>
      </w:pPr>
      <w:bookmarkStart w:id="10288" w:name="_ETM_Q21_633084"/>
      <w:bookmarkStart w:id="10289" w:name="_ETM_Q21_633172"/>
      <w:bookmarkEnd w:id="10288"/>
      <w:bookmarkEnd w:id="10289"/>
      <w:r>
        <w:rPr>
          <w:rtl/>
        </w:rPr>
        <w:t xml:space="preserve">תודה </w:t>
      </w:r>
      <w:bookmarkStart w:id="10290" w:name="_ETM_Q21_634910"/>
      <w:bookmarkEnd w:id="10290"/>
      <w:r>
        <w:rPr>
          <w:rtl/>
        </w:rPr>
        <w:t>רבה</w:t>
      </w:r>
      <w:r>
        <w:rPr>
          <w:rFonts w:hint="cs"/>
          <w:rtl/>
        </w:rPr>
        <w:t>.</w:t>
      </w:r>
      <w:r>
        <w:rPr>
          <w:rtl/>
        </w:rPr>
        <w:t xml:space="preserve"> </w:t>
      </w:r>
      <w:bookmarkStart w:id="10291" w:name="_ETM_Q21_636469"/>
      <w:bookmarkEnd w:id="10291"/>
      <w:r>
        <w:rPr>
          <w:rtl/>
        </w:rPr>
        <w:t xml:space="preserve">יעלה </w:t>
      </w:r>
      <w:bookmarkStart w:id="10292" w:name="_ETM_Q21_636829"/>
      <w:bookmarkEnd w:id="10292"/>
      <w:r>
        <w:rPr>
          <w:rtl/>
        </w:rPr>
        <w:t xml:space="preserve">ויבוא </w:t>
      </w:r>
      <w:bookmarkStart w:id="10293" w:name="_ETM_Q21_639530"/>
      <w:bookmarkEnd w:id="10293"/>
      <w:r>
        <w:rPr>
          <w:rtl/>
        </w:rPr>
        <w:t xml:space="preserve">חבר </w:t>
      </w:r>
      <w:bookmarkStart w:id="10294" w:name="_ETM_Q21_639860"/>
      <w:bookmarkEnd w:id="10294"/>
      <w:r>
        <w:rPr>
          <w:rtl/>
        </w:rPr>
        <w:t xml:space="preserve">הכנסת </w:t>
      </w:r>
      <w:bookmarkStart w:id="10295" w:name="_ETM_Q21_640370"/>
      <w:bookmarkStart w:id="10296" w:name="_ETM_Q21_640442"/>
      <w:bookmarkEnd w:id="10295"/>
      <w:bookmarkEnd w:id="10296"/>
      <w:r>
        <w:rPr>
          <w:rFonts w:hint="cs"/>
          <w:rtl/>
        </w:rPr>
        <w:t xml:space="preserve">דני דנון </w:t>
      </w:r>
      <w:r>
        <w:rPr>
          <w:rFonts w:hint="eastAsia"/>
          <w:rtl/>
        </w:rPr>
        <w:t xml:space="preserve">– </w:t>
      </w:r>
      <w:r>
        <w:rPr>
          <w:rFonts w:hint="cs"/>
          <w:rtl/>
        </w:rPr>
        <w:t>איננו</w:t>
      </w:r>
      <w:bookmarkStart w:id="10297" w:name="_ETM_Q21_642360"/>
      <w:bookmarkEnd w:id="10297"/>
      <w:r>
        <w:rPr>
          <w:rFonts w:hint="cs"/>
          <w:rtl/>
        </w:rPr>
        <w:t xml:space="preserve">. </w:t>
      </w:r>
      <w:r>
        <w:rPr>
          <w:rtl/>
        </w:rPr>
        <w:t xml:space="preserve">חבר </w:t>
      </w:r>
      <w:bookmarkStart w:id="10298" w:name="_ETM_Q21_642780"/>
      <w:bookmarkEnd w:id="10298"/>
      <w:r>
        <w:rPr>
          <w:rtl/>
        </w:rPr>
        <w:t xml:space="preserve">הכנסת </w:t>
      </w:r>
      <w:bookmarkStart w:id="10299" w:name="_ETM_Q21_643099"/>
      <w:bookmarkEnd w:id="10299"/>
      <w:r>
        <w:rPr>
          <w:rtl/>
        </w:rPr>
        <w:t xml:space="preserve">סימון </w:t>
      </w:r>
      <w:bookmarkStart w:id="10300" w:name="_ETM_Q21_643700"/>
      <w:bookmarkEnd w:id="10300"/>
      <w:r>
        <w:rPr>
          <w:rtl/>
        </w:rPr>
        <w:t>דוידסון</w:t>
      </w:r>
      <w:r>
        <w:rPr>
          <w:rFonts w:hint="cs"/>
          <w:rtl/>
        </w:rPr>
        <w:t>.</w:t>
      </w:r>
      <w:r>
        <w:rPr>
          <w:rtl/>
        </w:rPr>
        <w:t xml:space="preserve"> </w:t>
      </w:r>
      <w:bookmarkStart w:id="10301" w:name="_ETM_Q21_653220"/>
      <w:bookmarkEnd w:id="10301"/>
    </w:p>
    <w:p w:rsidR="00343462" w:rsidRDefault="00343462" w:rsidP="003A631D">
      <w:pPr>
        <w:rPr>
          <w:rtl/>
        </w:rPr>
      </w:pPr>
      <w:bookmarkStart w:id="10302" w:name="_ETM_Q21_640572"/>
      <w:bookmarkStart w:id="10303" w:name="_ETM_Q21_640656"/>
      <w:bookmarkEnd w:id="10302"/>
      <w:bookmarkEnd w:id="10303"/>
    </w:p>
    <w:p w:rsidR="00343462" w:rsidRDefault="00343462" w:rsidP="003A631D">
      <w:pPr>
        <w:pStyle w:val="a4"/>
        <w:keepNext/>
        <w:rPr>
          <w:rtl/>
        </w:rPr>
      </w:pPr>
      <w:bookmarkStart w:id="10304" w:name="_ETM_Q21_640717"/>
      <w:bookmarkStart w:id="10305" w:name="_ETM_Q21_640794"/>
      <w:bookmarkStart w:id="10306" w:name="_ETM_Q21_642853"/>
      <w:bookmarkStart w:id="10307" w:name="ET_speaker_6255_13"/>
      <w:bookmarkEnd w:id="10304"/>
      <w:bookmarkEnd w:id="10305"/>
      <w:bookmarkEnd w:id="10306"/>
      <w:r w:rsidRPr="007C60DA">
        <w:rPr>
          <w:rStyle w:val="TagStyle"/>
          <w:rtl/>
        </w:rPr>
        <w:t xml:space="preserve"> &lt;&lt; דובר &gt;&gt; </w:t>
      </w:r>
      <w:bookmarkStart w:id="10308" w:name="_Toc135083290"/>
      <w:bookmarkStart w:id="10309" w:name="_Toc135130018"/>
      <w:bookmarkStart w:id="10310" w:name="_Toc135131740"/>
      <w:bookmarkStart w:id="10311" w:name="_Toc153285293"/>
      <w:r>
        <w:rPr>
          <w:rtl/>
        </w:rPr>
        <w:t>סימון דוידסון (יש עתיד):</w:t>
      </w:r>
      <w:bookmarkEnd w:id="10308"/>
      <w:bookmarkEnd w:id="10309"/>
      <w:bookmarkEnd w:id="10310"/>
      <w:bookmarkEnd w:id="10311"/>
      <w:r w:rsidRPr="007C60DA">
        <w:rPr>
          <w:rStyle w:val="TagStyle"/>
          <w:rtl/>
        </w:rPr>
        <w:t xml:space="preserve"> &lt;&lt; דובר &gt;&gt;</w:t>
      </w:r>
      <w:r>
        <w:rPr>
          <w:rtl/>
        </w:rPr>
        <w:t xml:space="preserve"> </w:t>
      </w:r>
      <w:bookmarkEnd w:id="10307"/>
    </w:p>
    <w:p w:rsidR="00343462" w:rsidRPr="007C60DA" w:rsidRDefault="00343462" w:rsidP="003A631D">
      <w:pPr>
        <w:rPr>
          <w:rtl/>
          <w:lang w:eastAsia="he-IL"/>
        </w:rPr>
      </w:pPr>
      <w:bookmarkStart w:id="10312" w:name="_ETM_Q21_643475"/>
      <w:bookmarkStart w:id="10313" w:name="_ETM_Q21_643530"/>
      <w:bookmarkEnd w:id="10312"/>
      <w:bookmarkEnd w:id="10313"/>
    </w:p>
    <w:p w:rsidR="00343462" w:rsidRDefault="00343462" w:rsidP="003A631D">
      <w:pPr>
        <w:rPr>
          <w:rtl/>
        </w:rPr>
      </w:pPr>
      <w:bookmarkStart w:id="10314" w:name="_ETM_Q21_640861"/>
      <w:bookmarkStart w:id="10315" w:name="_ETM_Q21_640934"/>
      <w:bookmarkEnd w:id="10314"/>
      <w:bookmarkEnd w:id="10315"/>
      <w:r>
        <w:rPr>
          <w:rtl/>
        </w:rPr>
        <w:t xml:space="preserve">תודה </w:t>
      </w:r>
      <w:bookmarkStart w:id="10316" w:name="_ETM_Q21_653550"/>
      <w:bookmarkEnd w:id="10316"/>
      <w:r>
        <w:rPr>
          <w:rtl/>
        </w:rPr>
        <w:t>רבה</w:t>
      </w:r>
      <w:r>
        <w:rPr>
          <w:rFonts w:hint="cs"/>
          <w:rtl/>
        </w:rPr>
        <w:t>.</w:t>
      </w:r>
      <w:r>
        <w:rPr>
          <w:rtl/>
        </w:rPr>
        <w:t xml:space="preserve"> </w:t>
      </w:r>
      <w:bookmarkStart w:id="10317" w:name="_ETM_Q21_653820"/>
      <w:bookmarkEnd w:id="10317"/>
      <w:r>
        <w:rPr>
          <w:rtl/>
        </w:rPr>
        <w:t xml:space="preserve">אדוני </w:t>
      </w:r>
      <w:bookmarkStart w:id="10318" w:name="_ETM_Q21_654090"/>
      <w:bookmarkEnd w:id="10318"/>
      <w:r>
        <w:rPr>
          <w:rtl/>
        </w:rPr>
        <w:t>היושב-ראש</w:t>
      </w:r>
      <w:r>
        <w:rPr>
          <w:rFonts w:hint="cs"/>
          <w:rtl/>
        </w:rPr>
        <w:t>,</w:t>
      </w:r>
      <w:r>
        <w:rPr>
          <w:rtl/>
        </w:rPr>
        <w:t xml:space="preserve"> </w:t>
      </w:r>
      <w:bookmarkStart w:id="10319" w:name="_ETM_Q21_654720"/>
      <w:bookmarkEnd w:id="10319"/>
      <w:r>
        <w:rPr>
          <w:rtl/>
        </w:rPr>
        <w:t xml:space="preserve">חבריי </w:t>
      </w:r>
      <w:bookmarkStart w:id="10320" w:name="_ETM_Q21_655140"/>
      <w:bookmarkEnd w:id="10320"/>
      <w:r>
        <w:rPr>
          <w:rtl/>
        </w:rPr>
        <w:t xml:space="preserve">חברי </w:t>
      </w:r>
      <w:bookmarkStart w:id="10321" w:name="_ETM_Q21_655440"/>
      <w:bookmarkEnd w:id="10321"/>
      <w:r>
        <w:rPr>
          <w:rtl/>
        </w:rPr>
        <w:t>הכנסת</w:t>
      </w:r>
      <w:r>
        <w:rPr>
          <w:rFonts w:hint="cs"/>
          <w:rtl/>
        </w:rPr>
        <w:t>,</w:t>
      </w:r>
      <w:r>
        <w:rPr>
          <w:rtl/>
        </w:rPr>
        <w:t xml:space="preserve"> </w:t>
      </w:r>
      <w:bookmarkStart w:id="10322" w:name="_ETM_Q21_655920"/>
      <w:bookmarkEnd w:id="10322"/>
      <w:r>
        <w:rPr>
          <w:rtl/>
        </w:rPr>
        <w:t xml:space="preserve">אולי </w:t>
      </w:r>
      <w:bookmarkStart w:id="10323" w:name="_ETM_Q21_656130"/>
      <w:bookmarkEnd w:id="10323"/>
      <w:r>
        <w:rPr>
          <w:rtl/>
        </w:rPr>
        <w:t xml:space="preserve">אני </w:t>
      </w:r>
      <w:bookmarkStart w:id="10324" w:name="_ETM_Q21_656310"/>
      <w:bookmarkEnd w:id="10324"/>
      <w:r>
        <w:rPr>
          <w:rtl/>
        </w:rPr>
        <w:t xml:space="preserve">היחידי </w:t>
      </w:r>
      <w:bookmarkStart w:id="10325" w:name="_ETM_Q21_657610"/>
      <w:bookmarkEnd w:id="10325"/>
      <w:r>
        <w:rPr>
          <w:rtl/>
        </w:rPr>
        <w:t xml:space="preserve">שידבר </w:t>
      </w:r>
      <w:bookmarkStart w:id="10326" w:name="_ETM_Q21_658150"/>
      <w:bookmarkEnd w:id="10326"/>
      <w:r>
        <w:rPr>
          <w:rtl/>
        </w:rPr>
        <w:t xml:space="preserve">על </w:t>
      </w:r>
      <w:bookmarkStart w:id="10327" w:name="_ETM_Q21_658239"/>
      <w:bookmarkEnd w:id="10327"/>
      <w:r>
        <w:rPr>
          <w:rtl/>
        </w:rPr>
        <w:t xml:space="preserve">החוק </w:t>
      </w:r>
      <w:bookmarkStart w:id="10328" w:name="_ETM_Q21_658510"/>
      <w:bookmarkEnd w:id="10328"/>
      <w:r>
        <w:rPr>
          <w:rtl/>
        </w:rPr>
        <w:t>הזה</w:t>
      </w:r>
      <w:r>
        <w:rPr>
          <w:rFonts w:hint="cs"/>
          <w:rtl/>
        </w:rPr>
        <w:t>,</w:t>
      </w:r>
      <w:r>
        <w:rPr>
          <w:rtl/>
        </w:rPr>
        <w:t xml:space="preserve"> </w:t>
      </w:r>
      <w:bookmarkStart w:id="10329" w:name="_ETM_Q21_659300"/>
      <w:bookmarkEnd w:id="10329"/>
      <w:r>
        <w:rPr>
          <w:rtl/>
        </w:rPr>
        <w:t xml:space="preserve">הצעת </w:t>
      </w:r>
      <w:bookmarkStart w:id="10330" w:name="_ETM_Q21_659780"/>
      <w:bookmarkEnd w:id="10330"/>
      <w:r>
        <w:rPr>
          <w:rtl/>
        </w:rPr>
        <w:t xml:space="preserve">חוק </w:t>
      </w:r>
      <w:bookmarkStart w:id="10331" w:name="_ETM_Q21_659990"/>
      <w:bookmarkEnd w:id="10331"/>
      <w:r>
        <w:rPr>
          <w:rtl/>
        </w:rPr>
        <w:t xml:space="preserve">להסדר </w:t>
      </w:r>
      <w:bookmarkStart w:id="10332" w:name="_ETM_Q21_660350"/>
      <w:bookmarkEnd w:id="10332"/>
      <w:r>
        <w:rPr>
          <w:rtl/>
        </w:rPr>
        <w:t xml:space="preserve">הימורים </w:t>
      </w:r>
      <w:bookmarkStart w:id="10333" w:name="_ETM_Q21_660650"/>
      <w:bookmarkEnd w:id="10333"/>
      <w:r>
        <w:rPr>
          <w:rtl/>
        </w:rPr>
        <w:t>בספורט</w:t>
      </w:r>
      <w:r>
        <w:rPr>
          <w:rFonts w:hint="cs"/>
          <w:rtl/>
        </w:rPr>
        <w:t>.</w:t>
      </w:r>
      <w:r>
        <w:rPr>
          <w:rtl/>
        </w:rPr>
        <w:t xml:space="preserve"> </w:t>
      </w:r>
      <w:bookmarkStart w:id="10334" w:name="_ETM_Q21_661100"/>
      <w:bookmarkEnd w:id="10334"/>
      <w:r>
        <w:rPr>
          <w:rtl/>
        </w:rPr>
        <w:t xml:space="preserve">אני </w:t>
      </w:r>
      <w:bookmarkStart w:id="10335" w:name="_ETM_Q21_661310"/>
      <w:bookmarkEnd w:id="10335"/>
      <w:r>
        <w:rPr>
          <w:rtl/>
        </w:rPr>
        <w:t xml:space="preserve">אספר </w:t>
      </w:r>
      <w:bookmarkStart w:id="10336" w:name="_ETM_Q21_661670"/>
      <w:bookmarkEnd w:id="10336"/>
      <w:r>
        <w:rPr>
          <w:rtl/>
        </w:rPr>
        <w:t xml:space="preserve">לכם </w:t>
      </w:r>
      <w:bookmarkStart w:id="10337" w:name="_ETM_Q21_662390"/>
      <w:bookmarkEnd w:id="10337"/>
      <w:r>
        <w:rPr>
          <w:rtl/>
        </w:rPr>
        <w:t xml:space="preserve">את </w:t>
      </w:r>
      <w:bookmarkStart w:id="10338" w:name="_ETM_Q21_662630"/>
      <w:bookmarkEnd w:id="10338"/>
      <w:r>
        <w:rPr>
          <w:rtl/>
        </w:rPr>
        <w:t>האמת</w:t>
      </w:r>
      <w:r>
        <w:rPr>
          <w:rFonts w:hint="cs"/>
          <w:rtl/>
        </w:rPr>
        <w:t>,</w:t>
      </w:r>
      <w:r>
        <w:rPr>
          <w:rtl/>
        </w:rPr>
        <w:t xml:space="preserve"> </w:t>
      </w:r>
      <w:bookmarkStart w:id="10339" w:name="_ETM_Q21_663110"/>
      <w:bookmarkEnd w:id="10339"/>
      <w:r>
        <w:rPr>
          <w:rtl/>
        </w:rPr>
        <w:t>שתדעו</w:t>
      </w:r>
      <w:r>
        <w:rPr>
          <w:rFonts w:hint="cs"/>
          <w:rtl/>
        </w:rPr>
        <w:t>.</w:t>
      </w:r>
      <w:r>
        <w:rPr>
          <w:rtl/>
        </w:rPr>
        <w:t xml:space="preserve"> </w:t>
      </w:r>
      <w:bookmarkStart w:id="10340" w:name="_ETM_Q21_665260"/>
      <w:bookmarkStart w:id="10341" w:name="_ETM_Q21_667079"/>
      <w:bookmarkEnd w:id="10340"/>
      <w:bookmarkEnd w:id="10341"/>
      <w:r>
        <w:rPr>
          <w:rFonts w:hint="cs"/>
          <w:rtl/>
        </w:rPr>
        <w:t>מ</w:t>
      </w:r>
      <w:r>
        <w:rPr>
          <w:rtl/>
        </w:rPr>
        <w:t xml:space="preserve">כל </w:t>
      </w:r>
      <w:bookmarkStart w:id="10342" w:name="_ETM_Q21_667349"/>
      <w:bookmarkEnd w:id="10342"/>
      <w:r>
        <w:rPr>
          <w:rtl/>
        </w:rPr>
        <w:t xml:space="preserve">התקציב </w:t>
      </w:r>
      <w:bookmarkStart w:id="10343" w:name="_ETM_Q21_667860"/>
      <w:bookmarkEnd w:id="10343"/>
      <w:r>
        <w:rPr>
          <w:rtl/>
        </w:rPr>
        <w:t xml:space="preserve">הזה </w:t>
      </w:r>
      <w:bookmarkStart w:id="10344" w:name="_ETM_Q21_668099"/>
      <w:bookmarkEnd w:id="10344"/>
      <w:r>
        <w:rPr>
          <w:rtl/>
        </w:rPr>
        <w:t>בעצם</w:t>
      </w:r>
      <w:r>
        <w:rPr>
          <w:rFonts w:hint="cs"/>
          <w:rtl/>
        </w:rPr>
        <w:t>,</w:t>
      </w:r>
      <w:r>
        <w:rPr>
          <w:rtl/>
        </w:rPr>
        <w:t xml:space="preserve"> </w:t>
      </w:r>
      <w:bookmarkStart w:id="10345" w:name="_ETM_Q21_669659"/>
      <w:bookmarkEnd w:id="10345"/>
      <w:r>
        <w:rPr>
          <w:rFonts w:hint="cs"/>
          <w:rtl/>
        </w:rPr>
        <w:t>ל</w:t>
      </w:r>
      <w:r>
        <w:rPr>
          <w:rtl/>
        </w:rPr>
        <w:t xml:space="preserve">ספורט </w:t>
      </w:r>
      <w:bookmarkStart w:id="10346" w:name="_ETM_Q21_670230"/>
      <w:bookmarkEnd w:id="10346"/>
      <w:r>
        <w:rPr>
          <w:rtl/>
        </w:rPr>
        <w:t>הישראלי</w:t>
      </w:r>
      <w:r>
        <w:rPr>
          <w:rFonts w:hint="cs"/>
          <w:rtl/>
        </w:rPr>
        <w:t>,</w:t>
      </w:r>
      <w:r>
        <w:rPr>
          <w:rtl/>
        </w:rPr>
        <w:t xml:space="preserve"> </w:t>
      </w:r>
      <w:bookmarkStart w:id="10347" w:name="_ETM_Q21_671519"/>
      <w:bookmarkEnd w:id="10347"/>
      <w:r>
        <w:rPr>
          <w:rtl/>
        </w:rPr>
        <w:t xml:space="preserve">לאגודות </w:t>
      </w:r>
      <w:bookmarkStart w:id="10348" w:name="_ETM_Q21_672329"/>
      <w:bookmarkEnd w:id="10348"/>
      <w:r>
        <w:rPr>
          <w:rtl/>
        </w:rPr>
        <w:t xml:space="preserve">ולאיגודים </w:t>
      </w:r>
      <w:bookmarkStart w:id="10349" w:name="_ETM_Q21_673079"/>
      <w:bookmarkEnd w:id="10349"/>
      <w:r>
        <w:rPr>
          <w:rtl/>
        </w:rPr>
        <w:t xml:space="preserve">שמפעילים </w:t>
      </w:r>
      <w:bookmarkStart w:id="10350" w:name="_ETM_Q21_673650"/>
      <w:bookmarkEnd w:id="10350"/>
      <w:r>
        <w:rPr>
          <w:rtl/>
        </w:rPr>
        <w:t xml:space="preserve">את </w:t>
      </w:r>
      <w:bookmarkStart w:id="10351" w:name="_ETM_Q21_673769"/>
      <w:bookmarkEnd w:id="10351"/>
      <w:r>
        <w:rPr>
          <w:rtl/>
        </w:rPr>
        <w:t xml:space="preserve">הספורט </w:t>
      </w:r>
      <w:bookmarkStart w:id="10352" w:name="_ETM_Q21_674159"/>
      <w:bookmarkEnd w:id="10352"/>
      <w:r>
        <w:rPr>
          <w:rtl/>
        </w:rPr>
        <w:t xml:space="preserve">מגיעים </w:t>
      </w:r>
      <w:bookmarkStart w:id="10353" w:name="_ETM_Q21_674760"/>
      <w:bookmarkEnd w:id="10353"/>
      <w:r>
        <w:rPr>
          <w:rtl/>
        </w:rPr>
        <w:t xml:space="preserve">רק </w:t>
      </w:r>
      <w:bookmarkStart w:id="10354" w:name="_ETM_Q21_675330"/>
      <w:bookmarkEnd w:id="10354"/>
      <w:r>
        <w:rPr>
          <w:rFonts w:hint="cs"/>
          <w:rtl/>
        </w:rPr>
        <w:t>260 מיליון</w:t>
      </w:r>
      <w:r>
        <w:rPr>
          <w:rtl/>
        </w:rPr>
        <w:t xml:space="preserve"> </w:t>
      </w:r>
      <w:bookmarkStart w:id="10355" w:name="_ETM_Q21_676650"/>
      <w:bookmarkStart w:id="10356" w:name="_ETM_Q21_678090"/>
      <w:bookmarkEnd w:id="10355"/>
      <w:bookmarkEnd w:id="10356"/>
      <w:r>
        <w:rPr>
          <w:rFonts w:hint="cs"/>
          <w:rtl/>
        </w:rPr>
        <w:t xml:space="preserve">ש"ח. זה </w:t>
      </w:r>
      <w:r>
        <w:rPr>
          <w:rtl/>
        </w:rPr>
        <w:t xml:space="preserve">כל </w:t>
      </w:r>
      <w:bookmarkStart w:id="10357" w:name="_ETM_Q21_678690"/>
      <w:bookmarkEnd w:id="10357"/>
      <w:r>
        <w:rPr>
          <w:rtl/>
        </w:rPr>
        <w:t xml:space="preserve">הכסף </w:t>
      </w:r>
      <w:bookmarkStart w:id="10358" w:name="_ETM_Q21_679170"/>
      <w:bookmarkEnd w:id="10358"/>
      <w:r>
        <w:rPr>
          <w:rtl/>
        </w:rPr>
        <w:t xml:space="preserve">שמגיע </w:t>
      </w:r>
      <w:bookmarkStart w:id="10359" w:name="_ETM_Q21_679830"/>
      <w:bookmarkEnd w:id="10359"/>
      <w:r>
        <w:rPr>
          <w:rtl/>
        </w:rPr>
        <w:t xml:space="preserve">לאגודות </w:t>
      </w:r>
      <w:bookmarkStart w:id="10360" w:name="_ETM_Q21_680460"/>
      <w:bookmarkEnd w:id="10360"/>
      <w:r>
        <w:rPr>
          <w:rtl/>
        </w:rPr>
        <w:t>ולאיגודים</w:t>
      </w:r>
      <w:r>
        <w:rPr>
          <w:rFonts w:hint="cs"/>
          <w:rtl/>
        </w:rPr>
        <w:t>.</w:t>
      </w:r>
      <w:r>
        <w:rPr>
          <w:rtl/>
        </w:rPr>
        <w:t xml:space="preserve"> </w:t>
      </w:r>
      <w:bookmarkStart w:id="10361" w:name="_ETM_Q21_681590"/>
      <w:bookmarkEnd w:id="10361"/>
      <w:r>
        <w:rPr>
          <w:rtl/>
        </w:rPr>
        <w:t xml:space="preserve">אלה </w:t>
      </w:r>
      <w:bookmarkStart w:id="10362" w:name="_ETM_Q21_681890"/>
      <w:bookmarkEnd w:id="10362"/>
      <w:r>
        <w:rPr>
          <w:rtl/>
        </w:rPr>
        <w:t xml:space="preserve">התמיכות </w:t>
      </w:r>
      <w:bookmarkStart w:id="10363" w:name="_ETM_Q21_682430"/>
      <w:bookmarkEnd w:id="10363"/>
      <w:r>
        <w:rPr>
          <w:rtl/>
        </w:rPr>
        <w:t xml:space="preserve">של </w:t>
      </w:r>
      <w:bookmarkStart w:id="10364" w:name="_ETM_Q21_682549"/>
      <w:bookmarkEnd w:id="10364"/>
      <w:r>
        <w:rPr>
          <w:rtl/>
        </w:rPr>
        <w:t xml:space="preserve">מדינת </w:t>
      </w:r>
      <w:bookmarkStart w:id="10365" w:name="_ETM_Q21_683000"/>
      <w:bookmarkEnd w:id="10365"/>
      <w:r>
        <w:rPr>
          <w:rtl/>
        </w:rPr>
        <w:t xml:space="preserve">ישראל </w:t>
      </w:r>
      <w:bookmarkStart w:id="10366" w:name="_ETM_Q21_683390"/>
      <w:bookmarkEnd w:id="10366"/>
      <w:r>
        <w:rPr>
          <w:rtl/>
        </w:rPr>
        <w:t xml:space="preserve">בספורט </w:t>
      </w:r>
      <w:bookmarkStart w:id="10367" w:name="_ETM_Q21_683750"/>
      <w:bookmarkEnd w:id="10367"/>
      <w:r>
        <w:rPr>
          <w:rtl/>
        </w:rPr>
        <w:t>הישראלי</w:t>
      </w:r>
      <w:r>
        <w:rPr>
          <w:rFonts w:hint="cs"/>
          <w:rtl/>
        </w:rPr>
        <w:t>.</w:t>
      </w:r>
      <w:r>
        <w:rPr>
          <w:rtl/>
        </w:rPr>
        <w:t xml:space="preserve"> </w:t>
      </w:r>
      <w:bookmarkStart w:id="10368" w:name="_ETM_Q21_685529"/>
      <w:bookmarkEnd w:id="10368"/>
    </w:p>
    <w:p w:rsidR="00343462" w:rsidRDefault="00343462" w:rsidP="003A631D">
      <w:pPr>
        <w:rPr>
          <w:rtl/>
        </w:rPr>
      </w:pPr>
      <w:bookmarkStart w:id="10369" w:name="_ETM_Q21_686534"/>
      <w:bookmarkStart w:id="10370" w:name="_ETM_Q21_686620"/>
      <w:bookmarkEnd w:id="10369"/>
      <w:bookmarkEnd w:id="10370"/>
    </w:p>
    <w:p w:rsidR="00343462" w:rsidRDefault="00343462" w:rsidP="003A631D">
      <w:pPr>
        <w:rPr>
          <w:rtl/>
        </w:rPr>
      </w:pPr>
      <w:bookmarkStart w:id="10371" w:name="_ETM_Q21_686678"/>
      <w:bookmarkStart w:id="10372" w:name="_ETM_Q21_686768"/>
      <w:bookmarkEnd w:id="10371"/>
      <w:bookmarkEnd w:id="10372"/>
      <w:r>
        <w:rPr>
          <w:rtl/>
        </w:rPr>
        <w:t xml:space="preserve">אני </w:t>
      </w:r>
      <w:bookmarkStart w:id="10373" w:name="_ETM_Q21_685799"/>
      <w:bookmarkEnd w:id="10373"/>
      <w:r>
        <w:rPr>
          <w:rtl/>
        </w:rPr>
        <w:t xml:space="preserve">ראיתי </w:t>
      </w:r>
      <w:bookmarkStart w:id="10374" w:name="_ETM_Q21_686159"/>
      <w:bookmarkEnd w:id="10374"/>
      <w:r>
        <w:rPr>
          <w:rtl/>
        </w:rPr>
        <w:t xml:space="preserve">את </w:t>
      </w:r>
      <w:bookmarkStart w:id="10375" w:name="_ETM_Q21_686249"/>
      <w:bookmarkEnd w:id="10375"/>
      <w:r>
        <w:rPr>
          <w:rtl/>
        </w:rPr>
        <w:t xml:space="preserve">הכותרת </w:t>
      </w:r>
      <w:bookmarkStart w:id="10376" w:name="_ETM_Q21_687090"/>
      <w:bookmarkEnd w:id="10376"/>
      <w:r>
        <w:rPr>
          <w:rtl/>
        </w:rPr>
        <w:t xml:space="preserve">הזאת </w:t>
      </w:r>
      <w:bookmarkStart w:id="10377" w:name="_ETM_Q21_687450"/>
      <w:bookmarkEnd w:id="10377"/>
      <w:r>
        <w:rPr>
          <w:rtl/>
        </w:rPr>
        <w:t xml:space="preserve">ואמרתי </w:t>
      </w:r>
      <w:bookmarkStart w:id="10378" w:name="_ETM_Q21_687870"/>
      <w:bookmarkEnd w:id="10378"/>
      <w:r>
        <w:rPr>
          <w:rtl/>
        </w:rPr>
        <w:t>ל</w:t>
      </w:r>
      <w:r>
        <w:rPr>
          <w:rFonts w:hint="cs"/>
          <w:rtl/>
        </w:rPr>
        <w:t xml:space="preserve">עצמי: וואו, </w:t>
      </w:r>
      <w:bookmarkStart w:id="10379" w:name="_ETM_Q21_688553"/>
      <w:bookmarkEnd w:id="10379"/>
      <w:r>
        <w:rPr>
          <w:rFonts w:hint="cs"/>
          <w:rtl/>
        </w:rPr>
        <w:t>יש פה בשורה שיגיע עוד הרבה כסף לספורט הישראלי</w:t>
      </w:r>
      <w:bookmarkStart w:id="10380" w:name="_ETM_Q21_687989"/>
      <w:bookmarkStart w:id="10381" w:name="_ETM_Q21_692629"/>
      <w:bookmarkEnd w:id="10380"/>
      <w:bookmarkEnd w:id="10381"/>
      <w:r>
        <w:rPr>
          <w:rFonts w:hint="cs"/>
          <w:rtl/>
        </w:rPr>
        <w:t xml:space="preserve"> </w:t>
      </w:r>
      <w:bookmarkStart w:id="10382" w:name="_ETM_Q21_694074"/>
      <w:bookmarkEnd w:id="10382"/>
      <w:r>
        <w:rPr>
          <w:rtl/>
        </w:rPr>
        <w:t xml:space="preserve">עכשיו </w:t>
      </w:r>
      <w:bookmarkStart w:id="10383" w:name="_ETM_Q21_692929"/>
      <w:bookmarkEnd w:id="10383"/>
      <w:r>
        <w:rPr>
          <w:rtl/>
        </w:rPr>
        <w:t xml:space="preserve">דרך </w:t>
      </w:r>
      <w:bookmarkStart w:id="10384" w:name="_ETM_Q21_693290"/>
      <w:bookmarkEnd w:id="10384"/>
      <w:r>
        <w:rPr>
          <w:rtl/>
        </w:rPr>
        <w:t xml:space="preserve">המועצה </w:t>
      </w:r>
      <w:bookmarkStart w:id="10385" w:name="_ETM_Q21_693709"/>
      <w:bookmarkEnd w:id="10385"/>
      <w:r>
        <w:rPr>
          <w:rtl/>
        </w:rPr>
        <w:t>להימורים</w:t>
      </w:r>
      <w:r>
        <w:rPr>
          <w:rFonts w:hint="cs"/>
          <w:rtl/>
        </w:rPr>
        <w:t>.</w:t>
      </w:r>
      <w:r>
        <w:rPr>
          <w:rtl/>
        </w:rPr>
        <w:t xml:space="preserve"> </w:t>
      </w:r>
      <w:bookmarkStart w:id="10386" w:name="_ETM_Q21_695040"/>
      <w:bookmarkEnd w:id="10386"/>
      <w:r>
        <w:rPr>
          <w:rtl/>
        </w:rPr>
        <w:t xml:space="preserve">אבל </w:t>
      </w:r>
      <w:bookmarkStart w:id="10387" w:name="_ETM_Q21_695280"/>
      <w:bookmarkEnd w:id="10387"/>
      <w:r>
        <w:rPr>
          <w:rtl/>
        </w:rPr>
        <w:t xml:space="preserve">מה </w:t>
      </w:r>
      <w:bookmarkStart w:id="10388" w:name="_ETM_Q21_695429"/>
      <w:bookmarkEnd w:id="10388"/>
      <w:r>
        <w:rPr>
          <w:rtl/>
        </w:rPr>
        <w:t xml:space="preserve">גיליתי </w:t>
      </w:r>
      <w:bookmarkStart w:id="10389" w:name="_ETM_Q21_695819"/>
      <w:bookmarkEnd w:id="10389"/>
      <w:r>
        <w:rPr>
          <w:rtl/>
        </w:rPr>
        <w:t>בפועל</w:t>
      </w:r>
      <w:r>
        <w:rPr>
          <w:rFonts w:hint="cs"/>
          <w:rtl/>
        </w:rPr>
        <w:t>?</w:t>
      </w:r>
      <w:r>
        <w:rPr>
          <w:rtl/>
        </w:rPr>
        <w:t xml:space="preserve"> </w:t>
      </w:r>
      <w:bookmarkStart w:id="10390" w:name="_ETM_Q21_697190"/>
      <w:bookmarkEnd w:id="10390"/>
      <w:r>
        <w:rPr>
          <w:rtl/>
        </w:rPr>
        <w:t xml:space="preserve">שמדובר </w:t>
      </w:r>
      <w:bookmarkStart w:id="10391" w:name="_ETM_Q21_697880"/>
      <w:bookmarkEnd w:id="10391"/>
      <w:r>
        <w:rPr>
          <w:rtl/>
        </w:rPr>
        <w:t xml:space="preserve">פה </w:t>
      </w:r>
      <w:bookmarkStart w:id="10392" w:name="_ETM_Q21_698030"/>
      <w:bookmarkEnd w:id="10392"/>
      <w:r>
        <w:rPr>
          <w:rtl/>
        </w:rPr>
        <w:t xml:space="preserve">רק </w:t>
      </w:r>
      <w:bookmarkStart w:id="10393" w:name="_ETM_Q21_698240"/>
      <w:bookmarkEnd w:id="10393"/>
      <w:r>
        <w:rPr>
          <w:rtl/>
        </w:rPr>
        <w:t xml:space="preserve">על </w:t>
      </w:r>
      <w:bookmarkStart w:id="10394" w:name="_ETM_Q21_698360"/>
      <w:bookmarkEnd w:id="10394"/>
      <w:r>
        <w:rPr>
          <w:rtl/>
        </w:rPr>
        <w:t>תקנים</w:t>
      </w:r>
      <w:r>
        <w:rPr>
          <w:rFonts w:hint="cs"/>
          <w:rtl/>
        </w:rPr>
        <w:t>.</w:t>
      </w:r>
      <w:r>
        <w:rPr>
          <w:rtl/>
        </w:rPr>
        <w:t xml:space="preserve"> </w:t>
      </w:r>
      <w:bookmarkStart w:id="10395" w:name="_ETM_Q21_699830"/>
      <w:bookmarkEnd w:id="10395"/>
      <w:r>
        <w:rPr>
          <w:rtl/>
        </w:rPr>
        <w:t xml:space="preserve">יהיו </w:t>
      </w:r>
      <w:bookmarkStart w:id="10396" w:name="_ETM_Q21_700069"/>
      <w:bookmarkEnd w:id="10396"/>
      <w:r>
        <w:rPr>
          <w:rtl/>
        </w:rPr>
        <w:t xml:space="preserve">פה </w:t>
      </w:r>
      <w:bookmarkStart w:id="10397" w:name="_ETM_Q21_700250"/>
      <w:bookmarkEnd w:id="10397"/>
      <w:r>
        <w:rPr>
          <w:rtl/>
        </w:rPr>
        <w:t xml:space="preserve">בין </w:t>
      </w:r>
      <w:bookmarkStart w:id="10398" w:name="_ETM_Q21_700429"/>
      <w:bookmarkEnd w:id="10398"/>
      <w:r>
        <w:rPr>
          <w:rtl/>
        </w:rPr>
        <w:t xml:space="preserve">שניים </w:t>
      </w:r>
      <w:bookmarkStart w:id="10399" w:name="_ETM_Q21_700790"/>
      <w:bookmarkEnd w:id="10399"/>
      <w:r>
        <w:rPr>
          <w:rFonts w:hint="cs"/>
          <w:rtl/>
        </w:rPr>
        <w:t>לארבעה</w:t>
      </w:r>
      <w:r>
        <w:rPr>
          <w:rtl/>
        </w:rPr>
        <w:t xml:space="preserve"> </w:t>
      </w:r>
      <w:bookmarkStart w:id="10400" w:name="_ETM_Q21_701150"/>
      <w:bookmarkEnd w:id="10400"/>
      <w:r>
        <w:rPr>
          <w:rFonts w:hint="cs"/>
          <w:rtl/>
        </w:rPr>
        <w:t>תקנים</w:t>
      </w:r>
      <w:r>
        <w:rPr>
          <w:rtl/>
        </w:rPr>
        <w:t xml:space="preserve"> </w:t>
      </w:r>
      <w:bookmarkStart w:id="10401" w:name="_ETM_Q21_702580"/>
      <w:bookmarkEnd w:id="10401"/>
      <w:r>
        <w:rPr>
          <w:rtl/>
        </w:rPr>
        <w:t xml:space="preserve">למועצה </w:t>
      </w:r>
      <w:bookmarkStart w:id="10402" w:name="_ETM_Q21_703150"/>
      <w:bookmarkEnd w:id="10402"/>
      <w:r>
        <w:rPr>
          <w:rtl/>
        </w:rPr>
        <w:t xml:space="preserve">להסדר </w:t>
      </w:r>
      <w:bookmarkStart w:id="10403" w:name="_ETM_Q21_703600"/>
      <w:bookmarkEnd w:id="10403"/>
      <w:r>
        <w:rPr>
          <w:rtl/>
        </w:rPr>
        <w:t>הימורים</w:t>
      </w:r>
      <w:r>
        <w:rPr>
          <w:rFonts w:hint="cs"/>
          <w:rtl/>
        </w:rPr>
        <w:t>.</w:t>
      </w:r>
      <w:r>
        <w:rPr>
          <w:rtl/>
        </w:rPr>
        <w:t xml:space="preserve"> </w:t>
      </w:r>
      <w:bookmarkStart w:id="10404" w:name="_ETM_Q21_704170"/>
      <w:bookmarkEnd w:id="10404"/>
      <w:r>
        <w:rPr>
          <w:rtl/>
        </w:rPr>
        <w:t xml:space="preserve">זאת </w:t>
      </w:r>
      <w:bookmarkStart w:id="10405" w:name="_ETM_Q21_704380"/>
      <w:bookmarkEnd w:id="10405"/>
      <w:r>
        <w:rPr>
          <w:rtl/>
        </w:rPr>
        <w:t>אומרת</w:t>
      </w:r>
      <w:r>
        <w:rPr>
          <w:rFonts w:hint="cs"/>
          <w:rtl/>
        </w:rPr>
        <w:t>,</w:t>
      </w:r>
      <w:r>
        <w:rPr>
          <w:rtl/>
        </w:rPr>
        <w:t xml:space="preserve"> </w:t>
      </w:r>
      <w:bookmarkStart w:id="10406" w:name="_ETM_Q21_704800"/>
      <w:bookmarkEnd w:id="10406"/>
      <w:r>
        <w:rPr>
          <w:rtl/>
        </w:rPr>
        <w:t xml:space="preserve">עוד </w:t>
      </w:r>
      <w:bookmarkStart w:id="10407" w:name="_ETM_Q21_704980"/>
      <w:bookmarkEnd w:id="10407"/>
      <w:r>
        <w:rPr>
          <w:rtl/>
        </w:rPr>
        <w:t xml:space="preserve">איזה </w:t>
      </w:r>
      <w:bookmarkStart w:id="10408" w:name="_ETM_Q21_705190"/>
      <w:bookmarkEnd w:id="10408"/>
      <w:r>
        <w:rPr>
          <w:rFonts w:hint="cs"/>
          <w:rtl/>
        </w:rPr>
        <w:t>שניים-ארבעה</w:t>
      </w:r>
      <w:r>
        <w:rPr>
          <w:rtl/>
        </w:rPr>
        <w:t xml:space="preserve"> </w:t>
      </w:r>
      <w:bookmarkStart w:id="10409" w:name="_ETM_Q21_705850"/>
      <w:bookmarkEnd w:id="10409"/>
      <w:r>
        <w:rPr>
          <w:rtl/>
        </w:rPr>
        <w:t xml:space="preserve">ג'ובים </w:t>
      </w:r>
      <w:bookmarkStart w:id="10410" w:name="_ETM_Q21_706990"/>
      <w:bookmarkEnd w:id="10410"/>
      <w:r>
        <w:rPr>
          <w:rtl/>
        </w:rPr>
        <w:t>שי</w:t>
      </w:r>
      <w:bookmarkStart w:id="10411" w:name="_ETM_Q21_707380"/>
      <w:bookmarkEnd w:id="10411"/>
      <w:r>
        <w:rPr>
          <w:rFonts w:hint="cs"/>
          <w:rtl/>
        </w:rPr>
        <w:t xml:space="preserve">וכלו </w:t>
      </w:r>
      <w:r>
        <w:rPr>
          <w:rtl/>
        </w:rPr>
        <w:t xml:space="preserve">לסדר </w:t>
      </w:r>
      <w:bookmarkStart w:id="10412" w:name="_ETM_Q21_707740"/>
      <w:bookmarkEnd w:id="10412"/>
      <w:r>
        <w:rPr>
          <w:rtl/>
        </w:rPr>
        <w:t>לאנשים</w:t>
      </w:r>
      <w:r>
        <w:rPr>
          <w:rFonts w:hint="cs"/>
          <w:rtl/>
        </w:rPr>
        <w:t>.</w:t>
      </w:r>
      <w:r>
        <w:rPr>
          <w:rtl/>
        </w:rPr>
        <w:t xml:space="preserve"> </w:t>
      </w:r>
      <w:bookmarkStart w:id="10413" w:name="_ETM_Q21_708850"/>
      <w:bookmarkEnd w:id="10413"/>
      <w:r>
        <w:rPr>
          <w:rtl/>
        </w:rPr>
        <w:t xml:space="preserve">אין </w:t>
      </w:r>
      <w:bookmarkStart w:id="10414" w:name="_ETM_Q21_709090"/>
      <w:bookmarkEnd w:id="10414"/>
      <w:r>
        <w:rPr>
          <w:rtl/>
        </w:rPr>
        <w:t xml:space="preserve">שום </w:t>
      </w:r>
      <w:bookmarkStart w:id="10415" w:name="_ETM_Q21_709420"/>
      <w:bookmarkEnd w:id="10415"/>
      <w:r>
        <w:rPr>
          <w:rtl/>
        </w:rPr>
        <w:t xml:space="preserve">נגיעה </w:t>
      </w:r>
      <w:bookmarkStart w:id="10416" w:name="_ETM_Q21_709809"/>
      <w:bookmarkEnd w:id="10416"/>
      <w:r>
        <w:rPr>
          <w:rtl/>
        </w:rPr>
        <w:t>ל</w:t>
      </w:r>
      <w:bookmarkStart w:id="10417" w:name="_ETM_Q21_710140"/>
      <w:bookmarkEnd w:id="10417"/>
      <w:r>
        <w:rPr>
          <w:rtl/>
        </w:rPr>
        <w:t xml:space="preserve">תמיכות </w:t>
      </w:r>
      <w:bookmarkStart w:id="10418" w:name="_ETM_Q21_710680"/>
      <w:bookmarkEnd w:id="10418"/>
      <w:r>
        <w:rPr>
          <w:rFonts w:hint="cs"/>
          <w:rtl/>
        </w:rPr>
        <w:t>ב</w:t>
      </w:r>
      <w:r>
        <w:rPr>
          <w:rtl/>
        </w:rPr>
        <w:t xml:space="preserve">ספורט </w:t>
      </w:r>
      <w:bookmarkStart w:id="10419" w:name="_ETM_Q21_711160"/>
      <w:bookmarkEnd w:id="10419"/>
      <w:r>
        <w:rPr>
          <w:rtl/>
        </w:rPr>
        <w:t>הישראלי</w:t>
      </w:r>
      <w:r>
        <w:rPr>
          <w:rFonts w:hint="cs"/>
          <w:rtl/>
        </w:rPr>
        <w:t>,</w:t>
      </w:r>
      <w:r>
        <w:rPr>
          <w:rtl/>
        </w:rPr>
        <w:t xml:space="preserve"> </w:t>
      </w:r>
      <w:bookmarkStart w:id="10420" w:name="_ETM_Q21_712120"/>
      <w:bookmarkEnd w:id="10420"/>
      <w:r>
        <w:rPr>
          <w:rtl/>
        </w:rPr>
        <w:t xml:space="preserve">אין </w:t>
      </w:r>
      <w:bookmarkStart w:id="10421" w:name="_ETM_Q21_712360"/>
      <w:bookmarkEnd w:id="10421"/>
      <w:r>
        <w:rPr>
          <w:rtl/>
        </w:rPr>
        <w:t xml:space="preserve">שום </w:t>
      </w:r>
      <w:bookmarkStart w:id="10422" w:name="_ETM_Q21_712660"/>
      <w:bookmarkEnd w:id="10422"/>
      <w:r>
        <w:rPr>
          <w:rtl/>
        </w:rPr>
        <w:t xml:space="preserve">שינוי </w:t>
      </w:r>
      <w:bookmarkStart w:id="10423" w:name="_ETM_Q21_713590"/>
      <w:bookmarkEnd w:id="10423"/>
      <w:r>
        <w:rPr>
          <w:rtl/>
        </w:rPr>
        <w:t xml:space="preserve">בתמיכות </w:t>
      </w:r>
      <w:bookmarkStart w:id="10424" w:name="_ETM_Q21_714280"/>
      <w:bookmarkEnd w:id="10424"/>
      <w:r>
        <w:rPr>
          <w:rFonts w:hint="cs"/>
          <w:rtl/>
        </w:rPr>
        <w:t>ב</w:t>
      </w:r>
      <w:r>
        <w:rPr>
          <w:rtl/>
        </w:rPr>
        <w:t xml:space="preserve">ספורט </w:t>
      </w:r>
      <w:bookmarkStart w:id="10425" w:name="_ETM_Q21_714670"/>
      <w:bookmarkEnd w:id="10425"/>
      <w:r>
        <w:rPr>
          <w:rtl/>
        </w:rPr>
        <w:t>הישראלי</w:t>
      </w:r>
      <w:r>
        <w:rPr>
          <w:rFonts w:hint="cs"/>
          <w:rtl/>
        </w:rPr>
        <w:t>.</w:t>
      </w:r>
      <w:r>
        <w:rPr>
          <w:rtl/>
        </w:rPr>
        <w:t xml:space="preserve"> </w:t>
      </w:r>
      <w:bookmarkStart w:id="10426" w:name="_ETM_Q21_715660"/>
      <w:bookmarkEnd w:id="10426"/>
      <w:r>
        <w:rPr>
          <w:rtl/>
        </w:rPr>
        <w:t xml:space="preserve">ואני </w:t>
      </w:r>
      <w:bookmarkStart w:id="10427" w:name="_ETM_Q21_715900"/>
      <w:bookmarkEnd w:id="10427"/>
      <w:r>
        <w:rPr>
          <w:rtl/>
        </w:rPr>
        <w:t xml:space="preserve">מגרד </w:t>
      </w:r>
      <w:bookmarkStart w:id="10428" w:name="_ETM_Q21_716230"/>
      <w:bookmarkEnd w:id="10428"/>
      <w:r>
        <w:rPr>
          <w:rtl/>
        </w:rPr>
        <w:t xml:space="preserve">את </w:t>
      </w:r>
      <w:bookmarkStart w:id="10429" w:name="_ETM_Q21_716319"/>
      <w:bookmarkEnd w:id="10429"/>
      <w:r>
        <w:rPr>
          <w:rtl/>
        </w:rPr>
        <w:t xml:space="preserve">הראש </w:t>
      </w:r>
      <w:bookmarkStart w:id="10430" w:name="_ETM_Q21_716590"/>
      <w:bookmarkEnd w:id="10430"/>
      <w:r>
        <w:rPr>
          <w:rtl/>
        </w:rPr>
        <w:t xml:space="preserve">ואני </w:t>
      </w:r>
      <w:bookmarkStart w:id="10431" w:name="_ETM_Q21_716800"/>
      <w:bookmarkEnd w:id="10431"/>
      <w:r>
        <w:rPr>
          <w:rtl/>
        </w:rPr>
        <w:t>אומר</w:t>
      </w:r>
      <w:r>
        <w:rPr>
          <w:rFonts w:hint="cs"/>
          <w:rtl/>
        </w:rPr>
        <w:t>:</w:t>
      </w:r>
      <w:r>
        <w:rPr>
          <w:rtl/>
        </w:rPr>
        <w:t xml:space="preserve"> </w:t>
      </w:r>
      <w:bookmarkStart w:id="10432" w:name="_ETM_Q21_718249"/>
      <w:bookmarkEnd w:id="10432"/>
      <w:r>
        <w:rPr>
          <w:rtl/>
        </w:rPr>
        <w:t xml:space="preserve">זה </w:t>
      </w:r>
      <w:bookmarkStart w:id="10433" w:name="_ETM_Q21_718489"/>
      <w:bookmarkEnd w:id="10433"/>
      <w:r>
        <w:rPr>
          <w:rtl/>
        </w:rPr>
        <w:t xml:space="preserve">מה </w:t>
      </w:r>
      <w:bookmarkStart w:id="10434" w:name="_ETM_Q21_718609"/>
      <w:bookmarkEnd w:id="10434"/>
      <w:r>
        <w:rPr>
          <w:rtl/>
        </w:rPr>
        <w:t xml:space="preserve">שרצו </w:t>
      </w:r>
      <w:bookmarkStart w:id="10435" w:name="_ETM_Q21_718939"/>
      <w:bookmarkEnd w:id="10435"/>
      <w:r>
        <w:rPr>
          <w:rtl/>
        </w:rPr>
        <w:t>להשיג</w:t>
      </w:r>
      <w:r>
        <w:rPr>
          <w:rFonts w:hint="cs"/>
          <w:rtl/>
        </w:rPr>
        <w:t>?</w:t>
      </w:r>
      <w:r>
        <w:rPr>
          <w:rtl/>
        </w:rPr>
        <w:t xml:space="preserve"> </w:t>
      </w:r>
      <w:bookmarkStart w:id="10436" w:name="_ETM_Q21_722269"/>
      <w:bookmarkStart w:id="10437" w:name="_ETM_Q21_727099"/>
      <w:bookmarkEnd w:id="10436"/>
      <w:bookmarkEnd w:id="10437"/>
    </w:p>
    <w:p w:rsidR="00343462" w:rsidRDefault="00343462" w:rsidP="003A631D">
      <w:pPr>
        <w:ind w:firstLine="0"/>
        <w:rPr>
          <w:rtl/>
          <w:lang w:eastAsia="he-IL"/>
        </w:rPr>
      </w:pPr>
      <w:bookmarkStart w:id="10438" w:name="_ETM_Q21_723437"/>
      <w:bookmarkStart w:id="10439" w:name="_ETM_Q21_723538"/>
      <w:bookmarkStart w:id="10440" w:name="_ETM_Q21_723581"/>
      <w:bookmarkStart w:id="10441" w:name="_ETM_Q21_723665"/>
      <w:bookmarkEnd w:id="10438"/>
      <w:bookmarkEnd w:id="10439"/>
      <w:bookmarkEnd w:id="10440"/>
      <w:bookmarkEnd w:id="10441"/>
    </w:p>
    <w:p w:rsidR="00343462" w:rsidRDefault="00343462" w:rsidP="003A631D">
      <w:pPr>
        <w:rPr>
          <w:rtl/>
        </w:rPr>
      </w:pPr>
      <w:bookmarkStart w:id="10442" w:name="TOR_Q22"/>
      <w:bookmarkEnd w:id="10442"/>
      <w:r>
        <w:rPr>
          <w:rFonts w:hint="cs"/>
          <w:rtl/>
        </w:rPr>
        <w:t xml:space="preserve">אז </w:t>
      </w:r>
      <w:bookmarkStart w:id="10443" w:name="_ETM_Q21_722450"/>
      <w:bookmarkEnd w:id="10443"/>
      <w:r>
        <w:rPr>
          <w:rFonts w:hint="cs"/>
          <w:rtl/>
        </w:rPr>
        <w:t xml:space="preserve">תעשו </w:t>
      </w:r>
      <w:bookmarkStart w:id="10444" w:name="_ETM_Q21_722719"/>
      <w:bookmarkEnd w:id="10444"/>
      <w:r>
        <w:rPr>
          <w:rFonts w:hint="cs"/>
          <w:rtl/>
        </w:rPr>
        <w:t xml:space="preserve">חשבון, </w:t>
      </w:r>
      <w:bookmarkStart w:id="10445" w:name="_ETM_Q21_724309"/>
      <w:bookmarkEnd w:id="10445"/>
      <w:r>
        <w:rPr>
          <w:rFonts w:hint="cs"/>
          <w:rtl/>
        </w:rPr>
        <w:t xml:space="preserve">ואני </w:t>
      </w:r>
      <w:bookmarkStart w:id="10446" w:name="_ETM_Q21_724580"/>
      <w:bookmarkEnd w:id="10446"/>
      <w:r>
        <w:rPr>
          <w:rFonts w:hint="cs"/>
          <w:rtl/>
        </w:rPr>
        <w:t xml:space="preserve">אגיד </w:t>
      </w:r>
      <w:bookmarkStart w:id="10447" w:name="_ETM_Q21_724820"/>
      <w:bookmarkEnd w:id="10447"/>
      <w:r>
        <w:rPr>
          <w:rFonts w:hint="cs"/>
          <w:rtl/>
        </w:rPr>
        <w:t xml:space="preserve">לכם </w:t>
      </w:r>
      <w:bookmarkStart w:id="10448" w:name="_ETM_Q21_725360"/>
      <w:bookmarkEnd w:id="10448"/>
      <w:r>
        <w:rPr>
          <w:rFonts w:hint="cs"/>
          <w:rtl/>
        </w:rPr>
        <w:t xml:space="preserve">שמתחילת </w:t>
      </w:r>
      <w:bookmarkStart w:id="10449" w:name="_ETM_Q21_726110"/>
      <w:bookmarkEnd w:id="10449"/>
      <w:r>
        <w:rPr>
          <w:rFonts w:hint="cs"/>
          <w:rtl/>
        </w:rPr>
        <w:t xml:space="preserve">השנה </w:t>
      </w:r>
      <w:r>
        <w:t>–</w:t>
      </w:r>
      <w:r>
        <w:rPr>
          <w:rtl/>
        </w:rPr>
        <w:t xml:space="preserve"> </w:t>
      </w:r>
      <w:r>
        <w:rPr>
          <w:rFonts w:hint="cs"/>
          <w:rtl/>
        </w:rPr>
        <w:t xml:space="preserve">אני אספר לכם את כל ההיסטוריה. מירי רגב, שרת הספורט </w:t>
      </w:r>
      <w:bookmarkStart w:id="10450" w:name="_ETM_Q22_127000"/>
      <w:bookmarkEnd w:id="10450"/>
      <w:r>
        <w:rPr>
          <w:rFonts w:hint="cs"/>
          <w:rtl/>
        </w:rPr>
        <w:t xml:space="preserve">דאז, עשתה מהפכה. היא ביטלה את כל העברת הכספים, את </w:t>
      </w:r>
      <w:bookmarkStart w:id="10451" w:name="_ETM_Q22_133000"/>
      <w:bookmarkEnd w:id="10451"/>
      <w:r>
        <w:rPr>
          <w:rFonts w:hint="cs"/>
          <w:rtl/>
        </w:rPr>
        <w:t xml:space="preserve">התמיכות לספורט הישראלי דרך המועצה הלאומית לספורט, זה היה בסביבות </w:t>
      </w:r>
      <w:bookmarkStart w:id="10452" w:name="_ETM_Q22_137000"/>
      <w:bookmarkEnd w:id="10452"/>
      <w:r>
        <w:rPr>
          <w:rFonts w:hint="cs"/>
          <w:rtl/>
        </w:rPr>
        <w:t>700 מיליון שקלים</w:t>
      </w:r>
      <w:r w:rsidR="00DD7A23">
        <w:rPr>
          <w:rFonts w:hint="cs"/>
          <w:rtl/>
        </w:rPr>
        <w:t>;</w:t>
      </w:r>
      <w:r>
        <w:rPr>
          <w:rFonts w:hint="cs"/>
          <w:rtl/>
        </w:rPr>
        <w:t xml:space="preserve"> העבירה את כל הכסף שהיה בטוטו, מעל </w:t>
      </w:r>
      <w:bookmarkStart w:id="10453" w:name="_ETM_Q22_144000"/>
      <w:bookmarkEnd w:id="10453"/>
      <w:r>
        <w:rPr>
          <w:rFonts w:hint="cs"/>
          <w:rtl/>
        </w:rPr>
        <w:t xml:space="preserve">מיליארד שקלים, מתנה למשרד האוצר, כשהם התחייבו שהם אחרי זה יחזירו במשך שנתיים את הכסף. אז במקום 1.2 </w:t>
      </w:r>
      <w:bookmarkStart w:id="10454" w:name="_ETM_Q22_146000"/>
      <w:bookmarkEnd w:id="10454"/>
      <w:r>
        <w:rPr>
          <w:rFonts w:hint="cs"/>
          <w:rtl/>
        </w:rPr>
        <w:t xml:space="preserve">מיליארד שלקחו, הם החזירו בסביבות 700 מיליון. הכסף העיקרי היה לבניית </w:t>
      </w:r>
      <w:bookmarkStart w:id="10455" w:name="_ETM_Q22_159000"/>
      <w:bookmarkEnd w:id="10455"/>
      <w:r>
        <w:rPr>
          <w:rFonts w:hint="cs"/>
          <w:rtl/>
        </w:rPr>
        <w:t>מתקנים, אז בנו פחות מתקנים, והפגיעה בספורט הישראלי, אדוני היושב-ראש</w:t>
      </w:r>
      <w:bookmarkStart w:id="10456" w:name="_ETM_Q22_162000"/>
      <w:bookmarkEnd w:id="10456"/>
      <w:r>
        <w:rPr>
          <w:rFonts w:hint="cs"/>
          <w:rtl/>
        </w:rPr>
        <w:t xml:space="preserve">, הייתה קריטית. </w:t>
      </w:r>
      <w:bookmarkStart w:id="10457" w:name="_ETM_Q22_164000"/>
      <w:bookmarkStart w:id="10458" w:name="_ETM_Q22_165000"/>
      <w:bookmarkEnd w:id="10457"/>
      <w:bookmarkEnd w:id="10458"/>
      <w:r>
        <w:rPr>
          <w:rFonts w:hint="cs"/>
          <w:rtl/>
        </w:rPr>
        <w:t xml:space="preserve">ולמה קריטית? כי כשהכסף עבר דרך הטוטו, </w:t>
      </w:r>
      <w:bookmarkStart w:id="10459" w:name="_ETM_Q22_170000"/>
      <w:bookmarkEnd w:id="10459"/>
      <w:r>
        <w:rPr>
          <w:rFonts w:hint="cs"/>
          <w:rtl/>
        </w:rPr>
        <w:t xml:space="preserve">בכל 1 בחודש האגודות והאיגודים היו מקבלים את התקציב </w:t>
      </w:r>
      <w:bookmarkStart w:id="10460" w:name="_ETM_Q22_172000"/>
      <w:bookmarkEnd w:id="10460"/>
      <w:r w:rsidR="00DD7A23">
        <w:rPr>
          <w:rFonts w:hint="cs"/>
          <w:rtl/>
        </w:rPr>
        <w:t>שלהם;</w:t>
      </w:r>
      <w:r>
        <w:rPr>
          <w:rFonts w:hint="cs"/>
          <w:rtl/>
        </w:rPr>
        <w:t xml:space="preserve"> היום, לאחר הרפורמה שעשתה מירי רגב, אף אחד</w:t>
      </w:r>
      <w:bookmarkStart w:id="10461" w:name="_ETM_Q22_177000"/>
      <w:bookmarkStart w:id="10462" w:name="_ETM_Q22_180590"/>
      <w:bookmarkEnd w:id="10461"/>
      <w:bookmarkEnd w:id="10462"/>
      <w:r>
        <w:rPr>
          <w:rtl/>
        </w:rPr>
        <w:t xml:space="preserve"> </w:t>
      </w:r>
      <w:bookmarkStart w:id="10463" w:name="_ETM_Q22_180830"/>
      <w:bookmarkEnd w:id="10463"/>
      <w:r>
        <w:rPr>
          <w:rtl/>
        </w:rPr>
        <w:t xml:space="preserve">לא </w:t>
      </w:r>
      <w:bookmarkStart w:id="10464" w:name="_ETM_Q22_180890"/>
      <w:bookmarkEnd w:id="10464"/>
      <w:r>
        <w:rPr>
          <w:rtl/>
        </w:rPr>
        <w:t xml:space="preserve">יודע </w:t>
      </w:r>
      <w:bookmarkStart w:id="10465" w:name="_ETM_Q22_181100"/>
      <w:bookmarkEnd w:id="10465"/>
      <w:r>
        <w:rPr>
          <w:rtl/>
        </w:rPr>
        <w:t xml:space="preserve">מתי </w:t>
      </w:r>
      <w:bookmarkStart w:id="10466" w:name="_ETM_Q22_181339"/>
      <w:bookmarkEnd w:id="10466"/>
      <w:r>
        <w:rPr>
          <w:rtl/>
        </w:rPr>
        <w:t xml:space="preserve">הכסף </w:t>
      </w:r>
      <w:bookmarkStart w:id="10467" w:name="_ETM_Q22_181670"/>
      <w:bookmarkEnd w:id="10467"/>
      <w:r>
        <w:rPr>
          <w:rtl/>
        </w:rPr>
        <w:t>מגיע</w:t>
      </w:r>
      <w:r>
        <w:rPr>
          <w:rFonts w:hint="cs"/>
          <w:rtl/>
        </w:rPr>
        <w:t>,</w:t>
      </w:r>
      <w:r>
        <w:rPr>
          <w:rtl/>
        </w:rPr>
        <w:t xml:space="preserve"> </w:t>
      </w:r>
      <w:bookmarkStart w:id="10468" w:name="_ETM_Q22_183210"/>
      <w:bookmarkEnd w:id="10468"/>
      <w:r>
        <w:rPr>
          <w:rtl/>
        </w:rPr>
        <w:t xml:space="preserve">מתי </w:t>
      </w:r>
      <w:bookmarkStart w:id="10469" w:name="_ETM_Q22_183570"/>
      <w:bookmarkEnd w:id="10469"/>
      <w:r>
        <w:rPr>
          <w:rtl/>
        </w:rPr>
        <w:t xml:space="preserve">שבא </w:t>
      </w:r>
      <w:bookmarkStart w:id="10470" w:name="_ETM_Q22_183900"/>
      <w:bookmarkEnd w:id="10470"/>
      <w:r>
        <w:rPr>
          <w:rtl/>
        </w:rPr>
        <w:t>להם</w:t>
      </w:r>
      <w:r>
        <w:rPr>
          <w:rFonts w:hint="cs"/>
          <w:rtl/>
        </w:rPr>
        <w:t>.</w:t>
      </w:r>
    </w:p>
    <w:p w:rsidR="00343462" w:rsidRDefault="00343462" w:rsidP="003A631D">
      <w:pPr>
        <w:rPr>
          <w:rtl/>
        </w:rPr>
      </w:pPr>
      <w:bookmarkStart w:id="10471" w:name="_ETM_Q22_182000"/>
      <w:bookmarkEnd w:id="10471"/>
    </w:p>
    <w:p w:rsidR="00343462" w:rsidRDefault="00343462" w:rsidP="003A631D">
      <w:pPr>
        <w:rPr>
          <w:rtl/>
        </w:rPr>
      </w:pPr>
      <w:bookmarkStart w:id="10472" w:name="_ETM_Q22_183000"/>
      <w:bookmarkStart w:id="10473" w:name="_ETM_Q22_184470"/>
      <w:bookmarkEnd w:id="10472"/>
      <w:bookmarkEnd w:id="10473"/>
      <w:r>
        <w:rPr>
          <w:rtl/>
        </w:rPr>
        <w:t xml:space="preserve">אני </w:t>
      </w:r>
      <w:bookmarkStart w:id="10474" w:name="_ETM_Q22_184649"/>
      <w:bookmarkEnd w:id="10474"/>
      <w:r>
        <w:rPr>
          <w:rtl/>
        </w:rPr>
        <w:t xml:space="preserve">אספר </w:t>
      </w:r>
      <w:bookmarkStart w:id="10475" w:name="_ETM_Q22_185010"/>
      <w:bookmarkEnd w:id="10475"/>
      <w:r>
        <w:rPr>
          <w:rtl/>
        </w:rPr>
        <w:t xml:space="preserve">לכם </w:t>
      </w:r>
      <w:bookmarkStart w:id="10476" w:name="_ETM_Q22_185250"/>
      <w:bookmarkEnd w:id="10476"/>
      <w:r>
        <w:rPr>
          <w:rtl/>
        </w:rPr>
        <w:t>שהמרכזים</w:t>
      </w:r>
      <w:r>
        <w:rPr>
          <w:rFonts w:hint="cs"/>
          <w:rtl/>
        </w:rPr>
        <w:t xml:space="preserve"> </w:t>
      </w:r>
      <w:r>
        <w:rPr>
          <w:rFonts w:hint="eastAsia"/>
          <w:rtl/>
        </w:rPr>
        <w:t>–</w:t>
      </w:r>
      <w:r>
        <w:rPr>
          <w:rtl/>
        </w:rPr>
        <w:t xml:space="preserve"> </w:t>
      </w:r>
      <w:bookmarkStart w:id="10477" w:name="_ETM_Q22_186490"/>
      <w:bookmarkEnd w:id="10477"/>
      <w:r>
        <w:rPr>
          <w:rtl/>
        </w:rPr>
        <w:t xml:space="preserve">מרכז </w:t>
      </w:r>
      <w:bookmarkStart w:id="10478" w:name="_ETM_Q22_186880"/>
      <w:bookmarkEnd w:id="10478"/>
      <w:r>
        <w:rPr>
          <w:rtl/>
        </w:rPr>
        <w:t>הפועל</w:t>
      </w:r>
      <w:r>
        <w:rPr>
          <w:rFonts w:hint="cs"/>
          <w:rtl/>
        </w:rPr>
        <w:t>,</w:t>
      </w:r>
      <w:r>
        <w:rPr>
          <w:rtl/>
        </w:rPr>
        <w:t xml:space="preserve"> </w:t>
      </w:r>
      <w:bookmarkStart w:id="10479" w:name="_ETM_Q22_187210"/>
      <w:bookmarkEnd w:id="10479"/>
      <w:r>
        <w:rPr>
          <w:rtl/>
        </w:rPr>
        <w:t xml:space="preserve">מרכז </w:t>
      </w:r>
      <w:bookmarkStart w:id="10480" w:name="_ETM_Q22_187569"/>
      <w:bookmarkEnd w:id="10480"/>
      <w:r>
        <w:rPr>
          <w:rtl/>
        </w:rPr>
        <w:t>מכבי</w:t>
      </w:r>
      <w:r>
        <w:rPr>
          <w:rFonts w:hint="cs"/>
          <w:rtl/>
        </w:rPr>
        <w:t>,</w:t>
      </w:r>
      <w:r>
        <w:rPr>
          <w:rtl/>
        </w:rPr>
        <w:t xml:space="preserve"> </w:t>
      </w:r>
      <w:bookmarkStart w:id="10481" w:name="_ETM_Q22_188050"/>
      <w:bookmarkEnd w:id="10481"/>
      <w:r>
        <w:rPr>
          <w:rtl/>
        </w:rPr>
        <w:t xml:space="preserve">עוצמה </w:t>
      </w:r>
      <w:bookmarkStart w:id="10482" w:name="_ETM_Q22_188469"/>
      <w:bookmarkEnd w:id="10482"/>
      <w:r>
        <w:rPr>
          <w:rtl/>
        </w:rPr>
        <w:t>וכד</w:t>
      </w:r>
      <w:r>
        <w:rPr>
          <w:rFonts w:hint="cs"/>
          <w:rtl/>
        </w:rPr>
        <w:t xml:space="preserve">ומה </w:t>
      </w:r>
      <w:r>
        <w:rPr>
          <w:rFonts w:hint="eastAsia"/>
          <w:rtl/>
        </w:rPr>
        <w:t>–</w:t>
      </w:r>
      <w:bookmarkStart w:id="10483" w:name="_ETM_Q22_189490"/>
      <w:bookmarkEnd w:id="10483"/>
      <w:r>
        <w:rPr>
          <w:rFonts w:hint="cs"/>
          <w:rtl/>
        </w:rPr>
        <w:t xml:space="preserve"> </w:t>
      </w:r>
      <w:r>
        <w:rPr>
          <w:rtl/>
        </w:rPr>
        <w:t xml:space="preserve">לא </w:t>
      </w:r>
      <w:bookmarkStart w:id="10484" w:name="_ETM_Q22_189730"/>
      <w:bookmarkEnd w:id="10484"/>
      <w:r>
        <w:rPr>
          <w:rtl/>
        </w:rPr>
        <w:t xml:space="preserve">קיבלו </w:t>
      </w:r>
      <w:bookmarkStart w:id="10485" w:name="_ETM_Q22_190119"/>
      <w:bookmarkEnd w:id="10485"/>
      <w:r>
        <w:rPr>
          <w:rtl/>
        </w:rPr>
        <w:t xml:space="preserve">מתחילת </w:t>
      </w:r>
      <w:bookmarkStart w:id="10486" w:name="_ETM_Q22_190600"/>
      <w:bookmarkEnd w:id="10486"/>
      <w:r>
        <w:rPr>
          <w:rtl/>
        </w:rPr>
        <w:t xml:space="preserve">השנה </w:t>
      </w:r>
      <w:bookmarkStart w:id="10487" w:name="_ETM_Q22_190960"/>
      <w:bookmarkEnd w:id="10487"/>
      <w:r>
        <w:rPr>
          <w:rtl/>
        </w:rPr>
        <w:t>שקל</w:t>
      </w:r>
      <w:r>
        <w:rPr>
          <w:rFonts w:hint="cs"/>
          <w:rtl/>
        </w:rPr>
        <w:t xml:space="preserve"> אחד</w:t>
      </w:r>
      <w:bookmarkStart w:id="10488" w:name="_ETM_Q22_191350"/>
      <w:bookmarkEnd w:id="10488"/>
      <w:r w:rsidR="00DD7A23">
        <w:rPr>
          <w:rFonts w:hint="cs"/>
          <w:rtl/>
        </w:rPr>
        <w:t>.</w:t>
      </w:r>
      <w:r>
        <w:rPr>
          <w:rtl/>
        </w:rPr>
        <w:t xml:space="preserve"> </w:t>
      </w:r>
      <w:bookmarkStart w:id="10489" w:name="_ETM_Q22_192679"/>
      <w:bookmarkEnd w:id="10489"/>
      <w:r>
        <w:rPr>
          <w:rtl/>
        </w:rPr>
        <w:t xml:space="preserve">אנחנו </w:t>
      </w:r>
      <w:bookmarkStart w:id="10490" w:name="_ETM_Q22_193009"/>
      <w:bookmarkEnd w:id="10490"/>
      <w:r>
        <w:rPr>
          <w:rtl/>
        </w:rPr>
        <w:t xml:space="preserve">בחודש </w:t>
      </w:r>
      <w:bookmarkStart w:id="10491" w:name="_ETM_Q22_193429"/>
      <w:bookmarkEnd w:id="10491"/>
      <w:r>
        <w:rPr>
          <w:rtl/>
        </w:rPr>
        <w:t>יו</w:t>
      </w:r>
      <w:r>
        <w:rPr>
          <w:rFonts w:hint="cs"/>
          <w:rtl/>
        </w:rPr>
        <w:t>נ</w:t>
      </w:r>
      <w:r>
        <w:rPr>
          <w:rtl/>
        </w:rPr>
        <w:t>י</w:t>
      </w:r>
      <w:r>
        <w:rPr>
          <w:rFonts w:hint="cs"/>
          <w:rtl/>
        </w:rPr>
        <w:t>.</w:t>
      </w:r>
      <w:r>
        <w:rPr>
          <w:rtl/>
        </w:rPr>
        <w:t xml:space="preserve"> </w:t>
      </w:r>
      <w:bookmarkStart w:id="10492" w:name="_ETM_Q22_194469"/>
      <w:bookmarkEnd w:id="10492"/>
      <w:r>
        <w:rPr>
          <w:rtl/>
        </w:rPr>
        <w:t xml:space="preserve">אגודות </w:t>
      </w:r>
      <w:bookmarkStart w:id="10493" w:name="_ETM_Q22_195130"/>
      <w:bookmarkEnd w:id="10493"/>
      <w:r>
        <w:rPr>
          <w:rtl/>
        </w:rPr>
        <w:t xml:space="preserve">מתחננות </w:t>
      </w:r>
      <w:bookmarkStart w:id="10494" w:name="_ETM_Q22_195820"/>
      <w:bookmarkEnd w:id="10494"/>
      <w:r>
        <w:rPr>
          <w:rtl/>
        </w:rPr>
        <w:t xml:space="preserve">לעזרה </w:t>
      </w:r>
      <w:bookmarkStart w:id="10495" w:name="_ETM_Q22_196239"/>
      <w:bookmarkEnd w:id="10495"/>
      <w:r>
        <w:rPr>
          <w:rtl/>
        </w:rPr>
        <w:t>מהמרכזים</w:t>
      </w:r>
      <w:r>
        <w:rPr>
          <w:rFonts w:hint="cs"/>
          <w:rtl/>
        </w:rPr>
        <w:t>.</w:t>
      </w:r>
      <w:r>
        <w:rPr>
          <w:rtl/>
        </w:rPr>
        <w:t xml:space="preserve"> </w:t>
      </w:r>
      <w:bookmarkStart w:id="10496" w:name="_ETM_Q22_197260"/>
      <w:bookmarkEnd w:id="10496"/>
      <w:r>
        <w:rPr>
          <w:rtl/>
        </w:rPr>
        <w:t>המרכזים</w:t>
      </w:r>
      <w:r>
        <w:rPr>
          <w:rFonts w:hint="cs"/>
          <w:rtl/>
        </w:rPr>
        <w:t>,</w:t>
      </w:r>
      <w:r>
        <w:rPr>
          <w:rtl/>
        </w:rPr>
        <w:t xml:space="preserve"> </w:t>
      </w:r>
      <w:bookmarkStart w:id="10497" w:name="_ETM_Q22_197860"/>
      <w:bookmarkEnd w:id="10497"/>
      <w:r>
        <w:rPr>
          <w:rtl/>
        </w:rPr>
        <w:t xml:space="preserve">אין </w:t>
      </w:r>
      <w:bookmarkStart w:id="10498" w:name="_ETM_Q22_197949"/>
      <w:bookmarkEnd w:id="10498"/>
      <w:r>
        <w:rPr>
          <w:rtl/>
        </w:rPr>
        <w:t xml:space="preserve">להם </w:t>
      </w:r>
      <w:bookmarkStart w:id="10499" w:name="_ETM_Q22_198099"/>
      <w:bookmarkEnd w:id="10499"/>
      <w:r>
        <w:rPr>
          <w:rtl/>
        </w:rPr>
        <w:t>כסף</w:t>
      </w:r>
      <w:r>
        <w:rPr>
          <w:rFonts w:hint="cs"/>
          <w:rtl/>
        </w:rPr>
        <w:t>,</w:t>
      </w:r>
      <w:r>
        <w:rPr>
          <w:rtl/>
        </w:rPr>
        <w:t xml:space="preserve"> </w:t>
      </w:r>
      <w:bookmarkStart w:id="10500" w:name="_ETM_Q22_198489"/>
      <w:bookmarkEnd w:id="10500"/>
      <w:r>
        <w:rPr>
          <w:rtl/>
        </w:rPr>
        <w:t xml:space="preserve">לא </w:t>
      </w:r>
      <w:bookmarkStart w:id="10501" w:name="_ETM_Q22_198610"/>
      <w:bookmarkEnd w:id="10501"/>
      <w:r>
        <w:rPr>
          <w:rtl/>
        </w:rPr>
        <w:t xml:space="preserve">יכולים </w:t>
      </w:r>
      <w:bookmarkStart w:id="10502" w:name="_ETM_Q22_198910"/>
      <w:bookmarkEnd w:id="10502"/>
      <w:r>
        <w:rPr>
          <w:rtl/>
        </w:rPr>
        <w:t>להעביר</w:t>
      </w:r>
      <w:r>
        <w:rPr>
          <w:rFonts w:hint="cs"/>
          <w:rtl/>
        </w:rPr>
        <w:t>.</w:t>
      </w:r>
      <w:r>
        <w:rPr>
          <w:rtl/>
        </w:rPr>
        <w:t xml:space="preserve"> </w:t>
      </w:r>
      <w:bookmarkStart w:id="10503" w:name="_ETM_Q22_200710"/>
      <w:bookmarkEnd w:id="10503"/>
      <w:r>
        <w:rPr>
          <w:rtl/>
        </w:rPr>
        <w:t xml:space="preserve">והשינוי </w:t>
      </w:r>
      <w:bookmarkStart w:id="10504" w:name="_ETM_Q22_201310"/>
      <w:bookmarkEnd w:id="10504"/>
      <w:r>
        <w:rPr>
          <w:rtl/>
        </w:rPr>
        <w:t xml:space="preserve">הזה </w:t>
      </w:r>
      <w:bookmarkStart w:id="10505" w:name="_ETM_Q22_201550"/>
      <w:bookmarkEnd w:id="10505"/>
      <w:r>
        <w:rPr>
          <w:rtl/>
        </w:rPr>
        <w:t xml:space="preserve">קרה </w:t>
      </w:r>
      <w:bookmarkStart w:id="10506" w:name="_ETM_Q22_201910"/>
      <w:bookmarkEnd w:id="10506"/>
      <w:r>
        <w:rPr>
          <w:rtl/>
        </w:rPr>
        <w:t xml:space="preserve">בגלל </w:t>
      </w:r>
      <w:bookmarkStart w:id="10507" w:name="_ETM_Q22_202270"/>
      <w:bookmarkEnd w:id="10507"/>
      <w:r>
        <w:rPr>
          <w:rtl/>
        </w:rPr>
        <w:t xml:space="preserve">הרפורמה </w:t>
      </w:r>
      <w:bookmarkStart w:id="10508" w:name="_ETM_Q22_202840"/>
      <w:bookmarkEnd w:id="10508"/>
      <w:r>
        <w:rPr>
          <w:rtl/>
        </w:rPr>
        <w:t xml:space="preserve">של </w:t>
      </w:r>
      <w:bookmarkStart w:id="10509" w:name="_ETM_Q22_203020"/>
      <w:bookmarkEnd w:id="10509"/>
      <w:r>
        <w:rPr>
          <w:rtl/>
        </w:rPr>
        <w:t xml:space="preserve">מירי </w:t>
      </w:r>
      <w:bookmarkStart w:id="10510" w:name="_ETM_Q22_203260"/>
      <w:bookmarkEnd w:id="10510"/>
      <w:r>
        <w:rPr>
          <w:rtl/>
        </w:rPr>
        <w:t>רגב</w:t>
      </w:r>
      <w:r>
        <w:rPr>
          <w:rFonts w:hint="cs"/>
          <w:rtl/>
        </w:rPr>
        <w:t>,</w:t>
      </w:r>
      <w:r>
        <w:rPr>
          <w:rtl/>
        </w:rPr>
        <w:t xml:space="preserve"> </w:t>
      </w:r>
      <w:bookmarkStart w:id="10511" w:name="_ETM_Q22_203650"/>
      <w:bookmarkEnd w:id="10511"/>
      <w:r>
        <w:rPr>
          <w:rtl/>
        </w:rPr>
        <w:t xml:space="preserve">היא </w:t>
      </w:r>
      <w:bookmarkStart w:id="10512" w:name="_ETM_Q22_203710"/>
      <w:bookmarkEnd w:id="10512"/>
      <w:r>
        <w:rPr>
          <w:rtl/>
        </w:rPr>
        <w:t xml:space="preserve">פגעה </w:t>
      </w:r>
      <w:bookmarkStart w:id="10513" w:name="_ETM_Q22_204700"/>
      <w:bookmarkEnd w:id="10513"/>
      <w:r>
        <w:rPr>
          <w:rtl/>
        </w:rPr>
        <w:t xml:space="preserve">בספורט </w:t>
      </w:r>
      <w:bookmarkStart w:id="10514" w:name="_ETM_Q22_205329"/>
      <w:bookmarkEnd w:id="10514"/>
      <w:r>
        <w:rPr>
          <w:rtl/>
        </w:rPr>
        <w:t>הישראלי</w:t>
      </w:r>
      <w:r>
        <w:rPr>
          <w:rFonts w:hint="cs"/>
          <w:rtl/>
        </w:rPr>
        <w:t>.</w:t>
      </w:r>
      <w:bookmarkStart w:id="10515" w:name="_ETM_Q22_204000"/>
      <w:bookmarkStart w:id="10516" w:name="_ETM_Q22_206810"/>
      <w:bookmarkStart w:id="10517" w:name="_ETM_Q22_207230"/>
      <w:bookmarkEnd w:id="10515"/>
      <w:bookmarkEnd w:id="10516"/>
      <w:bookmarkEnd w:id="10517"/>
      <w:r>
        <w:rPr>
          <w:rFonts w:hint="cs"/>
          <w:rtl/>
        </w:rPr>
        <w:t xml:space="preserve"> </w:t>
      </w:r>
      <w:r>
        <w:rPr>
          <w:rtl/>
        </w:rPr>
        <w:t xml:space="preserve">כשאתה </w:t>
      </w:r>
      <w:bookmarkStart w:id="10518" w:name="_ETM_Q22_207500"/>
      <w:bookmarkEnd w:id="10518"/>
      <w:r>
        <w:rPr>
          <w:rtl/>
        </w:rPr>
        <w:t xml:space="preserve">מנהל </w:t>
      </w:r>
      <w:bookmarkStart w:id="10519" w:name="_ETM_Q22_207859"/>
      <w:bookmarkEnd w:id="10519"/>
      <w:r>
        <w:rPr>
          <w:rtl/>
        </w:rPr>
        <w:t>אגודה</w:t>
      </w:r>
      <w:r>
        <w:rPr>
          <w:rFonts w:hint="cs"/>
          <w:rtl/>
        </w:rPr>
        <w:t>,</w:t>
      </w:r>
      <w:r>
        <w:rPr>
          <w:rtl/>
        </w:rPr>
        <w:t xml:space="preserve"> </w:t>
      </w:r>
      <w:bookmarkStart w:id="10520" w:name="_ETM_Q22_208369"/>
      <w:bookmarkEnd w:id="10520"/>
      <w:r>
        <w:rPr>
          <w:rtl/>
        </w:rPr>
        <w:t xml:space="preserve">אתה </w:t>
      </w:r>
      <w:bookmarkStart w:id="10521" w:name="_ETM_Q22_208579"/>
      <w:bookmarkEnd w:id="10521"/>
      <w:r>
        <w:rPr>
          <w:rtl/>
        </w:rPr>
        <w:t xml:space="preserve">מנהל </w:t>
      </w:r>
      <w:bookmarkStart w:id="10522" w:name="_ETM_Q22_208849"/>
      <w:bookmarkEnd w:id="10522"/>
      <w:r>
        <w:rPr>
          <w:rtl/>
        </w:rPr>
        <w:t>איגוד</w:t>
      </w:r>
      <w:r>
        <w:rPr>
          <w:rFonts w:hint="cs"/>
          <w:rtl/>
        </w:rPr>
        <w:t>,</w:t>
      </w:r>
      <w:r>
        <w:rPr>
          <w:rtl/>
        </w:rPr>
        <w:t xml:space="preserve"> </w:t>
      </w:r>
      <w:bookmarkStart w:id="10523" w:name="_ETM_Q22_209689"/>
      <w:bookmarkEnd w:id="10523"/>
      <w:r>
        <w:rPr>
          <w:rtl/>
        </w:rPr>
        <w:t xml:space="preserve">אתה </w:t>
      </w:r>
      <w:bookmarkStart w:id="10524" w:name="_ETM_Q22_209929"/>
      <w:bookmarkEnd w:id="10524"/>
      <w:r>
        <w:rPr>
          <w:rtl/>
        </w:rPr>
        <w:t xml:space="preserve">צריך </w:t>
      </w:r>
      <w:bookmarkStart w:id="10525" w:name="_ETM_Q22_210289"/>
      <w:bookmarkEnd w:id="10525"/>
      <w:r>
        <w:rPr>
          <w:rtl/>
        </w:rPr>
        <w:t xml:space="preserve">לדעת </w:t>
      </w:r>
      <w:bookmarkStart w:id="10526" w:name="_ETM_Q22_211300"/>
      <w:bookmarkEnd w:id="10526"/>
      <w:r>
        <w:rPr>
          <w:rtl/>
        </w:rPr>
        <w:t xml:space="preserve">מתי </w:t>
      </w:r>
      <w:bookmarkStart w:id="10527" w:name="_ETM_Q22_211660"/>
      <w:bookmarkEnd w:id="10527"/>
      <w:r>
        <w:rPr>
          <w:rFonts w:hint="cs"/>
          <w:rtl/>
        </w:rPr>
        <w:t xml:space="preserve">יהיה </w:t>
      </w:r>
      <w:r>
        <w:rPr>
          <w:rtl/>
        </w:rPr>
        <w:t xml:space="preserve">התקציב </w:t>
      </w:r>
      <w:bookmarkStart w:id="10528" w:name="_ETM_Q22_212020"/>
      <w:bookmarkEnd w:id="10528"/>
      <w:r>
        <w:rPr>
          <w:rtl/>
        </w:rPr>
        <w:t>שלך</w:t>
      </w:r>
      <w:r>
        <w:rPr>
          <w:rFonts w:hint="cs"/>
          <w:rtl/>
        </w:rPr>
        <w:t>.</w:t>
      </w:r>
      <w:bookmarkStart w:id="10529" w:name="_ETM_Q22_212229"/>
      <w:bookmarkEnd w:id="10529"/>
      <w:r>
        <w:rPr>
          <w:rtl/>
        </w:rPr>
        <w:t xml:space="preserve"> </w:t>
      </w:r>
      <w:bookmarkStart w:id="10530" w:name="_ETM_Q22_213909"/>
      <w:bookmarkEnd w:id="10530"/>
      <w:r>
        <w:rPr>
          <w:rtl/>
        </w:rPr>
        <w:t xml:space="preserve">רוב </w:t>
      </w:r>
      <w:bookmarkStart w:id="10531" w:name="_ETM_Q22_214270"/>
      <w:bookmarkEnd w:id="10531"/>
      <w:r>
        <w:rPr>
          <w:rtl/>
        </w:rPr>
        <w:t xml:space="preserve">התקציב </w:t>
      </w:r>
      <w:bookmarkStart w:id="10532" w:name="_ETM_Q22_214780"/>
      <w:bookmarkEnd w:id="10532"/>
      <w:r>
        <w:rPr>
          <w:rtl/>
        </w:rPr>
        <w:t xml:space="preserve">של </w:t>
      </w:r>
      <w:bookmarkStart w:id="10533" w:name="_ETM_Q22_214930"/>
      <w:bookmarkEnd w:id="10533"/>
      <w:r>
        <w:rPr>
          <w:rtl/>
        </w:rPr>
        <w:t xml:space="preserve">הספורט </w:t>
      </w:r>
      <w:bookmarkStart w:id="10534" w:name="_ETM_Q22_215590"/>
      <w:bookmarkEnd w:id="10534"/>
      <w:r>
        <w:rPr>
          <w:rtl/>
        </w:rPr>
        <w:t xml:space="preserve">הוא </w:t>
      </w:r>
      <w:bookmarkStart w:id="10535" w:name="_ETM_Q22_215800"/>
      <w:bookmarkEnd w:id="10535"/>
      <w:r>
        <w:rPr>
          <w:rtl/>
        </w:rPr>
        <w:t xml:space="preserve">מהתמיכה </w:t>
      </w:r>
      <w:bookmarkStart w:id="10536" w:name="_ETM_Q22_216340"/>
      <w:bookmarkEnd w:id="10536"/>
      <w:r>
        <w:rPr>
          <w:rtl/>
        </w:rPr>
        <w:t xml:space="preserve">של </w:t>
      </w:r>
      <w:bookmarkStart w:id="10537" w:name="_ETM_Q22_216520"/>
      <w:bookmarkEnd w:id="10537"/>
      <w:r>
        <w:rPr>
          <w:rtl/>
        </w:rPr>
        <w:t>המדינה</w:t>
      </w:r>
      <w:r w:rsidR="00DD7A23">
        <w:rPr>
          <w:rFonts w:hint="cs"/>
          <w:rtl/>
        </w:rPr>
        <w:t>;</w:t>
      </w:r>
      <w:r>
        <w:rPr>
          <w:rtl/>
        </w:rPr>
        <w:t xml:space="preserve"> </w:t>
      </w:r>
      <w:bookmarkStart w:id="10538" w:name="_ETM_Q22_217630"/>
      <w:bookmarkEnd w:id="10538"/>
      <w:r>
        <w:rPr>
          <w:rtl/>
        </w:rPr>
        <w:t xml:space="preserve">איך </w:t>
      </w:r>
      <w:bookmarkStart w:id="10539" w:name="_ETM_Q22_217870"/>
      <w:bookmarkEnd w:id="10539"/>
      <w:r>
        <w:rPr>
          <w:rtl/>
        </w:rPr>
        <w:t xml:space="preserve">אתה </w:t>
      </w:r>
      <w:bookmarkStart w:id="10540" w:name="_ETM_Q22_218050"/>
      <w:bookmarkEnd w:id="10540"/>
      <w:r>
        <w:rPr>
          <w:rtl/>
        </w:rPr>
        <w:t xml:space="preserve">יכול </w:t>
      </w:r>
      <w:bookmarkStart w:id="10541" w:name="_ETM_Q22_218350"/>
      <w:bookmarkEnd w:id="10541"/>
      <w:r>
        <w:rPr>
          <w:rtl/>
        </w:rPr>
        <w:t xml:space="preserve">לנהל </w:t>
      </w:r>
      <w:bookmarkStart w:id="10542" w:name="_ETM_Q22_218740"/>
      <w:bookmarkEnd w:id="10542"/>
      <w:r>
        <w:rPr>
          <w:rtl/>
        </w:rPr>
        <w:t xml:space="preserve">עסק </w:t>
      </w:r>
      <w:bookmarkStart w:id="10543" w:name="_ETM_Q22_219580"/>
      <w:bookmarkEnd w:id="10543"/>
      <w:r>
        <w:rPr>
          <w:rtl/>
        </w:rPr>
        <w:t xml:space="preserve">אם </w:t>
      </w:r>
      <w:bookmarkStart w:id="10544" w:name="_ETM_Q22_219729"/>
      <w:bookmarkEnd w:id="10544"/>
      <w:r>
        <w:rPr>
          <w:rtl/>
        </w:rPr>
        <w:t xml:space="preserve">אתה </w:t>
      </w:r>
      <w:bookmarkStart w:id="10545" w:name="_ETM_Q22_219940"/>
      <w:bookmarkEnd w:id="10545"/>
      <w:r>
        <w:rPr>
          <w:rtl/>
        </w:rPr>
        <w:t xml:space="preserve">לא </w:t>
      </w:r>
      <w:bookmarkStart w:id="10546" w:name="_ETM_Q22_220060"/>
      <w:bookmarkEnd w:id="10546"/>
      <w:r>
        <w:rPr>
          <w:rtl/>
        </w:rPr>
        <w:t xml:space="preserve">יכול </w:t>
      </w:r>
      <w:bookmarkStart w:id="10547" w:name="_ETM_Q22_220390"/>
      <w:bookmarkEnd w:id="10547"/>
      <w:r>
        <w:rPr>
          <w:rFonts w:hint="cs"/>
          <w:rtl/>
        </w:rPr>
        <w:t xml:space="preserve">לדעת </w:t>
      </w:r>
      <w:proofErr w:type="spellStart"/>
      <w:r>
        <w:rPr>
          <w:rtl/>
        </w:rPr>
        <w:t>תזרימית</w:t>
      </w:r>
      <w:proofErr w:type="spellEnd"/>
      <w:r>
        <w:rPr>
          <w:rtl/>
        </w:rPr>
        <w:t xml:space="preserve"> </w:t>
      </w:r>
      <w:bookmarkStart w:id="10548" w:name="_ETM_Q22_220990"/>
      <w:bookmarkStart w:id="10549" w:name="_ETM_Q22_221380"/>
      <w:bookmarkEnd w:id="10548"/>
      <w:bookmarkEnd w:id="10549"/>
      <w:r>
        <w:rPr>
          <w:rtl/>
        </w:rPr>
        <w:t xml:space="preserve">מתי </w:t>
      </w:r>
      <w:bookmarkStart w:id="10550" w:name="_ETM_Q22_221650"/>
      <w:bookmarkEnd w:id="10550"/>
      <w:r>
        <w:rPr>
          <w:rtl/>
        </w:rPr>
        <w:t xml:space="preserve">הכסף </w:t>
      </w:r>
      <w:bookmarkStart w:id="10551" w:name="_ETM_Q22_221979"/>
      <w:bookmarkEnd w:id="10551"/>
      <w:r>
        <w:rPr>
          <w:rtl/>
        </w:rPr>
        <w:t>מגיע</w:t>
      </w:r>
      <w:r>
        <w:rPr>
          <w:rFonts w:hint="cs"/>
          <w:rtl/>
        </w:rPr>
        <w:t>?</w:t>
      </w:r>
      <w:r>
        <w:rPr>
          <w:rtl/>
        </w:rPr>
        <w:t xml:space="preserve"> </w:t>
      </w:r>
      <w:bookmarkStart w:id="10552" w:name="_ETM_Q22_223270"/>
      <w:bookmarkStart w:id="10553" w:name="_ETM_Q22_226000"/>
      <w:bookmarkEnd w:id="10552"/>
      <w:bookmarkEnd w:id="10553"/>
      <w:r>
        <w:rPr>
          <w:rtl/>
        </w:rPr>
        <w:t xml:space="preserve">הפגיעה </w:t>
      </w:r>
      <w:bookmarkStart w:id="10554" w:name="_ETM_Q22_223930"/>
      <w:bookmarkEnd w:id="10554"/>
      <w:r>
        <w:rPr>
          <w:rtl/>
        </w:rPr>
        <w:t>ש</w:t>
      </w:r>
      <w:r>
        <w:rPr>
          <w:rFonts w:hint="cs"/>
          <w:rtl/>
        </w:rPr>
        <w:t xml:space="preserve">ל </w:t>
      </w:r>
      <w:r>
        <w:rPr>
          <w:rtl/>
        </w:rPr>
        <w:t xml:space="preserve">מירי </w:t>
      </w:r>
      <w:bookmarkStart w:id="10555" w:name="_ETM_Q22_224440"/>
      <w:bookmarkEnd w:id="10555"/>
      <w:r>
        <w:rPr>
          <w:rtl/>
        </w:rPr>
        <w:t xml:space="preserve">רגב </w:t>
      </w:r>
      <w:bookmarkStart w:id="10556" w:name="_ETM_Q22_224800"/>
      <w:bookmarkEnd w:id="10556"/>
      <w:r>
        <w:rPr>
          <w:rFonts w:hint="cs"/>
          <w:rtl/>
        </w:rPr>
        <w:t>ב</w:t>
      </w:r>
      <w:r>
        <w:rPr>
          <w:rtl/>
        </w:rPr>
        <w:t xml:space="preserve">ספורט </w:t>
      </w:r>
      <w:bookmarkStart w:id="10557" w:name="_ETM_Q22_225490"/>
      <w:bookmarkEnd w:id="10557"/>
      <w:r>
        <w:rPr>
          <w:rFonts w:hint="cs"/>
          <w:rtl/>
        </w:rPr>
        <w:t xml:space="preserve">היא אקוטית. </w:t>
      </w:r>
      <w:bookmarkStart w:id="10558" w:name="_ETM_Q22_222000"/>
      <w:bookmarkStart w:id="10559" w:name="_ETM_Q22_225940"/>
      <w:bookmarkStart w:id="10560" w:name="_ETM_Q22_227059"/>
      <w:bookmarkEnd w:id="10558"/>
      <w:bookmarkEnd w:id="10559"/>
      <w:bookmarkEnd w:id="10560"/>
      <w:r>
        <w:rPr>
          <w:rtl/>
        </w:rPr>
        <w:t xml:space="preserve">אנשים </w:t>
      </w:r>
      <w:bookmarkStart w:id="10561" w:name="_ETM_Q22_227510"/>
      <w:bookmarkEnd w:id="10561"/>
      <w:r>
        <w:rPr>
          <w:rtl/>
        </w:rPr>
        <w:t xml:space="preserve">מתחייבים </w:t>
      </w:r>
      <w:bookmarkStart w:id="10562" w:name="_ETM_Q22_228079"/>
      <w:bookmarkEnd w:id="10562"/>
      <w:r>
        <w:rPr>
          <w:rtl/>
        </w:rPr>
        <w:t xml:space="preserve">על </w:t>
      </w:r>
      <w:bookmarkStart w:id="10563" w:name="_ETM_Q22_228170"/>
      <w:bookmarkEnd w:id="10563"/>
      <w:r>
        <w:rPr>
          <w:rtl/>
        </w:rPr>
        <w:t>מאמנים</w:t>
      </w:r>
      <w:r>
        <w:rPr>
          <w:rFonts w:hint="cs"/>
          <w:rtl/>
        </w:rPr>
        <w:t>,</w:t>
      </w:r>
      <w:r>
        <w:rPr>
          <w:rtl/>
        </w:rPr>
        <w:t xml:space="preserve"> </w:t>
      </w:r>
      <w:bookmarkStart w:id="10564" w:name="_ETM_Q22_228800"/>
      <w:bookmarkEnd w:id="10564"/>
      <w:r>
        <w:rPr>
          <w:rtl/>
        </w:rPr>
        <w:t xml:space="preserve">על </w:t>
      </w:r>
      <w:bookmarkStart w:id="10565" w:name="_ETM_Q22_228890"/>
      <w:bookmarkEnd w:id="10565"/>
      <w:r>
        <w:rPr>
          <w:rtl/>
        </w:rPr>
        <w:t xml:space="preserve">מתקנים </w:t>
      </w:r>
      <w:bookmarkStart w:id="10566" w:name="_ETM_Q22_229489"/>
      <w:bookmarkEnd w:id="10566"/>
      <w:r>
        <w:rPr>
          <w:rtl/>
        </w:rPr>
        <w:t xml:space="preserve">וכן </w:t>
      </w:r>
      <w:bookmarkStart w:id="10567" w:name="_ETM_Q22_229790"/>
      <w:bookmarkEnd w:id="10567"/>
      <w:r>
        <w:rPr>
          <w:rtl/>
        </w:rPr>
        <w:t>הלאה</w:t>
      </w:r>
      <w:r>
        <w:rPr>
          <w:rFonts w:hint="cs"/>
          <w:rtl/>
        </w:rPr>
        <w:t>,</w:t>
      </w:r>
      <w:r>
        <w:rPr>
          <w:rtl/>
        </w:rPr>
        <w:t xml:space="preserve"> </w:t>
      </w:r>
      <w:bookmarkStart w:id="10568" w:name="_ETM_Q22_230550"/>
      <w:bookmarkEnd w:id="10568"/>
      <w:r>
        <w:rPr>
          <w:rtl/>
        </w:rPr>
        <w:t xml:space="preserve">ולא </w:t>
      </w:r>
      <w:bookmarkStart w:id="10569" w:name="_ETM_Q22_231000"/>
      <w:bookmarkEnd w:id="10569"/>
      <w:r>
        <w:rPr>
          <w:rtl/>
        </w:rPr>
        <w:t xml:space="preserve">מקבלים </w:t>
      </w:r>
      <w:bookmarkStart w:id="10570" w:name="_ETM_Q22_231420"/>
      <w:bookmarkEnd w:id="10570"/>
      <w:r>
        <w:rPr>
          <w:rtl/>
        </w:rPr>
        <w:t xml:space="preserve">את </w:t>
      </w:r>
      <w:bookmarkStart w:id="10571" w:name="_ETM_Q22_231539"/>
      <w:bookmarkEnd w:id="10571"/>
      <w:r>
        <w:rPr>
          <w:rtl/>
        </w:rPr>
        <w:t>הכסף</w:t>
      </w:r>
      <w:r w:rsidR="00DD7A23">
        <w:rPr>
          <w:rFonts w:hint="cs"/>
          <w:rtl/>
        </w:rPr>
        <w:t>.</w:t>
      </w:r>
      <w:r>
        <w:rPr>
          <w:rtl/>
        </w:rPr>
        <w:t xml:space="preserve"> </w:t>
      </w:r>
      <w:bookmarkStart w:id="10572" w:name="_ETM_Q22_232530"/>
      <w:bookmarkEnd w:id="10572"/>
      <w:r>
        <w:rPr>
          <w:rtl/>
        </w:rPr>
        <w:t xml:space="preserve">אז </w:t>
      </w:r>
      <w:bookmarkStart w:id="10573" w:name="_ETM_Q22_232710"/>
      <w:bookmarkEnd w:id="10573"/>
      <w:r>
        <w:rPr>
          <w:rtl/>
        </w:rPr>
        <w:t xml:space="preserve">מאמנים </w:t>
      </w:r>
      <w:bookmarkStart w:id="10574" w:name="_ETM_Q22_233100"/>
      <w:bookmarkEnd w:id="10574"/>
      <w:r>
        <w:rPr>
          <w:rtl/>
        </w:rPr>
        <w:t xml:space="preserve">לא </w:t>
      </w:r>
      <w:bookmarkStart w:id="10575" w:name="_ETM_Q22_233190"/>
      <w:bookmarkEnd w:id="10575"/>
      <w:r>
        <w:rPr>
          <w:rtl/>
        </w:rPr>
        <w:t xml:space="preserve">מקבלים </w:t>
      </w:r>
      <w:bookmarkStart w:id="10576" w:name="_ETM_Q22_233550"/>
      <w:bookmarkEnd w:id="10576"/>
      <w:r>
        <w:rPr>
          <w:rtl/>
        </w:rPr>
        <w:t>משכורת</w:t>
      </w:r>
      <w:r>
        <w:rPr>
          <w:rFonts w:hint="cs"/>
          <w:rtl/>
        </w:rPr>
        <w:t>,</w:t>
      </w:r>
      <w:r>
        <w:rPr>
          <w:rtl/>
        </w:rPr>
        <w:t xml:space="preserve"> </w:t>
      </w:r>
      <w:bookmarkStart w:id="10577" w:name="_ETM_Q22_234979"/>
      <w:bookmarkEnd w:id="10577"/>
      <w:r>
        <w:rPr>
          <w:rtl/>
        </w:rPr>
        <w:t>ו</w:t>
      </w:r>
      <w:bookmarkStart w:id="10578" w:name="_ETM_Q22_235370"/>
      <w:bookmarkEnd w:id="10578"/>
      <w:r>
        <w:rPr>
          <w:rtl/>
        </w:rPr>
        <w:t xml:space="preserve">ככה </w:t>
      </w:r>
      <w:bookmarkStart w:id="10579" w:name="_ETM_Q22_235639"/>
      <w:bookmarkEnd w:id="10579"/>
      <w:r>
        <w:rPr>
          <w:rtl/>
        </w:rPr>
        <w:t xml:space="preserve">נראה </w:t>
      </w:r>
      <w:bookmarkStart w:id="10580" w:name="_ETM_Q22_235850"/>
      <w:bookmarkEnd w:id="10580"/>
      <w:r>
        <w:rPr>
          <w:rtl/>
        </w:rPr>
        <w:t xml:space="preserve">הספורט </w:t>
      </w:r>
      <w:bookmarkStart w:id="10581" w:name="_ETM_Q22_236179"/>
      <w:bookmarkEnd w:id="10581"/>
      <w:r>
        <w:rPr>
          <w:rtl/>
        </w:rPr>
        <w:t>הישראלי</w:t>
      </w:r>
      <w:r>
        <w:rPr>
          <w:rFonts w:hint="cs"/>
          <w:rtl/>
        </w:rPr>
        <w:t>,</w:t>
      </w:r>
      <w:r>
        <w:rPr>
          <w:rtl/>
        </w:rPr>
        <w:t xml:space="preserve"> </w:t>
      </w:r>
      <w:bookmarkStart w:id="10582" w:name="_ETM_Q22_236600"/>
      <w:bookmarkEnd w:id="10582"/>
      <w:r>
        <w:rPr>
          <w:rtl/>
        </w:rPr>
        <w:t xml:space="preserve">כמו </w:t>
      </w:r>
      <w:bookmarkStart w:id="10583" w:name="_ETM_Q22_237019"/>
      <w:bookmarkEnd w:id="10583"/>
      <w:proofErr w:type="spellStart"/>
      <w:r>
        <w:rPr>
          <w:rtl/>
        </w:rPr>
        <w:t>פרט</w:t>
      </w:r>
      <w:r>
        <w:rPr>
          <w:rFonts w:hint="cs"/>
          <w:rtl/>
        </w:rPr>
        <w:t>אץ</w:t>
      </w:r>
      <w:proofErr w:type="spellEnd"/>
      <w:r>
        <w:rPr>
          <w:rFonts w:hint="cs"/>
          <w:rtl/>
        </w:rPr>
        <w:t>' אחד</w:t>
      </w:r>
      <w:bookmarkStart w:id="10584" w:name="_ETM_Q22_237559"/>
      <w:bookmarkEnd w:id="10584"/>
      <w:r>
        <w:rPr>
          <w:rtl/>
        </w:rPr>
        <w:t xml:space="preserve"> </w:t>
      </w:r>
      <w:bookmarkStart w:id="10585" w:name="_ETM_Q22_237949"/>
      <w:bookmarkEnd w:id="10585"/>
      <w:r>
        <w:rPr>
          <w:rtl/>
        </w:rPr>
        <w:t>גדול</w:t>
      </w:r>
      <w:r>
        <w:rPr>
          <w:rFonts w:hint="cs"/>
          <w:rtl/>
        </w:rPr>
        <w:t>.</w:t>
      </w:r>
      <w:bookmarkStart w:id="10586" w:name="_ETM_Q22_238000"/>
      <w:bookmarkEnd w:id="10586"/>
      <w:r>
        <w:rPr>
          <w:rFonts w:hint="cs"/>
          <w:rtl/>
        </w:rPr>
        <w:t xml:space="preserve"> </w:t>
      </w:r>
      <w:bookmarkStart w:id="10587" w:name="_ETM_Q22_239000"/>
      <w:bookmarkStart w:id="10588" w:name="_ETM_Q22_239220"/>
      <w:bookmarkStart w:id="10589" w:name="_ETM_Q22_239370"/>
      <w:bookmarkEnd w:id="10587"/>
      <w:bookmarkEnd w:id="10588"/>
      <w:bookmarkEnd w:id="10589"/>
      <w:r>
        <w:rPr>
          <w:rtl/>
        </w:rPr>
        <w:t xml:space="preserve">חשבתי </w:t>
      </w:r>
      <w:bookmarkStart w:id="10590" w:name="_ETM_Q22_239820"/>
      <w:bookmarkEnd w:id="10590"/>
      <w:r>
        <w:rPr>
          <w:rtl/>
        </w:rPr>
        <w:t xml:space="preserve">שתהיה </w:t>
      </w:r>
      <w:bookmarkStart w:id="10591" w:name="_ETM_Q22_240180"/>
      <w:bookmarkEnd w:id="10591"/>
      <w:r>
        <w:rPr>
          <w:rtl/>
        </w:rPr>
        <w:t xml:space="preserve">פה </w:t>
      </w:r>
      <w:bookmarkStart w:id="10592" w:name="_ETM_Q22_240300"/>
      <w:bookmarkEnd w:id="10592"/>
      <w:r>
        <w:rPr>
          <w:rtl/>
        </w:rPr>
        <w:t>בשורה</w:t>
      </w:r>
      <w:r>
        <w:rPr>
          <w:rFonts w:hint="cs"/>
          <w:rtl/>
        </w:rPr>
        <w:t>,</w:t>
      </w:r>
      <w:r>
        <w:rPr>
          <w:rtl/>
        </w:rPr>
        <w:t xml:space="preserve"> </w:t>
      </w:r>
      <w:bookmarkStart w:id="10593" w:name="_ETM_Q22_241270"/>
      <w:bookmarkEnd w:id="10593"/>
      <w:r>
        <w:rPr>
          <w:rtl/>
        </w:rPr>
        <w:t xml:space="preserve">אבל </w:t>
      </w:r>
      <w:bookmarkStart w:id="10594" w:name="_ETM_Q22_241480"/>
      <w:bookmarkEnd w:id="10594"/>
      <w:r>
        <w:rPr>
          <w:rtl/>
        </w:rPr>
        <w:t xml:space="preserve">אני </w:t>
      </w:r>
      <w:bookmarkStart w:id="10595" w:name="_ETM_Q22_241570"/>
      <w:bookmarkEnd w:id="10595"/>
      <w:r>
        <w:rPr>
          <w:rtl/>
        </w:rPr>
        <w:t>בהלם</w:t>
      </w:r>
      <w:r>
        <w:rPr>
          <w:rFonts w:hint="cs"/>
          <w:rtl/>
        </w:rPr>
        <w:t>,</w:t>
      </w:r>
      <w:r>
        <w:rPr>
          <w:rtl/>
        </w:rPr>
        <w:t xml:space="preserve"> </w:t>
      </w:r>
      <w:bookmarkStart w:id="10596" w:name="_ETM_Q22_242399"/>
      <w:bookmarkEnd w:id="10596"/>
      <w:r>
        <w:rPr>
          <w:rtl/>
        </w:rPr>
        <w:t xml:space="preserve">אין </w:t>
      </w:r>
      <w:bookmarkStart w:id="10597" w:name="_ETM_Q22_242670"/>
      <w:bookmarkEnd w:id="10597"/>
      <w:r>
        <w:rPr>
          <w:rtl/>
        </w:rPr>
        <w:t xml:space="preserve">פה </w:t>
      </w:r>
      <w:bookmarkStart w:id="10598" w:name="_ETM_Q22_242819"/>
      <w:bookmarkEnd w:id="10598"/>
      <w:r>
        <w:rPr>
          <w:rtl/>
        </w:rPr>
        <w:t xml:space="preserve">שום </w:t>
      </w:r>
      <w:bookmarkStart w:id="10599" w:name="_ETM_Q22_243059"/>
      <w:bookmarkEnd w:id="10599"/>
      <w:r>
        <w:rPr>
          <w:rtl/>
        </w:rPr>
        <w:t>בשורה</w:t>
      </w:r>
      <w:r>
        <w:rPr>
          <w:rFonts w:hint="cs"/>
          <w:rtl/>
        </w:rPr>
        <w:t>,</w:t>
      </w:r>
      <w:r>
        <w:rPr>
          <w:rtl/>
        </w:rPr>
        <w:t xml:space="preserve"> </w:t>
      </w:r>
      <w:bookmarkStart w:id="10600" w:name="_ETM_Q22_243659"/>
      <w:bookmarkEnd w:id="10600"/>
      <w:r>
        <w:rPr>
          <w:rtl/>
        </w:rPr>
        <w:t xml:space="preserve">יש </w:t>
      </w:r>
      <w:bookmarkStart w:id="10601" w:name="_ETM_Q22_243839"/>
      <w:bookmarkEnd w:id="10601"/>
      <w:r>
        <w:rPr>
          <w:rtl/>
        </w:rPr>
        <w:t xml:space="preserve">פה </w:t>
      </w:r>
      <w:bookmarkStart w:id="10602" w:name="_ETM_Q22_243989"/>
      <w:bookmarkEnd w:id="10602"/>
      <w:r>
        <w:rPr>
          <w:rtl/>
        </w:rPr>
        <w:t xml:space="preserve">חלוקת </w:t>
      </w:r>
      <w:bookmarkStart w:id="10603" w:name="_ETM_Q22_244409"/>
      <w:bookmarkEnd w:id="10603"/>
      <w:r>
        <w:rPr>
          <w:rtl/>
        </w:rPr>
        <w:t>ג'ובים</w:t>
      </w:r>
      <w:r>
        <w:rPr>
          <w:rFonts w:hint="cs"/>
          <w:rtl/>
        </w:rPr>
        <w:t>.</w:t>
      </w:r>
      <w:r>
        <w:rPr>
          <w:rtl/>
        </w:rPr>
        <w:t xml:space="preserve"> </w:t>
      </w:r>
      <w:bookmarkStart w:id="10604" w:name="_ETM_Q22_245520"/>
      <w:bookmarkEnd w:id="10604"/>
      <w:r>
        <w:rPr>
          <w:rFonts w:hint="cs"/>
          <w:rtl/>
        </w:rPr>
        <w:t xml:space="preserve">צר </w:t>
      </w:r>
      <w:bookmarkStart w:id="10605" w:name="_ETM_Q22_246150"/>
      <w:bookmarkStart w:id="10606" w:name="_ETM_Q22_246600"/>
      <w:bookmarkEnd w:id="10605"/>
      <w:bookmarkEnd w:id="10606"/>
      <w:r>
        <w:rPr>
          <w:rtl/>
        </w:rPr>
        <w:t xml:space="preserve">לי </w:t>
      </w:r>
      <w:bookmarkStart w:id="10607" w:name="_ETM_Q22_246720"/>
      <w:bookmarkEnd w:id="10607"/>
      <w:r>
        <w:rPr>
          <w:rtl/>
        </w:rPr>
        <w:t xml:space="preserve">על </w:t>
      </w:r>
      <w:bookmarkStart w:id="10608" w:name="_ETM_Q22_246810"/>
      <w:bookmarkEnd w:id="10608"/>
      <w:r>
        <w:rPr>
          <w:rtl/>
        </w:rPr>
        <w:t>זה</w:t>
      </w:r>
      <w:r>
        <w:rPr>
          <w:rFonts w:hint="cs"/>
          <w:rtl/>
        </w:rPr>
        <w:t>,</w:t>
      </w:r>
      <w:r>
        <w:rPr>
          <w:rtl/>
        </w:rPr>
        <w:t xml:space="preserve"> </w:t>
      </w:r>
      <w:bookmarkStart w:id="10609" w:name="_ETM_Q22_247020"/>
      <w:bookmarkEnd w:id="10609"/>
      <w:r>
        <w:rPr>
          <w:rtl/>
        </w:rPr>
        <w:t xml:space="preserve">נראה </w:t>
      </w:r>
      <w:bookmarkStart w:id="10610" w:name="_ETM_Q22_247229"/>
      <w:bookmarkEnd w:id="10610"/>
      <w:r>
        <w:rPr>
          <w:rtl/>
        </w:rPr>
        <w:t xml:space="preserve">לי </w:t>
      </w:r>
      <w:bookmarkStart w:id="10611" w:name="_ETM_Q22_247350"/>
      <w:bookmarkEnd w:id="10611"/>
      <w:r>
        <w:rPr>
          <w:rtl/>
        </w:rPr>
        <w:t xml:space="preserve">שהשר </w:t>
      </w:r>
      <w:bookmarkStart w:id="10612" w:name="_ETM_Q22_247920"/>
      <w:bookmarkEnd w:id="10612"/>
      <w:r>
        <w:rPr>
          <w:rtl/>
        </w:rPr>
        <w:t xml:space="preserve">לא </w:t>
      </w:r>
      <w:bookmarkStart w:id="10613" w:name="_ETM_Q22_248130"/>
      <w:bookmarkEnd w:id="10613"/>
      <w:r>
        <w:rPr>
          <w:rtl/>
        </w:rPr>
        <w:t xml:space="preserve">באמת </w:t>
      </w:r>
      <w:bookmarkStart w:id="10614" w:name="_ETM_Q22_248430"/>
      <w:bookmarkEnd w:id="10614"/>
      <w:r>
        <w:rPr>
          <w:rtl/>
        </w:rPr>
        <w:t xml:space="preserve">מבין </w:t>
      </w:r>
      <w:bookmarkStart w:id="10615" w:name="_ETM_Q22_248700"/>
      <w:bookmarkEnd w:id="10615"/>
      <w:r>
        <w:rPr>
          <w:rtl/>
        </w:rPr>
        <w:t xml:space="preserve">את </w:t>
      </w:r>
      <w:bookmarkStart w:id="10616" w:name="_ETM_Q22_248850"/>
      <w:bookmarkEnd w:id="10616"/>
      <w:r>
        <w:rPr>
          <w:rtl/>
        </w:rPr>
        <w:t>העניין</w:t>
      </w:r>
      <w:r>
        <w:rPr>
          <w:rFonts w:hint="cs"/>
          <w:rtl/>
        </w:rPr>
        <w:t>,</w:t>
      </w:r>
      <w:r>
        <w:rPr>
          <w:rtl/>
        </w:rPr>
        <w:t xml:space="preserve"> </w:t>
      </w:r>
      <w:bookmarkStart w:id="10617" w:name="_ETM_Q22_250360"/>
      <w:bookmarkEnd w:id="10617"/>
      <w:r>
        <w:rPr>
          <w:rtl/>
        </w:rPr>
        <w:t xml:space="preserve">אבל </w:t>
      </w:r>
      <w:bookmarkStart w:id="10618" w:name="_ETM_Q22_250750"/>
      <w:bookmarkEnd w:id="10618"/>
      <w:r>
        <w:rPr>
          <w:rtl/>
        </w:rPr>
        <w:t xml:space="preserve">אין </w:t>
      </w:r>
      <w:bookmarkStart w:id="10619" w:name="_ETM_Q22_250870"/>
      <w:bookmarkEnd w:id="10619"/>
      <w:r>
        <w:rPr>
          <w:rtl/>
        </w:rPr>
        <w:t xml:space="preserve">פה </w:t>
      </w:r>
      <w:bookmarkStart w:id="10620" w:name="_ETM_Q22_251050"/>
      <w:bookmarkEnd w:id="10620"/>
      <w:r>
        <w:rPr>
          <w:rtl/>
        </w:rPr>
        <w:t xml:space="preserve">שום </w:t>
      </w:r>
      <w:bookmarkStart w:id="10621" w:name="_ETM_Q22_251319"/>
      <w:bookmarkEnd w:id="10621"/>
      <w:r>
        <w:rPr>
          <w:rtl/>
        </w:rPr>
        <w:t xml:space="preserve">דבר </w:t>
      </w:r>
      <w:bookmarkStart w:id="10622" w:name="_ETM_Q22_251620"/>
      <w:bookmarkEnd w:id="10622"/>
      <w:r>
        <w:rPr>
          <w:rtl/>
        </w:rPr>
        <w:t xml:space="preserve">שעוזר </w:t>
      </w:r>
      <w:bookmarkStart w:id="10623" w:name="_ETM_Q22_252130"/>
      <w:bookmarkEnd w:id="10623"/>
      <w:r>
        <w:rPr>
          <w:rtl/>
        </w:rPr>
        <w:t xml:space="preserve">לספורט </w:t>
      </w:r>
      <w:bookmarkStart w:id="10624" w:name="_ETM_Q22_252550"/>
      <w:bookmarkEnd w:id="10624"/>
      <w:r>
        <w:rPr>
          <w:rtl/>
        </w:rPr>
        <w:t>הישראלי</w:t>
      </w:r>
      <w:r>
        <w:rPr>
          <w:rFonts w:hint="cs"/>
          <w:rtl/>
        </w:rPr>
        <w:t>.</w:t>
      </w:r>
    </w:p>
    <w:p w:rsidR="00343462" w:rsidRDefault="00343462" w:rsidP="003A631D">
      <w:pPr>
        <w:rPr>
          <w:rtl/>
        </w:rPr>
      </w:pPr>
    </w:p>
    <w:p w:rsidR="00343462" w:rsidRDefault="00343462" w:rsidP="003A631D">
      <w:pPr>
        <w:rPr>
          <w:rtl/>
        </w:rPr>
      </w:pPr>
      <w:bookmarkStart w:id="10625" w:name="_ETM_Q22_250000"/>
      <w:bookmarkEnd w:id="10625"/>
      <w:r>
        <w:rPr>
          <w:rFonts w:hint="cs"/>
          <w:rtl/>
        </w:rPr>
        <w:t>ו</w:t>
      </w:r>
      <w:bookmarkStart w:id="10626" w:name="_ETM_Q22_253000"/>
      <w:bookmarkEnd w:id="10626"/>
      <w:r>
        <w:rPr>
          <w:rtl/>
        </w:rPr>
        <w:t xml:space="preserve">משפט </w:t>
      </w:r>
      <w:bookmarkStart w:id="10627" w:name="_ETM_Q22_253420"/>
      <w:bookmarkEnd w:id="10627"/>
      <w:r>
        <w:rPr>
          <w:rtl/>
        </w:rPr>
        <w:t>אחרון</w:t>
      </w:r>
      <w:r>
        <w:rPr>
          <w:rFonts w:hint="cs"/>
          <w:rtl/>
        </w:rPr>
        <w:t>.</w:t>
      </w:r>
      <w:r>
        <w:rPr>
          <w:rtl/>
        </w:rPr>
        <w:t xml:space="preserve"> </w:t>
      </w:r>
      <w:bookmarkStart w:id="10628" w:name="_ETM_Q22_255680"/>
      <w:bookmarkEnd w:id="10628"/>
      <w:r>
        <w:rPr>
          <w:rtl/>
        </w:rPr>
        <w:t xml:space="preserve">לפני </w:t>
      </w:r>
      <w:bookmarkStart w:id="10629" w:name="_ETM_Q22_256100"/>
      <w:bookmarkEnd w:id="10629"/>
      <w:r>
        <w:rPr>
          <w:rtl/>
        </w:rPr>
        <w:t xml:space="preserve">שבועיים </w:t>
      </w:r>
      <w:bookmarkStart w:id="10630" w:name="_ETM_Q22_256970"/>
      <w:bookmarkEnd w:id="10630"/>
      <w:r>
        <w:rPr>
          <w:rtl/>
        </w:rPr>
        <w:t>הו</w:t>
      </w:r>
      <w:bookmarkStart w:id="10631" w:name="_ETM_Q22_257120"/>
      <w:bookmarkEnd w:id="10631"/>
      <w:r>
        <w:rPr>
          <w:rtl/>
        </w:rPr>
        <w:t xml:space="preserve">נח </w:t>
      </w:r>
      <w:bookmarkStart w:id="10632" w:name="_ETM_Q22_257810"/>
      <w:bookmarkEnd w:id="10632"/>
      <w:r>
        <w:rPr>
          <w:rtl/>
        </w:rPr>
        <w:t xml:space="preserve">בכנסת </w:t>
      </w:r>
      <w:bookmarkStart w:id="10633" w:name="_ETM_Q22_258319"/>
      <w:bookmarkEnd w:id="10633"/>
      <w:r>
        <w:rPr>
          <w:rtl/>
        </w:rPr>
        <w:t xml:space="preserve">ישראל </w:t>
      </w:r>
      <w:bookmarkStart w:id="10634" w:name="_ETM_Q22_258800"/>
      <w:bookmarkEnd w:id="10634"/>
      <w:r>
        <w:rPr>
          <w:rtl/>
        </w:rPr>
        <w:t xml:space="preserve">דוח </w:t>
      </w:r>
      <w:bookmarkStart w:id="10635" w:name="_ETM_Q22_259040"/>
      <w:bookmarkEnd w:id="10635"/>
      <w:r>
        <w:rPr>
          <w:rtl/>
        </w:rPr>
        <w:t xml:space="preserve">מבקר </w:t>
      </w:r>
      <w:bookmarkStart w:id="10636" w:name="_ETM_Q22_259459"/>
      <w:bookmarkEnd w:id="10636"/>
      <w:r>
        <w:rPr>
          <w:rtl/>
        </w:rPr>
        <w:t xml:space="preserve">המדינה </w:t>
      </w:r>
      <w:bookmarkStart w:id="10637" w:name="_ETM_Q22_260400"/>
      <w:bookmarkEnd w:id="10637"/>
      <w:r>
        <w:rPr>
          <w:rtl/>
        </w:rPr>
        <w:t xml:space="preserve">בנושא </w:t>
      </w:r>
      <w:bookmarkStart w:id="10638" w:name="_ETM_Q22_260970"/>
      <w:bookmarkEnd w:id="10638"/>
      <w:r>
        <w:rPr>
          <w:rtl/>
        </w:rPr>
        <w:t xml:space="preserve">מתקני </w:t>
      </w:r>
      <w:bookmarkStart w:id="10639" w:name="_ETM_Q22_261450"/>
      <w:bookmarkEnd w:id="10639"/>
      <w:r>
        <w:rPr>
          <w:rtl/>
        </w:rPr>
        <w:t>ספורט</w:t>
      </w:r>
      <w:r>
        <w:rPr>
          <w:rFonts w:hint="cs"/>
          <w:rtl/>
        </w:rPr>
        <w:t>.</w:t>
      </w:r>
      <w:r>
        <w:rPr>
          <w:rtl/>
        </w:rPr>
        <w:t xml:space="preserve"> </w:t>
      </w:r>
      <w:bookmarkStart w:id="10640" w:name="_ETM_Q22_263100"/>
      <w:bookmarkEnd w:id="10640"/>
      <w:r>
        <w:rPr>
          <w:rtl/>
        </w:rPr>
        <w:t>אנחנו</w:t>
      </w:r>
      <w:r>
        <w:rPr>
          <w:rFonts w:hint="cs"/>
          <w:rtl/>
        </w:rPr>
        <w:t xml:space="preserve">, כמו </w:t>
      </w:r>
      <w:bookmarkStart w:id="10641" w:name="_ETM_Q22_263729"/>
      <w:bookmarkStart w:id="10642" w:name="_ETM_Q22_263969"/>
      <w:bookmarkEnd w:id="10641"/>
      <w:bookmarkEnd w:id="10642"/>
      <w:r>
        <w:rPr>
          <w:rtl/>
        </w:rPr>
        <w:t xml:space="preserve">שאני </w:t>
      </w:r>
      <w:bookmarkStart w:id="10643" w:name="_ETM_Q22_264209"/>
      <w:bookmarkEnd w:id="10643"/>
      <w:r>
        <w:rPr>
          <w:rtl/>
        </w:rPr>
        <w:t xml:space="preserve">תמיד </w:t>
      </w:r>
      <w:bookmarkStart w:id="10644" w:name="_ETM_Q22_264479"/>
      <w:bookmarkEnd w:id="10644"/>
      <w:r>
        <w:rPr>
          <w:rtl/>
        </w:rPr>
        <w:t>אומר</w:t>
      </w:r>
      <w:r>
        <w:rPr>
          <w:rFonts w:hint="cs"/>
          <w:rtl/>
        </w:rPr>
        <w:t>,</w:t>
      </w:r>
      <w:r>
        <w:rPr>
          <w:rtl/>
        </w:rPr>
        <w:t xml:space="preserve"> </w:t>
      </w:r>
      <w:bookmarkStart w:id="10645" w:name="_ETM_Q22_264750"/>
      <w:bookmarkEnd w:id="10645"/>
      <w:r>
        <w:rPr>
          <w:rtl/>
        </w:rPr>
        <w:t xml:space="preserve">יותר </w:t>
      </w:r>
      <w:bookmarkStart w:id="10646" w:name="_ETM_Q22_265049"/>
      <w:bookmarkEnd w:id="10646"/>
      <w:r>
        <w:rPr>
          <w:rtl/>
        </w:rPr>
        <w:t xml:space="preserve">גרועים </w:t>
      </w:r>
      <w:bookmarkStart w:id="10647" w:name="_ETM_Q22_265350"/>
      <w:bookmarkEnd w:id="10647"/>
      <w:r>
        <w:rPr>
          <w:rtl/>
        </w:rPr>
        <w:t>מצ'צ'ניה</w:t>
      </w:r>
      <w:r>
        <w:rPr>
          <w:rFonts w:hint="cs"/>
          <w:rtl/>
        </w:rPr>
        <w:t>.</w:t>
      </w:r>
      <w:r>
        <w:rPr>
          <w:rtl/>
        </w:rPr>
        <w:t xml:space="preserve"> </w:t>
      </w:r>
      <w:bookmarkStart w:id="10648" w:name="_ETM_Q22_266870"/>
      <w:bookmarkStart w:id="10649" w:name="_ETM_Q22_268160"/>
      <w:bookmarkEnd w:id="10648"/>
      <w:bookmarkEnd w:id="10649"/>
      <w:r>
        <w:rPr>
          <w:rFonts w:hint="cs"/>
          <w:rtl/>
        </w:rPr>
        <w:t xml:space="preserve">ב-66% </w:t>
      </w:r>
      <w:r>
        <w:rPr>
          <w:rtl/>
        </w:rPr>
        <w:t xml:space="preserve">מבתי </w:t>
      </w:r>
      <w:bookmarkStart w:id="10650" w:name="_ETM_Q22_268550"/>
      <w:bookmarkEnd w:id="10650"/>
      <w:r>
        <w:rPr>
          <w:rtl/>
        </w:rPr>
        <w:t xml:space="preserve">הספר </w:t>
      </w:r>
      <w:bookmarkStart w:id="10651" w:name="_ETM_Q22_269000"/>
      <w:bookmarkEnd w:id="10651"/>
      <w:r>
        <w:rPr>
          <w:rtl/>
        </w:rPr>
        <w:t xml:space="preserve">במדינת </w:t>
      </w:r>
      <w:bookmarkStart w:id="10652" w:name="_ETM_Q22_269450"/>
      <w:bookmarkEnd w:id="10652"/>
      <w:r>
        <w:rPr>
          <w:rtl/>
        </w:rPr>
        <w:t>ישראל</w:t>
      </w:r>
      <w:r>
        <w:rPr>
          <w:rFonts w:hint="cs"/>
          <w:rtl/>
        </w:rPr>
        <w:t xml:space="preserve"> אין </w:t>
      </w:r>
      <w:bookmarkStart w:id="10653" w:name="_ETM_Q22_269870"/>
      <w:bookmarkStart w:id="10654" w:name="_ETM_Q22_270050"/>
      <w:bookmarkStart w:id="10655" w:name="_ETM_Q22_270170"/>
      <w:bookmarkEnd w:id="10653"/>
      <w:bookmarkEnd w:id="10654"/>
      <w:bookmarkEnd w:id="10655"/>
      <w:r>
        <w:rPr>
          <w:rtl/>
        </w:rPr>
        <w:t xml:space="preserve">אולם </w:t>
      </w:r>
      <w:bookmarkStart w:id="10656" w:name="_ETM_Q22_270530"/>
      <w:bookmarkEnd w:id="10656"/>
      <w:r>
        <w:rPr>
          <w:rtl/>
        </w:rPr>
        <w:t>ספורט</w:t>
      </w:r>
      <w:r>
        <w:rPr>
          <w:rFonts w:hint="cs"/>
          <w:rtl/>
        </w:rPr>
        <w:t>,</w:t>
      </w:r>
      <w:r>
        <w:rPr>
          <w:rtl/>
        </w:rPr>
        <w:t xml:space="preserve"> </w:t>
      </w:r>
      <w:bookmarkStart w:id="10657" w:name="_ETM_Q22_271400"/>
      <w:bookmarkEnd w:id="10657"/>
      <w:r>
        <w:rPr>
          <w:rFonts w:hint="cs"/>
          <w:rtl/>
        </w:rPr>
        <w:t>ב-</w:t>
      </w:r>
      <w:r>
        <w:rPr>
          <w:rtl/>
        </w:rPr>
        <w:t xml:space="preserve">66% </w:t>
      </w:r>
      <w:bookmarkStart w:id="10658" w:name="_ETM_Q22_273319"/>
      <w:bookmarkEnd w:id="10658"/>
      <w:r>
        <w:rPr>
          <w:rtl/>
        </w:rPr>
        <w:t xml:space="preserve">מבתי </w:t>
      </w:r>
      <w:bookmarkStart w:id="10659" w:name="_ETM_Q22_273800"/>
      <w:bookmarkEnd w:id="10659"/>
      <w:r>
        <w:rPr>
          <w:rtl/>
        </w:rPr>
        <w:t xml:space="preserve">הספר </w:t>
      </w:r>
      <w:bookmarkStart w:id="10660" w:name="_ETM_Q22_274250"/>
      <w:bookmarkEnd w:id="10660"/>
      <w:r>
        <w:rPr>
          <w:rtl/>
        </w:rPr>
        <w:t xml:space="preserve">אין </w:t>
      </w:r>
      <w:bookmarkStart w:id="10661" w:name="_ETM_Q22_274400"/>
      <w:bookmarkEnd w:id="10661"/>
      <w:r>
        <w:rPr>
          <w:rtl/>
        </w:rPr>
        <w:t xml:space="preserve">אולם </w:t>
      </w:r>
      <w:bookmarkStart w:id="10662" w:name="_ETM_Q22_274670"/>
      <w:bookmarkEnd w:id="10662"/>
      <w:r>
        <w:rPr>
          <w:rtl/>
        </w:rPr>
        <w:t>ספורט</w:t>
      </w:r>
      <w:r>
        <w:rPr>
          <w:rFonts w:hint="cs"/>
          <w:rtl/>
        </w:rPr>
        <w:t>.</w:t>
      </w:r>
      <w:bookmarkStart w:id="10663" w:name="_ETM_Q22_277000"/>
      <w:bookmarkStart w:id="10664" w:name="_ETM_Q22_276760"/>
      <w:bookmarkEnd w:id="10663"/>
      <w:bookmarkEnd w:id="10664"/>
      <w:r>
        <w:rPr>
          <w:rFonts w:hint="cs"/>
          <w:rtl/>
        </w:rPr>
        <w:t xml:space="preserve"> </w:t>
      </w:r>
      <w:r>
        <w:rPr>
          <w:rtl/>
        </w:rPr>
        <w:t xml:space="preserve">יש </w:t>
      </w:r>
      <w:bookmarkStart w:id="10665" w:name="_ETM_Q22_277060"/>
      <w:bookmarkEnd w:id="10665"/>
      <w:r>
        <w:rPr>
          <w:rtl/>
        </w:rPr>
        <w:t xml:space="preserve">משהו </w:t>
      </w:r>
      <w:bookmarkStart w:id="10666" w:name="_ETM_Q22_277360"/>
      <w:bookmarkEnd w:id="10666"/>
      <w:r>
        <w:rPr>
          <w:rtl/>
        </w:rPr>
        <w:t xml:space="preserve">בתקציב </w:t>
      </w:r>
      <w:bookmarkStart w:id="10667" w:name="_ETM_Q22_277930"/>
      <w:bookmarkEnd w:id="10667"/>
      <w:r>
        <w:rPr>
          <w:rtl/>
        </w:rPr>
        <w:t xml:space="preserve">לילדים </w:t>
      </w:r>
      <w:bookmarkStart w:id="10668" w:name="_ETM_Q22_278350"/>
      <w:bookmarkEnd w:id="10668"/>
      <w:r>
        <w:rPr>
          <w:rtl/>
        </w:rPr>
        <w:t>שלנו</w:t>
      </w:r>
      <w:r>
        <w:rPr>
          <w:rFonts w:hint="cs"/>
          <w:rtl/>
        </w:rPr>
        <w:t>?</w:t>
      </w:r>
      <w:r>
        <w:rPr>
          <w:rtl/>
        </w:rPr>
        <w:t xml:space="preserve"> </w:t>
      </w:r>
      <w:bookmarkStart w:id="10669" w:name="_ETM_Q22_278920"/>
      <w:bookmarkEnd w:id="10669"/>
      <w:r>
        <w:rPr>
          <w:rtl/>
        </w:rPr>
        <w:t xml:space="preserve">לבריאות </w:t>
      </w:r>
      <w:bookmarkStart w:id="10670" w:name="_ETM_Q22_279430"/>
      <w:bookmarkEnd w:id="10670"/>
      <w:r>
        <w:rPr>
          <w:rtl/>
        </w:rPr>
        <w:t>שלהם</w:t>
      </w:r>
      <w:r>
        <w:rPr>
          <w:rFonts w:hint="cs"/>
          <w:rtl/>
        </w:rPr>
        <w:t>?</w:t>
      </w:r>
      <w:r>
        <w:rPr>
          <w:rtl/>
        </w:rPr>
        <w:t xml:space="preserve"> </w:t>
      </w:r>
      <w:bookmarkStart w:id="10671" w:name="_ETM_Q22_280929"/>
      <w:bookmarkEnd w:id="10671"/>
      <w:r>
        <w:rPr>
          <w:rtl/>
        </w:rPr>
        <w:t xml:space="preserve">הרי </w:t>
      </w:r>
      <w:bookmarkStart w:id="10672" w:name="_ETM_Q22_281200"/>
      <w:bookmarkEnd w:id="10672"/>
      <w:r>
        <w:rPr>
          <w:rtl/>
        </w:rPr>
        <w:t xml:space="preserve">אמרנו </w:t>
      </w:r>
      <w:bookmarkStart w:id="10673" w:name="_ETM_Q22_281590"/>
      <w:bookmarkEnd w:id="10673"/>
      <w:r>
        <w:rPr>
          <w:rtl/>
        </w:rPr>
        <w:t>פה</w:t>
      </w:r>
      <w:r>
        <w:rPr>
          <w:rFonts w:hint="cs"/>
          <w:rtl/>
        </w:rPr>
        <w:t>,</w:t>
      </w:r>
      <w:r>
        <w:rPr>
          <w:rtl/>
        </w:rPr>
        <w:t xml:space="preserve"> </w:t>
      </w:r>
      <w:bookmarkStart w:id="10674" w:name="_ETM_Q22_282100"/>
      <w:bookmarkEnd w:id="10674"/>
      <w:r>
        <w:rPr>
          <w:rtl/>
        </w:rPr>
        <w:t xml:space="preserve">ואתה </w:t>
      </w:r>
      <w:bookmarkStart w:id="10675" w:name="_ETM_Q22_282490"/>
      <w:bookmarkEnd w:id="10675"/>
      <w:r>
        <w:rPr>
          <w:rtl/>
        </w:rPr>
        <w:t xml:space="preserve">היית </w:t>
      </w:r>
      <w:bookmarkStart w:id="10676" w:name="_ETM_Q22_282729"/>
      <w:bookmarkEnd w:id="10676"/>
      <w:r>
        <w:rPr>
          <w:rtl/>
        </w:rPr>
        <w:t>פה</w:t>
      </w:r>
      <w:r>
        <w:rPr>
          <w:rFonts w:hint="cs"/>
          <w:rtl/>
        </w:rPr>
        <w:t>:</w:t>
      </w:r>
      <w:r>
        <w:rPr>
          <w:rtl/>
        </w:rPr>
        <w:t xml:space="preserve"> </w:t>
      </w:r>
      <w:bookmarkStart w:id="10677" w:name="_ETM_Q22_283450"/>
      <w:bookmarkEnd w:id="10677"/>
      <w:r>
        <w:rPr>
          <w:rtl/>
        </w:rPr>
        <w:t xml:space="preserve">מדינת </w:t>
      </w:r>
      <w:bookmarkStart w:id="10678" w:name="_ETM_Q22_284049"/>
      <w:bookmarkEnd w:id="10678"/>
      <w:r>
        <w:rPr>
          <w:rtl/>
        </w:rPr>
        <w:t xml:space="preserve">ישראל </w:t>
      </w:r>
      <w:bookmarkStart w:id="10679" w:name="_ETM_Q22_284380"/>
      <w:bookmarkEnd w:id="10679"/>
      <w:r>
        <w:rPr>
          <w:rtl/>
        </w:rPr>
        <w:t xml:space="preserve">היא </w:t>
      </w:r>
      <w:bookmarkStart w:id="10680" w:name="_ETM_Q22_284439"/>
      <w:bookmarkEnd w:id="10680"/>
      <w:r w:rsidR="00DD7A23">
        <w:rPr>
          <w:rFonts w:hint="cs"/>
          <w:rtl/>
        </w:rPr>
        <w:t>ב</w:t>
      </w:r>
      <w:r>
        <w:rPr>
          <w:rtl/>
        </w:rPr>
        <w:t xml:space="preserve">מקום </w:t>
      </w:r>
      <w:bookmarkStart w:id="10681" w:name="_ETM_Q22_284770"/>
      <w:bookmarkEnd w:id="10681"/>
      <w:r>
        <w:rPr>
          <w:rtl/>
        </w:rPr>
        <w:t xml:space="preserve">שלישי </w:t>
      </w:r>
      <w:bookmarkStart w:id="10682" w:name="_ETM_Q22_285159"/>
      <w:bookmarkEnd w:id="10682"/>
      <w:r>
        <w:rPr>
          <w:rtl/>
        </w:rPr>
        <w:t xml:space="preserve">בעולם </w:t>
      </w:r>
      <w:bookmarkStart w:id="10683" w:name="_ETM_Q22_285579"/>
      <w:bookmarkEnd w:id="10683"/>
      <w:r>
        <w:rPr>
          <w:rtl/>
        </w:rPr>
        <w:t xml:space="preserve">בהשמנה </w:t>
      </w:r>
      <w:bookmarkStart w:id="10684" w:name="_ETM_Q22_286090"/>
      <w:bookmarkEnd w:id="10684"/>
      <w:r>
        <w:rPr>
          <w:rFonts w:hint="cs"/>
          <w:rtl/>
        </w:rPr>
        <w:t>אצ</w:t>
      </w:r>
      <w:r>
        <w:rPr>
          <w:rtl/>
        </w:rPr>
        <w:t>ל</w:t>
      </w:r>
      <w:r>
        <w:rPr>
          <w:rFonts w:hint="cs"/>
          <w:rtl/>
        </w:rPr>
        <w:t xml:space="preserve"> </w:t>
      </w:r>
      <w:r>
        <w:rPr>
          <w:rtl/>
        </w:rPr>
        <w:t xml:space="preserve">ילדים </w:t>
      </w:r>
      <w:bookmarkStart w:id="10685" w:name="_ETM_Q22_286990"/>
      <w:bookmarkEnd w:id="10685"/>
      <w:r w:rsidR="00DD7A23">
        <w:rPr>
          <w:rFonts w:hint="cs"/>
          <w:rtl/>
        </w:rPr>
        <w:t>ו</w:t>
      </w:r>
      <w:r>
        <w:rPr>
          <w:rtl/>
        </w:rPr>
        <w:t xml:space="preserve">מקום </w:t>
      </w:r>
      <w:bookmarkStart w:id="10686" w:name="_ETM_Q22_287409"/>
      <w:bookmarkEnd w:id="10686"/>
      <w:r>
        <w:rPr>
          <w:rtl/>
        </w:rPr>
        <w:t xml:space="preserve">ראשון </w:t>
      </w:r>
      <w:bookmarkStart w:id="10687" w:name="_ETM_Q22_287829"/>
      <w:bookmarkEnd w:id="10687"/>
      <w:r>
        <w:rPr>
          <w:rtl/>
        </w:rPr>
        <w:t xml:space="preserve">בעולם </w:t>
      </w:r>
      <w:bookmarkStart w:id="10688" w:name="_ETM_Q22_288310"/>
      <w:bookmarkEnd w:id="10688"/>
      <w:r>
        <w:rPr>
          <w:rtl/>
        </w:rPr>
        <w:t>בק</w:t>
      </w:r>
      <w:r>
        <w:rPr>
          <w:rFonts w:hint="cs"/>
          <w:rtl/>
        </w:rPr>
        <w:t xml:space="preserve">טיעת </w:t>
      </w:r>
      <w:bookmarkStart w:id="10689" w:name="_ETM_Q22_288789"/>
      <w:bookmarkEnd w:id="10689"/>
      <w:r>
        <w:rPr>
          <w:rtl/>
        </w:rPr>
        <w:t xml:space="preserve">איברים </w:t>
      </w:r>
      <w:bookmarkStart w:id="10690" w:name="_ETM_Q22_289149"/>
      <w:bookmarkEnd w:id="10690"/>
      <w:r>
        <w:rPr>
          <w:rtl/>
        </w:rPr>
        <w:t xml:space="preserve">בגלל </w:t>
      </w:r>
      <w:bookmarkStart w:id="10691" w:name="_ETM_Q22_289450"/>
      <w:bookmarkEnd w:id="10691"/>
      <w:r>
        <w:rPr>
          <w:rFonts w:hint="cs"/>
          <w:rtl/>
        </w:rPr>
        <w:t>ס</w:t>
      </w:r>
      <w:r>
        <w:rPr>
          <w:rtl/>
        </w:rPr>
        <w:t>וכרת</w:t>
      </w:r>
      <w:r>
        <w:rPr>
          <w:rFonts w:hint="cs"/>
          <w:rtl/>
        </w:rPr>
        <w:t>,</w:t>
      </w:r>
      <w:r>
        <w:rPr>
          <w:rtl/>
        </w:rPr>
        <w:t xml:space="preserve"> </w:t>
      </w:r>
      <w:bookmarkStart w:id="10692" w:name="_ETM_Q22_291900"/>
      <w:bookmarkEnd w:id="10692"/>
      <w:r>
        <w:rPr>
          <w:rtl/>
        </w:rPr>
        <w:t xml:space="preserve">אבל </w:t>
      </w:r>
      <w:bookmarkStart w:id="10693" w:name="_ETM_Q22_292170"/>
      <w:bookmarkEnd w:id="10693"/>
      <w:r>
        <w:rPr>
          <w:rtl/>
        </w:rPr>
        <w:t xml:space="preserve">לדאוג </w:t>
      </w:r>
      <w:bookmarkStart w:id="10694" w:name="_ETM_Q22_292500"/>
      <w:bookmarkEnd w:id="10694"/>
      <w:r>
        <w:rPr>
          <w:rtl/>
        </w:rPr>
        <w:t xml:space="preserve">לילדים </w:t>
      </w:r>
      <w:bookmarkStart w:id="10695" w:name="_ETM_Q22_292979"/>
      <w:bookmarkEnd w:id="10695"/>
      <w:r>
        <w:rPr>
          <w:rtl/>
        </w:rPr>
        <w:t xml:space="preserve">שלנו </w:t>
      </w:r>
      <w:bookmarkStart w:id="10696" w:name="_ETM_Q22_293340"/>
      <w:bookmarkEnd w:id="10696"/>
      <w:r>
        <w:rPr>
          <w:rtl/>
        </w:rPr>
        <w:t xml:space="preserve">ולציבור </w:t>
      </w:r>
      <w:bookmarkStart w:id="10697" w:name="_ETM_Q22_293940"/>
      <w:bookmarkEnd w:id="10697"/>
      <w:r>
        <w:rPr>
          <w:rtl/>
        </w:rPr>
        <w:t>לספורט</w:t>
      </w:r>
      <w:r>
        <w:rPr>
          <w:rFonts w:hint="cs"/>
          <w:rtl/>
        </w:rPr>
        <w:t xml:space="preserve">, עם </w:t>
      </w:r>
      <w:bookmarkStart w:id="10698" w:name="_ETM_Q22_292000"/>
      <w:bookmarkStart w:id="10699" w:name="_ETM_Q22_295220"/>
      <w:bookmarkStart w:id="10700" w:name="_ETM_Q22_295369"/>
      <w:bookmarkEnd w:id="10698"/>
      <w:bookmarkEnd w:id="10699"/>
      <w:bookmarkEnd w:id="10700"/>
      <w:r>
        <w:rPr>
          <w:rtl/>
        </w:rPr>
        <w:t xml:space="preserve">מתקנים </w:t>
      </w:r>
      <w:bookmarkStart w:id="10701" w:name="_ETM_Q22_295850"/>
      <w:bookmarkEnd w:id="10701"/>
      <w:r>
        <w:rPr>
          <w:rtl/>
        </w:rPr>
        <w:t xml:space="preserve">ראויים </w:t>
      </w:r>
      <w:bookmarkStart w:id="10702" w:name="_ETM_Q22_296270"/>
      <w:bookmarkEnd w:id="10702"/>
      <w:r>
        <w:rPr>
          <w:rtl/>
        </w:rPr>
        <w:t>בשנת</w:t>
      </w:r>
      <w:r>
        <w:rPr>
          <w:rFonts w:hint="cs"/>
          <w:rtl/>
        </w:rPr>
        <w:t xml:space="preserve"> 2023,</w:t>
      </w:r>
      <w:bookmarkStart w:id="10703" w:name="_ETM_Q22_296600"/>
      <w:bookmarkStart w:id="10704" w:name="_ETM_Q22_296930"/>
      <w:bookmarkStart w:id="10705" w:name="_ETM_Q22_297229"/>
      <w:bookmarkEnd w:id="10703"/>
      <w:bookmarkEnd w:id="10704"/>
      <w:bookmarkEnd w:id="10705"/>
      <w:r>
        <w:rPr>
          <w:rtl/>
        </w:rPr>
        <w:t xml:space="preserve"> </w:t>
      </w:r>
      <w:bookmarkStart w:id="10706" w:name="_ETM_Q22_298179"/>
      <w:bookmarkEnd w:id="10706"/>
      <w:r>
        <w:rPr>
          <w:rtl/>
        </w:rPr>
        <w:t xml:space="preserve">על </w:t>
      </w:r>
      <w:bookmarkStart w:id="10707" w:name="_ETM_Q22_298479"/>
      <w:bookmarkEnd w:id="10707"/>
      <w:r>
        <w:rPr>
          <w:rtl/>
        </w:rPr>
        <w:t xml:space="preserve">זה </w:t>
      </w:r>
      <w:bookmarkStart w:id="10708" w:name="_ETM_Q22_298630"/>
      <w:bookmarkEnd w:id="10708"/>
      <w:r>
        <w:rPr>
          <w:rtl/>
        </w:rPr>
        <w:t xml:space="preserve">לא </w:t>
      </w:r>
      <w:bookmarkStart w:id="10709" w:name="_ETM_Q22_298719"/>
      <w:bookmarkEnd w:id="10709"/>
      <w:r>
        <w:rPr>
          <w:rtl/>
        </w:rPr>
        <w:t>מדברים</w:t>
      </w:r>
      <w:r>
        <w:rPr>
          <w:rFonts w:hint="cs"/>
          <w:rtl/>
        </w:rPr>
        <w:t>.</w:t>
      </w:r>
      <w:r>
        <w:rPr>
          <w:rtl/>
        </w:rPr>
        <w:t xml:space="preserve"> </w:t>
      </w:r>
      <w:bookmarkStart w:id="10710" w:name="_ETM_Q22_299380"/>
      <w:bookmarkEnd w:id="10710"/>
      <w:r>
        <w:rPr>
          <w:rtl/>
        </w:rPr>
        <w:t xml:space="preserve">אז </w:t>
      </w:r>
      <w:bookmarkStart w:id="10711" w:name="_ETM_Q22_299560"/>
      <w:bookmarkEnd w:id="10711"/>
      <w:r>
        <w:rPr>
          <w:rtl/>
        </w:rPr>
        <w:t xml:space="preserve">אני </w:t>
      </w:r>
      <w:bookmarkStart w:id="10712" w:name="_ETM_Q22_299710"/>
      <w:bookmarkEnd w:id="10712"/>
      <w:r>
        <w:rPr>
          <w:rtl/>
        </w:rPr>
        <w:t xml:space="preserve">אגיד </w:t>
      </w:r>
      <w:bookmarkStart w:id="10713" w:name="_ETM_Q22_299950"/>
      <w:bookmarkEnd w:id="10713"/>
      <w:r>
        <w:rPr>
          <w:rtl/>
        </w:rPr>
        <w:t xml:space="preserve">את </w:t>
      </w:r>
      <w:bookmarkStart w:id="10714" w:name="_ETM_Q22_300039"/>
      <w:bookmarkEnd w:id="10714"/>
      <w:r>
        <w:rPr>
          <w:rtl/>
        </w:rPr>
        <w:t xml:space="preserve">זה </w:t>
      </w:r>
      <w:bookmarkStart w:id="10715" w:name="_ETM_Q22_300130"/>
      <w:bookmarkEnd w:id="10715"/>
      <w:r>
        <w:rPr>
          <w:rtl/>
        </w:rPr>
        <w:t xml:space="preserve">יום-יום </w:t>
      </w:r>
      <w:bookmarkStart w:id="10716" w:name="_ETM_Q22_300999"/>
      <w:bookmarkEnd w:id="10716"/>
      <w:r>
        <w:rPr>
          <w:rtl/>
        </w:rPr>
        <w:t xml:space="preserve">עד </w:t>
      </w:r>
      <w:bookmarkStart w:id="10717" w:name="_ETM_Q22_301210"/>
      <w:bookmarkEnd w:id="10717"/>
      <w:r>
        <w:rPr>
          <w:rtl/>
        </w:rPr>
        <w:t xml:space="preserve">שייפלו </w:t>
      </w:r>
      <w:bookmarkStart w:id="10718" w:name="_ETM_Q22_301539"/>
      <w:bookmarkEnd w:id="10718"/>
      <w:r>
        <w:rPr>
          <w:rtl/>
        </w:rPr>
        <w:t>האסימונים</w:t>
      </w:r>
      <w:r>
        <w:rPr>
          <w:rFonts w:hint="cs"/>
          <w:rtl/>
        </w:rPr>
        <w:t>:</w:t>
      </w:r>
      <w:r>
        <w:rPr>
          <w:rtl/>
        </w:rPr>
        <w:t xml:space="preserve"> </w:t>
      </w:r>
      <w:bookmarkStart w:id="10719" w:name="_ETM_Q22_302439"/>
      <w:bookmarkEnd w:id="10719"/>
      <w:r>
        <w:rPr>
          <w:rtl/>
        </w:rPr>
        <w:t xml:space="preserve">צר </w:t>
      </w:r>
      <w:bookmarkStart w:id="10720" w:name="_ETM_Q22_302770"/>
      <w:bookmarkEnd w:id="10720"/>
      <w:r>
        <w:rPr>
          <w:rtl/>
        </w:rPr>
        <w:t xml:space="preserve">לי </w:t>
      </w:r>
      <w:bookmarkStart w:id="10721" w:name="_ETM_Q22_302890"/>
      <w:bookmarkEnd w:id="10721"/>
      <w:r>
        <w:rPr>
          <w:rtl/>
        </w:rPr>
        <w:t xml:space="preserve">שהממשלה </w:t>
      </w:r>
      <w:bookmarkStart w:id="10722" w:name="_ETM_Q22_303549"/>
      <w:bookmarkEnd w:id="10722"/>
      <w:r>
        <w:rPr>
          <w:rtl/>
        </w:rPr>
        <w:t xml:space="preserve">הזאת </w:t>
      </w:r>
      <w:bookmarkStart w:id="10723" w:name="_ETM_Q22_303850"/>
      <w:bookmarkEnd w:id="10723"/>
      <w:r>
        <w:rPr>
          <w:rtl/>
        </w:rPr>
        <w:t xml:space="preserve">גם </w:t>
      </w:r>
      <w:bookmarkStart w:id="10724" w:name="_ETM_Q22_304090"/>
      <w:bookmarkEnd w:id="10724"/>
      <w:r>
        <w:rPr>
          <w:rtl/>
        </w:rPr>
        <w:t xml:space="preserve">בנושא </w:t>
      </w:r>
      <w:bookmarkStart w:id="10725" w:name="_ETM_Q22_304509"/>
      <w:bookmarkEnd w:id="10725"/>
      <w:r>
        <w:rPr>
          <w:rtl/>
        </w:rPr>
        <w:t xml:space="preserve">הזה </w:t>
      </w:r>
      <w:bookmarkStart w:id="10726" w:name="_ETM_Q22_305109"/>
      <w:bookmarkEnd w:id="10726"/>
      <w:r>
        <w:rPr>
          <w:rtl/>
        </w:rPr>
        <w:t xml:space="preserve">לא </w:t>
      </w:r>
      <w:bookmarkStart w:id="10727" w:name="_ETM_Q22_305319"/>
      <w:bookmarkEnd w:id="10727"/>
      <w:r>
        <w:rPr>
          <w:rtl/>
        </w:rPr>
        <w:t xml:space="preserve">דואגת </w:t>
      </w:r>
      <w:bookmarkStart w:id="10728" w:name="_ETM_Q22_305710"/>
      <w:bookmarkEnd w:id="10728"/>
      <w:r>
        <w:rPr>
          <w:rtl/>
        </w:rPr>
        <w:t>לאזרחים</w:t>
      </w:r>
      <w:r>
        <w:rPr>
          <w:rFonts w:hint="cs"/>
          <w:rtl/>
        </w:rPr>
        <w:t>.</w:t>
      </w:r>
    </w:p>
    <w:p w:rsidR="00343462" w:rsidRDefault="00343462" w:rsidP="003A631D">
      <w:pPr>
        <w:rPr>
          <w:rtl/>
        </w:rPr>
      </w:pPr>
    </w:p>
    <w:p w:rsidR="00343462" w:rsidRDefault="00343462" w:rsidP="003A631D">
      <w:pPr>
        <w:pStyle w:val="af6"/>
        <w:keepNext/>
        <w:rPr>
          <w:rtl/>
        </w:rPr>
      </w:pPr>
      <w:r w:rsidRPr="0081082D">
        <w:rPr>
          <w:rStyle w:val="TagStyle"/>
          <w:rtl/>
        </w:rPr>
        <w:t xml:space="preserve"> &lt;&lt; יור &gt;&gt; </w:t>
      </w:r>
      <w:r>
        <w:rPr>
          <w:rtl/>
        </w:rPr>
        <w:t>היו"ר ישראל אייכלר:</w:t>
      </w:r>
      <w:r w:rsidRPr="0081082D">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0729" w:name="_ETM_Q22_305000"/>
      <w:bookmarkStart w:id="10730" w:name="_ETM_Q22_303000"/>
      <w:bookmarkStart w:id="10731" w:name="_ETM_Q22_306750"/>
      <w:bookmarkEnd w:id="10729"/>
      <w:bookmarkEnd w:id="10730"/>
      <w:bookmarkEnd w:id="10731"/>
      <w:r>
        <w:rPr>
          <w:rtl/>
        </w:rPr>
        <w:t xml:space="preserve">תודה </w:t>
      </w:r>
      <w:bookmarkStart w:id="10732" w:name="_ETM_Q22_307200"/>
      <w:bookmarkEnd w:id="10732"/>
      <w:r>
        <w:rPr>
          <w:rtl/>
        </w:rPr>
        <w:t xml:space="preserve">רבה </w:t>
      </w:r>
      <w:bookmarkStart w:id="10733" w:name="_ETM_Q22_307439"/>
      <w:bookmarkEnd w:id="10733"/>
      <w:r>
        <w:rPr>
          <w:rtl/>
        </w:rPr>
        <w:t xml:space="preserve">לחבר </w:t>
      </w:r>
      <w:bookmarkStart w:id="10734" w:name="_ETM_Q22_307710"/>
      <w:bookmarkEnd w:id="10734"/>
      <w:r>
        <w:rPr>
          <w:rtl/>
        </w:rPr>
        <w:t xml:space="preserve">הכנסת </w:t>
      </w:r>
      <w:bookmarkStart w:id="10735" w:name="_ETM_Q22_308069"/>
      <w:bookmarkEnd w:id="10735"/>
      <w:r>
        <w:rPr>
          <w:rtl/>
        </w:rPr>
        <w:t>דוידסון</w:t>
      </w:r>
      <w:r>
        <w:rPr>
          <w:rFonts w:hint="cs"/>
          <w:rtl/>
        </w:rPr>
        <w:t>.</w:t>
      </w:r>
      <w:r>
        <w:rPr>
          <w:rtl/>
        </w:rPr>
        <w:t xml:space="preserve"> </w:t>
      </w:r>
      <w:bookmarkStart w:id="10736" w:name="_ETM_Q22_309389"/>
      <w:bookmarkEnd w:id="10736"/>
      <w:r>
        <w:rPr>
          <w:rtl/>
        </w:rPr>
        <w:t xml:space="preserve">אחריו </w:t>
      </w:r>
      <w:bookmarkStart w:id="10737" w:name="_ETM_Q22_309959"/>
      <w:bookmarkEnd w:id="10737"/>
      <w:r>
        <w:rPr>
          <w:rFonts w:hint="cs"/>
          <w:rtl/>
        </w:rPr>
        <w:t xml:space="preserve">– </w:t>
      </w:r>
      <w:r>
        <w:rPr>
          <w:rtl/>
        </w:rPr>
        <w:t xml:space="preserve">חבר </w:t>
      </w:r>
      <w:bookmarkStart w:id="10738" w:name="_ETM_Q22_310260"/>
      <w:bookmarkEnd w:id="10738"/>
      <w:r>
        <w:rPr>
          <w:rtl/>
        </w:rPr>
        <w:t xml:space="preserve">הכנסת </w:t>
      </w:r>
      <w:bookmarkStart w:id="10739" w:name="_ETM_Q22_310709"/>
      <w:bookmarkEnd w:id="10739"/>
      <w:r>
        <w:rPr>
          <w:rtl/>
        </w:rPr>
        <w:t xml:space="preserve">מאיר </w:t>
      </w:r>
      <w:bookmarkStart w:id="10740" w:name="_ETM_Q22_310980"/>
      <w:bookmarkEnd w:id="10740"/>
      <w:r>
        <w:rPr>
          <w:rtl/>
        </w:rPr>
        <w:t>כהן</w:t>
      </w:r>
      <w:r>
        <w:rPr>
          <w:rFonts w:hint="cs"/>
          <w:rtl/>
        </w:rPr>
        <w:t>.</w:t>
      </w:r>
    </w:p>
    <w:p w:rsidR="00343462" w:rsidRDefault="00343462" w:rsidP="003A631D">
      <w:pPr>
        <w:rPr>
          <w:rtl/>
        </w:rPr>
      </w:pPr>
    </w:p>
    <w:p w:rsidR="00343462" w:rsidRDefault="00343462" w:rsidP="003A631D">
      <w:pPr>
        <w:pStyle w:val="a4"/>
        <w:keepNext/>
        <w:rPr>
          <w:rtl/>
        </w:rPr>
      </w:pPr>
      <w:bookmarkStart w:id="10741" w:name="ET_speaker_5082_4"/>
      <w:r w:rsidRPr="00104553">
        <w:rPr>
          <w:rStyle w:val="TagStyle"/>
          <w:rtl/>
        </w:rPr>
        <w:t xml:space="preserve"> &lt;&lt; דובר &gt;&gt; </w:t>
      </w:r>
      <w:bookmarkStart w:id="10742" w:name="_Toc135083291"/>
      <w:bookmarkStart w:id="10743" w:name="_Toc135130019"/>
      <w:bookmarkStart w:id="10744" w:name="_Toc135131741"/>
      <w:bookmarkStart w:id="10745" w:name="_Toc153285294"/>
      <w:r>
        <w:rPr>
          <w:rtl/>
        </w:rPr>
        <w:t>מאיר כהן (יש עתיד):</w:t>
      </w:r>
      <w:bookmarkEnd w:id="10742"/>
      <w:bookmarkEnd w:id="10743"/>
      <w:bookmarkEnd w:id="10744"/>
      <w:bookmarkEnd w:id="10745"/>
      <w:r w:rsidRPr="00104553">
        <w:rPr>
          <w:rStyle w:val="TagStyle"/>
          <w:rtl/>
        </w:rPr>
        <w:t xml:space="preserve"> &lt;&lt; דובר &gt;&gt;</w:t>
      </w:r>
      <w:r>
        <w:rPr>
          <w:rtl/>
        </w:rPr>
        <w:t xml:space="preserve">   </w:t>
      </w:r>
      <w:bookmarkEnd w:id="10741"/>
    </w:p>
    <w:p w:rsidR="00343462" w:rsidRDefault="00343462" w:rsidP="003A631D">
      <w:pPr>
        <w:rPr>
          <w:rtl/>
        </w:rPr>
      </w:pPr>
    </w:p>
    <w:p w:rsidR="00343462" w:rsidRDefault="00343462" w:rsidP="00DD7A23">
      <w:pPr>
        <w:rPr>
          <w:rtl/>
        </w:rPr>
      </w:pPr>
      <w:bookmarkStart w:id="10746" w:name="_ETM_Q22_317000"/>
      <w:bookmarkStart w:id="10747" w:name="_ETM_Q22_314000"/>
      <w:bookmarkStart w:id="10748" w:name="_ETM_Q22_318950"/>
      <w:bookmarkEnd w:id="10746"/>
      <w:bookmarkEnd w:id="10747"/>
      <w:bookmarkEnd w:id="10748"/>
      <w:r>
        <w:rPr>
          <w:rtl/>
        </w:rPr>
        <w:t xml:space="preserve">אדוני </w:t>
      </w:r>
      <w:bookmarkStart w:id="10749" w:name="_ETM_Q22_319430"/>
      <w:bookmarkEnd w:id="10749"/>
      <w:r>
        <w:rPr>
          <w:rtl/>
        </w:rPr>
        <w:t>היושב-ראש</w:t>
      </w:r>
      <w:r>
        <w:rPr>
          <w:rFonts w:hint="cs"/>
          <w:rtl/>
        </w:rPr>
        <w:t>,</w:t>
      </w:r>
      <w:r>
        <w:rPr>
          <w:rtl/>
        </w:rPr>
        <w:t xml:space="preserve"> </w:t>
      </w:r>
      <w:bookmarkStart w:id="10750" w:name="_ETM_Q22_320980"/>
      <w:bookmarkEnd w:id="10750"/>
      <w:r>
        <w:rPr>
          <w:rtl/>
        </w:rPr>
        <w:t xml:space="preserve">אדוני </w:t>
      </w:r>
      <w:bookmarkStart w:id="10751" w:name="_ETM_Q22_321459"/>
      <w:bookmarkEnd w:id="10751"/>
      <w:r>
        <w:rPr>
          <w:rtl/>
        </w:rPr>
        <w:t>השר</w:t>
      </w:r>
      <w:r>
        <w:rPr>
          <w:rFonts w:hint="cs"/>
          <w:rtl/>
        </w:rPr>
        <w:t>,</w:t>
      </w:r>
      <w:r>
        <w:rPr>
          <w:rtl/>
        </w:rPr>
        <w:t xml:space="preserve"> </w:t>
      </w:r>
      <w:bookmarkStart w:id="10752" w:name="_ETM_Q22_321879"/>
      <w:bookmarkEnd w:id="10752"/>
      <w:r>
        <w:rPr>
          <w:rtl/>
        </w:rPr>
        <w:t xml:space="preserve">חברות </w:t>
      </w:r>
      <w:bookmarkStart w:id="10753" w:name="_ETM_Q22_322209"/>
      <w:bookmarkEnd w:id="10753"/>
      <w:r>
        <w:rPr>
          <w:rtl/>
        </w:rPr>
        <w:t xml:space="preserve">וחברי </w:t>
      </w:r>
      <w:bookmarkStart w:id="10754" w:name="_ETM_Q22_322599"/>
      <w:bookmarkEnd w:id="10754"/>
      <w:r>
        <w:rPr>
          <w:rtl/>
        </w:rPr>
        <w:t xml:space="preserve">כנסת </w:t>
      </w:r>
      <w:bookmarkStart w:id="10755" w:name="_ETM_Q22_322930"/>
      <w:bookmarkEnd w:id="10755"/>
      <w:r>
        <w:rPr>
          <w:rtl/>
        </w:rPr>
        <w:t>נכבדים</w:t>
      </w:r>
      <w:r>
        <w:rPr>
          <w:rFonts w:hint="cs"/>
          <w:rtl/>
        </w:rPr>
        <w:t>,</w:t>
      </w:r>
      <w:r>
        <w:rPr>
          <w:rtl/>
        </w:rPr>
        <w:t xml:space="preserve"> </w:t>
      </w:r>
      <w:bookmarkStart w:id="10756" w:name="_ETM_Q22_324610"/>
      <w:bookmarkEnd w:id="10756"/>
      <w:r>
        <w:rPr>
          <w:rtl/>
        </w:rPr>
        <w:t xml:space="preserve">אני </w:t>
      </w:r>
      <w:bookmarkStart w:id="10757" w:name="_ETM_Q22_325810"/>
      <w:bookmarkEnd w:id="10757"/>
      <w:r>
        <w:rPr>
          <w:rtl/>
        </w:rPr>
        <w:t xml:space="preserve">רוצה </w:t>
      </w:r>
      <w:bookmarkStart w:id="10758" w:name="_ETM_Q22_326080"/>
      <w:bookmarkEnd w:id="10758"/>
      <w:r>
        <w:rPr>
          <w:rtl/>
        </w:rPr>
        <w:t xml:space="preserve">לפתוח </w:t>
      </w:r>
      <w:bookmarkStart w:id="10759" w:name="_ETM_Q22_326350"/>
      <w:bookmarkEnd w:id="10759"/>
      <w:r>
        <w:rPr>
          <w:rtl/>
        </w:rPr>
        <w:t xml:space="preserve">את </w:t>
      </w:r>
      <w:bookmarkStart w:id="10760" w:name="_ETM_Q22_326470"/>
      <w:bookmarkEnd w:id="10760"/>
      <w:r>
        <w:rPr>
          <w:rtl/>
        </w:rPr>
        <w:t>דבר</w:t>
      </w:r>
      <w:r>
        <w:rPr>
          <w:rFonts w:hint="cs"/>
          <w:rtl/>
        </w:rPr>
        <w:t>י</w:t>
      </w:r>
      <w:r>
        <w:rPr>
          <w:rtl/>
        </w:rPr>
        <w:t>י</w:t>
      </w:r>
      <w:r>
        <w:rPr>
          <w:rFonts w:hint="cs"/>
          <w:rtl/>
        </w:rPr>
        <w:t>,</w:t>
      </w:r>
      <w:r>
        <w:rPr>
          <w:rtl/>
        </w:rPr>
        <w:t xml:space="preserve"> </w:t>
      </w:r>
      <w:bookmarkStart w:id="10761" w:name="_ETM_Q22_326740"/>
      <w:bookmarkEnd w:id="10761"/>
      <w:r>
        <w:rPr>
          <w:rtl/>
        </w:rPr>
        <w:t xml:space="preserve">אדוני </w:t>
      </w:r>
      <w:bookmarkStart w:id="10762" w:name="_ETM_Q22_327010"/>
      <w:bookmarkEnd w:id="10762"/>
      <w:r>
        <w:rPr>
          <w:rtl/>
        </w:rPr>
        <w:t>היושב-ראש</w:t>
      </w:r>
      <w:r>
        <w:rPr>
          <w:rFonts w:hint="cs"/>
          <w:rtl/>
        </w:rPr>
        <w:t>,</w:t>
      </w:r>
      <w:r>
        <w:rPr>
          <w:rtl/>
        </w:rPr>
        <w:t xml:space="preserve"> </w:t>
      </w:r>
      <w:bookmarkStart w:id="10763" w:name="_ETM_Q22_327520"/>
      <w:bookmarkEnd w:id="10763"/>
      <w:r>
        <w:rPr>
          <w:rtl/>
        </w:rPr>
        <w:t xml:space="preserve">ולהגיד </w:t>
      </w:r>
      <w:bookmarkStart w:id="10764" w:name="_ETM_Q22_327880"/>
      <w:bookmarkEnd w:id="10764"/>
      <w:r>
        <w:rPr>
          <w:rtl/>
        </w:rPr>
        <w:t xml:space="preserve">שבימים </w:t>
      </w:r>
      <w:bookmarkStart w:id="10765" w:name="_ETM_Q22_328360"/>
      <w:bookmarkEnd w:id="10765"/>
      <w:r>
        <w:rPr>
          <w:rtl/>
        </w:rPr>
        <w:t xml:space="preserve">האחרונים </w:t>
      </w:r>
      <w:bookmarkStart w:id="10766" w:name="_ETM_Q22_329860"/>
      <w:bookmarkEnd w:id="10766"/>
      <w:r>
        <w:rPr>
          <w:rtl/>
        </w:rPr>
        <w:t xml:space="preserve">אני </w:t>
      </w:r>
      <w:bookmarkStart w:id="10767" w:name="_ETM_Q22_330940"/>
      <w:bookmarkEnd w:id="10767"/>
      <w:r>
        <w:rPr>
          <w:rtl/>
        </w:rPr>
        <w:t xml:space="preserve">רואה </w:t>
      </w:r>
      <w:bookmarkStart w:id="10768" w:name="_ETM_Q22_331840"/>
      <w:bookmarkEnd w:id="10768"/>
      <w:r>
        <w:rPr>
          <w:rtl/>
        </w:rPr>
        <w:t xml:space="preserve">במסדרונות </w:t>
      </w:r>
      <w:bookmarkStart w:id="10769" w:name="_ETM_Q22_332410"/>
      <w:bookmarkEnd w:id="10769"/>
      <w:r>
        <w:rPr>
          <w:rtl/>
        </w:rPr>
        <w:t xml:space="preserve">הכנסת </w:t>
      </w:r>
      <w:bookmarkStart w:id="10770" w:name="_ETM_Q22_332919"/>
      <w:bookmarkEnd w:id="10770"/>
      <w:r>
        <w:rPr>
          <w:rtl/>
        </w:rPr>
        <w:t xml:space="preserve">את </w:t>
      </w:r>
      <w:bookmarkStart w:id="10771" w:name="_ETM_Q22_333040"/>
      <w:bookmarkEnd w:id="10771"/>
      <w:r>
        <w:rPr>
          <w:rtl/>
        </w:rPr>
        <w:t>חבר</w:t>
      </w:r>
      <w:r>
        <w:rPr>
          <w:rFonts w:hint="cs"/>
          <w:rtl/>
        </w:rPr>
        <w:t>יי</w:t>
      </w:r>
      <w:r>
        <w:rPr>
          <w:rtl/>
        </w:rPr>
        <w:t xml:space="preserve"> </w:t>
      </w:r>
      <w:bookmarkStart w:id="10772" w:name="_ETM_Q22_334609"/>
      <w:bookmarkEnd w:id="10772"/>
      <w:r>
        <w:rPr>
          <w:rtl/>
        </w:rPr>
        <w:t xml:space="preserve">ראשי </w:t>
      </w:r>
      <w:bookmarkStart w:id="10773" w:name="_ETM_Q22_335060"/>
      <w:bookmarkEnd w:id="10773"/>
      <w:r>
        <w:rPr>
          <w:rtl/>
        </w:rPr>
        <w:t>הערים</w:t>
      </w:r>
      <w:r>
        <w:rPr>
          <w:rFonts w:hint="cs"/>
          <w:rtl/>
        </w:rPr>
        <w:t>,</w:t>
      </w:r>
      <w:r>
        <w:rPr>
          <w:rtl/>
        </w:rPr>
        <w:t xml:space="preserve"> </w:t>
      </w:r>
      <w:bookmarkStart w:id="10774" w:name="_ETM_Q22_335540"/>
      <w:bookmarkEnd w:id="10774"/>
      <w:r>
        <w:rPr>
          <w:rtl/>
        </w:rPr>
        <w:t xml:space="preserve">הקולגות </w:t>
      </w:r>
      <w:bookmarkStart w:id="10775" w:name="_ETM_Q22_336109"/>
      <w:bookmarkEnd w:id="10775"/>
      <w:r>
        <w:rPr>
          <w:rtl/>
        </w:rPr>
        <w:t xml:space="preserve">שלי </w:t>
      </w:r>
      <w:bookmarkStart w:id="10776" w:name="_ETM_Q22_336439"/>
      <w:bookmarkEnd w:id="10776"/>
      <w:r>
        <w:rPr>
          <w:rtl/>
        </w:rPr>
        <w:t xml:space="preserve">הרבה </w:t>
      </w:r>
      <w:bookmarkStart w:id="10777" w:name="_ETM_Q22_336709"/>
      <w:bookmarkEnd w:id="10777"/>
      <w:r>
        <w:rPr>
          <w:rtl/>
        </w:rPr>
        <w:t xml:space="preserve">מאוד </w:t>
      </w:r>
      <w:bookmarkStart w:id="10778" w:name="_ETM_Q22_336950"/>
      <w:bookmarkEnd w:id="10778"/>
      <w:r>
        <w:rPr>
          <w:rtl/>
        </w:rPr>
        <w:t>שנים</w:t>
      </w:r>
      <w:r>
        <w:rPr>
          <w:rFonts w:hint="cs"/>
          <w:rtl/>
        </w:rPr>
        <w:t xml:space="preserve"> </w:t>
      </w:r>
      <w:r>
        <w:rPr>
          <w:rFonts w:hint="eastAsia"/>
          <w:rtl/>
        </w:rPr>
        <w:t>–</w:t>
      </w:r>
      <w:bookmarkStart w:id="10779" w:name="_ETM_Q22_338010"/>
      <w:bookmarkEnd w:id="10779"/>
      <w:r>
        <w:rPr>
          <w:rFonts w:hint="cs"/>
          <w:rtl/>
        </w:rPr>
        <w:t xml:space="preserve"> </w:t>
      </w:r>
      <w:bookmarkStart w:id="10780" w:name="_ETM_Q22_338490"/>
      <w:bookmarkEnd w:id="10780"/>
      <w:r>
        <w:rPr>
          <w:rtl/>
        </w:rPr>
        <w:t xml:space="preserve">אני </w:t>
      </w:r>
      <w:bookmarkStart w:id="10781" w:name="_ETM_Q22_338700"/>
      <w:bookmarkEnd w:id="10781"/>
      <w:r>
        <w:rPr>
          <w:rtl/>
        </w:rPr>
        <w:t xml:space="preserve">מבקש </w:t>
      </w:r>
      <w:bookmarkStart w:id="10782" w:name="_ETM_Q22_339030"/>
      <w:bookmarkEnd w:id="10782"/>
      <w:r>
        <w:rPr>
          <w:rtl/>
        </w:rPr>
        <w:t xml:space="preserve">שם </w:t>
      </w:r>
      <w:bookmarkStart w:id="10783" w:name="_ETM_Q22_339180"/>
      <w:bookmarkEnd w:id="10783"/>
      <w:r>
        <w:rPr>
          <w:rtl/>
        </w:rPr>
        <w:t>שקט</w:t>
      </w:r>
      <w:r>
        <w:rPr>
          <w:rFonts w:hint="cs"/>
          <w:rtl/>
        </w:rPr>
        <w:t xml:space="preserve"> </w:t>
      </w:r>
      <w:r>
        <w:rPr>
          <w:rFonts w:hint="eastAsia"/>
          <w:rtl/>
        </w:rPr>
        <w:t>–</w:t>
      </w:r>
      <w:bookmarkStart w:id="10784" w:name="_ETM_Q22_339630"/>
      <w:bookmarkEnd w:id="10784"/>
      <w:r>
        <w:rPr>
          <w:rtl/>
        </w:rPr>
        <w:t xml:space="preserve"> </w:t>
      </w:r>
      <w:bookmarkStart w:id="10785" w:name="_ETM_Q22_343470"/>
      <w:bookmarkEnd w:id="10785"/>
      <w:r>
        <w:rPr>
          <w:rtl/>
        </w:rPr>
        <w:t xml:space="preserve">ולצערי </w:t>
      </w:r>
      <w:bookmarkStart w:id="10786" w:name="_ETM_Q22_344220"/>
      <w:bookmarkEnd w:id="10786"/>
      <w:r>
        <w:rPr>
          <w:rtl/>
        </w:rPr>
        <w:t xml:space="preserve">הגדול </w:t>
      </w:r>
      <w:bookmarkStart w:id="10787" w:name="_ETM_Q22_345659"/>
      <w:bookmarkEnd w:id="10787"/>
      <w:r>
        <w:rPr>
          <w:rtl/>
        </w:rPr>
        <w:t xml:space="preserve">אני </w:t>
      </w:r>
      <w:bookmarkStart w:id="10788" w:name="_ETM_Q22_345930"/>
      <w:bookmarkEnd w:id="10788"/>
      <w:r>
        <w:rPr>
          <w:rtl/>
        </w:rPr>
        <w:t xml:space="preserve">רואה </w:t>
      </w:r>
      <w:bookmarkStart w:id="10789" w:name="_ETM_Q22_346409"/>
      <w:bookmarkEnd w:id="10789"/>
      <w:r>
        <w:rPr>
          <w:rtl/>
        </w:rPr>
        <w:t xml:space="preserve">איך </w:t>
      </w:r>
      <w:bookmarkStart w:id="10790" w:name="_ETM_Q22_346650"/>
      <w:bookmarkEnd w:id="10790"/>
      <w:r>
        <w:rPr>
          <w:rtl/>
        </w:rPr>
        <w:t xml:space="preserve">האוצר </w:t>
      </w:r>
      <w:bookmarkStart w:id="10791" w:name="_ETM_Q22_349560"/>
      <w:bookmarkEnd w:id="10791"/>
      <w:r>
        <w:rPr>
          <w:rtl/>
        </w:rPr>
        <w:t xml:space="preserve">ושר </w:t>
      </w:r>
      <w:bookmarkStart w:id="10792" w:name="_ETM_Q22_349950"/>
      <w:bookmarkEnd w:id="10792"/>
      <w:r>
        <w:rPr>
          <w:rtl/>
        </w:rPr>
        <w:t xml:space="preserve">האוצר </w:t>
      </w:r>
      <w:bookmarkStart w:id="10793" w:name="_ETM_Q22_350459"/>
      <w:bookmarkEnd w:id="10793"/>
      <w:r>
        <w:rPr>
          <w:rtl/>
        </w:rPr>
        <w:t xml:space="preserve">משסים </w:t>
      </w:r>
      <w:bookmarkStart w:id="10794" w:name="_ETM_Q22_351389"/>
      <w:bookmarkEnd w:id="10794"/>
      <w:r>
        <w:rPr>
          <w:rFonts w:hint="cs"/>
          <w:rtl/>
        </w:rPr>
        <w:t xml:space="preserve">את ראשי </w:t>
      </w:r>
      <w:bookmarkStart w:id="10795" w:name="_ETM_Q22_352079"/>
      <w:bookmarkEnd w:id="10795"/>
      <w:r>
        <w:rPr>
          <w:rtl/>
        </w:rPr>
        <w:t xml:space="preserve">הערים </w:t>
      </w:r>
      <w:bookmarkStart w:id="10796" w:name="_ETM_Q22_353190"/>
      <w:bookmarkEnd w:id="10796"/>
      <w:r>
        <w:rPr>
          <w:rtl/>
        </w:rPr>
        <w:t xml:space="preserve">אלה </w:t>
      </w:r>
      <w:bookmarkStart w:id="10797" w:name="_ETM_Q22_353520"/>
      <w:bookmarkEnd w:id="10797"/>
      <w:r>
        <w:rPr>
          <w:rtl/>
        </w:rPr>
        <w:t xml:space="preserve">באלה </w:t>
      </w:r>
      <w:bookmarkStart w:id="10798" w:name="_ETM_Q22_354700"/>
      <w:bookmarkEnd w:id="10798"/>
      <w:r>
        <w:rPr>
          <w:rtl/>
        </w:rPr>
        <w:t>ו</w:t>
      </w:r>
      <w:bookmarkStart w:id="10799" w:name="_ETM_Q22_355599"/>
      <w:bookmarkEnd w:id="10799"/>
      <w:r>
        <w:rPr>
          <w:rtl/>
        </w:rPr>
        <w:t xml:space="preserve">בתוך </w:t>
      </w:r>
      <w:bookmarkStart w:id="10800" w:name="_ETM_Q22_356109"/>
      <w:bookmarkEnd w:id="10800"/>
      <w:r>
        <w:rPr>
          <w:rtl/>
        </w:rPr>
        <w:t xml:space="preserve">הגוף </w:t>
      </w:r>
      <w:bookmarkStart w:id="10801" w:name="_ETM_Q22_356590"/>
      <w:bookmarkEnd w:id="10801"/>
      <w:r>
        <w:rPr>
          <w:rtl/>
        </w:rPr>
        <w:t xml:space="preserve">הטוב </w:t>
      </w:r>
      <w:bookmarkStart w:id="10802" w:name="_ETM_Q22_357099"/>
      <w:bookmarkEnd w:id="10802"/>
      <w:r>
        <w:rPr>
          <w:rtl/>
        </w:rPr>
        <w:t xml:space="preserve">ביותר </w:t>
      </w:r>
      <w:bookmarkStart w:id="10803" w:name="_ETM_Q22_357549"/>
      <w:bookmarkEnd w:id="10803"/>
      <w:r>
        <w:rPr>
          <w:rtl/>
        </w:rPr>
        <w:t xml:space="preserve">שקיים </w:t>
      </w:r>
      <w:bookmarkStart w:id="10804" w:name="_ETM_Q22_359720"/>
      <w:bookmarkEnd w:id="10804"/>
      <w:r>
        <w:rPr>
          <w:rtl/>
        </w:rPr>
        <w:t xml:space="preserve">יוצרים </w:t>
      </w:r>
      <w:bookmarkStart w:id="10805" w:name="_ETM_Q22_360620"/>
      <w:bookmarkEnd w:id="10805"/>
      <w:r>
        <w:rPr>
          <w:rtl/>
        </w:rPr>
        <w:t>פילוג</w:t>
      </w:r>
      <w:r>
        <w:rPr>
          <w:rFonts w:hint="cs"/>
          <w:rtl/>
        </w:rPr>
        <w:t>,</w:t>
      </w:r>
      <w:r>
        <w:rPr>
          <w:rtl/>
        </w:rPr>
        <w:t xml:space="preserve"> </w:t>
      </w:r>
      <w:bookmarkStart w:id="10806" w:name="_ETM_Q22_363150"/>
      <w:bookmarkEnd w:id="10806"/>
      <w:r>
        <w:rPr>
          <w:rtl/>
        </w:rPr>
        <w:t xml:space="preserve">לוקחים </w:t>
      </w:r>
      <w:bookmarkStart w:id="10807" w:name="_ETM_Q22_363840"/>
      <w:bookmarkEnd w:id="10807"/>
      <w:r>
        <w:rPr>
          <w:rtl/>
        </w:rPr>
        <w:t>מ</w:t>
      </w:r>
      <w:r>
        <w:rPr>
          <w:rFonts w:hint="cs"/>
          <w:rtl/>
        </w:rPr>
        <w:t xml:space="preserve">אלה </w:t>
      </w:r>
      <w:bookmarkStart w:id="10808" w:name="_ETM_Q22_364409"/>
      <w:bookmarkEnd w:id="10808"/>
      <w:r>
        <w:rPr>
          <w:rtl/>
        </w:rPr>
        <w:t xml:space="preserve">ונותנים </w:t>
      </w:r>
      <w:bookmarkStart w:id="10809" w:name="_ETM_Q22_364980"/>
      <w:bookmarkEnd w:id="10809"/>
      <w:r>
        <w:rPr>
          <w:rtl/>
        </w:rPr>
        <w:t>לא</w:t>
      </w:r>
      <w:r>
        <w:rPr>
          <w:rFonts w:hint="cs"/>
          <w:rtl/>
        </w:rPr>
        <w:t xml:space="preserve">לה. </w:t>
      </w:r>
      <w:bookmarkStart w:id="10810" w:name="_ETM_Q22_367000"/>
      <w:bookmarkStart w:id="10811" w:name="_ETM_Q22_368000"/>
      <w:bookmarkEnd w:id="10810"/>
      <w:bookmarkEnd w:id="10811"/>
      <w:r>
        <w:rPr>
          <w:rFonts w:hint="cs"/>
          <w:rtl/>
        </w:rPr>
        <w:t>ו</w:t>
      </w:r>
      <w:bookmarkStart w:id="10812" w:name="_ETM_Q22_365370"/>
      <w:bookmarkStart w:id="10813" w:name="_ETM_Q22_365459"/>
      <w:bookmarkStart w:id="10814" w:name="_ETM_Q22_365639"/>
      <w:bookmarkEnd w:id="10812"/>
      <w:bookmarkEnd w:id="10813"/>
      <w:bookmarkEnd w:id="10814"/>
      <w:r>
        <w:rPr>
          <w:rtl/>
        </w:rPr>
        <w:t xml:space="preserve">אני </w:t>
      </w:r>
      <w:bookmarkStart w:id="10815" w:name="_ETM_Q22_365909"/>
      <w:bookmarkEnd w:id="10815"/>
      <w:r>
        <w:rPr>
          <w:rtl/>
        </w:rPr>
        <w:t xml:space="preserve">לא </w:t>
      </w:r>
      <w:bookmarkStart w:id="10816" w:name="_ETM_Q22_366030"/>
      <w:bookmarkEnd w:id="10816"/>
      <w:r>
        <w:rPr>
          <w:rtl/>
        </w:rPr>
        <w:t xml:space="preserve">מדבר </w:t>
      </w:r>
      <w:bookmarkStart w:id="10817" w:name="_ETM_Q22_366569"/>
      <w:bookmarkEnd w:id="10817"/>
      <w:r>
        <w:rPr>
          <w:rtl/>
        </w:rPr>
        <w:t xml:space="preserve">על </w:t>
      </w:r>
      <w:bookmarkStart w:id="10818" w:name="_ETM_Q22_366720"/>
      <w:bookmarkEnd w:id="10818"/>
      <w:r>
        <w:rPr>
          <w:rtl/>
        </w:rPr>
        <w:t xml:space="preserve">מה </w:t>
      </w:r>
      <w:bookmarkStart w:id="10819" w:name="_ETM_Q22_366959"/>
      <w:bookmarkEnd w:id="10819"/>
      <w:r>
        <w:rPr>
          <w:rtl/>
        </w:rPr>
        <w:t>נכון</w:t>
      </w:r>
      <w:r>
        <w:rPr>
          <w:rFonts w:hint="cs"/>
          <w:rtl/>
        </w:rPr>
        <w:t>,</w:t>
      </w:r>
      <w:r>
        <w:rPr>
          <w:rtl/>
        </w:rPr>
        <w:t xml:space="preserve"> </w:t>
      </w:r>
      <w:bookmarkStart w:id="10820" w:name="_ETM_Q22_367500"/>
      <w:bookmarkEnd w:id="10820"/>
      <w:r>
        <w:rPr>
          <w:rtl/>
        </w:rPr>
        <w:t xml:space="preserve">מה </w:t>
      </w:r>
      <w:bookmarkStart w:id="10821" w:name="_ETM_Q22_367650"/>
      <w:bookmarkEnd w:id="10821"/>
      <w:r>
        <w:rPr>
          <w:rtl/>
        </w:rPr>
        <w:t xml:space="preserve">לא </w:t>
      </w:r>
      <w:bookmarkStart w:id="10822" w:name="_ETM_Q22_367860"/>
      <w:bookmarkEnd w:id="10822"/>
      <w:r>
        <w:rPr>
          <w:rtl/>
        </w:rPr>
        <w:t>נכון</w:t>
      </w:r>
      <w:r>
        <w:rPr>
          <w:rFonts w:hint="cs"/>
          <w:rtl/>
        </w:rPr>
        <w:t>,</w:t>
      </w:r>
      <w:r>
        <w:rPr>
          <w:rtl/>
        </w:rPr>
        <w:t xml:space="preserve"> </w:t>
      </w:r>
      <w:bookmarkStart w:id="10823" w:name="_ETM_Q22_368159"/>
      <w:bookmarkEnd w:id="10823"/>
      <w:r>
        <w:rPr>
          <w:rtl/>
        </w:rPr>
        <w:t xml:space="preserve">אני </w:t>
      </w:r>
      <w:bookmarkStart w:id="10824" w:name="_ETM_Q22_368280"/>
      <w:bookmarkEnd w:id="10824"/>
      <w:r>
        <w:rPr>
          <w:rtl/>
        </w:rPr>
        <w:t xml:space="preserve">מדבר </w:t>
      </w:r>
      <w:bookmarkStart w:id="10825" w:name="_ETM_Q22_368700"/>
      <w:bookmarkEnd w:id="10825"/>
      <w:r>
        <w:rPr>
          <w:rtl/>
        </w:rPr>
        <w:t xml:space="preserve">על </w:t>
      </w:r>
      <w:bookmarkStart w:id="10826" w:name="_ETM_Q22_368849"/>
      <w:bookmarkEnd w:id="10826"/>
      <w:r>
        <w:rPr>
          <w:rtl/>
        </w:rPr>
        <w:t xml:space="preserve">הדרך </w:t>
      </w:r>
      <w:bookmarkStart w:id="10827" w:name="_ETM_Q22_369480"/>
      <w:bookmarkEnd w:id="10827"/>
      <w:r>
        <w:rPr>
          <w:rtl/>
        </w:rPr>
        <w:t xml:space="preserve">הנוראה </w:t>
      </w:r>
      <w:bookmarkStart w:id="10828" w:name="_ETM_Q22_369870"/>
      <w:bookmarkEnd w:id="10828"/>
      <w:r>
        <w:rPr>
          <w:rtl/>
        </w:rPr>
        <w:t>הזאת</w:t>
      </w:r>
      <w:r>
        <w:rPr>
          <w:rFonts w:hint="cs"/>
          <w:rtl/>
        </w:rPr>
        <w:t>,</w:t>
      </w:r>
      <w:r>
        <w:rPr>
          <w:rtl/>
        </w:rPr>
        <w:t xml:space="preserve"> </w:t>
      </w:r>
      <w:bookmarkStart w:id="10829" w:name="_ETM_Q22_371069"/>
      <w:bookmarkEnd w:id="10829"/>
      <w:r>
        <w:rPr>
          <w:rtl/>
        </w:rPr>
        <w:t xml:space="preserve">הדרך </w:t>
      </w:r>
      <w:bookmarkStart w:id="10830" w:name="_ETM_Q22_371580"/>
      <w:bookmarkEnd w:id="10830"/>
      <w:r>
        <w:rPr>
          <w:rtl/>
        </w:rPr>
        <w:t xml:space="preserve">שבמקום </w:t>
      </w:r>
      <w:bookmarkStart w:id="10831" w:name="_ETM_Q22_372239"/>
      <w:bookmarkEnd w:id="10831"/>
      <w:r>
        <w:rPr>
          <w:rtl/>
        </w:rPr>
        <w:t xml:space="preserve">לקרוא </w:t>
      </w:r>
      <w:bookmarkStart w:id="10832" w:name="_ETM_Q22_372810"/>
      <w:bookmarkEnd w:id="10832"/>
      <w:r>
        <w:rPr>
          <w:rtl/>
        </w:rPr>
        <w:t xml:space="preserve">לראשי </w:t>
      </w:r>
      <w:bookmarkStart w:id="10833" w:name="_ETM_Q22_373379"/>
      <w:bookmarkEnd w:id="10833"/>
      <w:r>
        <w:rPr>
          <w:rtl/>
        </w:rPr>
        <w:t xml:space="preserve">הערים </w:t>
      </w:r>
      <w:bookmarkStart w:id="10834" w:name="_ETM_Q22_373830"/>
      <w:bookmarkEnd w:id="10834"/>
      <w:r w:rsidR="00DD7A23">
        <w:rPr>
          <w:rFonts w:hint="cs"/>
          <w:rtl/>
        </w:rPr>
        <w:t xml:space="preserve">– </w:t>
      </w:r>
      <w:r>
        <w:rPr>
          <w:rtl/>
        </w:rPr>
        <w:t xml:space="preserve">להוציא </w:t>
      </w:r>
      <w:bookmarkStart w:id="10835" w:name="_ETM_Q22_374459"/>
      <w:bookmarkEnd w:id="10835"/>
      <w:r>
        <w:rPr>
          <w:rtl/>
        </w:rPr>
        <w:t xml:space="preserve">את </w:t>
      </w:r>
      <w:bookmarkStart w:id="10836" w:name="_ETM_Q22_374639"/>
      <w:bookmarkStart w:id="10837" w:name="_ETM_Q22_375090"/>
      <w:bookmarkStart w:id="10838" w:name="_ETM_Q22_375419"/>
      <w:bookmarkStart w:id="10839" w:name="_ETM_Q22_375510"/>
      <w:bookmarkStart w:id="10840" w:name="_ETM_Q22_377529"/>
      <w:bookmarkEnd w:id="10836"/>
      <w:bookmarkEnd w:id="10837"/>
      <w:bookmarkEnd w:id="10838"/>
      <w:bookmarkEnd w:id="10839"/>
      <w:bookmarkEnd w:id="10840"/>
      <w:r>
        <w:rPr>
          <w:rtl/>
        </w:rPr>
        <w:t xml:space="preserve">קרן </w:t>
      </w:r>
      <w:bookmarkStart w:id="10841" w:name="_ETM_Q22_377950"/>
      <w:bookmarkEnd w:id="10841"/>
      <w:r>
        <w:rPr>
          <w:rFonts w:hint="cs"/>
          <w:rtl/>
        </w:rPr>
        <w:t>ה</w:t>
      </w:r>
      <w:r>
        <w:rPr>
          <w:rtl/>
        </w:rPr>
        <w:t xml:space="preserve">ארנונה </w:t>
      </w:r>
      <w:bookmarkStart w:id="10842" w:name="_ETM_Q22_378370"/>
      <w:bookmarkEnd w:id="10842"/>
      <w:r>
        <w:rPr>
          <w:rtl/>
        </w:rPr>
        <w:t xml:space="preserve">מתוך </w:t>
      </w:r>
      <w:bookmarkStart w:id="10843" w:name="_ETM_Q22_379060"/>
      <w:bookmarkEnd w:id="10843"/>
      <w:r>
        <w:rPr>
          <w:rtl/>
        </w:rPr>
        <w:t xml:space="preserve">חוק </w:t>
      </w:r>
      <w:bookmarkStart w:id="10844" w:name="_ETM_Q22_379269"/>
      <w:bookmarkEnd w:id="10844"/>
      <w:r>
        <w:rPr>
          <w:rtl/>
        </w:rPr>
        <w:t xml:space="preserve">ההסדרים </w:t>
      </w:r>
      <w:bookmarkStart w:id="10845" w:name="_ETM_Q22_379810"/>
      <w:bookmarkEnd w:id="10845"/>
      <w:r>
        <w:rPr>
          <w:rtl/>
        </w:rPr>
        <w:t xml:space="preserve">ולשבת </w:t>
      </w:r>
      <w:bookmarkStart w:id="10846" w:name="_ETM_Q22_380349"/>
      <w:bookmarkEnd w:id="10846"/>
      <w:r>
        <w:rPr>
          <w:rtl/>
        </w:rPr>
        <w:t xml:space="preserve">ולדון </w:t>
      </w:r>
      <w:bookmarkStart w:id="10847" w:name="_ETM_Q22_381040"/>
      <w:bookmarkEnd w:id="10847"/>
      <w:r>
        <w:rPr>
          <w:rtl/>
        </w:rPr>
        <w:t xml:space="preserve">איתם </w:t>
      </w:r>
      <w:bookmarkStart w:id="10848" w:name="_ETM_Q22_382499"/>
      <w:bookmarkEnd w:id="10848"/>
      <w:r>
        <w:rPr>
          <w:rtl/>
        </w:rPr>
        <w:t xml:space="preserve">בכובד </w:t>
      </w:r>
      <w:bookmarkStart w:id="10849" w:name="_ETM_Q22_383310"/>
      <w:bookmarkEnd w:id="10849"/>
      <w:r>
        <w:rPr>
          <w:rtl/>
        </w:rPr>
        <w:t xml:space="preserve">ראש </w:t>
      </w:r>
      <w:bookmarkStart w:id="10850" w:name="_ETM_Q22_383909"/>
      <w:bookmarkEnd w:id="10850"/>
      <w:r>
        <w:rPr>
          <w:rtl/>
        </w:rPr>
        <w:t xml:space="preserve">ולאורך </w:t>
      </w:r>
      <w:bookmarkStart w:id="10851" w:name="_ETM_Q22_384510"/>
      <w:bookmarkEnd w:id="10851"/>
      <w:r>
        <w:rPr>
          <w:rtl/>
        </w:rPr>
        <w:t xml:space="preserve">זמן </w:t>
      </w:r>
      <w:bookmarkStart w:id="10852" w:name="_ETM_Q22_385349"/>
      <w:bookmarkEnd w:id="10852"/>
      <w:r w:rsidR="00DD7A23">
        <w:rPr>
          <w:rFonts w:hint="cs"/>
          <w:rtl/>
        </w:rPr>
        <w:t xml:space="preserve">– </w:t>
      </w:r>
      <w:r>
        <w:rPr>
          <w:rtl/>
        </w:rPr>
        <w:t xml:space="preserve">מעדיפים </w:t>
      </w:r>
      <w:bookmarkStart w:id="10853" w:name="_ETM_Q22_386040"/>
      <w:bookmarkEnd w:id="10853"/>
      <w:r>
        <w:rPr>
          <w:rtl/>
        </w:rPr>
        <w:t xml:space="preserve">להביא </w:t>
      </w:r>
      <w:bookmarkStart w:id="10854" w:name="_ETM_Q22_386549"/>
      <w:bookmarkEnd w:id="10854"/>
      <w:r>
        <w:rPr>
          <w:rtl/>
        </w:rPr>
        <w:t xml:space="preserve">את </w:t>
      </w:r>
      <w:bookmarkStart w:id="10855" w:name="_ETM_Q22_386730"/>
      <w:bookmarkEnd w:id="10855"/>
      <w:r>
        <w:rPr>
          <w:rtl/>
        </w:rPr>
        <w:t xml:space="preserve">הקרן </w:t>
      </w:r>
      <w:bookmarkStart w:id="10856" w:name="_ETM_Q22_387239"/>
      <w:bookmarkEnd w:id="10856"/>
      <w:r>
        <w:rPr>
          <w:rtl/>
        </w:rPr>
        <w:t>הזאת</w:t>
      </w:r>
      <w:r>
        <w:rPr>
          <w:rFonts w:hint="cs"/>
          <w:rtl/>
        </w:rPr>
        <w:t>,</w:t>
      </w:r>
      <w:r>
        <w:rPr>
          <w:rtl/>
        </w:rPr>
        <w:t xml:space="preserve"> </w:t>
      </w:r>
      <w:bookmarkStart w:id="10857" w:name="_ETM_Q22_387540"/>
      <w:bookmarkEnd w:id="10857"/>
      <w:r>
        <w:rPr>
          <w:rtl/>
        </w:rPr>
        <w:t xml:space="preserve">להקים </w:t>
      </w:r>
      <w:bookmarkStart w:id="10858" w:name="_ETM_Q22_387870"/>
      <w:bookmarkEnd w:id="10858"/>
      <w:r>
        <w:rPr>
          <w:rtl/>
        </w:rPr>
        <w:t xml:space="preserve">אותה </w:t>
      </w:r>
      <w:bookmarkStart w:id="10859" w:name="_ETM_Q22_388079"/>
      <w:bookmarkEnd w:id="10859"/>
      <w:r>
        <w:rPr>
          <w:rtl/>
        </w:rPr>
        <w:t xml:space="preserve">כמו </w:t>
      </w:r>
      <w:bookmarkStart w:id="10860" w:name="_ETM_Q22_388260"/>
      <w:bookmarkEnd w:id="10860"/>
      <w:r>
        <w:rPr>
          <w:rtl/>
        </w:rPr>
        <w:t xml:space="preserve">גנבים </w:t>
      </w:r>
      <w:bookmarkStart w:id="10861" w:name="_ETM_Q22_388980"/>
      <w:bookmarkEnd w:id="10861"/>
      <w:r>
        <w:rPr>
          <w:rtl/>
        </w:rPr>
        <w:t>בס</w:t>
      </w:r>
      <w:r>
        <w:rPr>
          <w:rFonts w:hint="cs"/>
          <w:rtl/>
        </w:rPr>
        <w:t>ת</w:t>
      </w:r>
      <w:r>
        <w:rPr>
          <w:rtl/>
        </w:rPr>
        <w:t>ר</w:t>
      </w:r>
      <w:r>
        <w:rPr>
          <w:rFonts w:hint="cs"/>
          <w:rtl/>
        </w:rPr>
        <w:t>.</w:t>
      </w:r>
    </w:p>
    <w:p w:rsidR="00343462" w:rsidRDefault="00343462" w:rsidP="003A631D">
      <w:pPr>
        <w:rPr>
          <w:rtl/>
        </w:rPr>
      </w:pPr>
    </w:p>
    <w:p w:rsidR="00343462" w:rsidRDefault="00343462" w:rsidP="00DD7A23">
      <w:pPr>
        <w:rPr>
          <w:rtl/>
        </w:rPr>
      </w:pPr>
      <w:bookmarkStart w:id="10862" w:name="_ETM_Q22_388000"/>
      <w:bookmarkStart w:id="10863" w:name="_ETM_Q22_389819"/>
      <w:bookmarkEnd w:id="10862"/>
      <w:bookmarkEnd w:id="10863"/>
      <w:r>
        <w:rPr>
          <w:rtl/>
        </w:rPr>
        <w:t xml:space="preserve">אני </w:t>
      </w:r>
      <w:bookmarkStart w:id="10864" w:name="_ETM_Q22_390029"/>
      <w:bookmarkEnd w:id="10864"/>
      <w:r>
        <w:rPr>
          <w:rtl/>
        </w:rPr>
        <w:t xml:space="preserve">רוצה </w:t>
      </w:r>
      <w:bookmarkStart w:id="10865" w:name="_ETM_Q22_390269"/>
      <w:bookmarkEnd w:id="10865"/>
      <w:r>
        <w:rPr>
          <w:rtl/>
        </w:rPr>
        <w:t xml:space="preserve">להזכיר </w:t>
      </w:r>
      <w:bookmarkStart w:id="10866" w:name="_ETM_Q22_390659"/>
      <w:bookmarkEnd w:id="10866"/>
      <w:r>
        <w:rPr>
          <w:rtl/>
        </w:rPr>
        <w:t>לכולם</w:t>
      </w:r>
      <w:r>
        <w:rPr>
          <w:rFonts w:hint="cs"/>
          <w:rtl/>
        </w:rPr>
        <w:t>,</w:t>
      </w:r>
      <w:r>
        <w:rPr>
          <w:rtl/>
        </w:rPr>
        <w:t xml:space="preserve"> </w:t>
      </w:r>
      <w:bookmarkStart w:id="10867" w:name="_ETM_Q22_391109"/>
      <w:bookmarkEnd w:id="10867"/>
      <w:r>
        <w:rPr>
          <w:rtl/>
        </w:rPr>
        <w:t xml:space="preserve">גם </w:t>
      </w:r>
      <w:bookmarkStart w:id="10868" w:name="_ETM_Q22_391290"/>
      <w:bookmarkEnd w:id="10868"/>
      <w:r>
        <w:rPr>
          <w:rtl/>
        </w:rPr>
        <w:t>לך</w:t>
      </w:r>
      <w:r>
        <w:rPr>
          <w:rFonts w:hint="cs"/>
          <w:rtl/>
        </w:rPr>
        <w:t>,</w:t>
      </w:r>
      <w:r>
        <w:rPr>
          <w:rtl/>
        </w:rPr>
        <w:t xml:space="preserve"> </w:t>
      </w:r>
      <w:bookmarkStart w:id="10869" w:name="_ETM_Q22_391529"/>
      <w:bookmarkEnd w:id="10869"/>
      <w:r>
        <w:rPr>
          <w:rtl/>
        </w:rPr>
        <w:t xml:space="preserve">אדוני </w:t>
      </w:r>
      <w:bookmarkStart w:id="10870" w:name="_ETM_Q22_391799"/>
      <w:bookmarkEnd w:id="10870"/>
      <w:r>
        <w:rPr>
          <w:rtl/>
        </w:rPr>
        <w:t>היושב-ראש</w:t>
      </w:r>
      <w:r>
        <w:rPr>
          <w:rFonts w:hint="cs"/>
          <w:rtl/>
        </w:rPr>
        <w:t>:</w:t>
      </w:r>
      <w:r>
        <w:rPr>
          <w:rtl/>
        </w:rPr>
        <w:t xml:space="preserve"> </w:t>
      </w:r>
      <w:bookmarkStart w:id="10871" w:name="_ETM_Q22_393419"/>
      <w:bookmarkEnd w:id="10871"/>
      <w:r>
        <w:rPr>
          <w:rtl/>
        </w:rPr>
        <w:t xml:space="preserve">ראשי </w:t>
      </w:r>
      <w:bookmarkStart w:id="10872" w:name="_ETM_Q22_394050"/>
      <w:bookmarkEnd w:id="10872"/>
      <w:r>
        <w:rPr>
          <w:rtl/>
        </w:rPr>
        <w:t xml:space="preserve">הערים </w:t>
      </w:r>
      <w:bookmarkStart w:id="10873" w:name="_ETM_Q22_394710"/>
      <w:bookmarkEnd w:id="10873"/>
      <w:r>
        <w:rPr>
          <w:rtl/>
        </w:rPr>
        <w:t xml:space="preserve">במדינת </w:t>
      </w:r>
      <w:bookmarkStart w:id="10874" w:name="_ETM_Q22_395190"/>
      <w:bookmarkEnd w:id="10874"/>
      <w:r>
        <w:rPr>
          <w:rtl/>
        </w:rPr>
        <w:t xml:space="preserve">ישראל </w:t>
      </w:r>
      <w:bookmarkStart w:id="10875" w:name="_ETM_Q22_396150"/>
      <w:bookmarkEnd w:id="10875"/>
      <w:r>
        <w:rPr>
          <w:rtl/>
        </w:rPr>
        <w:t xml:space="preserve">הם </w:t>
      </w:r>
      <w:bookmarkStart w:id="10876" w:name="_ETM_Q22_396420"/>
      <w:bookmarkEnd w:id="10876"/>
      <w:r>
        <w:rPr>
          <w:rtl/>
        </w:rPr>
        <w:t xml:space="preserve">הזרוע </w:t>
      </w:r>
      <w:bookmarkStart w:id="10877" w:name="_ETM_Q22_397080"/>
      <w:bookmarkEnd w:id="10877"/>
      <w:r>
        <w:rPr>
          <w:rtl/>
        </w:rPr>
        <w:t xml:space="preserve">הביצועית </w:t>
      </w:r>
      <w:bookmarkStart w:id="10878" w:name="_ETM_Q22_397830"/>
      <w:bookmarkEnd w:id="10878"/>
      <w:r>
        <w:rPr>
          <w:rtl/>
        </w:rPr>
        <w:t xml:space="preserve">הטובה </w:t>
      </w:r>
      <w:bookmarkStart w:id="10879" w:name="_ETM_Q22_398340"/>
      <w:bookmarkEnd w:id="10879"/>
      <w:r>
        <w:rPr>
          <w:rtl/>
        </w:rPr>
        <w:t xml:space="preserve">ביותר </w:t>
      </w:r>
      <w:bookmarkStart w:id="10880" w:name="_ETM_Q22_398820"/>
      <w:bookmarkEnd w:id="10880"/>
      <w:r>
        <w:rPr>
          <w:rtl/>
        </w:rPr>
        <w:t xml:space="preserve">של </w:t>
      </w:r>
      <w:bookmarkStart w:id="10881" w:name="_ETM_Q22_399000"/>
      <w:bookmarkEnd w:id="10881"/>
      <w:r>
        <w:rPr>
          <w:rtl/>
        </w:rPr>
        <w:t xml:space="preserve">ממשלת </w:t>
      </w:r>
      <w:bookmarkStart w:id="10882" w:name="_ETM_Q22_399480"/>
      <w:bookmarkEnd w:id="10882"/>
      <w:r>
        <w:rPr>
          <w:rtl/>
        </w:rPr>
        <w:t>ישראל</w:t>
      </w:r>
      <w:r>
        <w:rPr>
          <w:rFonts w:hint="cs"/>
          <w:rtl/>
        </w:rPr>
        <w:t>,</w:t>
      </w:r>
      <w:r>
        <w:rPr>
          <w:rtl/>
        </w:rPr>
        <w:t xml:space="preserve"> </w:t>
      </w:r>
      <w:bookmarkStart w:id="10883" w:name="_ETM_Q22_400939"/>
      <w:bookmarkEnd w:id="10883"/>
      <w:r>
        <w:rPr>
          <w:rtl/>
        </w:rPr>
        <w:t xml:space="preserve">הם </w:t>
      </w:r>
      <w:bookmarkStart w:id="10884" w:name="_ETM_Q22_401359"/>
      <w:bookmarkEnd w:id="10884"/>
      <w:r>
        <w:rPr>
          <w:rtl/>
        </w:rPr>
        <w:t xml:space="preserve">הזרוע </w:t>
      </w:r>
      <w:bookmarkStart w:id="10885" w:name="_ETM_Q22_401840"/>
      <w:bookmarkEnd w:id="10885"/>
      <w:r>
        <w:rPr>
          <w:rtl/>
        </w:rPr>
        <w:t xml:space="preserve">הביצועית </w:t>
      </w:r>
      <w:bookmarkStart w:id="10886" w:name="_ETM_Q22_402469"/>
      <w:bookmarkEnd w:id="10886"/>
      <w:r>
        <w:rPr>
          <w:rtl/>
        </w:rPr>
        <w:t>שלנו</w:t>
      </w:r>
      <w:r>
        <w:rPr>
          <w:rFonts w:hint="cs"/>
          <w:rtl/>
        </w:rPr>
        <w:t>.</w:t>
      </w:r>
      <w:r>
        <w:rPr>
          <w:rtl/>
        </w:rPr>
        <w:t xml:space="preserve"> </w:t>
      </w:r>
      <w:bookmarkStart w:id="10887" w:name="_ETM_Q22_402920"/>
      <w:bookmarkEnd w:id="10887"/>
      <w:r>
        <w:rPr>
          <w:rtl/>
        </w:rPr>
        <w:t xml:space="preserve">מי </w:t>
      </w:r>
      <w:bookmarkStart w:id="10888" w:name="_ETM_Q22_403129"/>
      <w:bookmarkEnd w:id="10888"/>
      <w:r>
        <w:rPr>
          <w:rtl/>
        </w:rPr>
        <w:t xml:space="preserve">שהיה </w:t>
      </w:r>
      <w:bookmarkStart w:id="10889" w:name="_ETM_Q22_403549"/>
      <w:bookmarkEnd w:id="10889"/>
      <w:r>
        <w:rPr>
          <w:rtl/>
        </w:rPr>
        <w:t xml:space="preserve">שר </w:t>
      </w:r>
      <w:bookmarkStart w:id="10890" w:name="_ETM_Q22_404269"/>
      <w:bookmarkEnd w:id="10890"/>
      <w:r>
        <w:rPr>
          <w:rtl/>
        </w:rPr>
        <w:t xml:space="preserve">יודע </w:t>
      </w:r>
      <w:bookmarkStart w:id="10891" w:name="_ETM_Q22_404810"/>
      <w:bookmarkEnd w:id="10891"/>
      <w:r>
        <w:rPr>
          <w:rtl/>
        </w:rPr>
        <w:t xml:space="preserve">את </w:t>
      </w:r>
      <w:bookmarkStart w:id="10892" w:name="_ETM_Q22_404930"/>
      <w:bookmarkEnd w:id="10892"/>
      <w:r>
        <w:rPr>
          <w:rtl/>
        </w:rPr>
        <w:t>זה</w:t>
      </w:r>
      <w:r>
        <w:rPr>
          <w:rFonts w:hint="cs"/>
          <w:rtl/>
        </w:rPr>
        <w:t>.</w:t>
      </w:r>
      <w:r>
        <w:rPr>
          <w:rtl/>
        </w:rPr>
        <w:t xml:space="preserve"> </w:t>
      </w:r>
      <w:bookmarkStart w:id="10893" w:name="_ETM_Q22_406420"/>
      <w:bookmarkEnd w:id="10893"/>
      <w:r>
        <w:rPr>
          <w:rtl/>
        </w:rPr>
        <w:t xml:space="preserve">אתה </w:t>
      </w:r>
      <w:bookmarkStart w:id="10894" w:name="_ETM_Q22_406689"/>
      <w:bookmarkEnd w:id="10894"/>
      <w:r>
        <w:rPr>
          <w:rtl/>
        </w:rPr>
        <w:t xml:space="preserve">נותן </w:t>
      </w:r>
      <w:bookmarkStart w:id="10895" w:name="_ETM_Q22_407079"/>
      <w:bookmarkEnd w:id="10895"/>
      <w:r>
        <w:rPr>
          <w:rtl/>
        </w:rPr>
        <w:t xml:space="preserve">מעט </w:t>
      </w:r>
      <w:bookmarkStart w:id="10896" w:name="_ETM_Q22_407680"/>
      <w:bookmarkEnd w:id="10896"/>
      <w:r>
        <w:rPr>
          <w:rtl/>
        </w:rPr>
        <w:t xml:space="preserve">לראש </w:t>
      </w:r>
      <w:bookmarkStart w:id="10897" w:name="_ETM_Q22_408099"/>
      <w:bookmarkEnd w:id="10897"/>
      <w:r>
        <w:rPr>
          <w:rtl/>
        </w:rPr>
        <w:t xml:space="preserve">עיר </w:t>
      </w:r>
      <w:bookmarkStart w:id="10898" w:name="_ETM_Q22_408370"/>
      <w:bookmarkEnd w:id="10898"/>
      <w:r>
        <w:rPr>
          <w:rtl/>
        </w:rPr>
        <w:t>טוב</w:t>
      </w:r>
      <w:r>
        <w:rPr>
          <w:rFonts w:hint="cs"/>
          <w:rtl/>
        </w:rPr>
        <w:t>,</w:t>
      </w:r>
      <w:r>
        <w:rPr>
          <w:rtl/>
        </w:rPr>
        <w:t xml:space="preserve"> </w:t>
      </w:r>
      <w:bookmarkStart w:id="10899" w:name="_ETM_Q22_408700"/>
      <w:bookmarkEnd w:id="10899"/>
      <w:r>
        <w:rPr>
          <w:rtl/>
        </w:rPr>
        <w:t xml:space="preserve">והוא </w:t>
      </w:r>
      <w:bookmarkStart w:id="10900" w:name="_ETM_Q22_408939"/>
      <w:bookmarkEnd w:id="10900"/>
      <w:r>
        <w:rPr>
          <w:rtl/>
        </w:rPr>
        <w:t xml:space="preserve">יודע </w:t>
      </w:r>
      <w:bookmarkStart w:id="10901" w:name="_ETM_Q22_409540"/>
      <w:bookmarkEnd w:id="10901"/>
      <w:r>
        <w:rPr>
          <w:rtl/>
        </w:rPr>
        <w:t xml:space="preserve">לעשות </w:t>
      </w:r>
      <w:bookmarkStart w:id="10902" w:name="_ETM_Q22_410110"/>
      <w:bookmarkEnd w:id="10902"/>
      <w:r>
        <w:rPr>
          <w:rtl/>
        </w:rPr>
        <w:t xml:space="preserve">מזה </w:t>
      </w:r>
      <w:bookmarkStart w:id="10903" w:name="_ETM_Q22_411140"/>
      <w:bookmarkEnd w:id="10903"/>
      <w:r>
        <w:rPr>
          <w:rtl/>
        </w:rPr>
        <w:t xml:space="preserve">פלאים </w:t>
      </w:r>
      <w:bookmarkStart w:id="10904" w:name="_ETM_Q22_411650"/>
      <w:bookmarkEnd w:id="10904"/>
      <w:r>
        <w:rPr>
          <w:rtl/>
        </w:rPr>
        <w:t>ב</w:t>
      </w:r>
      <w:r>
        <w:rPr>
          <w:rFonts w:hint="cs"/>
          <w:rtl/>
        </w:rPr>
        <w:t>ע</w:t>
      </w:r>
      <w:r>
        <w:rPr>
          <w:rtl/>
        </w:rPr>
        <w:t>ירו</w:t>
      </w:r>
      <w:r>
        <w:rPr>
          <w:rFonts w:hint="cs"/>
          <w:rtl/>
        </w:rPr>
        <w:t>.</w:t>
      </w:r>
      <w:bookmarkStart w:id="10905" w:name="_ETM_Q22_412800"/>
      <w:bookmarkEnd w:id="10905"/>
      <w:r>
        <w:rPr>
          <w:rFonts w:hint="cs"/>
          <w:rtl/>
        </w:rPr>
        <w:t xml:space="preserve"> </w:t>
      </w:r>
      <w:bookmarkStart w:id="10906" w:name="_ETM_Q22_413000"/>
      <w:bookmarkEnd w:id="10906"/>
      <w:r>
        <w:rPr>
          <w:rtl/>
        </w:rPr>
        <w:t xml:space="preserve">ראינו </w:t>
      </w:r>
      <w:bookmarkStart w:id="10907" w:name="_ETM_Q22_413250"/>
      <w:bookmarkEnd w:id="10907"/>
      <w:r>
        <w:rPr>
          <w:rtl/>
        </w:rPr>
        <w:t xml:space="preserve">בתקופת </w:t>
      </w:r>
      <w:bookmarkStart w:id="10908" w:name="_ETM_Q22_413760"/>
      <w:bookmarkEnd w:id="10908"/>
      <w:r>
        <w:rPr>
          <w:rtl/>
        </w:rPr>
        <w:t xml:space="preserve">הקורונה </w:t>
      </w:r>
      <w:bookmarkStart w:id="10909" w:name="_ETM_Q22_414569"/>
      <w:bookmarkEnd w:id="10909"/>
      <w:r>
        <w:rPr>
          <w:rtl/>
        </w:rPr>
        <w:t xml:space="preserve">את </w:t>
      </w:r>
      <w:bookmarkStart w:id="10910" w:name="_ETM_Q22_414750"/>
      <w:bookmarkEnd w:id="10910"/>
      <w:r>
        <w:rPr>
          <w:rtl/>
        </w:rPr>
        <w:t xml:space="preserve">ראשי </w:t>
      </w:r>
      <w:bookmarkStart w:id="10911" w:name="_ETM_Q22_415110"/>
      <w:bookmarkEnd w:id="10911"/>
      <w:r>
        <w:rPr>
          <w:rtl/>
        </w:rPr>
        <w:t xml:space="preserve">הערים </w:t>
      </w:r>
      <w:bookmarkStart w:id="10912" w:name="_ETM_Q22_415440"/>
      <w:bookmarkEnd w:id="10912"/>
      <w:r>
        <w:rPr>
          <w:rtl/>
        </w:rPr>
        <w:t>האלה</w:t>
      </w:r>
      <w:r>
        <w:rPr>
          <w:rFonts w:hint="cs"/>
          <w:rtl/>
        </w:rPr>
        <w:t>.</w:t>
      </w:r>
      <w:r>
        <w:rPr>
          <w:rtl/>
        </w:rPr>
        <w:t xml:space="preserve"> </w:t>
      </w:r>
      <w:bookmarkStart w:id="10913" w:name="_ETM_Q22_415800"/>
      <w:bookmarkEnd w:id="10913"/>
      <w:r>
        <w:rPr>
          <w:rtl/>
        </w:rPr>
        <w:t>אילו</w:t>
      </w:r>
      <w:bookmarkStart w:id="10914" w:name="_ETM_Q22_416160"/>
      <w:bookmarkEnd w:id="10914"/>
      <w:r>
        <w:rPr>
          <w:rtl/>
        </w:rPr>
        <w:t>לא</w:t>
      </w:r>
      <w:r>
        <w:rPr>
          <w:rFonts w:hint="cs"/>
          <w:rtl/>
        </w:rPr>
        <w:t xml:space="preserve"> הם,</w:t>
      </w:r>
      <w:r>
        <w:rPr>
          <w:rtl/>
        </w:rPr>
        <w:t xml:space="preserve"> </w:t>
      </w:r>
      <w:bookmarkStart w:id="10915" w:name="_ETM_Q22_417779"/>
      <w:bookmarkEnd w:id="10915"/>
      <w:r>
        <w:rPr>
          <w:rtl/>
        </w:rPr>
        <w:t>שנכנסו</w:t>
      </w:r>
      <w:r>
        <w:rPr>
          <w:rFonts w:hint="cs"/>
          <w:rtl/>
        </w:rPr>
        <w:t>,</w:t>
      </w:r>
      <w:r>
        <w:rPr>
          <w:rtl/>
        </w:rPr>
        <w:t xml:space="preserve"> </w:t>
      </w:r>
      <w:bookmarkStart w:id="10916" w:name="_ETM_Q22_419219"/>
      <w:bookmarkEnd w:id="10916"/>
      <w:r>
        <w:rPr>
          <w:rtl/>
        </w:rPr>
        <w:t>ש</w:t>
      </w:r>
      <w:r>
        <w:rPr>
          <w:rFonts w:hint="cs"/>
          <w:rtl/>
        </w:rPr>
        <w:t>מו</w:t>
      </w:r>
      <w:bookmarkStart w:id="10917" w:name="_ETM_Q22_419519"/>
      <w:bookmarkEnd w:id="10917"/>
      <w:r>
        <w:rPr>
          <w:rFonts w:hint="cs"/>
          <w:rtl/>
        </w:rPr>
        <w:t xml:space="preserve"> מ</w:t>
      </w:r>
      <w:r>
        <w:rPr>
          <w:rtl/>
        </w:rPr>
        <w:t xml:space="preserve">גפיים </w:t>
      </w:r>
      <w:bookmarkStart w:id="10918" w:name="_ETM_Q22_420209"/>
      <w:bookmarkEnd w:id="10918"/>
      <w:r>
        <w:rPr>
          <w:rtl/>
        </w:rPr>
        <w:t xml:space="preserve">וירדו </w:t>
      </w:r>
      <w:bookmarkStart w:id="10919" w:name="_ETM_Q22_420629"/>
      <w:bookmarkEnd w:id="10919"/>
      <w:r>
        <w:rPr>
          <w:rtl/>
        </w:rPr>
        <w:t xml:space="preserve">לתוך </w:t>
      </w:r>
      <w:bookmarkStart w:id="10920" w:name="_ETM_Q22_420989"/>
      <w:bookmarkEnd w:id="10920"/>
      <w:r>
        <w:rPr>
          <w:rtl/>
        </w:rPr>
        <w:t xml:space="preserve">הבוץ </w:t>
      </w:r>
      <w:bookmarkStart w:id="10921" w:name="_ETM_Q22_421469"/>
      <w:bookmarkEnd w:id="10921"/>
      <w:r>
        <w:rPr>
          <w:rtl/>
        </w:rPr>
        <w:t xml:space="preserve">לעבוד </w:t>
      </w:r>
      <w:bookmarkStart w:id="10922" w:name="_ETM_Q22_421859"/>
      <w:bookmarkEnd w:id="10922"/>
      <w:r>
        <w:rPr>
          <w:rtl/>
        </w:rPr>
        <w:t>קשה</w:t>
      </w:r>
      <w:r>
        <w:rPr>
          <w:rFonts w:hint="cs"/>
          <w:rtl/>
        </w:rPr>
        <w:t>,</w:t>
      </w:r>
      <w:r>
        <w:rPr>
          <w:rtl/>
        </w:rPr>
        <w:t xml:space="preserve"> </w:t>
      </w:r>
      <w:bookmarkStart w:id="10923" w:name="_ETM_Q22_422729"/>
      <w:bookmarkEnd w:id="10923"/>
      <w:r>
        <w:rPr>
          <w:rtl/>
        </w:rPr>
        <w:t xml:space="preserve">המדינה </w:t>
      </w:r>
      <w:bookmarkStart w:id="10924" w:name="_ETM_Q22_423510"/>
      <w:bookmarkEnd w:id="10924"/>
      <w:r>
        <w:rPr>
          <w:rtl/>
        </w:rPr>
        <w:t xml:space="preserve">הייתה </w:t>
      </w:r>
      <w:bookmarkStart w:id="10925" w:name="_ETM_Q22_423749"/>
      <w:bookmarkEnd w:id="10925"/>
      <w:r>
        <w:rPr>
          <w:rtl/>
        </w:rPr>
        <w:t xml:space="preserve">נראית </w:t>
      </w:r>
      <w:bookmarkStart w:id="10926" w:name="_ETM_Q22_424199"/>
      <w:bookmarkEnd w:id="10926"/>
      <w:r>
        <w:rPr>
          <w:rtl/>
        </w:rPr>
        <w:t>אחרת</w:t>
      </w:r>
      <w:r>
        <w:rPr>
          <w:rFonts w:hint="cs"/>
          <w:rtl/>
        </w:rPr>
        <w:t>.</w:t>
      </w:r>
      <w:r>
        <w:rPr>
          <w:rtl/>
        </w:rPr>
        <w:t xml:space="preserve"> </w:t>
      </w:r>
      <w:bookmarkStart w:id="10927" w:name="_ETM_Q22_425209"/>
      <w:bookmarkEnd w:id="10927"/>
      <w:r>
        <w:rPr>
          <w:rtl/>
        </w:rPr>
        <w:t xml:space="preserve">ועכשיו </w:t>
      </w:r>
      <w:bookmarkStart w:id="10928" w:name="_ETM_Q22_425719"/>
      <w:bookmarkEnd w:id="10928"/>
      <w:r>
        <w:rPr>
          <w:rtl/>
        </w:rPr>
        <w:t xml:space="preserve">אני </w:t>
      </w:r>
      <w:bookmarkStart w:id="10929" w:name="_ETM_Q22_425959"/>
      <w:bookmarkEnd w:id="10929"/>
      <w:r>
        <w:rPr>
          <w:rtl/>
        </w:rPr>
        <w:t xml:space="preserve">רואה </w:t>
      </w:r>
      <w:bookmarkStart w:id="10930" w:name="_ETM_Q22_426230"/>
      <w:bookmarkEnd w:id="10930"/>
      <w:r>
        <w:rPr>
          <w:rtl/>
        </w:rPr>
        <w:t xml:space="preserve">אותם </w:t>
      </w:r>
      <w:bookmarkStart w:id="10931" w:name="_ETM_Q22_426590"/>
      <w:bookmarkEnd w:id="10931"/>
      <w:r>
        <w:rPr>
          <w:rtl/>
        </w:rPr>
        <w:t xml:space="preserve">כאן </w:t>
      </w:r>
      <w:bookmarkStart w:id="10932" w:name="_ETM_Q22_426799"/>
      <w:bookmarkEnd w:id="10932"/>
      <w:r>
        <w:rPr>
          <w:rtl/>
        </w:rPr>
        <w:t>במסדרונות</w:t>
      </w:r>
      <w:r>
        <w:rPr>
          <w:rFonts w:hint="cs"/>
          <w:rtl/>
        </w:rPr>
        <w:t>,</w:t>
      </w:r>
      <w:r>
        <w:rPr>
          <w:rtl/>
        </w:rPr>
        <w:t xml:space="preserve"> </w:t>
      </w:r>
      <w:bookmarkStart w:id="10933" w:name="_ETM_Q22_428169"/>
      <w:bookmarkEnd w:id="10933"/>
      <w:r>
        <w:rPr>
          <w:rtl/>
        </w:rPr>
        <w:t xml:space="preserve">אני </w:t>
      </w:r>
      <w:bookmarkStart w:id="10934" w:name="_ETM_Q22_428439"/>
      <w:bookmarkEnd w:id="10934"/>
      <w:r>
        <w:rPr>
          <w:rtl/>
        </w:rPr>
        <w:t xml:space="preserve">רואה </w:t>
      </w:r>
      <w:bookmarkStart w:id="10935" w:name="_ETM_Q22_428650"/>
      <w:bookmarkEnd w:id="10935"/>
      <w:r>
        <w:rPr>
          <w:rtl/>
        </w:rPr>
        <w:t xml:space="preserve">את </w:t>
      </w:r>
      <w:bookmarkStart w:id="10936" w:name="_ETM_Q22_428709"/>
      <w:bookmarkEnd w:id="10936"/>
      <w:r>
        <w:rPr>
          <w:rtl/>
        </w:rPr>
        <w:t xml:space="preserve">שר </w:t>
      </w:r>
      <w:bookmarkStart w:id="10937" w:name="_ETM_Q22_429099"/>
      <w:bookmarkEnd w:id="10937"/>
      <w:r>
        <w:rPr>
          <w:rtl/>
        </w:rPr>
        <w:t xml:space="preserve">האוצר </w:t>
      </w:r>
      <w:bookmarkStart w:id="10938" w:name="_ETM_Q22_429760"/>
      <w:bookmarkEnd w:id="10938"/>
      <w:r>
        <w:rPr>
          <w:rtl/>
        </w:rPr>
        <w:t xml:space="preserve">משתלח </w:t>
      </w:r>
      <w:bookmarkStart w:id="10939" w:name="_ETM_Q22_430689"/>
      <w:bookmarkEnd w:id="10939"/>
      <w:r>
        <w:rPr>
          <w:rtl/>
        </w:rPr>
        <w:t>בהם</w:t>
      </w:r>
      <w:r>
        <w:rPr>
          <w:rFonts w:hint="cs"/>
          <w:rtl/>
        </w:rPr>
        <w:t>,</w:t>
      </w:r>
      <w:r>
        <w:rPr>
          <w:rtl/>
        </w:rPr>
        <w:t xml:space="preserve"> </w:t>
      </w:r>
      <w:bookmarkStart w:id="10940" w:name="_ETM_Q22_432380"/>
      <w:bookmarkEnd w:id="10940"/>
      <w:r>
        <w:rPr>
          <w:rtl/>
        </w:rPr>
        <w:t>מכופ</w:t>
      </w:r>
      <w:r>
        <w:rPr>
          <w:rFonts w:hint="cs"/>
          <w:rtl/>
        </w:rPr>
        <w:t>ף את</w:t>
      </w:r>
      <w:r>
        <w:rPr>
          <w:rtl/>
        </w:rPr>
        <w:t xml:space="preserve"> </w:t>
      </w:r>
      <w:bookmarkStart w:id="10941" w:name="_ETM_Q22_433340"/>
      <w:bookmarkEnd w:id="10941"/>
      <w:r>
        <w:rPr>
          <w:rtl/>
        </w:rPr>
        <w:t>ידי</w:t>
      </w:r>
      <w:r>
        <w:rPr>
          <w:rFonts w:hint="cs"/>
          <w:rtl/>
        </w:rPr>
        <w:t>ה</w:t>
      </w:r>
      <w:r>
        <w:rPr>
          <w:rtl/>
        </w:rPr>
        <w:t xml:space="preserve">ם </w:t>
      </w:r>
      <w:bookmarkStart w:id="10942" w:name="_ETM_Q22_433700"/>
      <w:bookmarkEnd w:id="10942"/>
      <w:r>
        <w:rPr>
          <w:rtl/>
        </w:rPr>
        <w:t xml:space="preserve">כאילו </w:t>
      </w:r>
      <w:bookmarkStart w:id="10943" w:name="_ETM_Q22_434000"/>
      <w:bookmarkEnd w:id="10943"/>
      <w:r>
        <w:rPr>
          <w:rtl/>
        </w:rPr>
        <w:t xml:space="preserve">הם </w:t>
      </w:r>
      <w:bookmarkStart w:id="10944" w:name="_ETM_Q22_434210"/>
      <w:bookmarkEnd w:id="10944"/>
      <w:r>
        <w:rPr>
          <w:rtl/>
        </w:rPr>
        <w:t xml:space="preserve">היו </w:t>
      </w:r>
      <w:bookmarkStart w:id="10945" w:name="_ETM_Q22_434510"/>
      <w:bookmarkEnd w:id="10945"/>
      <w:r>
        <w:rPr>
          <w:rtl/>
        </w:rPr>
        <w:t xml:space="preserve">אחרוני </w:t>
      </w:r>
      <w:bookmarkStart w:id="10946" w:name="_ETM_Q22_434990"/>
      <w:bookmarkEnd w:id="10946"/>
      <w:r>
        <w:rPr>
          <w:rtl/>
        </w:rPr>
        <w:t>הפקידים</w:t>
      </w:r>
      <w:r>
        <w:rPr>
          <w:rFonts w:hint="cs"/>
          <w:rtl/>
        </w:rPr>
        <w:t>,</w:t>
      </w:r>
      <w:r>
        <w:rPr>
          <w:rtl/>
        </w:rPr>
        <w:t xml:space="preserve"> </w:t>
      </w:r>
      <w:bookmarkStart w:id="10947" w:name="_ETM_Q22_436250"/>
      <w:bookmarkEnd w:id="10947"/>
      <w:r>
        <w:rPr>
          <w:rtl/>
        </w:rPr>
        <w:t xml:space="preserve">אז </w:t>
      </w:r>
      <w:bookmarkStart w:id="10948" w:name="_ETM_Q22_436460"/>
      <w:bookmarkEnd w:id="10948"/>
      <w:r>
        <w:rPr>
          <w:rtl/>
        </w:rPr>
        <w:t xml:space="preserve">אני </w:t>
      </w:r>
      <w:bookmarkStart w:id="10949" w:name="_ETM_Q22_436640"/>
      <w:bookmarkEnd w:id="10949"/>
      <w:r>
        <w:rPr>
          <w:rtl/>
        </w:rPr>
        <w:t xml:space="preserve">תובע </w:t>
      </w:r>
      <w:bookmarkStart w:id="10950" w:name="_ETM_Q22_437120"/>
      <w:bookmarkEnd w:id="10950"/>
      <w:r>
        <w:rPr>
          <w:rtl/>
        </w:rPr>
        <w:t xml:space="preserve">באמת </w:t>
      </w:r>
      <w:bookmarkStart w:id="10951" w:name="_ETM_Q22_437450"/>
      <w:bookmarkEnd w:id="10951"/>
      <w:r>
        <w:rPr>
          <w:rtl/>
        </w:rPr>
        <w:t xml:space="preserve">את </w:t>
      </w:r>
      <w:bookmarkStart w:id="10952" w:name="_ETM_Q22_437600"/>
      <w:bookmarkEnd w:id="10952"/>
      <w:r>
        <w:rPr>
          <w:rtl/>
        </w:rPr>
        <w:t>עלבונם</w:t>
      </w:r>
      <w:r>
        <w:rPr>
          <w:rFonts w:hint="cs"/>
          <w:rtl/>
        </w:rPr>
        <w:t>.</w:t>
      </w:r>
    </w:p>
    <w:p w:rsidR="00343462" w:rsidRDefault="00343462" w:rsidP="003A631D">
      <w:pPr>
        <w:rPr>
          <w:rtl/>
        </w:rPr>
      </w:pPr>
    </w:p>
    <w:p w:rsidR="00343462" w:rsidRDefault="00343462" w:rsidP="00DD7A23">
      <w:pPr>
        <w:rPr>
          <w:rtl/>
        </w:rPr>
      </w:pPr>
      <w:bookmarkStart w:id="10953" w:name="_ETM_Q22_437000"/>
      <w:bookmarkStart w:id="10954" w:name="_ETM_Q22_438320"/>
      <w:bookmarkEnd w:id="10953"/>
      <w:bookmarkEnd w:id="10954"/>
      <w:r>
        <w:rPr>
          <w:rtl/>
        </w:rPr>
        <w:t xml:space="preserve">ובאשר </w:t>
      </w:r>
      <w:bookmarkStart w:id="10955" w:name="_ETM_Q22_438980"/>
      <w:bookmarkEnd w:id="10955"/>
      <w:r>
        <w:rPr>
          <w:rtl/>
        </w:rPr>
        <w:t>לקרן</w:t>
      </w:r>
      <w:r>
        <w:rPr>
          <w:rFonts w:hint="cs"/>
          <w:rtl/>
        </w:rPr>
        <w:t>,</w:t>
      </w:r>
      <w:r>
        <w:rPr>
          <w:rtl/>
        </w:rPr>
        <w:t xml:space="preserve"> </w:t>
      </w:r>
      <w:bookmarkStart w:id="10956" w:name="_ETM_Q22_440000"/>
      <w:bookmarkEnd w:id="10956"/>
      <w:r>
        <w:rPr>
          <w:rtl/>
        </w:rPr>
        <w:t xml:space="preserve">אני </w:t>
      </w:r>
      <w:bookmarkStart w:id="10957" w:name="_ETM_Q22_440240"/>
      <w:bookmarkEnd w:id="10957"/>
      <w:r>
        <w:rPr>
          <w:rtl/>
        </w:rPr>
        <w:t xml:space="preserve">ניהלתי </w:t>
      </w:r>
      <w:bookmarkStart w:id="10958" w:name="_ETM_Q22_440660"/>
      <w:bookmarkEnd w:id="10958"/>
      <w:r>
        <w:rPr>
          <w:rtl/>
        </w:rPr>
        <w:t xml:space="preserve">הרבה </w:t>
      </w:r>
      <w:bookmarkStart w:id="10959" w:name="_ETM_Q22_441020"/>
      <w:bookmarkEnd w:id="10959"/>
      <w:r>
        <w:rPr>
          <w:rtl/>
        </w:rPr>
        <w:t xml:space="preserve">מאוד </w:t>
      </w:r>
      <w:bookmarkStart w:id="10960" w:name="_ETM_Q22_441260"/>
      <w:bookmarkEnd w:id="10960"/>
      <w:r>
        <w:rPr>
          <w:rtl/>
        </w:rPr>
        <w:t xml:space="preserve">מאבקים </w:t>
      </w:r>
      <w:bookmarkStart w:id="10961" w:name="_ETM_Q22_442430"/>
      <w:bookmarkEnd w:id="10961"/>
      <w:r>
        <w:rPr>
          <w:rtl/>
        </w:rPr>
        <w:t xml:space="preserve">כראש </w:t>
      </w:r>
      <w:bookmarkStart w:id="10962" w:name="_ETM_Q22_442910"/>
      <w:bookmarkEnd w:id="10962"/>
      <w:r>
        <w:rPr>
          <w:rtl/>
        </w:rPr>
        <w:t xml:space="preserve">עיר </w:t>
      </w:r>
      <w:bookmarkStart w:id="10963" w:name="_ETM_Q22_443180"/>
      <w:bookmarkEnd w:id="10963"/>
      <w:r>
        <w:rPr>
          <w:rtl/>
        </w:rPr>
        <w:t>ויושב</w:t>
      </w:r>
      <w:r>
        <w:rPr>
          <w:rFonts w:hint="cs"/>
          <w:rtl/>
        </w:rPr>
        <w:t>-</w:t>
      </w:r>
      <w:bookmarkStart w:id="10964" w:name="_ETM_Q22_443630"/>
      <w:bookmarkEnd w:id="10964"/>
      <w:r>
        <w:rPr>
          <w:rtl/>
        </w:rPr>
        <w:t xml:space="preserve">ראש </w:t>
      </w:r>
      <w:bookmarkStart w:id="10965" w:name="_ETM_Q22_443839"/>
      <w:bookmarkEnd w:id="10965"/>
      <w:r>
        <w:rPr>
          <w:rtl/>
        </w:rPr>
        <w:t xml:space="preserve">המטה </w:t>
      </w:r>
      <w:bookmarkStart w:id="10966" w:name="_ETM_Q22_444200"/>
      <w:bookmarkEnd w:id="10966"/>
      <w:r>
        <w:rPr>
          <w:rtl/>
        </w:rPr>
        <w:t xml:space="preserve">למאבק </w:t>
      </w:r>
      <w:bookmarkStart w:id="10967" w:name="_ETM_Q22_445419"/>
      <w:bookmarkEnd w:id="10967"/>
      <w:r>
        <w:rPr>
          <w:rtl/>
        </w:rPr>
        <w:t xml:space="preserve">של </w:t>
      </w:r>
      <w:bookmarkStart w:id="10968" w:name="_ETM_Q22_445570"/>
      <w:bookmarkEnd w:id="10968"/>
      <w:r>
        <w:rPr>
          <w:rtl/>
        </w:rPr>
        <w:t xml:space="preserve">מרכז </w:t>
      </w:r>
      <w:bookmarkStart w:id="10969" w:name="_ETM_Q22_445900"/>
      <w:bookmarkEnd w:id="10969"/>
      <w:r>
        <w:rPr>
          <w:rtl/>
        </w:rPr>
        <w:t xml:space="preserve">השלטון </w:t>
      </w:r>
      <w:bookmarkStart w:id="10970" w:name="_ETM_Q22_446320"/>
      <w:bookmarkEnd w:id="10970"/>
      <w:r>
        <w:rPr>
          <w:rtl/>
        </w:rPr>
        <w:t>המקומי</w:t>
      </w:r>
      <w:r w:rsidR="00DD7A23">
        <w:rPr>
          <w:rFonts w:hint="cs"/>
          <w:rtl/>
        </w:rPr>
        <w:t>.</w:t>
      </w:r>
      <w:r>
        <w:rPr>
          <w:rtl/>
        </w:rPr>
        <w:t xml:space="preserve"> </w:t>
      </w:r>
      <w:bookmarkStart w:id="10971" w:name="_ETM_Q22_447680"/>
      <w:bookmarkStart w:id="10972" w:name="_ETM_Q22_448370"/>
      <w:bookmarkEnd w:id="10971"/>
      <w:bookmarkEnd w:id="10972"/>
      <w:r>
        <w:rPr>
          <w:rtl/>
        </w:rPr>
        <w:t xml:space="preserve">ניהלנו </w:t>
      </w:r>
      <w:bookmarkStart w:id="10973" w:name="_ETM_Q22_449000"/>
      <w:bookmarkEnd w:id="10973"/>
      <w:r>
        <w:rPr>
          <w:rtl/>
        </w:rPr>
        <w:t xml:space="preserve">מאבקים </w:t>
      </w:r>
      <w:bookmarkStart w:id="10974" w:name="_ETM_Q22_450169"/>
      <w:bookmarkEnd w:id="10974"/>
      <w:r>
        <w:rPr>
          <w:rFonts w:hint="cs"/>
          <w:rtl/>
        </w:rPr>
        <w:t xml:space="preserve">– </w:t>
      </w:r>
      <w:r>
        <w:rPr>
          <w:rtl/>
        </w:rPr>
        <w:t>כן</w:t>
      </w:r>
      <w:r>
        <w:rPr>
          <w:rFonts w:hint="cs"/>
          <w:rtl/>
        </w:rPr>
        <w:t>,</w:t>
      </w:r>
      <w:r>
        <w:rPr>
          <w:rtl/>
        </w:rPr>
        <w:t xml:space="preserve"> </w:t>
      </w:r>
      <w:bookmarkStart w:id="10975" w:name="_ETM_Q22_452240"/>
      <w:bookmarkEnd w:id="10975"/>
      <w:r>
        <w:rPr>
          <w:rtl/>
        </w:rPr>
        <w:t xml:space="preserve">על </w:t>
      </w:r>
      <w:bookmarkStart w:id="10976" w:name="_ETM_Q22_452389"/>
      <w:bookmarkEnd w:id="10976"/>
      <w:r>
        <w:rPr>
          <w:rtl/>
        </w:rPr>
        <w:t xml:space="preserve">תוספת </w:t>
      </w:r>
      <w:bookmarkStart w:id="10977" w:name="_ETM_Q22_453020"/>
      <w:bookmarkEnd w:id="10977"/>
      <w:r>
        <w:rPr>
          <w:rtl/>
        </w:rPr>
        <w:t>תקציבית</w:t>
      </w:r>
      <w:r>
        <w:rPr>
          <w:rFonts w:hint="cs"/>
          <w:rtl/>
        </w:rPr>
        <w:t>,</w:t>
      </w:r>
      <w:r>
        <w:rPr>
          <w:rtl/>
        </w:rPr>
        <w:t xml:space="preserve"> </w:t>
      </w:r>
      <w:bookmarkStart w:id="10978" w:name="_ETM_Q22_453979"/>
      <w:bookmarkEnd w:id="10978"/>
      <w:r>
        <w:rPr>
          <w:rtl/>
        </w:rPr>
        <w:t xml:space="preserve">למשל </w:t>
      </w:r>
      <w:bookmarkStart w:id="10979" w:name="_ETM_Q22_456389"/>
      <w:bookmarkEnd w:id="10979"/>
      <w:r>
        <w:rPr>
          <w:rtl/>
        </w:rPr>
        <w:t xml:space="preserve">על </w:t>
      </w:r>
      <w:bookmarkStart w:id="10980" w:name="_ETM_Q22_457050"/>
      <w:bookmarkEnd w:id="10980"/>
      <w:r>
        <w:rPr>
          <w:rtl/>
        </w:rPr>
        <w:t xml:space="preserve">תקצוב </w:t>
      </w:r>
      <w:bookmarkStart w:id="10981" w:name="_ETM_Q22_457529"/>
      <w:bookmarkEnd w:id="10981"/>
      <w:r>
        <w:rPr>
          <w:rtl/>
        </w:rPr>
        <w:t>דיפרנציאלי</w:t>
      </w:r>
      <w:r>
        <w:rPr>
          <w:rFonts w:hint="cs"/>
          <w:rtl/>
        </w:rPr>
        <w:t>,</w:t>
      </w:r>
      <w:r>
        <w:rPr>
          <w:rtl/>
        </w:rPr>
        <w:t xml:space="preserve"> </w:t>
      </w:r>
      <w:bookmarkStart w:id="10982" w:name="_ETM_Q22_458339"/>
      <w:bookmarkEnd w:id="10982"/>
      <w:r>
        <w:rPr>
          <w:rtl/>
        </w:rPr>
        <w:t xml:space="preserve">שזה </w:t>
      </w:r>
      <w:bookmarkStart w:id="10983" w:name="_ETM_Q22_458879"/>
      <w:bookmarkEnd w:id="10983"/>
      <w:r>
        <w:rPr>
          <w:rtl/>
        </w:rPr>
        <w:t xml:space="preserve">החשוב </w:t>
      </w:r>
      <w:bookmarkStart w:id="10984" w:name="_ETM_Q22_459270"/>
      <w:bookmarkEnd w:id="10984"/>
      <w:r>
        <w:rPr>
          <w:rtl/>
        </w:rPr>
        <w:t>ביותר</w:t>
      </w:r>
      <w:r>
        <w:rPr>
          <w:rFonts w:hint="cs"/>
          <w:rtl/>
        </w:rPr>
        <w:t xml:space="preserve">. במקום </w:t>
      </w:r>
      <w:bookmarkStart w:id="10985" w:name="_ETM_Q22_460320"/>
      <w:bookmarkStart w:id="10986" w:name="_ETM_Q22_460740"/>
      <w:bookmarkEnd w:id="10985"/>
      <w:bookmarkEnd w:id="10986"/>
      <w:r>
        <w:rPr>
          <w:rtl/>
        </w:rPr>
        <w:t xml:space="preserve">לקחת </w:t>
      </w:r>
      <w:bookmarkStart w:id="10987" w:name="_ETM_Q22_461430"/>
      <w:bookmarkEnd w:id="10987"/>
      <w:r>
        <w:rPr>
          <w:rtl/>
        </w:rPr>
        <w:t>מ</w:t>
      </w:r>
      <w:r>
        <w:rPr>
          <w:rFonts w:hint="cs"/>
          <w:rtl/>
        </w:rPr>
        <w:t>-</w:t>
      </w:r>
      <w:r>
        <w:t>x</w:t>
      </w:r>
      <w:r>
        <w:rPr>
          <w:rtl/>
        </w:rPr>
        <w:t xml:space="preserve"> </w:t>
      </w:r>
      <w:bookmarkStart w:id="10988" w:name="_ETM_Q22_462029"/>
      <w:bookmarkEnd w:id="10988"/>
      <w:r>
        <w:rPr>
          <w:rtl/>
        </w:rPr>
        <w:t xml:space="preserve">ולתת </w:t>
      </w:r>
      <w:bookmarkStart w:id="10989" w:name="_ETM_Q22_462480"/>
      <w:bookmarkEnd w:id="10989"/>
      <w:r>
        <w:rPr>
          <w:rtl/>
        </w:rPr>
        <w:t>ל-</w:t>
      </w:r>
      <w:r>
        <w:t>y</w:t>
      </w:r>
      <w:r>
        <w:rPr>
          <w:rFonts w:hint="cs"/>
          <w:rtl/>
        </w:rPr>
        <w:t>,</w:t>
      </w:r>
      <w:r>
        <w:rPr>
          <w:rtl/>
        </w:rPr>
        <w:t xml:space="preserve"> </w:t>
      </w:r>
      <w:bookmarkStart w:id="10990" w:name="_ETM_Q22_462930"/>
      <w:bookmarkEnd w:id="10990"/>
      <w:r>
        <w:rPr>
          <w:rtl/>
        </w:rPr>
        <w:t xml:space="preserve">שהמדינה </w:t>
      </w:r>
      <w:bookmarkStart w:id="10991" w:name="_ETM_Q22_463589"/>
      <w:bookmarkEnd w:id="10991"/>
      <w:r>
        <w:rPr>
          <w:rtl/>
        </w:rPr>
        <w:t xml:space="preserve">תכניס </w:t>
      </w:r>
      <w:bookmarkStart w:id="10992" w:name="_ETM_Q22_464010"/>
      <w:bookmarkEnd w:id="10992"/>
      <w:r>
        <w:rPr>
          <w:rtl/>
        </w:rPr>
        <w:t xml:space="preserve">את </w:t>
      </w:r>
      <w:bookmarkStart w:id="10993" w:name="_ETM_Q22_464160"/>
      <w:bookmarkEnd w:id="10993"/>
      <w:r>
        <w:rPr>
          <w:rtl/>
        </w:rPr>
        <w:t xml:space="preserve">ידה </w:t>
      </w:r>
      <w:bookmarkStart w:id="10994" w:name="_ETM_Q22_464690"/>
      <w:bookmarkEnd w:id="10994"/>
      <w:r>
        <w:rPr>
          <w:rtl/>
        </w:rPr>
        <w:t xml:space="preserve">לתוך </w:t>
      </w:r>
      <w:bookmarkStart w:id="10995" w:name="_ETM_Q22_465140"/>
      <w:bookmarkEnd w:id="10995"/>
      <w:r>
        <w:rPr>
          <w:rtl/>
        </w:rPr>
        <w:t xml:space="preserve">הכיס </w:t>
      </w:r>
      <w:bookmarkStart w:id="10996" w:name="_ETM_Q22_465470"/>
      <w:bookmarkEnd w:id="10996"/>
      <w:r>
        <w:rPr>
          <w:rtl/>
        </w:rPr>
        <w:t xml:space="preserve">ותוציא </w:t>
      </w:r>
      <w:bookmarkStart w:id="10997" w:name="_ETM_Q22_465950"/>
      <w:bookmarkEnd w:id="10997"/>
      <w:r>
        <w:rPr>
          <w:rtl/>
        </w:rPr>
        <w:t>כסף</w:t>
      </w:r>
      <w:r w:rsidR="00DD7A23">
        <w:rPr>
          <w:rFonts w:hint="cs"/>
          <w:rtl/>
        </w:rPr>
        <w:t>, ו</w:t>
      </w:r>
      <w:bookmarkStart w:id="10998" w:name="_ETM_Q22_467919"/>
      <w:bookmarkEnd w:id="10998"/>
      <w:r w:rsidR="00DD7A23">
        <w:rPr>
          <w:rFonts w:hint="cs"/>
          <w:rtl/>
        </w:rPr>
        <w:t>ב</w:t>
      </w:r>
      <w:r>
        <w:rPr>
          <w:rtl/>
        </w:rPr>
        <w:t>סו</w:t>
      </w:r>
      <w:r>
        <w:rPr>
          <w:rFonts w:hint="cs"/>
          <w:rtl/>
        </w:rPr>
        <w:t>ציו</w:t>
      </w:r>
      <w:bookmarkStart w:id="10999" w:name="_ETM_Q22_468699"/>
      <w:bookmarkEnd w:id="10999"/>
      <w:r>
        <w:t>-</w:t>
      </w:r>
      <w:r>
        <w:rPr>
          <w:rtl/>
        </w:rPr>
        <w:t xml:space="preserve">אקונומי </w:t>
      </w:r>
      <w:bookmarkStart w:id="11000" w:name="_ETM_Q22_469300"/>
      <w:bookmarkEnd w:id="11000"/>
      <w:r>
        <w:rPr>
          <w:rtl/>
        </w:rPr>
        <w:t xml:space="preserve">נמוך </w:t>
      </w:r>
      <w:bookmarkStart w:id="11001" w:name="_ETM_Q22_469779"/>
      <w:bookmarkEnd w:id="11001"/>
      <w:r>
        <w:rPr>
          <w:rtl/>
        </w:rPr>
        <w:t xml:space="preserve">שלא </w:t>
      </w:r>
      <w:bookmarkStart w:id="11002" w:name="_ETM_Q22_470440"/>
      <w:bookmarkEnd w:id="11002"/>
      <w:r>
        <w:rPr>
          <w:rtl/>
        </w:rPr>
        <w:t xml:space="preserve">יצטרכו </w:t>
      </w:r>
      <w:bookmarkStart w:id="11003" w:name="_ETM_Q22_470860"/>
      <w:bookmarkEnd w:id="11003"/>
      <w:r>
        <w:rPr>
          <w:rtl/>
        </w:rPr>
        <w:t xml:space="preserve">לתת </w:t>
      </w:r>
      <w:bookmarkStart w:id="11004" w:name="_ETM_Q22_471100"/>
      <w:bookmarkEnd w:id="11004"/>
      <w:r>
        <w:rPr>
          <w:rtl/>
        </w:rPr>
        <w:t xml:space="preserve">25% </w:t>
      </w:r>
      <w:bookmarkStart w:id="11005" w:name="_ETM_Q22_472630"/>
      <w:bookmarkEnd w:id="11005"/>
      <w:proofErr w:type="spellStart"/>
      <w:r>
        <w:rPr>
          <w:rtl/>
        </w:rPr>
        <w:t>מצ'ינג</w:t>
      </w:r>
      <w:proofErr w:type="spellEnd"/>
      <w:r>
        <w:rPr>
          <w:rtl/>
        </w:rPr>
        <w:t xml:space="preserve"> </w:t>
      </w:r>
      <w:bookmarkStart w:id="11006" w:name="_ETM_Q22_473110"/>
      <w:bookmarkEnd w:id="11006"/>
      <w:r>
        <w:rPr>
          <w:rtl/>
        </w:rPr>
        <w:t>שלהם</w:t>
      </w:r>
      <w:r>
        <w:rPr>
          <w:rFonts w:hint="cs"/>
          <w:rtl/>
        </w:rPr>
        <w:t>.</w:t>
      </w:r>
      <w:r>
        <w:rPr>
          <w:rtl/>
        </w:rPr>
        <w:t xml:space="preserve"> </w:t>
      </w:r>
      <w:bookmarkStart w:id="11007" w:name="_ETM_Q22_474830"/>
      <w:bookmarkEnd w:id="11007"/>
      <w:r>
        <w:rPr>
          <w:rtl/>
        </w:rPr>
        <w:t xml:space="preserve">במקום </w:t>
      </w:r>
      <w:bookmarkStart w:id="11008" w:name="_ETM_Q22_475400"/>
      <w:bookmarkEnd w:id="11008"/>
      <w:r>
        <w:rPr>
          <w:rtl/>
        </w:rPr>
        <w:t xml:space="preserve">זה </w:t>
      </w:r>
      <w:bookmarkStart w:id="11009" w:name="_ETM_Q22_475639"/>
      <w:bookmarkEnd w:id="11009"/>
      <w:r>
        <w:rPr>
          <w:rtl/>
        </w:rPr>
        <w:t xml:space="preserve">בחרו </w:t>
      </w:r>
      <w:bookmarkStart w:id="11010" w:name="_ETM_Q22_476240"/>
      <w:bookmarkEnd w:id="11010"/>
      <w:r>
        <w:rPr>
          <w:rtl/>
        </w:rPr>
        <w:t xml:space="preserve">באמת </w:t>
      </w:r>
      <w:bookmarkStart w:id="11011" w:name="_ETM_Q22_477290"/>
      <w:bookmarkEnd w:id="11011"/>
      <w:r>
        <w:rPr>
          <w:rFonts w:hint="cs"/>
          <w:rtl/>
        </w:rPr>
        <w:t xml:space="preserve">– </w:t>
      </w:r>
      <w:r>
        <w:rPr>
          <w:rtl/>
        </w:rPr>
        <w:t xml:space="preserve">אני </w:t>
      </w:r>
      <w:bookmarkStart w:id="11012" w:name="_ETM_Q22_477529"/>
      <w:bookmarkEnd w:id="11012"/>
      <w:r>
        <w:rPr>
          <w:rtl/>
        </w:rPr>
        <w:t xml:space="preserve">מתנצל </w:t>
      </w:r>
      <w:bookmarkStart w:id="11013" w:name="_ETM_Q22_478130"/>
      <w:bookmarkEnd w:id="11013"/>
      <w:r>
        <w:rPr>
          <w:rtl/>
        </w:rPr>
        <w:t xml:space="preserve">בפני </w:t>
      </w:r>
      <w:bookmarkStart w:id="11014" w:name="_ETM_Q22_478430"/>
      <w:bookmarkEnd w:id="11014"/>
      <w:r>
        <w:rPr>
          <w:rtl/>
        </w:rPr>
        <w:t xml:space="preserve">אותם </w:t>
      </w:r>
      <w:bookmarkStart w:id="11015" w:name="_ETM_Q22_478669"/>
      <w:bookmarkEnd w:id="11015"/>
      <w:r>
        <w:rPr>
          <w:rtl/>
        </w:rPr>
        <w:t xml:space="preserve">ראשי </w:t>
      </w:r>
      <w:bookmarkStart w:id="11016" w:name="_ETM_Q22_478940"/>
      <w:bookmarkEnd w:id="11016"/>
      <w:r>
        <w:rPr>
          <w:rtl/>
        </w:rPr>
        <w:t>ערים</w:t>
      </w:r>
      <w:r w:rsidR="00DD7A23">
        <w:rPr>
          <w:rFonts w:hint="cs"/>
          <w:rtl/>
        </w:rPr>
        <w:t>:</w:t>
      </w:r>
      <w:r>
        <w:rPr>
          <w:rtl/>
        </w:rPr>
        <w:t xml:space="preserve"> </w:t>
      </w:r>
      <w:bookmarkStart w:id="11017" w:name="_ETM_Q22_479180"/>
      <w:bookmarkEnd w:id="11017"/>
      <w:r>
        <w:rPr>
          <w:rtl/>
        </w:rPr>
        <w:t xml:space="preserve">לא </w:t>
      </w:r>
      <w:bookmarkStart w:id="11018" w:name="_ETM_Q22_479330"/>
      <w:bookmarkEnd w:id="11018"/>
      <w:r>
        <w:rPr>
          <w:rtl/>
        </w:rPr>
        <w:t xml:space="preserve">מגיע </w:t>
      </w:r>
      <w:bookmarkStart w:id="11019" w:name="_ETM_Q22_479870"/>
      <w:bookmarkEnd w:id="11019"/>
      <w:r>
        <w:rPr>
          <w:rtl/>
        </w:rPr>
        <w:t xml:space="preserve">לכם </w:t>
      </w:r>
      <w:bookmarkStart w:id="11020" w:name="_ETM_Q22_480139"/>
      <w:bookmarkEnd w:id="11020"/>
      <w:r>
        <w:rPr>
          <w:rtl/>
        </w:rPr>
        <w:t xml:space="preserve">שתגיעו </w:t>
      </w:r>
      <w:bookmarkStart w:id="11021" w:name="_ETM_Q22_480589"/>
      <w:bookmarkEnd w:id="11021"/>
      <w:r>
        <w:rPr>
          <w:rtl/>
        </w:rPr>
        <w:t>לפרלמנט</w:t>
      </w:r>
      <w:bookmarkStart w:id="11022" w:name="_ETM_Q22_480000"/>
      <w:bookmarkStart w:id="11023" w:name="_ETM_Q22_480510"/>
      <w:bookmarkStart w:id="11024" w:name="_ETM_Q22_480779"/>
      <w:bookmarkStart w:id="11025" w:name="_ETM_Q22_481260"/>
      <w:bookmarkEnd w:id="11022"/>
      <w:bookmarkEnd w:id="11023"/>
      <w:bookmarkEnd w:id="11024"/>
      <w:bookmarkEnd w:id="11025"/>
      <w:r>
        <w:rPr>
          <w:rtl/>
        </w:rPr>
        <w:t xml:space="preserve"> </w:t>
      </w:r>
      <w:bookmarkStart w:id="11026" w:name="_ETM_Q22_481890"/>
      <w:bookmarkEnd w:id="11026"/>
      <w:r>
        <w:rPr>
          <w:rtl/>
        </w:rPr>
        <w:t xml:space="preserve">הישראלי </w:t>
      </w:r>
      <w:bookmarkStart w:id="11027" w:name="_ETM_Q22_482790"/>
      <w:bookmarkEnd w:id="11027"/>
      <w:r>
        <w:rPr>
          <w:rtl/>
        </w:rPr>
        <w:t xml:space="preserve">וככה </w:t>
      </w:r>
      <w:bookmarkStart w:id="11028" w:name="_ETM_Q22_483240"/>
      <w:bookmarkEnd w:id="11028"/>
      <w:r>
        <w:rPr>
          <w:rtl/>
        </w:rPr>
        <w:t xml:space="preserve">יקבלו </w:t>
      </w:r>
      <w:bookmarkStart w:id="11029" w:name="_ETM_Q22_483600"/>
      <w:bookmarkEnd w:id="11029"/>
      <w:r>
        <w:rPr>
          <w:rtl/>
        </w:rPr>
        <w:t xml:space="preserve">את </w:t>
      </w:r>
      <w:bookmarkStart w:id="11030" w:name="_ETM_Q22_483689"/>
      <w:bookmarkEnd w:id="11030"/>
      <w:r>
        <w:rPr>
          <w:rtl/>
        </w:rPr>
        <w:t xml:space="preserve">פניכם </w:t>
      </w:r>
      <w:bookmarkStart w:id="11031" w:name="_ETM_Q22_484589"/>
      <w:bookmarkEnd w:id="11031"/>
      <w:r>
        <w:rPr>
          <w:rtl/>
        </w:rPr>
        <w:t xml:space="preserve">ויבזו </w:t>
      </w:r>
      <w:bookmarkStart w:id="11032" w:name="_ETM_Q22_485460"/>
      <w:bookmarkEnd w:id="11032"/>
      <w:r>
        <w:rPr>
          <w:rtl/>
        </w:rPr>
        <w:t>אתכם</w:t>
      </w:r>
      <w:r>
        <w:rPr>
          <w:rFonts w:hint="cs"/>
          <w:rtl/>
        </w:rPr>
        <w:t>.</w:t>
      </w:r>
    </w:p>
    <w:p w:rsidR="00343462" w:rsidRDefault="00343462" w:rsidP="003A631D">
      <w:pPr>
        <w:rPr>
          <w:rtl/>
        </w:rPr>
      </w:pPr>
    </w:p>
    <w:p w:rsidR="00343462" w:rsidRDefault="00343462" w:rsidP="00DD7A23">
      <w:pPr>
        <w:rPr>
          <w:rtl/>
        </w:rPr>
      </w:pPr>
      <w:bookmarkStart w:id="11033" w:name="_ETM_Q22_485000"/>
      <w:bookmarkStart w:id="11034" w:name="_ETM_Q22_486430"/>
      <w:bookmarkEnd w:id="11033"/>
      <w:bookmarkEnd w:id="11034"/>
      <w:r>
        <w:rPr>
          <w:rtl/>
        </w:rPr>
        <w:t xml:space="preserve">הדבר </w:t>
      </w:r>
      <w:bookmarkStart w:id="11035" w:name="_ETM_Q22_486790"/>
      <w:bookmarkEnd w:id="11035"/>
      <w:r>
        <w:rPr>
          <w:rtl/>
        </w:rPr>
        <w:t>השני</w:t>
      </w:r>
      <w:r>
        <w:rPr>
          <w:rFonts w:hint="cs"/>
          <w:rtl/>
        </w:rPr>
        <w:t>,</w:t>
      </w:r>
      <w:r>
        <w:rPr>
          <w:rtl/>
        </w:rPr>
        <w:t xml:space="preserve"> </w:t>
      </w:r>
      <w:bookmarkStart w:id="11036" w:name="_ETM_Q22_487149"/>
      <w:bookmarkEnd w:id="11036"/>
      <w:r>
        <w:rPr>
          <w:rtl/>
        </w:rPr>
        <w:t>אדוני</w:t>
      </w:r>
      <w:r>
        <w:rPr>
          <w:rFonts w:hint="cs"/>
          <w:rtl/>
        </w:rPr>
        <w:t>.</w:t>
      </w:r>
      <w:r>
        <w:rPr>
          <w:rtl/>
        </w:rPr>
        <w:t xml:space="preserve"> </w:t>
      </w:r>
      <w:bookmarkStart w:id="11037" w:name="_ETM_Q22_487990"/>
      <w:bookmarkEnd w:id="11037"/>
      <w:r>
        <w:rPr>
          <w:rtl/>
        </w:rPr>
        <w:t xml:space="preserve">אני </w:t>
      </w:r>
      <w:bookmarkStart w:id="11038" w:name="_ETM_Q22_488200"/>
      <w:bookmarkEnd w:id="11038"/>
      <w:r>
        <w:rPr>
          <w:rtl/>
        </w:rPr>
        <w:t xml:space="preserve">רוצה </w:t>
      </w:r>
      <w:bookmarkStart w:id="11039" w:name="_ETM_Q22_488469"/>
      <w:bookmarkEnd w:id="11039"/>
      <w:r>
        <w:rPr>
          <w:rtl/>
        </w:rPr>
        <w:t xml:space="preserve">רק </w:t>
      </w:r>
      <w:bookmarkStart w:id="11040" w:name="_ETM_Q22_488650"/>
      <w:bookmarkEnd w:id="11040"/>
      <w:r>
        <w:rPr>
          <w:rtl/>
        </w:rPr>
        <w:t xml:space="preserve">להגיד </w:t>
      </w:r>
      <w:bookmarkStart w:id="11041" w:name="_ETM_Q22_490070"/>
      <w:bookmarkEnd w:id="11041"/>
      <w:r>
        <w:rPr>
          <w:rtl/>
        </w:rPr>
        <w:t>דבר</w:t>
      </w:r>
      <w:r>
        <w:rPr>
          <w:rFonts w:hint="cs"/>
          <w:rtl/>
        </w:rPr>
        <w:t xml:space="preserve"> אחד</w:t>
      </w:r>
      <w:bookmarkStart w:id="11042" w:name="_ETM_Q22_490400"/>
      <w:bookmarkEnd w:id="11042"/>
      <w:r>
        <w:rPr>
          <w:rFonts w:hint="cs"/>
          <w:rtl/>
        </w:rPr>
        <w:t xml:space="preserve"> </w:t>
      </w:r>
      <w:bookmarkStart w:id="11043" w:name="_ETM_Q22_488000"/>
      <w:bookmarkEnd w:id="11043"/>
      <w:r>
        <w:rPr>
          <w:rFonts w:hint="eastAsia"/>
          <w:rtl/>
        </w:rPr>
        <w:t>–</w:t>
      </w:r>
      <w:r>
        <w:rPr>
          <w:rtl/>
        </w:rPr>
        <w:t xml:space="preserve"> </w:t>
      </w:r>
      <w:bookmarkStart w:id="11044" w:name="_ETM_Q22_491699"/>
      <w:bookmarkEnd w:id="11044"/>
      <w:r>
        <w:rPr>
          <w:rtl/>
        </w:rPr>
        <w:t xml:space="preserve">ואתה </w:t>
      </w:r>
      <w:bookmarkStart w:id="11045" w:name="_ETM_Q22_492480"/>
      <w:bookmarkEnd w:id="11045"/>
      <w:r>
        <w:rPr>
          <w:rtl/>
        </w:rPr>
        <w:t xml:space="preserve">איש </w:t>
      </w:r>
      <w:bookmarkStart w:id="11046" w:name="_ETM_Q22_492690"/>
      <w:bookmarkEnd w:id="11046"/>
      <w:r>
        <w:rPr>
          <w:rtl/>
        </w:rPr>
        <w:t xml:space="preserve">שאני </w:t>
      </w:r>
      <w:bookmarkStart w:id="11047" w:name="_ETM_Q22_492929"/>
      <w:bookmarkEnd w:id="11047"/>
      <w:r>
        <w:rPr>
          <w:rtl/>
        </w:rPr>
        <w:t>מעריך</w:t>
      </w:r>
      <w:r>
        <w:rPr>
          <w:rFonts w:hint="cs"/>
          <w:rtl/>
        </w:rPr>
        <w:t>,</w:t>
      </w:r>
      <w:r>
        <w:rPr>
          <w:rtl/>
        </w:rPr>
        <w:t xml:space="preserve"> </w:t>
      </w:r>
      <w:bookmarkStart w:id="11048" w:name="_ETM_Q22_494190"/>
      <w:bookmarkEnd w:id="11048"/>
      <w:r>
        <w:rPr>
          <w:rtl/>
        </w:rPr>
        <w:t xml:space="preserve">אתה </w:t>
      </w:r>
      <w:bookmarkStart w:id="11049" w:name="_ETM_Q22_494429"/>
      <w:bookmarkEnd w:id="11049"/>
      <w:r>
        <w:rPr>
          <w:rtl/>
        </w:rPr>
        <w:t xml:space="preserve">שייך </w:t>
      </w:r>
      <w:bookmarkStart w:id="11050" w:name="_ETM_Q22_494730"/>
      <w:bookmarkEnd w:id="11050"/>
      <w:r>
        <w:rPr>
          <w:rtl/>
        </w:rPr>
        <w:t xml:space="preserve">לקהילה </w:t>
      </w:r>
      <w:bookmarkStart w:id="11051" w:name="_ETM_Q22_495209"/>
      <w:bookmarkEnd w:id="11051"/>
      <w:r>
        <w:rPr>
          <w:rtl/>
        </w:rPr>
        <w:t>החרדית</w:t>
      </w:r>
      <w:r>
        <w:rPr>
          <w:rFonts w:hint="cs"/>
          <w:rtl/>
        </w:rPr>
        <w:t>,</w:t>
      </w:r>
      <w:r>
        <w:rPr>
          <w:rtl/>
        </w:rPr>
        <w:t xml:space="preserve"> </w:t>
      </w:r>
      <w:bookmarkStart w:id="11052" w:name="_ETM_Q22_495990"/>
      <w:bookmarkEnd w:id="11052"/>
      <w:r>
        <w:rPr>
          <w:rtl/>
        </w:rPr>
        <w:t xml:space="preserve">ואתה </w:t>
      </w:r>
      <w:bookmarkStart w:id="11053" w:name="_ETM_Q22_496380"/>
      <w:bookmarkEnd w:id="11053"/>
      <w:r>
        <w:rPr>
          <w:rtl/>
        </w:rPr>
        <w:t xml:space="preserve">יודע </w:t>
      </w:r>
      <w:bookmarkStart w:id="11054" w:name="_ETM_Q22_496589"/>
      <w:bookmarkEnd w:id="11054"/>
      <w:r>
        <w:rPr>
          <w:rtl/>
        </w:rPr>
        <w:t>שא</w:t>
      </w:r>
      <w:r>
        <w:rPr>
          <w:rFonts w:hint="cs"/>
          <w:rtl/>
        </w:rPr>
        <w:t>ין ל</w:t>
      </w:r>
      <w:r>
        <w:rPr>
          <w:rtl/>
        </w:rPr>
        <w:t xml:space="preserve">י </w:t>
      </w:r>
      <w:bookmarkStart w:id="11055" w:name="_ETM_Q22_496890"/>
      <w:bookmarkEnd w:id="11055"/>
      <w:r>
        <w:rPr>
          <w:rtl/>
        </w:rPr>
        <w:t xml:space="preserve">דבר </w:t>
      </w:r>
      <w:bookmarkStart w:id="11056" w:name="_ETM_Q22_497779"/>
      <w:bookmarkEnd w:id="11056"/>
      <w:r>
        <w:rPr>
          <w:rtl/>
        </w:rPr>
        <w:t xml:space="preserve">וחצי </w:t>
      </w:r>
      <w:bookmarkStart w:id="11057" w:name="_ETM_Q22_498259"/>
      <w:bookmarkEnd w:id="11057"/>
      <w:r>
        <w:rPr>
          <w:rtl/>
        </w:rPr>
        <w:t>דבר</w:t>
      </w:r>
      <w:r>
        <w:rPr>
          <w:rFonts w:hint="cs"/>
          <w:rtl/>
        </w:rPr>
        <w:t>,</w:t>
      </w:r>
      <w:r>
        <w:rPr>
          <w:rtl/>
        </w:rPr>
        <w:t xml:space="preserve"> </w:t>
      </w:r>
      <w:bookmarkStart w:id="11058" w:name="_ETM_Q22_499580"/>
      <w:bookmarkEnd w:id="11058"/>
      <w:r>
        <w:rPr>
          <w:rtl/>
        </w:rPr>
        <w:t xml:space="preserve">בטח </w:t>
      </w:r>
      <w:bookmarkStart w:id="11059" w:name="_ETM_Q22_499970"/>
      <w:bookmarkEnd w:id="11059"/>
      <w:r>
        <w:rPr>
          <w:rtl/>
        </w:rPr>
        <w:t xml:space="preserve">לא </w:t>
      </w:r>
      <w:bookmarkStart w:id="11060" w:name="_ETM_Q22_500089"/>
      <w:bookmarkEnd w:id="11060"/>
      <w:r>
        <w:rPr>
          <w:rFonts w:hint="cs"/>
          <w:rtl/>
        </w:rPr>
        <w:t>נגד</w:t>
      </w:r>
      <w:r>
        <w:rPr>
          <w:rtl/>
        </w:rPr>
        <w:t xml:space="preserve"> </w:t>
      </w:r>
      <w:bookmarkStart w:id="11061" w:name="_ETM_Q22_500210"/>
      <w:bookmarkEnd w:id="11061"/>
      <w:r>
        <w:rPr>
          <w:rtl/>
        </w:rPr>
        <w:t xml:space="preserve">הדת </w:t>
      </w:r>
      <w:bookmarkStart w:id="11062" w:name="_ETM_Q22_500540"/>
      <w:bookmarkEnd w:id="11062"/>
      <w:r>
        <w:rPr>
          <w:rtl/>
        </w:rPr>
        <w:t>ו</w:t>
      </w:r>
      <w:bookmarkStart w:id="11063" w:name="_ETM_Q22_500779"/>
      <w:bookmarkEnd w:id="11063"/>
      <w:r>
        <w:rPr>
          <w:rtl/>
        </w:rPr>
        <w:t>ב</w:t>
      </w:r>
      <w:r>
        <w:rPr>
          <w:rFonts w:hint="cs"/>
          <w:rtl/>
        </w:rPr>
        <w:t xml:space="preserve">טח לא נגד </w:t>
      </w:r>
      <w:bookmarkStart w:id="11064" w:name="_ETM_Q22_502339"/>
      <w:bookmarkEnd w:id="11064"/>
      <w:r>
        <w:rPr>
          <w:rtl/>
        </w:rPr>
        <w:t xml:space="preserve">אנשי </w:t>
      </w:r>
      <w:bookmarkStart w:id="11065" w:name="_ETM_Q22_502670"/>
      <w:bookmarkEnd w:id="11065"/>
      <w:r>
        <w:rPr>
          <w:rtl/>
        </w:rPr>
        <w:t>הקהילה</w:t>
      </w:r>
      <w:r w:rsidR="00DD7A23">
        <w:rPr>
          <w:rFonts w:hint="cs"/>
          <w:rtl/>
        </w:rPr>
        <w:t>.</w:t>
      </w:r>
      <w:r>
        <w:rPr>
          <w:rFonts w:hint="cs"/>
          <w:rtl/>
        </w:rPr>
        <w:t xml:space="preserve"> </w:t>
      </w:r>
      <w:bookmarkStart w:id="11066" w:name="_ETM_Q22_504730"/>
      <w:bookmarkEnd w:id="11066"/>
      <w:r>
        <w:rPr>
          <w:rtl/>
        </w:rPr>
        <w:t xml:space="preserve">אבל </w:t>
      </w:r>
      <w:bookmarkStart w:id="11067" w:name="_ETM_Q22_505000"/>
      <w:bookmarkEnd w:id="11067"/>
      <w:r>
        <w:rPr>
          <w:rtl/>
        </w:rPr>
        <w:t xml:space="preserve">כשאני </w:t>
      </w:r>
      <w:bookmarkStart w:id="11068" w:name="_ETM_Q22_505300"/>
      <w:bookmarkEnd w:id="11068"/>
      <w:r>
        <w:rPr>
          <w:rtl/>
        </w:rPr>
        <w:t xml:space="preserve">עושה </w:t>
      </w:r>
      <w:bookmarkStart w:id="11069" w:name="_ETM_Q22_505570"/>
      <w:bookmarkEnd w:id="11069"/>
      <w:r>
        <w:rPr>
          <w:rtl/>
        </w:rPr>
        <w:t xml:space="preserve">את </w:t>
      </w:r>
      <w:bookmarkStart w:id="11070" w:name="_ETM_Q22_505689"/>
      <w:bookmarkEnd w:id="11070"/>
      <w:r>
        <w:rPr>
          <w:rtl/>
        </w:rPr>
        <w:t xml:space="preserve">החשבונות </w:t>
      </w:r>
      <w:bookmarkStart w:id="11071" w:name="_ETM_Q22_506260"/>
      <w:bookmarkEnd w:id="11071"/>
      <w:r>
        <w:rPr>
          <w:rtl/>
        </w:rPr>
        <w:t xml:space="preserve">וכשאני </w:t>
      </w:r>
      <w:bookmarkStart w:id="11072" w:name="_ETM_Q22_506740"/>
      <w:bookmarkEnd w:id="11072"/>
      <w:r>
        <w:rPr>
          <w:rtl/>
        </w:rPr>
        <w:t xml:space="preserve">רואה </w:t>
      </w:r>
      <w:bookmarkStart w:id="11073" w:name="_ETM_Q22_506949"/>
      <w:bookmarkEnd w:id="11073"/>
      <w:r>
        <w:rPr>
          <w:rtl/>
        </w:rPr>
        <w:t xml:space="preserve">את </w:t>
      </w:r>
      <w:bookmarkStart w:id="11074" w:name="_ETM_Q22_507010"/>
      <w:bookmarkEnd w:id="11074"/>
      <w:r>
        <w:rPr>
          <w:rtl/>
        </w:rPr>
        <w:t>המספרים</w:t>
      </w:r>
      <w:r>
        <w:rPr>
          <w:rFonts w:hint="cs"/>
          <w:rtl/>
        </w:rPr>
        <w:t>,</w:t>
      </w:r>
      <w:r>
        <w:rPr>
          <w:rtl/>
        </w:rPr>
        <w:t xml:space="preserve"> </w:t>
      </w:r>
      <w:bookmarkStart w:id="11075" w:name="_ETM_Q22_508820"/>
      <w:bookmarkEnd w:id="11075"/>
      <w:r>
        <w:rPr>
          <w:rtl/>
        </w:rPr>
        <w:t xml:space="preserve">אני </w:t>
      </w:r>
      <w:bookmarkStart w:id="11076" w:name="_ETM_Q22_509089"/>
      <w:bookmarkEnd w:id="11076"/>
      <w:r>
        <w:rPr>
          <w:rtl/>
        </w:rPr>
        <w:t xml:space="preserve">רואה </w:t>
      </w:r>
      <w:bookmarkStart w:id="11077" w:name="_ETM_Q22_509390"/>
      <w:bookmarkEnd w:id="11077"/>
      <w:r>
        <w:rPr>
          <w:rtl/>
        </w:rPr>
        <w:t>ש</w:t>
      </w:r>
      <w:r>
        <w:rPr>
          <w:rFonts w:hint="cs"/>
          <w:rtl/>
        </w:rPr>
        <w:t xml:space="preserve">עבור </w:t>
      </w:r>
      <w:r>
        <w:rPr>
          <w:rtl/>
        </w:rPr>
        <w:t xml:space="preserve">תלמיד </w:t>
      </w:r>
      <w:bookmarkStart w:id="11078" w:name="_ETM_Q22_510260"/>
      <w:bookmarkEnd w:id="11078"/>
      <w:r>
        <w:rPr>
          <w:rtl/>
        </w:rPr>
        <w:t>בממלכתי</w:t>
      </w:r>
      <w:r>
        <w:rPr>
          <w:rFonts w:hint="cs"/>
          <w:rtl/>
        </w:rPr>
        <w:t xml:space="preserve"> </w:t>
      </w:r>
      <w:r>
        <w:rPr>
          <w:rFonts w:hint="eastAsia"/>
          <w:rtl/>
        </w:rPr>
        <w:t>–</w:t>
      </w:r>
      <w:r>
        <w:rPr>
          <w:rtl/>
        </w:rPr>
        <w:t xml:space="preserve"> </w:t>
      </w:r>
      <w:bookmarkStart w:id="11079" w:name="_ETM_Q22_512170"/>
      <w:bookmarkEnd w:id="11079"/>
      <w:r>
        <w:rPr>
          <w:rtl/>
        </w:rPr>
        <w:t>רגיל</w:t>
      </w:r>
      <w:r>
        <w:rPr>
          <w:rFonts w:hint="cs"/>
          <w:rtl/>
        </w:rPr>
        <w:t>,</w:t>
      </w:r>
      <w:r>
        <w:rPr>
          <w:rtl/>
        </w:rPr>
        <w:t xml:space="preserve"> </w:t>
      </w:r>
      <w:bookmarkStart w:id="11080" w:name="_ETM_Q22_512680"/>
      <w:bookmarkEnd w:id="11080"/>
      <w:r>
        <w:rPr>
          <w:rtl/>
        </w:rPr>
        <w:t xml:space="preserve">הדתי </w:t>
      </w:r>
      <w:bookmarkStart w:id="11081" w:name="_ETM_Q22_513279"/>
      <w:bookmarkEnd w:id="11081"/>
      <w:r>
        <w:rPr>
          <w:rtl/>
        </w:rPr>
        <w:t xml:space="preserve">או </w:t>
      </w:r>
      <w:bookmarkStart w:id="11082" w:name="_ETM_Q22_513370"/>
      <w:bookmarkEnd w:id="11082"/>
      <w:r>
        <w:rPr>
          <w:rtl/>
        </w:rPr>
        <w:t xml:space="preserve">הממלכתי </w:t>
      </w:r>
      <w:bookmarkStart w:id="11083" w:name="_ETM_Q22_515250"/>
      <w:bookmarkEnd w:id="11083"/>
      <w:r>
        <w:rPr>
          <w:rFonts w:hint="cs"/>
          <w:rtl/>
        </w:rPr>
        <w:t xml:space="preserve">– </w:t>
      </w:r>
      <w:r>
        <w:rPr>
          <w:rtl/>
        </w:rPr>
        <w:t xml:space="preserve">המדינה </w:t>
      </w:r>
      <w:bookmarkStart w:id="11084" w:name="_ETM_Q22_515760"/>
      <w:bookmarkEnd w:id="11084"/>
      <w:r>
        <w:rPr>
          <w:rtl/>
        </w:rPr>
        <w:t>משלמת</w:t>
      </w:r>
      <w:r>
        <w:rPr>
          <w:rFonts w:hint="cs"/>
          <w:rtl/>
        </w:rPr>
        <w:t xml:space="preserve"> 15,000</w:t>
      </w:r>
      <w:bookmarkStart w:id="11085" w:name="_ETM_Q22_516269"/>
      <w:bookmarkEnd w:id="11085"/>
      <w:r>
        <w:rPr>
          <w:rtl/>
        </w:rPr>
        <w:t xml:space="preserve"> </w:t>
      </w:r>
      <w:bookmarkStart w:id="11086" w:name="_ETM_Q22_517199"/>
      <w:bookmarkEnd w:id="11086"/>
      <w:r>
        <w:rPr>
          <w:rtl/>
        </w:rPr>
        <w:t xml:space="preserve">שקלים </w:t>
      </w:r>
      <w:bookmarkStart w:id="11087" w:name="_ETM_Q22_519630"/>
      <w:bookmarkEnd w:id="11087"/>
      <w:r>
        <w:rPr>
          <w:rtl/>
        </w:rPr>
        <w:t xml:space="preserve">לשנה </w:t>
      </w:r>
      <w:bookmarkStart w:id="11088" w:name="_ETM_Q22_520560"/>
      <w:bookmarkEnd w:id="11088"/>
      <w:r>
        <w:rPr>
          <w:rtl/>
        </w:rPr>
        <w:t xml:space="preserve">על </w:t>
      </w:r>
      <w:bookmarkStart w:id="11089" w:name="_ETM_Q22_520710"/>
      <w:bookmarkEnd w:id="11089"/>
      <w:r>
        <w:rPr>
          <w:rtl/>
        </w:rPr>
        <w:t xml:space="preserve">כל </w:t>
      </w:r>
      <w:bookmarkStart w:id="11090" w:name="_ETM_Q22_520890"/>
      <w:bookmarkEnd w:id="11090"/>
      <w:r>
        <w:rPr>
          <w:rtl/>
        </w:rPr>
        <w:t>תלמיד</w:t>
      </w:r>
      <w:r>
        <w:rPr>
          <w:rFonts w:hint="cs"/>
          <w:rtl/>
        </w:rPr>
        <w:t>.</w:t>
      </w:r>
      <w:r>
        <w:rPr>
          <w:rtl/>
        </w:rPr>
        <w:t xml:space="preserve"> </w:t>
      </w:r>
      <w:bookmarkStart w:id="11091" w:name="_ETM_Q22_524289"/>
      <w:bookmarkEnd w:id="11091"/>
      <w:r>
        <w:rPr>
          <w:rtl/>
        </w:rPr>
        <w:t>היו</w:t>
      </w:r>
      <w:r>
        <w:rPr>
          <w:rFonts w:hint="cs"/>
          <w:rtl/>
        </w:rPr>
        <w:t>ם</w:t>
      </w:r>
      <w:r>
        <w:rPr>
          <w:rtl/>
        </w:rPr>
        <w:t xml:space="preserve"> </w:t>
      </w:r>
      <w:bookmarkStart w:id="11092" w:name="_ETM_Q22_526640"/>
      <w:bookmarkEnd w:id="11092"/>
      <w:r>
        <w:rPr>
          <w:rtl/>
        </w:rPr>
        <w:t xml:space="preserve">אתם </w:t>
      </w:r>
      <w:bookmarkStart w:id="11093" w:name="_ETM_Q22_527000"/>
      <w:bookmarkEnd w:id="11093"/>
      <w:r>
        <w:rPr>
          <w:rtl/>
        </w:rPr>
        <w:t xml:space="preserve">רוצים </w:t>
      </w:r>
      <w:bookmarkStart w:id="11094" w:name="_ETM_Q22_528210"/>
      <w:bookmarkEnd w:id="11094"/>
      <w:r>
        <w:rPr>
          <w:rtl/>
        </w:rPr>
        <w:t>לתקן</w:t>
      </w:r>
      <w:bookmarkStart w:id="11095" w:name="_ETM_Q22_528809"/>
      <w:bookmarkEnd w:id="11095"/>
      <w:r>
        <w:rPr>
          <w:rFonts w:hint="cs"/>
          <w:rtl/>
        </w:rPr>
        <w:t xml:space="preserve">? </w:t>
      </w:r>
      <w:r>
        <w:rPr>
          <w:rtl/>
        </w:rPr>
        <w:t>תתקנו</w:t>
      </w:r>
      <w:r>
        <w:rPr>
          <w:rFonts w:hint="cs"/>
          <w:rtl/>
        </w:rPr>
        <w:t>.</w:t>
      </w:r>
      <w:r>
        <w:rPr>
          <w:rtl/>
        </w:rPr>
        <w:t xml:space="preserve"> </w:t>
      </w:r>
      <w:bookmarkStart w:id="11096" w:name="_ETM_Q22_530200"/>
      <w:bookmarkEnd w:id="11096"/>
      <w:r>
        <w:rPr>
          <w:rtl/>
        </w:rPr>
        <w:t>תביא</w:t>
      </w:r>
      <w:r>
        <w:rPr>
          <w:rFonts w:hint="cs"/>
          <w:rtl/>
        </w:rPr>
        <w:t>ו</w:t>
      </w:r>
      <w:r>
        <w:rPr>
          <w:rtl/>
        </w:rPr>
        <w:t xml:space="preserve"> </w:t>
      </w:r>
      <w:bookmarkStart w:id="11097" w:name="_ETM_Q22_530529"/>
      <w:bookmarkEnd w:id="11097"/>
      <w:r>
        <w:rPr>
          <w:rtl/>
        </w:rPr>
        <w:t xml:space="preserve">את </w:t>
      </w:r>
      <w:bookmarkStart w:id="11098" w:name="_ETM_Q22_530620"/>
      <w:bookmarkEnd w:id="11098"/>
      <w:r>
        <w:rPr>
          <w:rtl/>
        </w:rPr>
        <w:t xml:space="preserve">כל </w:t>
      </w:r>
      <w:bookmarkStart w:id="11099" w:name="_ETM_Q22_530830"/>
      <w:bookmarkEnd w:id="11099"/>
      <w:r>
        <w:rPr>
          <w:rtl/>
        </w:rPr>
        <w:t>התלמידים</w:t>
      </w:r>
      <w:r>
        <w:rPr>
          <w:rFonts w:hint="cs"/>
          <w:rtl/>
        </w:rPr>
        <w:t xml:space="preserve"> ל-15,000 </w:t>
      </w:r>
      <w:bookmarkStart w:id="11100" w:name="_ETM_Q22_528000"/>
      <w:bookmarkStart w:id="11101" w:name="_ETM_Q22_531310"/>
      <w:bookmarkStart w:id="11102" w:name="_ETM_Q22_532210"/>
      <w:bookmarkEnd w:id="11100"/>
      <w:bookmarkEnd w:id="11101"/>
      <w:bookmarkEnd w:id="11102"/>
      <w:r>
        <w:rPr>
          <w:rtl/>
        </w:rPr>
        <w:t>שקלים</w:t>
      </w:r>
      <w:r>
        <w:rPr>
          <w:rFonts w:hint="cs"/>
          <w:rtl/>
        </w:rPr>
        <w:t>.</w:t>
      </w:r>
      <w:r>
        <w:rPr>
          <w:rtl/>
        </w:rPr>
        <w:t xml:space="preserve"> </w:t>
      </w:r>
      <w:bookmarkStart w:id="11103" w:name="_ETM_Q22_532540"/>
      <w:bookmarkEnd w:id="11103"/>
      <w:r>
        <w:rPr>
          <w:rtl/>
        </w:rPr>
        <w:t xml:space="preserve">אבל </w:t>
      </w:r>
      <w:bookmarkStart w:id="11104" w:name="_ETM_Q22_532750"/>
      <w:bookmarkEnd w:id="11104"/>
      <w:r>
        <w:rPr>
          <w:rtl/>
        </w:rPr>
        <w:t xml:space="preserve">תגידו </w:t>
      </w:r>
      <w:bookmarkStart w:id="11105" w:name="_ETM_Q22_533170"/>
      <w:bookmarkEnd w:id="11105"/>
      <w:r>
        <w:rPr>
          <w:rtl/>
        </w:rPr>
        <w:t>לי</w:t>
      </w:r>
      <w:r>
        <w:rPr>
          <w:rFonts w:hint="cs"/>
          <w:rtl/>
        </w:rPr>
        <w:t>,</w:t>
      </w:r>
      <w:r>
        <w:rPr>
          <w:rtl/>
        </w:rPr>
        <w:t xml:space="preserve"> </w:t>
      </w:r>
      <w:bookmarkStart w:id="11106" w:name="_ETM_Q22_533560"/>
      <w:bookmarkEnd w:id="11106"/>
      <w:r>
        <w:rPr>
          <w:rtl/>
        </w:rPr>
        <w:t>לעזאזל</w:t>
      </w:r>
      <w:r>
        <w:rPr>
          <w:rFonts w:hint="cs"/>
          <w:rtl/>
        </w:rPr>
        <w:t>,</w:t>
      </w:r>
      <w:r>
        <w:rPr>
          <w:rtl/>
        </w:rPr>
        <w:t xml:space="preserve"> </w:t>
      </w:r>
      <w:bookmarkStart w:id="11107" w:name="_ETM_Q22_535049"/>
      <w:bookmarkEnd w:id="11107"/>
      <w:r>
        <w:rPr>
          <w:rtl/>
        </w:rPr>
        <w:t xml:space="preserve">למה </w:t>
      </w:r>
      <w:bookmarkStart w:id="11108" w:name="_ETM_Q22_536899"/>
      <w:bookmarkEnd w:id="11108"/>
      <w:proofErr w:type="spellStart"/>
      <w:r>
        <w:rPr>
          <w:rtl/>
        </w:rPr>
        <w:t>מ</w:t>
      </w:r>
      <w:bookmarkStart w:id="11109" w:name="_ETM_Q22_537260"/>
      <w:bookmarkEnd w:id="11109"/>
      <w:r>
        <w:rPr>
          <w:rtl/>
        </w:rPr>
        <w:t>מ</w:t>
      </w:r>
      <w:r>
        <w:rPr>
          <w:rFonts w:hint="cs"/>
          <w:rtl/>
        </w:rPr>
        <w:t>ו</w:t>
      </w:r>
      <w:r>
        <w:rPr>
          <w:rtl/>
        </w:rPr>
        <w:t>חרת</w:t>
      </w:r>
      <w:proofErr w:type="spellEnd"/>
      <w:r>
        <w:rPr>
          <w:rtl/>
        </w:rPr>
        <w:t xml:space="preserve"> </w:t>
      </w:r>
      <w:bookmarkStart w:id="11110" w:name="_ETM_Q22_537799"/>
      <w:bookmarkEnd w:id="11110"/>
      <w:r>
        <w:rPr>
          <w:rtl/>
        </w:rPr>
        <w:t xml:space="preserve">התקציב </w:t>
      </w:r>
      <w:bookmarkStart w:id="11111" w:name="_ETM_Q22_540160"/>
      <w:bookmarkEnd w:id="11111"/>
      <w:r w:rsidR="00DD7A23">
        <w:rPr>
          <w:rFonts w:hint="cs"/>
          <w:rtl/>
        </w:rPr>
        <w:t>ה</w:t>
      </w:r>
      <w:r>
        <w:rPr>
          <w:rtl/>
        </w:rPr>
        <w:t xml:space="preserve">תלמיד </w:t>
      </w:r>
      <w:bookmarkStart w:id="11112" w:name="_ETM_Q22_542149"/>
      <w:bookmarkEnd w:id="11112"/>
      <w:r>
        <w:rPr>
          <w:rtl/>
        </w:rPr>
        <w:t xml:space="preserve">במוכר </w:t>
      </w:r>
      <w:bookmarkStart w:id="11113" w:name="_ETM_Q22_542750"/>
      <w:bookmarkEnd w:id="11113"/>
      <w:r>
        <w:rPr>
          <w:rtl/>
        </w:rPr>
        <w:t xml:space="preserve">שאינו </w:t>
      </w:r>
      <w:bookmarkStart w:id="11114" w:name="_ETM_Q22_543079"/>
      <w:bookmarkEnd w:id="11114"/>
      <w:r>
        <w:rPr>
          <w:rtl/>
        </w:rPr>
        <w:t xml:space="preserve">רשמי </w:t>
      </w:r>
      <w:bookmarkStart w:id="11115" w:name="_ETM_Q22_543739"/>
      <w:bookmarkEnd w:id="11115"/>
      <w:r>
        <w:rPr>
          <w:rtl/>
        </w:rPr>
        <w:t xml:space="preserve">או </w:t>
      </w:r>
      <w:bookmarkStart w:id="11116" w:name="_ETM_Q22_543860"/>
      <w:bookmarkEnd w:id="11116"/>
      <w:r w:rsidR="00DD7A23">
        <w:rPr>
          <w:rFonts w:hint="cs"/>
          <w:rtl/>
        </w:rPr>
        <w:t>ה</w:t>
      </w:r>
      <w:r>
        <w:rPr>
          <w:rtl/>
        </w:rPr>
        <w:t xml:space="preserve">תלמיד </w:t>
      </w:r>
      <w:bookmarkStart w:id="11117" w:name="_ETM_Q22_544400"/>
      <w:bookmarkEnd w:id="11117"/>
      <w:r>
        <w:rPr>
          <w:rtl/>
        </w:rPr>
        <w:t xml:space="preserve">שנמצא </w:t>
      </w:r>
      <w:bookmarkStart w:id="11118" w:name="_ETM_Q22_544940"/>
      <w:bookmarkEnd w:id="11118"/>
      <w:r>
        <w:rPr>
          <w:rtl/>
        </w:rPr>
        <w:t xml:space="preserve">ממש </w:t>
      </w:r>
      <w:bookmarkStart w:id="11119" w:name="_ETM_Q22_545510"/>
      <w:bookmarkEnd w:id="11119"/>
      <w:r>
        <w:rPr>
          <w:rtl/>
        </w:rPr>
        <w:t xml:space="preserve">בבתי </w:t>
      </w:r>
      <w:bookmarkStart w:id="11120" w:name="_ETM_Q22_546939"/>
      <w:bookmarkEnd w:id="11120"/>
      <w:r>
        <w:rPr>
          <w:rtl/>
        </w:rPr>
        <w:t xml:space="preserve">ספר </w:t>
      </w:r>
      <w:bookmarkStart w:id="11121" w:name="_ETM_Q22_547270"/>
      <w:bookmarkEnd w:id="11121"/>
      <w:r>
        <w:rPr>
          <w:rtl/>
        </w:rPr>
        <w:t xml:space="preserve">שאין </w:t>
      </w:r>
      <w:bookmarkStart w:id="11122" w:name="_ETM_Q22_547509"/>
      <w:bookmarkEnd w:id="11122"/>
      <w:r>
        <w:rPr>
          <w:rtl/>
        </w:rPr>
        <w:t xml:space="preserve">עליהם </w:t>
      </w:r>
      <w:bookmarkStart w:id="11123" w:name="_ETM_Q22_547810"/>
      <w:bookmarkEnd w:id="11123"/>
      <w:r>
        <w:rPr>
          <w:rtl/>
        </w:rPr>
        <w:t xml:space="preserve">שום </w:t>
      </w:r>
      <w:bookmarkStart w:id="11124" w:name="_ETM_Q22_548079"/>
      <w:bookmarkEnd w:id="11124"/>
      <w:r>
        <w:rPr>
          <w:rtl/>
        </w:rPr>
        <w:t>פיקוח</w:t>
      </w:r>
      <w:r>
        <w:rPr>
          <w:rFonts w:hint="cs"/>
          <w:rtl/>
        </w:rPr>
        <w:t>,</w:t>
      </w:r>
      <w:r>
        <w:rPr>
          <w:rtl/>
        </w:rPr>
        <w:t xml:space="preserve"> </w:t>
      </w:r>
      <w:bookmarkStart w:id="11125" w:name="_ETM_Q22_548529"/>
      <w:bookmarkEnd w:id="11125"/>
      <w:r>
        <w:rPr>
          <w:rtl/>
        </w:rPr>
        <w:t>יקבל</w:t>
      </w:r>
      <w:r>
        <w:rPr>
          <w:rFonts w:hint="cs"/>
          <w:rtl/>
        </w:rPr>
        <w:t xml:space="preserve"> 18,600</w:t>
      </w:r>
      <w:bookmarkStart w:id="11126" w:name="_ETM_Q22_548950"/>
      <w:bookmarkEnd w:id="11126"/>
      <w:r>
        <w:rPr>
          <w:rFonts w:hint="cs"/>
          <w:rtl/>
        </w:rPr>
        <w:t xml:space="preserve"> </w:t>
      </w:r>
      <w:r w:rsidR="0080622E">
        <w:rPr>
          <w:rFonts w:hint="cs"/>
          <w:rtl/>
        </w:rPr>
        <w:t>– – –</w:t>
      </w:r>
    </w:p>
    <w:p w:rsidR="00343462" w:rsidRDefault="00343462" w:rsidP="003A631D">
      <w:pPr>
        <w:rPr>
          <w:rtl/>
        </w:rPr>
      </w:pPr>
    </w:p>
    <w:p w:rsidR="00343462" w:rsidRDefault="00343462" w:rsidP="003A631D">
      <w:pPr>
        <w:pStyle w:val="af6"/>
        <w:keepNext/>
        <w:rPr>
          <w:rtl/>
        </w:rPr>
      </w:pPr>
      <w:r w:rsidRPr="00581037">
        <w:rPr>
          <w:rStyle w:val="TagStyle"/>
          <w:rtl/>
        </w:rPr>
        <w:t xml:space="preserve"> &lt;&lt; יור &gt;&gt; </w:t>
      </w:r>
      <w:r>
        <w:rPr>
          <w:rtl/>
        </w:rPr>
        <w:t>היו"ר ישראל אייכלר:</w:t>
      </w:r>
      <w:r w:rsidRPr="00581037">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1127" w:name="_ETM_Q22_551589"/>
      <w:bookmarkEnd w:id="11127"/>
      <w:r>
        <w:rPr>
          <w:rtl/>
        </w:rPr>
        <w:t xml:space="preserve">תבדוק </w:t>
      </w:r>
      <w:bookmarkStart w:id="11128" w:name="_ETM_Q22_551920"/>
      <w:bookmarkEnd w:id="11128"/>
      <w:r>
        <w:rPr>
          <w:rtl/>
        </w:rPr>
        <w:t xml:space="preserve">את </w:t>
      </w:r>
      <w:bookmarkStart w:id="11129" w:name="_ETM_Q22_551979"/>
      <w:bookmarkEnd w:id="11129"/>
      <w:r>
        <w:rPr>
          <w:rtl/>
        </w:rPr>
        <w:t>המספרים</w:t>
      </w:r>
      <w:r>
        <w:rPr>
          <w:rFonts w:hint="cs"/>
          <w:rtl/>
        </w:rPr>
        <w:t>.</w:t>
      </w:r>
    </w:p>
    <w:p w:rsidR="00343462" w:rsidRDefault="00343462" w:rsidP="003A631D">
      <w:pPr>
        <w:rPr>
          <w:rtl/>
        </w:rPr>
      </w:pPr>
    </w:p>
    <w:p w:rsidR="00343462" w:rsidRDefault="00343462" w:rsidP="003A631D">
      <w:pPr>
        <w:pStyle w:val="-"/>
        <w:keepNext/>
        <w:rPr>
          <w:rtl/>
        </w:rPr>
      </w:pPr>
      <w:bookmarkStart w:id="11130" w:name="ET_speakercontinue_5082_6"/>
      <w:r w:rsidRPr="00581037">
        <w:rPr>
          <w:rStyle w:val="TagStyle"/>
          <w:rtl/>
        </w:rPr>
        <w:t xml:space="preserve"> &lt;&lt; דובר_המשך &gt;&gt; </w:t>
      </w:r>
      <w:r>
        <w:rPr>
          <w:rtl/>
        </w:rPr>
        <w:t>מאיר כהן (יש עתיד):</w:t>
      </w:r>
      <w:r w:rsidRPr="00581037">
        <w:rPr>
          <w:rStyle w:val="TagStyle"/>
          <w:rtl/>
        </w:rPr>
        <w:t xml:space="preserve"> &lt;&lt; דובר_המשך &gt;&gt;</w:t>
      </w:r>
      <w:r>
        <w:rPr>
          <w:rtl/>
        </w:rPr>
        <w:t xml:space="preserve">   </w:t>
      </w:r>
      <w:bookmarkEnd w:id="11130"/>
    </w:p>
    <w:p w:rsidR="00343462" w:rsidRDefault="00343462" w:rsidP="0080622E">
      <w:pPr>
        <w:rPr>
          <w:rtl/>
        </w:rPr>
      </w:pPr>
    </w:p>
    <w:p w:rsidR="00343462" w:rsidRDefault="00343462" w:rsidP="003A631D">
      <w:pPr>
        <w:rPr>
          <w:rtl/>
        </w:rPr>
      </w:pPr>
      <w:bookmarkStart w:id="11131" w:name="_ETM_Q22_550000"/>
      <w:bookmarkStart w:id="11132" w:name="_ETM_Q22_549000"/>
      <w:bookmarkStart w:id="11133" w:name="_ETM_Q22_552670"/>
      <w:bookmarkEnd w:id="11131"/>
      <w:bookmarkEnd w:id="11132"/>
      <w:bookmarkEnd w:id="11133"/>
      <w:r>
        <w:rPr>
          <w:rtl/>
        </w:rPr>
        <w:t xml:space="preserve">זה </w:t>
      </w:r>
      <w:bookmarkStart w:id="11134" w:name="_ETM_Q22_552880"/>
      <w:bookmarkEnd w:id="11134"/>
      <w:r>
        <w:rPr>
          <w:rtl/>
        </w:rPr>
        <w:t>המספרים</w:t>
      </w:r>
      <w:r>
        <w:rPr>
          <w:rFonts w:hint="cs"/>
          <w:rtl/>
        </w:rPr>
        <w:t>.</w:t>
      </w:r>
      <w:r>
        <w:rPr>
          <w:rtl/>
        </w:rPr>
        <w:t xml:space="preserve"> </w:t>
      </w:r>
      <w:bookmarkStart w:id="11135" w:name="_ETM_Q22_553630"/>
      <w:bookmarkEnd w:id="11135"/>
      <w:r>
        <w:rPr>
          <w:rtl/>
        </w:rPr>
        <w:t xml:space="preserve">האמן </w:t>
      </w:r>
      <w:bookmarkStart w:id="11136" w:name="_ETM_Q22_554289"/>
      <w:bookmarkEnd w:id="11136"/>
      <w:r>
        <w:rPr>
          <w:rtl/>
        </w:rPr>
        <w:t>לי</w:t>
      </w:r>
      <w:r>
        <w:rPr>
          <w:rFonts w:hint="cs"/>
          <w:rtl/>
        </w:rPr>
        <w:t>,</w:t>
      </w:r>
      <w:r>
        <w:rPr>
          <w:rtl/>
        </w:rPr>
        <w:t xml:space="preserve"> </w:t>
      </w:r>
      <w:bookmarkStart w:id="11137" w:name="_ETM_Q22_554859"/>
      <w:bookmarkEnd w:id="11137"/>
      <w:r>
        <w:rPr>
          <w:rtl/>
        </w:rPr>
        <w:t xml:space="preserve">אני </w:t>
      </w:r>
      <w:bookmarkStart w:id="11138" w:name="_ETM_Q22_555759"/>
      <w:bookmarkEnd w:id="11138"/>
      <w:r w:rsidR="0080622E">
        <w:rPr>
          <w:rFonts w:hint="cs"/>
          <w:rtl/>
        </w:rPr>
        <w:t>– – –</w:t>
      </w:r>
    </w:p>
    <w:p w:rsidR="00343462" w:rsidRDefault="00343462" w:rsidP="003A631D">
      <w:pPr>
        <w:rPr>
          <w:rtl/>
        </w:rPr>
      </w:pPr>
      <w:bookmarkStart w:id="11139" w:name="_ETM_Q22_553000"/>
      <w:bookmarkEnd w:id="11139"/>
    </w:p>
    <w:p w:rsidR="00343462" w:rsidRDefault="00343462" w:rsidP="003A631D">
      <w:pPr>
        <w:pStyle w:val="af6"/>
        <w:keepNext/>
        <w:rPr>
          <w:rtl/>
        </w:rPr>
      </w:pPr>
      <w:r w:rsidRPr="00581037">
        <w:rPr>
          <w:rStyle w:val="TagStyle"/>
          <w:rtl/>
        </w:rPr>
        <w:t xml:space="preserve"> &lt;&lt; יור &gt;&gt; </w:t>
      </w:r>
      <w:r>
        <w:rPr>
          <w:rtl/>
        </w:rPr>
        <w:t>היו"ר ישראל אייכלר:</w:t>
      </w:r>
      <w:r w:rsidRPr="00581037">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r>
        <w:rPr>
          <w:rFonts w:hint="cs"/>
          <w:rtl/>
        </w:rPr>
        <w:t xml:space="preserve">לא, </w:t>
      </w:r>
      <w:bookmarkStart w:id="11140" w:name="_ETM_Q22_554000"/>
      <w:bookmarkStart w:id="11141" w:name="_ETM_Q22_556089"/>
      <w:bookmarkStart w:id="11142" w:name="_ETM_Q22_556270"/>
      <w:bookmarkEnd w:id="11140"/>
      <w:bookmarkEnd w:id="11141"/>
      <w:bookmarkEnd w:id="11142"/>
      <w:r>
        <w:rPr>
          <w:rFonts w:hint="cs"/>
          <w:rtl/>
        </w:rPr>
        <w:t xml:space="preserve">הם </w:t>
      </w:r>
      <w:r>
        <w:rPr>
          <w:rtl/>
        </w:rPr>
        <w:t xml:space="preserve">מקבלים </w:t>
      </w:r>
      <w:bookmarkStart w:id="11143" w:name="_ETM_Q22_556569"/>
      <w:bookmarkEnd w:id="11143"/>
      <w:r>
        <w:rPr>
          <w:rFonts w:hint="cs"/>
          <w:rtl/>
        </w:rPr>
        <w:t>מלכ</w:t>
      </w:r>
      <w:bookmarkStart w:id="11144" w:name="_ETM_Q22_556750"/>
      <w:bookmarkEnd w:id="11144"/>
      <w:r>
        <w:rPr>
          <w:rtl/>
        </w:rPr>
        <w:t xml:space="preserve">תחילה </w:t>
      </w:r>
      <w:bookmarkStart w:id="11145" w:name="_ETM_Q22_557140"/>
      <w:bookmarkEnd w:id="11145"/>
      <w:r>
        <w:rPr>
          <w:rtl/>
        </w:rPr>
        <w:t xml:space="preserve">55% </w:t>
      </w:r>
      <w:bookmarkStart w:id="11146" w:name="_ETM_Q22_558219"/>
      <w:bookmarkEnd w:id="11146"/>
      <w:r>
        <w:rPr>
          <w:rtl/>
        </w:rPr>
        <w:t xml:space="preserve">בלבד </w:t>
      </w:r>
      <w:bookmarkStart w:id="11147" w:name="_ETM_Q22_558759"/>
      <w:bookmarkEnd w:id="11147"/>
      <w:r>
        <w:rPr>
          <w:rtl/>
        </w:rPr>
        <w:t>מהמ</w:t>
      </w:r>
      <w:r>
        <w:rPr>
          <w:rFonts w:hint="cs"/>
          <w:rtl/>
        </w:rPr>
        <w:t xml:space="preserve">מלכתי, </w:t>
      </w:r>
      <w:bookmarkStart w:id="11148" w:name="_ETM_Q22_559479"/>
      <w:bookmarkEnd w:id="11148"/>
      <w:r>
        <w:rPr>
          <w:rtl/>
        </w:rPr>
        <w:t xml:space="preserve">לפי </w:t>
      </w:r>
      <w:bookmarkStart w:id="11149" w:name="_ETM_Q22_559779"/>
      <w:bookmarkStart w:id="11150" w:name="_ETM_Q22_560020"/>
      <w:bookmarkStart w:id="11151" w:name="_ETM_Q22_560200"/>
      <w:bookmarkStart w:id="11152" w:name="_ETM_Q22_560380"/>
      <w:bookmarkStart w:id="11153" w:name="_ETM_Q22_560560"/>
      <w:bookmarkEnd w:id="11149"/>
      <w:bookmarkEnd w:id="11150"/>
      <w:bookmarkEnd w:id="11151"/>
      <w:bookmarkEnd w:id="11152"/>
      <w:bookmarkEnd w:id="11153"/>
      <w:r>
        <w:rPr>
          <w:rFonts w:hint="cs"/>
          <w:rtl/>
        </w:rPr>
        <w:t>ה</w:t>
      </w:r>
      <w:r>
        <w:rPr>
          <w:rtl/>
        </w:rPr>
        <w:t xml:space="preserve">חלטת </w:t>
      </w:r>
      <w:bookmarkStart w:id="11154" w:name="_ETM_Q22_560979"/>
      <w:bookmarkEnd w:id="11154"/>
      <w:r>
        <w:rPr>
          <w:rtl/>
        </w:rPr>
        <w:t>בג"ץ</w:t>
      </w:r>
      <w:r>
        <w:rPr>
          <w:rFonts w:hint="cs"/>
          <w:rtl/>
        </w:rPr>
        <w:t xml:space="preserve">. </w:t>
      </w:r>
      <w:bookmarkStart w:id="11155" w:name="_ETM_Q22_561000"/>
      <w:bookmarkEnd w:id="11155"/>
      <w:r>
        <w:rPr>
          <w:rFonts w:hint="cs"/>
          <w:rtl/>
        </w:rPr>
        <w:t xml:space="preserve">זה לא יכול להיות, פשוט </w:t>
      </w:r>
      <w:r w:rsidR="0080622E">
        <w:rPr>
          <w:rFonts w:hint="cs"/>
          <w:rtl/>
        </w:rPr>
        <w:t>– – –</w:t>
      </w:r>
      <w:r>
        <w:rPr>
          <w:rFonts w:hint="cs"/>
          <w:rtl/>
        </w:rPr>
        <w:t xml:space="preserve"> </w:t>
      </w:r>
    </w:p>
    <w:p w:rsidR="00343462" w:rsidRDefault="00343462" w:rsidP="003A631D">
      <w:pPr>
        <w:rPr>
          <w:rtl/>
        </w:rPr>
      </w:pPr>
    </w:p>
    <w:p w:rsidR="00343462" w:rsidRDefault="00343462" w:rsidP="003A631D">
      <w:pPr>
        <w:pStyle w:val="-"/>
        <w:keepNext/>
        <w:rPr>
          <w:rtl/>
        </w:rPr>
      </w:pPr>
      <w:bookmarkStart w:id="11156" w:name="ET_speakercontinue_5082_8"/>
      <w:r w:rsidRPr="00581037">
        <w:rPr>
          <w:rStyle w:val="TagStyle"/>
          <w:rtl/>
        </w:rPr>
        <w:t xml:space="preserve"> &lt;&lt; דובר_המשך &gt;&gt; </w:t>
      </w:r>
      <w:r>
        <w:rPr>
          <w:rtl/>
        </w:rPr>
        <w:t>מאיר כהן (יש עתיד):</w:t>
      </w:r>
      <w:r w:rsidRPr="00581037">
        <w:rPr>
          <w:rStyle w:val="TagStyle"/>
          <w:rtl/>
        </w:rPr>
        <w:t xml:space="preserve"> &lt;&lt; דובר_המשך &gt;&gt;</w:t>
      </w:r>
      <w:r>
        <w:rPr>
          <w:rtl/>
        </w:rPr>
        <w:t xml:space="preserve">   </w:t>
      </w:r>
      <w:bookmarkEnd w:id="11156"/>
    </w:p>
    <w:p w:rsidR="00343462" w:rsidRDefault="00343462" w:rsidP="0080622E">
      <w:pPr>
        <w:rPr>
          <w:rtl/>
        </w:rPr>
      </w:pPr>
    </w:p>
    <w:p w:rsidR="00343462" w:rsidRDefault="00343462" w:rsidP="008E424F">
      <w:bookmarkStart w:id="11157" w:name="_ETM_Q22_561399"/>
      <w:bookmarkEnd w:id="11157"/>
      <w:r>
        <w:rPr>
          <w:rFonts w:hint="cs"/>
          <w:rtl/>
        </w:rPr>
        <w:t xml:space="preserve">אז </w:t>
      </w:r>
      <w:r>
        <w:rPr>
          <w:rtl/>
        </w:rPr>
        <w:t>אני</w:t>
      </w:r>
      <w:r>
        <w:rPr>
          <w:rFonts w:hint="cs"/>
          <w:rtl/>
        </w:rPr>
        <w:t xml:space="preserve"> </w:t>
      </w:r>
      <w:bookmarkStart w:id="11158" w:name="_ETM_Q22_561579"/>
      <w:bookmarkStart w:id="11159" w:name="_ETM_Q22_561969"/>
      <w:bookmarkStart w:id="11160" w:name="_ETM_Q22_562270"/>
      <w:bookmarkStart w:id="11161" w:name="_ETM_Q22_562479"/>
      <w:bookmarkStart w:id="11162" w:name="_ETM_Q22_562689"/>
      <w:bookmarkEnd w:id="11158"/>
      <w:bookmarkEnd w:id="11159"/>
      <w:bookmarkEnd w:id="11160"/>
      <w:bookmarkEnd w:id="11161"/>
      <w:bookmarkEnd w:id="11162"/>
      <w:r>
        <w:rPr>
          <w:rtl/>
        </w:rPr>
        <w:t xml:space="preserve">אומר </w:t>
      </w:r>
      <w:bookmarkStart w:id="11163" w:name="_ETM_Q22_563079"/>
      <w:bookmarkEnd w:id="11163"/>
      <w:r>
        <w:rPr>
          <w:rtl/>
        </w:rPr>
        <w:t>לך</w:t>
      </w:r>
      <w:r>
        <w:rPr>
          <w:rFonts w:hint="cs"/>
          <w:rtl/>
        </w:rPr>
        <w:t>, ה-</w:t>
      </w:r>
      <w:r>
        <w:t>catch</w:t>
      </w:r>
      <w:r>
        <w:rPr>
          <w:rFonts w:hint="cs"/>
          <w:rtl/>
        </w:rPr>
        <w:t xml:space="preserve"> </w:t>
      </w:r>
      <w:bookmarkStart w:id="11164" w:name="_ETM_Q22_563000"/>
      <w:bookmarkStart w:id="11165" w:name="_ETM_Q22_563920"/>
      <w:bookmarkStart w:id="11166" w:name="_ETM_Q22_564520"/>
      <w:bookmarkEnd w:id="11164"/>
      <w:bookmarkEnd w:id="11165"/>
      <w:bookmarkEnd w:id="11166"/>
      <w:r>
        <w:rPr>
          <w:rFonts w:hint="cs"/>
          <w:rtl/>
        </w:rPr>
        <w:t>ה</w:t>
      </w:r>
      <w:r>
        <w:rPr>
          <w:rtl/>
        </w:rPr>
        <w:t xml:space="preserve">וא </w:t>
      </w:r>
      <w:bookmarkStart w:id="11167" w:name="_ETM_Q22_564700"/>
      <w:bookmarkEnd w:id="11167"/>
      <w:r>
        <w:rPr>
          <w:rtl/>
        </w:rPr>
        <w:t xml:space="preserve">בזה </w:t>
      </w:r>
      <w:bookmarkStart w:id="11168" w:name="_ETM_Q22_565390"/>
      <w:bookmarkEnd w:id="11168"/>
      <w:r>
        <w:rPr>
          <w:rtl/>
        </w:rPr>
        <w:t xml:space="preserve">שמשווים </w:t>
      </w:r>
      <w:bookmarkStart w:id="11169" w:name="_ETM_Q22_566140"/>
      <w:bookmarkEnd w:id="11169"/>
      <w:r>
        <w:rPr>
          <w:rtl/>
        </w:rPr>
        <w:t xml:space="preserve">את </w:t>
      </w:r>
      <w:bookmarkStart w:id="11170" w:name="_ETM_Q22_566229"/>
      <w:bookmarkEnd w:id="11170"/>
      <w:r>
        <w:rPr>
          <w:rtl/>
        </w:rPr>
        <w:t xml:space="preserve">שכר </w:t>
      </w:r>
      <w:bookmarkStart w:id="11171" w:name="_ETM_Q22_566649"/>
      <w:bookmarkEnd w:id="11171"/>
      <w:r>
        <w:rPr>
          <w:rtl/>
        </w:rPr>
        <w:t>המורים</w:t>
      </w:r>
      <w:r>
        <w:rPr>
          <w:rFonts w:hint="cs"/>
          <w:rtl/>
        </w:rPr>
        <w:t>.</w:t>
      </w:r>
      <w:bookmarkStart w:id="11172" w:name="_ETM_Q22_567099"/>
      <w:bookmarkEnd w:id="11172"/>
      <w:r>
        <w:rPr>
          <w:rFonts w:hint="cs"/>
          <w:rtl/>
        </w:rPr>
        <w:t xml:space="preserve"> </w:t>
      </w:r>
      <w:r>
        <w:rPr>
          <w:rtl/>
        </w:rPr>
        <w:t xml:space="preserve">הכסף </w:t>
      </w:r>
      <w:bookmarkStart w:id="11173" w:name="_ETM_Q22_568329"/>
      <w:bookmarkEnd w:id="11173"/>
      <w:r>
        <w:rPr>
          <w:rtl/>
        </w:rPr>
        <w:t xml:space="preserve">שממלא </w:t>
      </w:r>
      <w:bookmarkStart w:id="11174" w:name="_ETM_Q22_568959"/>
      <w:bookmarkEnd w:id="11174"/>
      <w:r>
        <w:rPr>
          <w:rtl/>
        </w:rPr>
        <w:t xml:space="preserve">את </w:t>
      </w:r>
      <w:bookmarkStart w:id="11175" w:name="_ETM_Q22_569079"/>
      <w:bookmarkEnd w:id="11175"/>
      <w:r>
        <w:rPr>
          <w:rtl/>
        </w:rPr>
        <w:t xml:space="preserve">ה-100% </w:t>
      </w:r>
      <w:bookmarkStart w:id="11176" w:name="_ETM_Q22_569799"/>
      <w:bookmarkEnd w:id="11176"/>
      <w:r>
        <w:rPr>
          <w:rFonts w:hint="cs"/>
          <w:rtl/>
        </w:rPr>
        <w:t xml:space="preserve">זה </w:t>
      </w:r>
      <w:r>
        <w:rPr>
          <w:rtl/>
        </w:rPr>
        <w:t xml:space="preserve">שכר </w:t>
      </w:r>
      <w:bookmarkStart w:id="11177" w:name="_ETM_Q22_570219"/>
      <w:bookmarkEnd w:id="11177"/>
      <w:r>
        <w:rPr>
          <w:rtl/>
        </w:rPr>
        <w:t>המורים</w:t>
      </w:r>
      <w:r>
        <w:rPr>
          <w:rFonts w:hint="cs"/>
          <w:rtl/>
        </w:rPr>
        <w:t>.</w:t>
      </w:r>
    </w:p>
    <w:p w:rsidR="00343462" w:rsidRDefault="00343462" w:rsidP="003A631D">
      <w:pPr>
        <w:rPr>
          <w:rtl/>
        </w:rPr>
      </w:pPr>
    </w:p>
    <w:p w:rsidR="00343462" w:rsidRDefault="00343462" w:rsidP="003A631D">
      <w:pPr>
        <w:rPr>
          <w:rtl/>
        </w:rPr>
      </w:pPr>
      <w:bookmarkStart w:id="11178" w:name="_ETM_Q22_567000"/>
      <w:bookmarkStart w:id="11179" w:name="_ETM_Q22_570549"/>
      <w:bookmarkEnd w:id="11178"/>
      <w:bookmarkEnd w:id="11179"/>
      <w:r>
        <w:rPr>
          <w:rtl/>
        </w:rPr>
        <w:t>עכשיו</w:t>
      </w:r>
      <w:r>
        <w:rPr>
          <w:rFonts w:hint="cs"/>
          <w:rtl/>
        </w:rPr>
        <w:t>,</w:t>
      </w:r>
      <w:r>
        <w:rPr>
          <w:rtl/>
        </w:rPr>
        <w:t xml:space="preserve"> </w:t>
      </w:r>
      <w:bookmarkStart w:id="11180" w:name="_ETM_Q22_570880"/>
      <w:bookmarkEnd w:id="11180"/>
      <w:r>
        <w:rPr>
          <w:rtl/>
        </w:rPr>
        <w:t xml:space="preserve">אין </w:t>
      </w:r>
      <w:bookmarkStart w:id="11181" w:name="_ETM_Q22_571029"/>
      <w:bookmarkEnd w:id="11181"/>
      <w:r>
        <w:rPr>
          <w:rtl/>
        </w:rPr>
        <w:t xml:space="preserve">לי </w:t>
      </w:r>
      <w:bookmarkStart w:id="11182" w:name="_ETM_Q22_571119"/>
      <w:bookmarkEnd w:id="11182"/>
      <w:r>
        <w:rPr>
          <w:rtl/>
        </w:rPr>
        <w:t xml:space="preserve">דבר </w:t>
      </w:r>
      <w:bookmarkStart w:id="11183" w:name="_ETM_Q22_571479"/>
      <w:bookmarkEnd w:id="11183"/>
      <w:r>
        <w:rPr>
          <w:rtl/>
        </w:rPr>
        <w:t xml:space="preserve">וחצי </w:t>
      </w:r>
      <w:bookmarkStart w:id="11184" w:name="_ETM_Q22_571899"/>
      <w:bookmarkEnd w:id="11184"/>
      <w:r>
        <w:rPr>
          <w:rtl/>
        </w:rPr>
        <w:t>דבר</w:t>
      </w:r>
      <w:r>
        <w:rPr>
          <w:rFonts w:hint="cs"/>
          <w:rtl/>
        </w:rPr>
        <w:t>.</w:t>
      </w:r>
      <w:r>
        <w:rPr>
          <w:rtl/>
        </w:rPr>
        <w:t xml:space="preserve"> </w:t>
      </w:r>
      <w:bookmarkStart w:id="11185" w:name="_ETM_Q22_572560"/>
      <w:bookmarkEnd w:id="11185"/>
      <w:r>
        <w:rPr>
          <w:rtl/>
        </w:rPr>
        <w:t xml:space="preserve">אני </w:t>
      </w:r>
      <w:bookmarkStart w:id="11186" w:name="_ETM_Q22_572890"/>
      <w:bookmarkEnd w:id="11186"/>
      <w:r>
        <w:rPr>
          <w:rtl/>
        </w:rPr>
        <w:t xml:space="preserve">רק </w:t>
      </w:r>
      <w:bookmarkStart w:id="11187" w:name="_ETM_Q22_573130"/>
      <w:bookmarkEnd w:id="11187"/>
      <w:r>
        <w:rPr>
          <w:rtl/>
        </w:rPr>
        <w:t xml:space="preserve">אומר </w:t>
      </w:r>
      <w:bookmarkStart w:id="11188" w:name="_ETM_Q22_573759"/>
      <w:bookmarkEnd w:id="11188"/>
      <w:r>
        <w:rPr>
          <w:rFonts w:hint="cs"/>
          <w:rtl/>
        </w:rPr>
        <w:t xml:space="preserve">– </w:t>
      </w:r>
      <w:r>
        <w:rPr>
          <w:rtl/>
        </w:rPr>
        <w:t xml:space="preserve">וזה </w:t>
      </w:r>
      <w:bookmarkStart w:id="11189" w:name="_ETM_Q22_574060"/>
      <w:bookmarkEnd w:id="11189"/>
      <w:r>
        <w:rPr>
          <w:rtl/>
        </w:rPr>
        <w:t>בשבילכם</w:t>
      </w:r>
      <w:r>
        <w:rPr>
          <w:rFonts w:hint="cs"/>
          <w:rtl/>
        </w:rPr>
        <w:t>,</w:t>
      </w:r>
      <w:r>
        <w:rPr>
          <w:rtl/>
        </w:rPr>
        <w:t xml:space="preserve"> </w:t>
      </w:r>
      <w:bookmarkStart w:id="11190" w:name="_ETM_Q22_575170"/>
      <w:bookmarkEnd w:id="11190"/>
      <w:r>
        <w:rPr>
          <w:rtl/>
        </w:rPr>
        <w:t xml:space="preserve">כי </w:t>
      </w:r>
      <w:bookmarkStart w:id="11191" w:name="_ETM_Q22_575349"/>
      <w:bookmarkEnd w:id="11191"/>
      <w:r>
        <w:rPr>
          <w:rFonts w:hint="cs"/>
          <w:rtl/>
        </w:rPr>
        <w:t xml:space="preserve">התרעומת היא </w:t>
      </w:r>
      <w:bookmarkStart w:id="11192" w:name="_ETM_Q22_575679"/>
      <w:bookmarkStart w:id="11193" w:name="_ETM_Q22_575890"/>
      <w:bookmarkStart w:id="11194" w:name="_ETM_Q22_576339"/>
      <w:bookmarkEnd w:id="11192"/>
      <w:bookmarkEnd w:id="11193"/>
      <w:bookmarkEnd w:id="11194"/>
      <w:r>
        <w:rPr>
          <w:rtl/>
        </w:rPr>
        <w:t>עליכם</w:t>
      </w:r>
      <w:r>
        <w:rPr>
          <w:rFonts w:hint="cs"/>
          <w:rtl/>
        </w:rPr>
        <w:t xml:space="preserve">, התרעומת היא </w:t>
      </w:r>
      <w:bookmarkStart w:id="11195" w:name="_ETM_Q22_578270"/>
      <w:bookmarkStart w:id="11196" w:name="_ETM_Q22_578630"/>
      <w:bookmarkStart w:id="11197" w:name="_ETM_Q22_578840"/>
      <w:bookmarkStart w:id="11198" w:name="_ETM_Q22_579200"/>
      <w:bookmarkEnd w:id="11195"/>
      <w:bookmarkEnd w:id="11196"/>
      <w:bookmarkEnd w:id="11197"/>
      <w:bookmarkEnd w:id="11198"/>
      <w:r>
        <w:rPr>
          <w:rtl/>
        </w:rPr>
        <w:t>אתם</w:t>
      </w:r>
      <w:bookmarkStart w:id="11199" w:name="_ETM_Q22_580820"/>
      <w:bookmarkEnd w:id="11199"/>
      <w:r>
        <w:rPr>
          <w:rFonts w:hint="cs"/>
          <w:rtl/>
        </w:rPr>
        <w:t xml:space="preserve">. </w:t>
      </w:r>
      <w:r>
        <w:rPr>
          <w:rtl/>
        </w:rPr>
        <w:t xml:space="preserve">ולכן </w:t>
      </w:r>
      <w:bookmarkStart w:id="11200" w:name="_ETM_Q22_581450"/>
      <w:bookmarkEnd w:id="11200"/>
      <w:r>
        <w:rPr>
          <w:rtl/>
        </w:rPr>
        <w:t xml:space="preserve">אני </w:t>
      </w:r>
      <w:bookmarkStart w:id="11201" w:name="_ETM_Q22_581630"/>
      <w:bookmarkEnd w:id="11201"/>
      <w:r>
        <w:rPr>
          <w:rtl/>
        </w:rPr>
        <w:t>אומר</w:t>
      </w:r>
      <w:r>
        <w:rPr>
          <w:rFonts w:hint="cs"/>
          <w:rtl/>
        </w:rPr>
        <w:t>,</w:t>
      </w:r>
      <w:r>
        <w:rPr>
          <w:rtl/>
        </w:rPr>
        <w:t xml:space="preserve"> </w:t>
      </w:r>
      <w:bookmarkStart w:id="11202" w:name="_ETM_Q22_581990"/>
      <w:bookmarkEnd w:id="11202"/>
      <w:r>
        <w:rPr>
          <w:rtl/>
        </w:rPr>
        <w:t xml:space="preserve">גם </w:t>
      </w:r>
      <w:bookmarkStart w:id="11203" w:name="_ETM_Q22_582320"/>
      <w:bookmarkEnd w:id="11203"/>
      <w:r>
        <w:rPr>
          <w:rtl/>
        </w:rPr>
        <w:t xml:space="preserve">מי </w:t>
      </w:r>
      <w:bookmarkStart w:id="11204" w:name="_ETM_Q22_582439"/>
      <w:bookmarkEnd w:id="11204"/>
      <w:r>
        <w:rPr>
          <w:rtl/>
        </w:rPr>
        <w:t xml:space="preserve">שישב </w:t>
      </w:r>
      <w:bookmarkStart w:id="11205" w:name="_ETM_Q22_583100"/>
      <w:bookmarkEnd w:id="11205"/>
      <w:r>
        <w:rPr>
          <w:rtl/>
        </w:rPr>
        <w:t xml:space="preserve">שם </w:t>
      </w:r>
      <w:bookmarkStart w:id="11206" w:name="_ETM_Q22_583729"/>
      <w:bookmarkEnd w:id="11206"/>
      <w:r>
        <w:rPr>
          <w:rtl/>
        </w:rPr>
        <w:t xml:space="preserve">ורצה </w:t>
      </w:r>
      <w:bookmarkStart w:id="11207" w:name="_ETM_Q22_584659"/>
      <w:bookmarkEnd w:id="11207"/>
      <w:r>
        <w:rPr>
          <w:rtl/>
        </w:rPr>
        <w:t xml:space="preserve">את </w:t>
      </w:r>
      <w:bookmarkStart w:id="11208" w:name="_ETM_Q22_584899"/>
      <w:bookmarkEnd w:id="11208"/>
      <w:r>
        <w:rPr>
          <w:rFonts w:hint="cs"/>
          <w:rtl/>
        </w:rPr>
        <w:t xml:space="preserve">כולה, </w:t>
      </w:r>
      <w:bookmarkStart w:id="11209" w:name="_ETM_Q22_582000"/>
      <w:bookmarkStart w:id="11210" w:name="_ETM_Q22_585470"/>
      <w:bookmarkEnd w:id="11209"/>
      <w:bookmarkEnd w:id="11210"/>
      <w:r>
        <w:rPr>
          <w:rtl/>
        </w:rPr>
        <w:t xml:space="preserve">היה </w:t>
      </w:r>
      <w:bookmarkStart w:id="11211" w:name="_ETM_Q22_585680"/>
      <w:bookmarkEnd w:id="11211"/>
      <w:r>
        <w:rPr>
          <w:rtl/>
        </w:rPr>
        <w:t xml:space="preserve">צריך </w:t>
      </w:r>
      <w:bookmarkStart w:id="11212" w:name="_ETM_Q22_586130"/>
      <w:bookmarkEnd w:id="11212"/>
      <w:r>
        <w:rPr>
          <w:rtl/>
        </w:rPr>
        <w:t>לחשוב</w:t>
      </w:r>
      <w:r>
        <w:rPr>
          <w:rFonts w:hint="cs"/>
          <w:rtl/>
        </w:rPr>
        <w:t>,</w:t>
      </w:r>
      <w:r>
        <w:rPr>
          <w:rtl/>
        </w:rPr>
        <w:t xml:space="preserve"> </w:t>
      </w:r>
      <w:bookmarkStart w:id="11213" w:name="_ETM_Q22_587609"/>
      <w:bookmarkEnd w:id="11213"/>
      <w:r>
        <w:rPr>
          <w:rtl/>
        </w:rPr>
        <w:t xml:space="preserve">היה </w:t>
      </w:r>
      <w:bookmarkStart w:id="11214" w:name="_ETM_Q22_587849"/>
      <w:bookmarkEnd w:id="11214"/>
      <w:r>
        <w:rPr>
          <w:rtl/>
        </w:rPr>
        <w:t xml:space="preserve">צריך </w:t>
      </w:r>
      <w:bookmarkStart w:id="11215" w:name="_ETM_Q22_588149"/>
      <w:bookmarkEnd w:id="11215"/>
      <w:r>
        <w:rPr>
          <w:rtl/>
        </w:rPr>
        <w:t xml:space="preserve">לחשוב </w:t>
      </w:r>
      <w:bookmarkStart w:id="11216" w:name="_ETM_Q22_588569"/>
      <w:bookmarkEnd w:id="11216"/>
      <w:r>
        <w:rPr>
          <w:rtl/>
        </w:rPr>
        <w:t xml:space="preserve">שזה </w:t>
      </w:r>
      <w:bookmarkStart w:id="11217" w:name="_ETM_Q22_588959"/>
      <w:bookmarkEnd w:id="11217"/>
      <w:r>
        <w:rPr>
          <w:rtl/>
        </w:rPr>
        <w:t xml:space="preserve">מעורר </w:t>
      </w:r>
      <w:bookmarkStart w:id="11218" w:name="_ETM_Q22_589679"/>
      <w:bookmarkEnd w:id="11218"/>
      <w:r>
        <w:rPr>
          <w:rtl/>
        </w:rPr>
        <w:t>כעסים</w:t>
      </w:r>
      <w:r>
        <w:rPr>
          <w:rFonts w:hint="cs"/>
          <w:rtl/>
        </w:rPr>
        <w:t>,</w:t>
      </w:r>
      <w:r>
        <w:rPr>
          <w:rtl/>
        </w:rPr>
        <w:t xml:space="preserve"> </w:t>
      </w:r>
      <w:bookmarkStart w:id="11219" w:name="_ETM_Q22_590369"/>
      <w:bookmarkEnd w:id="11219"/>
      <w:r>
        <w:rPr>
          <w:rtl/>
        </w:rPr>
        <w:t>ובצדק</w:t>
      </w:r>
      <w:r>
        <w:rPr>
          <w:rFonts w:hint="cs"/>
          <w:rtl/>
        </w:rPr>
        <w:t>,</w:t>
      </w:r>
      <w:r>
        <w:rPr>
          <w:rtl/>
        </w:rPr>
        <w:t xml:space="preserve"> </w:t>
      </w:r>
      <w:bookmarkStart w:id="11220" w:name="_ETM_Q22_591619"/>
      <w:bookmarkEnd w:id="11220"/>
      <w:r>
        <w:rPr>
          <w:rtl/>
        </w:rPr>
        <w:t xml:space="preserve">אצל </w:t>
      </w:r>
      <w:bookmarkStart w:id="11221" w:name="_ETM_Q22_592009"/>
      <w:bookmarkEnd w:id="11221"/>
      <w:r>
        <w:rPr>
          <w:rtl/>
        </w:rPr>
        <w:t xml:space="preserve">אנשים </w:t>
      </w:r>
      <w:bookmarkStart w:id="11222" w:name="_ETM_Q22_592460"/>
      <w:bookmarkEnd w:id="11222"/>
      <w:r>
        <w:rPr>
          <w:rtl/>
        </w:rPr>
        <w:t>שעובדים</w:t>
      </w:r>
      <w:r>
        <w:rPr>
          <w:rFonts w:hint="cs"/>
          <w:rtl/>
        </w:rPr>
        <w:t xml:space="preserve"> ואצל אנשים שמפרנסים </w:t>
      </w:r>
      <w:r w:rsidR="0080622E">
        <w:rPr>
          <w:rFonts w:hint="cs"/>
          <w:rtl/>
        </w:rPr>
        <w:t>– – –</w:t>
      </w:r>
    </w:p>
    <w:p w:rsidR="00343462" w:rsidRDefault="00343462" w:rsidP="003A631D">
      <w:pPr>
        <w:rPr>
          <w:rtl/>
        </w:rPr>
      </w:pPr>
      <w:bookmarkStart w:id="11223" w:name="_ETM_Q22_590000"/>
      <w:bookmarkEnd w:id="11223"/>
    </w:p>
    <w:p w:rsidR="00343462" w:rsidRDefault="00343462" w:rsidP="003A631D">
      <w:pPr>
        <w:pStyle w:val="af6"/>
        <w:keepNext/>
        <w:rPr>
          <w:rtl/>
        </w:rPr>
      </w:pPr>
      <w:r w:rsidRPr="00A774EB">
        <w:rPr>
          <w:rStyle w:val="TagStyle"/>
          <w:rtl/>
        </w:rPr>
        <w:t xml:space="preserve"> &lt;&lt; יור &gt;&gt; </w:t>
      </w:r>
      <w:r>
        <w:rPr>
          <w:rtl/>
        </w:rPr>
        <w:t>היו"ר ישראל אייכלר:</w:t>
      </w:r>
      <w:r w:rsidRPr="00A774EB">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1224" w:name="_ETM_Q22_592000"/>
      <w:bookmarkStart w:id="11225" w:name="_ETM_Q22_591000"/>
      <w:bookmarkStart w:id="11226" w:name="_ETM_Q22_593180"/>
      <w:bookmarkEnd w:id="11224"/>
      <w:bookmarkEnd w:id="11225"/>
      <w:bookmarkEnd w:id="11226"/>
      <w:r>
        <w:rPr>
          <w:rFonts w:hint="cs"/>
          <w:rtl/>
        </w:rPr>
        <w:t xml:space="preserve">חבר </w:t>
      </w:r>
      <w:r>
        <w:rPr>
          <w:rtl/>
        </w:rPr>
        <w:t xml:space="preserve">הכנסת </w:t>
      </w:r>
      <w:bookmarkStart w:id="11227" w:name="_ETM_Q22_593750"/>
      <w:bookmarkEnd w:id="11227"/>
      <w:r>
        <w:rPr>
          <w:rtl/>
        </w:rPr>
        <w:t>כהן</w:t>
      </w:r>
      <w:r>
        <w:rPr>
          <w:rFonts w:hint="cs"/>
          <w:rtl/>
        </w:rPr>
        <w:t xml:space="preserve">, </w:t>
      </w:r>
      <w:bookmarkStart w:id="11228" w:name="_ETM_Q22_594200"/>
      <w:bookmarkStart w:id="11229" w:name="_ETM_Q22_594859"/>
      <w:bookmarkEnd w:id="11228"/>
      <w:bookmarkEnd w:id="11229"/>
      <w:r>
        <w:rPr>
          <w:rtl/>
        </w:rPr>
        <w:t xml:space="preserve">אני </w:t>
      </w:r>
      <w:bookmarkStart w:id="11230" w:name="_ETM_Q22_595159"/>
      <w:bookmarkEnd w:id="11230"/>
      <w:r>
        <w:rPr>
          <w:rtl/>
        </w:rPr>
        <w:t xml:space="preserve">אלך </w:t>
      </w:r>
      <w:bookmarkStart w:id="11231" w:name="_ETM_Q22_595429"/>
      <w:bookmarkEnd w:id="11231"/>
      <w:r>
        <w:rPr>
          <w:rtl/>
        </w:rPr>
        <w:t xml:space="preserve">איתך </w:t>
      </w:r>
      <w:bookmarkStart w:id="11232" w:name="_ETM_Q22_595729"/>
      <w:bookmarkEnd w:id="11232"/>
      <w:r>
        <w:rPr>
          <w:rtl/>
        </w:rPr>
        <w:t xml:space="preserve">יחד </w:t>
      </w:r>
      <w:bookmarkStart w:id="11233" w:name="_ETM_Q22_596240"/>
      <w:bookmarkEnd w:id="11233"/>
      <w:r>
        <w:rPr>
          <w:rtl/>
        </w:rPr>
        <w:t>אל</w:t>
      </w:r>
      <w:r>
        <w:rPr>
          <w:rFonts w:hint="cs"/>
          <w:rtl/>
        </w:rPr>
        <w:t xml:space="preserve"> </w:t>
      </w:r>
      <w:r>
        <w:rPr>
          <w:rtl/>
        </w:rPr>
        <w:t>ה</w:t>
      </w:r>
      <w:bookmarkStart w:id="11234" w:name="_ETM_Q22_596450"/>
      <w:bookmarkEnd w:id="11234"/>
      <w:r>
        <w:rPr>
          <w:rtl/>
        </w:rPr>
        <w:t>מספרים</w:t>
      </w:r>
      <w:r>
        <w:rPr>
          <w:rFonts w:hint="cs"/>
          <w:rtl/>
        </w:rPr>
        <w:t>,</w:t>
      </w:r>
      <w:r>
        <w:rPr>
          <w:rtl/>
        </w:rPr>
        <w:t xml:space="preserve"> </w:t>
      </w:r>
      <w:bookmarkStart w:id="11235" w:name="_ETM_Q22_597020"/>
      <w:bookmarkEnd w:id="11235"/>
      <w:r>
        <w:rPr>
          <w:rtl/>
        </w:rPr>
        <w:t xml:space="preserve">בלי </w:t>
      </w:r>
      <w:bookmarkStart w:id="11236" w:name="_ETM_Q22_597409"/>
      <w:bookmarkEnd w:id="11236"/>
      <w:r>
        <w:rPr>
          <w:rtl/>
        </w:rPr>
        <w:t>נדר</w:t>
      </w:r>
      <w:r>
        <w:rPr>
          <w:rFonts w:hint="cs"/>
          <w:rtl/>
        </w:rPr>
        <w:t>, אחרי המשמרת.</w:t>
      </w:r>
    </w:p>
    <w:p w:rsidR="00343462" w:rsidRDefault="00343462" w:rsidP="003A631D">
      <w:pPr>
        <w:rPr>
          <w:rtl/>
        </w:rPr>
      </w:pPr>
    </w:p>
    <w:p w:rsidR="00343462" w:rsidRDefault="00343462" w:rsidP="003A631D">
      <w:pPr>
        <w:pStyle w:val="-"/>
        <w:keepNext/>
        <w:rPr>
          <w:rtl/>
        </w:rPr>
      </w:pPr>
      <w:bookmarkStart w:id="11237" w:name="ET_speakercontinue_5082_10"/>
      <w:r w:rsidRPr="00A774EB">
        <w:rPr>
          <w:rStyle w:val="TagStyle"/>
          <w:rtl/>
        </w:rPr>
        <w:t xml:space="preserve"> &lt;&lt; דובר_המשך &gt;&gt; </w:t>
      </w:r>
      <w:r>
        <w:rPr>
          <w:rtl/>
        </w:rPr>
        <w:t>מאיר כהן (יש עתיד):</w:t>
      </w:r>
      <w:r w:rsidRPr="00A774EB">
        <w:rPr>
          <w:rStyle w:val="TagStyle"/>
          <w:rtl/>
        </w:rPr>
        <w:t xml:space="preserve"> &lt;&lt; דובר_המשך &gt;&gt;</w:t>
      </w:r>
      <w:r>
        <w:rPr>
          <w:rtl/>
        </w:rPr>
        <w:t xml:space="preserve">   </w:t>
      </w:r>
      <w:bookmarkEnd w:id="11237"/>
    </w:p>
    <w:p w:rsidR="00343462" w:rsidRPr="00A774EB" w:rsidRDefault="00343462" w:rsidP="003A631D">
      <w:pPr>
        <w:rPr>
          <w:rtl/>
        </w:rPr>
      </w:pPr>
    </w:p>
    <w:p w:rsidR="00343462" w:rsidRDefault="00343462" w:rsidP="003A631D">
      <w:pPr>
        <w:rPr>
          <w:rtl/>
        </w:rPr>
      </w:pPr>
      <w:r>
        <w:rPr>
          <w:rtl/>
        </w:rPr>
        <w:t xml:space="preserve"> </w:t>
      </w:r>
      <w:bookmarkStart w:id="11238" w:name="_ETM_Q22_597890"/>
      <w:bookmarkEnd w:id="11238"/>
      <w:r>
        <w:rPr>
          <w:rtl/>
        </w:rPr>
        <w:t xml:space="preserve">אני </w:t>
      </w:r>
      <w:bookmarkStart w:id="11239" w:name="_ETM_Q22_598759"/>
      <w:bookmarkEnd w:id="11239"/>
      <w:r>
        <w:rPr>
          <w:rFonts w:hint="cs"/>
          <w:rtl/>
        </w:rPr>
        <w:t>א</w:t>
      </w:r>
      <w:r>
        <w:rPr>
          <w:rtl/>
        </w:rPr>
        <w:t xml:space="preserve">שמח </w:t>
      </w:r>
      <w:bookmarkStart w:id="11240" w:name="_ETM_Q22_599240"/>
      <w:bookmarkEnd w:id="11240"/>
      <w:r>
        <w:rPr>
          <w:rtl/>
        </w:rPr>
        <w:t>מאוד</w:t>
      </w:r>
      <w:r>
        <w:rPr>
          <w:rFonts w:hint="cs"/>
          <w:rtl/>
        </w:rPr>
        <w:t>.</w:t>
      </w:r>
    </w:p>
    <w:p w:rsidR="00343462" w:rsidRDefault="00343462" w:rsidP="003A631D">
      <w:pPr>
        <w:rPr>
          <w:rtl/>
        </w:rPr>
      </w:pPr>
    </w:p>
    <w:p w:rsidR="00343462" w:rsidRDefault="00343462" w:rsidP="003A631D">
      <w:pPr>
        <w:pStyle w:val="af6"/>
        <w:keepNext/>
        <w:rPr>
          <w:rtl/>
        </w:rPr>
      </w:pPr>
      <w:r w:rsidRPr="00A774EB">
        <w:rPr>
          <w:rStyle w:val="TagStyle"/>
          <w:rtl/>
        </w:rPr>
        <w:t xml:space="preserve"> &lt;&lt; יור &gt;&gt; </w:t>
      </w:r>
      <w:r>
        <w:rPr>
          <w:rtl/>
        </w:rPr>
        <w:t>היו"ר ישראל אייכלר:</w:t>
      </w:r>
      <w:r w:rsidRPr="00A774EB">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1241" w:name="_ETM_Q22_596000"/>
      <w:bookmarkStart w:id="11242" w:name="_ETM_Q22_595000"/>
      <w:bookmarkStart w:id="11243" w:name="_ETM_Q22_599659"/>
      <w:bookmarkEnd w:id="11241"/>
      <w:bookmarkEnd w:id="11242"/>
      <w:bookmarkEnd w:id="11243"/>
      <w:r>
        <w:rPr>
          <w:rtl/>
        </w:rPr>
        <w:t xml:space="preserve">ואתה </w:t>
      </w:r>
      <w:bookmarkStart w:id="11244" w:name="_ETM_Q22_599929"/>
      <w:bookmarkEnd w:id="11244"/>
      <w:r>
        <w:rPr>
          <w:rtl/>
        </w:rPr>
        <w:t xml:space="preserve">תראה </w:t>
      </w:r>
      <w:bookmarkStart w:id="11245" w:name="_ETM_Q22_600229"/>
      <w:bookmarkEnd w:id="11245"/>
      <w:r>
        <w:rPr>
          <w:rtl/>
        </w:rPr>
        <w:t>שז</w:t>
      </w:r>
      <w:r>
        <w:rPr>
          <w:rFonts w:hint="cs"/>
          <w:rtl/>
        </w:rPr>
        <w:t>ו</w:t>
      </w:r>
      <w:r>
        <w:rPr>
          <w:rtl/>
        </w:rPr>
        <w:t xml:space="preserve"> </w:t>
      </w:r>
      <w:bookmarkStart w:id="11246" w:name="_ETM_Q22_600439"/>
      <w:bookmarkEnd w:id="11246"/>
      <w:r>
        <w:rPr>
          <w:rtl/>
        </w:rPr>
        <w:t xml:space="preserve">טעות </w:t>
      </w:r>
      <w:bookmarkStart w:id="11247" w:name="_ETM_Q22_600829"/>
      <w:bookmarkEnd w:id="11247"/>
      <w:r>
        <w:rPr>
          <w:rtl/>
        </w:rPr>
        <w:t xml:space="preserve">חמורה </w:t>
      </w:r>
      <w:bookmarkStart w:id="11248" w:name="_ETM_Q22_601279"/>
      <w:bookmarkEnd w:id="11248"/>
      <w:r>
        <w:rPr>
          <w:rtl/>
        </w:rPr>
        <w:t>מאוד</w:t>
      </w:r>
      <w:r>
        <w:rPr>
          <w:rFonts w:hint="cs"/>
          <w:rtl/>
        </w:rPr>
        <w:t>.</w:t>
      </w:r>
    </w:p>
    <w:p w:rsidR="00343462" w:rsidRDefault="00343462" w:rsidP="003A631D">
      <w:pPr>
        <w:rPr>
          <w:rtl/>
        </w:rPr>
      </w:pPr>
    </w:p>
    <w:p w:rsidR="00343462" w:rsidRDefault="00343462" w:rsidP="003A631D">
      <w:pPr>
        <w:pStyle w:val="-"/>
        <w:keepNext/>
        <w:rPr>
          <w:rtl/>
        </w:rPr>
      </w:pPr>
      <w:bookmarkStart w:id="11249" w:name="ET_speakercontinue_5082_12"/>
      <w:r w:rsidRPr="00A774EB">
        <w:rPr>
          <w:rStyle w:val="TagStyle"/>
          <w:rtl/>
        </w:rPr>
        <w:t xml:space="preserve"> &lt;&lt; דובר_המשך &gt;&gt; </w:t>
      </w:r>
      <w:r>
        <w:rPr>
          <w:rtl/>
        </w:rPr>
        <w:t>מאיר כהן (יש עתיד):</w:t>
      </w:r>
      <w:r w:rsidRPr="00A774EB">
        <w:rPr>
          <w:rStyle w:val="TagStyle"/>
          <w:rtl/>
        </w:rPr>
        <w:t xml:space="preserve"> &lt;&lt; דובר_המשך &gt;&gt;</w:t>
      </w:r>
      <w:r>
        <w:rPr>
          <w:rtl/>
        </w:rPr>
        <w:t xml:space="preserve">   </w:t>
      </w:r>
      <w:bookmarkEnd w:id="11249"/>
    </w:p>
    <w:p w:rsidR="00343462" w:rsidRDefault="00343462" w:rsidP="0080622E">
      <w:pPr>
        <w:rPr>
          <w:rtl/>
        </w:rPr>
      </w:pPr>
    </w:p>
    <w:p w:rsidR="00343462" w:rsidRDefault="00343462" w:rsidP="00F23B22">
      <w:pPr>
        <w:rPr>
          <w:rtl/>
        </w:rPr>
      </w:pPr>
      <w:bookmarkStart w:id="11250" w:name="_ETM_Q22_598000"/>
      <w:bookmarkStart w:id="11251" w:name="_ETM_Q22_601520"/>
      <w:bookmarkEnd w:id="11250"/>
      <w:bookmarkEnd w:id="11251"/>
      <w:r>
        <w:rPr>
          <w:rtl/>
        </w:rPr>
        <w:t xml:space="preserve">לא </w:t>
      </w:r>
      <w:bookmarkStart w:id="11252" w:name="_ETM_Q22_601640"/>
      <w:bookmarkEnd w:id="11252"/>
      <w:proofErr w:type="spellStart"/>
      <w:r>
        <w:rPr>
          <w:rtl/>
        </w:rPr>
        <w:t>לא</w:t>
      </w:r>
      <w:proofErr w:type="spellEnd"/>
      <w:r>
        <w:rPr>
          <w:rtl/>
        </w:rPr>
        <w:t xml:space="preserve"> </w:t>
      </w:r>
      <w:bookmarkStart w:id="11253" w:name="_ETM_Q22_601909"/>
      <w:bookmarkStart w:id="11254" w:name="_ETM_Q22_602179"/>
      <w:bookmarkEnd w:id="11253"/>
      <w:bookmarkEnd w:id="11254"/>
      <w:proofErr w:type="spellStart"/>
      <w:r>
        <w:rPr>
          <w:rtl/>
        </w:rPr>
        <w:t>ל</w:t>
      </w:r>
      <w:r>
        <w:rPr>
          <w:rFonts w:hint="cs"/>
          <w:rtl/>
        </w:rPr>
        <w:t>א</w:t>
      </w:r>
      <w:proofErr w:type="spellEnd"/>
      <w:r>
        <w:rPr>
          <w:rFonts w:hint="cs"/>
          <w:rtl/>
        </w:rPr>
        <w:t>.</w:t>
      </w:r>
      <w:r>
        <w:rPr>
          <w:rtl/>
        </w:rPr>
        <w:t xml:space="preserve"> </w:t>
      </w:r>
      <w:bookmarkStart w:id="11255" w:name="_ETM_Q22_602360"/>
      <w:bookmarkEnd w:id="11255"/>
      <w:r>
        <w:rPr>
          <w:rtl/>
        </w:rPr>
        <w:t>אני</w:t>
      </w:r>
      <w:r>
        <w:rPr>
          <w:rFonts w:hint="cs"/>
          <w:rtl/>
        </w:rPr>
        <w:t xml:space="preserve"> בדקתי. </w:t>
      </w:r>
    </w:p>
    <w:p w:rsidR="00343462" w:rsidRDefault="00343462" w:rsidP="003A631D">
      <w:pPr>
        <w:rPr>
          <w:rtl/>
        </w:rPr>
      </w:pPr>
    </w:p>
    <w:p w:rsidR="00343462" w:rsidRDefault="00343462" w:rsidP="003A631D">
      <w:pPr>
        <w:pStyle w:val="af6"/>
        <w:keepNext/>
        <w:rPr>
          <w:rtl/>
        </w:rPr>
      </w:pPr>
      <w:r w:rsidRPr="00A774EB">
        <w:rPr>
          <w:rStyle w:val="TagStyle"/>
          <w:rtl/>
        </w:rPr>
        <w:t xml:space="preserve"> &lt;&lt; יור &gt;&gt; </w:t>
      </w:r>
      <w:r>
        <w:rPr>
          <w:rtl/>
        </w:rPr>
        <w:t>היו"ר ישראל אייכלר:</w:t>
      </w:r>
      <w:r w:rsidRPr="00A774EB">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1256" w:name="_ETM_Q22_600000"/>
      <w:bookmarkEnd w:id="11256"/>
      <w:r>
        <w:rPr>
          <w:rFonts w:hint="cs"/>
          <w:rtl/>
        </w:rPr>
        <w:t>נ</w:t>
      </w:r>
      <w:bookmarkStart w:id="11257" w:name="_ETM_Q22_599000"/>
      <w:bookmarkStart w:id="11258" w:name="_ETM_Q22_602509"/>
      <w:bookmarkStart w:id="11259" w:name="_ETM_Q22_602779"/>
      <w:bookmarkStart w:id="11260" w:name="_ETM_Q22_602990"/>
      <w:bookmarkStart w:id="11261" w:name="_ETM_Q22_603079"/>
      <w:bookmarkEnd w:id="11257"/>
      <w:bookmarkEnd w:id="11258"/>
      <w:bookmarkEnd w:id="11259"/>
      <w:bookmarkEnd w:id="11260"/>
      <w:bookmarkEnd w:id="11261"/>
      <w:r>
        <w:rPr>
          <w:rtl/>
        </w:rPr>
        <w:t xml:space="preserve">בדוק </w:t>
      </w:r>
      <w:bookmarkStart w:id="11262" w:name="_ETM_Q22_603350"/>
      <w:bookmarkEnd w:id="11262"/>
      <w:r>
        <w:rPr>
          <w:rtl/>
        </w:rPr>
        <w:t xml:space="preserve">את </w:t>
      </w:r>
      <w:bookmarkStart w:id="11263" w:name="_ETM_Q22_603439"/>
      <w:bookmarkEnd w:id="11263"/>
      <w:r>
        <w:rPr>
          <w:rtl/>
        </w:rPr>
        <w:t>זה</w:t>
      </w:r>
      <w:r>
        <w:rPr>
          <w:rFonts w:hint="cs"/>
          <w:rtl/>
        </w:rPr>
        <w:t>,</w:t>
      </w:r>
      <w:r>
        <w:rPr>
          <w:rtl/>
        </w:rPr>
        <w:t xml:space="preserve"> </w:t>
      </w:r>
      <w:bookmarkStart w:id="11264" w:name="_ETM_Q22_603679"/>
      <w:bookmarkEnd w:id="11264"/>
      <w:r>
        <w:rPr>
          <w:rtl/>
        </w:rPr>
        <w:t>בסדר</w:t>
      </w:r>
      <w:r>
        <w:rPr>
          <w:rFonts w:hint="cs"/>
          <w:rtl/>
        </w:rPr>
        <w:t>.</w:t>
      </w:r>
    </w:p>
    <w:p w:rsidR="00343462" w:rsidRDefault="00343462" w:rsidP="003A631D">
      <w:pPr>
        <w:rPr>
          <w:rtl/>
        </w:rPr>
      </w:pPr>
      <w:bookmarkStart w:id="11265" w:name="_ETM_Q22_603000"/>
      <w:bookmarkEnd w:id="11265"/>
    </w:p>
    <w:p w:rsidR="00343462" w:rsidRDefault="00343462" w:rsidP="003A631D">
      <w:pPr>
        <w:pStyle w:val="-"/>
        <w:keepNext/>
        <w:rPr>
          <w:rtl/>
        </w:rPr>
      </w:pPr>
      <w:bookmarkStart w:id="11266" w:name="ET_speakercontinue_5082_14"/>
      <w:r w:rsidRPr="00A774EB">
        <w:rPr>
          <w:rStyle w:val="TagStyle"/>
          <w:rtl/>
        </w:rPr>
        <w:t xml:space="preserve"> &lt;&lt; דובר_המשך &gt;&gt; </w:t>
      </w:r>
      <w:r>
        <w:rPr>
          <w:rtl/>
        </w:rPr>
        <w:t>מאיר כהן (יש עתיד):</w:t>
      </w:r>
      <w:r w:rsidRPr="00A774EB">
        <w:rPr>
          <w:rStyle w:val="TagStyle"/>
          <w:rtl/>
        </w:rPr>
        <w:t xml:space="preserve"> &lt;&lt; דובר_המשך &gt;&gt;</w:t>
      </w:r>
      <w:r>
        <w:rPr>
          <w:rtl/>
        </w:rPr>
        <w:t xml:space="preserve">   </w:t>
      </w:r>
      <w:bookmarkEnd w:id="11266"/>
    </w:p>
    <w:p w:rsidR="00343462" w:rsidRDefault="00343462" w:rsidP="0080622E">
      <w:pPr>
        <w:rPr>
          <w:rtl/>
        </w:rPr>
      </w:pPr>
    </w:p>
    <w:p w:rsidR="00343462" w:rsidRDefault="00343462" w:rsidP="003A631D">
      <w:pPr>
        <w:rPr>
          <w:rtl/>
        </w:rPr>
      </w:pPr>
      <w:bookmarkStart w:id="11267" w:name="_ETM_Q22_604039"/>
      <w:bookmarkEnd w:id="11267"/>
      <w:r>
        <w:rPr>
          <w:rtl/>
        </w:rPr>
        <w:t>אדוני</w:t>
      </w:r>
      <w:r>
        <w:rPr>
          <w:rFonts w:hint="cs"/>
          <w:rtl/>
        </w:rPr>
        <w:t>,</w:t>
      </w:r>
      <w:r>
        <w:rPr>
          <w:rtl/>
        </w:rPr>
        <w:t xml:space="preserve"> </w:t>
      </w:r>
      <w:bookmarkStart w:id="11268" w:name="_ETM_Q22_604689"/>
      <w:bookmarkEnd w:id="11268"/>
      <w:r>
        <w:rPr>
          <w:rtl/>
        </w:rPr>
        <w:t xml:space="preserve">תודה </w:t>
      </w:r>
      <w:bookmarkStart w:id="11269" w:name="_ETM_Q22_605049"/>
      <w:bookmarkEnd w:id="11269"/>
      <w:r>
        <w:rPr>
          <w:rtl/>
        </w:rPr>
        <w:t>רבה</w:t>
      </w:r>
      <w:r>
        <w:rPr>
          <w:rFonts w:hint="cs"/>
          <w:rtl/>
        </w:rPr>
        <w:t>.</w:t>
      </w:r>
    </w:p>
    <w:p w:rsidR="00343462" w:rsidRDefault="00343462" w:rsidP="003A631D">
      <w:pPr>
        <w:rPr>
          <w:rtl/>
        </w:rPr>
      </w:pPr>
    </w:p>
    <w:p w:rsidR="00343462" w:rsidRDefault="00343462" w:rsidP="003A631D">
      <w:pPr>
        <w:pStyle w:val="af6"/>
        <w:keepNext/>
        <w:rPr>
          <w:rtl/>
        </w:rPr>
      </w:pPr>
      <w:bookmarkStart w:id="11270" w:name="ET_yor_6129_24"/>
      <w:r w:rsidRPr="00F466C6">
        <w:rPr>
          <w:rStyle w:val="TagStyle"/>
          <w:rtl/>
        </w:rPr>
        <w:t xml:space="preserve"> &lt;&lt; יור &gt;&gt; </w:t>
      </w:r>
      <w:r>
        <w:rPr>
          <w:rtl/>
        </w:rPr>
        <w:t>היו"ר ישראל אייכלר:</w:t>
      </w:r>
      <w:r w:rsidRPr="00F466C6">
        <w:rPr>
          <w:rStyle w:val="TagStyle"/>
          <w:rtl/>
        </w:rPr>
        <w:t xml:space="preserve"> &lt;&lt; יור &gt;&gt;</w:t>
      </w:r>
      <w:r>
        <w:rPr>
          <w:rtl/>
        </w:rPr>
        <w:t xml:space="preserve">   </w:t>
      </w:r>
      <w:bookmarkEnd w:id="11270"/>
    </w:p>
    <w:p w:rsidR="00343462" w:rsidRDefault="00343462" w:rsidP="0080622E">
      <w:pPr>
        <w:rPr>
          <w:rtl/>
        </w:rPr>
      </w:pPr>
    </w:p>
    <w:p w:rsidR="00343462" w:rsidRDefault="00343462" w:rsidP="003A631D">
      <w:pPr>
        <w:rPr>
          <w:rtl/>
        </w:rPr>
      </w:pPr>
      <w:bookmarkStart w:id="11271" w:name="_ETM_Q22_602000"/>
      <w:bookmarkStart w:id="11272" w:name="_ETM_Q22_601000"/>
      <w:bookmarkStart w:id="11273" w:name="_ETM_Q22_605469"/>
      <w:bookmarkEnd w:id="11271"/>
      <w:bookmarkEnd w:id="11272"/>
      <w:bookmarkEnd w:id="11273"/>
      <w:r>
        <w:rPr>
          <w:rFonts w:hint="cs"/>
          <w:rtl/>
        </w:rPr>
        <w:t xml:space="preserve">תודה רבה </w:t>
      </w:r>
      <w:r>
        <w:rPr>
          <w:rtl/>
        </w:rPr>
        <w:t>לך</w:t>
      </w:r>
      <w:r>
        <w:rPr>
          <w:rFonts w:hint="cs"/>
          <w:rtl/>
        </w:rPr>
        <w:t>.</w:t>
      </w:r>
      <w:r>
        <w:rPr>
          <w:rtl/>
        </w:rPr>
        <w:t xml:space="preserve"> </w:t>
      </w:r>
      <w:bookmarkStart w:id="11274" w:name="_ETM_Q22_611519"/>
      <w:bookmarkEnd w:id="11274"/>
      <w:r>
        <w:rPr>
          <w:rtl/>
        </w:rPr>
        <w:t xml:space="preserve">חבר </w:t>
      </w:r>
      <w:bookmarkStart w:id="11275" w:name="_ETM_Q22_611879"/>
      <w:bookmarkEnd w:id="11275"/>
      <w:r>
        <w:rPr>
          <w:rtl/>
        </w:rPr>
        <w:t xml:space="preserve">הכנסת </w:t>
      </w:r>
      <w:bookmarkStart w:id="11276" w:name="_ETM_Q22_612269"/>
      <w:bookmarkEnd w:id="11276"/>
      <w:r>
        <w:rPr>
          <w:rtl/>
        </w:rPr>
        <w:t xml:space="preserve">עופר </w:t>
      </w:r>
      <w:bookmarkStart w:id="11277" w:name="_ETM_Q22_612540"/>
      <w:bookmarkEnd w:id="11277"/>
      <w:r>
        <w:rPr>
          <w:rtl/>
        </w:rPr>
        <w:t>כסיף</w:t>
      </w:r>
      <w:r>
        <w:rPr>
          <w:rFonts w:hint="cs"/>
          <w:rtl/>
        </w:rPr>
        <w:t>,</w:t>
      </w:r>
      <w:r>
        <w:rPr>
          <w:rtl/>
        </w:rPr>
        <w:t xml:space="preserve"> </w:t>
      </w:r>
      <w:bookmarkStart w:id="11278" w:name="_ETM_Q22_613049"/>
      <w:bookmarkEnd w:id="11278"/>
      <w:r>
        <w:rPr>
          <w:rtl/>
        </w:rPr>
        <w:t>בבקשה</w:t>
      </w:r>
      <w:r>
        <w:rPr>
          <w:rFonts w:hint="cs"/>
          <w:rtl/>
        </w:rPr>
        <w:t>.</w:t>
      </w:r>
    </w:p>
    <w:p w:rsidR="00343462" w:rsidRPr="00F466C6" w:rsidRDefault="00343462" w:rsidP="003A631D">
      <w:pPr>
        <w:rPr>
          <w:rtl/>
        </w:rPr>
      </w:pPr>
    </w:p>
    <w:p w:rsidR="00343462" w:rsidRDefault="00343462" w:rsidP="003A631D">
      <w:pPr>
        <w:pStyle w:val="af5"/>
        <w:keepNext/>
        <w:rPr>
          <w:rtl/>
        </w:rPr>
      </w:pPr>
      <w:bookmarkStart w:id="11279" w:name="ET_interruption_5795_19"/>
      <w:r w:rsidRPr="00213903">
        <w:rPr>
          <w:rStyle w:val="TagStyle"/>
          <w:rtl/>
        </w:rPr>
        <w:t xml:space="preserve"> &lt;&lt; קריאה &gt;&gt; </w:t>
      </w:r>
      <w:r>
        <w:rPr>
          <w:rtl/>
        </w:rPr>
        <w:t>מנסור עבאס (רע"מ – הרשימה הערבית המאוחדת):</w:t>
      </w:r>
      <w:r w:rsidRPr="00213903">
        <w:rPr>
          <w:rStyle w:val="TagStyle"/>
          <w:rtl/>
        </w:rPr>
        <w:t xml:space="preserve"> &lt;&lt; קריאה &gt;&gt;</w:t>
      </w:r>
      <w:r>
        <w:rPr>
          <w:rtl/>
        </w:rPr>
        <w:t xml:space="preserve">   </w:t>
      </w:r>
      <w:bookmarkEnd w:id="11279"/>
    </w:p>
    <w:p w:rsidR="00343462" w:rsidRDefault="00343462" w:rsidP="0080622E">
      <w:pPr>
        <w:rPr>
          <w:rtl/>
          <w:lang w:eastAsia="he-IL"/>
        </w:rPr>
      </w:pPr>
    </w:p>
    <w:p w:rsidR="00343462" w:rsidRDefault="00343462" w:rsidP="003A631D">
      <w:pPr>
        <w:rPr>
          <w:rtl/>
          <w:lang w:eastAsia="he-IL"/>
        </w:rPr>
      </w:pPr>
      <w:bookmarkStart w:id="11280" w:name="_ETM_Q22_610000"/>
      <w:bookmarkEnd w:id="11280"/>
      <w:r>
        <w:rPr>
          <w:rFonts w:hint="cs"/>
          <w:rtl/>
          <w:lang w:eastAsia="he-IL"/>
        </w:rPr>
        <w:t xml:space="preserve">החליפו </w:t>
      </w:r>
      <w:r w:rsidR="0080622E">
        <w:rPr>
          <w:rFonts w:hint="cs"/>
          <w:rtl/>
          <w:lang w:eastAsia="he-IL"/>
        </w:rPr>
        <w:t>– – –</w:t>
      </w:r>
    </w:p>
    <w:p w:rsidR="00343462" w:rsidRDefault="00343462" w:rsidP="003A631D">
      <w:pPr>
        <w:rPr>
          <w:rtl/>
          <w:lang w:eastAsia="he-IL"/>
        </w:rPr>
      </w:pPr>
    </w:p>
    <w:p w:rsidR="00343462" w:rsidRDefault="00343462" w:rsidP="003A631D">
      <w:pPr>
        <w:pStyle w:val="af6"/>
        <w:keepNext/>
        <w:rPr>
          <w:rtl/>
        </w:rPr>
      </w:pPr>
      <w:bookmarkStart w:id="11281" w:name="ET_yor_6129_18"/>
      <w:r w:rsidRPr="00213903">
        <w:rPr>
          <w:rStyle w:val="TagStyle"/>
          <w:rtl/>
        </w:rPr>
        <w:t xml:space="preserve"> &lt;&lt; יור &gt;&gt; </w:t>
      </w:r>
      <w:r>
        <w:rPr>
          <w:rtl/>
        </w:rPr>
        <w:t>היו"ר ישראל אייכלר:</w:t>
      </w:r>
      <w:r w:rsidRPr="00213903">
        <w:rPr>
          <w:rStyle w:val="TagStyle"/>
          <w:rtl/>
        </w:rPr>
        <w:t xml:space="preserve"> &lt;&lt; יור &gt;&gt;</w:t>
      </w:r>
      <w:r>
        <w:rPr>
          <w:rtl/>
        </w:rPr>
        <w:t xml:space="preserve">   </w:t>
      </w:r>
      <w:bookmarkEnd w:id="11281"/>
    </w:p>
    <w:p w:rsidR="00343462" w:rsidRDefault="00343462" w:rsidP="0080622E">
      <w:pPr>
        <w:rPr>
          <w:rtl/>
          <w:lang w:eastAsia="he-IL"/>
        </w:rPr>
      </w:pPr>
    </w:p>
    <w:p w:rsidR="00343462" w:rsidRDefault="00343462" w:rsidP="003A631D">
      <w:pPr>
        <w:rPr>
          <w:rtl/>
        </w:rPr>
      </w:pPr>
      <w:bookmarkStart w:id="11282" w:name="_ETM_Q22_613000"/>
      <w:bookmarkEnd w:id="11282"/>
      <w:r>
        <w:rPr>
          <w:rFonts w:hint="cs"/>
          <w:rtl/>
          <w:lang w:eastAsia="he-IL"/>
        </w:rPr>
        <w:t xml:space="preserve">סליחה. לא, לא. צדקת. </w:t>
      </w:r>
      <w:bookmarkStart w:id="11283" w:name="_ETM_Q22_612000"/>
      <w:bookmarkStart w:id="11284" w:name="_ETM_Q22_615520"/>
      <w:bookmarkStart w:id="11285" w:name="_ETM_Q22_616180"/>
      <w:bookmarkStart w:id="11286" w:name="_ETM_Q22_616540"/>
      <w:bookmarkStart w:id="11287" w:name="_ETM_Q22_616690"/>
      <w:bookmarkStart w:id="11288" w:name="_ETM_Q22_616840"/>
      <w:bookmarkStart w:id="11289" w:name="_ETM_Q22_617140"/>
      <w:bookmarkStart w:id="11290" w:name="_ETM_Q22_618100"/>
      <w:bookmarkEnd w:id="11283"/>
      <w:bookmarkEnd w:id="11284"/>
      <w:bookmarkEnd w:id="11285"/>
      <w:bookmarkEnd w:id="11286"/>
      <w:bookmarkEnd w:id="11287"/>
      <w:bookmarkEnd w:id="11288"/>
      <w:bookmarkEnd w:id="11289"/>
      <w:bookmarkEnd w:id="11290"/>
      <w:r>
        <w:rPr>
          <w:rtl/>
        </w:rPr>
        <w:t xml:space="preserve">במקום </w:t>
      </w:r>
      <w:bookmarkStart w:id="11291" w:name="_ETM_Q22_618430"/>
      <w:bookmarkEnd w:id="11291"/>
      <w:r>
        <w:rPr>
          <w:rFonts w:hint="cs"/>
          <w:rtl/>
        </w:rPr>
        <w:t xml:space="preserve">עטאונה </w:t>
      </w:r>
      <w:r>
        <w:rPr>
          <w:rFonts w:hint="eastAsia"/>
          <w:rtl/>
        </w:rPr>
        <w:t>–</w:t>
      </w:r>
      <w:bookmarkStart w:id="11292" w:name="_ETM_Q22_618670"/>
      <w:bookmarkStart w:id="11293" w:name="_ETM_Q22_619510"/>
      <w:bookmarkEnd w:id="11292"/>
      <w:bookmarkEnd w:id="11293"/>
      <w:r>
        <w:rPr>
          <w:rFonts w:hint="cs"/>
          <w:rtl/>
        </w:rPr>
        <w:t xml:space="preserve"> </w:t>
      </w:r>
      <w:r>
        <w:rPr>
          <w:rtl/>
        </w:rPr>
        <w:t xml:space="preserve">מנסור </w:t>
      </w:r>
      <w:bookmarkStart w:id="11294" w:name="_ETM_Q22_620230"/>
      <w:bookmarkEnd w:id="11294"/>
      <w:r>
        <w:rPr>
          <w:rtl/>
        </w:rPr>
        <w:t>עבאס</w:t>
      </w:r>
      <w:r>
        <w:rPr>
          <w:rFonts w:hint="cs"/>
          <w:rtl/>
        </w:rPr>
        <w:t>.</w:t>
      </w:r>
      <w:r>
        <w:rPr>
          <w:rtl/>
        </w:rPr>
        <w:t xml:space="preserve"> </w:t>
      </w:r>
      <w:bookmarkStart w:id="11295" w:name="_ETM_Q22_636879"/>
      <w:bookmarkEnd w:id="11295"/>
    </w:p>
    <w:p w:rsidR="00343462" w:rsidRDefault="00343462" w:rsidP="003A631D">
      <w:pPr>
        <w:rPr>
          <w:rtl/>
        </w:rPr>
      </w:pPr>
      <w:bookmarkStart w:id="11296" w:name="_ETM_Q22_621000"/>
      <w:bookmarkEnd w:id="11296"/>
    </w:p>
    <w:p w:rsidR="00343462" w:rsidRDefault="00343462" w:rsidP="003A631D">
      <w:pPr>
        <w:pStyle w:val="a4"/>
        <w:keepNext/>
        <w:rPr>
          <w:rtl/>
        </w:rPr>
      </w:pPr>
      <w:bookmarkStart w:id="11297" w:name="ET_speaker_5795_20"/>
      <w:r w:rsidRPr="00213903">
        <w:rPr>
          <w:rStyle w:val="TagStyle"/>
          <w:rtl/>
        </w:rPr>
        <w:t xml:space="preserve"> &lt;&lt; דובר &gt;&gt; </w:t>
      </w:r>
      <w:bookmarkStart w:id="11298" w:name="_Toc135083292"/>
      <w:bookmarkStart w:id="11299" w:name="_Toc135130020"/>
      <w:bookmarkStart w:id="11300" w:name="_Toc135131742"/>
      <w:bookmarkStart w:id="11301" w:name="_Toc153285295"/>
      <w:r>
        <w:rPr>
          <w:rtl/>
        </w:rPr>
        <w:t>מנסור עבאס (רע"מ – הרשימה הערבית המאוחדת):</w:t>
      </w:r>
      <w:bookmarkEnd w:id="11298"/>
      <w:bookmarkEnd w:id="11299"/>
      <w:bookmarkEnd w:id="11300"/>
      <w:bookmarkEnd w:id="11301"/>
      <w:r w:rsidRPr="00213903">
        <w:rPr>
          <w:rStyle w:val="TagStyle"/>
          <w:rtl/>
        </w:rPr>
        <w:t xml:space="preserve"> &lt;&lt; דובר &gt;&gt;</w:t>
      </w:r>
      <w:r>
        <w:rPr>
          <w:rtl/>
        </w:rPr>
        <w:t xml:space="preserve">   </w:t>
      </w:r>
      <w:bookmarkEnd w:id="11297"/>
    </w:p>
    <w:p w:rsidR="00343462" w:rsidRDefault="00343462" w:rsidP="0080622E">
      <w:pPr>
        <w:rPr>
          <w:rtl/>
        </w:rPr>
      </w:pPr>
    </w:p>
    <w:p w:rsidR="00343462" w:rsidRDefault="00343462" w:rsidP="003A631D">
      <w:pPr>
        <w:rPr>
          <w:rtl/>
        </w:rPr>
      </w:pPr>
      <w:bookmarkStart w:id="11302" w:name="_ETM_Q22_628000"/>
      <w:bookmarkStart w:id="11303" w:name="_ETM_Q22_622000"/>
      <w:bookmarkEnd w:id="11302"/>
      <w:bookmarkEnd w:id="11303"/>
      <w:r>
        <w:rPr>
          <w:rtl/>
        </w:rPr>
        <w:t xml:space="preserve">אדוני </w:t>
      </w:r>
      <w:bookmarkStart w:id="11304" w:name="_ETM_Q22_637209"/>
      <w:bookmarkEnd w:id="11304"/>
      <w:r>
        <w:rPr>
          <w:rtl/>
        </w:rPr>
        <w:t>היושב-ראש</w:t>
      </w:r>
      <w:r>
        <w:rPr>
          <w:rFonts w:hint="cs"/>
          <w:rtl/>
        </w:rPr>
        <w:t>,</w:t>
      </w:r>
      <w:r>
        <w:rPr>
          <w:rtl/>
        </w:rPr>
        <w:t xml:space="preserve"> </w:t>
      </w:r>
      <w:bookmarkStart w:id="11305" w:name="_ETM_Q22_638079"/>
      <w:bookmarkEnd w:id="11305"/>
      <w:r>
        <w:rPr>
          <w:rtl/>
        </w:rPr>
        <w:t xml:space="preserve">כנסת </w:t>
      </w:r>
      <w:bookmarkStart w:id="11306" w:name="_ETM_Q22_638500"/>
      <w:bookmarkEnd w:id="11306"/>
      <w:r>
        <w:rPr>
          <w:rtl/>
        </w:rPr>
        <w:t>נכבדה</w:t>
      </w:r>
      <w:r>
        <w:rPr>
          <w:rFonts w:hint="cs"/>
          <w:rtl/>
        </w:rPr>
        <w:t>,</w:t>
      </w:r>
      <w:r>
        <w:rPr>
          <w:rtl/>
        </w:rPr>
        <w:t xml:space="preserve"> </w:t>
      </w:r>
      <w:bookmarkStart w:id="11307" w:name="_ETM_Q22_640079"/>
      <w:bookmarkEnd w:id="11307"/>
      <w:r>
        <w:rPr>
          <w:rtl/>
        </w:rPr>
        <w:t xml:space="preserve">בנושא </w:t>
      </w:r>
      <w:bookmarkStart w:id="11308" w:name="_ETM_Q22_640709"/>
      <w:bookmarkEnd w:id="11308"/>
      <w:r>
        <w:rPr>
          <w:rtl/>
        </w:rPr>
        <w:t xml:space="preserve">ההימורים </w:t>
      </w:r>
      <w:bookmarkStart w:id="11309" w:name="_ETM_Q22_641340"/>
      <w:bookmarkEnd w:id="11309"/>
      <w:r>
        <w:rPr>
          <w:rtl/>
        </w:rPr>
        <w:t xml:space="preserve">יש </w:t>
      </w:r>
      <w:bookmarkStart w:id="11310" w:name="_ETM_Q22_641519"/>
      <w:bookmarkEnd w:id="11310"/>
      <w:r>
        <w:rPr>
          <w:rtl/>
        </w:rPr>
        <w:t xml:space="preserve">לנו </w:t>
      </w:r>
      <w:bookmarkStart w:id="11311" w:name="_ETM_Q22_641790"/>
      <w:bookmarkEnd w:id="11311"/>
      <w:r>
        <w:rPr>
          <w:rtl/>
        </w:rPr>
        <w:t xml:space="preserve">עמדה </w:t>
      </w:r>
      <w:bookmarkStart w:id="11312" w:name="_ETM_Q22_642480"/>
      <w:bookmarkEnd w:id="11312"/>
      <w:r>
        <w:rPr>
          <w:rtl/>
        </w:rPr>
        <w:t xml:space="preserve">שהיא </w:t>
      </w:r>
      <w:bookmarkStart w:id="11313" w:name="_ETM_Q22_642749"/>
      <w:bookmarkEnd w:id="11313"/>
      <w:r>
        <w:rPr>
          <w:rtl/>
        </w:rPr>
        <w:t xml:space="preserve">עמדה </w:t>
      </w:r>
      <w:bookmarkStart w:id="11314" w:name="_ETM_Q22_643169"/>
      <w:bookmarkEnd w:id="11314"/>
      <w:r>
        <w:rPr>
          <w:rtl/>
        </w:rPr>
        <w:t xml:space="preserve">ערכית </w:t>
      </w:r>
      <w:bookmarkStart w:id="11315" w:name="_ETM_Q22_643620"/>
      <w:bookmarkEnd w:id="11315"/>
      <w:r>
        <w:rPr>
          <w:rtl/>
        </w:rPr>
        <w:t>עקרונית</w:t>
      </w:r>
      <w:r>
        <w:rPr>
          <w:rFonts w:hint="cs"/>
          <w:rtl/>
        </w:rPr>
        <w:t>,</w:t>
      </w:r>
      <w:r>
        <w:rPr>
          <w:rtl/>
        </w:rPr>
        <w:t xml:space="preserve"> </w:t>
      </w:r>
      <w:bookmarkStart w:id="11316" w:name="_ETM_Q22_644279"/>
      <w:bookmarkEnd w:id="11316"/>
      <w:r>
        <w:rPr>
          <w:rtl/>
        </w:rPr>
        <w:t xml:space="preserve">והיינו </w:t>
      </w:r>
      <w:bookmarkStart w:id="11317" w:name="_ETM_Q22_644849"/>
      <w:bookmarkEnd w:id="11317"/>
      <w:r>
        <w:rPr>
          <w:rtl/>
        </w:rPr>
        <w:t xml:space="preserve">מעדיפים </w:t>
      </w:r>
      <w:bookmarkStart w:id="11318" w:name="_ETM_Q22_646080"/>
      <w:bookmarkEnd w:id="11318"/>
      <w:r>
        <w:rPr>
          <w:rtl/>
        </w:rPr>
        <w:t xml:space="preserve">שכל </w:t>
      </w:r>
      <w:bookmarkStart w:id="11319" w:name="_ETM_Q22_646680"/>
      <w:bookmarkEnd w:id="11319"/>
      <w:r>
        <w:rPr>
          <w:rtl/>
        </w:rPr>
        <w:t xml:space="preserve">הנושא </w:t>
      </w:r>
      <w:bookmarkStart w:id="11320" w:name="_ETM_Q22_647250"/>
      <w:bookmarkEnd w:id="11320"/>
      <w:r>
        <w:rPr>
          <w:rtl/>
        </w:rPr>
        <w:t xml:space="preserve">הזה </w:t>
      </w:r>
      <w:bookmarkStart w:id="11321" w:name="_ETM_Q22_648520"/>
      <w:bookmarkEnd w:id="11321"/>
      <w:r>
        <w:rPr>
          <w:rtl/>
        </w:rPr>
        <w:t xml:space="preserve">לא </w:t>
      </w:r>
      <w:bookmarkStart w:id="11322" w:name="_ETM_Q22_648940"/>
      <w:bookmarkEnd w:id="11322"/>
      <w:r>
        <w:rPr>
          <w:rtl/>
        </w:rPr>
        <w:t xml:space="preserve">יעלה </w:t>
      </w:r>
      <w:bookmarkStart w:id="11323" w:name="_ETM_Q22_649510"/>
      <w:bookmarkEnd w:id="11323"/>
      <w:r>
        <w:rPr>
          <w:rtl/>
        </w:rPr>
        <w:t xml:space="preserve">על </w:t>
      </w:r>
      <w:bookmarkStart w:id="11324" w:name="_ETM_Q22_649720"/>
      <w:bookmarkEnd w:id="11324"/>
      <w:r>
        <w:rPr>
          <w:rtl/>
        </w:rPr>
        <w:t xml:space="preserve">השולחן </w:t>
      </w:r>
      <w:bookmarkStart w:id="11325" w:name="_ETM_Q22_651480"/>
      <w:bookmarkEnd w:id="11325"/>
      <w:r>
        <w:rPr>
          <w:rtl/>
        </w:rPr>
        <w:t xml:space="preserve">של </w:t>
      </w:r>
      <w:bookmarkStart w:id="11326" w:name="_ETM_Q22_651749"/>
      <w:bookmarkEnd w:id="11326"/>
      <w:r>
        <w:rPr>
          <w:rtl/>
        </w:rPr>
        <w:t xml:space="preserve">הכנסת </w:t>
      </w:r>
      <w:bookmarkStart w:id="11327" w:name="_ETM_Q22_653400"/>
      <w:bookmarkEnd w:id="11327"/>
      <w:r>
        <w:rPr>
          <w:rFonts w:hint="cs"/>
          <w:rtl/>
        </w:rPr>
        <w:t>ו</w:t>
      </w:r>
      <w:r>
        <w:rPr>
          <w:rtl/>
        </w:rPr>
        <w:t xml:space="preserve">ימצאו </w:t>
      </w:r>
      <w:bookmarkStart w:id="11328" w:name="_ETM_Q22_653819"/>
      <w:bookmarkEnd w:id="11328"/>
      <w:r>
        <w:rPr>
          <w:rtl/>
        </w:rPr>
        <w:t xml:space="preserve">דרך </w:t>
      </w:r>
      <w:bookmarkStart w:id="11329" w:name="_ETM_Q22_654209"/>
      <w:bookmarkEnd w:id="11329"/>
      <w:r>
        <w:rPr>
          <w:rtl/>
        </w:rPr>
        <w:t xml:space="preserve">אחרת </w:t>
      </w:r>
      <w:bookmarkStart w:id="11330" w:name="_ETM_Q22_654810"/>
      <w:bookmarkEnd w:id="11330"/>
      <w:r>
        <w:rPr>
          <w:rtl/>
        </w:rPr>
        <w:t xml:space="preserve">לנהל </w:t>
      </w:r>
      <w:bookmarkStart w:id="11331" w:name="_ETM_Q22_656319"/>
      <w:bookmarkEnd w:id="11331"/>
      <w:r>
        <w:rPr>
          <w:rtl/>
        </w:rPr>
        <w:t xml:space="preserve">את </w:t>
      </w:r>
      <w:bookmarkStart w:id="11332" w:name="_ETM_Q22_657129"/>
      <w:bookmarkEnd w:id="11332"/>
      <w:r>
        <w:rPr>
          <w:rtl/>
        </w:rPr>
        <w:t>מ</w:t>
      </w:r>
      <w:r>
        <w:rPr>
          <w:rFonts w:hint="cs"/>
          <w:rtl/>
        </w:rPr>
        <w:t xml:space="preserve">ערך </w:t>
      </w:r>
      <w:bookmarkStart w:id="11333" w:name="_ETM_Q22_657579"/>
      <w:bookmarkEnd w:id="11333"/>
      <w:r>
        <w:rPr>
          <w:rtl/>
        </w:rPr>
        <w:t xml:space="preserve">הספורט </w:t>
      </w:r>
      <w:bookmarkStart w:id="11334" w:name="_ETM_Q22_658090"/>
      <w:bookmarkEnd w:id="11334"/>
      <w:r>
        <w:rPr>
          <w:rtl/>
        </w:rPr>
        <w:t xml:space="preserve">במדינת </w:t>
      </w:r>
      <w:bookmarkStart w:id="11335" w:name="_ETM_Q22_658599"/>
      <w:bookmarkEnd w:id="11335"/>
      <w:r>
        <w:rPr>
          <w:rtl/>
        </w:rPr>
        <w:t xml:space="preserve">ישראל </w:t>
      </w:r>
      <w:bookmarkStart w:id="11336" w:name="_ETM_Q22_659200"/>
      <w:bookmarkEnd w:id="11336"/>
      <w:r>
        <w:rPr>
          <w:rtl/>
        </w:rPr>
        <w:t xml:space="preserve">ללא </w:t>
      </w:r>
      <w:bookmarkStart w:id="11337" w:name="_ETM_Q22_659469"/>
      <w:bookmarkEnd w:id="11337"/>
      <w:r>
        <w:rPr>
          <w:rtl/>
        </w:rPr>
        <w:t xml:space="preserve">שימוש </w:t>
      </w:r>
      <w:bookmarkStart w:id="11338" w:name="_ETM_Q22_659859"/>
      <w:bookmarkEnd w:id="11338"/>
      <w:r>
        <w:rPr>
          <w:rtl/>
        </w:rPr>
        <w:t xml:space="preserve">בהימורים </w:t>
      </w:r>
      <w:bookmarkStart w:id="11339" w:name="_ETM_Q22_660370"/>
      <w:bookmarkEnd w:id="11339"/>
      <w:r>
        <w:rPr>
          <w:rtl/>
        </w:rPr>
        <w:t>בכלל</w:t>
      </w:r>
      <w:r>
        <w:rPr>
          <w:rFonts w:hint="cs"/>
          <w:rtl/>
        </w:rPr>
        <w:t>.</w:t>
      </w:r>
      <w:r>
        <w:rPr>
          <w:rtl/>
        </w:rPr>
        <w:t xml:space="preserve"> </w:t>
      </w:r>
      <w:bookmarkStart w:id="11340" w:name="_ETM_Q22_660790"/>
      <w:bookmarkEnd w:id="11340"/>
      <w:r>
        <w:rPr>
          <w:rtl/>
        </w:rPr>
        <w:t xml:space="preserve">אני </w:t>
      </w:r>
      <w:bookmarkStart w:id="11341" w:name="_ETM_Q22_661150"/>
      <w:bookmarkEnd w:id="11341"/>
      <w:r>
        <w:rPr>
          <w:rtl/>
        </w:rPr>
        <w:t xml:space="preserve">חושב </w:t>
      </w:r>
      <w:bookmarkStart w:id="11342" w:name="_ETM_Q22_661450"/>
      <w:bookmarkEnd w:id="11342"/>
      <w:r>
        <w:rPr>
          <w:rtl/>
        </w:rPr>
        <w:t xml:space="preserve">שאנחנו </w:t>
      </w:r>
      <w:bookmarkStart w:id="11343" w:name="_ETM_Q22_661810"/>
      <w:bookmarkEnd w:id="11343"/>
      <w:r>
        <w:rPr>
          <w:rtl/>
        </w:rPr>
        <w:t xml:space="preserve">שותפים </w:t>
      </w:r>
      <w:bookmarkStart w:id="11344" w:name="_ETM_Q22_662319"/>
      <w:bookmarkEnd w:id="11344"/>
      <w:r>
        <w:rPr>
          <w:rtl/>
        </w:rPr>
        <w:t xml:space="preserve">בעמדה </w:t>
      </w:r>
      <w:bookmarkStart w:id="11345" w:name="_ETM_Q22_662769"/>
      <w:bookmarkEnd w:id="11345"/>
      <w:r>
        <w:rPr>
          <w:rtl/>
        </w:rPr>
        <w:t>הזאת</w:t>
      </w:r>
      <w:r>
        <w:rPr>
          <w:rFonts w:hint="cs"/>
          <w:rtl/>
        </w:rPr>
        <w:t>.</w:t>
      </w:r>
    </w:p>
    <w:p w:rsidR="00343462" w:rsidRDefault="00343462" w:rsidP="003A631D">
      <w:pPr>
        <w:rPr>
          <w:rtl/>
        </w:rPr>
      </w:pPr>
    </w:p>
    <w:p w:rsidR="00343462" w:rsidRDefault="00343462" w:rsidP="003A631D">
      <w:pPr>
        <w:pStyle w:val="af6"/>
        <w:keepNext/>
        <w:rPr>
          <w:rtl/>
        </w:rPr>
      </w:pPr>
      <w:r w:rsidRPr="00213903">
        <w:rPr>
          <w:rStyle w:val="TagStyle"/>
          <w:rtl/>
        </w:rPr>
        <w:t xml:space="preserve"> &lt;&lt; יור &gt;&gt; </w:t>
      </w:r>
      <w:r>
        <w:rPr>
          <w:rtl/>
        </w:rPr>
        <w:t>היו"ר ישראל אייכלר:</w:t>
      </w:r>
      <w:r w:rsidRPr="00213903">
        <w:rPr>
          <w:rStyle w:val="TagStyle"/>
          <w:rtl/>
        </w:rPr>
        <w:t xml:space="preserve"> &lt;&lt; יור &gt;&gt;</w:t>
      </w:r>
      <w:r>
        <w:rPr>
          <w:rtl/>
        </w:rPr>
        <w:t xml:space="preserve">   </w:t>
      </w:r>
    </w:p>
    <w:p w:rsidR="00343462" w:rsidRDefault="00343462" w:rsidP="0080622E">
      <w:pPr>
        <w:rPr>
          <w:rtl/>
        </w:rPr>
      </w:pPr>
    </w:p>
    <w:p w:rsidR="00343462" w:rsidRDefault="00343462" w:rsidP="003A631D">
      <w:pPr>
        <w:rPr>
          <w:rtl/>
        </w:rPr>
      </w:pPr>
      <w:bookmarkStart w:id="11346" w:name="_ETM_Q22_659000"/>
      <w:bookmarkStart w:id="11347" w:name="_ETM_Q22_663310"/>
      <w:bookmarkEnd w:id="11346"/>
      <w:bookmarkEnd w:id="11347"/>
      <w:r>
        <w:rPr>
          <w:rtl/>
        </w:rPr>
        <w:t>בהחלט</w:t>
      </w:r>
      <w:r>
        <w:rPr>
          <w:rFonts w:hint="cs"/>
          <w:rtl/>
        </w:rPr>
        <w:t>.</w:t>
      </w:r>
      <w:r>
        <w:rPr>
          <w:rtl/>
        </w:rPr>
        <w:t xml:space="preserve"> </w:t>
      </w:r>
      <w:bookmarkStart w:id="11348" w:name="_ETM_Q22_663700"/>
      <w:bookmarkEnd w:id="11348"/>
      <w:r>
        <w:rPr>
          <w:rFonts w:hint="cs"/>
          <w:rtl/>
        </w:rPr>
        <w:t xml:space="preserve">הימורים </w:t>
      </w:r>
      <w:bookmarkStart w:id="11349" w:name="_ETM_Q22_664090"/>
      <w:bookmarkEnd w:id="11349"/>
      <w:r>
        <w:rPr>
          <w:rtl/>
        </w:rPr>
        <w:t>אסורים</w:t>
      </w:r>
      <w:r>
        <w:rPr>
          <w:rFonts w:hint="cs"/>
          <w:rtl/>
        </w:rPr>
        <w:t>.</w:t>
      </w:r>
    </w:p>
    <w:p w:rsidR="00343462" w:rsidRDefault="00343462" w:rsidP="003A631D">
      <w:pPr>
        <w:rPr>
          <w:rtl/>
        </w:rPr>
      </w:pPr>
    </w:p>
    <w:p w:rsidR="00343462" w:rsidRDefault="00343462" w:rsidP="003A631D">
      <w:pPr>
        <w:pStyle w:val="-"/>
        <w:keepNext/>
        <w:rPr>
          <w:rtl/>
        </w:rPr>
      </w:pPr>
      <w:bookmarkStart w:id="11350" w:name="ET_speakercontinue_5795_22"/>
      <w:r w:rsidRPr="00213903">
        <w:rPr>
          <w:rStyle w:val="TagStyle"/>
          <w:rtl/>
        </w:rPr>
        <w:t xml:space="preserve"> &lt;&lt; דובר_המשך &gt;&gt; </w:t>
      </w:r>
      <w:r>
        <w:rPr>
          <w:rtl/>
        </w:rPr>
        <w:t>מנסור עבאס (רע"מ – הרשימה הערבית המאוחדת):</w:t>
      </w:r>
      <w:r w:rsidRPr="00213903">
        <w:rPr>
          <w:rStyle w:val="TagStyle"/>
          <w:rtl/>
        </w:rPr>
        <w:t xml:space="preserve"> &lt;&lt; דובר_המשך &gt;&gt;</w:t>
      </w:r>
      <w:r>
        <w:rPr>
          <w:rtl/>
        </w:rPr>
        <w:t xml:space="preserve">   </w:t>
      </w:r>
      <w:bookmarkEnd w:id="11350"/>
    </w:p>
    <w:p w:rsidR="00343462" w:rsidRDefault="00343462" w:rsidP="0080622E">
      <w:pPr>
        <w:rPr>
          <w:rtl/>
        </w:rPr>
      </w:pPr>
    </w:p>
    <w:p w:rsidR="00343462" w:rsidRDefault="00343462" w:rsidP="003A631D">
      <w:pPr>
        <w:rPr>
          <w:rtl/>
        </w:rPr>
      </w:pPr>
      <w:bookmarkStart w:id="11351" w:name="_ETM_Q22_661000"/>
      <w:bookmarkEnd w:id="11351"/>
      <w:r>
        <w:rPr>
          <w:rFonts w:hint="cs"/>
          <w:rtl/>
        </w:rPr>
        <w:t xml:space="preserve">אבל </w:t>
      </w:r>
      <w:bookmarkStart w:id="11352" w:name="_ETM_Q22_660000"/>
      <w:bookmarkStart w:id="11353" w:name="_ETM_Q22_664840"/>
      <w:bookmarkEnd w:id="11352"/>
      <w:bookmarkEnd w:id="11353"/>
      <w:r>
        <w:rPr>
          <w:rtl/>
        </w:rPr>
        <w:t xml:space="preserve">אנחנו </w:t>
      </w:r>
      <w:bookmarkStart w:id="11354" w:name="_ETM_Q22_665349"/>
      <w:bookmarkEnd w:id="11354"/>
      <w:r>
        <w:rPr>
          <w:rtl/>
        </w:rPr>
        <w:t xml:space="preserve">כמובן </w:t>
      </w:r>
      <w:bookmarkStart w:id="11355" w:name="_ETM_Q22_666459"/>
      <w:bookmarkEnd w:id="11355"/>
      <w:r>
        <w:rPr>
          <w:rtl/>
        </w:rPr>
        <w:t xml:space="preserve">לא </w:t>
      </w:r>
      <w:bookmarkStart w:id="11356" w:name="_ETM_Q22_666700"/>
      <w:bookmarkEnd w:id="11356"/>
      <w:r>
        <w:rPr>
          <w:rtl/>
        </w:rPr>
        <w:t>נ</w:t>
      </w:r>
      <w:r>
        <w:rPr>
          <w:rFonts w:hint="cs"/>
          <w:rtl/>
        </w:rPr>
        <w:t xml:space="preserve">כפה </w:t>
      </w:r>
      <w:bookmarkStart w:id="11357" w:name="_ETM_Q22_665000"/>
      <w:bookmarkStart w:id="11358" w:name="_ETM_Q22_667269"/>
      <w:bookmarkEnd w:id="11357"/>
      <w:bookmarkEnd w:id="11358"/>
      <w:r>
        <w:rPr>
          <w:rtl/>
        </w:rPr>
        <w:t xml:space="preserve">את </w:t>
      </w:r>
      <w:bookmarkStart w:id="11359" w:name="_ETM_Q22_667750"/>
      <w:bookmarkStart w:id="11360" w:name="_ETM_Q22_668659"/>
      <w:bookmarkEnd w:id="11359"/>
      <w:bookmarkEnd w:id="11360"/>
      <w:r>
        <w:rPr>
          <w:rtl/>
        </w:rPr>
        <w:t xml:space="preserve">אמונתנו </w:t>
      </w:r>
      <w:bookmarkStart w:id="11361" w:name="_ETM_Q22_669559"/>
      <w:bookmarkEnd w:id="11361"/>
      <w:r>
        <w:rPr>
          <w:rtl/>
        </w:rPr>
        <w:t xml:space="preserve">על </w:t>
      </w:r>
      <w:bookmarkStart w:id="11362" w:name="_ETM_Q22_670099"/>
      <w:bookmarkEnd w:id="11362"/>
      <w:r>
        <w:rPr>
          <w:rtl/>
        </w:rPr>
        <w:t>אחרים</w:t>
      </w:r>
      <w:r>
        <w:rPr>
          <w:rFonts w:hint="cs"/>
          <w:rtl/>
        </w:rPr>
        <w:t>.</w:t>
      </w:r>
      <w:r>
        <w:rPr>
          <w:rtl/>
        </w:rPr>
        <w:t xml:space="preserve"> </w:t>
      </w:r>
      <w:bookmarkStart w:id="11363" w:name="_ETM_Q22_670879"/>
      <w:bookmarkEnd w:id="11363"/>
      <w:r>
        <w:rPr>
          <w:rtl/>
        </w:rPr>
        <w:t xml:space="preserve">יש </w:t>
      </w:r>
      <w:bookmarkStart w:id="11364" w:name="_ETM_Q22_671090"/>
      <w:bookmarkEnd w:id="11364"/>
      <w:r>
        <w:rPr>
          <w:rtl/>
        </w:rPr>
        <w:t xml:space="preserve">מדינה </w:t>
      </w:r>
      <w:bookmarkStart w:id="11365" w:name="_ETM_Q22_671599"/>
      <w:bookmarkEnd w:id="11365"/>
      <w:r>
        <w:rPr>
          <w:rtl/>
        </w:rPr>
        <w:t xml:space="preserve">שמנהלת </w:t>
      </w:r>
      <w:bookmarkStart w:id="11366" w:name="_ETM_Q22_672260"/>
      <w:bookmarkEnd w:id="11366"/>
      <w:r>
        <w:rPr>
          <w:rtl/>
        </w:rPr>
        <w:t xml:space="preserve">את </w:t>
      </w:r>
      <w:bookmarkStart w:id="11367" w:name="_ETM_Q22_672379"/>
      <w:bookmarkEnd w:id="11367"/>
      <w:r>
        <w:rPr>
          <w:rtl/>
        </w:rPr>
        <w:t>הנושא</w:t>
      </w:r>
      <w:r>
        <w:rPr>
          <w:rFonts w:hint="cs"/>
          <w:rtl/>
        </w:rPr>
        <w:t>,</w:t>
      </w:r>
      <w:r>
        <w:rPr>
          <w:rtl/>
        </w:rPr>
        <w:t xml:space="preserve"> </w:t>
      </w:r>
      <w:bookmarkStart w:id="11368" w:name="_ETM_Q22_672889"/>
      <w:bookmarkEnd w:id="11368"/>
      <w:r>
        <w:rPr>
          <w:rtl/>
        </w:rPr>
        <w:t xml:space="preserve">אבל </w:t>
      </w:r>
      <w:bookmarkStart w:id="11369" w:name="_ETM_Q22_673989"/>
      <w:bookmarkEnd w:id="11369"/>
      <w:r>
        <w:rPr>
          <w:rtl/>
        </w:rPr>
        <w:t xml:space="preserve">עקרונית </w:t>
      </w:r>
      <w:bookmarkStart w:id="11370" w:name="_ETM_Q22_674560"/>
      <w:bookmarkEnd w:id="11370"/>
      <w:r>
        <w:rPr>
          <w:rtl/>
        </w:rPr>
        <w:t xml:space="preserve">זאת </w:t>
      </w:r>
      <w:bookmarkStart w:id="11371" w:name="_ETM_Q22_674829"/>
      <w:bookmarkEnd w:id="11371"/>
      <w:r>
        <w:rPr>
          <w:rtl/>
        </w:rPr>
        <w:t>עמדתנו</w:t>
      </w:r>
      <w:r>
        <w:rPr>
          <w:rFonts w:hint="cs"/>
          <w:rtl/>
        </w:rPr>
        <w:t>.</w:t>
      </w:r>
    </w:p>
    <w:p w:rsidR="00343462" w:rsidRDefault="00343462" w:rsidP="003A631D">
      <w:pPr>
        <w:rPr>
          <w:rtl/>
        </w:rPr>
      </w:pPr>
    </w:p>
    <w:p w:rsidR="00343462" w:rsidRDefault="00343462" w:rsidP="00BE77C4">
      <w:pPr>
        <w:rPr>
          <w:rtl/>
          <w:lang w:eastAsia="he-IL"/>
        </w:rPr>
      </w:pPr>
      <w:bookmarkStart w:id="11372" w:name="_ETM_Q22_674000"/>
      <w:bookmarkStart w:id="11373" w:name="_ETM_Q22_677290"/>
      <w:bookmarkStart w:id="11374" w:name="_ETM_Q22_678400"/>
      <w:bookmarkEnd w:id="11372"/>
      <w:bookmarkEnd w:id="11373"/>
      <w:bookmarkEnd w:id="11374"/>
      <w:r>
        <w:rPr>
          <w:rtl/>
        </w:rPr>
        <w:t xml:space="preserve">מצד </w:t>
      </w:r>
      <w:bookmarkStart w:id="11375" w:name="_ETM_Q22_678700"/>
      <w:bookmarkEnd w:id="11375"/>
      <w:r>
        <w:rPr>
          <w:rtl/>
        </w:rPr>
        <w:t>שני</w:t>
      </w:r>
      <w:r>
        <w:rPr>
          <w:rFonts w:hint="cs"/>
          <w:rtl/>
        </w:rPr>
        <w:t>,</w:t>
      </w:r>
      <w:r>
        <w:rPr>
          <w:rtl/>
        </w:rPr>
        <w:t xml:space="preserve"> </w:t>
      </w:r>
      <w:bookmarkStart w:id="11376" w:name="_ETM_Q22_679360"/>
      <w:bookmarkEnd w:id="11376"/>
      <w:r>
        <w:rPr>
          <w:rtl/>
        </w:rPr>
        <w:t xml:space="preserve">אדוני </w:t>
      </w:r>
      <w:bookmarkStart w:id="11377" w:name="_ETM_Q22_679750"/>
      <w:bookmarkEnd w:id="11377"/>
      <w:r>
        <w:rPr>
          <w:rtl/>
        </w:rPr>
        <w:t>היושב-ראש</w:t>
      </w:r>
      <w:r>
        <w:rPr>
          <w:rFonts w:hint="cs"/>
          <w:rtl/>
        </w:rPr>
        <w:t>,</w:t>
      </w:r>
      <w:r>
        <w:rPr>
          <w:rtl/>
        </w:rPr>
        <w:t xml:space="preserve"> </w:t>
      </w:r>
      <w:bookmarkStart w:id="11378" w:name="_ETM_Q22_680440"/>
      <w:bookmarkEnd w:id="11378"/>
      <w:r>
        <w:rPr>
          <w:rtl/>
        </w:rPr>
        <w:t xml:space="preserve">אני </w:t>
      </w:r>
      <w:bookmarkStart w:id="11379" w:name="_ETM_Q22_680650"/>
      <w:bookmarkEnd w:id="11379"/>
      <w:r>
        <w:rPr>
          <w:rtl/>
        </w:rPr>
        <w:t xml:space="preserve">עדיין </w:t>
      </w:r>
      <w:bookmarkStart w:id="11380" w:name="_ETM_Q22_682040"/>
      <w:bookmarkEnd w:id="11380"/>
      <w:r>
        <w:rPr>
          <w:rtl/>
        </w:rPr>
        <w:t xml:space="preserve">מקשיב </w:t>
      </w:r>
      <w:bookmarkStart w:id="11381" w:name="_ETM_Q22_682760"/>
      <w:bookmarkEnd w:id="11381"/>
      <w:r>
        <w:rPr>
          <w:rtl/>
        </w:rPr>
        <w:t>ל</w:t>
      </w:r>
      <w:bookmarkStart w:id="11382" w:name="_ETM_Q22_683989"/>
      <w:bookmarkEnd w:id="11382"/>
      <w:r>
        <w:rPr>
          <w:rtl/>
        </w:rPr>
        <w:t>שרים</w:t>
      </w:r>
      <w:r>
        <w:rPr>
          <w:rFonts w:hint="cs"/>
          <w:rtl/>
        </w:rPr>
        <w:t>,</w:t>
      </w:r>
      <w:r>
        <w:rPr>
          <w:rtl/>
        </w:rPr>
        <w:t xml:space="preserve"> </w:t>
      </w:r>
      <w:bookmarkStart w:id="11383" w:name="_ETM_Q22_684469"/>
      <w:bookmarkEnd w:id="11383"/>
      <w:r>
        <w:rPr>
          <w:rtl/>
        </w:rPr>
        <w:t>פוליטיקאים</w:t>
      </w:r>
      <w:r>
        <w:rPr>
          <w:rFonts w:hint="cs"/>
          <w:rtl/>
        </w:rPr>
        <w:t>,</w:t>
      </w:r>
      <w:r>
        <w:rPr>
          <w:rtl/>
        </w:rPr>
        <w:t xml:space="preserve"> </w:t>
      </w:r>
      <w:bookmarkStart w:id="11384" w:name="_ETM_Q22_685189"/>
      <w:bookmarkEnd w:id="11384"/>
      <w:r>
        <w:rPr>
          <w:rFonts w:hint="cs"/>
          <w:rtl/>
        </w:rPr>
        <w:t>ו</w:t>
      </w:r>
      <w:r>
        <w:rPr>
          <w:rtl/>
        </w:rPr>
        <w:t xml:space="preserve">פה </w:t>
      </w:r>
      <w:bookmarkStart w:id="11385" w:name="_ETM_Q22_685340"/>
      <w:bookmarkEnd w:id="11385"/>
      <w:r>
        <w:rPr>
          <w:rtl/>
        </w:rPr>
        <w:t xml:space="preserve">ושם </w:t>
      </w:r>
      <w:bookmarkStart w:id="11386" w:name="_ETM_Q22_685790"/>
      <w:bookmarkEnd w:id="11386"/>
      <w:r>
        <w:rPr>
          <w:rFonts w:hint="cs"/>
          <w:rtl/>
        </w:rPr>
        <w:t xml:space="preserve">הם </w:t>
      </w:r>
      <w:bookmarkStart w:id="11387" w:name="_ETM_Q22_689199"/>
      <w:bookmarkEnd w:id="11387"/>
      <w:r>
        <w:rPr>
          <w:rtl/>
        </w:rPr>
        <w:t xml:space="preserve">מדברים </w:t>
      </w:r>
      <w:bookmarkStart w:id="11388" w:name="_ETM_Q22_686510"/>
      <w:bookmarkEnd w:id="11388"/>
      <w:r>
        <w:rPr>
          <w:rtl/>
        </w:rPr>
        <w:t xml:space="preserve">על </w:t>
      </w:r>
      <w:bookmarkStart w:id="11389" w:name="_ETM_Q22_687980"/>
      <w:bookmarkEnd w:id="11389"/>
      <w:r>
        <w:rPr>
          <w:rtl/>
        </w:rPr>
        <w:t xml:space="preserve">53 </w:t>
      </w:r>
      <w:bookmarkStart w:id="11390" w:name="_ETM_Q22_689120"/>
      <w:bookmarkEnd w:id="11390"/>
      <w:r>
        <w:rPr>
          <w:rtl/>
        </w:rPr>
        <w:t xml:space="preserve">מיליארד </w:t>
      </w:r>
      <w:bookmarkStart w:id="11391" w:name="_ETM_Q22_689540"/>
      <w:bookmarkEnd w:id="11391"/>
      <w:r>
        <w:rPr>
          <w:rtl/>
        </w:rPr>
        <w:t xml:space="preserve">שקל </w:t>
      </w:r>
      <w:bookmarkStart w:id="11392" w:name="_ETM_Q22_689989"/>
      <w:bookmarkEnd w:id="11392"/>
      <w:proofErr w:type="spellStart"/>
      <w:r>
        <w:rPr>
          <w:rtl/>
        </w:rPr>
        <w:t>למנסור</w:t>
      </w:r>
      <w:proofErr w:type="spellEnd"/>
      <w:r>
        <w:rPr>
          <w:rtl/>
        </w:rPr>
        <w:t xml:space="preserve"> </w:t>
      </w:r>
      <w:bookmarkStart w:id="11393" w:name="_ETM_Q22_690530"/>
      <w:bookmarkEnd w:id="11393"/>
      <w:r>
        <w:rPr>
          <w:rtl/>
        </w:rPr>
        <w:t>עבאס</w:t>
      </w:r>
      <w:r>
        <w:rPr>
          <w:rFonts w:hint="cs"/>
          <w:rtl/>
        </w:rPr>
        <w:t>,</w:t>
      </w:r>
      <w:r>
        <w:rPr>
          <w:rtl/>
        </w:rPr>
        <w:t xml:space="preserve"> </w:t>
      </w:r>
      <w:bookmarkStart w:id="11394" w:name="_ETM_Q22_692170"/>
      <w:bookmarkEnd w:id="11394"/>
      <w:r>
        <w:rPr>
          <w:rtl/>
        </w:rPr>
        <w:t xml:space="preserve">וככה </w:t>
      </w:r>
      <w:bookmarkStart w:id="11395" w:name="_ETM_Q22_693890"/>
      <w:bookmarkEnd w:id="11395"/>
      <w:r>
        <w:rPr>
          <w:rtl/>
        </w:rPr>
        <w:t xml:space="preserve">מנסים </w:t>
      </w:r>
      <w:bookmarkStart w:id="11396" w:name="_ETM_Q22_694459"/>
      <w:bookmarkEnd w:id="11396"/>
      <w:r>
        <w:rPr>
          <w:rtl/>
        </w:rPr>
        <w:t xml:space="preserve">גם </w:t>
      </w:r>
      <w:bookmarkStart w:id="11397" w:name="_ETM_Q22_695879"/>
      <w:bookmarkEnd w:id="11397"/>
      <w:r>
        <w:rPr>
          <w:rtl/>
        </w:rPr>
        <w:t xml:space="preserve">להעליל </w:t>
      </w:r>
      <w:bookmarkStart w:id="11398" w:name="_ETM_Q22_696420"/>
      <w:bookmarkEnd w:id="11398"/>
      <w:r>
        <w:rPr>
          <w:rtl/>
        </w:rPr>
        <w:t xml:space="preserve">עלילות </w:t>
      </w:r>
      <w:bookmarkStart w:id="11399" w:name="_ETM_Q22_696989"/>
      <w:bookmarkEnd w:id="11399"/>
      <w:r>
        <w:rPr>
          <w:rtl/>
        </w:rPr>
        <w:t xml:space="preserve">שכאילו </w:t>
      </w:r>
      <w:bookmarkStart w:id="11400" w:name="_ETM_Q22_697769"/>
      <w:bookmarkEnd w:id="11400"/>
      <w:r>
        <w:rPr>
          <w:rtl/>
        </w:rPr>
        <w:t xml:space="preserve">חלק </w:t>
      </w:r>
      <w:bookmarkStart w:id="11401" w:name="_ETM_Q22_698129"/>
      <w:bookmarkEnd w:id="11401"/>
      <w:r>
        <w:rPr>
          <w:rtl/>
        </w:rPr>
        <w:t xml:space="preserve">מהכסף </w:t>
      </w:r>
      <w:bookmarkStart w:id="11402" w:name="_ETM_Q22_698879"/>
      <w:bookmarkEnd w:id="11402"/>
      <w:r>
        <w:rPr>
          <w:rtl/>
        </w:rPr>
        <w:t xml:space="preserve">עובר </w:t>
      </w:r>
      <w:bookmarkStart w:id="11403" w:name="_ETM_Q22_699179"/>
      <w:bookmarkEnd w:id="11403"/>
      <w:r>
        <w:rPr>
          <w:rtl/>
        </w:rPr>
        <w:t xml:space="preserve">לרשויות </w:t>
      </w:r>
      <w:bookmarkStart w:id="11404" w:name="_ETM_Q22_699689"/>
      <w:bookmarkEnd w:id="11404"/>
      <w:r>
        <w:rPr>
          <w:rtl/>
        </w:rPr>
        <w:t xml:space="preserve">המקומיות </w:t>
      </w:r>
      <w:bookmarkStart w:id="11405" w:name="_ETM_Q22_700530"/>
      <w:bookmarkEnd w:id="11405"/>
      <w:r>
        <w:rPr>
          <w:rtl/>
        </w:rPr>
        <w:t xml:space="preserve">ואז </w:t>
      </w:r>
      <w:bookmarkStart w:id="11406" w:name="_ETM_Q22_701069"/>
      <w:bookmarkEnd w:id="11406"/>
      <w:r>
        <w:rPr>
          <w:rtl/>
        </w:rPr>
        <w:t xml:space="preserve">לגורמים </w:t>
      </w:r>
      <w:bookmarkStart w:id="11407" w:name="_ETM_Q22_701640"/>
      <w:bookmarkEnd w:id="11407"/>
      <w:r>
        <w:rPr>
          <w:rtl/>
        </w:rPr>
        <w:t>פוליטיים</w:t>
      </w:r>
      <w:r>
        <w:rPr>
          <w:rFonts w:hint="cs"/>
          <w:rtl/>
        </w:rPr>
        <w:t xml:space="preserve"> </w:t>
      </w:r>
      <w:proofErr w:type="spellStart"/>
      <w:r>
        <w:rPr>
          <w:rFonts w:hint="cs"/>
          <w:rtl/>
        </w:rPr>
        <w:t>וכו</w:t>
      </w:r>
      <w:proofErr w:type="spellEnd"/>
      <w:r>
        <w:rPr>
          <w:rFonts w:hint="cs"/>
          <w:rtl/>
        </w:rPr>
        <w:t xml:space="preserve">'. </w:t>
      </w:r>
      <w:bookmarkStart w:id="11408" w:name="_ETM_Q22_702090"/>
      <w:bookmarkStart w:id="11409" w:name="_ETM_Q22_703599"/>
      <w:bookmarkEnd w:id="11408"/>
      <w:bookmarkEnd w:id="11409"/>
      <w:r>
        <w:rPr>
          <w:rtl/>
        </w:rPr>
        <w:t xml:space="preserve">מאוד </w:t>
      </w:r>
      <w:bookmarkStart w:id="11410" w:name="_ETM_Q22_705670"/>
      <w:bookmarkEnd w:id="11410"/>
      <w:r>
        <w:rPr>
          <w:rtl/>
        </w:rPr>
        <w:t xml:space="preserve">מוזר </w:t>
      </w:r>
      <w:bookmarkStart w:id="11411" w:name="_ETM_Q22_707239"/>
      <w:bookmarkEnd w:id="11411"/>
      <w:r>
        <w:rPr>
          <w:rtl/>
        </w:rPr>
        <w:t>ש</w:t>
      </w:r>
      <w:bookmarkStart w:id="11412" w:name="_ETM_Q22_708319"/>
      <w:bookmarkEnd w:id="11412"/>
      <w:r>
        <w:rPr>
          <w:rtl/>
        </w:rPr>
        <w:t xml:space="preserve">חלק </w:t>
      </w:r>
      <w:bookmarkStart w:id="11413" w:name="_ETM_Q22_708769"/>
      <w:bookmarkEnd w:id="11413"/>
      <w:r>
        <w:rPr>
          <w:rtl/>
        </w:rPr>
        <w:t xml:space="preserve">מהשרים </w:t>
      </w:r>
      <w:bookmarkStart w:id="11414" w:name="_ETM_Q22_709459"/>
      <w:bookmarkEnd w:id="11414"/>
      <w:r>
        <w:rPr>
          <w:rtl/>
        </w:rPr>
        <w:t>האלו</w:t>
      </w:r>
      <w:r>
        <w:rPr>
          <w:rFonts w:hint="cs"/>
          <w:rtl/>
        </w:rPr>
        <w:t>,</w:t>
      </w:r>
      <w:r>
        <w:rPr>
          <w:rtl/>
        </w:rPr>
        <w:t xml:space="preserve"> </w:t>
      </w:r>
      <w:bookmarkStart w:id="11415" w:name="_ETM_Q22_710569"/>
      <w:bookmarkEnd w:id="11415"/>
      <w:r>
        <w:rPr>
          <w:rFonts w:hint="cs"/>
          <w:rtl/>
        </w:rPr>
        <w:t>ו</w:t>
      </w:r>
      <w:r>
        <w:rPr>
          <w:rtl/>
        </w:rPr>
        <w:t xml:space="preserve">גם </w:t>
      </w:r>
      <w:bookmarkStart w:id="11416" w:name="_ETM_Q22_710989"/>
      <w:bookmarkEnd w:id="11416"/>
      <w:r>
        <w:rPr>
          <w:rFonts w:hint="cs"/>
          <w:rtl/>
        </w:rPr>
        <w:t xml:space="preserve">ראש הממשלה </w:t>
      </w:r>
      <w:proofErr w:type="spellStart"/>
      <w:r>
        <w:rPr>
          <w:rFonts w:hint="cs"/>
          <w:rtl/>
        </w:rPr>
        <w:t>וכו</w:t>
      </w:r>
      <w:proofErr w:type="spellEnd"/>
      <w:r>
        <w:rPr>
          <w:rFonts w:hint="cs"/>
          <w:rtl/>
        </w:rPr>
        <w:t xml:space="preserve">', </w:t>
      </w:r>
      <w:bookmarkStart w:id="11417" w:name="_ETM_Q22_711319"/>
      <w:bookmarkStart w:id="11418" w:name="_ETM_Q22_711859"/>
      <w:bookmarkStart w:id="11419" w:name="_ETM_Q22_712279"/>
      <w:bookmarkEnd w:id="11417"/>
      <w:bookmarkEnd w:id="11418"/>
      <w:bookmarkEnd w:id="11419"/>
      <w:r>
        <w:rPr>
          <w:rFonts w:hint="cs"/>
          <w:rtl/>
        </w:rPr>
        <w:t>י</w:t>
      </w:r>
      <w:r>
        <w:rPr>
          <w:rtl/>
        </w:rPr>
        <w:t xml:space="preserve">ודעים </w:t>
      </w:r>
      <w:bookmarkStart w:id="11420" w:name="_ETM_Q22_713610"/>
      <w:bookmarkEnd w:id="11420"/>
      <w:r>
        <w:rPr>
          <w:rtl/>
        </w:rPr>
        <w:t xml:space="preserve">שיש </w:t>
      </w:r>
      <w:bookmarkStart w:id="11421" w:name="_ETM_Q22_715720"/>
      <w:bookmarkEnd w:id="11421"/>
      <w:r>
        <w:rPr>
          <w:rtl/>
        </w:rPr>
        <w:t xml:space="preserve">עין </w:t>
      </w:r>
      <w:bookmarkStart w:id="11422" w:name="_ETM_Q22_716140"/>
      <w:bookmarkEnd w:id="11422"/>
      <w:r>
        <w:rPr>
          <w:rtl/>
        </w:rPr>
        <w:t xml:space="preserve">פקוחה </w:t>
      </w:r>
      <w:bookmarkStart w:id="11423" w:name="_ETM_Q22_716650"/>
      <w:bookmarkEnd w:id="11423"/>
      <w:r>
        <w:rPr>
          <w:rtl/>
        </w:rPr>
        <w:t xml:space="preserve">במדינת </w:t>
      </w:r>
      <w:bookmarkStart w:id="11424" w:name="_ETM_Q22_717160"/>
      <w:bookmarkEnd w:id="11424"/>
      <w:r>
        <w:rPr>
          <w:rtl/>
        </w:rPr>
        <w:t xml:space="preserve">ישראל </w:t>
      </w:r>
      <w:bookmarkStart w:id="11425" w:name="_ETM_Q22_717820"/>
      <w:bookmarkEnd w:id="11425"/>
      <w:r>
        <w:rPr>
          <w:rtl/>
        </w:rPr>
        <w:t xml:space="preserve">על </w:t>
      </w:r>
      <w:bookmarkStart w:id="11426" w:name="_ETM_Q22_718059"/>
      <w:bookmarkEnd w:id="11426"/>
      <w:r>
        <w:rPr>
          <w:rtl/>
        </w:rPr>
        <w:t xml:space="preserve">הכסף </w:t>
      </w:r>
      <w:bookmarkStart w:id="11427" w:name="_ETM_Q22_718750"/>
      <w:bookmarkEnd w:id="11427"/>
      <w:r>
        <w:rPr>
          <w:rtl/>
        </w:rPr>
        <w:t>הזה</w:t>
      </w:r>
      <w:r w:rsidR="00DD7A23">
        <w:rPr>
          <w:rFonts w:hint="cs"/>
          <w:rtl/>
        </w:rPr>
        <w:t>,</w:t>
      </w:r>
      <w:r>
        <w:rPr>
          <w:rtl/>
        </w:rPr>
        <w:t xml:space="preserve"> </w:t>
      </w:r>
      <w:bookmarkStart w:id="11428" w:name="_ETM_Q22_719200"/>
      <w:bookmarkEnd w:id="11428"/>
      <w:r>
        <w:rPr>
          <w:rtl/>
        </w:rPr>
        <w:t xml:space="preserve">ויש </w:t>
      </w:r>
      <w:bookmarkStart w:id="11429" w:name="_ETM_Q22_720220"/>
      <w:bookmarkEnd w:id="11429"/>
      <w:r>
        <w:rPr>
          <w:rtl/>
        </w:rPr>
        <w:t xml:space="preserve">ראש </w:t>
      </w:r>
      <w:bookmarkStart w:id="11430" w:name="_ETM_Q22_720400"/>
      <w:bookmarkEnd w:id="11430"/>
      <w:r>
        <w:rPr>
          <w:rtl/>
        </w:rPr>
        <w:t xml:space="preserve">ממשלה </w:t>
      </w:r>
      <w:bookmarkStart w:id="11431" w:name="_ETM_Q22_720940"/>
      <w:bookmarkEnd w:id="11431"/>
      <w:r>
        <w:rPr>
          <w:rtl/>
        </w:rPr>
        <w:t xml:space="preserve">שנמצא </w:t>
      </w:r>
      <w:bookmarkStart w:id="11432" w:name="_ETM_Q22_721480"/>
      <w:bookmarkEnd w:id="11432"/>
      <w:r>
        <w:rPr>
          <w:rtl/>
        </w:rPr>
        <w:t xml:space="preserve">היום </w:t>
      </w:r>
      <w:bookmarkStart w:id="11433" w:name="_ETM_Q22_722599"/>
      <w:bookmarkEnd w:id="11433"/>
      <w:r>
        <w:rPr>
          <w:rtl/>
        </w:rPr>
        <w:t xml:space="preserve">בתהליך </w:t>
      </w:r>
      <w:bookmarkStart w:id="11434" w:name="_ETM_Q22_726030"/>
      <w:bookmarkEnd w:id="11434"/>
      <w:r>
        <w:rPr>
          <w:rFonts w:hint="cs"/>
          <w:rtl/>
        </w:rPr>
        <w:t>ו</w:t>
      </w:r>
      <w:r>
        <w:rPr>
          <w:rtl/>
        </w:rPr>
        <w:t xml:space="preserve">בתביעה </w:t>
      </w:r>
      <w:bookmarkStart w:id="11435" w:name="_ETM_Q22_726660"/>
      <w:bookmarkEnd w:id="11435"/>
      <w:r>
        <w:rPr>
          <w:rtl/>
        </w:rPr>
        <w:t xml:space="preserve">נגדו </w:t>
      </w:r>
      <w:bookmarkStart w:id="11436" w:name="_ETM_Q22_727140"/>
      <w:bookmarkEnd w:id="11436"/>
      <w:r>
        <w:rPr>
          <w:rtl/>
        </w:rPr>
        <w:t xml:space="preserve">בבית </w:t>
      </w:r>
      <w:bookmarkStart w:id="11437" w:name="_ETM_Q22_727559"/>
      <w:bookmarkEnd w:id="11437"/>
      <w:r>
        <w:rPr>
          <w:rFonts w:hint="cs"/>
          <w:rtl/>
        </w:rPr>
        <w:t xml:space="preserve">המשפט, </w:t>
      </w:r>
      <w:bookmarkStart w:id="11438" w:name="_ETM_Q22_728099"/>
      <w:bookmarkStart w:id="11439" w:name="_ETM_Q22_728520"/>
      <w:bookmarkStart w:id="11440" w:name="_ETM_Q22_729209"/>
      <w:bookmarkEnd w:id="11438"/>
      <w:bookmarkEnd w:id="11439"/>
      <w:bookmarkEnd w:id="11440"/>
      <w:r>
        <w:rPr>
          <w:rtl/>
        </w:rPr>
        <w:t xml:space="preserve">ואחרים </w:t>
      </w:r>
      <w:bookmarkStart w:id="11441" w:name="_ETM_Q22_730110"/>
      <w:bookmarkEnd w:id="11441"/>
      <w:r>
        <w:rPr>
          <w:rtl/>
        </w:rPr>
        <w:t xml:space="preserve">בחקירה </w:t>
      </w:r>
      <w:bookmarkStart w:id="11442" w:name="_ETM_Q22_730679"/>
      <w:bookmarkEnd w:id="11442"/>
      <w:proofErr w:type="spellStart"/>
      <w:r>
        <w:rPr>
          <w:rtl/>
        </w:rPr>
        <w:t>ו</w:t>
      </w:r>
      <w:r>
        <w:rPr>
          <w:rFonts w:hint="cs"/>
          <w:rtl/>
        </w:rPr>
        <w:t>כו</w:t>
      </w:r>
      <w:proofErr w:type="spellEnd"/>
      <w:r>
        <w:rPr>
          <w:rFonts w:hint="cs"/>
          <w:rtl/>
        </w:rPr>
        <w:t xml:space="preserve">'. </w:t>
      </w:r>
      <w:bookmarkStart w:id="11443" w:name="TOR_Q23"/>
      <w:bookmarkEnd w:id="11443"/>
      <w:r>
        <w:rPr>
          <w:rFonts w:hint="cs"/>
          <w:rtl/>
          <w:lang w:eastAsia="he-IL"/>
        </w:rPr>
        <w:t>וחוץ מזה, אנחנו מתנהלים בצורה שקופה</w:t>
      </w:r>
      <w:r w:rsidR="00DD7A23">
        <w:rPr>
          <w:rFonts w:hint="cs"/>
          <w:rtl/>
          <w:lang w:eastAsia="he-IL"/>
        </w:rPr>
        <w:t>,</w:t>
      </w:r>
      <w:r>
        <w:rPr>
          <w:rFonts w:hint="cs"/>
          <w:rtl/>
          <w:lang w:eastAsia="he-IL"/>
        </w:rPr>
        <w:t xml:space="preserve"> ואני לא חושב שיש מקום לחזור ולטעון את הטענה ההזויה הזאת, המופרכת</w:t>
      </w:r>
      <w:r w:rsidR="0083610D">
        <w:rPr>
          <w:rFonts w:hint="cs"/>
          <w:rtl/>
          <w:lang w:eastAsia="he-IL"/>
        </w:rPr>
        <w:t>,</w:t>
      </w:r>
      <w:r>
        <w:rPr>
          <w:rFonts w:hint="cs"/>
          <w:rtl/>
          <w:lang w:eastAsia="he-IL"/>
        </w:rPr>
        <w:t xml:space="preserve"> כמובן. </w:t>
      </w:r>
    </w:p>
    <w:p w:rsidR="00343462" w:rsidRDefault="00343462" w:rsidP="00BE77C4">
      <w:pPr>
        <w:rPr>
          <w:rtl/>
          <w:lang w:eastAsia="he-IL"/>
        </w:rPr>
      </w:pPr>
    </w:p>
    <w:p w:rsidR="00343462" w:rsidRDefault="00343462" w:rsidP="002A782C">
      <w:pPr>
        <w:rPr>
          <w:rtl/>
          <w:lang w:eastAsia="he-IL"/>
        </w:rPr>
      </w:pPr>
      <w:r>
        <w:rPr>
          <w:rFonts w:hint="cs"/>
          <w:rtl/>
          <w:lang w:eastAsia="he-IL"/>
        </w:rPr>
        <w:t>אני רוצה לעבור לערבית</w:t>
      </w:r>
      <w:r w:rsidR="0083610D">
        <w:rPr>
          <w:rFonts w:hint="cs"/>
          <w:rtl/>
          <w:lang w:eastAsia="he-IL"/>
        </w:rPr>
        <w:t>.</w:t>
      </w:r>
      <w:r>
        <w:rPr>
          <w:rFonts w:hint="cs"/>
          <w:rtl/>
          <w:lang w:eastAsia="he-IL"/>
        </w:rPr>
        <w:t xml:space="preserve"> (אומר דברים בשפה הערבית, להלן תרגומם:</w:t>
      </w:r>
      <w:r w:rsidR="00A438B7">
        <w:rPr>
          <w:rFonts w:hint="cs"/>
          <w:rtl/>
          <w:lang w:eastAsia="he-IL"/>
        </w:rPr>
        <w:t xml:space="preserve"> </w:t>
      </w:r>
      <w:r w:rsidR="00A438B7" w:rsidRPr="00A438B7">
        <w:rPr>
          <w:rtl/>
          <w:lang w:eastAsia="he-IL"/>
        </w:rPr>
        <w:t>אני רוצה לברך את העם ה</w:t>
      </w:r>
      <w:r w:rsidR="00A438B7">
        <w:rPr>
          <w:rFonts w:hint="cs"/>
          <w:rtl/>
          <w:lang w:eastAsia="he-IL"/>
        </w:rPr>
        <w:t>טורקי</w:t>
      </w:r>
      <w:r w:rsidR="00A438B7" w:rsidRPr="00A438B7">
        <w:rPr>
          <w:rtl/>
          <w:lang w:eastAsia="he-IL"/>
        </w:rPr>
        <w:t xml:space="preserve"> הנאור, אשר </w:t>
      </w:r>
      <w:r w:rsidR="00A438B7">
        <w:rPr>
          <w:rFonts w:hint="cs"/>
          <w:rtl/>
          <w:lang w:eastAsia="he-IL"/>
        </w:rPr>
        <w:t>שלח</w:t>
      </w:r>
      <w:r w:rsidR="00A438B7">
        <w:rPr>
          <w:rtl/>
          <w:lang w:eastAsia="he-IL"/>
        </w:rPr>
        <w:t xml:space="preserve"> לנו אתמול מסר נהדר </w:t>
      </w:r>
      <w:r w:rsidR="00A438B7">
        <w:rPr>
          <w:rFonts w:hint="cs"/>
          <w:rtl/>
          <w:lang w:eastAsia="he-IL"/>
        </w:rPr>
        <w:t xml:space="preserve">של </w:t>
      </w:r>
      <w:r w:rsidR="00A438B7" w:rsidRPr="00A438B7">
        <w:rPr>
          <w:rtl/>
          <w:lang w:eastAsia="he-IL"/>
        </w:rPr>
        <w:t>דמוקרטיה ואחריות חברתית. העם ה</w:t>
      </w:r>
      <w:r w:rsidR="00A438B7">
        <w:rPr>
          <w:rFonts w:hint="cs"/>
          <w:rtl/>
          <w:lang w:eastAsia="he-IL"/>
        </w:rPr>
        <w:t xml:space="preserve">טורקי </w:t>
      </w:r>
      <w:r w:rsidR="00A438B7" w:rsidRPr="00A438B7">
        <w:rPr>
          <w:rtl/>
          <w:lang w:eastAsia="he-IL"/>
        </w:rPr>
        <w:t>יצא להצביע בשיעור של 88%, כדי להשתתף בבחירות, כדי לקבוע את הגורל שלו וכדי להראות לעולם כולו, וגם כדי להראות להנהג</w:t>
      </w:r>
      <w:r w:rsidR="00A438B7">
        <w:rPr>
          <w:rFonts w:hint="cs"/>
          <w:rtl/>
          <w:lang w:eastAsia="he-IL"/>
        </w:rPr>
        <w:t>ה</w:t>
      </w:r>
      <w:r w:rsidR="00A438B7" w:rsidRPr="00A438B7">
        <w:rPr>
          <w:rtl/>
          <w:lang w:eastAsia="he-IL"/>
        </w:rPr>
        <w:t xml:space="preserve"> ה</w:t>
      </w:r>
      <w:r w:rsidR="00A438B7">
        <w:rPr>
          <w:rFonts w:hint="cs"/>
          <w:rtl/>
          <w:lang w:eastAsia="he-IL"/>
        </w:rPr>
        <w:t xml:space="preserve">טורקית </w:t>
      </w:r>
      <w:r w:rsidR="00A438B7" w:rsidRPr="00A438B7">
        <w:rPr>
          <w:rtl/>
          <w:lang w:eastAsia="he-IL"/>
        </w:rPr>
        <w:t>מכל הצדדים, שהעם ה</w:t>
      </w:r>
      <w:r w:rsidR="00A438B7">
        <w:rPr>
          <w:rFonts w:hint="cs"/>
          <w:rtl/>
          <w:lang w:eastAsia="he-IL"/>
        </w:rPr>
        <w:t xml:space="preserve">טורקי </w:t>
      </w:r>
      <w:r w:rsidR="00A438B7" w:rsidRPr="00A438B7">
        <w:rPr>
          <w:rtl/>
          <w:lang w:eastAsia="he-IL"/>
        </w:rPr>
        <w:t>הוא אדון לעצמו, והמילה היא שלו, ומגיע לו שכולם ישרתו אותו, כל המנהיגי</w:t>
      </w:r>
      <w:r w:rsidR="00A438B7">
        <w:rPr>
          <w:rFonts w:hint="cs"/>
          <w:rtl/>
          <w:lang w:eastAsia="he-IL"/>
        </w:rPr>
        <w:t>ם</w:t>
      </w:r>
      <w:r w:rsidR="00A438B7" w:rsidRPr="00A438B7">
        <w:rPr>
          <w:rtl/>
          <w:lang w:eastAsia="he-IL"/>
        </w:rPr>
        <w:t>. אנו מאחלים ל</w:t>
      </w:r>
      <w:r w:rsidR="00A438B7">
        <w:rPr>
          <w:rFonts w:hint="cs"/>
          <w:rtl/>
          <w:lang w:eastAsia="he-IL"/>
        </w:rPr>
        <w:t>טורקיה</w:t>
      </w:r>
      <w:r w:rsidR="00A438B7" w:rsidRPr="00A438B7">
        <w:rPr>
          <w:rtl/>
          <w:lang w:eastAsia="he-IL"/>
        </w:rPr>
        <w:t xml:space="preserve"> להמשיך בדרך המשגשגת, המכבדת והמעצימה. אנחנו מאחלים לעם ה</w:t>
      </w:r>
      <w:r w:rsidR="00A438B7">
        <w:rPr>
          <w:rFonts w:hint="cs"/>
          <w:rtl/>
          <w:lang w:eastAsia="he-IL"/>
        </w:rPr>
        <w:t>טורקי</w:t>
      </w:r>
      <w:r w:rsidR="00A438B7" w:rsidRPr="00A438B7">
        <w:rPr>
          <w:rtl/>
          <w:lang w:eastAsia="he-IL"/>
        </w:rPr>
        <w:t xml:space="preserve"> המשך הצלחה פוליטית, כלכלית וחברתית. כמובן</w:t>
      </w:r>
      <w:r w:rsidR="00A438B7">
        <w:rPr>
          <w:rFonts w:hint="cs"/>
          <w:rtl/>
          <w:lang w:eastAsia="he-IL"/>
        </w:rPr>
        <w:t>,</w:t>
      </w:r>
      <w:r w:rsidR="00A438B7" w:rsidRPr="00A438B7">
        <w:rPr>
          <w:rtl/>
          <w:lang w:eastAsia="he-IL"/>
        </w:rPr>
        <w:t xml:space="preserve"> זו </w:t>
      </w:r>
      <w:r w:rsidR="00A438B7">
        <w:rPr>
          <w:rFonts w:hint="cs"/>
          <w:rtl/>
          <w:lang w:eastAsia="he-IL"/>
        </w:rPr>
        <w:t>ה</w:t>
      </w:r>
      <w:r w:rsidR="00A438B7" w:rsidRPr="00A438B7">
        <w:rPr>
          <w:rtl/>
          <w:lang w:eastAsia="he-IL"/>
        </w:rPr>
        <w:t xml:space="preserve">הזדמנות </w:t>
      </w:r>
      <w:r w:rsidR="00A438B7">
        <w:rPr>
          <w:rFonts w:hint="cs"/>
          <w:rtl/>
          <w:lang w:eastAsia="he-IL"/>
        </w:rPr>
        <w:t>של ה</w:t>
      </w:r>
      <w:r w:rsidR="00A438B7" w:rsidRPr="00A438B7">
        <w:rPr>
          <w:rtl/>
          <w:lang w:eastAsia="he-IL"/>
        </w:rPr>
        <w:t xml:space="preserve">עם שלנו במדינה, </w:t>
      </w:r>
      <w:r w:rsidR="00A438B7">
        <w:rPr>
          <w:rFonts w:hint="cs"/>
          <w:rtl/>
          <w:lang w:eastAsia="he-IL"/>
        </w:rPr>
        <w:t xml:space="preserve">של </w:t>
      </w:r>
      <w:r w:rsidR="00A438B7" w:rsidRPr="00A438B7">
        <w:rPr>
          <w:rtl/>
          <w:lang w:eastAsia="he-IL"/>
        </w:rPr>
        <w:t xml:space="preserve">בני החברה הערבית שלנו, </w:t>
      </w:r>
      <w:r w:rsidR="00A438B7">
        <w:rPr>
          <w:rFonts w:hint="cs"/>
          <w:rtl/>
          <w:lang w:eastAsia="he-IL"/>
        </w:rPr>
        <w:t xml:space="preserve">להסתכל </w:t>
      </w:r>
      <w:r w:rsidR="00A438B7" w:rsidRPr="00A438B7">
        <w:rPr>
          <w:rtl/>
          <w:lang w:eastAsia="he-IL"/>
        </w:rPr>
        <w:t>על הדוגמה הז</w:t>
      </w:r>
      <w:r w:rsidR="00A438B7">
        <w:rPr>
          <w:rFonts w:hint="cs"/>
          <w:rtl/>
          <w:lang w:eastAsia="he-IL"/>
        </w:rPr>
        <w:t>את</w:t>
      </w:r>
      <w:r w:rsidR="00A438B7" w:rsidRPr="00A438B7">
        <w:rPr>
          <w:rtl/>
          <w:lang w:eastAsia="he-IL"/>
        </w:rPr>
        <w:t>, כיצד האדם</w:t>
      </w:r>
      <w:r w:rsidR="002A782C">
        <w:rPr>
          <w:rFonts w:hint="cs"/>
          <w:rtl/>
          <w:lang w:eastAsia="he-IL"/>
        </w:rPr>
        <w:t xml:space="preserve">, </w:t>
      </w:r>
      <w:r w:rsidR="00A438B7" w:rsidRPr="00A438B7">
        <w:rPr>
          <w:rtl/>
          <w:lang w:eastAsia="he-IL"/>
        </w:rPr>
        <w:t xml:space="preserve">כאשר הוא </w:t>
      </w:r>
      <w:r w:rsidR="00A438B7">
        <w:rPr>
          <w:rFonts w:hint="cs"/>
          <w:rtl/>
          <w:lang w:eastAsia="he-IL"/>
        </w:rPr>
        <w:t xml:space="preserve">מקבל עליו </w:t>
      </w:r>
      <w:r w:rsidR="00A438B7" w:rsidRPr="00A438B7">
        <w:rPr>
          <w:rtl/>
          <w:lang w:eastAsia="he-IL"/>
        </w:rPr>
        <w:t>אחריות</w:t>
      </w:r>
      <w:r w:rsidR="00A438B7">
        <w:rPr>
          <w:rFonts w:hint="cs"/>
          <w:rtl/>
          <w:lang w:eastAsia="he-IL"/>
        </w:rPr>
        <w:t>,</w:t>
      </w:r>
      <w:r w:rsidR="00A438B7" w:rsidRPr="00A438B7">
        <w:rPr>
          <w:rtl/>
          <w:lang w:eastAsia="he-IL"/>
        </w:rPr>
        <w:t xml:space="preserve"> יוצר ו</w:t>
      </w:r>
      <w:r w:rsidR="00A438B7">
        <w:rPr>
          <w:rFonts w:hint="cs"/>
          <w:rtl/>
          <w:lang w:eastAsia="he-IL"/>
        </w:rPr>
        <w:t>משתתף</w:t>
      </w:r>
      <w:r w:rsidR="00A438B7" w:rsidRPr="00A438B7">
        <w:rPr>
          <w:rtl/>
          <w:lang w:eastAsia="he-IL"/>
        </w:rPr>
        <w:t xml:space="preserve"> ולא מתעב את ההשתתפות הפוליטית, והוא משמיע את קולו </w:t>
      </w:r>
      <w:r w:rsidR="002A782C">
        <w:rPr>
          <w:rFonts w:hint="cs"/>
          <w:rtl/>
          <w:lang w:eastAsia="he-IL"/>
        </w:rPr>
        <w:t xml:space="preserve">– </w:t>
      </w:r>
      <w:r w:rsidR="00A438B7" w:rsidRPr="00A438B7">
        <w:rPr>
          <w:rtl/>
          <w:lang w:eastAsia="he-IL"/>
        </w:rPr>
        <w:t xml:space="preserve">בסופו של דבר הוא </w:t>
      </w:r>
      <w:r w:rsidR="00A438B7">
        <w:rPr>
          <w:rFonts w:hint="cs"/>
          <w:rtl/>
          <w:lang w:eastAsia="he-IL"/>
        </w:rPr>
        <w:t>י</w:t>
      </w:r>
      <w:r w:rsidR="00A438B7" w:rsidRPr="00A438B7">
        <w:rPr>
          <w:rtl/>
          <w:lang w:eastAsia="he-IL"/>
        </w:rPr>
        <w:t>שיג את רצונו, והוא ישלוט בגורלו ויכפה את רצונו הפוליטי על ההנהג</w:t>
      </w:r>
      <w:r w:rsidR="00A438B7">
        <w:rPr>
          <w:rFonts w:hint="cs"/>
          <w:rtl/>
          <w:lang w:eastAsia="he-IL"/>
        </w:rPr>
        <w:t>ה,</w:t>
      </w:r>
      <w:r w:rsidR="00A438B7" w:rsidRPr="00A438B7">
        <w:rPr>
          <w:rtl/>
          <w:lang w:eastAsia="he-IL"/>
        </w:rPr>
        <w:t xml:space="preserve"> בין </w:t>
      </w:r>
      <w:r w:rsidR="00A438B7">
        <w:rPr>
          <w:rFonts w:hint="cs"/>
          <w:rtl/>
          <w:lang w:eastAsia="he-IL"/>
        </w:rPr>
        <w:t>ש</w:t>
      </w:r>
      <w:r w:rsidR="00A438B7" w:rsidRPr="00A438B7">
        <w:rPr>
          <w:rtl/>
          <w:lang w:eastAsia="he-IL"/>
        </w:rPr>
        <w:t>מדובר בהנהג</w:t>
      </w:r>
      <w:r w:rsidR="00A438B7">
        <w:rPr>
          <w:rFonts w:hint="cs"/>
          <w:rtl/>
          <w:lang w:eastAsia="he-IL"/>
        </w:rPr>
        <w:t>ה</w:t>
      </w:r>
      <w:r w:rsidR="00A438B7" w:rsidRPr="00A438B7">
        <w:rPr>
          <w:rtl/>
          <w:lang w:eastAsia="he-IL"/>
        </w:rPr>
        <w:t xml:space="preserve"> ערבית </w:t>
      </w:r>
      <w:r w:rsidR="00A438B7">
        <w:rPr>
          <w:rFonts w:hint="cs"/>
          <w:rtl/>
          <w:lang w:eastAsia="he-IL"/>
        </w:rPr>
        <w:t xml:space="preserve">ובין שמדובר בהנהגה </w:t>
      </w:r>
      <w:r w:rsidR="00A438B7" w:rsidRPr="00A438B7">
        <w:rPr>
          <w:rtl/>
          <w:lang w:eastAsia="he-IL"/>
        </w:rPr>
        <w:t>ישראלית</w:t>
      </w:r>
      <w:r w:rsidR="00A438B7">
        <w:rPr>
          <w:rFonts w:hint="cs"/>
          <w:rtl/>
          <w:lang w:eastAsia="he-IL"/>
        </w:rPr>
        <w:t>.</w:t>
      </w:r>
      <w:r w:rsidR="00A438B7" w:rsidRPr="00A438B7">
        <w:rPr>
          <w:rtl/>
          <w:lang w:eastAsia="he-IL"/>
        </w:rPr>
        <w:t xml:space="preserve"> אני מברך את העם ה</w:t>
      </w:r>
      <w:r w:rsidR="00A438B7">
        <w:rPr>
          <w:rFonts w:hint="cs"/>
          <w:rtl/>
          <w:lang w:eastAsia="he-IL"/>
        </w:rPr>
        <w:t>טורקי</w:t>
      </w:r>
      <w:r w:rsidR="00A438B7" w:rsidRPr="00A438B7">
        <w:rPr>
          <w:rtl/>
          <w:lang w:eastAsia="he-IL"/>
        </w:rPr>
        <w:t xml:space="preserve">, ואני מבקש מהאל שיברך את אותם בשגשוג והצלחה </w:t>
      </w:r>
      <w:r w:rsidR="00A438B7">
        <w:rPr>
          <w:rFonts w:hint="cs"/>
          <w:rtl/>
          <w:lang w:eastAsia="he-IL"/>
        </w:rPr>
        <w:t xml:space="preserve">– </w:t>
      </w:r>
      <w:r w:rsidR="00A438B7" w:rsidRPr="00A438B7">
        <w:rPr>
          <w:rtl/>
          <w:lang w:eastAsia="he-IL"/>
        </w:rPr>
        <w:t>ל</w:t>
      </w:r>
      <w:r w:rsidR="00A438B7">
        <w:rPr>
          <w:rFonts w:hint="cs"/>
          <w:rtl/>
          <w:lang w:eastAsia="he-IL"/>
        </w:rPr>
        <w:t xml:space="preserve">טורקיה, </w:t>
      </w:r>
      <w:r w:rsidR="00A438B7" w:rsidRPr="00A438B7">
        <w:rPr>
          <w:rtl/>
          <w:lang w:eastAsia="he-IL"/>
        </w:rPr>
        <w:t>לעמה, לממשלתה ולעומד בראשה.</w:t>
      </w:r>
      <w:r>
        <w:rPr>
          <w:rFonts w:hint="cs"/>
          <w:rtl/>
          <w:lang w:eastAsia="he-IL"/>
        </w:rPr>
        <w:t>)</w:t>
      </w:r>
    </w:p>
    <w:p w:rsidR="00343462" w:rsidRDefault="00343462" w:rsidP="00BE77C4">
      <w:pPr>
        <w:ind w:firstLine="0"/>
        <w:rPr>
          <w:rtl/>
          <w:lang w:eastAsia="he-IL"/>
        </w:rPr>
      </w:pPr>
      <w:bookmarkStart w:id="11444" w:name="_ETM_Q23_151758"/>
      <w:bookmarkStart w:id="11445" w:name="_ETM_Q23_151836"/>
      <w:bookmarkStart w:id="11446" w:name="_ETM_Q23_152261"/>
      <w:bookmarkStart w:id="11447" w:name="_ETM_Q23_152346"/>
      <w:bookmarkEnd w:id="11444"/>
      <w:bookmarkEnd w:id="11445"/>
      <w:bookmarkEnd w:id="11446"/>
      <w:bookmarkEnd w:id="11447"/>
    </w:p>
    <w:p w:rsidR="00343462" w:rsidRDefault="00343462" w:rsidP="00BE77C4">
      <w:pPr>
        <w:pStyle w:val="af6"/>
        <w:keepNext/>
        <w:rPr>
          <w:rtl/>
        </w:rPr>
      </w:pPr>
      <w:r w:rsidRPr="00E3200F">
        <w:rPr>
          <w:rStyle w:val="TagStyle"/>
          <w:rtl/>
        </w:rPr>
        <w:t xml:space="preserve"> &lt;&lt; יור &gt;&gt; </w:t>
      </w:r>
      <w:r>
        <w:rPr>
          <w:rtl/>
        </w:rPr>
        <w:t>היו"ר ישראל אייכלר:</w:t>
      </w:r>
      <w:r w:rsidRPr="00E3200F">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r>
        <w:rPr>
          <w:rFonts w:hint="cs"/>
          <w:rtl/>
        </w:rPr>
        <w:t xml:space="preserve">תודה רבה. שוכרן, יא סידי. חבר הכנסת עופר כסיף. </w:t>
      </w:r>
    </w:p>
    <w:p w:rsidR="00343462" w:rsidRDefault="00343462" w:rsidP="00BE77C4">
      <w:pPr>
        <w:rPr>
          <w:rtl/>
        </w:rPr>
      </w:pPr>
    </w:p>
    <w:p w:rsidR="00343462" w:rsidRDefault="00343462" w:rsidP="00BE77C4">
      <w:pPr>
        <w:pStyle w:val="a4"/>
        <w:keepNext/>
        <w:rPr>
          <w:rtl/>
        </w:rPr>
      </w:pPr>
      <w:bookmarkStart w:id="11448" w:name="ET_speaker_5785_4"/>
      <w:r w:rsidRPr="00E3200F">
        <w:rPr>
          <w:rStyle w:val="TagStyle"/>
          <w:rtl/>
        </w:rPr>
        <w:t xml:space="preserve"> &lt;&lt; דובר &gt;&gt; </w:t>
      </w:r>
      <w:bookmarkStart w:id="11449" w:name="_Toc135130021"/>
      <w:bookmarkStart w:id="11450" w:name="_Toc135131743"/>
      <w:bookmarkStart w:id="11451" w:name="_Toc153285296"/>
      <w:r>
        <w:rPr>
          <w:rtl/>
        </w:rPr>
        <w:t>עופר כסיף (חד"ש-תע"ל):</w:t>
      </w:r>
      <w:bookmarkEnd w:id="11449"/>
      <w:bookmarkEnd w:id="11450"/>
      <w:bookmarkEnd w:id="11451"/>
      <w:r w:rsidRPr="00E3200F">
        <w:rPr>
          <w:rStyle w:val="TagStyle"/>
          <w:rtl/>
        </w:rPr>
        <w:t xml:space="preserve"> &lt;&lt; דובר &gt;&gt;</w:t>
      </w:r>
      <w:r>
        <w:rPr>
          <w:rtl/>
        </w:rPr>
        <w:t xml:space="preserve"> </w:t>
      </w:r>
      <w:bookmarkEnd w:id="11448"/>
    </w:p>
    <w:p w:rsidR="00343462" w:rsidRDefault="00343462" w:rsidP="0080622E">
      <w:pPr>
        <w:rPr>
          <w:rtl/>
        </w:rPr>
      </w:pPr>
    </w:p>
    <w:p w:rsidR="00343462" w:rsidRDefault="00343462" w:rsidP="002A782C">
      <w:pPr>
        <w:rPr>
          <w:rtl/>
        </w:rPr>
      </w:pPr>
      <w:r>
        <w:rPr>
          <w:rFonts w:hint="cs"/>
          <w:rtl/>
        </w:rPr>
        <w:t xml:space="preserve">כבוד היושב-ראש, חברי הכנסת, השתתפתי היום בטקס החשוב שנערך מדי שנה ליד אוניברסיטת תל אביב לציון הנכבה </w:t>
      </w:r>
      <w:r>
        <w:rPr>
          <w:rtl/>
        </w:rPr>
        <w:t>–</w:t>
      </w:r>
      <w:r>
        <w:rPr>
          <w:rFonts w:hint="cs"/>
          <w:rtl/>
        </w:rPr>
        <w:t xml:space="preserve"> פשע הנישול, </w:t>
      </w:r>
      <w:bookmarkStart w:id="11452" w:name="_ETM_Q23_299279"/>
      <w:bookmarkEnd w:id="11452"/>
      <w:r>
        <w:rPr>
          <w:rFonts w:hint="cs"/>
          <w:rtl/>
        </w:rPr>
        <w:t>ההשתלטות העוינת והחורבן שעבר ועודנו עובר העם הפלסטינ</w:t>
      </w:r>
      <w:bookmarkStart w:id="11453" w:name="_ETM_Q23_310494"/>
      <w:bookmarkEnd w:id="11453"/>
      <w:r>
        <w:rPr>
          <w:rFonts w:hint="cs"/>
          <w:rtl/>
        </w:rPr>
        <w:t xml:space="preserve">י במולדתו בידי התנועה הציונית, ומאז 1948 </w:t>
      </w:r>
      <w:bookmarkStart w:id="11454" w:name="_ETM_Q23_312786"/>
      <w:bookmarkEnd w:id="11454"/>
      <w:r>
        <w:rPr>
          <w:rFonts w:hint="cs"/>
          <w:rtl/>
        </w:rPr>
        <w:t xml:space="preserve">בידי מוסדות המדינה. </w:t>
      </w:r>
      <w:bookmarkStart w:id="11455" w:name="_ETM_Q23_315738"/>
      <w:bookmarkStart w:id="11456" w:name="_ETM_Q23_315809"/>
      <w:bookmarkStart w:id="11457" w:name="_ETM_Q23_315882"/>
      <w:bookmarkStart w:id="11458" w:name="_ETM_Q23_315952"/>
      <w:bookmarkEnd w:id="11455"/>
      <w:bookmarkEnd w:id="11456"/>
      <w:bookmarkEnd w:id="11457"/>
      <w:bookmarkEnd w:id="11458"/>
      <w:r>
        <w:rPr>
          <w:rFonts w:hint="cs"/>
          <w:rtl/>
        </w:rPr>
        <w:t xml:space="preserve">למעלה מ-750,000 פלסטינים, כפריים </w:t>
      </w:r>
      <w:bookmarkStart w:id="11459" w:name="_ETM_Q23_319064"/>
      <w:bookmarkEnd w:id="11459"/>
      <w:r>
        <w:rPr>
          <w:rFonts w:hint="cs"/>
          <w:rtl/>
        </w:rPr>
        <w:t xml:space="preserve">ועירוניים, נשים, גברים, ילדים וקשישים, גורשו באמצעות </w:t>
      </w:r>
      <w:bookmarkStart w:id="11460" w:name="_ETM_Q23_324993"/>
      <w:bookmarkEnd w:id="11460"/>
      <w:r>
        <w:rPr>
          <w:rFonts w:hint="cs"/>
          <w:rtl/>
        </w:rPr>
        <w:t xml:space="preserve">סדרה של מעשי טבח, איומים והונאות. מאות כפרים נמחקו, נשים </w:t>
      </w:r>
      <w:bookmarkStart w:id="11461" w:name="_ETM_Q23_328904"/>
      <w:bookmarkEnd w:id="11461"/>
      <w:r>
        <w:rPr>
          <w:rFonts w:hint="cs"/>
          <w:rtl/>
        </w:rPr>
        <w:t xml:space="preserve">נאנסו, וכל פליט שניסה לחזור תויג </w:t>
      </w:r>
      <w:bookmarkStart w:id="11462" w:name="_ETM_Q23_333224"/>
      <w:bookmarkEnd w:id="11462"/>
      <w:r>
        <w:rPr>
          <w:rFonts w:hint="cs"/>
          <w:rtl/>
        </w:rPr>
        <w:t xml:space="preserve">כמסתנן ודמו הותר. </w:t>
      </w:r>
    </w:p>
    <w:p w:rsidR="00343462" w:rsidRDefault="00343462" w:rsidP="00BE77C4">
      <w:pPr>
        <w:rPr>
          <w:rtl/>
        </w:rPr>
      </w:pPr>
      <w:bookmarkStart w:id="11463" w:name="_ETM_Q23_337064"/>
      <w:bookmarkStart w:id="11464" w:name="_ETM_Q23_337141"/>
      <w:bookmarkStart w:id="11465" w:name="_ETM_Q23_337208"/>
      <w:bookmarkEnd w:id="11463"/>
      <w:bookmarkEnd w:id="11464"/>
      <w:bookmarkEnd w:id="11465"/>
    </w:p>
    <w:p w:rsidR="00343462" w:rsidRDefault="00343462" w:rsidP="00BE77C4">
      <w:pPr>
        <w:rPr>
          <w:rtl/>
        </w:rPr>
      </w:pPr>
      <w:bookmarkStart w:id="11466" w:name="_ETM_Q23_337269"/>
      <w:bookmarkEnd w:id="11466"/>
      <w:r>
        <w:rPr>
          <w:rFonts w:hint="cs"/>
          <w:rtl/>
        </w:rPr>
        <w:t xml:space="preserve">הכרה בנכבה, בניסיון למחוק את הלאומיות </w:t>
      </w:r>
      <w:bookmarkStart w:id="11467" w:name="_ETM_Q23_340933"/>
      <w:bookmarkEnd w:id="11467"/>
      <w:r>
        <w:rPr>
          <w:rFonts w:hint="cs"/>
          <w:rtl/>
        </w:rPr>
        <w:t xml:space="preserve">הפלסטינית ולהחריב את התרבות וההיסטוריה של עם שלם, אינה סותרת </w:t>
      </w:r>
      <w:bookmarkStart w:id="11468" w:name="_ETM_Q23_347478"/>
      <w:bookmarkEnd w:id="11468"/>
      <w:r>
        <w:rPr>
          <w:rFonts w:hint="cs"/>
          <w:rtl/>
        </w:rPr>
        <w:t xml:space="preserve">את זכותה של מדינת ישראל להתקיים כמדינה ריבונית או את </w:t>
      </w:r>
      <w:bookmarkStart w:id="11469" w:name="_ETM_Q23_350775"/>
      <w:bookmarkEnd w:id="11469"/>
      <w:r>
        <w:rPr>
          <w:rFonts w:hint="cs"/>
          <w:rtl/>
        </w:rPr>
        <w:t xml:space="preserve">זכותו של העם היהודי החי פה לממש את </w:t>
      </w:r>
      <w:bookmarkStart w:id="11470" w:name="_ETM_Q23_353850"/>
      <w:bookmarkEnd w:id="11470"/>
      <w:r>
        <w:rPr>
          <w:rFonts w:hint="cs"/>
          <w:rtl/>
        </w:rPr>
        <w:t xml:space="preserve">הגדרתו העצמית במסגרתה. הגיע הזמן להבין שאין מדובר במשחק סכום </w:t>
      </w:r>
      <w:bookmarkStart w:id="11471" w:name="_ETM_Q23_362137"/>
      <w:bookmarkEnd w:id="11471"/>
      <w:r>
        <w:rPr>
          <w:rFonts w:hint="cs"/>
          <w:rtl/>
        </w:rPr>
        <w:t xml:space="preserve">אפס, שבו ניצחון האחד מחייב את תבוסתו של השני. נהפוך </w:t>
      </w:r>
      <w:bookmarkStart w:id="11472" w:name="_ETM_Q23_369530"/>
      <w:bookmarkEnd w:id="11472"/>
      <w:r>
        <w:rPr>
          <w:rFonts w:hint="cs"/>
          <w:rtl/>
        </w:rPr>
        <w:t xml:space="preserve">הוא, הכרה בפשעי הנכבה ופתרון צודק לקורבנותיה הם </w:t>
      </w:r>
      <w:bookmarkStart w:id="11473" w:name="_ETM_Q23_372964"/>
      <w:bookmarkEnd w:id="11473"/>
      <w:r>
        <w:rPr>
          <w:rFonts w:hint="cs"/>
          <w:rtl/>
        </w:rPr>
        <w:t xml:space="preserve">המפתח לעתיד משותף בארץ הזו, המבוסס על שלום </w:t>
      </w:r>
      <w:bookmarkStart w:id="11474" w:name="_ETM_Q23_378537"/>
      <w:bookmarkEnd w:id="11474"/>
      <w:r>
        <w:rPr>
          <w:rFonts w:hint="cs"/>
          <w:rtl/>
        </w:rPr>
        <w:t xml:space="preserve">צודק, שלום שמכיר בעוול ופועל לתקנו לטובת </w:t>
      </w:r>
      <w:proofErr w:type="spellStart"/>
      <w:r>
        <w:rPr>
          <w:rFonts w:hint="cs"/>
          <w:rtl/>
        </w:rPr>
        <w:t>נפגעי</w:t>
      </w:r>
      <w:bookmarkStart w:id="11475" w:name="_ETM_Q23_384089"/>
      <w:bookmarkEnd w:id="11475"/>
      <w:r>
        <w:rPr>
          <w:rFonts w:hint="cs"/>
          <w:rtl/>
        </w:rPr>
        <w:t>ו</w:t>
      </w:r>
      <w:proofErr w:type="spellEnd"/>
      <w:r>
        <w:rPr>
          <w:rFonts w:hint="cs"/>
          <w:rtl/>
        </w:rPr>
        <w:t xml:space="preserve"> ולטובת שגשוג שני העמים. </w:t>
      </w:r>
    </w:p>
    <w:p w:rsidR="00343462" w:rsidRDefault="00343462" w:rsidP="00BE77C4">
      <w:pPr>
        <w:rPr>
          <w:rtl/>
        </w:rPr>
      </w:pPr>
      <w:bookmarkStart w:id="11476" w:name="_ETM_Q23_388799"/>
      <w:bookmarkStart w:id="11477" w:name="_ETM_Q23_388880"/>
      <w:bookmarkEnd w:id="11476"/>
      <w:bookmarkEnd w:id="11477"/>
    </w:p>
    <w:p w:rsidR="00343462" w:rsidRDefault="00343462" w:rsidP="002A782C">
      <w:pPr>
        <w:rPr>
          <w:rtl/>
        </w:rPr>
      </w:pPr>
      <w:bookmarkStart w:id="11478" w:name="_ETM_Q23_388943"/>
      <w:bookmarkStart w:id="11479" w:name="_ETM_Q23_389012"/>
      <w:bookmarkEnd w:id="11478"/>
      <w:bookmarkEnd w:id="11479"/>
      <w:r>
        <w:rPr>
          <w:rFonts w:hint="cs"/>
          <w:rtl/>
        </w:rPr>
        <w:t xml:space="preserve">מדיניות מכוונת של הסתרה </w:t>
      </w:r>
      <w:bookmarkStart w:id="11480" w:name="_ETM_Q23_389626"/>
      <w:bookmarkEnd w:id="11480"/>
      <w:r>
        <w:rPr>
          <w:rFonts w:hint="cs"/>
          <w:rtl/>
        </w:rPr>
        <w:t xml:space="preserve">בארכיונים, הכחשה במערכת החינוך וצנזורה בתקשורת מובילה לבורות מהונדסת בכל </w:t>
      </w:r>
      <w:bookmarkStart w:id="11481" w:name="_ETM_Q23_399475"/>
      <w:bookmarkEnd w:id="11481"/>
      <w:r>
        <w:rPr>
          <w:rFonts w:hint="cs"/>
          <w:rtl/>
        </w:rPr>
        <w:t xml:space="preserve">הנוגע להיסטוריה של מחצית מהאוכלוסייה הנשלטת בידי </w:t>
      </w:r>
      <w:bookmarkStart w:id="11482" w:name="_ETM_Q23_402170"/>
      <w:bookmarkEnd w:id="11482"/>
      <w:r>
        <w:rPr>
          <w:rFonts w:hint="cs"/>
          <w:rtl/>
        </w:rPr>
        <w:t xml:space="preserve">ישראל ושל מיליוני בני עמם הפזורים בגלות. </w:t>
      </w:r>
      <w:bookmarkStart w:id="11483" w:name="_ETM_Q23_406302"/>
      <w:bookmarkStart w:id="11484" w:name="_ETM_Q23_406386"/>
      <w:bookmarkStart w:id="11485" w:name="_ETM_Q23_406448"/>
      <w:bookmarkStart w:id="11486" w:name="_ETM_Q23_406525"/>
      <w:bookmarkEnd w:id="11483"/>
      <w:bookmarkEnd w:id="11484"/>
      <w:bookmarkEnd w:id="11485"/>
      <w:bookmarkEnd w:id="11486"/>
      <w:r>
        <w:rPr>
          <w:rFonts w:hint="cs"/>
          <w:rtl/>
        </w:rPr>
        <w:t xml:space="preserve">הנכבה אינה אירוע </w:t>
      </w:r>
      <w:bookmarkStart w:id="11487" w:name="_ETM_Q23_410454"/>
      <w:bookmarkEnd w:id="11487"/>
      <w:r>
        <w:rPr>
          <w:rFonts w:hint="cs"/>
          <w:rtl/>
        </w:rPr>
        <w:t xml:space="preserve">שהתרחש ועבר אלא אירוע חי ומתמשך; פצע כואב אצל מיליוני בני אדם, שממשיכים לסבול מהרס בתים, מהפקעה ומנישול, </w:t>
      </w:r>
      <w:bookmarkStart w:id="11488" w:name="_ETM_Q23_428882"/>
      <w:bookmarkEnd w:id="11488"/>
      <w:r>
        <w:rPr>
          <w:rFonts w:hint="cs"/>
          <w:rtl/>
        </w:rPr>
        <w:t xml:space="preserve">מהרג ורצח של חפים מפשע. </w:t>
      </w:r>
    </w:p>
    <w:p w:rsidR="00343462" w:rsidRDefault="00343462" w:rsidP="00BE77C4">
      <w:pPr>
        <w:rPr>
          <w:rtl/>
        </w:rPr>
      </w:pPr>
      <w:bookmarkStart w:id="11489" w:name="_ETM_Q23_430319"/>
      <w:bookmarkStart w:id="11490" w:name="_ETM_Q23_430366"/>
      <w:bookmarkEnd w:id="11489"/>
      <w:bookmarkEnd w:id="11490"/>
    </w:p>
    <w:p w:rsidR="00343462" w:rsidRDefault="00343462" w:rsidP="002A782C">
      <w:pPr>
        <w:rPr>
          <w:rtl/>
        </w:rPr>
      </w:pPr>
      <w:bookmarkStart w:id="11491" w:name="_ETM_Q23_430509"/>
      <w:bookmarkStart w:id="11492" w:name="_ETM_Q23_430564"/>
      <w:bookmarkEnd w:id="11491"/>
      <w:bookmarkEnd w:id="11492"/>
      <w:r>
        <w:rPr>
          <w:rFonts w:hint="cs"/>
          <w:rtl/>
        </w:rPr>
        <w:t xml:space="preserve">המדיניות שמאפשרת את השתוללות הפשיעה קשורה אף היא לנכבה המתמשכת, כפי שכתב במחקר פרי </w:t>
      </w:r>
      <w:bookmarkStart w:id="11493" w:name="_ETM_Q23_439071"/>
      <w:bookmarkEnd w:id="11493"/>
      <w:r>
        <w:rPr>
          <w:rFonts w:hint="cs"/>
          <w:rtl/>
        </w:rPr>
        <w:t xml:space="preserve">עטו לא מזמן פרופ' מנחם </w:t>
      </w:r>
      <w:proofErr w:type="spellStart"/>
      <w:r>
        <w:rPr>
          <w:rFonts w:hint="cs"/>
          <w:rtl/>
        </w:rPr>
        <w:t>הופנונג</w:t>
      </w:r>
      <w:proofErr w:type="spellEnd"/>
      <w:r>
        <w:rPr>
          <w:rFonts w:hint="cs"/>
          <w:rtl/>
        </w:rPr>
        <w:t xml:space="preserve"> מהאוניברסיטה העברית </w:t>
      </w:r>
      <w:r>
        <w:rPr>
          <w:rtl/>
        </w:rPr>
        <w:t>–</w:t>
      </w:r>
      <w:r>
        <w:rPr>
          <w:rFonts w:hint="cs"/>
          <w:rtl/>
        </w:rPr>
        <w:t xml:space="preserve"> ואני מצטט: כאשר הסייענים או בני משפחתם הסתבכו </w:t>
      </w:r>
      <w:bookmarkStart w:id="11494" w:name="_ETM_Q23_448610"/>
      <w:bookmarkEnd w:id="11494"/>
      <w:r>
        <w:rPr>
          <w:rFonts w:hint="cs"/>
          <w:rtl/>
        </w:rPr>
        <w:t xml:space="preserve">בפלילים, עובדת </w:t>
      </w:r>
      <w:proofErr w:type="spellStart"/>
      <w:r>
        <w:rPr>
          <w:rFonts w:hint="cs"/>
          <w:rtl/>
        </w:rPr>
        <w:t>הסייענות</w:t>
      </w:r>
      <w:proofErr w:type="spellEnd"/>
      <w:r>
        <w:rPr>
          <w:rFonts w:hint="cs"/>
          <w:rtl/>
        </w:rPr>
        <w:t xml:space="preserve"> נזכרת כשיקול </w:t>
      </w:r>
      <w:proofErr w:type="spellStart"/>
      <w:r>
        <w:rPr>
          <w:rFonts w:hint="cs"/>
          <w:rtl/>
        </w:rPr>
        <w:t>לקול</w:t>
      </w:r>
      <w:r w:rsidR="002D7DEE">
        <w:rPr>
          <w:rFonts w:hint="cs"/>
          <w:rtl/>
        </w:rPr>
        <w:t>א</w:t>
      </w:r>
      <w:proofErr w:type="spellEnd"/>
      <w:r>
        <w:rPr>
          <w:rFonts w:hint="cs"/>
          <w:rtl/>
        </w:rPr>
        <w:t xml:space="preserve"> בגזרת העונש או </w:t>
      </w:r>
      <w:bookmarkStart w:id="11495" w:name="_ETM_Q23_455112"/>
      <w:bookmarkEnd w:id="11495"/>
      <w:r w:rsidR="002A782C">
        <w:rPr>
          <w:rFonts w:hint="cs"/>
          <w:rtl/>
        </w:rPr>
        <w:t>ב</w:t>
      </w:r>
      <w:r>
        <w:rPr>
          <w:rFonts w:hint="cs"/>
          <w:rtl/>
        </w:rPr>
        <w:t xml:space="preserve">הימנעות מהעמדה לדין. כך כתב פרופ' </w:t>
      </w:r>
      <w:proofErr w:type="spellStart"/>
      <w:r>
        <w:rPr>
          <w:rFonts w:hint="cs"/>
          <w:rtl/>
        </w:rPr>
        <w:t>הופנונג</w:t>
      </w:r>
      <w:proofErr w:type="spellEnd"/>
      <w:r>
        <w:rPr>
          <w:rFonts w:hint="cs"/>
          <w:rtl/>
        </w:rPr>
        <w:t>. כלומר, מדיניות הנכבה ושימורה שזור</w:t>
      </w:r>
      <w:r w:rsidR="002A782C">
        <w:rPr>
          <w:rFonts w:hint="cs"/>
          <w:rtl/>
        </w:rPr>
        <w:t>ות</w:t>
      </w:r>
      <w:r>
        <w:rPr>
          <w:rFonts w:hint="cs"/>
          <w:rtl/>
        </w:rPr>
        <w:t xml:space="preserve"> בקיום הפשיעה הרצחנית והחסינות של מבצעיה. </w:t>
      </w:r>
    </w:p>
    <w:p w:rsidR="00343462" w:rsidRDefault="00343462" w:rsidP="00BE77C4">
      <w:pPr>
        <w:rPr>
          <w:rtl/>
        </w:rPr>
      </w:pPr>
      <w:bookmarkStart w:id="11496" w:name="_ETM_Q23_466424"/>
      <w:bookmarkStart w:id="11497" w:name="_ETM_Q23_466517"/>
      <w:bookmarkEnd w:id="11496"/>
      <w:bookmarkEnd w:id="11497"/>
    </w:p>
    <w:p w:rsidR="00343462" w:rsidRDefault="00343462" w:rsidP="00BE77C4">
      <w:pPr>
        <w:rPr>
          <w:rtl/>
        </w:rPr>
      </w:pPr>
      <w:bookmarkStart w:id="11498" w:name="_ETM_Q23_466589"/>
      <w:bookmarkStart w:id="11499" w:name="_ETM_Q23_466632"/>
      <w:bookmarkEnd w:id="11498"/>
      <w:bookmarkEnd w:id="11499"/>
      <w:r>
        <w:rPr>
          <w:rFonts w:hint="cs"/>
          <w:rtl/>
        </w:rPr>
        <w:t xml:space="preserve">תרשה לי, </w:t>
      </w:r>
      <w:bookmarkStart w:id="11500" w:name="_ETM_Q23_468079"/>
      <w:bookmarkEnd w:id="11500"/>
      <w:r>
        <w:rPr>
          <w:rFonts w:hint="cs"/>
          <w:rtl/>
        </w:rPr>
        <w:t>כבוד היושב-ראש, לסיים בשיר קצר של לאה גולדברג</w:t>
      </w:r>
      <w:r w:rsidR="002A782C">
        <w:rPr>
          <w:rFonts w:hint="cs"/>
          <w:rtl/>
        </w:rPr>
        <w:t>,</w:t>
      </w:r>
      <w:r>
        <w:rPr>
          <w:rFonts w:hint="cs"/>
          <w:rtl/>
        </w:rPr>
        <w:t xml:space="preserve"> שנקרא </w:t>
      </w:r>
      <w:bookmarkStart w:id="11501" w:name="_ETM_Q23_473121"/>
      <w:bookmarkEnd w:id="11501"/>
      <w:r>
        <w:rPr>
          <w:rFonts w:hint="cs"/>
          <w:rtl/>
        </w:rPr>
        <w:t>"ציפור כתומה". היא כותבת בשיר היפה הזה כך:</w:t>
      </w:r>
      <w:bookmarkStart w:id="11502" w:name="_ETM_Q23_476188"/>
      <w:bookmarkStart w:id="11503" w:name="_ETM_Q23_476261"/>
      <w:bookmarkStart w:id="11504" w:name="_ETM_Q23_476667"/>
      <w:bookmarkStart w:id="11505" w:name="_ETM_Q23_476727"/>
      <w:bookmarkEnd w:id="11502"/>
      <w:bookmarkEnd w:id="11503"/>
      <w:bookmarkEnd w:id="11504"/>
      <w:bookmarkEnd w:id="11505"/>
      <w:r>
        <w:rPr>
          <w:rFonts w:hint="cs"/>
          <w:rtl/>
        </w:rPr>
        <w:t xml:space="preserve"> </w:t>
      </w:r>
      <w:r w:rsidR="002A782C">
        <w:rPr>
          <w:rFonts w:hint="cs"/>
          <w:rtl/>
        </w:rPr>
        <w:t>"</w:t>
      </w:r>
      <w:r>
        <w:rPr>
          <w:rFonts w:hint="cs"/>
          <w:rtl/>
        </w:rPr>
        <w:t xml:space="preserve">על פני אחת </w:t>
      </w:r>
      <w:bookmarkStart w:id="11506" w:name="_ETM_Q23_477399"/>
      <w:bookmarkEnd w:id="11506"/>
      <w:r>
        <w:rPr>
          <w:rFonts w:hint="cs"/>
          <w:rtl/>
        </w:rPr>
        <w:t xml:space="preserve">הגבעות / מתעופפת ציפור כתומה / שאינני יודעת את שמה / אבל עצי הזית מכירים אותה / והרוח רודף אחריה </w:t>
      </w:r>
      <w:bookmarkStart w:id="11507" w:name="_ETM_Q23_487536"/>
      <w:bookmarkEnd w:id="11507"/>
      <w:r>
        <w:rPr>
          <w:rFonts w:hint="cs"/>
          <w:rtl/>
        </w:rPr>
        <w:t>ושר: / פה ביתך. // בעיני ילדה ערבייה</w:t>
      </w:r>
      <w:bookmarkStart w:id="11508" w:name="_ETM_Q23_490811"/>
      <w:bookmarkEnd w:id="11508"/>
      <w:r>
        <w:rPr>
          <w:rFonts w:hint="cs"/>
          <w:rtl/>
        </w:rPr>
        <w:t xml:space="preserve"> / במבואות הכפר ההרוס / מרחפת ציפור כתומה / שאינני יודעת את שמה</w:t>
      </w:r>
      <w:r w:rsidR="002A782C">
        <w:rPr>
          <w:rFonts w:hint="cs"/>
          <w:rtl/>
        </w:rPr>
        <w:t>"</w:t>
      </w:r>
      <w:r>
        <w:rPr>
          <w:rFonts w:hint="cs"/>
          <w:rtl/>
        </w:rPr>
        <w:t xml:space="preserve">. תודה. </w:t>
      </w:r>
    </w:p>
    <w:p w:rsidR="00343462" w:rsidRDefault="00343462" w:rsidP="00BE77C4">
      <w:pPr>
        <w:rPr>
          <w:rtl/>
        </w:rPr>
      </w:pPr>
    </w:p>
    <w:p w:rsidR="00343462" w:rsidRDefault="00343462" w:rsidP="00BE77C4">
      <w:pPr>
        <w:pStyle w:val="af6"/>
        <w:keepNext/>
        <w:rPr>
          <w:rtl/>
        </w:rPr>
      </w:pPr>
      <w:r w:rsidRPr="00E3200F">
        <w:rPr>
          <w:rStyle w:val="TagStyle"/>
          <w:rtl/>
        </w:rPr>
        <w:t xml:space="preserve"> &lt;&lt; יור &gt;&gt; </w:t>
      </w:r>
      <w:r>
        <w:rPr>
          <w:rtl/>
        </w:rPr>
        <w:t>היו"ר ישראל אייכלר:</w:t>
      </w:r>
      <w:r w:rsidRPr="00E3200F">
        <w:rPr>
          <w:rStyle w:val="TagStyle"/>
          <w:rtl/>
        </w:rPr>
        <w:t xml:space="preserve"> &lt;&lt; יור &gt;&gt;</w:t>
      </w:r>
      <w:r>
        <w:rPr>
          <w:rtl/>
        </w:rPr>
        <w:t xml:space="preserve"> </w:t>
      </w:r>
    </w:p>
    <w:p w:rsidR="00343462" w:rsidRDefault="00343462" w:rsidP="0080622E">
      <w:pPr>
        <w:rPr>
          <w:rtl/>
        </w:rPr>
      </w:pPr>
    </w:p>
    <w:p w:rsidR="00343462" w:rsidRDefault="00343462" w:rsidP="0080622E">
      <w:pPr>
        <w:rPr>
          <w:rtl/>
        </w:rPr>
      </w:pPr>
      <w:r>
        <w:rPr>
          <w:rFonts w:hint="cs"/>
          <w:rtl/>
        </w:rPr>
        <w:t xml:space="preserve">חבר הכנסת ואליד </w:t>
      </w:r>
      <w:bookmarkStart w:id="11509" w:name="_ETM_Q23_503320"/>
      <w:bookmarkEnd w:id="11509"/>
      <w:r>
        <w:rPr>
          <w:rFonts w:hint="cs"/>
          <w:rtl/>
        </w:rPr>
        <w:t>אלהואשלה.</w:t>
      </w:r>
    </w:p>
    <w:p w:rsidR="00343462" w:rsidRDefault="00343462" w:rsidP="00BE77C4">
      <w:pPr>
        <w:rPr>
          <w:rtl/>
        </w:rPr>
      </w:pPr>
      <w:bookmarkStart w:id="11510" w:name="_ETM_Q23_505961"/>
      <w:bookmarkStart w:id="11511" w:name="_ETM_Q23_506033"/>
      <w:bookmarkEnd w:id="11510"/>
      <w:bookmarkEnd w:id="11511"/>
    </w:p>
    <w:p w:rsidR="00343462" w:rsidRDefault="00343462" w:rsidP="00BE77C4">
      <w:pPr>
        <w:pStyle w:val="a4"/>
        <w:keepNext/>
        <w:rPr>
          <w:rtl/>
        </w:rPr>
      </w:pPr>
      <w:bookmarkStart w:id="11512" w:name="ET_speaker_6340_4"/>
      <w:r w:rsidRPr="00505D11">
        <w:rPr>
          <w:rStyle w:val="TagStyle"/>
          <w:rtl/>
        </w:rPr>
        <w:t xml:space="preserve"> &lt;&lt; דובר &gt;&gt; </w:t>
      </w:r>
      <w:bookmarkStart w:id="11513" w:name="_Toc135130022"/>
      <w:bookmarkStart w:id="11514" w:name="_Toc135131744"/>
      <w:bookmarkStart w:id="11515" w:name="_Toc153285297"/>
      <w:r>
        <w:rPr>
          <w:rtl/>
        </w:rPr>
        <w:t>ואליד אלהואשלה (רע"מ – הרשימה הערבית המאוחדת):</w:t>
      </w:r>
      <w:bookmarkEnd w:id="11513"/>
      <w:bookmarkEnd w:id="11514"/>
      <w:bookmarkEnd w:id="11515"/>
      <w:r w:rsidRPr="00505D11">
        <w:rPr>
          <w:rStyle w:val="TagStyle"/>
          <w:rtl/>
        </w:rPr>
        <w:t xml:space="preserve"> &lt;&lt; דובר &gt;&gt;</w:t>
      </w:r>
      <w:r>
        <w:rPr>
          <w:rtl/>
        </w:rPr>
        <w:t xml:space="preserve"> </w:t>
      </w:r>
      <w:bookmarkEnd w:id="11512"/>
    </w:p>
    <w:p w:rsidR="00343462" w:rsidRDefault="00343462" w:rsidP="0080622E">
      <w:pPr>
        <w:rPr>
          <w:rtl/>
          <w:lang w:eastAsia="he-IL"/>
        </w:rPr>
      </w:pPr>
    </w:p>
    <w:p w:rsidR="00343462" w:rsidRDefault="00343462" w:rsidP="002A782C">
      <w:pPr>
        <w:rPr>
          <w:rtl/>
          <w:lang w:eastAsia="he-IL"/>
        </w:rPr>
      </w:pPr>
      <w:bookmarkStart w:id="11516" w:name="_ETM_Q23_519660"/>
      <w:bookmarkStart w:id="11517" w:name="_ETM_Q23_519745"/>
      <w:bookmarkEnd w:id="11516"/>
      <w:bookmarkEnd w:id="11517"/>
      <w:r>
        <w:rPr>
          <w:rFonts w:hint="cs"/>
          <w:rtl/>
          <w:lang w:eastAsia="he-IL"/>
        </w:rPr>
        <w:t xml:space="preserve">מכובדי היושב-ראש, חבריי חברי הכנסת, הממשלה הזאת נבחרה לפני חמישה חודשים, שישה חודשים, על מנת לשרת את כלל </w:t>
      </w:r>
      <w:bookmarkStart w:id="11518" w:name="_ETM_Q23_531369"/>
      <w:bookmarkEnd w:id="11518"/>
      <w:r>
        <w:rPr>
          <w:rFonts w:hint="cs"/>
          <w:rtl/>
          <w:lang w:eastAsia="he-IL"/>
        </w:rPr>
        <w:t xml:space="preserve">האזרחים במדינה. בתקופה האחרונה אנחנו חווים בחברה הערבית עלייה דרסטית </w:t>
      </w:r>
      <w:bookmarkStart w:id="11519" w:name="_ETM_Q23_541774"/>
      <w:bookmarkEnd w:id="11519"/>
      <w:r>
        <w:rPr>
          <w:rFonts w:hint="cs"/>
          <w:rtl/>
          <w:lang w:eastAsia="he-IL"/>
        </w:rPr>
        <w:t xml:space="preserve">במקרי הרצח. היום התקיים דיון בוועדה לביטחון לאומי, </w:t>
      </w:r>
      <w:bookmarkStart w:id="11520" w:name="_ETM_Q23_548612"/>
      <w:bookmarkEnd w:id="11520"/>
      <w:r>
        <w:rPr>
          <w:rFonts w:hint="cs"/>
          <w:rtl/>
          <w:lang w:eastAsia="he-IL"/>
        </w:rPr>
        <w:t xml:space="preserve">שבו השתתפו חברי כנסת מכל הקשת הפוליטית. לצערי השר לא </w:t>
      </w:r>
      <w:bookmarkStart w:id="11521" w:name="_ETM_Q23_552686"/>
      <w:bookmarkEnd w:id="11521"/>
      <w:r>
        <w:rPr>
          <w:rFonts w:hint="cs"/>
          <w:rtl/>
          <w:lang w:eastAsia="he-IL"/>
        </w:rPr>
        <w:t xml:space="preserve">הגיע לדיון, וזה מראה על ה"נכונות" שלו </w:t>
      </w:r>
      <w:bookmarkStart w:id="11522" w:name="_ETM_Q23_562928"/>
      <w:bookmarkEnd w:id="11522"/>
      <w:r>
        <w:rPr>
          <w:rFonts w:hint="cs"/>
          <w:rtl/>
          <w:lang w:eastAsia="he-IL"/>
        </w:rPr>
        <w:t xml:space="preserve">לטפל בכל הסוגיה הנוראית הזאת. </w:t>
      </w:r>
      <w:bookmarkStart w:id="11523" w:name="_ETM_Q23_565875"/>
      <w:bookmarkStart w:id="11524" w:name="_ETM_Q23_565957"/>
      <w:bookmarkStart w:id="11525" w:name="_ETM_Q23_566021"/>
      <w:bookmarkStart w:id="11526" w:name="_ETM_Q23_566130"/>
      <w:bookmarkEnd w:id="11523"/>
      <w:bookmarkEnd w:id="11524"/>
      <w:bookmarkEnd w:id="11525"/>
      <w:bookmarkEnd w:id="11526"/>
      <w:r>
        <w:rPr>
          <w:rFonts w:hint="cs"/>
          <w:rtl/>
          <w:lang w:eastAsia="he-IL"/>
        </w:rPr>
        <w:t xml:space="preserve">לפני שבוע התקיים גם </w:t>
      </w:r>
      <w:bookmarkStart w:id="11527" w:name="_ETM_Q23_570483"/>
      <w:bookmarkEnd w:id="11527"/>
      <w:r>
        <w:rPr>
          <w:rFonts w:hint="cs"/>
          <w:rtl/>
          <w:lang w:eastAsia="he-IL"/>
        </w:rPr>
        <w:t>דיון בוועדת החינוך בנושא של ילדים בטרום</w:t>
      </w:r>
      <w:r w:rsidR="002A782C">
        <w:rPr>
          <w:rFonts w:hint="cs"/>
          <w:rtl/>
          <w:lang w:eastAsia="he-IL"/>
        </w:rPr>
        <w:t>-</w:t>
      </w:r>
      <w:r>
        <w:rPr>
          <w:rFonts w:hint="cs"/>
          <w:rtl/>
          <w:lang w:eastAsia="he-IL"/>
        </w:rPr>
        <w:t xml:space="preserve">חובה, גילים </w:t>
      </w:r>
      <w:bookmarkStart w:id="11528" w:name="_ETM_Q23_578945"/>
      <w:bookmarkEnd w:id="11528"/>
      <w:r>
        <w:rPr>
          <w:rFonts w:hint="cs"/>
          <w:rtl/>
          <w:lang w:eastAsia="he-IL"/>
        </w:rPr>
        <w:t xml:space="preserve">שלוש עד חמש, בחברה הבדואית בנגב. 5,000 תלמידים </w:t>
      </w:r>
      <w:bookmarkStart w:id="11529" w:name="_ETM_Q23_587243"/>
      <w:bookmarkEnd w:id="11529"/>
      <w:r>
        <w:rPr>
          <w:rFonts w:hint="cs"/>
          <w:rtl/>
          <w:lang w:eastAsia="he-IL"/>
        </w:rPr>
        <w:t xml:space="preserve">ללא מסגרת חינוך. גם השר יואב קיש לא הגיע לדיון </w:t>
      </w:r>
      <w:bookmarkStart w:id="11530" w:name="_ETM_Q23_592570"/>
      <w:bookmarkEnd w:id="11530"/>
      <w:r>
        <w:rPr>
          <w:rFonts w:hint="cs"/>
          <w:rtl/>
          <w:lang w:eastAsia="he-IL"/>
        </w:rPr>
        <w:t xml:space="preserve">הזה. </w:t>
      </w:r>
      <w:bookmarkStart w:id="11531" w:name="_ETM_Q23_593698"/>
      <w:bookmarkStart w:id="11532" w:name="_ETM_Q23_593768"/>
      <w:bookmarkStart w:id="11533" w:name="_ETM_Q23_593889"/>
      <w:bookmarkStart w:id="11534" w:name="_ETM_Q23_593964"/>
      <w:bookmarkEnd w:id="11531"/>
      <w:bookmarkEnd w:id="11532"/>
      <w:bookmarkEnd w:id="11533"/>
      <w:bookmarkEnd w:id="11534"/>
      <w:r>
        <w:rPr>
          <w:rFonts w:hint="cs"/>
          <w:rtl/>
          <w:lang w:eastAsia="he-IL"/>
        </w:rPr>
        <w:t xml:space="preserve">פניתי בשבוע שעבר, בזמן המלחמה, גם לשר יואב </w:t>
      </w:r>
      <w:bookmarkStart w:id="11535" w:name="_ETM_Q23_597905"/>
      <w:bookmarkEnd w:id="11535"/>
      <w:r>
        <w:rPr>
          <w:rFonts w:hint="cs"/>
          <w:rtl/>
          <w:lang w:eastAsia="he-IL"/>
        </w:rPr>
        <w:t xml:space="preserve">גלנט, על מנת לסייע ולהציב מקלטים בחברה הבדואית, ביישובים </w:t>
      </w:r>
      <w:bookmarkStart w:id="11536" w:name="_ETM_Q23_612137"/>
      <w:bookmarkEnd w:id="11536"/>
      <w:r>
        <w:rPr>
          <w:rFonts w:hint="cs"/>
          <w:rtl/>
          <w:lang w:eastAsia="he-IL"/>
        </w:rPr>
        <w:t>הלא-מוכרים בנגב</w:t>
      </w:r>
      <w:r w:rsidR="002A782C">
        <w:rPr>
          <w:rFonts w:hint="cs"/>
          <w:rtl/>
          <w:lang w:eastAsia="he-IL"/>
        </w:rPr>
        <w:t>,</w:t>
      </w:r>
      <w:r>
        <w:rPr>
          <w:rFonts w:hint="cs"/>
          <w:rtl/>
          <w:lang w:eastAsia="he-IL"/>
        </w:rPr>
        <w:t xml:space="preserve"> ולא קיבלנו מענה עד עכשיו. </w:t>
      </w:r>
      <w:bookmarkStart w:id="11537" w:name="_ETM_Q23_615981"/>
      <w:bookmarkStart w:id="11538" w:name="_ETM_Q23_614851"/>
      <w:bookmarkStart w:id="11539" w:name="_ETM_Q23_614915"/>
      <w:bookmarkStart w:id="11540" w:name="_ETM_Q23_615067"/>
      <w:bookmarkStart w:id="11541" w:name="_ETM_Q23_615147"/>
      <w:bookmarkEnd w:id="11537"/>
      <w:bookmarkEnd w:id="11538"/>
      <w:bookmarkEnd w:id="11539"/>
      <w:bookmarkEnd w:id="11540"/>
      <w:bookmarkEnd w:id="11541"/>
    </w:p>
    <w:p w:rsidR="00343462" w:rsidRDefault="00343462" w:rsidP="00BE77C4">
      <w:pPr>
        <w:rPr>
          <w:rtl/>
          <w:lang w:eastAsia="he-IL"/>
        </w:rPr>
      </w:pPr>
    </w:p>
    <w:p w:rsidR="00343462" w:rsidRDefault="00343462" w:rsidP="00B07977">
      <w:pPr>
        <w:rPr>
          <w:rtl/>
          <w:lang w:eastAsia="he-IL"/>
        </w:rPr>
      </w:pPr>
      <w:r>
        <w:rPr>
          <w:rFonts w:hint="cs"/>
          <w:rtl/>
          <w:lang w:eastAsia="he-IL"/>
        </w:rPr>
        <w:t>אז לשם מה נבחרנו? לשם מה הרכבתם ממשלה?</w:t>
      </w:r>
      <w:bookmarkStart w:id="11542" w:name="_ETM_Q23_618160"/>
      <w:bookmarkEnd w:id="11542"/>
      <w:r>
        <w:rPr>
          <w:rFonts w:hint="cs"/>
          <w:rtl/>
          <w:lang w:eastAsia="he-IL"/>
        </w:rPr>
        <w:t xml:space="preserve"> ליש? הרכבנו ממשלה, והעומד </w:t>
      </w:r>
      <w:bookmarkStart w:id="11543" w:name="_ETM_Q23_628642"/>
      <w:bookmarkEnd w:id="11543"/>
      <w:r>
        <w:rPr>
          <w:rFonts w:hint="cs"/>
          <w:rtl/>
          <w:lang w:eastAsia="he-IL"/>
        </w:rPr>
        <w:t>בראשה, בנימין נתניהו, אבו יאיר, ביקר בערערה, באום אל-פחם</w:t>
      </w:r>
      <w:bookmarkStart w:id="11544" w:name="_ETM_Q23_634443"/>
      <w:bookmarkEnd w:id="11544"/>
      <w:r>
        <w:rPr>
          <w:rFonts w:hint="cs"/>
          <w:rtl/>
          <w:lang w:eastAsia="he-IL"/>
        </w:rPr>
        <w:t xml:space="preserve">, והבטיח למגר את הפשיעה </w:t>
      </w:r>
      <w:r w:rsidR="00B07977">
        <w:rPr>
          <w:rFonts w:hint="cs"/>
          <w:rtl/>
          <w:lang w:eastAsia="he-IL"/>
        </w:rPr>
        <w:t>ב</w:t>
      </w:r>
      <w:r>
        <w:rPr>
          <w:rFonts w:hint="cs"/>
          <w:rtl/>
          <w:lang w:eastAsia="he-IL"/>
        </w:rPr>
        <w:t xml:space="preserve">חברה הערבית </w:t>
      </w:r>
      <w:r>
        <w:rPr>
          <w:rtl/>
          <w:lang w:eastAsia="he-IL"/>
        </w:rPr>
        <w:t>–</w:t>
      </w:r>
      <w:r>
        <w:rPr>
          <w:rFonts w:hint="cs"/>
          <w:rtl/>
          <w:lang w:eastAsia="he-IL"/>
        </w:rPr>
        <w:t xml:space="preserve"> והמספרים רק </w:t>
      </w:r>
      <w:bookmarkStart w:id="11545" w:name="_ETM_Q23_641341"/>
      <w:bookmarkEnd w:id="11545"/>
      <w:r>
        <w:rPr>
          <w:rFonts w:hint="cs"/>
          <w:rtl/>
          <w:lang w:eastAsia="he-IL"/>
        </w:rPr>
        <w:t>עולים</w:t>
      </w:r>
      <w:r w:rsidR="002A782C">
        <w:rPr>
          <w:rFonts w:hint="cs"/>
          <w:rtl/>
          <w:lang w:eastAsia="he-IL"/>
        </w:rPr>
        <w:t>?</w:t>
      </w:r>
      <w:r>
        <w:rPr>
          <w:rFonts w:hint="cs"/>
          <w:rtl/>
          <w:lang w:eastAsia="he-IL"/>
        </w:rPr>
        <w:t xml:space="preserve"> </w:t>
      </w:r>
      <w:bookmarkStart w:id="11546" w:name="_ETM_Q23_643358"/>
      <w:bookmarkStart w:id="11547" w:name="_ETM_Q23_643440"/>
      <w:bookmarkStart w:id="11548" w:name="_ETM_Q23_643550"/>
      <w:bookmarkStart w:id="11549" w:name="_ETM_Q23_643616"/>
      <w:bookmarkEnd w:id="11546"/>
      <w:bookmarkEnd w:id="11547"/>
      <w:bookmarkEnd w:id="11548"/>
      <w:bookmarkEnd w:id="11549"/>
      <w:r>
        <w:rPr>
          <w:rFonts w:hint="cs"/>
          <w:rtl/>
          <w:lang w:eastAsia="he-IL"/>
        </w:rPr>
        <w:t xml:space="preserve">אז היום אנחנו מאשימים אותו. רק הוא יכול להציל </w:t>
      </w:r>
      <w:bookmarkStart w:id="11550" w:name="_ETM_Q23_649708"/>
      <w:bookmarkEnd w:id="11550"/>
      <w:r>
        <w:rPr>
          <w:rFonts w:hint="cs"/>
          <w:rtl/>
          <w:lang w:eastAsia="he-IL"/>
        </w:rPr>
        <w:t xml:space="preserve">את המצב. במשרד לביטחון לאומי יש מאמץ לטפל, אבל </w:t>
      </w:r>
      <w:bookmarkStart w:id="11551" w:name="_ETM_Q23_660533"/>
      <w:bookmarkEnd w:id="11551"/>
      <w:r>
        <w:rPr>
          <w:rFonts w:hint="cs"/>
          <w:rtl/>
          <w:lang w:eastAsia="he-IL"/>
        </w:rPr>
        <w:t xml:space="preserve">זה לא מספיק. אין פרויקטור שם, אין סגן שר שיכול לדבר עם ראשי רשויות בחברה הערבית. לכן מחובתו של </w:t>
      </w:r>
      <w:bookmarkStart w:id="11552" w:name="_ETM_Q23_668932"/>
      <w:bookmarkEnd w:id="11552"/>
      <w:r>
        <w:rPr>
          <w:rFonts w:hint="cs"/>
          <w:rtl/>
          <w:lang w:eastAsia="he-IL"/>
        </w:rPr>
        <w:t xml:space="preserve">נתניהו לקחת את הנושא הזה על עצמו ולטפל בפשיעה הנוראית, </w:t>
      </w:r>
      <w:bookmarkStart w:id="11553" w:name="_ETM_Q23_677165"/>
      <w:bookmarkEnd w:id="11553"/>
      <w:r>
        <w:rPr>
          <w:rFonts w:hint="cs"/>
          <w:rtl/>
          <w:lang w:eastAsia="he-IL"/>
        </w:rPr>
        <w:t xml:space="preserve">להפסיק את מרחץ הדמים בחברה הערבית. זה לא יכול להיות. </w:t>
      </w:r>
      <w:bookmarkStart w:id="11554" w:name="_ETM_Q23_680170"/>
      <w:bookmarkEnd w:id="11554"/>
    </w:p>
    <w:p w:rsidR="00343462" w:rsidRDefault="00343462" w:rsidP="00BE77C4">
      <w:pPr>
        <w:rPr>
          <w:rtl/>
          <w:lang w:eastAsia="he-IL"/>
        </w:rPr>
      </w:pPr>
      <w:bookmarkStart w:id="11555" w:name="_ETM_Q23_681681"/>
      <w:bookmarkStart w:id="11556" w:name="_ETM_Q23_681760"/>
      <w:bookmarkEnd w:id="11555"/>
      <w:bookmarkEnd w:id="11556"/>
    </w:p>
    <w:p w:rsidR="00343462" w:rsidRDefault="00343462" w:rsidP="002A782C">
      <w:pPr>
        <w:rPr>
          <w:rtl/>
          <w:lang w:eastAsia="he-IL"/>
        </w:rPr>
      </w:pPr>
      <w:bookmarkStart w:id="11557" w:name="_ETM_Q23_681850"/>
      <w:bookmarkStart w:id="11558" w:name="_ETM_Q23_681935"/>
      <w:bookmarkEnd w:id="11557"/>
      <w:bookmarkEnd w:id="11558"/>
      <w:r>
        <w:rPr>
          <w:rFonts w:hint="cs"/>
          <w:rtl/>
          <w:lang w:eastAsia="he-IL"/>
        </w:rPr>
        <w:t>למי אנחנו נפנה</w:t>
      </w:r>
      <w:r w:rsidR="002A782C">
        <w:rPr>
          <w:rFonts w:hint="cs"/>
          <w:rtl/>
          <w:lang w:eastAsia="he-IL"/>
        </w:rPr>
        <w:t>,</w:t>
      </w:r>
      <w:r>
        <w:rPr>
          <w:rFonts w:hint="cs"/>
          <w:rtl/>
          <w:lang w:eastAsia="he-IL"/>
        </w:rPr>
        <w:t xml:space="preserve"> אם ראש הממשלה לא מקשיב? ראשי המפלגות </w:t>
      </w:r>
      <w:bookmarkStart w:id="11559" w:name="_ETM_Q23_688854"/>
      <w:bookmarkEnd w:id="11559"/>
      <w:r>
        <w:rPr>
          <w:rFonts w:hint="cs"/>
          <w:rtl/>
          <w:lang w:eastAsia="he-IL"/>
        </w:rPr>
        <w:t>בקואליציה לא מקשיבים, חברי כנסת מתעלמים מהסוגיה הזאת</w:t>
      </w:r>
      <w:r w:rsidR="002A782C">
        <w:rPr>
          <w:rFonts w:hint="cs"/>
          <w:rtl/>
          <w:lang w:eastAsia="he-IL"/>
        </w:rPr>
        <w:t>;</w:t>
      </w:r>
      <w:r>
        <w:rPr>
          <w:rFonts w:hint="cs"/>
          <w:rtl/>
          <w:lang w:eastAsia="he-IL"/>
        </w:rPr>
        <w:t xml:space="preserve"> לנורבגיה?</w:t>
      </w:r>
      <w:bookmarkStart w:id="11560" w:name="_ETM_Q23_693936"/>
      <w:bookmarkEnd w:id="11560"/>
      <w:r>
        <w:rPr>
          <w:rFonts w:hint="cs"/>
          <w:rtl/>
          <w:lang w:eastAsia="he-IL"/>
        </w:rPr>
        <w:t xml:space="preserve"> לשבדיה? די, מספיק.</w:t>
      </w:r>
      <w:bookmarkStart w:id="11561" w:name="_ETM_Q23_697676"/>
      <w:bookmarkStart w:id="11562" w:name="_ETM_Q23_697765"/>
      <w:bookmarkEnd w:id="11561"/>
      <w:bookmarkEnd w:id="11562"/>
      <w:r>
        <w:rPr>
          <w:rFonts w:hint="cs"/>
          <w:rtl/>
          <w:lang w:eastAsia="he-IL"/>
        </w:rPr>
        <w:t xml:space="preserve"> תודה. </w:t>
      </w:r>
    </w:p>
    <w:p w:rsidR="00343462" w:rsidRDefault="00343462" w:rsidP="00BE77C4">
      <w:pPr>
        <w:rPr>
          <w:rtl/>
          <w:lang w:eastAsia="he-IL"/>
        </w:rPr>
      </w:pPr>
      <w:bookmarkStart w:id="11563" w:name="_ETM_Q23_700292"/>
      <w:bookmarkStart w:id="11564" w:name="_ETM_Q23_700367"/>
      <w:bookmarkEnd w:id="11563"/>
      <w:bookmarkEnd w:id="11564"/>
    </w:p>
    <w:p w:rsidR="00343462" w:rsidRDefault="00343462" w:rsidP="00BE77C4">
      <w:pPr>
        <w:pStyle w:val="af6"/>
        <w:keepNext/>
        <w:rPr>
          <w:rtl/>
        </w:rPr>
      </w:pPr>
      <w:r w:rsidRPr="009F64FF">
        <w:rPr>
          <w:rStyle w:val="TagStyle"/>
          <w:rtl/>
        </w:rPr>
        <w:t xml:space="preserve"> &lt;&lt; יור &gt;&gt; </w:t>
      </w:r>
      <w:r>
        <w:rPr>
          <w:rtl/>
        </w:rPr>
        <w:t>היו"ר ישראל אייכלר:</w:t>
      </w:r>
      <w:r w:rsidRPr="009F64FF">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1565" w:name="_ETM_Q23_701345"/>
      <w:bookmarkEnd w:id="11565"/>
      <w:r>
        <w:rPr>
          <w:rFonts w:hint="cs"/>
          <w:rtl/>
          <w:lang w:eastAsia="he-IL"/>
        </w:rPr>
        <w:t xml:space="preserve">תודה רבה. חבר הכנסת זאב אלקין </w:t>
      </w:r>
      <w:r>
        <w:rPr>
          <w:rtl/>
          <w:lang w:eastAsia="he-IL"/>
        </w:rPr>
        <w:t>–</w:t>
      </w:r>
      <w:r>
        <w:rPr>
          <w:rFonts w:hint="cs"/>
          <w:rtl/>
          <w:lang w:eastAsia="he-IL"/>
        </w:rPr>
        <w:t xml:space="preserve"> איננו; חברת הכנסת שרון ניר </w:t>
      </w:r>
      <w:r>
        <w:rPr>
          <w:rtl/>
          <w:lang w:eastAsia="he-IL"/>
        </w:rPr>
        <w:t>–</w:t>
      </w:r>
      <w:r>
        <w:rPr>
          <w:rFonts w:hint="cs"/>
          <w:rtl/>
          <w:lang w:eastAsia="he-IL"/>
        </w:rPr>
        <w:t xml:space="preserve"> איננה</w:t>
      </w:r>
      <w:bookmarkStart w:id="11566" w:name="_ETM_Q23_703453"/>
      <w:bookmarkEnd w:id="11566"/>
      <w:r>
        <w:rPr>
          <w:rFonts w:hint="cs"/>
          <w:rtl/>
          <w:lang w:eastAsia="he-IL"/>
        </w:rPr>
        <w:t xml:space="preserve">; חבר הכנסת ווליד טאהא </w:t>
      </w:r>
      <w:r>
        <w:rPr>
          <w:rtl/>
          <w:lang w:eastAsia="he-IL"/>
        </w:rPr>
        <w:t>–</w:t>
      </w:r>
      <w:r>
        <w:rPr>
          <w:rFonts w:hint="cs"/>
          <w:rtl/>
          <w:lang w:eastAsia="he-IL"/>
        </w:rPr>
        <w:t xml:space="preserve"> איננו; חבר הכנסת יבגני </w:t>
      </w:r>
      <w:bookmarkStart w:id="11567" w:name="_ETM_Q23_710430"/>
      <w:bookmarkEnd w:id="11567"/>
      <w:r>
        <w:rPr>
          <w:rFonts w:hint="cs"/>
          <w:rtl/>
          <w:lang w:eastAsia="he-IL"/>
        </w:rPr>
        <w:t xml:space="preserve">סובה </w:t>
      </w:r>
      <w:r>
        <w:rPr>
          <w:rtl/>
          <w:lang w:eastAsia="he-IL"/>
        </w:rPr>
        <w:t>–</w:t>
      </w:r>
      <w:r>
        <w:rPr>
          <w:rFonts w:hint="cs"/>
          <w:rtl/>
          <w:lang w:eastAsia="he-IL"/>
        </w:rPr>
        <w:t xml:space="preserve"> איננו; חבר הכנסת איימן עודה </w:t>
      </w:r>
      <w:r>
        <w:rPr>
          <w:rtl/>
          <w:lang w:eastAsia="he-IL"/>
        </w:rPr>
        <w:t>–</w:t>
      </w:r>
      <w:r>
        <w:rPr>
          <w:rFonts w:hint="cs"/>
          <w:rtl/>
          <w:lang w:eastAsia="he-IL"/>
        </w:rPr>
        <w:t xml:space="preserve"> איננו; חברת </w:t>
      </w:r>
      <w:bookmarkStart w:id="11568" w:name="_ETM_Q23_712994"/>
      <w:bookmarkEnd w:id="11568"/>
      <w:r>
        <w:rPr>
          <w:rFonts w:hint="cs"/>
          <w:rtl/>
          <w:lang w:eastAsia="he-IL"/>
        </w:rPr>
        <w:t xml:space="preserve">הכנסת אימאן ח'טיב יאסין </w:t>
      </w:r>
      <w:r>
        <w:rPr>
          <w:rtl/>
          <w:lang w:eastAsia="he-IL"/>
        </w:rPr>
        <w:t>–</w:t>
      </w:r>
      <w:r>
        <w:rPr>
          <w:rFonts w:hint="cs"/>
          <w:rtl/>
          <w:lang w:eastAsia="he-IL"/>
        </w:rPr>
        <w:t xml:space="preserve"> איננה; חברת הכנסת מירב </w:t>
      </w:r>
      <w:bookmarkStart w:id="11569" w:name="_ETM_Q23_716672"/>
      <w:bookmarkEnd w:id="11569"/>
      <w:r>
        <w:rPr>
          <w:rFonts w:hint="cs"/>
          <w:rtl/>
          <w:lang w:eastAsia="he-IL"/>
        </w:rPr>
        <w:t xml:space="preserve">כהן </w:t>
      </w:r>
      <w:r>
        <w:rPr>
          <w:rtl/>
          <w:lang w:eastAsia="he-IL"/>
        </w:rPr>
        <w:t>–</w:t>
      </w:r>
      <w:r>
        <w:rPr>
          <w:rFonts w:hint="cs"/>
          <w:rtl/>
          <w:lang w:eastAsia="he-IL"/>
        </w:rPr>
        <w:t xml:space="preserve"> איננה; חברת הכנסת יוליה מלינובסקי </w:t>
      </w:r>
      <w:r>
        <w:rPr>
          <w:rtl/>
          <w:lang w:eastAsia="he-IL"/>
        </w:rPr>
        <w:t>–</w:t>
      </w:r>
      <w:r>
        <w:rPr>
          <w:rFonts w:hint="cs"/>
          <w:rtl/>
          <w:lang w:eastAsia="he-IL"/>
        </w:rPr>
        <w:t xml:space="preserve"> איננה; חברת הכנסת קארין אלהרר </w:t>
      </w:r>
      <w:r>
        <w:rPr>
          <w:rtl/>
          <w:lang w:eastAsia="he-IL"/>
        </w:rPr>
        <w:t>–</w:t>
      </w:r>
      <w:r>
        <w:rPr>
          <w:rFonts w:hint="cs"/>
          <w:rtl/>
          <w:lang w:eastAsia="he-IL"/>
        </w:rPr>
        <w:t xml:space="preserve"> איננה; חבר הכנסת יצחק פינדרוס</w:t>
      </w:r>
      <w:bookmarkStart w:id="11570" w:name="_ETM_Q23_723661"/>
      <w:bookmarkEnd w:id="11570"/>
      <w:r>
        <w:rPr>
          <w:rFonts w:hint="cs"/>
          <w:rtl/>
          <w:lang w:eastAsia="he-IL"/>
        </w:rPr>
        <w:t xml:space="preserve"> </w:t>
      </w:r>
      <w:r>
        <w:rPr>
          <w:rtl/>
          <w:lang w:eastAsia="he-IL"/>
        </w:rPr>
        <w:t>–</w:t>
      </w:r>
      <w:r>
        <w:rPr>
          <w:rFonts w:hint="cs"/>
          <w:rtl/>
          <w:lang w:eastAsia="he-IL"/>
        </w:rPr>
        <w:t xml:space="preserve"> איננו; חבר הכנסת יאסר חוג'יראת </w:t>
      </w:r>
      <w:r>
        <w:rPr>
          <w:rtl/>
          <w:lang w:eastAsia="he-IL"/>
        </w:rPr>
        <w:t>–</w:t>
      </w:r>
      <w:r>
        <w:rPr>
          <w:rFonts w:hint="cs"/>
          <w:rtl/>
          <w:lang w:eastAsia="he-IL"/>
        </w:rPr>
        <w:t xml:space="preserve"> איננו; </w:t>
      </w:r>
      <w:bookmarkStart w:id="11571" w:name="_ETM_Q23_729627"/>
      <w:bookmarkEnd w:id="11571"/>
      <w:r>
        <w:rPr>
          <w:rFonts w:hint="cs"/>
          <w:rtl/>
          <w:lang w:eastAsia="he-IL"/>
        </w:rPr>
        <w:t xml:space="preserve">חבר הכנסת משה רוט </w:t>
      </w:r>
      <w:r>
        <w:rPr>
          <w:rtl/>
          <w:lang w:eastAsia="he-IL"/>
        </w:rPr>
        <w:t>–</w:t>
      </w:r>
      <w:r>
        <w:rPr>
          <w:rFonts w:hint="cs"/>
          <w:rtl/>
          <w:lang w:eastAsia="he-IL"/>
        </w:rPr>
        <w:t xml:space="preserve"> איננו. חברת הכנסת אורנה ברביבאי,</w:t>
      </w:r>
      <w:bookmarkStart w:id="11572" w:name="_ETM_Q23_735154"/>
      <w:bookmarkEnd w:id="11572"/>
      <w:r>
        <w:rPr>
          <w:rFonts w:hint="cs"/>
          <w:rtl/>
          <w:lang w:eastAsia="he-IL"/>
        </w:rPr>
        <w:t xml:space="preserve"> בבקשה. </w:t>
      </w:r>
    </w:p>
    <w:p w:rsidR="00343462" w:rsidRDefault="00343462" w:rsidP="00BE77C4">
      <w:pPr>
        <w:rPr>
          <w:rtl/>
          <w:lang w:eastAsia="he-IL"/>
        </w:rPr>
      </w:pPr>
      <w:bookmarkStart w:id="11573" w:name="_ETM_Q0_13748202"/>
      <w:bookmarkStart w:id="11574" w:name="_ETM_Q0_13748341"/>
      <w:bookmarkEnd w:id="11573"/>
      <w:bookmarkEnd w:id="11574"/>
    </w:p>
    <w:p w:rsidR="00343462" w:rsidRDefault="00343462" w:rsidP="00BE77C4">
      <w:pPr>
        <w:pStyle w:val="a4"/>
        <w:rPr>
          <w:rtl/>
        </w:rPr>
      </w:pPr>
      <w:bookmarkStart w:id="11575" w:name="_ETM_Q23_737194"/>
      <w:bookmarkStart w:id="11576" w:name="_ETM_Q23_737280"/>
      <w:bookmarkStart w:id="11577" w:name="TOR_Q24"/>
      <w:bookmarkStart w:id="11578" w:name="ET_speaker_5767_1"/>
      <w:bookmarkEnd w:id="11575"/>
      <w:bookmarkEnd w:id="11576"/>
      <w:bookmarkEnd w:id="11577"/>
      <w:r w:rsidRPr="000F6B10">
        <w:rPr>
          <w:rStyle w:val="TagStyle"/>
          <w:rtl/>
        </w:rPr>
        <w:t xml:space="preserve"> &lt;&lt; דובר &gt;&gt;</w:t>
      </w:r>
      <w:r w:rsidRPr="00A93A50">
        <w:rPr>
          <w:rStyle w:val="TagStyle"/>
          <w:rtl/>
        </w:rPr>
        <w:t xml:space="preserve"> </w:t>
      </w:r>
      <w:bookmarkStart w:id="11579" w:name="_Toc135130023"/>
      <w:bookmarkStart w:id="11580" w:name="_Toc135131745"/>
      <w:bookmarkStart w:id="11581" w:name="_Toc153285298"/>
      <w:r>
        <w:rPr>
          <w:rtl/>
        </w:rPr>
        <w:t>אורנה ברביבאי (יש עתיד):</w:t>
      </w:r>
      <w:bookmarkEnd w:id="11579"/>
      <w:bookmarkEnd w:id="11580"/>
      <w:bookmarkEnd w:id="11581"/>
      <w:r w:rsidRPr="00A93A50">
        <w:rPr>
          <w:rStyle w:val="TagStyle"/>
          <w:rtl/>
        </w:rPr>
        <w:t xml:space="preserve"> </w:t>
      </w:r>
      <w:r w:rsidRPr="000F6B10">
        <w:rPr>
          <w:rStyle w:val="TagStyle"/>
          <w:rtl/>
        </w:rPr>
        <w:t>&lt;&lt; דובר &gt;&gt;</w:t>
      </w:r>
      <w:r>
        <w:rPr>
          <w:rtl/>
        </w:rPr>
        <w:t xml:space="preserve">   </w:t>
      </w:r>
      <w:bookmarkEnd w:id="11578"/>
    </w:p>
    <w:p w:rsidR="00343462" w:rsidRDefault="00343462" w:rsidP="0080622E">
      <w:pPr>
        <w:rPr>
          <w:rtl/>
          <w:lang w:eastAsia="he-IL"/>
        </w:rPr>
      </w:pPr>
    </w:p>
    <w:p w:rsidR="00343462" w:rsidRDefault="00343462" w:rsidP="00F23B22">
      <w:pPr>
        <w:rPr>
          <w:rtl/>
        </w:rPr>
      </w:pPr>
      <w:bookmarkStart w:id="11582" w:name="_ETM_Q24_13818"/>
      <w:bookmarkStart w:id="11583" w:name="_ETM_Q24_13873"/>
      <w:bookmarkEnd w:id="11582"/>
      <w:bookmarkEnd w:id="11583"/>
      <w:r>
        <w:rPr>
          <w:rFonts w:hint="cs"/>
          <w:rtl/>
          <w:lang w:eastAsia="he-IL"/>
        </w:rPr>
        <w:t>יושב-ראש ה</w:t>
      </w:r>
      <w:r w:rsidR="00F23B22">
        <w:rPr>
          <w:rFonts w:hint="cs"/>
          <w:rtl/>
          <w:lang w:eastAsia="he-IL"/>
        </w:rPr>
        <w:t>ישיבה</w:t>
      </w:r>
      <w:r>
        <w:rPr>
          <w:rFonts w:hint="cs"/>
          <w:rtl/>
          <w:lang w:eastAsia="he-IL"/>
        </w:rPr>
        <w:t>, חברים יקרים</w:t>
      </w:r>
      <w:bookmarkStart w:id="11584" w:name="_ETM_Q24_151250"/>
      <w:bookmarkEnd w:id="11584"/>
      <w:r>
        <w:rPr>
          <w:rFonts w:hint="cs"/>
          <w:rtl/>
          <w:lang w:eastAsia="he-IL"/>
        </w:rPr>
        <w:t>, עמד פה היום השר לביטחון לאומי</w:t>
      </w:r>
      <w:bookmarkStart w:id="11585" w:name="_ETM_Q24_160476"/>
      <w:bookmarkEnd w:id="11585"/>
      <w:r>
        <w:rPr>
          <w:rFonts w:hint="cs"/>
          <w:rtl/>
          <w:lang w:eastAsia="he-IL"/>
        </w:rPr>
        <w:t xml:space="preserve"> איתמר בן גביר</w:t>
      </w:r>
      <w:bookmarkStart w:id="11586" w:name="_ETM_Q24_160360"/>
      <w:bookmarkStart w:id="11587" w:name="_ETM_Q24_159621"/>
      <w:bookmarkEnd w:id="11586"/>
      <w:bookmarkEnd w:id="11587"/>
      <w:r>
        <w:rPr>
          <w:rFonts w:hint="cs"/>
          <w:rtl/>
          <w:lang w:eastAsia="he-IL"/>
        </w:rPr>
        <w:t xml:space="preserve"> ואמר כל</w:t>
      </w:r>
      <w:bookmarkStart w:id="11588" w:name="_ETM_Q24_160241"/>
      <w:bookmarkEnd w:id="11588"/>
      <w:r>
        <w:rPr>
          <w:rFonts w:hint="cs"/>
          <w:rtl/>
          <w:lang w:eastAsia="he-IL"/>
        </w:rPr>
        <w:t xml:space="preserve"> מיני דברים כדי ל</w:t>
      </w:r>
      <w:bookmarkStart w:id="11589" w:name="_ETM_Q24_164595"/>
      <w:bookmarkStart w:id="11590" w:name="_ETM_Q24_160042"/>
      <w:bookmarkEnd w:id="11589"/>
      <w:bookmarkEnd w:id="11590"/>
      <w:r>
        <w:rPr>
          <w:rFonts w:hint="cs"/>
          <w:rtl/>
          <w:lang w:eastAsia="he-IL"/>
        </w:rPr>
        <w:t xml:space="preserve">הסביר למה הוא </w:t>
      </w:r>
      <w:bookmarkStart w:id="11591" w:name="_ETM_Q24_164572"/>
      <w:bookmarkEnd w:id="11591"/>
      <w:r>
        <w:rPr>
          <w:rFonts w:hint="cs"/>
          <w:rtl/>
          <w:lang w:eastAsia="he-IL"/>
        </w:rPr>
        <w:t xml:space="preserve">לא מביא את החוק </w:t>
      </w:r>
      <w:proofErr w:type="spellStart"/>
      <w:r>
        <w:rPr>
          <w:rFonts w:hint="cs"/>
          <w:rtl/>
          <w:lang w:eastAsia="he-IL"/>
        </w:rPr>
        <w:t>לאיזוק</w:t>
      </w:r>
      <w:proofErr w:type="spellEnd"/>
      <w:r>
        <w:rPr>
          <w:rFonts w:hint="cs"/>
          <w:rtl/>
          <w:lang w:eastAsia="he-IL"/>
        </w:rPr>
        <w:t xml:space="preserve"> אלקטרוני להצבעה.</w:t>
      </w:r>
      <w:bookmarkStart w:id="11592" w:name="_ETM_Q24_175756"/>
      <w:bookmarkStart w:id="11593" w:name="_ETM_Q24_172002"/>
      <w:bookmarkStart w:id="11594" w:name="_ETM_Q24_174172"/>
      <w:bookmarkStart w:id="11595" w:name="_ETM_Q24_170002"/>
      <w:bookmarkStart w:id="11596" w:name="_ETM_Q24_170380"/>
      <w:bookmarkEnd w:id="11592"/>
      <w:bookmarkEnd w:id="11593"/>
      <w:bookmarkEnd w:id="11594"/>
      <w:bookmarkEnd w:id="11595"/>
      <w:bookmarkEnd w:id="11596"/>
      <w:r>
        <w:rPr>
          <w:rFonts w:hint="cs"/>
          <w:rtl/>
          <w:lang w:eastAsia="he-IL"/>
        </w:rPr>
        <w:t xml:space="preserve"> </w:t>
      </w:r>
      <w:bookmarkStart w:id="11597" w:name="_ETM_Q24_170500"/>
      <w:bookmarkStart w:id="11598" w:name="_ETM_Q24_166351"/>
      <w:bookmarkEnd w:id="11597"/>
      <w:bookmarkEnd w:id="11598"/>
      <w:r>
        <w:rPr>
          <w:rFonts w:hint="cs"/>
          <w:rtl/>
          <w:lang w:eastAsia="he-IL"/>
        </w:rPr>
        <w:t>אני רוצה להזכיר לו ולנו</w:t>
      </w:r>
      <w:bookmarkStart w:id="11599" w:name="_ETM_Q24_177802"/>
      <w:bookmarkEnd w:id="11599"/>
      <w:r>
        <w:rPr>
          <w:rFonts w:hint="cs"/>
          <w:rtl/>
          <w:lang w:eastAsia="he-IL"/>
        </w:rPr>
        <w:t xml:space="preserve"> שב-26</w:t>
      </w:r>
      <w:bookmarkStart w:id="11600" w:name="_ETM_Q24_178231"/>
      <w:bookmarkEnd w:id="11600"/>
      <w:r>
        <w:rPr>
          <w:rtl/>
        </w:rPr>
        <w:t xml:space="preserve"> </w:t>
      </w:r>
      <w:bookmarkStart w:id="11601" w:name="_ETM_Q24_180299"/>
      <w:bookmarkEnd w:id="11601"/>
      <w:r>
        <w:rPr>
          <w:rFonts w:hint="cs"/>
          <w:rtl/>
        </w:rPr>
        <w:t>ב</w:t>
      </w:r>
      <w:r>
        <w:rPr>
          <w:rtl/>
        </w:rPr>
        <w:t xml:space="preserve">מרץ </w:t>
      </w:r>
      <w:bookmarkStart w:id="11602" w:name="_ETM_Q24_181589"/>
      <w:bookmarkEnd w:id="11602"/>
      <w:r>
        <w:rPr>
          <w:rtl/>
        </w:rPr>
        <w:t xml:space="preserve">הוא </w:t>
      </w:r>
      <w:bookmarkStart w:id="11603" w:name="_ETM_Q24_181709"/>
      <w:bookmarkEnd w:id="11603"/>
      <w:r>
        <w:rPr>
          <w:rtl/>
        </w:rPr>
        <w:t xml:space="preserve">עמד </w:t>
      </w:r>
      <w:bookmarkStart w:id="11604" w:name="_ETM_Q24_182009"/>
      <w:bookmarkEnd w:id="11604"/>
      <w:r>
        <w:rPr>
          <w:rtl/>
        </w:rPr>
        <w:t xml:space="preserve">כאן </w:t>
      </w:r>
      <w:bookmarkStart w:id="11605" w:name="_ETM_Q24_182400"/>
      <w:bookmarkEnd w:id="11605"/>
      <w:r>
        <w:rPr>
          <w:rtl/>
        </w:rPr>
        <w:t>ואמר</w:t>
      </w:r>
      <w:r>
        <w:rPr>
          <w:rFonts w:hint="cs"/>
          <w:rtl/>
        </w:rPr>
        <w:t>:</w:t>
      </w:r>
      <w:r>
        <w:rPr>
          <w:rtl/>
        </w:rPr>
        <w:t xml:space="preserve"> </w:t>
      </w:r>
      <w:bookmarkStart w:id="11606" w:name="_ETM_Q24_183330"/>
      <w:bookmarkEnd w:id="11606"/>
      <w:r>
        <w:rPr>
          <w:rtl/>
        </w:rPr>
        <w:t>ת</w:t>
      </w:r>
      <w:bookmarkStart w:id="11607" w:name="_ETM_Q24_179400"/>
      <w:bookmarkEnd w:id="11607"/>
      <w:r>
        <w:rPr>
          <w:rtl/>
        </w:rPr>
        <w:t>מש</w:t>
      </w:r>
      <w:r>
        <w:rPr>
          <w:rFonts w:hint="cs"/>
          <w:rtl/>
        </w:rPr>
        <w:t>כו</w:t>
      </w:r>
      <w:r>
        <w:rPr>
          <w:rtl/>
        </w:rPr>
        <w:t xml:space="preserve"> </w:t>
      </w:r>
      <w:bookmarkStart w:id="11608" w:name="_ETM_Q24_183840"/>
      <w:bookmarkEnd w:id="11608"/>
      <w:r>
        <w:rPr>
          <w:rtl/>
        </w:rPr>
        <w:t>את</w:t>
      </w:r>
      <w:r>
        <w:rPr>
          <w:rFonts w:hint="cs"/>
          <w:rtl/>
        </w:rPr>
        <w:t xml:space="preserve"> </w:t>
      </w:r>
      <w:bookmarkStart w:id="11609" w:name="_ETM_Q24_184350"/>
      <w:bookmarkEnd w:id="11609"/>
      <w:r>
        <w:rPr>
          <w:rtl/>
        </w:rPr>
        <w:t xml:space="preserve">הצעת </w:t>
      </w:r>
      <w:bookmarkStart w:id="11610" w:name="_ETM_Q24_184680"/>
      <w:bookmarkEnd w:id="11610"/>
      <w:r>
        <w:rPr>
          <w:rFonts w:hint="cs"/>
          <w:rtl/>
        </w:rPr>
        <w:t>ה</w:t>
      </w:r>
      <w:bookmarkStart w:id="11611" w:name="_ETM_Q24_182261"/>
      <w:bookmarkEnd w:id="11611"/>
      <w:r>
        <w:rPr>
          <w:rtl/>
        </w:rPr>
        <w:t xml:space="preserve">חוק </w:t>
      </w:r>
      <w:bookmarkStart w:id="11612" w:name="_ETM_Q24_184920"/>
      <w:bookmarkEnd w:id="11612"/>
      <w:r>
        <w:rPr>
          <w:rtl/>
        </w:rPr>
        <w:t xml:space="preserve">שלכם </w:t>
      </w:r>
      <w:bookmarkStart w:id="11613" w:name="_ETM_Q24_185729"/>
      <w:bookmarkEnd w:id="11613"/>
      <w:r>
        <w:rPr>
          <w:rtl/>
        </w:rPr>
        <w:t xml:space="preserve">לגבי </w:t>
      </w:r>
      <w:bookmarkStart w:id="11614" w:name="_ETM_Q24_186090"/>
      <w:bookmarkEnd w:id="11614"/>
      <w:proofErr w:type="spellStart"/>
      <w:r>
        <w:rPr>
          <w:rtl/>
        </w:rPr>
        <w:t>האיזוק</w:t>
      </w:r>
      <w:proofErr w:type="spellEnd"/>
      <w:r>
        <w:rPr>
          <w:rtl/>
        </w:rPr>
        <w:t xml:space="preserve"> </w:t>
      </w:r>
      <w:bookmarkStart w:id="11615" w:name="_ETM_Q24_186420"/>
      <w:bookmarkEnd w:id="11615"/>
      <w:r>
        <w:rPr>
          <w:rtl/>
        </w:rPr>
        <w:t>האלקטרוני</w:t>
      </w:r>
      <w:r>
        <w:rPr>
          <w:rFonts w:hint="cs"/>
          <w:rtl/>
        </w:rPr>
        <w:t>,</w:t>
      </w:r>
      <w:bookmarkStart w:id="11616" w:name="_ETM_Q24_182841"/>
      <w:bookmarkEnd w:id="11616"/>
      <w:r>
        <w:rPr>
          <w:rtl/>
        </w:rPr>
        <w:t xml:space="preserve"> </w:t>
      </w:r>
      <w:bookmarkStart w:id="11617" w:name="_ETM_Q24_186990"/>
      <w:bookmarkEnd w:id="11617"/>
      <w:r>
        <w:rPr>
          <w:rtl/>
        </w:rPr>
        <w:t xml:space="preserve">ואני </w:t>
      </w:r>
      <w:bookmarkStart w:id="11618" w:name="_ETM_Q24_187260"/>
      <w:bookmarkEnd w:id="11618"/>
      <w:r>
        <w:rPr>
          <w:rtl/>
        </w:rPr>
        <w:t xml:space="preserve">מבטיח </w:t>
      </w:r>
      <w:bookmarkStart w:id="11619" w:name="_ETM_Q24_187710"/>
      <w:bookmarkEnd w:id="11619"/>
      <w:r>
        <w:rPr>
          <w:rtl/>
        </w:rPr>
        <w:t xml:space="preserve">לכם </w:t>
      </w:r>
      <w:bookmarkStart w:id="11620" w:name="_ETM_Q24_188160"/>
      <w:bookmarkEnd w:id="11620"/>
      <w:r>
        <w:rPr>
          <w:rtl/>
        </w:rPr>
        <w:t xml:space="preserve">שתוך </w:t>
      </w:r>
      <w:bookmarkStart w:id="11621" w:name="_ETM_Q24_188670"/>
      <w:bookmarkEnd w:id="11621"/>
      <w:r>
        <w:rPr>
          <w:rtl/>
        </w:rPr>
        <w:t xml:space="preserve">חודש </w:t>
      </w:r>
      <w:bookmarkStart w:id="11622" w:name="_ETM_Q24_189760"/>
      <w:bookmarkEnd w:id="11622"/>
      <w:r>
        <w:rPr>
          <w:rtl/>
        </w:rPr>
        <w:t xml:space="preserve">אני </w:t>
      </w:r>
      <w:bookmarkStart w:id="11623" w:name="_ETM_Q24_189969"/>
      <w:bookmarkEnd w:id="11623"/>
      <w:r>
        <w:rPr>
          <w:rtl/>
        </w:rPr>
        <w:t xml:space="preserve">מביא </w:t>
      </w:r>
      <w:bookmarkStart w:id="11624" w:name="_ETM_Q24_190210"/>
      <w:bookmarkEnd w:id="11624"/>
      <w:r>
        <w:rPr>
          <w:rtl/>
        </w:rPr>
        <w:t xml:space="preserve">חוק </w:t>
      </w:r>
      <w:bookmarkStart w:id="11625" w:name="_ETM_Q24_190510"/>
      <w:bookmarkEnd w:id="11625"/>
      <w:r>
        <w:rPr>
          <w:rtl/>
        </w:rPr>
        <w:t>אחר</w:t>
      </w:r>
      <w:r>
        <w:rPr>
          <w:rFonts w:hint="cs"/>
          <w:rtl/>
        </w:rPr>
        <w:t>,</w:t>
      </w:r>
      <w:r>
        <w:rPr>
          <w:rtl/>
        </w:rPr>
        <w:t xml:space="preserve"> </w:t>
      </w:r>
      <w:bookmarkStart w:id="11626" w:name="_ETM_Q24_191440"/>
      <w:bookmarkEnd w:id="11626"/>
      <w:r>
        <w:rPr>
          <w:rtl/>
        </w:rPr>
        <w:t xml:space="preserve">והוא </w:t>
      </w:r>
      <w:bookmarkStart w:id="11627" w:name="_ETM_Q24_191740"/>
      <w:bookmarkStart w:id="11628" w:name="_ETM_Q24_192219"/>
      <w:bookmarkStart w:id="11629" w:name="_ETM_Q24_192340"/>
      <w:bookmarkStart w:id="11630" w:name="_ETM_Q24_190081"/>
      <w:bookmarkEnd w:id="11627"/>
      <w:bookmarkEnd w:id="11628"/>
      <w:bookmarkEnd w:id="11629"/>
      <w:bookmarkEnd w:id="11630"/>
      <w:r>
        <w:rPr>
          <w:rtl/>
        </w:rPr>
        <w:t xml:space="preserve">יבטא </w:t>
      </w:r>
      <w:bookmarkStart w:id="11631" w:name="_ETM_Q24_193360"/>
      <w:bookmarkEnd w:id="11631"/>
      <w:r>
        <w:rPr>
          <w:rtl/>
        </w:rPr>
        <w:t xml:space="preserve">את </w:t>
      </w:r>
      <w:bookmarkStart w:id="11632" w:name="_ETM_Q24_193660"/>
      <w:bookmarkEnd w:id="11632"/>
      <w:r>
        <w:rPr>
          <w:rtl/>
        </w:rPr>
        <w:t xml:space="preserve">ההכרה </w:t>
      </w:r>
      <w:bookmarkStart w:id="11633" w:name="_ETM_Q24_194170"/>
      <w:bookmarkEnd w:id="11633"/>
      <w:r>
        <w:rPr>
          <w:rtl/>
        </w:rPr>
        <w:t xml:space="preserve">בחשיבות </w:t>
      </w:r>
      <w:bookmarkStart w:id="11634" w:name="_ETM_Q24_195129"/>
      <w:bookmarkEnd w:id="11634"/>
      <w:r>
        <w:rPr>
          <w:rtl/>
        </w:rPr>
        <w:t xml:space="preserve">חייהן </w:t>
      </w:r>
      <w:bookmarkStart w:id="11635" w:name="_ETM_Q24_195670"/>
      <w:bookmarkEnd w:id="11635"/>
      <w:r>
        <w:rPr>
          <w:rtl/>
        </w:rPr>
        <w:t xml:space="preserve">של </w:t>
      </w:r>
      <w:bookmarkStart w:id="11636" w:name="_ETM_Q24_196360"/>
      <w:bookmarkEnd w:id="11636"/>
      <w:r>
        <w:rPr>
          <w:rtl/>
        </w:rPr>
        <w:t xml:space="preserve">נשים </w:t>
      </w:r>
      <w:bookmarkStart w:id="11637" w:name="_ETM_Q24_196989"/>
      <w:bookmarkStart w:id="11638" w:name="_ETM_Q24_194022"/>
      <w:bookmarkEnd w:id="11637"/>
      <w:bookmarkEnd w:id="11638"/>
      <w:r>
        <w:rPr>
          <w:rFonts w:hint="cs"/>
          <w:rtl/>
        </w:rPr>
        <w:t>ו</w:t>
      </w:r>
      <w:bookmarkStart w:id="11639" w:name="_ETM_Q24_192351"/>
      <w:bookmarkEnd w:id="11639"/>
      <w:r>
        <w:rPr>
          <w:rtl/>
        </w:rPr>
        <w:t xml:space="preserve">הוא </w:t>
      </w:r>
      <w:bookmarkStart w:id="11640" w:name="_ETM_Q24_197110"/>
      <w:bookmarkEnd w:id="11640"/>
      <w:r>
        <w:rPr>
          <w:rFonts w:hint="cs"/>
          <w:rtl/>
        </w:rPr>
        <w:t>י</w:t>
      </w:r>
      <w:bookmarkStart w:id="11641" w:name="_ETM_Q24_191122"/>
      <w:bookmarkEnd w:id="11641"/>
      <w:r>
        <w:rPr>
          <w:rtl/>
        </w:rPr>
        <w:t xml:space="preserve">עשה </w:t>
      </w:r>
      <w:bookmarkStart w:id="11642" w:name="_ETM_Q24_197380"/>
      <w:bookmarkEnd w:id="11642"/>
      <w:r>
        <w:rPr>
          <w:rtl/>
        </w:rPr>
        <w:t xml:space="preserve">את </w:t>
      </w:r>
      <w:bookmarkStart w:id="11643" w:name="_ETM_Q24_197439"/>
      <w:bookmarkEnd w:id="11643"/>
      <w:r>
        <w:rPr>
          <w:rtl/>
        </w:rPr>
        <w:t xml:space="preserve">זה </w:t>
      </w:r>
      <w:bookmarkStart w:id="11644" w:name="_ETM_Q24_197710"/>
      <w:bookmarkEnd w:id="11644"/>
      <w:r>
        <w:rPr>
          <w:rtl/>
        </w:rPr>
        <w:t xml:space="preserve">בצורה </w:t>
      </w:r>
      <w:bookmarkStart w:id="11645" w:name="_ETM_Q24_198070"/>
      <w:bookmarkEnd w:id="11645"/>
      <w:r>
        <w:rPr>
          <w:rtl/>
        </w:rPr>
        <w:t xml:space="preserve">יותר </w:t>
      </w:r>
      <w:bookmarkStart w:id="11646" w:name="_ETM_Q24_198340"/>
      <w:bookmarkEnd w:id="11646"/>
      <w:r>
        <w:rPr>
          <w:rtl/>
        </w:rPr>
        <w:t xml:space="preserve">טובה </w:t>
      </w:r>
      <w:bookmarkStart w:id="11647" w:name="_ETM_Q24_199090"/>
      <w:bookmarkEnd w:id="11647"/>
      <w:r>
        <w:rPr>
          <w:rtl/>
        </w:rPr>
        <w:t>מ</w:t>
      </w:r>
      <w:bookmarkStart w:id="11648" w:name="_ETM_Q24_199329"/>
      <w:bookmarkEnd w:id="11648"/>
      <w:r>
        <w:rPr>
          <w:rtl/>
        </w:rPr>
        <w:t xml:space="preserve">הצעת </w:t>
      </w:r>
      <w:bookmarkStart w:id="11649" w:name="_ETM_Q24_199660"/>
      <w:bookmarkEnd w:id="11649"/>
      <w:r>
        <w:rPr>
          <w:rtl/>
        </w:rPr>
        <w:t xml:space="preserve">החוק </w:t>
      </w:r>
      <w:bookmarkStart w:id="11650" w:name="_ETM_Q24_199930"/>
      <w:bookmarkEnd w:id="11650"/>
      <w:r>
        <w:rPr>
          <w:rtl/>
        </w:rPr>
        <w:t xml:space="preserve">שהונחה </w:t>
      </w:r>
      <w:bookmarkStart w:id="11651" w:name="_ETM_Q24_200410"/>
      <w:bookmarkEnd w:id="11651"/>
      <w:r>
        <w:rPr>
          <w:rtl/>
        </w:rPr>
        <w:t>כ</w:t>
      </w:r>
      <w:r>
        <w:rPr>
          <w:rFonts w:hint="cs"/>
          <w:rtl/>
        </w:rPr>
        <w:t>א</w:t>
      </w:r>
      <w:r>
        <w:rPr>
          <w:rtl/>
        </w:rPr>
        <w:t>ן</w:t>
      </w:r>
      <w:r>
        <w:rPr>
          <w:rFonts w:hint="cs"/>
          <w:rtl/>
        </w:rPr>
        <w:t>.</w:t>
      </w:r>
      <w:bookmarkStart w:id="11652" w:name="_ETM_Q24_201720"/>
      <w:bookmarkStart w:id="11653" w:name="_ETM_Q24_202580"/>
      <w:bookmarkStart w:id="11654" w:name="_ETM_Q24_202649"/>
      <w:bookmarkStart w:id="11655" w:name="_ETM_Q24_202724"/>
      <w:bookmarkStart w:id="11656" w:name="_ETM_Q24_198221"/>
      <w:bookmarkStart w:id="11657" w:name="_ETM_Q24_202774"/>
      <w:bookmarkEnd w:id="11652"/>
      <w:bookmarkEnd w:id="11653"/>
      <w:bookmarkEnd w:id="11654"/>
      <w:bookmarkEnd w:id="11655"/>
      <w:bookmarkEnd w:id="11656"/>
      <w:bookmarkEnd w:id="11657"/>
      <w:r>
        <w:rPr>
          <w:rFonts w:hint="cs"/>
          <w:rtl/>
        </w:rPr>
        <w:t xml:space="preserve"> </w:t>
      </w:r>
      <w:r>
        <w:rPr>
          <w:rtl/>
        </w:rPr>
        <w:t xml:space="preserve">אנחנו </w:t>
      </w:r>
      <w:bookmarkStart w:id="11658" w:name="_ETM_Q24_202590"/>
      <w:bookmarkEnd w:id="11658"/>
      <w:r>
        <w:rPr>
          <w:rtl/>
        </w:rPr>
        <w:t xml:space="preserve">חודש </w:t>
      </w:r>
      <w:bookmarkStart w:id="11659" w:name="_ETM_Q24_202890"/>
      <w:bookmarkEnd w:id="11659"/>
      <w:r>
        <w:rPr>
          <w:rtl/>
        </w:rPr>
        <w:t xml:space="preserve">וחצי </w:t>
      </w:r>
      <w:bookmarkStart w:id="11660" w:name="_ETM_Q24_203369"/>
      <w:bookmarkEnd w:id="11660"/>
      <w:r>
        <w:rPr>
          <w:rtl/>
        </w:rPr>
        <w:t>אחרי</w:t>
      </w:r>
      <w:r>
        <w:rPr>
          <w:rFonts w:hint="cs"/>
          <w:rtl/>
        </w:rPr>
        <w:t>.</w:t>
      </w:r>
      <w:bookmarkStart w:id="11661" w:name="_ETM_Q24_200551"/>
      <w:bookmarkEnd w:id="11661"/>
      <w:r>
        <w:rPr>
          <w:rtl/>
        </w:rPr>
        <w:t xml:space="preserve"> </w:t>
      </w:r>
      <w:bookmarkStart w:id="11662" w:name="_ETM_Q24_203910"/>
      <w:bookmarkEnd w:id="11662"/>
      <w:r>
        <w:rPr>
          <w:rtl/>
        </w:rPr>
        <w:t xml:space="preserve">זה </w:t>
      </w:r>
      <w:bookmarkStart w:id="11663" w:name="_ETM_Q24_204180"/>
      <w:bookmarkEnd w:id="11663"/>
      <w:r>
        <w:rPr>
          <w:rtl/>
        </w:rPr>
        <w:t xml:space="preserve">לא </w:t>
      </w:r>
      <w:bookmarkStart w:id="11664" w:name="_ETM_Q24_204329"/>
      <w:bookmarkEnd w:id="11664"/>
      <w:r>
        <w:rPr>
          <w:rtl/>
        </w:rPr>
        <w:t xml:space="preserve">נראה </w:t>
      </w:r>
      <w:bookmarkStart w:id="11665" w:name="_ETM_Q24_204750"/>
      <w:bookmarkEnd w:id="11665"/>
      <w:r>
        <w:rPr>
          <w:rtl/>
        </w:rPr>
        <w:t xml:space="preserve">כך </w:t>
      </w:r>
      <w:bookmarkStart w:id="11666" w:name="_ETM_Q24_205110"/>
      <w:bookmarkEnd w:id="11666"/>
      <w:r>
        <w:rPr>
          <w:rtl/>
        </w:rPr>
        <w:t xml:space="preserve">שהוא </w:t>
      </w:r>
      <w:bookmarkStart w:id="11667" w:name="_ETM_Q24_205289"/>
      <w:bookmarkEnd w:id="11667"/>
      <w:r>
        <w:rPr>
          <w:rtl/>
        </w:rPr>
        <w:t xml:space="preserve">הולך </w:t>
      </w:r>
      <w:bookmarkStart w:id="11668" w:name="_ETM_Q24_205500"/>
      <w:bookmarkEnd w:id="11668"/>
      <w:r>
        <w:rPr>
          <w:rtl/>
        </w:rPr>
        <w:t xml:space="preserve">להביא </w:t>
      </w:r>
      <w:bookmarkStart w:id="11669" w:name="_ETM_Q24_205770"/>
      <w:bookmarkEnd w:id="11669"/>
      <w:r>
        <w:rPr>
          <w:rtl/>
        </w:rPr>
        <w:t xml:space="preserve">את </w:t>
      </w:r>
      <w:bookmarkStart w:id="11670" w:name="_ETM_Q24_205890"/>
      <w:bookmarkEnd w:id="11670"/>
      <w:r>
        <w:rPr>
          <w:rtl/>
        </w:rPr>
        <w:t xml:space="preserve">הצעת </w:t>
      </w:r>
      <w:bookmarkStart w:id="11671" w:name="_ETM_Q24_206250"/>
      <w:bookmarkEnd w:id="11671"/>
      <w:r>
        <w:rPr>
          <w:rtl/>
        </w:rPr>
        <w:t>החוק</w:t>
      </w:r>
      <w:r>
        <w:rPr>
          <w:rFonts w:hint="cs"/>
          <w:rtl/>
        </w:rPr>
        <w:t>.</w:t>
      </w:r>
      <w:r>
        <w:rPr>
          <w:rtl/>
        </w:rPr>
        <w:t xml:space="preserve"> </w:t>
      </w:r>
      <w:bookmarkStart w:id="11672" w:name="_ETM_Q24_207240"/>
      <w:bookmarkEnd w:id="11672"/>
      <w:r>
        <w:rPr>
          <w:rtl/>
        </w:rPr>
        <w:t xml:space="preserve">הוא </w:t>
      </w:r>
      <w:bookmarkStart w:id="11673" w:name="_ETM_Q24_207360"/>
      <w:bookmarkEnd w:id="11673"/>
      <w:r>
        <w:rPr>
          <w:rtl/>
        </w:rPr>
        <w:t xml:space="preserve">עדיין </w:t>
      </w:r>
      <w:bookmarkStart w:id="11674" w:name="_ETM_Q24_207810"/>
      <w:bookmarkEnd w:id="11674"/>
      <w:r>
        <w:rPr>
          <w:rtl/>
        </w:rPr>
        <w:t xml:space="preserve">סבור </w:t>
      </w:r>
      <w:bookmarkStart w:id="11675" w:name="_ETM_Q24_208769"/>
      <w:bookmarkEnd w:id="11675"/>
      <w:r>
        <w:rPr>
          <w:rtl/>
        </w:rPr>
        <w:t xml:space="preserve">שבשביל </w:t>
      </w:r>
      <w:bookmarkStart w:id="11676" w:name="_ETM_Q24_209489"/>
      <w:bookmarkStart w:id="11677" w:name="_ETM_Q24_211529"/>
      <w:bookmarkStart w:id="11678" w:name="_ETM_Q24_212010"/>
      <w:bookmarkEnd w:id="11676"/>
      <w:bookmarkEnd w:id="11677"/>
      <w:bookmarkEnd w:id="11678"/>
      <w:r>
        <w:rPr>
          <w:rtl/>
        </w:rPr>
        <w:t xml:space="preserve">להגן </w:t>
      </w:r>
      <w:bookmarkStart w:id="11679" w:name="_ETM_Q24_212519"/>
      <w:bookmarkEnd w:id="11679"/>
      <w:r>
        <w:rPr>
          <w:rtl/>
        </w:rPr>
        <w:t xml:space="preserve">על </w:t>
      </w:r>
      <w:bookmarkStart w:id="11680" w:name="_ETM_Q24_212640"/>
      <w:bookmarkEnd w:id="11680"/>
      <w:r>
        <w:rPr>
          <w:rtl/>
        </w:rPr>
        <w:t xml:space="preserve">אישה </w:t>
      </w:r>
      <w:bookmarkStart w:id="11681" w:name="_ETM_Q24_213210"/>
      <w:bookmarkEnd w:id="11681"/>
      <w:r>
        <w:rPr>
          <w:rtl/>
        </w:rPr>
        <w:t xml:space="preserve">צריכה </w:t>
      </w:r>
      <w:bookmarkStart w:id="11682" w:name="_ETM_Q24_213449"/>
      <w:bookmarkEnd w:id="11682"/>
      <w:r>
        <w:rPr>
          <w:rtl/>
        </w:rPr>
        <w:t xml:space="preserve">להיות </w:t>
      </w:r>
      <w:bookmarkStart w:id="11683" w:name="_ETM_Q24_213989"/>
      <w:bookmarkEnd w:id="11683"/>
      <w:r>
        <w:rPr>
          <w:rtl/>
        </w:rPr>
        <w:t xml:space="preserve">לגבר </w:t>
      </w:r>
      <w:bookmarkStart w:id="11684" w:name="_ETM_Q24_214649"/>
      <w:bookmarkEnd w:id="11684"/>
      <w:r>
        <w:rPr>
          <w:rtl/>
        </w:rPr>
        <w:t>הרש</w:t>
      </w:r>
      <w:r>
        <w:rPr>
          <w:rFonts w:hint="cs"/>
          <w:rtl/>
        </w:rPr>
        <w:t>ע</w:t>
      </w:r>
      <w:bookmarkStart w:id="11685" w:name="_ETM_Q24_210061"/>
      <w:bookmarkEnd w:id="11685"/>
      <w:r>
        <w:rPr>
          <w:rtl/>
        </w:rPr>
        <w:t xml:space="preserve">ה </w:t>
      </w:r>
      <w:bookmarkStart w:id="11686" w:name="_ETM_Q24_215100"/>
      <w:bookmarkEnd w:id="11686"/>
      <w:r>
        <w:rPr>
          <w:rtl/>
        </w:rPr>
        <w:t>ראשונה</w:t>
      </w:r>
      <w:r>
        <w:rPr>
          <w:rFonts w:hint="cs"/>
          <w:rtl/>
        </w:rPr>
        <w:t>,</w:t>
      </w:r>
      <w:r>
        <w:rPr>
          <w:rtl/>
        </w:rPr>
        <w:t xml:space="preserve"> </w:t>
      </w:r>
      <w:bookmarkStart w:id="11687" w:name="_ETM_Q24_216059"/>
      <w:bookmarkEnd w:id="11687"/>
      <w:r>
        <w:rPr>
          <w:rtl/>
        </w:rPr>
        <w:t xml:space="preserve">כאילו </w:t>
      </w:r>
      <w:bookmarkStart w:id="11688" w:name="_ETM_Q24_216359"/>
      <w:bookmarkEnd w:id="11688"/>
      <w:r>
        <w:rPr>
          <w:rtl/>
        </w:rPr>
        <w:t>י</w:t>
      </w:r>
      <w:r>
        <w:rPr>
          <w:rFonts w:hint="cs"/>
          <w:rtl/>
        </w:rPr>
        <w:t>ש איזה</w:t>
      </w:r>
      <w:bookmarkStart w:id="11689" w:name="_ETM_Q24_213731"/>
      <w:bookmarkStart w:id="11690" w:name="_ETM_Q24_216629"/>
      <w:bookmarkEnd w:id="11689"/>
      <w:bookmarkEnd w:id="11690"/>
      <w:r>
        <w:rPr>
          <w:rtl/>
        </w:rPr>
        <w:t xml:space="preserve"> </w:t>
      </w:r>
      <w:bookmarkStart w:id="11691" w:name="_ETM_Q24_216899"/>
      <w:bookmarkEnd w:id="11691"/>
      <w:r>
        <w:rPr>
          <w:rtl/>
        </w:rPr>
        <w:t xml:space="preserve">הסכם </w:t>
      </w:r>
      <w:bookmarkStart w:id="11692" w:name="_ETM_Q24_217469"/>
      <w:bookmarkEnd w:id="11692"/>
      <w:r>
        <w:rPr>
          <w:rtl/>
        </w:rPr>
        <w:t xml:space="preserve">כזה </w:t>
      </w:r>
      <w:bookmarkStart w:id="11693" w:name="_ETM_Q24_218250"/>
      <w:bookmarkEnd w:id="11693"/>
      <w:r>
        <w:rPr>
          <w:rtl/>
        </w:rPr>
        <w:t xml:space="preserve">שאם </w:t>
      </w:r>
      <w:bookmarkStart w:id="11694" w:name="_ETM_Q24_218520"/>
      <w:bookmarkEnd w:id="11694"/>
      <w:r>
        <w:rPr>
          <w:rtl/>
        </w:rPr>
        <w:t xml:space="preserve">הוא </w:t>
      </w:r>
      <w:bookmarkStart w:id="11695" w:name="_ETM_Q24_218640"/>
      <w:bookmarkEnd w:id="11695"/>
      <w:r>
        <w:rPr>
          <w:rtl/>
        </w:rPr>
        <w:t xml:space="preserve">לא </w:t>
      </w:r>
      <w:bookmarkStart w:id="11696" w:name="_ETM_Q24_218820"/>
      <w:bookmarkEnd w:id="11696"/>
      <w:r>
        <w:rPr>
          <w:rtl/>
        </w:rPr>
        <w:t xml:space="preserve">הורשע </w:t>
      </w:r>
      <w:bookmarkStart w:id="11697" w:name="_ETM_Q24_219180"/>
      <w:bookmarkEnd w:id="11697"/>
      <w:r>
        <w:rPr>
          <w:rtl/>
        </w:rPr>
        <w:t xml:space="preserve">לראשונה </w:t>
      </w:r>
      <w:bookmarkStart w:id="11698" w:name="_ETM_Q24_220200"/>
      <w:bookmarkEnd w:id="11698"/>
      <w:r>
        <w:rPr>
          <w:rtl/>
        </w:rPr>
        <w:t xml:space="preserve">אז </w:t>
      </w:r>
      <w:bookmarkStart w:id="11699" w:name="_ETM_Q24_220440"/>
      <w:bookmarkEnd w:id="11699"/>
      <w:r>
        <w:rPr>
          <w:rtl/>
        </w:rPr>
        <w:t xml:space="preserve">הוא </w:t>
      </w:r>
      <w:bookmarkStart w:id="11700" w:name="_ETM_Q24_220530"/>
      <w:bookmarkEnd w:id="11700"/>
      <w:r>
        <w:rPr>
          <w:rtl/>
        </w:rPr>
        <w:t xml:space="preserve">לא </w:t>
      </w:r>
      <w:bookmarkStart w:id="11701" w:name="_ETM_Q24_220710"/>
      <w:bookmarkEnd w:id="11701"/>
      <w:r>
        <w:rPr>
          <w:rtl/>
        </w:rPr>
        <w:t xml:space="preserve">ירצח </w:t>
      </w:r>
      <w:bookmarkStart w:id="11702" w:name="_ETM_Q24_221250"/>
      <w:bookmarkEnd w:id="11702"/>
      <w:r>
        <w:rPr>
          <w:rtl/>
        </w:rPr>
        <w:t>אותה</w:t>
      </w:r>
      <w:r>
        <w:rPr>
          <w:rFonts w:hint="cs"/>
          <w:rtl/>
        </w:rPr>
        <w:t>.</w:t>
      </w:r>
      <w:r>
        <w:rPr>
          <w:rtl/>
        </w:rPr>
        <w:t xml:space="preserve"> </w:t>
      </w:r>
      <w:bookmarkStart w:id="11703" w:name="_ETM_Q24_222239"/>
      <w:bookmarkEnd w:id="11703"/>
      <w:r>
        <w:rPr>
          <w:rtl/>
        </w:rPr>
        <w:t xml:space="preserve">ואז </w:t>
      </w:r>
      <w:bookmarkStart w:id="11704" w:name="_ETM_Q24_222510"/>
      <w:bookmarkEnd w:id="11704"/>
      <w:r>
        <w:rPr>
          <w:rtl/>
        </w:rPr>
        <w:t xml:space="preserve">אנחנו </w:t>
      </w:r>
      <w:bookmarkStart w:id="11705" w:name="_ETM_Q24_222690"/>
      <w:bookmarkEnd w:id="11705"/>
      <w:r>
        <w:rPr>
          <w:rtl/>
        </w:rPr>
        <w:t xml:space="preserve">מסתכלים </w:t>
      </w:r>
      <w:bookmarkStart w:id="11706" w:name="_ETM_Q24_223050"/>
      <w:bookmarkEnd w:id="11706"/>
      <w:r>
        <w:rPr>
          <w:rtl/>
        </w:rPr>
        <w:t xml:space="preserve">על </w:t>
      </w:r>
      <w:bookmarkStart w:id="11707" w:name="_ETM_Q24_223140"/>
      <w:bookmarkEnd w:id="11707"/>
      <w:r>
        <w:rPr>
          <w:rtl/>
        </w:rPr>
        <w:t>המספרים</w:t>
      </w:r>
      <w:r>
        <w:rPr>
          <w:rFonts w:hint="cs"/>
          <w:rtl/>
        </w:rPr>
        <w:t>.</w:t>
      </w:r>
      <w:r>
        <w:rPr>
          <w:rtl/>
        </w:rPr>
        <w:t xml:space="preserve"> </w:t>
      </w:r>
      <w:bookmarkStart w:id="11708" w:name="_ETM_Q24_224340"/>
      <w:bookmarkEnd w:id="11708"/>
      <w:r>
        <w:rPr>
          <w:rtl/>
        </w:rPr>
        <w:t xml:space="preserve">מאז </w:t>
      </w:r>
      <w:bookmarkStart w:id="11709" w:name="_ETM_Q24_224699"/>
      <w:bookmarkEnd w:id="11709"/>
      <w:r>
        <w:rPr>
          <w:rtl/>
        </w:rPr>
        <w:t xml:space="preserve">ההבטחה </w:t>
      </w:r>
      <w:bookmarkStart w:id="11710" w:name="_ETM_Q24_225120"/>
      <w:bookmarkEnd w:id="11710"/>
      <w:r>
        <w:rPr>
          <w:rtl/>
        </w:rPr>
        <w:t xml:space="preserve">שלו </w:t>
      </w:r>
      <w:bookmarkStart w:id="11711" w:name="_ETM_Q24_225359"/>
      <w:bookmarkEnd w:id="11711"/>
      <w:r>
        <w:rPr>
          <w:rtl/>
        </w:rPr>
        <w:t xml:space="preserve">כאן </w:t>
      </w:r>
      <w:bookmarkStart w:id="11712" w:name="_ETM_Q24_225570"/>
      <w:bookmarkEnd w:id="11712"/>
      <w:r>
        <w:rPr>
          <w:rtl/>
        </w:rPr>
        <w:t>במליאה</w:t>
      </w:r>
      <w:bookmarkStart w:id="11713" w:name="_ETM_Q24_226810"/>
      <w:bookmarkEnd w:id="11713"/>
      <w:r>
        <w:rPr>
          <w:rFonts w:hint="cs"/>
          <w:rtl/>
        </w:rPr>
        <w:t xml:space="preserve"> </w:t>
      </w:r>
      <w:r>
        <w:rPr>
          <w:rFonts w:hint="eastAsia"/>
          <w:rtl/>
        </w:rPr>
        <w:t>–</w:t>
      </w:r>
      <w:r>
        <w:rPr>
          <w:rtl/>
        </w:rPr>
        <w:t xml:space="preserve"> </w:t>
      </w:r>
      <w:bookmarkStart w:id="11714" w:name="_ETM_Q24_227590"/>
      <w:bookmarkEnd w:id="11714"/>
      <w:r>
        <w:rPr>
          <w:rtl/>
        </w:rPr>
        <w:t>היושב-ראש</w:t>
      </w:r>
      <w:r>
        <w:rPr>
          <w:rFonts w:hint="cs"/>
          <w:rtl/>
        </w:rPr>
        <w:t>,</w:t>
      </w:r>
      <w:bookmarkStart w:id="11715" w:name="_ETM_Q24_224741"/>
      <w:bookmarkEnd w:id="11715"/>
      <w:r>
        <w:rPr>
          <w:rtl/>
        </w:rPr>
        <w:t xml:space="preserve"> </w:t>
      </w:r>
      <w:bookmarkStart w:id="11716" w:name="_ETM_Q24_228579"/>
      <w:bookmarkEnd w:id="11716"/>
      <w:r>
        <w:rPr>
          <w:rtl/>
        </w:rPr>
        <w:t xml:space="preserve">אתה </w:t>
      </w:r>
      <w:bookmarkStart w:id="11717" w:name="_ETM_Q24_228760"/>
      <w:bookmarkEnd w:id="11717"/>
      <w:r>
        <w:rPr>
          <w:rtl/>
        </w:rPr>
        <w:t xml:space="preserve">לא </w:t>
      </w:r>
      <w:bookmarkStart w:id="11718" w:name="_ETM_Q24_228850"/>
      <w:bookmarkEnd w:id="11718"/>
      <w:r>
        <w:rPr>
          <w:rtl/>
        </w:rPr>
        <w:t xml:space="preserve">הפעלת </w:t>
      </w:r>
      <w:bookmarkStart w:id="11719" w:name="_ETM_Q24_229090"/>
      <w:bookmarkEnd w:id="11719"/>
      <w:r>
        <w:rPr>
          <w:rtl/>
        </w:rPr>
        <w:t xml:space="preserve">את </w:t>
      </w:r>
      <w:bookmarkStart w:id="11720" w:name="_ETM_Q24_229210"/>
      <w:bookmarkEnd w:id="11720"/>
      <w:r>
        <w:rPr>
          <w:rtl/>
        </w:rPr>
        <w:t xml:space="preserve">לוחות </w:t>
      </w:r>
      <w:bookmarkStart w:id="11721" w:name="_ETM_Q24_229540"/>
      <w:bookmarkEnd w:id="11721"/>
      <w:r>
        <w:rPr>
          <w:rFonts w:hint="cs"/>
          <w:rtl/>
        </w:rPr>
        <w:t>ה</w:t>
      </w:r>
      <w:r>
        <w:rPr>
          <w:rtl/>
        </w:rPr>
        <w:t>זמנים</w:t>
      </w:r>
      <w:r>
        <w:rPr>
          <w:rFonts w:hint="cs"/>
          <w:rtl/>
        </w:rPr>
        <w:t>.</w:t>
      </w:r>
      <w:bookmarkStart w:id="11722" w:name="_ETM_Q24_229870"/>
      <w:bookmarkStart w:id="11723" w:name="_ETM_Q24_230593"/>
      <w:bookmarkEnd w:id="11722"/>
      <w:bookmarkEnd w:id="11723"/>
    </w:p>
    <w:p w:rsidR="00343462" w:rsidRDefault="00343462" w:rsidP="00BE77C4">
      <w:pPr>
        <w:rPr>
          <w:rtl/>
        </w:rPr>
      </w:pPr>
      <w:bookmarkStart w:id="11724" w:name="_ETM_Q24_230667"/>
      <w:bookmarkStart w:id="11725" w:name="_ETM_Q24_230737"/>
      <w:bookmarkEnd w:id="11724"/>
      <w:bookmarkEnd w:id="11725"/>
    </w:p>
    <w:p w:rsidR="00343462" w:rsidRDefault="00343462" w:rsidP="00BE77C4">
      <w:pPr>
        <w:pStyle w:val="af6"/>
        <w:rPr>
          <w:rtl/>
        </w:rPr>
      </w:pPr>
      <w:r w:rsidRPr="000F6B10">
        <w:rPr>
          <w:rStyle w:val="TagStyle"/>
          <w:rtl/>
        </w:rPr>
        <w:t xml:space="preserve"> &lt;&lt; יור &gt;&gt;</w:t>
      </w:r>
      <w:r w:rsidRPr="00E20DE0">
        <w:rPr>
          <w:rStyle w:val="TagStyle"/>
          <w:rtl/>
        </w:rPr>
        <w:t xml:space="preserve"> </w:t>
      </w:r>
      <w:r>
        <w:rPr>
          <w:rtl/>
        </w:rPr>
        <w:t>היו"ר ישראל אייכלר:</w:t>
      </w:r>
      <w:r w:rsidRPr="00E20DE0">
        <w:rPr>
          <w:rStyle w:val="TagStyle"/>
          <w:rtl/>
        </w:rPr>
        <w:t xml:space="preserve"> </w:t>
      </w:r>
      <w:r w:rsidRPr="000F6B10">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rPr>
      </w:pPr>
      <w:bookmarkStart w:id="11726" w:name="_ETM_Q24_226160"/>
      <w:bookmarkStart w:id="11727" w:name="_ETM_Q24_230793"/>
      <w:bookmarkEnd w:id="11726"/>
      <w:bookmarkEnd w:id="11727"/>
      <w:r>
        <w:rPr>
          <w:rtl/>
        </w:rPr>
        <w:t xml:space="preserve">אני </w:t>
      </w:r>
      <w:bookmarkStart w:id="11728" w:name="_ETM_Q24_230590"/>
      <w:bookmarkEnd w:id="11728"/>
      <w:r>
        <w:rPr>
          <w:rtl/>
        </w:rPr>
        <w:t xml:space="preserve">מתחיל </w:t>
      </w:r>
      <w:bookmarkStart w:id="11729" w:name="_ETM_Q24_231010"/>
      <w:bookmarkEnd w:id="11729"/>
      <w:r>
        <w:rPr>
          <w:rtl/>
        </w:rPr>
        <w:t>מחדש</w:t>
      </w:r>
      <w:r>
        <w:rPr>
          <w:rFonts w:hint="cs"/>
          <w:rtl/>
        </w:rPr>
        <w:t>.</w:t>
      </w:r>
      <w:bookmarkStart w:id="11730" w:name="_ETM_Q24_231610"/>
      <w:bookmarkEnd w:id="11730"/>
    </w:p>
    <w:p w:rsidR="00343462" w:rsidRDefault="00343462" w:rsidP="00BE77C4">
      <w:pPr>
        <w:rPr>
          <w:rtl/>
        </w:rPr>
      </w:pPr>
      <w:bookmarkStart w:id="11731" w:name="_ETM_Q24_229946"/>
      <w:bookmarkStart w:id="11732" w:name="_ETM_Q24_230018"/>
      <w:bookmarkStart w:id="11733" w:name="_ETM_Q24_230074"/>
      <w:bookmarkEnd w:id="11731"/>
      <w:bookmarkEnd w:id="11732"/>
      <w:bookmarkEnd w:id="11733"/>
    </w:p>
    <w:p w:rsidR="00343462" w:rsidRDefault="00343462" w:rsidP="00BE77C4">
      <w:pPr>
        <w:pStyle w:val="-"/>
        <w:rPr>
          <w:rtl/>
        </w:rPr>
      </w:pPr>
      <w:bookmarkStart w:id="11734" w:name="ET_speakercontinue_5767_3"/>
      <w:r w:rsidRPr="000F6B10">
        <w:rPr>
          <w:rStyle w:val="TagStyle"/>
          <w:rtl/>
        </w:rPr>
        <w:t xml:space="preserve"> &lt;&lt; דובר_המשך &gt;&gt;</w:t>
      </w:r>
      <w:r w:rsidRPr="00E20DE0">
        <w:rPr>
          <w:rStyle w:val="TagStyle"/>
          <w:rtl/>
        </w:rPr>
        <w:t xml:space="preserve"> </w:t>
      </w:r>
      <w:r>
        <w:rPr>
          <w:rtl/>
        </w:rPr>
        <w:t>אורנה ברביבאי (יש עתיד):</w:t>
      </w:r>
      <w:r w:rsidRPr="00E20DE0">
        <w:rPr>
          <w:rStyle w:val="TagStyle"/>
          <w:rtl/>
        </w:rPr>
        <w:t xml:space="preserve"> </w:t>
      </w:r>
      <w:r w:rsidRPr="000F6B10">
        <w:rPr>
          <w:rStyle w:val="TagStyle"/>
          <w:rtl/>
        </w:rPr>
        <w:t>&lt;&lt; דובר_המשך &gt;&gt;</w:t>
      </w:r>
      <w:r>
        <w:rPr>
          <w:rtl/>
        </w:rPr>
        <w:t xml:space="preserve">   </w:t>
      </w:r>
      <w:bookmarkEnd w:id="11734"/>
    </w:p>
    <w:p w:rsidR="00343462" w:rsidRDefault="00343462" w:rsidP="0080622E">
      <w:pPr>
        <w:rPr>
          <w:rtl/>
          <w:lang w:eastAsia="he-IL"/>
        </w:rPr>
      </w:pPr>
    </w:p>
    <w:p w:rsidR="00343462" w:rsidRDefault="00343462" w:rsidP="00BE77C4">
      <w:pPr>
        <w:rPr>
          <w:rtl/>
        </w:rPr>
      </w:pPr>
      <w:bookmarkStart w:id="11735" w:name="_ETM_Q24_231246"/>
      <w:bookmarkStart w:id="11736" w:name="_ETM_Q24_230138"/>
      <w:bookmarkEnd w:id="11735"/>
      <w:bookmarkEnd w:id="11736"/>
      <w:r>
        <w:rPr>
          <w:rtl/>
        </w:rPr>
        <w:t>לא</w:t>
      </w:r>
      <w:r>
        <w:rPr>
          <w:rFonts w:hint="cs"/>
          <w:rtl/>
        </w:rPr>
        <w:t>,</w:t>
      </w:r>
      <w:r>
        <w:rPr>
          <w:rtl/>
        </w:rPr>
        <w:t xml:space="preserve"> </w:t>
      </w:r>
      <w:bookmarkStart w:id="11737" w:name="_ETM_Q24_231820"/>
      <w:bookmarkEnd w:id="11737"/>
      <w:r>
        <w:rPr>
          <w:rtl/>
        </w:rPr>
        <w:t xml:space="preserve">לא </w:t>
      </w:r>
      <w:bookmarkStart w:id="11738" w:name="_ETM_Q24_231940"/>
      <w:bookmarkEnd w:id="11738"/>
      <w:r>
        <w:rPr>
          <w:rtl/>
        </w:rPr>
        <w:t>צריך</w:t>
      </w:r>
      <w:r>
        <w:rPr>
          <w:rFonts w:hint="cs"/>
          <w:rtl/>
        </w:rPr>
        <w:t>,</w:t>
      </w:r>
      <w:bookmarkStart w:id="11739" w:name="_ETM_Q24_228929"/>
      <w:bookmarkEnd w:id="11739"/>
      <w:r>
        <w:rPr>
          <w:rtl/>
        </w:rPr>
        <w:t xml:space="preserve"> </w:t>
      </w:r>
      <w:bookmarkStart w:id="11740" w:name="_ETM_Q24_232360"/>
      <w:bookmarkEnd w:id="11740"/>
      <w:r>
        <w:rPr>
          <w:rtl/>
        </w:rPr>
        <w:t xml:space="preserve">אני </w:t>
      </w:r>
      <w:bookmarkStart w:id="11741" w:name="_ETM_Q24_232780"/>
      <w:bookmarkEnd w:id="11741"/>
      <w:r>
        <w:rPr>
          <w:rFonts w:hint="cs"/>
          <w:rtl/>
        </w:rPr>
        <w:t>א</w:t>
      </w:r>
      <w:r>
        <w:rPr>
          <w:rtl/>
        </w:rPr>
        <w:t xml:space="preserve">דבר </w:t>
      </w:r>
      <w:bookmarkStart w:id="11742" w:name="_ETM_Q24_233620"/>
      <w:bookmarkEnd w:id="11742"/>
      <w:r>
        <w:rPr>
          <w:rtl/>
        </w:rPr>
        <w:t xml:space="preserve">אפילו </w:t>
      </w:r>
      <w:bookmarkStart w:id="11743" w:name="_ETM_Q24_233890"/>
      <w:bookmarkStart w:id="11744" w:name="_ETM_Q24_234130"/>
      <w:bookmarkEnd w:id="11743"/>
      <w:bookmarkEnd w:id="11744"/>
      <w:r>
        <w:rPr>
          <w:rFonts w:hint="cs"/>
          <w:rtl/>
        </w:rPr>
        <w:t>פחות מ</w:t>
      </w:r>
      <w:bookmarkStart w:id="11745" w:name="_ETM_Q24_230809"/>
      <w:bookmarkEnd w:id="11745"/>
      <w:r>
        <w:rPr>
          <w:rtl/>
        </w:rPr>
        <w:t>זה</w:t>
      </w:r>
      <w:r>
        <w:rPr>
          <w:rFonts w:hint="cs"/>
          <w:rtl/>
        </w:rPr>
        <w:t>,</w:t>
      </w:r>
      <w:r>
        <w:rPr>
          <w:rtl/>
        </w:rPr>
        <w:t xml:space="preserve"> </w:t>
      </w:r>
      <w:bookmarkStart w:id="11746" w:name="_ETM_Q24_234760"/>
      <w:bookmarkEnd w:id="11746"/>
      <w:r>
        <w:rPr>
          <w:rtl/>
        </w:rPr>
        <w:t xml:space="preserve">אבל </w:t>
      </w:r>
      <w:bookmarkStart w:id="11747" w:name="_ETM_Q24_235030"/>
      <w:bookmarkEnd w:id="11747"/>
      <w:r>
        <w:rPr>
          <w:rtl/>
        </w:rPr>
        <w:t xml:space="preserve">כדי </w:t>
      </w:r>
      <w:bookmarkStart w:id="11748" w:name="_ETM_Q24_235420"/>
      <w:bookmarkEnd w:id="11748"/>
      <w:r>
        <w:rPr>
          <w:rtl/>
        </w:rPr>
        <w:t xml:space="preserve">להיות </w:t>
      </w:r>
      <w:bookmarkStart w:id="11749" w:name="_ETM_Q24_235659"/>
      <w:bookmarkEnd w:id="11749"/>
      <w:r>
        <w:rPr>
          <w:rtl/>
        </w:rPr>
        <w:t xml:space="preserve">הוגנת </w:t>
      </w:r>
      <w:bookmarkStart w:id="11750" w:name="_ETM_Q24_235989"/>
      <w:bookmarkEnd w:id="11750"/>
      <w:r>
        <w:rPr>
          <w:rtl/>
        </w:rPr>
        <w:t>כלפיך</w:t>
      </w:r>
      <w:r>
        <w:rPr>
          <w:rFonts w:hint="cs"/>
          <w:rtl/>
        </w:rPr>
        <w:t>.</w:t>
      </w:r>
      <w:bookmarkStart w:id="11751" w:name="_ETM_Q24_237120"/>
      <w:bookmarkEnd w:id="11751"/>
    </w:p>
    <w:p w:rsidR="00343462" w:rsidRDefault="00343462" w:rsidP="00BE77C4">
      <w:pPr>
        <w:rPr>
          <w:rtl/>
        </w:rPr>
      </w:pPr>
    </w:p>
    <w:p w:rsidR="00343462" w:rsidRDefault="00343462" w:rsidP="00BE77C4">
      <w:pPr>
        <w:pStyle w:val="af6"/>
        <w:rPr>
          <w:rtl/>
        </w:rPr>
      </w:pPr>
      <w:r w:rsidRPr="000F6B10">
        <w:rPr>
          <w:rStyle w:val="TagStyle"/>
          <w:rtl/>
        </w:rPr>
        <w:t xml:space="preserve"> &lt;&lt; יור &gt;&gt;</w:t>
      </w:r>
      <w:r w:rsidRPr="00E20DE0">
        <w:rPr>
          <w:rStyle w:val="TagStyle"/>
          <w:rtl/>
        </w:rPr>
        <w:t xml:space="preserve"> </w:t>
      </w:r>
      <w:r>
        <w:rPr>
          <w:rtl/>
        </w:rPr>
        <w:t>היו"ר ישראל אייכלר:</w:t>
      </w:r>
      <w:r w:rsidRPr="00E20DE0">
        <w:rPr>
          <w:rStyle w:val="TagStyle"/>
          <w:rtl/>
        </w:rPr>
        <w:t xml:space="preserve"> </w:t>
      </w:r>
      <w:r w:rsidRPr="000F6B10">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1752" w:name="_ETM_Q24_230760"/>
      <w:bookmarkEnd w:id="11752"/>
      <w:r>
        <w:rPr>
          <w:rFonts w:hint="cs"/>
          <w:rtl/>
          <w:lang w:eastAsia="he-IL"/>
        </w:rPr>
        <w:t>זכותך, כן.</w:t>
      </w:r>
    </w:p>
    <w:p w:rsidR="00343462" w:rsidRDefault="00343462" w:rsidP="00BE77C4">
      <w:pPr>
        <w:rPr>
          <w:rtl/>
          <w:lang w:eastAsia="he-IL"/>
        </w:rPr>
      </w:pPr>
      <w:bookmarkStart w:id="11753" w:name="_ETM_Q24_233156"/>
      <w:bookmarkStart w:id="11754" w:name="_ETM_Q24_233227"/>
      <w:bookmarkEnd w:id="11753"/>
      <w:bookmarkEnd w:id="11754"/>
    </w:p>
    <w:p w:rsidR="00343462" w:rsidRDefault="00343462" w:rsidP="00BE77C4">
      <w:pPr>
        <w:pStyle w:val="-"/>
        <w:rPr>
          <w:rtl/>
        </w:rPr>
      </w:pPr>
      <w:bookmarkStart w:id="11755" w:name="ET_speakercontinue_5767_5"/>
      <w:r w:rsidRPr="000F6B10">
        <w:rPr>
          <w:rStyle w:val="TagStyle"/>
          <w:rtl/>
        </w:rPr>
        <w:t xml:space="preserve"> &lt;&lt; דובר_המשך &gt;&gt;</w:t>
      </w:r>
      <w:r w:rsidRPr="00E20DE0">
        <w:rPr>
          <w:rStyle w:val="TagStyle"/>
          <w:rtl/>
        </w:rPr>
        <w:t xml:space="preserve"> </w:t>
      </w:r>
      <w:r>
        <w:rPr>
          <w:rtl/>
        </w:rPr>
        <w:t>אורנה ברביבאי (יש עתיד):</w:t>
      </w:r>
      <w:r w:rsidRPr="00E20DE0">
        <w:rPr>
          <w:rStyle w:val="TagStyle"/>
          <w:rtl/>
        </w:rPr>
        <w:t xml:space="preserve"> </w:t>
      </w:r>
      <w:r w:rsidRPr="000F6B10">
        <w:rPr>
          <w:rStyle w:val="TagStyle"/>
          <w:rtl/>
        </w:rPr>
        <w:t>&lt;&lt; דובר_המשך &gt;&gt;</w:t>
      </w:r>
      <w:r>
        <w:rPr>
          <w:rtl/>
        </w:rPr>
        <w:t xml:space="preserve">   </w:t>
      </w:r>
      <w:bookmarkEnd w:id="11755"/>
    </w:p>
    <w:p w:rsidR="00343462" w:rsidRDefault="00343462" w:rsidP="0080622E">
      <w:pPr>
        <w:rPr>
          <w:rtl/>
          <w:lang w:eastAsia="he-IL"/>
        </w:rPr>
      </w:pPr>
    </w:p>
    <w:p w:rsidR="00343462" w:rsidRDefault="00343462" w:rsidP="00BE77C4">
      <w:pPr>
        <w:rPr>
          <w:rtl/>
        </w:rPr>
      </w:pPr>
      <w:bookmarkStart w:id="11756" w:name="_ETM_Q24_234303"/>
      <w:bookmarkStart w:id="11757" w:name="_ETM_Q24_238050"/>
      <w:bookmarkStart w:id="11758" w:name="_ETM_Q24_238440"/>
      <w:bookmarkEnd w:id="11756"/>
      <w:bookmarkEnd w:id="11757"/>
      <w:bookmarkEnd w:id="11758"/>
      <w:r>
        <w:rPr>
          <w:rtl/>
        </w:rPr>
        <w:t xml:space="preserve">הוא </w:t>
      </w:r>
      <w:bookmarkStart w:id="11759" w:name="_ETM_Q24_238530"/>
      <w:bookmarkEnd w:id="11759"/>
      <w:r>
        <w:rPr>
          <w:rtl/>
        </w:rPr>
        <w:t xml:space="preserve">עמד </w:t>
      </w:r>
      <w:bookmarkStart w:id="11760" w:name="_ETM_Q24_238920"/>
      <w:bookmarkEnd w:id="11760"/>
      <w:r>
        <w:rPr>
          <w:rtl/>
        </w:rPr>
        <w:t xml:space="preserve">כאן </w:t>
      </w:r>
      <w:bookmarkStart w:id="11761" w:name="_ETM_Q24_239520"/>
      <w:bookmarkEnd w:id="11761"/>
      <w:r>
        <w:rPr>
          <w:rtl/>
        </w:rPr>
        <w:t>ואמר</w:t>
      </w:r>
      <w:r>
        <w:rPr>
          <w:rFonts w:hint="cs"/>
          <w:rtl/>
        </w:rPr>
        <w:t>:</w:t>
      </w:r>
      <w:bookmarkStart w:id="11762" w:name="_ETM_Q24_238639"/>
      <w:bookmarkEnd w:id="11762"/>
      <w:r>
        <w:rPr>
          <w:rtl/>
        </w:rPr>
        <w:t xml:space="preserve"> </w:t>
      </w:r>
      <w:bookmarkStart w:id="11763" w:name="_ETM_Q24_241420"/>
      <w:bookmarkEnd w:id="11763"/>
      <w:r>
        <w:rPr>
          <w:rtl/>
        </w:rPr>
        <w:t xml:space="preserve">אנחנו </w:t>
      </w:r>
      <w:bookmarkStart w:id="11764" w:name="_ETM_Q24_241930"/>
      <w:bookmarkEnd w:id="11764"/>
      <w:r>
        <w:rPr>
          <w:rtl/>
        </w:rPr>
        <w:t xml:space="preserve">נביא </w:t>
      </w:r>
      <w:bookmarkStart w:id="11765" w:name="_ETM_Q24_242289"/>
      <w:bookmarkEnd w:id="11765"/>
      <w:r>
        <w:rPr>
          <w:rtl/>
        </w:rPr>
        <w:t xml:space="preserve">חוק </w:t>
      </w:r>
      <w:bookmarkStart w:id="11766" w:name="_ETM_Q24_242800"/>
      <w:bookmarkEnd w:id="11766"/>
      <w:r>
        <w:rPr>
          <w:rtl/>
        </w:rPr>
        <w:t xml:space="preserve">ויהיה </w:t>
      </w:r>
      <w:bookmarkStart w:id="11767" w:name="_ETM_Q24_243550"/>
      <w:bookmarkEnd w:id="11767"/>
      <w:r>
        <w:rPr>
          <w:rtl/>
        </w:rPr>
        <w:t>בסדר</w:t>
      </w:r>
      <w:r>
        <w:rPr>
          <w:rFonts w:hint="cs"/>
          <w:rtl/>
        </w:rPr>
        <w:t>,</w:t>
      </w:r>
      <w:r>
        <w:rPr>
          <w:rtl/>
        </w:rPr>
        <w:t xml:space="preserve"> </w:t>
      </w:r>
      <w:bookmarkStart w:id="11768" w:name="_ETM_Q24_244479"/>
      <w:bookmarkEnd w:id="11768"/>
      <w:r>
        <w:rPr>
          <w:rFonts w:hint="cs"/>
          <w:rtl/>
        </w:rPr>
        <w:t>ו</w:t>
      </w:r>
      <w:r>
        <w:rPr>
          <w:rtl/>
        </w:rPr>
        <w:t xml:space="preserve">אין </w:t>
      </w:r>
      <w:bookmarkStart w:id="11769" w:name="_ETM_Q24_244659"/>
      <w:bookmarkEnd w:id="11769"/>
      <w:r>
        <w:rPr>
          <w:rtl/>
        </w:rPr>
        <w:t>בעיה</w:t>
      </w:r>
      <w:r>
        <w:rPr>
          <w:rFonts w:hint="cs"/>
          <w:rtl/>
        </w:rPr>
        <w:t>.</w:t>
      </w:r>
      <w:r>
        <w:rPr>
          <w:rtl/>
        </w:rPr>
        <w:t xml:space="preserve"> </w:t>
      </w:r>
      <w:bookmarkStart w:id="11770" w:name="_ETM_Q24_245429"/>
      <w:bookmarkEnd w:id="11770"/>
      <w:r>
        <w:rPr>
          <w:rtl/>
        </w:rPr>
        <w:t xml:space="preserve">מאז </w:t>
      </w:r>
      <w:bookmarkStart w:id="11771" w:name="_ETM_Q24_246090"/>
      <w:bookmarkEnd w:id="11771"/>
      <w:r>
        <w:rPr>
          <w:rtl/>
        </w:rPr>
        <w:t xml:space="preserve">שהוא </w:t>
      </w:r>
      <w:bookmarkStart w:id="11772" w:name="_ETM_Q24_246299"/>
      <w:bookmarkEnd w:id="11772"/>
      <w:r>
        <w:rPr>
          <w:rtl/>
        </w:rPr>
        <w:t xml:space="preserve">עמד </w:t>
      </w:r>
      <w:bookmarkStart w:id="11773" w:name="_ETM_Q24_246630"/>
      <w:bookmarkEnd w:id="11773"/>
      <w:r>
        <w:rPr>
          <w:rtl/>
        </w:rPr>
        <w:t xml:space="preserve">כאן </w:t>
      </w:r>
      <w:bookmarkStart w:id="11774" w:name="_ETM_Q24_247109"/>
      <w:bookmarkEnd w:id="11774"/>
      <w:r>
        <w:rPr>
          <w:rtl/>
        </w:rPr>
        <w:t xml:space="preserve">נרצחו </w:t>
      </w:r>
      <w:bookmarkStart w:id="11775" w:name="_ETM_Q24_247890"/>
      <w:bookmarkEnd w:id="11775"/>
      <w:r>
        <w:rPr>
          <w:rFonts w:hint="cs"/>
          <w:rtl/>
        </w:rPr>
        <w:t>תשע</w:t>
      </w:r>
      <w:bookmarkStart w:id="11776" w:name="_ETM_Q24_243959"/>
      <w:bookmarkEnd w:id="11776"/>
      <w:r>
        <w:rPr>
          <w:rtl/>
        </w:rPr>
        <w:t xml:space="preserve"> </w:t>
      </w:r>
      <w:bookmarkStart w:id="11777" w:name="_ETM_Q24_248310"/>
      <w:bookmarkEnd w:id="11777"/>
      <w:r>
        <w:rPr>
          <w:rtl/>
        </w:rPr>
        <w:t>נשים</w:t>
      </w:r>
      <w:r>
        <w:rPr>
          <w:rFonts w:hint="cs"/>
          <w:rtl/>
        </w:rPr>
        <w:t>,</w:t>
      </w:r>
      <w:r>
        <w:rPr>
          <w:rtl/>
        </w:rPr>
        <w:t xml:space="preserve"> </w:t>
      </w:r>
      <w:bookmarkStart w:id="11778" w:name="_ETM_Q24_249689"/>
      <w:bookmarkEnd w:id="11778"/>
      <w:r>
        <w:rPr>
          <w:rFonts w:hint="cs"/>
          <w:rtl/>
        </w:rPr>
        <w:t>תשע</w:t>
      </w:r>
      <w:r>
        <w:rPr>
          <w:rtl/>
        </w:rPr>
        <w:t xml:space="preserve"> </w:t>
      </w:r>
      <w:bookmarkStart w:id="11779" w:name="_ETM_Q24_250049"/>
      <w:bookmarkEnd w:id="11779"/>
      <w:r>
        <w:rPr>
          <w:rtl/>
        </w:rPr>
        <w:t>נשים</w:t>
      </w:r>
      <w:bookmarkStart w:id="11780" w:name="_ETM_Q24_248699"/>
      <w:bookmarkEnd w:id="11780"/>
      <w:r>
        <w:rPr>
          <w:rFonts w:hint="cs"/>
          <w:rtl/>
        </w:rPr>
        <w:t>.</w:t>
      </w:r>
      <w:r>
        <w:rPr>
          <w:rtl/>
        </w:rPr>
        <w:t xml:space="preserve"> </w:t>
      </w:r>
      <w:bookmarkStart w:id="11781" w:name="_ETM_Q24_251509"/>
      <w:bookmarkEnd w:id="11781"/>
      <w:r>
        <w:rPr>
          <w:rtl/>
        </w:rPr>
        <w:t xml:space="preserve">עכשיו </w:t>
      </w:r>
      <w:bookmarkStart w:id="11782" w:name="_ETM_Q24_251780"/>
      <w:bookmarkEnd w:id="11782"/>
      <w:r>
        <w:rPr>
          <w:rtl/>
        </w:rPr>
        <w:t xml:space="preserve">הוא </w:t>
      </w:r>
      <w:bookmarkStart w:id="11783" w:name="_ETM_Q24_251840"/>
      <w:bookmarkEnd w:id="11783"/>
      <w:r>
        <w:rPr>
          <w:rtl/>
        </w:rPr>
        <w:t xml:space="preserve">מנסה </w:t>
      </w:r>
      <w:bookmarkStart w:id="11784" w:name="_ETM_Q24_252170"/>
      <w:bookmarkEnd w:id="11784"/>
      <w:r>
        <w:rPr>
          <w:rtl/>
        </w:rPr>
        <w:t>להגיד</w:t>
      </w:r>
      <w:bookmarkStart w:id="11785" w:name="_ETM_Q24_253100"/>
      <w:bookmarkEnd w:id="11785"/>
      <w:r>
        <w:rPr>
          <w:rFonts w:hint="cs"/>
          <w:rtl/>
        </w:rPr>
        <w:t xml:space="preserve">: </w:t>
      </w:r>
      <w:r>
        <w:rPr>
          <w:rtl/>
        </w:rPr>
        <w:t xml:space="preserve">זה </w:t>
      </w:r>
      <w:bookmarkStart w:id="11786" w:name="_ETM_Q24_253340"/>
      <w:bookmarkEnd w:id="11786"/>
      <w:r>
        <w:rPr>
          <w:rtl/>
        </w:rPr>
        <w:t xml:space="preserve">לא </w:t>
      </w:r>
      <w:bookmarkStart w:id="11787" w:name="_ETM_Q24_253430"/>
      <w:bookmarkEnd w:id="11787"/>
      <w:r>
        <w:rPr>
          <w:rtl/>
        </w:rPr>
        <w:t>קשור</w:t>
      </w:r>
      <w:r>
        <w:rPr>
          <w:rFonts w:hint="cs"/>
          <w:rtl/>
        </w:rPr>
        <w:t>,</w:t>
      </w:r>
      <w:bookmarkStart w:id="11788" w:name="_ETM_Q24_251888"/>
      <w:bookmarkEnd w:id="11788"/>
      <w:r>
        <w:rPr>
          <w:rtl/>
        </w:rPr>
        <w:t xml:space="preserve"> </w:t>
      </w:r>
      <w:bookmarkStart w:id="11789" w:name="_ETM_Q24_254180"/>
      <w:bookmarkEnd w:id="11789"/>
      <w:r>
        <w:rPr>
          <w:rtl/>
        </w:rPr>
        <w:t xml:space="preserve">אין </w:t>
      </w:r>
      <w:bookmarkStart w:id="11790" w:name="_ETM_Q24_254360"/>
      <w:bookmarkEnd w:id="11790"/>
      <w:r>
        <w:rPr>
          <w:rtl/>
        </w:rPr>
        <w:t>בעיה</w:t>
      </w:r>
      <w:r>
        <w:rPr>
          <w:rFonts w:hint="cs"/>
          <w:rtl/>
        </w:rPr>
        <w:t>,</w:t>
      </w:r>
      <w:r>
        <w:rPr>
          <w:rtl/>
        </w:rPr>
        <w:t xml:space="preserve"> </w:t>
      </w:r>
      <w:bookmarkStart w:id="11791" w:name="_ETM_Q24_256340"/>
      <w:bookmarkEnd w:id="11791"/>
      <w:r>
        <w:rPr>
          <w:rtl/>
        </w:rPr>
        <w:t xml:space="preserve">הגברים </w:t>
      </w:r>
      <w:bookmarkStart w:id="11792" w:name="_ETM_Q24_256939"/>
      <w:bookmarkEnd w:id="11792"/>
      <w:r>
        <w:rPr>
          <w:rtl/>
        </w:rPr>
        <w:t xml:space="preserve">ככה </w:t>
      </w:r>
      <w:bookmarkStart w:id="11793" w:name="_ETM_Q24_257539"/>
      <w:bookmarkEnd w:id="11793"/>
      <w:r>
        <w:rPr>
          <w:rtl/>
        </w:rPr>
        <w:t>ואחרת</w:t>
      </w:r>
      <w:r>
        <w:rPr>
          <w:rFonts w:hint="cs"/>
          <w:rtl/>
        </w:rPr>
        <w:t>.</w:t>
      </w:r>
      <w:r>
        <w:rPr>
          <w:rtl/>
        </w:rPr>
        <w:t xml:space="preserve"> </w:t>
      </w:r>
      <w:bookmarkStart w:id="11794" w:name="_ETM_Q24_258020"/>
      <w:bookmarkEnd w:id="11794"/>
      <w:r>
        <w:rPr>
          <w:rtl/>
        </w:rPr>
        <w:t xml:space="preserve">ואני </w:t>
      </w:r>
      <w:bookmarkStart w:id="11795" w:name="_ETM_Q24_258259"/>
      <w:bookmarkEnd w:id="11795"/>
      <w:r>
        <w:rPr>
          <w:rtl/>
        </w:rPr>
        <w:t>שואלת</w:t>
      </w:r>
      <w:r>
        <w:rPr>
          <w:rFonts w:hint="cs"/>
          <w:rtl/>
        </w:rPr>
        <w:t>:</w:t>
      </w:r>
      <w:bookmarkStart w:id="11796" w:name="_ETM_Q24_256289"/>
      <w:bookmarkEnd w:id="11796"/>
      <w:r>
        <w:rPr>
          <w:rtl/>
        </w:rPr>
        <w:t xml:space="preserve"> </w:t>
      </w:r>
      <w:bookmarkStart w:id="11797" w:name="_ETM_Q24_258860"/>
      <w:bookmarkEnd w:id="11797"/>
      <w:r>
        <w:rPr>
          <w:rtl/>
        </w:rPr>
        <w:t xml:space="preserve">איזה </w:t>
      </w:r>
      <w:bookmarkStart w:id="11798" w:name="_ETM_Q24_259130"/>
      <w:bookmarkEnd w:id="11798"/>
      <w:r>
        <w:rPr>
          <w:rtl/>
        </w:rPr>
        <w:t xml:space="preserve">סיכון </w:t>
      </w:r>
      <w:bookmarkStart w:id="11799" w:name="_ETM_Q24_259670"/>
      <w:bookmarkEnd w:id="11799"/>
      <w:r>
        <w:rPr>
          <w:rtl/>
        </w:rPr>
        <w:t xml:space="preserve">הוא </w:t>
      </w:r>
      <w:bookmarkStart w:id="11800" w:name="_ETM_Q24_259759"/>
      <w:bookmarkEnd w:id="11800"/>
      <w:r>
        <w:rPr>
          <w:rtl/>
        </w:rPr>
        <w:t>לוקח</w:t>
      </w:r>
      <w:bookmarkStart w:id="11801" w:name="_ETM_Q24_258299"/>
      <w:bookmarkEnd w:id="11801"/>
      <w:r>
        <w:rPr>
          <w:rtl/>
        </w:rPr>
        <w:t xml:space="preserve"> </w:t>
      </w:r>
      <w:bookmarkStart w:id="11802" w:name="_ETM_Q24_260539"/>
      <w:bookmarkEnd w:id="11802"/>
      <w:r>
        <w:rPr>
          <w:rtl/>
        </w:rPr>
        <w:t xml:space="preserve">ועל </w:t>
      </w:r>
      <w:bookmarkStart w:id="11803" w:name="_ETM_Q24_260810"/>
      <w:bookmarkEnd w:id="11803"/>
      <w:r>
        <w:rPr>
          <w:rtl/>
        </w:rPr>
        <w:t xml:space="preserve">חשבון </w:t>
      </w:r>
      <w:bookmarkStart w:id="11804" w:name="_ETM_Q24_261380"/>
      <w:bookmarkEnd w:id="11804"/>
      <w:r>
        <w:rPr>
          <w:rtl/>
        </w:rPr>
        <w:t>מי</w:t>
      </w:r>
      <w:r>
        <w:rPr>
          <w:rFonts w:hint="cs"/>
          <w:rtl/>
        </w:rPr>
        <w:t>?</w:t>
      </w:r>
      <w:r>
        <w:rPr>
          <w:rtl/>
        </w:rPr>
        <w:t xml:space="preserve"> </w:t>
      </w:r>
      <w:bookmarkStart w:id="11805" w:name="_ETM_Q24_262670"/>
      <w:bookmarkEnd w:id="11805"/>
      <w:r>
        <w:rPr>
          <w:rtl/>
        </w:rPr>
        <w:t xml:space="preserve">על </w:t>
      </w:r>
      <w:bookmarkStart w:id="11806" w:name="_ETM_Q24_262819"/>
      <w:bookmarkEnd w:id="11806"/>
      <w:r>
        <w:rPr>
          <w:rtl/>
        </w:rPr>
        <w:t xml:space="preserve">חשבון </w:t>
      </w:r>
      <w:bookmarkStart w:id="11807" w:name="_ETM_Q24_263270"/>
      <w:bookmarkEnd w:id="11807"/>
      <w:r>
        <w:rPr>
          <w:rtl/>
        </w:rPr>
        <w:t xml:space="preserve">חיי </w:t>
      </w:r>
      <w:bookmarkStart w:id="11808" w:name="_ETM_Q24_263659"/>
      <w:bookmarkEnd w:id="11808"/>
      <w:r>
        <w:rPr>
          <w:rtl/>
        </w:rPr>
        <w:t>אדם</w:t>
      </w:r>
      <w:r>
        <w:rPr>
          <w:rFonts w:hint="cs"/>
          <w:rtl/>
        </w:rPr>
        <w:t>,</w:t>
      </w:r>
      <w:r>
        <w:rPr>
          <w:rtl/>
        </w:rPr>
        <w:t xml:space="preserve"> </w:t>
      </w:r>
      <w:bookmarkStart w:id="11809" w:name="_ETM_Q24_264079"/>
      <w:bookmarkEnd w:id="11809"/>
      <w:r>
        <w:rPr>
          <w:rtl/>
        </w:rPr>
        <w:t xml:space="preserve">על </w:t>
      </w:r>
      <w:bookmarkStart w:id="11810" w:name="_ETM_Q24_264139"/>
      <w:bookmarkEnd w:id="11810"/>
      <w:r>
        <w:rPr>
          <w:rtl/>
        </w:rPr>
        <w:t xml:space="preserve">חשבון </w:t>
      </w:r>
      <w:bookmarkStart w:id="11811" w:name="_ETM_Q24_264530"/>
      <w:bookmarkEnd w:id="11811"/>
      <w:r>
        <w:rPr>
          <w:rtl/>
        </w:rPr>
        <w:t xml:space="preserve">חיי </w:t>
      </w:r>
      <w:bookmarkStart w:id="11812" w:name="_ETM_Q24_264889"/>
      <w:bookmarkEnd w:id="11812"/>
      <w:r>
        <w:rPr>
          <w:rtl/>
        </w:rPr>
        <w:t xml:space="preserve">הנשים </w:t>
      </w:r>
      <w:bookmarkStart w:id="11813" w:name="_ETM_Q24_265369"/>
      <w:bookmarkEnd w:id="11813"/>
      <w:r>
        <w:rPr>
          <w:rtl/>
        </w:rPr>
        <w:t>האלה</w:t>
      </w:r>
      <w:r>
        <w:rPr>
          <w:rFonts w:hint="cs"/>
          <w:rtl/>
        </w:rPr>
        <w:t>,</w:t>
      </w:r>
      <w:r>
        <w:rPr>
          <w:rtl/>
        </w:rPr>
        <w:t xml:space="preserve"> </w:t>
      </w:r>
      <w:bookmarkStart w:id="11814" w:name="_ETM_Q24_265969"/>
      <w:bookmarkEnd w:id="11814"/>
      <w:r>
        <w:rPr>
          <w:rtl/>
        </w:rPr>
        <w:t xml:space="preserve">שהפכו </w:t>
      </w:r>
      <w:bookmarkStart w:id="11815" w:name="_ETM_Q24_266420"/>
      <w:bookmarkEnd w:id="11815"/>
      <w:r>
        <w:rPr>
          <w:rtl/>
        </w:rPr>
        <w:t xml:space="preserve">להיות </w:t>
      </w:r>
      <w:bookmarkStart w:id="11816" w:name="_ETM_Q24_266630"/>
      <w:bookmarkEnd w:id="11816"/>
      <w:r>
        <w:rPr>
          <w:rtl/>
        </w:rPr>
        <w:t xml:space="preserve">במדינת </w:t>
      </w:r>
      <w:bookmarkStart w:id="11817" w:name="_ETM_Q24_267049"/>
      <w:bookmarkEnd w:id="11817"/>
      <w:r>
        <w:rPr>
          <w:rtl/>
        </w:rPr>
        <w:t xml:space="preserve">ישראל </w:t>
      </w:r>
      <w:bookmarkStart w:id="11818" w:name="_ETM_Q24_267469"/>
      <w:bookmarkEnd w:id="11818"/>
      <w:r>
        <w:rPr>
          <w:rtl/>
        </w:rPr>
        <w:t>הפקר</w:t>
      </w:r>
      <w:r>
        <w:rPr>
          <w:rFonts w:hint="cs"/>
          <w:rtl/>
        </w:rPr>
        <w:t>.</w:t>
      </w:r>
      <w:r>
        <w:rPr>
          <w:rtl/>
        </w:rPr>
        <w:t xml:space="preserve"> </w:t>
      </w:r>
      <w:bookmarkStart w:id="11819" w:name="_ETM_Q24_268690"/>
      <w:bookmarkEnd w:id="11819"/>
      <w:r>
        <w:rPr>
          <w:rtl/>
        </w:rPr>
        <w:t xml:space="preserve">איזה </w:t>
      </w:r>
      <w:bookmarkStart w:id="11820" w:name="_ETM_Q24_269050"/>
      <w:bookmarkEnd w:id="11820"/>
      <w:r>
        <w:rPr>
          <w:rtl/>
        </w:rPr>
        <w:t xml:space="preserve">סיבה </w:t>
      </w:r>
      <w:bookmarkStart w:id="11821" w:name="_ETM_Q24_269830"/>
      <w:bookmarkEnd w:id="11821"/>
      <w:r>
        <w:rPr>
          <w:rtl/>
        </w:rPr>
        <w:t xml:space="preserve">יש </w:t>
      </w:r>
      <w:bookmarkStart w:id="11822" w:name="_ETM_Q24_270160"/>
      <w:bookmarkEnd w:id="11822"/>
      <w:r>
        <w:rPr>
          <w:rtl/>
        </w:rPr>
        <w:t xml:space="preserve">לממשלת </w:t>
      </w:r>
      <w:bookmarkStart w:id="11823" w:name="_ETM_Q24_270700"/>
      <w:bookmarkEnd w:id="11823"/>
      <w:r>
        <w:rPr>
          <w:rtl/>
        </w:rPr>
        <w:t xml:space="preserve">ישראל </w:t>
      </w:r>
      <w:bookmarkStart w:id="11824" w:name="_ETM_Q24_272030"/>
      <w:bookmarkEnd w:id="11824"/>
      <w:r>
        <w:rPr>
          <w:rtl/>
        </w:rPr>
        <w:t xml:space="preserve">לעמוד </w:t>
      </w:r>
      <w:bookmarkStart w:id="11825" w:name="_ETM_Q24_272630"/>
      <w:bookmarkEnd w:id="11825"/>
      <w:r>
        <w:rPr>
          <w:rtl/>
        </w:rPr>
        <w:t xml:space="preserve">מהצד </w:t>
      </w:r>
      <w:bookmarkStart w:id="11826" w:name="_ETM_Q24_273469"/>
      <w:bookmarkEnd w:id="11826"/>
      <w:r>
        <w:rPr>
          <w:rtl/>
        </w:rPr>
        <w:t xml:space="preserve">כשחיי </w:t>
      </w:r>
      <w:bookmarkStart w:id="11827" w:name="_ETM_Q24_274130"/>
      <w:bookmarkEnd w:id="11827"/>
      <w:r>
        <w:rPr>
          <w:rtl/>
        </w:rPr>
        <w:t xml:space="preserve">נשים </w:t>
      </w:r>
      <w:bookmarkStart w:id="11828" w:name="_ETM_Q24_274759"/>
      <w:bookmarkEnd w:id="11828"/>
      <w:r>
        <w:rPr>
          <w:rtl/>
        </w:rPr>
        <w:t xml:space="preserve">הפכו </w:t>
      </w:r>
      <w:bookmarkStart w:id="11829" w:name="_ETM_Q24_275090"/>
      <w:bookmarkEnd w:id="11829"/>
      <w:r>
        <w:rPr>
          <w:rtl/>
        </w:rPr>
        <w:t xml:space="preserve">להיות </w:t>
      </w:r>
      <w:bookmarkStart w:id="11830" w:name="_ETM_Q24_275299"/>
      <w:bookmarkEnd w:id="11830"/>
      <w:r>
        <w:rPr>
          <w:rtl/>
        </w:rPr>
        <w:t xml:space="preserve">הפקר </w:t>
      </w:r>
      <w:bookmarkStart w:id="11831" w:name="_ETM_Q24_275630"/>
      <w:bookmarkEnd w:id="11831"/>
      <w:r>
        <w:rPr>
          <w:rtl/>
        </w:rPr>
        <w:t xml:space="preserve">במדינה </w:t>
      </w:r>
      <w:bookmarkStart w:id="11832" w:name="_ETM_Q24_276110"/>
      <w:bookmarkEnd w:id="11832"/>
      <w:r>
        <w:rPr>
          <w:rtl/>
        </w:rPr>
        <w:t>הזאת</w:t>
      </w:r>
      <w:r>
        <w:rPr>
          <w:rFonts w:hint="cs"/>
          <w:rtl/>
        </w:rPr>
        <w:t>?</w:t>
      </w:r>
      <w:bookmarkStart w:id="11833" w:name="_ETM_Q24_277760"/>
      <w:bookmarkEnd w:id="11833"/>
      <w:r>
        <w:rPr>
          <w:rFonts w:hint="cs"/>
          <w:rtl/>
        </w:rPr>
        <w:t xml:space="preserve"> </w:t>
      </w:r>
      <w:bookmarkStart w:id="11834" w:name="_ETM_Q24_276426"/>
      <w:bookmarkStart w:id="11835" w:name="_ETM_Q24_276500"/>
      <w:bookmarkStart w:id="11836" w:name="_ETM_Q24_276585"/>
      <w:bookmarkStart w:id="11837" w:name="_ETM_Q24_276633"/>
      <w:bookmarkStart w:id="11838" w:name="_ETM_Q24_278780"/>
      <w:bookmarkEnd w:id="11834"/>
      <w:bookmarkEnd w:id="11835"/>
      <w:bookmarkEnd w:id="11836"/>
      <w:bookmarkEnd w:id="11837"/>
      <w:bookmarkEnd w:id="11838"/>
      <w:r>
        <w:rPr>
          <w:rFonts w:hint="cs"/>
          <w:rtl/>
        </w:rPr>
        <w:t xml:space="preserve">אנחנו </w:t>
      </w:r>
      <w:bookmarkStart w:id="11839" w:name="_ETM_Q24_274728"/>
      <w:bookmarkEnd w:id="11839"/>
      <w:r>
        <w:rPr>
          <w:rtl/>
        </w:rPr>
        <w:t xml:space="preserve">כל </w:t>
      </w:r>
      <w:bookmarkStart w:id="11840" w:name="_ETM_Q24_279350"/>
      <w:bookmarkEnd w:id="11840"/>
      <w:r>
        <w:rPr>
          <w:rtl/>
        </w:rPr>
        <w:t xml:space="preserve">שבוע </w:t>
      </w:r>
      <w:bookmarkStart w:id="11841" w:name="_ETM_Q24_279830"/>
      <w:bookmarkEnd w:id="11841"/>
      <w:r>
        <w:rPr>
          <w:rtl/>
        </w:rPr>
        <w:t xml:space="preserve">רואים </w:t>
      </w:r>
      <w:bookmarkStart w:id="11842" w:name="_ETM_Q24_280130"/>
      <w:bookmarkEnd w:id="11842"/>
      <w:r>
        <w:rPr>
          <w:rtl/>
        </w:rPr>
        <w:t xml:space="preserve">עוד </w:t>
      </w:r>
      <w:bookmarkStart w:id="11843" w:name="_ETM_Q24_280459"/>
      <w:bookmarkEnd w:id="11843"/>
      <w:r>
        <w:rPr>
          <w:rtl/>
        </w:rPr>
        <w:t xml:space="preserve">ועוד </w:t>
      </w:r>
      <w:bookmarkStart w:id="11844" w:name="_ETM_Q24_280880"/>
      <w:bookmarkEnd w:id="11844"/>
      <w:r>
        <w:rPr>
          <w:rtl/>
        </w:rPr>
        <w:t xml:space="preserve">נשים </w:t>
      </w:r>
      <w:bookmarkStart w:id="11845" w:name="_ETM_Q24_281270"/>
      <w:bookmarkEnd w:id="11845"/>
      <w:r>
        <w:rPr>
          <w:rtl/>
        </w:rPr>
        <w:t>נרצחות</w:t>
      </w:r>
      <w:r>
        <w:rPr>
          <w:rFonts w:hint="cs"/>
          <w:rtl/>
        </w:rPr>
        <w:t>,</w:t>
      </w:r>
      <w:r>
        <w:rPr>
          <w:rtl/>
        </w:rPr>
        <w:t xml:space="preserve"> </w:t>
      </w:r>
      <w:bookmarkStart w:id="11846" w:name="_ETM_Q24_282290"/>
      <w:bookmarkEnd w:id="11846"/>
      <w:r>
        <w:rPr>
          <w:rtl/>
        </w:rPr>
        <w:t xml:space="preserve">ואין </w:t>
      </w:r>
      <w:bookmarkStart w:id="11847" w:name="_ETM_Q24_282530"/>
      <w:bookmarkEnd w:id="11847"/>
      <w:r>
        <w:rPr>
          <w:rtl/>
        </w:rPr>
        <w:t xml:space="preserve">לזה </w:t>
      </w:r>
      <w:bookmarkStart w:id="11848" w:name="_ETM_Q24_282709"/>
      <w:bookmarkEnd w:id="11848"/>
      <w:r>
        <w:rPr>
          <w:rtl/>
        </w:rPr>
        <w:t xml:space="preserve">שום </w:t>
      </w:r>
      <w:bookmarkStart w:id="11849" w:name="_ETM_Q24_282950"/>
      <w:bookmarkEnd w:id="11849"/>
      <w:r>
        <w:rPr>
          <w:rtl/>
        </w:rPr>
        <w:t xml:space="preserve">קשר </w:t>
      </w:r>
      <w:bookmarkStart w:id="11850" w:name="_ETM_Q24_283250"/>
      <w:bookmarkEnd w:id="11850"/>
      <w:r>
        <w:rPr>
          <w:rtl/>
        </w:rPr>
        <w:t xml:space="preserve">לשום </w:t>
      </w:r>
      <w:bookmarkStart w:id="11851" w:name="_ETM_Q24_283520"/>
      <w:bookmarkEnd w:id="11851"/>
      <w:r>
        <w:rPr>
          <w:rtl/>
        </w:rPr>
        <w:t>דבר</w:t>
      </w:r>
      <w:r>
        <w:rPr>
          <w:rFonts w:hint="cs"/>
          <w:rtl/>
        </w:rPr>
        <w:t>,</w:t>
      </w:r>
      <w:r>
        <w:rPr>
          <w:rtl/>
        </w:rPr>
        <w:t xml:space="preserve"> </w:t>
      </w:r>
      <w:bookmarkStart w:id="11852" w:name="_ETM_Q24_284000"/>
      <w:bookmarkEnd w:id="11852"/>
      <w:r>
        <w:rPr>
          <w:rtl/>
        </w:rPr>
        <w:t xml:space="preserve">חוץ </w:t>
      </w:r>
      <w:bookmarkStart w:id="11853" w:name="_ETM_Q24_284390"/>
      <w:bookmarkEnd w:id="11853"/>
      <w:r>
        <w:rPr>
          <w:rtl/>
        </w:rPr>
        <w:t xml:space="preserve">מזה </w:t>
      </w:r>
      <w:bookmarkStart w:id="11854" w:name="_ETM_Q24_285140"/>
      <w:bookmarkEnd w:id="11854"/>
      <w:r>
        <w:rPr>
          <w:rtl/>
        </w:rPr>
        <w:t xml:space="preserve">שהחוק </w:t>
      </w:r>
      <w:bookmarkStart w:id="11855" w:name="_ETM_Q24_285920"/>
      <w:bookmarkEnd w:id="11855"/>
      <w:r>
        <w:rPr>
          <w:rtl/>
        </w:rPr>
        <w:t xml:space="preserve">היום </w:t>
      </w:r>
      <w:bookmarkStart w:id="11856" w:name="_ETM_Q24_286280"/>
      <w:bookmarkEnd w:id="11856"/>
      <w:r>
        <w:rPr>
          <w:rtl/>
        </w:rPr>
        <w:t xml:space="preserve">הוא </w:t>
      </w:r>
      <w:bookmarkStart w:id="11857" w:name="_ETM_Q24_286370"/>
      <w:bookmarkEnd w:id="11857"/>
      <w:r>
        <w:rPr>
          <w:rtl/>
        </w:rPr>
        <w:t xml:space="preserve">בלתי </w:t>
      </w:r>
      <w:bookmarkStart w:id="11858" w:name="_ETM_Q24_286640"/>
      <w:bookmarkEnd w:id="11858"/>
      <w:r>
        <w:rPr>
          <w:rtl/>
        </w:rPr>
        <w:t>נסבל</w:t>
      </w:r>
      <w:r>
        <w:rPr>
          <w:rFonts w:hint="cs"/>
          <w:rtl/>
        </w:rPr>
        <w:t>,</w:t>
      </w:r>
      <w:r>
        <w:rPr>
          <w:rtl/>
        </w:rPr>
        <w:t xml:space="preserve"> </w:t>
      </w:r>
      <w:bookmarkStart w:id="11859" w:name="_ETM_Q24_287690"/>
      <w:bookmarkEnd w:id="11859"/>
      <w:r>
        <w:rPr>
          <w:rtl/>
        </w:rPr>
        <w:t xml:space="preserve">הוא </w:t>
      </w:r>
      <w:bookmarkStart w:id="11860" w:name="_ETM_Q24_287810"/>
      <w:bookmarkEnd w:id="11860"/>
      <w:r>
        <w:rPr>
          <w:rtl/>
        </w:rPr>
        <w:t xml:space="preserve">כמעט </w:t>
      </w:r>
      <w:bookmarkStart w:id="11861" w:name="_ETM_Q24_288170"/>
      <w:bookmarkEnd w:id="11861"/>
      <w:r>
        <w:rPr>
          <w:rtl/>
        </w:rPr>
        <w:t xml:space="preserve">מעודד </w:t>
      </w:r>
      <w:bookmarkStart w:id="11862" w:name="_ETM_Q24_288680"/>
      <w:bookmarkEnd w:id="11862"/>
      <w:r>
        <w:rPr>
          <w:rtl/>
        </w:rPr>
        <w:t xml:space="preserve">את </w:t>
      </w:r>
      <w:bookmarkStart w:id="11863" w:name="_ETM_Q24_288830"/>
      <w:bookmarkEnd w:id="11863"/>
      <w:r>
        <w:rPr>
          <w:rtl/>
        </w:rPr>
        <w:t xml:space="preserve">הגבר </w:t>
      </w:r>
      <w:bookmarkStart w:id="11864" w:name="_ETM_Q24_289190"/>
      <w:bookmarkEnd w:id="11864"/>
      <w:r>
        <w:rPr>
          <w:rtl/>
        </w:rPr>
        <w:t xml:space="preserve">לנקוט </w:t>
      </w:r>
      <w:bookmarkStart w:id="11865" w:name="_ETM_Q24_289520"/>
      <w:bookmarkEnd w:id="11865"/>
      <w:r>
        <w:rPr>
          <w:rtl/>
        </w:rPr>
        <w:t>אלימות</w:t>
      </w:r>
      <w:r>
        <w:rPr>
          <w:rFonts w:hint="cs"/>
          <w:rtl/>
        </w:rPr>
        <w:t>,</w:t>
      </w:r>
      <w:r>
        <w:rPr>
          <w:rtl/>
        </w:rPr>
        <w:t xml:space="preserve"> </w:t>
      </w:r>
      <w:bookmarkStart w:id="11866" w:name="_ETM_Q24_290000"/>
      <w:bookmarkEnd w:id="11866"/>
      <w:r>
        <w:rPr>
          <w:rFonts w:hint="cs"/>
          <w:rtl/>
        </w:rPr>
        <w:t xml:space="preserve">כי </w:t>
      </w:r>
      <w:r>
        <w:rPr>
          <w:rtl/>
        </w:rPr>
        <w:t xml:space="preserve">הוא </w:t>
      </w:r>
      <w:bookmarkStart w:id="11867" w:name="_ETM_Q24_290090"/>
      <w:bookmarkEnd w:id="11867"/>
      <w:r>
        <w:rPr>
          <w:rtl/>
        </w:rPr>
        <w:t xml:space="preserve">יודע </w:t>
      </w:r>
      <w:bookmarkStart w:id="11868" w:name="_ETM_Q24_290870"/>
      <w:bookmarkEnd w:id="11868"/>
      <w:r>
        <w:rPr>
          <w:rtl/>
        </w:rPr>
        <w:t xml:space="preserve">שלא </w:t>
      </w:r>
      <w:bookmarkStart w:id="11869" w:name="_ETM_Q24_291140"/>
      <w:bookmarkEnd w:id="11869"/>
      <w:r>
        <w:rPr>
          <w:rtl/>
        </w:rPr>
        <w:t>יי</w:t>
      </w:r>
      <w:bookmarkStart w:id="11870" w:name="_ETM_Q24_291530"/>
      <w:bookmarkEnd w:id="11870"/>
      <w:r>
        <w:rPr>
          <w:rFonts w:hint="cs"/>
          <w:rtl/>
        </w:rPr>
        <w:t>נקט</w:t>
      </w:r>
      <w:bookmarkStart w:id="11871" w:name="_ETM_Q24_287828"/>
      <w:bookmarkEnd w:id="11871"/>
      <w:r>
        <w:rPr>
          <w:rFonts w:hint="cs"/>
          <w:rtl/>
        </w:rPr>
        <w:t>ו</w:t>
      </w:r>
      <w:bookmarkStart w:id="11872" w:name="_ETM_Q24_292550"/>
      <w:bookmarkEnd w:id="11872"/>
      <w:r>
        <w:rPr>
          <w:rFonts w:hint="cs"/>
          <w:rtl/>
        </w:rPr>
        <w:t xml:space="preserve"> </w:t>
      </w:r>
      <w:r>
        <w:rPr>
          <w:rtl/>
        </w:rPr>
        <w:t xml:space="preserve">כלפיו </w:t>
      </w:r>
      <w:bookmarkStart w:id="11873" w:name="_ETM_Q24_293420"/>
      <w:bookmarkEnd w:id="11873"/>
      <w:r>
        <w:rPr>
          <w:rtl/>
        </w:rPr>
        <w:t>צעדים</w:t>
      </w:r>
      <w:r>
        <w:rPr>
          <w:rFonts w:hint="cs"/>
          <w:rtl/>
        </w:rPr>
        <w:t>,</w:t>
      </w:r>
      <w:r>
        <w:rPr>
          <w:rtl/>
        </w:rPr>
        <w:t xml:space="preserve"> </w:t>
      </w:r>
      <w:bookmarkStart w:id="11874" w:name="_ETM_Q24_294570"/>
      <w:bookmarkEnd w:id="11874"/>
      <w:r>
        <w:rPr>
          <w:rtl/>
        </w:rPr>
        <w:t xml:space="preserve">ואם </w:t>
      </w:r>
      <w:bookmarkStart w:id="11875" w:name="_ETM_Q24_295200"/>
      <w:bookmarkStart w:id="11876" w:name="_ETM_Q24_295680"/>
      <w:bookmarkStart w:id="11877" w:name="_ETM_Q24_291988"/>
      <w:bookmarkEnd w:id="11875"/>
      <w:bookmarkEnd w:id="11876"/>
      <w:bookmarkEnd w:id="11877"/>
      <w:r>
        <w:rPr>
          <w:rtl/>
        </w:rPr>
        <w:t>יינקטו</w:t>
      </w:r>
      <w:r>
        <w:rPr>
          <w:rFonts w:hint="cs"/>
          <w:rtl/>
        </w:rPr>
        <w:t>, הם יינקטו</w:t>
      </w:r>
      <w:r>
        <w:rPr>
          <w:rtl/>
        </w:rPr>
        <w:t xml:space="preserve"> </w:t>
      </w:r>
      <w:bookmarkStart w:id="11878" w:name="_ETM_Q24_296009"/>
      <w:bookmarkEnd w:id="11878"/>
      <w:r>
        <w:rPr>
          <w:rtl/>
        </w:rPr>
        <w:t xml:space="preserve">רק </w:t>
      </w:r>
      <w:bookmarkStart w:id="11879" w:name="_ETM_Q24_296159"/>
      <w:bookmarkEnd w:id="11879"/>
      <w:r>
        <w:rPr>
          <w:rtl/>
        </w:rPr>
        <w:t xml:space="preserve">אחרי </w:t>
      </w:r>
      <w:bookmarkStart w:id="11880" w:name="_ETM_Q24_296789"/>
      <w:bookmarkEnd w:id="11880"/>
      <w:r>
        <w:rPr>
          <w:rtl/>
        </w:rPr>
        <w:t xml:space="preserve">ולא </w:t>
      </w:r>
      <w:bookmarkStart w:id="11881" w:name="_ETM_Q24_297659"/>
      <w:bookmarkEnd w:id="11881"/>
      <w:r>
        <w:rPr>
          <w:rtl/>
        </w:rPr>
        <w:t xml:space="preserve">כדי </w:t>
      </w:r>
      <w:bookmarkStart w:id="11882" w:name="_ETM_Q24_297960"/>
      <w:bookmarkEnd w:id="11882"/>
      <w:r>
        <w:rPr>
          <w:rtl/>
        </w:rPr>
        <w:t xml:space="preserve">למנוע </w:t>
      </w:r>
      <w:bookmarkStart w:id="11883" w:name="_ETM_Q24_298350"/>
      <w:bookmarkEnd w:id="11883"/>
      <w:r>
        <w:rPr>
          <w:rtl/>
        </w:rPr>
        <w:t xml:space="preserve">חלילה </w:t>
      </w:r>
      <w:bookmarkStart w:id="11884" w:name="_ETM_Q24_298740"/>
      <w:bookmarkEnd w:id="11884"/>
      <w:r>
        <w:rPr>
          <w:rtl/>
        </w:rPr>
        <w:t xml:space="preserve">את </w:t>
      </w:r>
      <w:bookmarkStart w:id="11885" w:name="_ETM_Q24_298890"/>
      <w:bookmarkEnd w:id="11885"/>
      <w:r>
        <w:rPr>
          <w:rtl/>
        </w:rPr>
        <w:t xml:space="preserve">הרצח </w:t>
      </w:r>
      <w:bookmarkStart w:id="11886" w:name="_ETM_Q24_299310"/>
      <w:bookmarkEnd w:id="11886"/>
      <w:r>
        <w:rPr>
          <w:rtl/>
        </w:rPr>
        <w:t>הבא</w:t>
      </w:r>
      <w:r>
        <w:rPr>
          <w:rFonts w:hint="cs"/>
          <w:rtl/>
        </w:rPr>
        <w:t>.</w:t>
      </w:r>
      <w:bookmarkStart w:id="11887" w:name="_ETM_Q24_300240"/>
      <w:bookmarkStart w:id="11888" w:name="_ETM_Q24_301494"/>
      <w:bookmarkEnd w:id="11887"/>
      <w:bookmarkEnd w:id="11888"/>
    </w:p>
    <w:p w:rsidR="00343462" w:rsidRDefault="00343462" w:rsidP="00BE77C4">
      <w:pPr>
        <w:rPr>
          <w:rtl/>
        </w:rPr>
      </w:pPr>
      <w:bookmarkStart w:id="11889" w:name="_ETM_Q24_301575"/>
      <w:bookmarkStart w:id="11890" w:name="_ETM_Q24_301653"/>
      <w:bookmarkEnd w:id="11889"/>
      <w:bookmarkEnd w:id="11890"/>
    </w:p>
    <w:p w:rsidR="00343462" w:rsidRDefault="00343462" w:rsidP="002A782C">
      <w:pPr>
        <w:rPr>
          <w:rtl/>
        </w:rPr>
      </w:pPr>
      <w:bookmarkStart w:id="11891" w:name="_ETM_Q24_301768"/>
      <w:bookmarkStart w:id="11892" w:name="_ETM_Q24_296978"/>
      <w:bookmarkEnd w:id="11891"/>
      <w:bookmarkEnd w:id="11892"/>
      <w:r>
        <w:rPr>
          <w:rtl/>
        </w:rPr>
        <w:t xml:space="preserve">אז </w:t>
      </w:r>
      <w:bookmarkStart w:id="11893" w:name="_ETM_Q24_300450"/>
      <w:bookmarkEnd w:id="11893"/>
      <w:r>
        <w:rPr>
          <w:rtl/>
        </w:rPr>
        <w:t xml:space="preserve">אני </w:t>
      </w:r>
      <w:bookmarkStart w:id="11894" w:name="_ETM_Q24_300630"/>
      <w:bookmarkEnd w:id="11894"/>
      <w:r>
        <w:rPr>
          <w:rtl/>
        </w:rPr>
        <w:t xml:space="preserve">קוראת </w:t>
      </w:r>
      <w:bookmarkStart w:id="11895" w:name="_ETM_Q24_300960"/>
      <w:bookmarkStart w:id="11896" w:name="_ETM_Q24_301640"/>
      <w:bookmarkEnd w:id="11895"/>
      <w:bookmarkEnd w:id="11896"/>
      <w:r>
        <w:rPr>
          <w:rtl/>
        </w:rPr>
        <w:t xml:space="preserve">מכאן </w:t>
      </w:r>
      <w:bookmarkStart w:id="11897" w:name="_ETM_Q24_302270"/>
      <w:bookmarkEnd w:id="11897"/>
      <w:r>
        <w:rPr>
          <w:rtl/>
        </w:rPr>
        <w:t xml:space="preserve">לממשלת </w:t>
      </w:r>
      <w:bookmarkStart w:id="11898" w:name="_ETM_Q24_302750"/>
      <w:bookmarkEnd w:id="11898"/>
      <w:r>
        <w:rPr>
          <w:rtl/>
        </w:rPr>
        <w:t xml:space="preserve">ישראל </w:t>
      </w:r>
      <w:bookmarkStart w:id="11899" w:name="_ETM_Q24_303409"/>
      <w:bookmarkEnd w:id="11899"/>
      <w:r>
        <w:rPr>
          <w:rFonts w:hint="cs"/>
          <w:rtl/>
        </w:rPr>
        <w:t xml:space="preserve">– </w:t>
      </w:r>
      <w:bookmarkStart w:id="11900" w:name="_ETM_Q24_299678"/>
      <w:bookmarkEnd w:id="11900"/>
      <w:r>
        <w:rPr>
          <w:rtl/>
        </w:rPr>
        <w:t xml:space="preserve">ממשלה </w:t>
      </w:r>
      <w:bookmarkStart w:id="11901" w:name="_ETM_Q24_303740"/>
      <w:bookmarkEnd w:id="11901"/>
      <w:r>
        <w:rPr>
          <w:rtl/>
        </w:rPr>
        <w:t xml:space="preserve">שעסוקה </w:t>
      </w:r>
      <w:bookmarkStart w:id="11902" w:name="_ETM_Q24_304340"/>
      <w:bookmarkEnd w:id="11902"/>
      <w:r>
        <w:rPr>
          <w:rtl/>
        </w:rPr>
        <w:t xml:space="preserve">היום </w:t>
      </w:r>
      <w:bookmarkStart w:id="11903" w:name="_ETM_Q24_304549"/>
      <w:bookmarkEnd w:id="11903"/>
      <w:r>
        <w:rPr>
          <w:rtl/>
        </w:rPr>
        <w:t xml:space="preserve">בהרבה </w:t>
      </w:r>
      <w:bookmarkStart w:id="11904" w:name="_ETM_Q24_304790"/>
      <w:bookmarkEnd w:id="11904"/>
      <w:r>
        <w:rPr>
          <w:rtl/>
        </w:rPr>
        <w:t xml:space="preserve">דברים </w:t>
      </w:r>
      <w:bookmarkStart w:id="11905" w:name="_ETM_Q24_305090"/>
      <w:bookmarkEnd w:id="11905"/>
      <w:r>
        <w:rPr>
          <w:rtl/>
        </w:rPr>
        <w:t xml:space="preserve">אחרים </w:t>
      </w:r>
      <w:bookmarkStart w:id="11906" w:name="_ETM_Q24_306159"/>
      <w:bookmarkEnd w:id="11906"/>
      <w:r>
        <w:rPr>
          <w:rFonts w:hint="cs"/>
          <w:rtl/>
        </w:rPr>
        <w:t xml:space="preserve">– </w:t>
      </w:r>
      <w:r>
        <w:rPr>
          <w:rtl/>
        </w:rPr>
        <w:t xml:space="preserve">שקשורים </w:t>
      </w:r>
      <w:bookmarkStart w:id="11907" w:name="_ETM_Q24_307119"/>
      <w:bookmarkEnd w:id="11907"/>
      <w:r>
        <w:rPr>
          <w:rtl/>
        </w:rPr>
        <w:t xml:space="preserve">לרפורמה </w:t>
      </w:r>
      <w:bookmarkStart w:id="11908" w:name="_ETM_Q24_307659"/>
      <w:bookmarkEnd w:id="11908"/>
      <w:r>
        <w:rPr>
          <w:rtl/>
        </w:rPr>
        <w:t>משפטית</w:t>
      </w:r>
      <w:r>
        <w:rPr>
          <w:rFonts w:hint="cs"/>
          <w:rtl/>
        </w:rPr>
        <w:t>,</w:t>
      </w:r>
      <w:bookmarkStart w:id="11909" w:name="_ETM_Q24_303739"/>
      <w:bookmarkEnd w:id="11909"/>
      <w:r>
        <w:rPr>
          <w:rtl/>
        </w:rPr>
        <w:t xml:space="preserve"> </w:t>
      </w:r>
      <w:bookmarkStart w:id="11910" w:name="_ETM_Q24_308439"/>
      <w:bookmarkEnd w:id="11910"/>
      <w:r>
        <w:rPr>
          <w:rtl/>
        </w:rPr>
        <w:t xml:space="preserve">שקשורים </w:t>
      </w:r>
      <w:bookmarkStart w:id="11911" w:name="_ETM_Q24_309189"/>
      <w:bookmarkEnd w:id="11911"/>
      <w:r>
        <w:rPr>
          <w:rtl/>
        </w:rPr>
        <w:t xml:space="preserve">לתקציב </w:t>
      </w:r>
      <w:bookmarkStart w:id="11912" w:name="_ETM_Q24_310810"/>
      <w:bookmarkEnd w:id="11912"/>
      <w:r>
        <w:rPr>
          <w:rtl/>
        </w:rPr>
        <w:t xml:space="preserve">שאין </w:t>
      </w:r>
      <w:bookmarkStart w:id="11913" w:name="_ETM_Q24_311260"/>
      <w:bookmarkEnd w:id="11913"/>
      <w:r>
        <w:rPr>
          <w:rtl/>
        </w:rPr>
        <w:t xml:space="preserve">בינו </w:t>
      </w:r>
      <w:bookmarkStart w:id="11914" w:name="_ETM_Q24_311590"/>
      <w:bookmarkEnd w:id="11914"/>
      <w:r>
        <w:rPr>
          <w:rtl/>
        </w:rPr>
        <w:t xml:space="preserve">לבין </w:t>
      </w:r>
      <w:bookmarkStart w:id="11915" w:name="_ETM_Q24_312519"/>
      <w:bookmarkEnd w:id="11915"/>
      <w:r>
        <w:rPr>
          <w:rtl/>
        </w:rPr>
        <w:t xml:space="preserve">הצרכים </w:t>
      </w:r>
      <w:bookmarkStart w:id="11916" w:name="_ETM_Q24_313120"/>
      <w:bookmarkEnd w:id="11916"/>
      <w:r>
        <w:rPr>
          <w:rtl/>
        </w:rPr>
        <w:t xml:space="preserve">בפועל </w:t>
      </w:r>
      <w:bookmarkStart w:id="11917" w:name="_ETM_Q24_314079"/>
      <w:bookmarkEnd w:id="11917"/>
      <w:r>
        <w:rPr>
          <w:rtl/>
        </w:rPr>
        <w:t xml:space="preserve">שום </w:t>
      </w:r>
      <w:bookmarkStart w:id="11918" w:name="_ETM_Q24_314349"/>
      <w:bookmarkEnd w:id="11918"/>
      <w:r>
        <w:rPr>
          <w:rtl/>
        </w:rPr>
        <w:t>קשר</w:t>
      </w:r>
      <w:r>
        <w:rPr>
          <w:rFonts w:hint="cs"/>
          <w:rtl/>
        </w:rPr>
        <w:t>,</w:t>
      </w:r>
      <w:r>
        <w:rPr>
          <w:rtl/>
        </w:rPr>
        <w:t xml:space="preserve"> </w:t>
      </w:r>
      <w:bookmarkStart w:id="11919" w:name="_ETM_Q24_315519"/>
      <w:bookmarkEnd w:id="11919"/>
      <w:r>
        <w:rPr>
          <w:rtl/>
        </w:rPr>
        <w:t xml:space="preserve">שמעודדת </w:t>
      </w:r>
      <w:bookmarkStart w:id="11920" w:name="_ETM_Q24_316629"/>
      <w:bookmarkEnd w:id="11920"/>
      <w:r>
        <w:rPr>
          <w:rtl/>
        </w:rPr>
        <w:t xml:space="preserve">בדיוק </w:t>
      </w:r>
      <w:bookmarkStart w:id="11921" w:name="_ETM_Q24_317079"/>
      <w:bookmarkEnd w:id="11921"/>
      <w:r>
        <w:rPr>
          <w:rtl/>
        </w:rPr>
        <w:t xml:space="preserve">הפוך </w:t>
      </w:r>
      <w:bookmarkStart w:id="11922" w:name="_ETM_Q24_317439"/>
      <w:bookmarkEnd w:id="11922"/>
      <w:r>
        <w:rPr>
          <w:rtl/>
        </w:rPr>
        <w:t xml:space="preserve">ממה </w:t>
      </w:r>
      <w:bookmarkStart w:id="11923" w:name="_ETM_Q24_317680"/>
      <w:bookmarkEnd w:id="11923"/>
      <w:r>
        <w:rPr>
          <w:rtl/>
        </w:rPr>
        <w:t xml:space="preserve">שהיא </w:t>
      </w:r>
      <w:bookmarkStart w:id="11924" w:name="_ETM_Q24_317829"/>
      <w:bookmarkEnd w:id="11924"/>
      <w:r>
        <w:rPr>
          <w:rtl/>
        </w:rPr>
        <w:t xml:space="preserve">צריכה </w:t>
      </w:r>
      <w:bookmarkStart w:id="11925" w:name="_ETM_Q24_318129"/>
      <w:bookmarkEnd w:id="11925"/>
      <w:r>
        <w:rPr>
          <w:rtl/>
        </w:rPr>
        <w:t xml:space="preserve">לעשות </w:t>
      </w:r>
      <w:bookmarkStart w:id="11926" w:name="_ETM_Q24_318519"/>
      <w:bookmarkEnd w:id="11926"/>
      <w:r>
        <w:rPr>
          <w:rtl/>
        </w:rPr>
        <w:t xml:space="preserve">בהקשרים </w:t>
      </w:r>
      <w:bookmarkStart w:id="11927" w:name="_ETM_Q24_318939"/>
      <w:bookmarkEnd w:id="11927"/>
      <w:r>
        <w:rPr>
          <w:rtl/>
        </w:rPr>
        <w:t xml:space="preserve">של </w:t>
      </w:r>
      <w:bookmarkStart w:id="11928" w:name="_ETM_Q24_319090"/>
      <w:bookmarkEnd w:id="11928"/>
      <w:r>
        <w:rPr>
          <w:rtl/>
        </w:rPr>
        <w:t>עבודה</w:t>
      </w:r>
      <w:r>
        <w:rPr>
          <w:rFonts w:hint="cs"/>
          <w:rtl/>
        </w:rPr>
        <w:t>,</w:t>
      </w:r>
      <w:bookmarkStart w:id="11929" w:name="_ETM_Q24_315218"/>
      <w:bookmarkEnd w:id="11929"/>
      <w:r>
        <w:rPr>
          <w:rtl/>
        </w:rPr>
        <w:t xml:space="preserve"> </w:t>
      </w:r>
      <w:bookmarkStart w:id="11930" w:name="_ETM_Q24_319750"/>
      <w:bookmarkEnd w:id="11930"/>
      <w:r>
        <w:rPr>
          <w:rtl/>
        </w:rPr>
        <w:t xml:space="preserve">של </w:t>
      </w:r>
      <w:bookmarkStart w:id="11931" w:name="_ETM_Q24_320500"/>
      <w:bookmarkEnd w:id="11931"/>
      <w:r>
        <w:rPr>
          <w:rtl/>
        </w:rPr>
        <w:t xml:space="preserve">שירות </w:t>
      </w:r>
      <w:bookmarkStart w:id="11932" w:name="_ETM_Q24_320889"/>
      <w:bookmarkEnd w:id="11932"/>
      <w:r>
        <w:rPr>
          <w:rtl/>
        </w:rPr>
        <w:t>בצבא</w:t>
      </w:r>
      <w:r>
        <w:rPr>
          <w:rFonts w:hint="cs"/>
          <w:rtl/>
        </w:rPr>
        <w:t>,</w:t>
      </w:r>
      <w:bookmarkStart w:id="11933" w:name="_ETM_Q24_322203"/>
      <w:bookmarkEnd w:id="11933"/>
      <w:r>
        <w:rPr>
          <w:rFonts w:hint="cs"/>
          <w:rtl/>
        </w:rPr>
        <w:t xml:space="preserve"> היא</w:t>
      </w:r>
      <w:r>
        <w:rPr>
          <w:rtl/>
        </w:rPr>
        <w:t xml:space="preserve"> </w:t>
      </w:r>
      <w:bookmarkStart w:id="11934" w:name="_ETM_Q24_321579"/>
      <w:bookmarkEnd w:id="11934"/>
      <w:r>
        <w:rPr>
          <w:rtl/>
        </w:rPr>
        <w:t xml:space="preserve">עושה </w:t>
      </w:r>
      <w:bookmarkStart w:id="11935" w:name="_ETM_Q24_321819"/>
      <w:bookmarkEnd w:id="11935"/>
      <w:r>
        <w:rPr>
          <w:rtl/>
        </w:rPr>
        <w:t xml:space="preserve">בדיוק </w:t>
      </w:r>
      <w:bookmarkStart w:id="11936" w:name="_ETM_Q24_322150"/>
      <w:bookmarkEnd w:id="11936"/>
      <w:r>
        <w:rPr>
          <w:rtl/>
        </w:rPr>
        <w:t>הפוך</w:t>
      </w:r>
      <w:r>
        <w:rPr>
          <w:rFonts w:hint="cs"/>
          <w:rtl/>
        </w:rPr>
        <w:t>.</w:t>
      </w:r>
      <w:bookmarkStart w:id="11937" w:name="_ETM_Q24_319288"/>
      <w:bookmarkEnd w:id="11937"/>
      <w:r>
        <w:rPr>
          <w:rtl/>
        </w:rPr>
        <w:t xml:space="preserve"> </w:t>
      </w:r>
      <w:bookmarkStart w:id="11938" w:name="_ETM_Q24_323430"/>
      <w:bookmarkEnd w:id="11938"/>
      <w:r>
        <w:rPr>
          <w:rtl/>
        </w:rPr>
        <w:t xml:space="preserve">אני </w:t>
      </w:r>
      <w:bookmarkStart w:id="11939" w:name="_ETM_Q24_323730"/>
      <w:bookmarkEnd w:id="11939"/>
      <w:r>
        <w:rPr>
          <w:rtl/>
        </w:rPr>
        <w:t xml:space="preserve">אומרת </w:t>
      </w:r>
      <w:bookmarkStart w:id="11940" w:name="_ETM_Q24_324060"/>
      <w:bookmarkEnd w:id="11940"/>
      <w:r>
        <w:rPr>
          <w:rtl/>
        </w:rPr>
        <w:t>לה</w:t>
      </w:r>
      <w:r w:rsidR="002A782C">
        <w:rPr>
          <w:rFonts w:hint="cs"/>
          <w:rtl/>
        </w:rPr>
        <w:t>:</w:t>
      </w:r>
      <w:r>
        <w:rPr>
          <w:rtl/>
        </w:rPr>
        <w:t xml:space="preserve"> </w:t>
      </w:r>
      <w:bookmarkStart w:id="11941" w:name="_ETM_Q24_324150"/>
      <w:bookmarkEnd w:id="11941"/>
      <w:r>
        <w:rPr>
          <w:rtl/>
        </w:rPr>
        <w:t xml:space="preserve">תתעסקי </w:t>
      </w:r>
      <w:bookmarkStart w:id="11942" w:name="_ETM_Q24_324659"/>
      <w:bookmarkEnd w:id="11942"/>
      <w:r>
        <w:rPr>
          <w:rtl/>
        </w:rPr>
        <w:t xml:space="preserve">עם </w:t>
      </w:r>
      <w:bookmarkStart w:id="11943" w:name="_ETM_Q24_324750"/>
      <w:bookmarkEnd w:id="11943"/>
      <w:r>
        <w:rPr>
          <w:rtl/>
        </w:rPr>
        <w:t xml:space="preserve">החיים </w:t>
      </w:r>
      <w:bookmarkStart w:id="11944" w:name="_ETM_Q24_325049"/>
      <w:bookmarkEnd w:id="11944"/>
      <w:r>
        <w:rPr>
          <w:rtl/>
        </w:rPr>
        <w:t>עצמם</w:t>
      </w:r>
      <w:r>
        <w:rPr>
          <w:rFonts w:hint="cs"/>
          <w:rtl/>
        </w:rPr>
        <w:t>,</w:t>
      </w:r>
      <w:r>
        <w:rPr>
          <w:rtl/>
        </w:rPr>
        <w:t xml:space="preserve"> </w:t>
      </w:r>
      <w:bookmarkStart w:id="11945" w:name="_ETM_Q24_325650"/>
      <w:bookmarkEnd w:id="11945"/>
      <w:r>
        <w:rPr>
          <w:rtl/>
        </w:rPr>
        <w:t xml:space="preserve">תתעסקי </w:t>
      </w:r>
      <w:bookmarkStart w:id="11946" w:name="_ETM_Q24_326310"/>
      <w:bookmarkStart w:id="11947" w:name="_ETM_Q24_326669"/>
      <w:bookmarkEnd w:id="11946"/>
      <w:bookmarkEnd w:id="11947"/>
      <w:r>
        <w:rPr>
          <w:rtl/>
        </w:rPr>
        <w:t xml:space="preserve">עם </w:t>
      </w:r>
      <w:bookmarkStart w:id="11948" w:name="_ETM_Q24_326819"/>
      <w:bookmarkEnd w:id="11948"/>
      <w:r>
        <w:rPr>
          <w:rtl/>
        </w:rPr>
        <w:t xml:space="preserve">רצח </w:t>
      </w:r>
      <w:bookmarkStart w:id="11949" w:name="_ETM_Q24_327120"/>
      <w:bookmarkEnd w:id="11949"/>
      <w:r>
        <w:rPr>
          <w:rtl/>
        </w:rPr>
        <w:t>נשים</w:t>
      </w:r>
      <w:r>
        <w:rPr>
          <w:rFonts w:hint="cs"/>
          <w:rtl/>
        </w:rPr>
        <w:t>,</w:t>
      </w:r>
      <w:r>
        <w:rPr>
          <w:rtl/>
        </w:rPr>
        <w:t xml:space="preserve"> </w:t>
      </w:r>
      <w:bookmarkStart w:id="11950" w:name="_ETM_Q24_327450"/>
      <w:bookmarkEnd w:id="11950"/>
      <w:r>
        <w:rPr>
          <w:rtl/>
        </w:rPr>
        <w:t xml:space="preserve">מניעת </w:t>
      </w:r>
      <w:bookmarkStart w:id="11951" w:name="_ETM_Q24_327780"/>
      <w:bookmarkEnd w:id="11951"/>
      <w:r>
        <w:rPr>
          <w:rtl/>
        </w:rPr>
        <w:t xml:space="preserve">רצח </w:t>
      </w:r>
      <w:bookmarkStart w:id="11952" w:name="_ETM_Q24_328049"/>
      <w:bookmarkEnd w:id="11952"/>
      <w:r>
        <w:rPr>
          <w:rtl/>
        </w:rPr>
        <w:t>נשים</w:t>
      </w:r>
      <w:r>
        <w:rPr>
          <w:rFonts w:hint="cs"/>
          <w:rtl/>
        </w:rPr>
        <w:t>;</w:t>
      </w:r>
      <w:bookmarkStart w:id="11953" w:name="_ETM_Q24_325607"/>
      <w:bookmarkEnd w:id="11953"/>
      <w:r>
        <w:rPr>
          <w:rtl/>
        </w:rPr>
        <w:t xml:space="preserve"> </w:t>
      </w:r>
      <w:bookmarkStart w:id="11954" w:name="_ETM_Q24_328829"/>
      <w:bookmarkEnd w:id="11954"/>
      <w:r>
        <w:rPr>
          <w:rtl/>
        </w:rPr>
        <w:t>ממשלה</w:t>
      </w:r>
      <w:r>
        <w:rPr>
          <w:rFonts w:hint="cs"/>
          <w:rtl/>
        </w:rPr>
        <w:t>, תתעסקי</w:t>
      </w:r>
      <w:r>
        <w:rPr>
          <w:rtl/>
        </w:rPr>
        <w:t xml:space="preserve"> </w:t>
      </w:r>
      <w:bookmarkStart w:id="11955" w:name="_ETM_Q24_329220"/>
      <w:bookmarkStart w:id="11956" w:name="_ETM_Q24_325438"/>
      <w:bookmarkEnd w:id="11955"/>
      <w:bookmarkEnd w:id="11956"/>
      <w:r>
        <w:rPr>
          <w:rFonts w:hint="cs"/>
          <w:rtl/>
        </w:rPr>
        <w:t>ע</w:t>
      </w:r>
      <w:r>
        <w:rPr>
          <w:rtl/>
        </w:rPr>
        <w:t xml:space="preserve">ם </w:t>
      </w:r>
      <w:bookmarkStart w:id="11957" w:name="_ETM_Q24_329760"/>
      <w:bookmarkEnd w:id="11957"/>
      <w:r>
        <w:rPr>
          <w:rtl/>
        </w:rPr>
        <w:t xml:space="preserve">יוקר </w:t>
      </w:r>
      <w:bookmarkStart w:id="11958" w:name="_ETM_Q24_330090"/>
      <w:bookmarkEnd w:id="11958"/>
      <w:r>
        <w:rPr>
          <w:rFonts w:hint="cs"/>
          <w:rtl/>
        </w:rPr>
        <w:t>ה</w:t>
      </w:r>
      <w:r>
        <w:rPr>
          <w:rtl/>
        </w:rPr>
        <w:t>מחיה</w:t>
      </w:r>
      <w:r>
        <w:rPr>
          <w:rFonts w:hint="cs"/>
          <w:rtl/>
        </w:rPr>
        <w:t>.</w:t>
      </w:r>
      <w:bookmarkStart w:id="11959" w:name="_ETM_Q24_328698"/>
      <w:bookmarkEnd w:id="11959"/>
      <w:r>
        <w:rPr>
          <w:rtl/>
        </w:rPr>
        <w:t xml:space="preserve"> </w:t>
      </w:r>
      <w:bookmarkStart w:id="11960" w:name="_ETM_Q24_330959"/>
      <w:bookmarkEnd w:id="11960"/>
      <w:r>
        <w:rPr>
          <w:rtl/>
        </w:rPr>
        <w:t xml:space="preserve">אנחנו </w:t>
      </w:r>
      <w:bookmarkStart w:id="11961" w:name="_ETM_Q24_331439"/>
      <w:bookmarkEnd w:id="11961"/>
      <w:r>
        <w:rPr>
          <w:rtl/>
        </w:rPr>
        <w:t xml:space="preserve">רואים </w:t>
      </w:r>
      <w:bookmarkStart w:id="11962" w:name="_ETM_Q24_332250"/>
      <w:bookmarkEnd w:id="11962"/>
      <w:r>
        <w:rPr>
          <w:rtl/>
        </w:rPr>
        <w:t xml:space="preserve">איך </w:t>
      </w:r>
      <w:bookmarkStart w:id="11963" w:name="_ETM_Q24_332730"/>
      <w:bookmarkEnd w:id="11963"/>
      <w:r>
        <w:rPr>
          <w:rtl/>
        </w:rPr>
        <w:t xml:space="preserve">יוקר </w:t>
      </w:r>
      <w:bookmarkStart w:id="11964" w:name="_ETM_Q24_333060"/>
      <w:bookmarkEnd w:id="11964"/>
      <w:r>
        <w:rPr>
          <w:rtl/>
        </w:rPr>
        <w:t xml:space="preserve">המחיה </w:t>
      </w:r>
      <w:bookmarkStart w:id="11965" w:name="_ETM_Q24_333389"/>
      <w:bookmarkEnd w:id="11965"/>
      <w:r>
        <w:rPr>
          <w:rtl/>
        </w:rPr>
        <w:t xml:space="preserve">הולך </w:t>
      </w:r>
      <w:bookmarkStart w:id="11966" w:name="_ETM_Q24_333599"/>
      <w:bookmarkEnd w:id="11966"/>
      <w:r>
        <w:rPr>
          <w:rtl/>
        </w:rPr>
        <w:t>ומטפס</w:t>
      </w:r>
      <w:r>
        <w:rPr>
          <w:rFonts w:hint="cs"/>
          <w:rtl/>
        </w:rPr>
        <w:t>.</w:t>
      </w:r>
      <w:bookmarkStart w:id="11967" w:name="_ETM_Q24_334110"/>
      <w:bookmarkStart w:id="11968" w:name="_ETM_Q24_334449"/>
      <w:bookmarkEnd w:id="11967"/>
      <w:bookmarkEnd w:id="11968"/>
    </w:p>
    <w:p w:rsidR="00343462" w:rsidRDefault="00343462" w:rsidP="00BE77C4">
      <w:pPr>
        <w:rPr>
          <w:rtl/>
        </w:rPr>
      </w:pPr>
      <w:bookmarkStart w:id="11969" w:name="_ETM_Q24_334531"/>
      <w:bookmarkStart w:id="11970" w:name="_ETM_Q24_334608"/>
      <w:bookmarkEnd w:id="11969"/>
      <w:bookmarkEnd w:id="11970"/>
    </w:p>
    <w:p w:rsidR="00343462" w:rsidRDefault="00343462" w:rsidP="00BE77C4">
      <w:pPr>
        <w:rPr>
          <w:rtl/>
        </w:rPr>
      </w:pPr>
      <w:bookmarkStart w:id="11971" w:name="_ETM_Q24_334672"/>
      <w:bookmarkEnd w:id="11971"/>
      <w:r>
        <w:rPr>
          <w:rtl/>
        </w:rPr>
        <w:t xml:space="preserve">הייתי </w:t>
      </w:r>
      <w:bookmarkStart w:id="11972" w:name="_ETM_Q24_334379"/>
      <w:bookmarkEnd w:id="11972"/>
      <w:r>
        <w:rPr>
          <w:rtl/>
        </w:rPr>
        <w:t xml:space="preserve">היום </w:t>
      </w:r>
      <w:bookmarkStart w:id="11973" w:name="_ETM_Q24_334709"/>
      <w:bookmarkEnd w:id="11973"/>
      <w:r>
        <w:rPr>
          <w:rtl/>
        </w:rPr>
        <w:t xml:space="preserve">בוועדה </w:t>
      </w:r>
      <w:bookmarkStart w:id="11974" w:name="_ETM_Q24_335310"/>
      <w:bookmarkEnd w:id="11974"/>
      <w:r>
        <w:rPr>
          <w:rtl/>
        </w:rPr>
        <w:t xml:space="preserve">של </w:t>
      </w:r>
      <w:bookmarkStart w:id="11975" w:name="_ETM_Q24_335819"/>
      <w:bookmarkStart w:id="11976" w:name="_ETM_Q24_336120"/>
      <w:bookmarkStart w:id="11977" w:name="_ETM_Q24_334307"/>
      <w:bookmarkStart w:id="11978" w:name="_ETM_Q24_332907"/>
      <w:bookmarkStart w:id="11979" w:name="_ETM_Q24_336360"/>
      <w:bookmarkEnd w:id="11975"/>
      <w:bookmarkEnd w:id="11976"/>
      <w:bookmarkEnd w:id="11977"/>
      <w:bookmarkEnd w:id="11978"/>
      <w:bookmarkEnd w:id="11979"/>
      <w:r>
        <w:rPr>
          <w:rtl/>
        </w:rPr>
        <w:t xml:space="preserve">חבר </w:t>
      </w:r>
      <w:bookmarkStart w:id="11980" w:name="_ETM_Q24_336569"/>
      <w:bookmarkEnd w:id="11980"/>
      <w:r>
        <w:rPr>
          <w:rtl/>
        </w:rPr>
        <w:t xml:space="preserve">הכנסת </w:t>
      </w:r>
      <w:bookmarkStart w:id="11981" w:name="_ETM_Q24_336900"/>
      <w:bookmarkStart w:id="11982" w:name="_ETM_Q24_337200"/>
      <w:bookmarkEnd w:id="11981"/>
      <w:bookmarkEnd w:id="11982"/>
      <w:r>
        <w:rPr>
          <w:rFonts w:hint="cs"/>
          <w:rtl/>
        </w:rPr>
        <w:t>מיקי לוי</w:t>
      </w:r>
      <w:r>
        <w:rPr>
          <w:rtl/>
        </w:rPr>
        <w:t xml:space="preserve"> </w:t>
      </w:r>
      <w:bookmarkStart w:id="11983" w:name="_ETM_Q24_337860"/>
      <w:bookmarkEnd w:id="11983"/>
      <w:r>
        <w:rPr>
          <w:rFonts w:hint="cs"/>
          <w:rtl/>
        </w:rPr>
        <w:t>ב</w:t>
      </w:r>
      <w:r>
        <w:rPr>
          <w:rtl/>
        </w:rPr>
        <w:t>שב</w:t>
      </w:r>
      <w:r>
        <w:rPr>
          <w:rFonts w:hint="cs"/>
          <w:rtl/>
        </w:rPr>
        <w:t>ת</w:t>
      </w:r>
      <w:bookmarkStart w:id="11984" w:name="_ETM_Q24_332908"/>
      <w:bookmarkEnd w:id="11984"/>
      <w:r>
        <w:rPr>
          <w:rtl/>
        </w:rPr>
        <w:t xml:space="preserve">ו </w:t>
      </w:r>
      <w:bookmarkStart w:id="11985" w:name="_ETM_Q24_338310"/>
      <w:bookmarkEnd w:id="11985"/>
      <w:r>
        <w:rPr>
          <w:rtl/>
        </w:rPr>
        <w:t>כ</w:t>
      </w:r>
      <w:bookmarkStart w:id="11986" w:name="_ETM_Q24_339810"/>
      <w:bookmarkStart w:id="11987" w:name="_ETM_Q24_335318"/>
      <w:bookmarkEnd w:id="11986"/>
      <w:bookmarkEnd w:id="11987"/>
      <w:r>
        <w:rPr>
          <w:rFonts w:hint="cs"/>
          <w:rtl/>
        </w:rPr>
        <w:t xml:space="preserve">יו"ר </w:t>
      </w:r>
      <w:r>
        <w:rPr>
          <w:rtl/>
        </w:rPr>
        <w:t xml:space="preserve">ועדת </w:t>
      </w:r>
      <w:bookmarkStart w:id="11988" w:name="_ETM_Q24_340200"/>
      <w:bookmarkEnd w:id="11988"/>
      <w:r>
        <w:rPr>
          <w:rtl/>
        </w:rPr>
        <w:t xml:space="preserve">מבקר </w:t>
      </w:r>
      <w:bookmarkStart w:id="11989" w:name="_ETM_Q24_340529"/>
      <w:bookmarkEnd w:id="11989"/>
      <w:r>
        <w:rPr>
          <w:rtl/>
        </w:rPr>
        <w:t>המדינה</w:t>
      </w:r>
      <w:r>
        <w:rPr>
          <w:rFonts w:hint="cs"/>
          <w:rtl/>
        </w:rPr>
        <w:t>,</w:t>
      </w:r>
      <w:r>
        <w:rPr>
          <w:rtl/>
        </w:rPr>
        <w:t xml:space="preserve"> </w:t>
      </w:r>
      <w:bookmarkStart w:id="11990" w:name="_ETM_Q24_341870"/>
      <w:bookmarkEnd w:id="11990"/>
      <w:r>
        <w:rPr>
          <w:rtl/>
        </w:rPr>
        <w:t xml:space="preserve">ואתה </w:t>
      </w:r>
      <w:bookmarkStart w:id="11991" w:name="_ETM_Q24_342230"/>
      <w:bookmarkEnd w:id="11991"/>
      <w:r>
        <w:rPr>
          <w:rtl/>
        </w:rPr>
        <w:t xml:space="preserve">רואה </w:t>
      </w:r>
      <w:bookmarkStart w:id="11992" w:name="_ETM_Q24_342379"/>
      <w:bookmarkEnd w:id="11992"/>
      <w:r>
        <w:rPr>
          <w:rtl/>
        </w:rPr>
        <w:t xml:space="preserve">שהדברים </w:t>
      </w:r>
      <w:bookmarkStart w:id="11993" w:name="_ETM_Q24_343010"/>
      <w:bookmarkEnd w:id="11993"/>
      <w:r>
        <w:rPr>
          <w:rtl/>
        </w:rPr>
        <w:t xml:space="preserve">לא </w:t>
      </w:r>
      <w:bookmarkStart w:id="11994" w:name="_ETM_Q24_343129"/>
      <w:bookmarkEnd w:id="11994"/>
      <w:r>
        <w:rPr>
          <w:rtl/>
        </w:rPr>
        <w:t xml:space="preserve">משתפרים </w:t>
      </w:r>
      <w:bookmarkStart w:id="11995" w:name="_ETM_Q24_343550"/>
      <w:bookmarkEnd w:id="11995"/>
      <w:r>
        <w:rPr>
          <w:rtl/>
        </w:rPr>
        <w:t xml:space="preserve">ולא </w:t>
      </w:r>
      <w:bookmarkStart w:id="11996" w:name="_ETM_Q24_343730"/>
      <w:bookmarkEnd w:id="11996"/>
      <w:r>
        <w:rPr>
          <w:rtl/>
        </w:rPr>
        <w:t xml:space="preserve">זזים </w:t>
      </w:r>
      <w:bookmarkStart w:id="11997" w:name="_ETM_Q24_344060"/>
      <w:bookmarkEnd w:id="11997"/>
      <w:r>
        <w:rPr>
          <w:rtl/>
        </w:rPr>
        <w:t>קדימה</w:t>
      </w:r>
      <w:r>
        <w:rPr>
          <w:rFonts w:hint="cs"/>
          <w:rtl/>
        </w:rPr>
        <w:t>.</w:t>
      </w:r>
      <w:r>
        <w:rPr>
          <w:rtl/>
        </w:rPr>
        <w:t xml:space="preserve"> </w:t>
      </w:r>
      <w:bookmarkStart w:id="11998" w:name="_ETM_Q24_344629"/>
      <w:bookmarkEnd w:id="11998"/>
      <w:r>
        <w:rPr>
          <w:rtl/>
        </w:rPr>
        <w:t>עכשיו</w:t>
      </w:r>
      <w:r>
        <w:rPr>
          <w:rFonts w:hint="cs"/>
          <w:rtl/>
        </w:rPr>
        <w:t>,</w:t>
      </w:r>
      <w:r>
        <w:rPr>
          <w:rtl/>
        </w:rPr>
        <w:t xml:space="preserve"> </w:t>
      </w:r>
      <w:bookmarkStart w:id="11999" w:name="_ETM_Q24_344870"/>
      <w:bookmarkEnd w:id="11999"/>
      <w:r>
        <w:rPr>
          <w:rtl/>
        </w:rPr>
        <w:t xml:space="preserve">היו </w:t>
      </w:r>
      <w:bookmarkStart w:id="12000" w:name="_ETM_Q24_345050"/>
      <w:bookmarkEnd w:id="12000"/>
      <w:r>
        <w:rPr>
          <w:rtl/>
        </w:rPr>
        <w:t xml:space="preserve">כבר </w:t>
      </w:r>
      <w:bookmarkStart w:id="12001" w:name="_ETM_Q24_345290"/>
      <w:bookmarkEnd w:id="12001"/>
      <w:r>
        <w:rPr>
          <w:rtl/>
        </w:rPr>
        <w:t>רפורמות</w:t>
      </w:r>
      <w:r>
        <w:rPr>
          <w:rFonts w:hint="cs"/>
          <w:rtl/>
        </w:rPr>
        <w:t>,</w:t>
      </w:r>
      <w:r>
        <w:rPr>
          <w:rtl/>
        </w:rPr>
        <w:t xml:space="preserve"> </w:t>
      </w:r>
      <w:bookmarkStart w:id="12002" w:name="_ETM_Q24_345889"/>
      <w:bookmarkEnd w:id="12002"/>
      <w:r>
        <w:rPr>
          <w:rtl/>
        </w:rPr>
        <w:t>התחלנו</w:t>
      </w:r>
      <w:bookmarkStart w:id="12003" w:name="_ETM_Q24_346400"/>
      <w:bookmarkStart w:id="12004" w:name="_ETM_Q24_347030"/>
      <w:bookmarkStart w:id="12005" w:name="_ETM_Q24_343468"/>
      <w:bookmarkEnd w:id="12003"/>
      <w:bookmarkEnd w:id="12004"/>
      <w:bookmarkEnd w:id="12005"/>
      <w:r>
        <w:rPr>
          <w:rFonts w:hint="cs"/>
          <w:rtl/>
        </w:rPr>
        <w:t xml:space="preserve"> אות</w:t>
      </w:r>
      <w:bookmarkStart w:id="12006" w:name="_ETM_Q24_342058"/>
      <w:bookmarkEnd w:id="12006"/>
      <w:r>
        <w:rPr>
          <w:rFonts w:hint="cs"/>
          <w:rtl/>
        </w:rPr>
        <w:t xml:space="preserve">ן, </w:t>
      </w:r>
      <w:r>
        <w:rPr>
          <w:rtl/>
        </w:rPr>
        <w:t xml:space="preserve">יצאנו </w:t>
      </w:r>
      <w:bookmarkStart w:id="12007" w:name="_ETM_Q24_347480"/>
      <w:bookmarkEnd w:id="12007"/>
      <w:r>
        <w:rPr>
          <w:rtl/>
        </w:rPr>
        <w:t>לדרך</w:t>
      </w:r>
      <w:r>
        <w:rPr>
          <w:rFonts w:hint="cs"/>
          <w:rtl/>
        </w:rPr>
        <w:t>,</w:t>
      </w:r>
      <w:bookmarkStart w:id="12008" w:name="_ETM_Q24_345518"/>
      <w:bookmarkEnd w:id="12008"/>
      <w:r>
        <w:rPr>
          <w:rtl/>
        </w:rPr>
        <w:t xml:space="preserve"> </w:t>
      </w:r>
      <w:bookmarkStart w:id="12009" w:name="_ETM_Q24_348139"/>
      <w:bookmarkEnd w:id="12009"/>
      <w:r>
        <w:rPr>
          <w:rtl/>
        </w:rPr>
        <w:t xml:space="preserve">הנחנו </w:t>
      </w:r>
      <w:bookmarkStart w:id="12010" w:name="_ETM_Q24_349069"/>
      <w:bookmarkEnd w:id="12010"/>
      <w:r>
        <w:rPr>
          <w:rtl/>
        </w:rPr>
        <w:t>תשתית</w:t>
      </w:r>
      <w:r>
        <w:rPr>
          <w:rFonts w:hint="cs"/>
          <w:rtl/>
        </w:rPr>
        <w:t>,</w:t>
      </w:r>
      <w:r>
        <w:rPr>
          <w:rtl/>
        </w:rPr>
        <w:t xml:space="preserve"> </w:t>
      </w:r>
      <w:bookmarkStart w:id="12011" w:name="_ETM_Q24_349639"/>
      <w:bookmarkEnd w:id="12011"/>
      <w:r>
        <w:rPr>
          <w:rtl/>
        </w:rPr>
        <w:t xml:space="preserve">צריך </w:t>
      </w:r>
      <w:bookmarkStart w:id="12012" w:name="_ETM_Q24_350060"/>
      <w:bookmarkStart w:id="12013" w:name="_ETM_Q24_350209"/>
      <w:bookmarkEnd w:id="12012"/>
      <w:bookmarkEnd w:id="12013"/>
      <w:r>
        <w:rPr>
          <w:rtl/>
        </w:rPr>
        <w:t xml:space="preserve">רק </w:t>
      </w:r>
      <w:bookmarkStart w:id="12014" w:name="_ETM_Q24_350360"/>
      <w:bookmarkEnd w:id="12014"/>
      <w:r>
        <w:rPr>
          <w:rtl/>
        </w:rPr>
        <w:t xml:space="preserve">לקחת </w:t>
      </w:r>
      <w:bookmarkStart w:id="12015" w:name="_ETM_Q24_350720"/>
      <w:bookmarkEnd w:id="12015"/>
      <w:r>
        <w:rPr>
          <w:rtl/>
        </w:rPr>
        <w:t xml:space="preserve">את </w:t>
      </w:r>
      <w:bookmarkStart w:id="12016" w:name="_ETM_Q24_350840"/>
      <w:bookmarkEnd w:id="12016"/>
      <w:r>
        <w:rPr>
          <w:rtl/>
        </w:rPr>
        <w:t xml:space="preserve">זה </w:t>
      </w:r>
      <w:bookmarkStart w:id="12017" w:name="_ETM_Q24_350930"/>
      <w:bookmarkEnd w:id="12017"/>
      <w:r>
        <w:rPr>
          <w:rtl/>
        </w:rPr>
        <w:t>קדימה</w:t>
      </w:r>
      <w:r>
        <w:rPr>
          <w:rFonts w:hint="cs"/>
          <w:rtl/>
        </w:rPr>
        <w:t>.</w:t>
      </w:r>
      <w:r>
        <w:rPr>
          <w:rtl/>
        </w:rPr>
        <w:t xml:space="preserve"> </w:t>
      </w:r>
      <w:bookmarkStart w:id="12018" w:name="_ETM_Q24_351830"/>
      <w:bookmarkEnd w:id="12018"/>
      <w:r>
        <w:rPr>
          <w:rtl/>
        </w:rPr>
        <w:t>א</w:t>
      </w:r>
      <w:r>
        <w:rPr>
          <w:rFonts w:hint="cs"/>
          <w:rtl/>
        </w:rPr>
        <w:t xml:space="preserve">ז </w:t>
      </w:r>
      <w:bookmarkStart w:id="12019" w:name="_ETM_Q24_349178"/>
      <w:bookmarkEnd w:id="12019"/>
      <w:r>
        <w:rPr>
          <w:rtl/>
        </w:rPr>
        <w:t>שוב</w:t>
      </w:r>
      <w:r>
        <w:rPr>
          <w:rFonts w:hint="cs"/>
          <w:rtl/>
        </w:rPr>
        <w:t>,</w:t>
      </w:r>
      <w:r>
        <w:rPr>
          <w:rtl/>
        </w:rPr>
        <w:t xml:space="preserve"> </w:t>
      </w:r>
      <w:bookmarkStart w:id="12020" w:name="_ETM_Q24_352459"/>
      <w:bookmarkEnd w:id="12020"/>
      <w:r>
        <w:rPr>
          <w:rtl/>
        </w:rPr>
        <w:t>מכאן</w:t>
      </w:r>
      <w:r>
        <w:rPr>
          <w:rFonts w:hint="cs"/>
          <w:rtl/>
        </w:rPr>
        <w:t xml:space="preserve"> אני</w:t>
      </w:r>
      <w:r>
        <w:rPr>
          <w:rtl/>
        </w:rPr>
        <w:t xml:space="preserve"> </w:t>
      </w:r>
      <w:bookmarkStart w:id="12021" w:name="_ETM_Q24_353030"/>
      <w:bookmarkEnd w:id="12021"/>
      <w:r>
        <w:rPr>
          <w:rtl/>
        </w:rPr>
        <w:t xml:space="preserve">אומרת </w:t>
      </w:r>
      <w:bookmarkStart w:id="12022" w:name="_ETM_Q24_353269"/>
      <w:bookmarkEnd w:id="12022"/>
      <w:r>
        <w:rPr>
          <w:rtl/>
        </w:rPr>
        <w:t xml:space="preserve">לממשלת </w:t>
      </w:r>
      <w:bookmarkStart w:id="12023" w:name="_ETM_Q24_353690"/>
      <w:bookmarkEnd w:id="12023"/>
      <w:r>
        <w:rPr>
          <w:rtl/>
        </w:rPr>
        <w:t>ישראל</w:t>
      </w:r>
      <w:r>
        <w:rPr>
          <w:rFonts w:hint="cs"/>
          <w:rtl/>
        </w:rPr>
        <w:t>,</w:t>
      </w:r>
      <w:r>
        <w:rPr>
          <w:rtl/>
        </w:rPr>
        <w:t xml:space="preserve"> </w:t>
      </w:r>
      <w:bookmarkStart w:id="12024" w:name="_ETM_Q24_354139"/>
      <w:bookmarkEnd w:id="12024"/>
      <w:r>
        <w:rPr>
          <w:rtl/>
        </w:rPr>
        <w:t xml:space="preserve">תתעסקי </w:t>
      </w:r>
      <w:bookmarkStart w:id="12025" w:name="_ETM_Q24_354560"/>
      <w:bookmarkEnd w:id="12025"/>
      <w:r>
        <w:rPr>
          <w:rtl/>
        </w:rPr>
        <w:t xml:space="preserve">בחיים </w:t>
      </w:r>
      <w:bookmarkStart w:id="12026" w:name="_ETM_Q24_354950"/>
      <w:bookmarkEnd w:id="12026"/>
      <w:r>
        <w:rPr>
          <w:rtl/>
        </w:rPr>
        <w:t>עצמם</w:t>
      </w:r>
      <w:bookmarkStart w:id="12027" w:name="_ETM_Q24_352548"/>
      <w:bookmarkEnd w:id="12027"/>
      <w:r>
        <w:rPr>
          <w:rtl/>
        </w:rPr>
        <w:t xml:space="preserve"> </w:t>
      </w:r>
      <w:bookmarkStart w:id="12028" w:name="_ETM_Q24_355780"/>
      <w:bookmarkEnd w:id="12028"/>
      <w:r>
        <w:rPr>
          <w:rtl/>
        </w:rPr>
        <w:t xml:space="preserve">ותני </w:t>
      </w:r>
      <w:bookmarkStart w:id="12029" w:name="_ETM_Q24_356620"/>
      <w:bookmarkEnd w:id="12029"/>
      <w:r>
        <w:rPr>
          <w:rtl/>
        </w:rPr>
        <w:t xml:space="preserve">לאזרחים </w:t>
      </w:r>
      <w:bookmarkStart w:id="12030" w:name="_ETM_Q24_357370"/>
      <w:bookmarkEnd w:id="12030"/>
      <w:r>
        <w:rPr>
          <w:rtl/>
        </w:rPr>
        <w:t xml:space="preserve">לחיות </w:t>
      </w:r>
      <w:bookmarkStart w:id="12031" w:name="_ETM_Q24_357970"/>
      <w:bookmarkEnd w:id="12031"/>
      <w:r>
        <w:rPr>
          <w:rtl/>
        </w:rPr>
        <w:t xml:space="preserve">פה </w:t>
      </w:r>
      <w:bookmarkStart w:id="12032" w:name="_ETM_Q24_358120"/>
      <w:bookmarkEnd w:id="12032"/>
      <w:r>
        <w:rPr>
          <w:rtl/>
        </w:rPr>
        <w:t xml:space="preserve">גם </w:t>
      </w:r>
      <w:bookmarkStart w:id="12033" w:name="_ETM_Q24_358330"/>
      <w:bookmarkEnd w:id="12033"/>
      <w:r>
        <w:rPr>
          <w:rFonts w:hint="cs"/>
          <w:rtl/>
        </w:rPr>
        <w:t>ב</w:t>
      </w:r>
      <w:r>
        <w:rPr>
          <w:rtl/>
        </w:rPr>
        <w:t xml:space="preserve">תחושת </w:t>
      </w:r>
      <w:bookmarkStart w:id="12034" w:name="_ETM_Q24_358750"/>
      <w:bookmarkEnd w:id="12034"/>
      <w:r>
        <w:rPr>
          <w:rtl/>
        </w:rPr>
        <w:t xml:space="preserve">ביטחון </w:t>
      </w:r>
      <w:bookmarkStart w:id="12035" w:name="_ETM_Q24_359169"/>
      <w:bookmarkEnd w:id="12035"/>
      <w:r>
        <w:rPr>
          <w:rtl/>
        </w:rPr>
        <w:t>אישי</w:t>
      </w:r>
      <w:r>
        <w:rPr>
          <w:rFonts w:hint="cs"/>
          <w:rtl/>
        </w:rPr>
        <w:t>,</w:t>
      </w:r>
      <w:r>
        <w:rPr>
          <w:rtl/>
        </w:rPr>
        <w:t xml:space="preserve"> </w:t>
      </w:r>
      <w:bookmarkStart w:id="12036" w:name="_ETM_Q24_359560"/>
      <w:bookmarkEnd w:id="12036"/>
      <w:r>
        <w:rPr>
          <w:rtl/>
        </w:rPr>
        <w:t xml:space="preserve">גם </w:t>
      </w:r>
      <w:bookmarkStart w:id="12037" w:name="_ETM_Q24_360340"/>
      <w:bookmarkEnd w:id="12037"/>
      <w:r>
        <w:rPr>
          <w:rtl/>
        </w:rPr>
        <w:t xml:space="preserve">בתחושה </w:t>
      </w:r>
      <w:bookmarkStart w:id="12038" w:name="_ETM_Q24_360910"/>
      <w:bookmarkEnd w:id="12038"/>
      <w:r>
        <w:rPr>
          <w:rtl/>
        </w:rPr>
        <w:t>ש</w:t>
      </w:r>
      <w:bookmarkStart w:id="12039" w:name="_ETM_Q24_361540"/>
      <w:bookmarkEnd w:id="12039"/>
      <w:r>
        <w:rPr>
          <w:rtl/>
        </w:rPr>
        <w:t xml:space="preserve">אפשר </w:t>
      </w:r>
      <w:bookmarkStart w:id="12040" w:name="_ETM_Q24_361900"/>
      <w:bookmarkEnd w:id="12040"/>
      <w:r>
        <w:rPr>
          <w:rtl/>
        </w:rPr>
        <w:t xml:space="preserve">לחיות </w:t>
      </w:r>
      <w:bookmarkStart w:id="12041" w:name="_ETM_Q24_362380"/>
      <w:bookmarkEnd w:id="12041"/>
      <w:r>
        <w:rPr>
          <w:rtl/>
        </w:rPr>
        <w:t xml:space="preserve">פה </w:t>
      </w:r>
      <w:bookmarkStart w:id="12042" w:name="_ETM_Q24_362560"/>
      <w:bookmarkEnd w:id="12042"/>
      <w:r>
        <w:rPr>
          <w:rtl/>
        </w:rPr>
        <w:t xml:space="preserve">בהוגנות </w:t>
      </w:r>
      <w:bookmarkStart w:id="12043" w:name="_ETM_Q24_363280"/>
      <w:bookmarkEnd w:id="12043"/>
      <w:r>
        <w:rPr>
          <w:rFonts w:hint="cs"/>
          <w:rtl/>
        </w:rPr>
        <w:t>ע</w:t>
      </w:r>
      <w:r>
        <w:rPr>
          <w:rtl/>
        </w:rPr>
        <w:t xml:space="preserve">ם </w:t>
      </w:r>
      <w:bookmarkStart w:id="12044" w:name="_ETM_Q24_363610"/>
      <w:bookmarkStart w:id="12045" w:name="_ETM_Q24_364240"/>
      <w:bookmarkStart w:id="12046" w:name="_ETM_Q24_361458"/>
      <w:bookmarkEnd w:id="12044"/>
      <w:bookmarkEnd w:id="12045"/>
      <w:bookmarkEnd w:id="12046"/>
      <w:r>
        <w:rPr>
          <w:rtl/>
        </w:rPr>
        <w:t xml:space="preserve">קשר </w:t>
      </w:r>
      <w:bookmarkStart w:id="12047" w:name="_ETM_Q24_364780"/>
      <w:bookmarkEnd w:id="12047"/>
      <w:r>
        <w:rPr>
          <w:rtl/>
        </w:rPr>
        <w:t xml:space="preserve">בין </w:t>
      </w:r>
      <w:bookmarkStart w:id="12048" w:name="_ETM_Q24_364990"/>
      <w:bookmarkEnd w:id="12048"/>
      <w:r>
        <w:rPr>
          <w:rtl/>
        </w:rPr>
        <w:t>הפרנסה</w:t>
      </w:r>
      <w:r>
        <w:rPr>
          <w:rFonts w:hint="cs"/>
          <w:rtl/>
        </w:rPr>
        <w:t>,</w:t>
      </w:r>
      <w:r>
        <w:rPr>
          <w:rtl/>
        </w:rPr>
        <w:t xml:space="preserve"> </w:t>
      </w:r>
      <w:bookmarkStart w:id="12049" w:name="_ETM_Q24_365830"/>
      <w:bookmarkEnd w:id="12049"/>
      <w:r>
        <w:rPr>
          <w:rtl/>
        </w:rPr>
        <w:t>ב</w:t>
      </w:r>
      <w:r>
        <w:rPr>
          <w:rFonts w:hint="cs"/>
          <w:rtl/>
        </w:rPr>
        <w:t>ין</w:t>
      </w:r>
      <w:r>
        <w:rPr>
          <w:rtl/>
        </w:rPr>
        <w:t xml:space="preserve"> </w:t>
      </w:r>
      <w:bookmarkStart w:id="12050" w:name="_ETM_Q24_366550"/>
      <w:bookmarkEnd w:id="12050"/>
      <w:r>
        <w:rPr>
          <w:rFonts w:hint="cs"/>
          <w:rtl/>
        </w:rPr>
        <w:t>ה</w:t>
      </w:r>
      <w:r>
        <w:rPr>
          <w:rtl/>
        </w:rPr>
        <w:t>שכר</w:t>
      </w:r>
      <w:r>
        <w:rPr>
          <w:rFonts w:hint="cs"/>
          <w:rtl/>
        </w:rPr>
        <w:t>,</w:t>
      </w:r>
      <w:r>
        <w:rPr>
          <w:rtl/>
        </w:rPr>
        <w:t xml:space="preserve"> </w:t>
      </w:r>
      <w:bookmarkStart w:id="12051" w:name="_ETM_Q24_367389"/>
      <w:bookmarkEnd w:id="12051"/>
      <w:r>
        <w:rPr>
          <w:rtl/>
        </w:rPr>
        <w:t xml:space="preserve">לבין </w:t>
      </w:r>
      <w:bookmarkStart w:id="12052" w:name="_ETM_Q24_367930"/>
      <w:bookmarkEnd w:id="12052"/>
      <w:r>
        <w:rPr>
          <w:rtl/>
        </w:rPr>
        <w:t>הקיום</w:t>
      </w:r>
      <w:r>
        <w:rPr>
          <w:rFonts w:hint="cs"/>
          <w:rtl/>
        </w:rPr>
        <w:t>,</w:t>
      </w:r>
      <w:r>
        <w:rPr>
          <w:rtl/>
        </w:rPr>
        <w:t xml:space="preserve"> </w:t>
      </w:r>
      <w:bookmarkStart w:id="12053" w:name="_ETM_Q24_369150"/>
      <w:bookmarkEnd w:id="12053"/>
      <w:r>
        <w:rPr>
          <w:rtl/>
        </w:rPr>
        <w:t xml:space="preserve">ולייצר </w:t>
      </w:r>
      <w:bookmarkStart w:id="12054" w:name="_ETM_Q24_371550"/>
      <w:bookmarkEnd w:id="12054"/>
      <w:r>
        <w:rPr>
          <w:rtl/>
        </w:rPr>
        <w:t xml:space="preserve">איכות </w:t>
      </w:r>
      <w:bookmarkStart w:id="12055" w:name="_ETM_Q24_371910"/>
      <w:bookmarkEnd w:id="12055"/>
      <w:r>
        <w:rPr>
          <w:rtl/>
        </w:rPr>
        <w:t xml:space="preserve">חיים </w:t>
      </w:r>
      <w:bookmarkStart w:id="12056" w:name="_ETM_Q24_372300"/>
      <w:bookmarkEnd w:id="12056"/>
      <w:r>
        <w:rPr>
          <w:rtl/>
        </w:rPr>
        <w:t xml:space="preserve">שמגיעה </w:t>
      </w:r>
      <w:bookmarkStart w:id="12057" w:name="_ETM_Q24_372720"/>
      <w:bookmarkEnd w:id="12057"/>
      <w:r>
        <w:rPr>
          <w:rtl/>
        </w:rPr>
        <w:t xml:space="preserve">לכל </w:t>
      </w:r>
      <w:bookmarkStart w:id="12058" w:name="_ETM_Q24_372990"/>
      <w:bookmarkEnd w:id="12058"/>
      <w:r>
        <w:rPr>
          <w:rtl/>
        </w:rPr>
        <w:t xml:space="preserve">אזרח </w:t>
      </w:r>
      <w:bookmarkStart w:id="12059" w:name="_ETM_Q24_373320"/>
      <w:bookmarkEnd w:id="12059"/>
      <w:r>
        <w:rPr>
          <w:rtl/>
        </w:rPr>
        <w:t>בישראל</w:t>
      </w:r>
      <w:r>
        <w:rPr>
          <w:rFonts w:hint="cs"/>
          <w:rtl/>
        </w:rPr>
        <w:t>.</w:t>
      </w:r>
      <w:r>
        <w:rPr>
          <w:rtl/>
        </w:rPr>
        <w:t xml:space="preserve"> </w:t>
      </w:r>
      <w:bookmarkStart w:id="12060" w:name="_ETM_Q24_373889"/>
      <w:bookmarkEnd w:id="12060"/>
      <w:r>
        <w:rPr>
          <w:rtl/>
        </w:rPr>
        <w:t xml:space="preserve">תודה </w:t>
      </w:r>
      <w:bookmarkStart w:id="12061" w:name="_ETM_Q24_374100"/>
      <w:bookmarkEnd w:id="12061"/>
      <w:r>
        <w:rPr>
          <w:rtl/>
        </w:rPr>
        <w:t>רבה</w:t>
      </w:r>
      <w:r>
        <w:rPr>
          <w:rFonts w:hint="cs"/>
          <w:rtl/>
        </w:rPr>
        <w:t>.</w:t>
      </w:r>
      <w:bookmarkStart w:id="12062" w:name="_ETM_Q24_375050"/>
      <w:bookmarkEnd w:id="12062"/>
    </w:p>
    <w:p w:rsidR="00343462" w:rsidRDefault="00343462" w:rsidP="00BE77C4">
      <w:pPr>
        <w:rPr>
          <w:rtl/>
        </w:rPr>
      </w:pPr>
    </w:p>
    <w:p w:rsidR="00343462" w:rsidRDefault="00343462" w:rsidP="00BE77C4">
      <w:pPr>
        <w:pStyle w:val="af6"/>
        <w:rPr>
          <w:rtl/>
        </w:rPr>
      </w:pPr>
      <w:r w:rsidRPr="000F6B10">
        <w:rPr>
          <w:rStyle w:val="TagStyle"/>
          <w:rtl/>
        </w:rPr>
        <w:t xml:space="preserve"> &lt;&lt; יור &gt;&gt;</w:t>
      </w:r>
      <w:r w:rsidRPr="00171F5A">
        <w:rPr>
          <w:rStyle w:val="TagStyle"/>
          <w:rtl/>
        </w:rPr>
        <w:t xml:space="preserve"> </w:t>
      </w:r>
      <w:r>
        <w:rPr>
          <w:rtl/>
        </w:rPr>
        <w:t>היו"ר ישראל אייכלר:</w:t>
      </w:r>
      <w:r w:rsidRPr="00171F5A">
        <w:rPr>
          <w:rStyle w:val="TagStyle"/>
          <w:rtl/>
        </w:rPr>
        <w:t xml:space="preserve"> </w:t>
      </w:r>
      <w:r w:rsidRPr="000F6B10">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rPr>
      </w:pPr>
      <w:bookmarkStart w:id="12063" w:name="_ETM_Q24_370947"/>
      <w:bookmarkEnd w:id="12063"/>
      <w:r>
        <w:rPr>
          <w:rtl/>
        </w:rPr>
        <w:t xml:space="preserve">תודה </w:t>
      </w:r>
      <w:bookmarkStart w:id="12064" w:name="_ETM_Q24_375350"/>
      <w:bookmarkEnd w:id="12064"/>
      <w:r>
        <w:rPr>
          <w:rtl/>
        </w:rPr>
        <w:t>רבה</w:t>
      </w:r>
      <w:r>
        <w:rPr>
          <w:rFonts w:hint="cs"/>
          <w:rtl/>
        </w:rPr>
        <w:t>.</w:t>
      </w:r>
      <w:bookmarkStart w:id="12065" w:name="_ETM_Q24_369597"/>
      <w:bookmarkEnd w:id="12065"/>
      <w:r>
        <w:rPr>
          <w:rtl/>
        </w:rPr>
        <w:t xml:space="preserve"> </w:t>
      </w:r>
      <w:bookmarkStart w:id="12066" w:name="_ETM_Q24_376500"/>
      <w:bookmarkEnd w:id="12066"/>
      <w:r>
        <w:rPr>
          <w:rtl/>
        </w:rPr>
        <w:t xml:space="preserve">חבר </w:t>
      </w:r>
      <w:bookmarkStart w:id="12067" w:name="_ETM_Q24_376769"/>
      <w:bookmarkEnd w:id="12067"/>
      <w:r>
        <w:rPr>
          <w:rtl/>
        </w:rPr>
        <w:t xml:space="preserve">הכנסת </w:t>
      </w:r>
      <w:bookmarkStart w:id="12068" w:name="_ETM_Q24_377159"/>
      <w:bookmarkEnd w:id="12068"/>
      <w:r>
        <w:rPr>
          <w:rtl/>
        </w:rPr>
        <w:t xml:space="preserve">גלעד </w:t>
      </w:r>
      <w:bookmarkStart w:id="12069" w:name="_ETM_Q24_377580"/>
      <w:bookmarkEnd w:id="12069"/>
      <w:r>
        <w:rPr>
          <w:rtl/>
        </w:rPr>
        <w:t>קריב</w:t>
      </w:r>
      <w:r>
        <w:rPr>
          <w:rFonts w:hint="cs"/>
          <w:rtl/>
        </w:rPr>
        <w:t>.</w:t>
      </w:r>
      <w:bookmarkStart w:id="12070" w:name="_ETM_Q24_383040"/>
      <w:bookmarkStart w:id="12071" w:name="_ETM_Q24_378200"/>
      <w:bookmarkEnd w:id="12070"/>
      <w:bookmarkEnd w:id="12071"/>
    </w:p>
    <w:p w:rsidR="00343462" w:rsidRDefault="00343462" w:rsidP="00BE77C4">
      <w:pPr>
        <w:rPr>
          <w:rtl/>
        </w:rPr>
      </w:pPr>
      <w:bookmarkStart w:id="12072" w:name="_ETM_Q24_378255"/>
      <w:bookmarkStart w:id="12073" w:name="_ETM_Q24_378391"/>
      <w:bookmarkEnd w:id="12072"/>
      <w:bookmarkEnd w:id="12073"/>
    </w:p>
    <w:p w:rsidR="00343462" w:rsidRDefault="00343462" w:rsidP="00BE77C4">
      <w:pPr>
        <w:pStyle w:val="af5"/>
        <w:rPr>
          <w:rtl/>
        </w:rPr>
      </w:pPr>
      <w:bookmarkStart w:id="12074" w:name="ET_interruption_6345_7"/>
      <w:r w:rsidRPr="000F6B10">
        <w:rPr>
          <w:rStyle w:val="TagStyle"/>
          <w:rtl/>
        </w:rPr>
        <w:t xml:space="preserve"> &lt;&lt; קריאה &gt;&gt;</w:t>
      </w:r>
      <w:r w:rsidRPr="00171F5A">
        <w:rPr>
          <w:rStyle w:val="TagStyle"/>
          <w:rtl/>
        </w:rPr>
        <w:t xml:space="preserve"> </w:t>
      </w:r>
      <w:r>
        <w:rPr>
          <w:rtl/>
        </w:rPr>
        <w:t>טלי גוטליב (הליכוד):</w:t>
      </w:r>
      <w:r w:rsidRPr="00171F5A">
        <w:rPr>
          <w:rStyle w:val="TagStyle"/>
          <w:rtl/>
        </w:rPr>
        <w:t xml:space="preserve"> </w:t>
      </w:r>
      <w:r w:rsidRPr="000F6B10">
        <w:rPr>
          <w:rStyle w:val="TagStyle"/>
          <w:rtl/>
        </w:rPr>
        <w:t>&lt;&lt; קריאה &gt;&gt;</w:t>
      </w:r>
      <w:r>
        <w:rPr>
          <w:rtl/>
        </w:rPr>
        <w:t xml:space="preserve">   </w:t>
      </w:r>
      <w:bookmarkEnd w:id="12074"/>
    </w:p>
    <w:p w:rsidR="00343462" w:rsidRDefault="00343462" w:rsidP="0080622E">
      <w:pPr>
        <w:rPr>
          <w:rtl/>
          <w:lang w:eastAsia="he-IL"/>
        </w:rPr>
      </w:pPr>
    </w:p>
    <w:p w:rsidR="00343462" w:rsidRDefault="00343462" w:rsidP="00BE77C4">
      <w:pPr>
        <w:rPr>
          <w:rtl/>
          <w:lang w:eastAsia="he-IL"/>
        </w:rPr>
      </w:pPr>
      <w:r>
        <w:rPr>
          <w:rFonts w:hint="cs"/>
          <w:rtl/>
          <w:lang w:eastAsia="he-IL"/>
        </w:rPr>
        <w:t>חבר הכנסת קריב, אל תיעלב שאני יוצא</w:t>
      </w:r>
      <w:bookmarkStart w:id="12075" w:name="_ETM_Q24_375697"/>
      <w:bookmarkEnd w:id="12075"/>
      <w:r>
        <w:rPr>
          <w:rFonts w:hint="cs"/>
          <w:rtl/>
          <w:lang w:eastAsia="he-IL"/>
        </w:rPr>
        <w:t>ת. אני ל</w:t>
      </w:r>
      <w:bookmarkStart w:id="12076" w:name="_ETM_Q24_379307"/>
      <w:bookmarkEnd w:id="12076"/>
      <w:r>
        <w:rPr>
          <w:rFonts w:hint="cs"/>
          <w:rtl/>
          <w:lang w:eastAsia="he-IL"/>
        </w:rPr>
        <w:t>א אפריע לך.</w:t>
      </w:r>
      <w:bookmarkStart w:id="12077" w:name="_ETM_Q24_383182"/>
      <w:bookmarkEnd w:id="12077"/>
      <w:r>
        <w:rPr>
          <w:rFonts w:hint="cs"/>
          <w:rtl/>
          <w:lang w:eastAsia="he-IL"/>
        </w:rPr>
        <w:t xml:space="preserve"> אתה רואה, תהיה מרוכז, מדויק.</w:t>
      </w:r>
      <w:bookmarkStart w:id="12078" w:name="_ETM_Q24_388430"/>
      <w:bookmarkEnd w:id="12078"/>
    </w:p>
    <w:p w:rsidR="00343462" w:rsidRDefault="00343462" w:rsidP="00BE77C4">
      <w:pPr>
        <w:rPr>
          <w:rtl/>
          <w:lang w:eastAsia="he-IL"/>
        </w:rPr>
      </w:pPr>
      <w:bookmarkStart w:id="12079" w:name="_ETM_Q24_388496"/>
      <w:bookmarkStart w:id="12080" w:name="_ETM_Q24_383536"/>
      <w:bookmarkStart w:id="12081" w:name="_ETM_Q24_384487"/>
      <w:bookmarkEnd w:id="12079"/>
      <w:bookmarkEnd w:id="12080"/>
      <w:bookmarkEnd w:id="12081"/>
    </w:p>
    <w:p w:rsidR="00343462" w:rsidRDefault="00343462" w:rsidP="00BE77C4">
      <w:pPr>
        <w:pStyle w:val="af5"/>
        <w:rPr>
          <w:rtl/>
        </w:rPr>
      </w:pPr>
      <w:bookmarkStart w:id="12082" w:name="ET_interruption_6156_8"/>
      <w:r w:rsidRPr="000F6B10">
        <w:rPr>
          <w:rStyle w:val="TagStyle"/>
          <w:rtl/>
        </w:rPr>
        <w:t xml:space="preserve"> &lt;&lt; קריאה &gt;&gt;</w:t>
      </w:r>
      <w:r w:rsidRPr="00171F5A">
        <w:rPr>
          <w:rStyle w:val="TagStyle"/>
          <w:rtl/>
        </w:rPr>
        <w:t xml:space="preserve"> </w:t>
      </w:r>
      <w:r>
        <w:rPr>
          <w:rtl/>
        </w:rPr>
        <w:t>גלעד קריב (העבודה):</w:t>
      </w:r>
      <w:r w:rsidRPr="00171F5A">
        <w:rPr>
          <w:rStyle w:val="TagStyle"/>
          <w:rtl/>
        </w:rPr>
        <w:t xml:space="preserve"> </w:t>
      </w:r>
      <w:r w:rsidRPr="000F6B10">
        <w:rPr>
          <w:rStyle w:val="TagStyle"/>
          <w:rtl/>
        </w:rPr>
        <w:t>&lt;&lt; קריאה &gt;&gt;</w:t>
      </w:r>
      <w:r>
        <w:rPr>
          <w:rtl/>
        </w:rPr>
        <w:t xml:space="preserve">   </w:t>
      </w:r>
      <w:bookmarkEnd w:id="12082"/>
    </w:p>
    <w:p w:rsidR="00343462" w:rsidRDefault="00343462" w:rsidP="0080622E">
      <w:pPr>
        <w:rPr>
          <w:rtl/>
          <w:lang w:eastAsia="he-IL"/>
        </w:rPr>
      </w:pPr>
    </w:p>
    <w:p w:rsidR="00343462" w:rsidRDefault="00343462" w:rsidP="00BE77C4">
      <w:pPr>
        <w:rPr>
          <w:rtl/>
          <w:lang w:eastAsia="he-IL"/>
        </w:rPr>
      </w:pPr>
      <w:bookmarkStart w:id="12083" w:name="_ETM_Q24_387921"/>
      <w:bookmarkEnd w:id="12083"/>
      <w:r>
        <w:rPr>
          <w:rFonts w:hint="cs"/>
          <w:rtl/>
          <w:lang w:eastAsia="he-IL"/>
        </w:rPr>
        <w:t>די, נו.</w:t>
      </w:r>
    </w:p>
    <w:p w:rsidR="00343462" w:rsidRDefault="00343462" w:rsidP="00BE77C4">
      <w:pPr>
        <w:rPr>
          <w:b/>
          <w:bCs/>
          <w:u w:val="single"/>
          <w:rtl/>
          <w:lang w:eastAsia="he-IL"/>
        </w:rPr>
      </w:pPr>
      <w:bookmarkStart w:id="12084" w:name="_ETM_Q24_384707"/>
      <w:bookmarkEnd w:id="12084"/>
    </w:p>
    <w:p w:rsidR="00343462" w:rsidRDefault="00343462" w:rsidP="00BE77C4">
      <w:pPr>
        <w:pStyle w:val="af5"/>
        <w:keepNext/>
        <w:rPr>
          <w:rtl/>
        </w:rPr>
      </w:pPr>
      <w:bookmarkStart w:id="12085" w:name="ET_interruption_קריאה_19"/>
      <w:r w:rsidRPr="00B55117">
        <w:rPr>
          <w:rStyle w:val="TagStyle"/>
          <w:rtl/>
        </w:rPr>
        <w:t xml:space="preserve"> &lt;&lt; קריאה &gt;&gt; </w:t>
      </w:r>
      <w:r>
        <w:rPr>
          <w:rtl/>
        </w:rPr>
        <w:t>קריאה:</w:t>
      </w:r>
      <w:r w:rsidRPr="00B55117">
        <w:rPr>
          <w:rStyle w:val="TagStyle"/>
          <w:rtl/>
        </w:rPr>
        <w:t xml:space="preserve"> &lt;&lt; קריאה &gt;&gt;</w:t>
      </w:r>
      <w:r>
        <w:rPr>
          <w:rtl/>
        </w:rPr>
        <w:t xml:space="preserve">   </w:t>
      </w:r>
      <w:bookmarkEnd w:id="12085"/>
    </w:p>
    <w:p w:rsidR="00343462" w:rsidRDefault="00343462" w:rsidP="0080622E">
      <w:pPr>
        <w:rPr>
          <w:rtl/>
          <w:lang w:eastAsia="he-IL"/>
        </w:rPr>
      </w:pPr>
    </w:p>
    <w:p w:rsidR="00343462" w:rsidRDefault="00343462" w:rsidP="002A782C">
      <w:pPr>
        <w:rPr>
          <w:rtl/>
          <w:lang w:eastAsia="he-IL"/>
        </w:rPr>
      </w:pPr>
      <w:bookmarkStart w:id="12086" w:name="_ETM_Q24_387234"/>
      <w:bookmarkEnd w:id="12086"/>
      <w:r>
        <w:rPr>
          <w:rFonts w:hint="cs"/>
          <w:rtl/>
          <w:lang w:eastAsia="he-IL"/>
        </w:rPr>
        <w:t>די,</w:t>
      </w:r>
      <w:bookmarkStart w:id="12087" w:name="_ETM_Q24_385157"/>
      <w:bookmarkEnd w:id="12087"/>
      <w:r>
        <w:rPr>
          <w:rFonts w:hint="cs"/>
          <w:rtl/>
          <w:lang w:eastAsia="he-IL"/>
        </w:rPr>
        <w:t xml:space="preserve"> תישארי, גוטליב</w:t>
      </w:r>
      <w:bookmarkStart w:id="12088" w:name="_ETM_Q24_385507"/>
      <w:bookmarkEnd w:id="12088"/>
      <w:r>
        <w:rPr>
          <w:rFonts w:hint="cs"/>
          <w:rtl/>
          <w:lang w:eastAsia="he-IL"/>
        </w:rPr>
        <w:t xml:space="preserve">. </w:t>
      </w:r>
      <w:r w:rsidR="002A782C">
        <w:rPr>
          <w:lang w:eastAsia="he-IL"/>
        </w:rPr>
        <w:t>P</w:t>
      </w:r>
      <w:r>
        <w:rPr>
          <w:lang w:eastAsia="he-IL"/>
        </w:rPr>
        <w:t>lease</w:t>
      </w:r>
      <w:r>
        <w:rPr>
          <w:rFonts w:hint="cs"/>
          <w:rtl/>
          <w:lang w:eastAsia="he-IL"/>
        </w:rPr>
        <w:t>,</w:t>
      </w:r>
      <w:bookmarkStart w:id="12089" w:name="_ETM_Q24_387335"/>
      <w:bookmarkEnd w:id="12089"/>
      <w:r>
        <w:rPr>
          <w:rFonts w:hint="cs"/>
          <w:rtl/>
          <w:lang w:eastAsia="he-IL"/>
        </w:rPr>
        <w:t xml:space="preserve"> תישארי</w:t>
      </w:r>
      <w:bookmarkStart w:id="12090" w:name="_ETM_Q24_385837"/>
      <w:bookmarkStart w:id="12091" w:name="_ETM_Q24_395157"/>
      <w:bookmarkEnd w:id="12090"/>
      <w:bookmarkEnd w:id="12091"/>
      <w:r>
        <w:rPr>
          <w:rFonts w:hint="cs"/>
          <w:rtl/>
          <w:lang w:eastAsia="he-IL"/>
        </w:rPr>
        <w:t>.</w:t>
      </w:r>
      <w:bookmarkStart w:id="12092" w:name="_ETM_Q24_396352"/>
      <w:bookmarkEnd w:id="12092"/>
    </w:p>
    <w:p w:rsidR="00343462" w:rsidRDefault="00343462" w:rsidP="00BE77C4">
      <w:pPr>
        <w:rPr>
          <w:rtl/>
          <w:lang w:eastAsia="he-IL"/>
        </w:rPr>
      </w:pPr>
      <w:bookmarkStart w:id="12093" w:name="_ETM_Q24_396456"/>
      <w:bookmarkStart w:id="12094" w:name="_ETM_Q24_395466"/>
      <w:bookmarkStart w:id="12095" w:name="_ETM_Q24_393255"/>
      <w:bookmarkEnd w:id="12093"/>
      <w:bookmarkEnd w:id="12094"/>
      <w:bookmarkEnd w:id="12095"/>
    </w:p>
    <w:p w:rsidR="00343462" w:rsidRDefault="00343462" w:rsidP="00BE77C4">
      <w:pPr>
        <w:pStyle w:val="af5"/>
        <w:rPr>
          <w:rtl/>
        </w:rPr>
      </w:pPr>
      <w:r w:rsidRPr="000F6B10">
        <w:rPr>
          <w:rStyle w:val="TagStyle"/>
          <w:rtl/>
        </w:rPr>
        <w:t xml:space="preserve"> &lt;&lt; קריאה &gt;&gt;</w:t>
      </w:r>
      <w:r w:rsidRPr="00171F5A">
        <w:rPr>
          <w:rStyle w:val="TagStyle"/>
          <w:rtl/>
        </w:rPr>
        <w:t xml:space="preserve"> </w:t>
      </w:r>
      <w:r>
        <w:rPr>
          <w:rtl/>
        </w:rPr>
        <w:t>קריאה:</w:t>
      </w:r>
      <w:r w:rsidRPr="00171F5A">
        <w:rPr>
          <w:rStyle w:val="TagStyle"/>
          <w:rtl/>
        </w:rPr>
        <w:t xml:space="preserve"> </w:t>
      </w:r>
      <w:r w:rsidRPr="000F6B10">
        <w:rPr>
          <w:rStyle w:val="TagStyle"/>
          <w:rtl/>
        </w:rPr>
        <w:t>&lt;&lt; קריאה &gt;&gt;</w:t>
      </w:r>
      <w:r>
        <w:rPr>
          <w:rtl/>
        </w:rPr>
        <w:t xml:space="preserve">   </w:t>
      </w:r>
    </w:p>
    <w:p w:rsidR="00343462" w:rsidRDefault="00343462" w:rsidP="0080622E">
      <w:pPr>
        <w:rPr>
          <w:rtl/>
          <w:lang w:eastAsia="he-IL"/>
        </w:rPr>
      </w:pPr>
    </w:p>
    <w:p w:rsidR="00343462" w:rsidRDefault="0080622E" w:rsidP="00BE77C4">
      <w:pPr>
        <w:rPr>
          <w:rtl/>
          <w:lang w:eastAsia="he-IL"/>
        </w:rPr>
      </w:pPr>
      <w:bookmarkStart w:id="12096" w:name="_ETM_Q24_398876"/>
      <w:bookmarkEnd w:id="12096"/>
      <w:r>
        <w:rPr>
          <w:rFonts w:hint="cs"/>
          <w:rtl/>
          <w:lang w:eastAsia="he-IL"/>
        </w:rPr>
        <w:t>– – –</w:t>
      </w:r>
      <w:bookmarkStart w:id="12097" w:name="_ETM_Q24_401144"/>
      <w:bookmarkEnd w:id="12097"/>
    </w:p>
    <w:p w:rsidR="00343462" w:rsidRPr="00171F5A" w:rsidRDefault="00343462" w:rsidP="00BE77C4">
      <w:pPr>
        <w:rPr>
          <w:rtl/>
          <w:lang w:eastAsia="he-IL"/>
        </w:rPr>
      </w:pPr>
      <w:bookmarkStart w:id="12098" w:name="_ETM_Q24_401240"/>
      <w:bookmarkEnd w:id="12098"/>
    </w:p>
    <w:p w:rsidR="00343462" w:rsidRDefault="00343462" w:rsidP="00BE77C4">
      <w:pPr>
        <w:pStyle w:val="af5"/>
        <w:rPr>
          <w:rtl/>
        </w:rPr>
      </w:pPr>
      <w:bookmarkStart w:id="12099" w:name="ET_interruption_6156_10"/>
      <w:r w:rsidRPr="00123101">
        <w:rPr>
          <w:rStyle w:val="TagStyle"/>
          <w:rtl/>
        </w:rPr>
        <w:t xml:space="preserve"> &lt;&lt; קריאה &gt;&gt;</w:t>
      </w:r>
      <w:r w:rsidRPr="00171F5A">
        <w:rPr>
          <w:rStyle w:val="TagStyle"/>
          <w:rtl/>
        </w:rPr>
        <w:t xml:space="preserve"> </w:t>
      </w:r>
      <w:r>
        <w:rPr>
          <w:rtl/>
        </w:rPr>
        <w:t>גלעד קריב (העבודה):</w:t>
      </w:r>
      <w:r w:rsidRPr="00171F5A">
        <w:rPr>
          <w:rStyle w:val="TagStyle"/>
          <w:rtl/>
        </w:rPr>
        <w:t xml:space="preserve"> </w:t>
      </w:r>
      <w:r w:rsidRPr="00123101">
        <w:rPr>
          <w:rStyle w:val="TagStyle"/>
          <w:rtl/>
        </w:rPr>
        <w:t xml:space="preserve">&lt;&lt; קריאה &gt;&gt; </w:t>
      </w:r>
      <w:r>
        <w:rPr>
          <w:rtl/>
        </w:rPr>
        <w:t xml:space="preserve">   </w:t>
      </w:r>
      <w:bookmarkEnd w:id="12099"/>
    </w:p>
    <w:p w:rsidR="00343462" w:rsidRDefault="00343462" w:rsidP="0080622E">
      <w:pPr>
        <w:rPr>
          <w:rtl/>
          <w:lang w:eastAsia="he-IL"/>
        </w:rPr>
      </w:pPr>
    </w:p>
    <w:p w:rsidR="00343462" w:rsidRDefault="00343462" w:rsidP="00BE77C4">
      <w:pPr>
        <w:rPr>
          <w:rtl/>
          <w:lang w:eastAsia="he-IL"/>
        </w:rPr>
      </w:pPr>
      <w:bookmarkStart w:id="12100" w:name="_ETM_Q24_399641"/>
      <w:bookmarkStart w:id="12101" w:name="_ETM_Q24_399674"/>
      <w:bookmarkEnd w:id="12100"/>
      <w:bookmarkEnd w:id="12101"/>
      <w:r>
        <w:rPr>
          <w:rFonts w:hint="cs"/>
          <w:rtl/>
          <w:lang w:eastAsia="he-IL"/>
        </w:rPr>
        <w:t>היא תחזור</w:t>
      </w:r>
      <w:bookmarkStart w:id="12102" w:name="_ETM_Q24_399916"/>
      <w:bookmarkEnd w:id="12102"/>
      <w:r>
        <w:rPr>
          <w:rFonts w:hint="cs"/>
          <w:rtl/>
          <w:lang w:eastAsia="he-IL"/>
        </w:rPr>
        <w:t xml:space="preserve">, היא תחזור </w:t>
      </w:r>
      <w:bookmarkStart w:id="12103" w:name="_ETM_Q24_397206"/>
      <w:bookmarkEnd w:id="12103"/>
      <w:r>
        <w:rPr>
          <w:rFonts w:hint="cs"/>
          <w:rtl/>
          <w:lang w:eastAsia="he-IL"/>
        </w:rPr>
        <w:t>לכבו</w:t>
      </w:r>
      <w:bookmarkStart w:id="12104" w:name="_ETM_Q24_393746"/>
      <w:bookmarkEnd w:id="12104"/>
      <w:r>
        <w:rPr>
          <w:rFonts w:hint="cs"/>
          <w:rtl/>
          <w:lang w:eastAsia="he-IL"/>
        </w:rPr>
        <w:t>דך</w:t>
      </w:r>
      <w:bookmarkStart w:id="12105" w:name="_ETM_Q24_390296"/>
      <w:bookmarkEnd w:id="12105"/>
      <w:r>
        <w:rPr>
          <w:rFonts w:hint="cs"/>
          <w:rtl/>
          <w:lang w:eastAsia="he-IL"/>
        </w:rPr>
        <w:t>.</w:t>
      </w:r>
      <w:bookmarkStart w:id="12106" w:name="_ETM_Q24_404039"/>
      <w:bookmarkEnd w:id="12106"/>
    </w:p>
    <w:p w:rsidR="00343462" w:rsidRDefault="00343462" w:rsidP="00BE77C4">
      <w:pPr>
        <w:rPr>
          <w:rtl/>
          <w:lang w:eastAsia="he-IL"/>
        </w:rPr>
      </w:pPr>
      <w:bookmarkStart w:id="12107" w:name="_ETM_Q24_404123"/>
      <w:bookmarkEnd w:id="12107"/>
    </w:p>
    <w:p w:rsidR="00343462" w:rsidRDefault="00343462" w:rsidP="00BE77C4">
      <w:pPr>
        <w:pStyle w:val="af5"/>
        <w:rPr>
          <w:rtl/>
        </w:rPr>
      </w:pPr>
      <w:r w:rsidRPr="000F6B10">
        <w:rPr>
          <w:rStyle w:val="TagStyle"/>
          <w:rtl/>
        </w:rPr>
        <w:t xml:space="preserve"> &lt;&lt; קריאה &gt;&gt;</w:t>
      </w:r>
      <w:r w:rsidRPr="00171F5A">
        <w:rPr>
          <w:rStyle w:val="TagStyle"/>
          <w:rtl/>
        </w:rPr>
        <w:t xml:space="preserve"> </w:t>
      </w:r>
      <w:r>
        <w:rPr>
          <w:rtl/>
        </w:rPr>
        <w:t>טלי גוטליב (הליכוד):</w:t>
      </w:r>
      <w:r w:rsidRPr="00171F5A">
        <w:rPr>
          <w:rStyle w:val="TagStyle"/>
          <w:rtl/>
        </w:rPr>
        <w:t xml:space="preserve"> </w:t>
      </w:r>
      <w:r w:rsidRPr="000F6B10">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2108" w:name="_ETM_Q24_406931"/>
      <w:bookmarkStart w:id="12109" w:name="_ETM_Q24_402315"/>
      <w:bookmarkEnd w:id="12108"/>
      <w:bookmarkEnd w:id="12109"/>
      <w:r>
        <w:rPr>
          <w:rFonts w:hint="cs"/>
          <w:rtl/>
          <w:lang w:eastAsia="he-IL"/>
        </w:rPr>
        <w:t xml:space="preserve">ככה יהיה לכם שקט. אתה רואה, תתרכז, </w:t>
      </w:r>
      <w:bookmarkStart w:id="12110" w:name="_ETM_Q24_400325"/>
      <w:bookmarkEnd w:id="12110"/>
      <w:r>
        <w:rPr>
          <w:rFonts w:hint="cs"/>
          <w:rtl/>
          <w:lang w:eastAsia="he-IL"/>
        </w:rPr>
        <w:t xml:space="preserve">שים לב למה </w:t>
      </w:r>
      <w:bookmarkStart w:id="12111" w:name="_ETM_Q24_402775"/>
      <w:bookmarkEnd w:id="12111"/>
      <w:r>
        <w:rPr>
          <w:rFonts w:hint="cs"/>
          <w:rtl/>
          <w:lang w:eastAsia="he-IL"/>
        </w:rPr>
        <w:t xml:space="preserve">שהכנת </w:t>
      </w:r>
      <w:bookmarkStart w:id="12112" w:name="_ETM_Q24_402734"/>
      <w:bookmarkEnd w:id="12112"/>
      <w:r>
        <w:rPr>
          <w:rFonts w:hint="cs"/>
          <w:rtl/>
          <w:lang w:eastAsia="he-IL"/>
        </w:rPr>
        <w:t>מראש</w:t>
      </w:r>
      <w:bookmarkStart w:id="12113" w:name="_ETM_Q24_403224"/>
      <w:bookmarkStart w:id="12114" w:name="_ETM_Q24_405224"/>
      <w:bookmarkEnd w:id="12113"/>
      <w:bookmarkEnd w:id="12114"/>
      <w:r>
        <w:rPr>
          <w:rFonts w:hint="cs"/>
          <w:rtl/>
          <w:lang w:eastAsia="he-IL"/>
        </w:rPr>
        <w:t xml:space="preserve">, </w:t>
      </w:r>
      <w:proofErr w:type="spellStart"/>
      <w:r>
        <w:rPr>
          <w:rFonts w:hint="cs"/>
          <w:rtl/>
          <w:lang w:eastAsia="he-IL"/>
        </w:rPr>
        <w:t>ומייד</w:t>
      </w:r>
      <w:bookmarkStart w:id="12115" w:name="_ETM_Q24_404611"/>
      <w:bookmarkEnd w:id="12115"/>
      <w:proofErr w:type="spellEnd"/>
      <w:r>
        <w:rPr>
          <w:rFonts w:hint="cs"/>
          <w:rtl/>
          <w:lang w:eastAsia="he-IL"/>
        </w:rPr>
        <w:t xml:space="preserve"> תאמר.</w:t>
      </w:r>
      <w:bookmarkStart w:id="12116" w:name="_ETM_Q24_404414"/>
      <w:bookmarkStart w:id="12117" w:name="_ETM_Q24_403844"/>
      <w:bookmarkStart w:id="12118" w:name="_ETM_Q24_409576"/>
      <w:bookmarkEnd w:id="12116"/>
      <w:bookmarkEnd w:id="12117"/>
      <w:bookmarkEnd w:id="12118"/>
    </w:p>
    <w:p w:rsidR="00343462" w:rsidRDefault="00343462" w:rsidP="00BE77C4">
      <w:pPr>
        <w:rPr>
          <w:rtl/>
          <w:lang w:eastAsia="he-IL"/>
        </w:rPr>
      </w:pPr>
      <w:bookmarkStart w:id="12119" w:name="_ETM_Q24_405024"/>
      <w:bookmarkEnd w:id="12119"/>
    </w:p>
    <w:p w:rsidR="00343462" w:rsidRDefault="00343462" w:rsidP="00BE77C4">
      <w:pPr>
        <w:pStyle w:val="af5"/>
        <w:keepNext/>
        <w:rPr>
          <w:rtl/>
        </w:rPr>
      </w:pPr>
      <w:bookmarkStart w:id="12120" w:name="ET_interruption_קריאה_18"/>
      <w:r w:rsidRPr="00B55117">
        <w:rPr>
          <w:rStyle w:val="TagStyle"/>
          <w:rtl/>
        </w:rPr>
        <w:t xml:space="preserve"> &lt;&lt; קריאה &gt;&gt; </w:t>
      </w:r>
      <w:r>
        <w:rPr>
          <w:rtl/>
        </w:rPr>
        <w:t>קריאה:</w:t>
      </w:r>
      <w:r w:rsidRPr="00B55117">
        <w:rPr>
          <w:rStyle w:val="TagStyle"/>
          <w:rtl/>
        </w:rPr>
        <w:t xml:space="preserve"> &lt;&lt; קריאה &gt;&gt;</w:t>
      </w:r>
      <w:r>
        <w:rPr>
          <w:rtl/>
        </w:rPr>
        <w:t xml:space="preserve">   </w:t>
      </w:r>
      <w:bookmarkEnd w:id="12120"/>
    </w:p>
    <w:p w:rsidR="00343462" w:rsidRDefault="00343462" w:rsidP="0080622E">
      <w:pPr>
        <w:rPr>
          <w:rtl/>
          <w:lang w:eastAsia="he-IL"/>
        </w:rPr>
      </w:pPr>
    </w:p>
    <w:p w:rsidR="00343462" w:rsidRDefault="00343462" w:rsidP="002A782C">
      <w:pPr>
        <w:rPr>
          <w:rtl/>
          <w:lang w:eastAsia="he-IL"/>
        </w:rPr>
      </w:pPr>
      <w:bookmarkStart w:id="12121" w:name="_ETM_Q24_412899"/>
      <w:bookmarkStart w:id="12122" w:name="_ETM_Q24_413159"/>
      <w:bookmarkStart w:id="12123" w:name="_ETM_Q24_413234"/>
      <w:bookmarkStart w:id="12124" w:name="_ETM_Q24_413252"/>
      <w:bookmarkEnd w:id="12121"/>
      <w:bookmarkEnd w:id="12122"/>
      <w:bookmarkEnd w:id="12123"/>
      <w:bookmarkEnd w:id="12124"/>
      <w:r>
        <w:rPr>
          <w:rFonts w:hint="cs"/>
          <w:rtl/>
          <w:lang w:eastAsia="he-IL"/>
        </w:rPr>
        <w:t>אבל טלי, את משאירה אותי לבד.</w:t>
      </w:r>
    </w:p>
    <w:p w:rsidR="00343462" w:rsidRDefault="00343462" w:rsidP="00BE77C4">
      <w:pPr>
        <w:rPr>
          <w:rtl/>
          <w:lang w:eastAsia="he-IL"/>
        </w:rPr>
      </w:pPr>
      <w:bookmarkStart w:id="12125" w:name="_ETM_Q24_410495"/>
      <w:bookmarkStart w:id="12126" w:name="_ETM_Q24_410581"/>
      <w:bookmarkEnd w:id="12125"/>
      <w:bookmarkEnd w:id="12126"/>
    </w:p>
    <w:p w:rsidR="00343462" w:rsidRDefault="00343462" w:rsidP="00BE77C4">
      <w:pPr>
        <w:pStyle w:val="af5"/>
        <w:rPr>
          <w:rtl/>
        </w:rPr>
      </w:pPr>
      <w:bookmarkStart w:id="12127" w:name="ET_interruption_6345_21"/>
      <w:r w:rsidRPr="000F6B10">
        <w:rPr>
          <w:rStyle w:val="TagStyle"/>
          <w:rtl/>
        </w:rPr>
        <w:t>&lt;&lt; קריאה &gt;&gt;</w:t>
      </w:r>
      <w:r w:rsidRPr="00171F5A">
        <w:rPr>
          <w:rStyle w:val="TagStyle"/>
          <w:rtl/>
        </w:rPr>
        <w:t xml:space="preserve"> </w:t>
      </w:r>
      <w:r>
        <w:rPr>
          <w:rtl/>
        </w:rPr>
        <w:t>טלי גוטליב (הליכוד):</w:t>
      </w:r>
      <w:r w:rsidRPr="00171F5A">
        <w:rPr>
          <w:rStyle w:val="TagStyle"/>
          <w:rtl/>
        </w:rPr>
        <w:t xml:space="preserve"> </w:t>
      </w:r>
      <w:r w:rsidRPr="000F6B10">
        <w:rPr>
          <w:rStyle w:val="TagStyle"/>
          <w:rtl/>
        </w:rPr>
        <w:t>&lt;&lt; קריאה &gt;&gt;</w:t>
      </w:r>
      <w:bookmarkEnd w:id="12127"/>
      <w:r>
        <w:rPr>
          <w:rtl/>
        </w:rPr>
        <w:t xml:space="preserve">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הוא </w:t>
      </w:r>
      <w:bookmarkStart w:id="12128" w:name="_ETM_Q24_407734"/>
      <w:bookmarkEnd w:id="12128"/>
      <w:r>
        <w:rPr>
          <w:rFonts w:hint="cs"/>
          <w:rtl/>
          <w:lang w:eastAsia="he-IL"/>
        </w:rPr>
        <w:t>מאפשר לי לצאת</w:t>
      </w:r>
      <w:bookmarkStart w:id="12129" w:name="_ETM_Q24_411851"/>
      <w:bookmarkStart w:id="12130" w:name="_ETM_Q24_407284"/>
      <w:bookmarkEnd w:id="12129"/>
      <w:bookmarkEnd w:id="12130"/>
      <w:r>
        <w:rPr>
          <w:rFonts w:hint="cs"/>
          <w:rtl/>
          <w:lang w:eastAsia="he-IL"/>
        </w:rPr>
        <w:t>. הוא רוצה להיות מנומס לגמרי.</w:t>
      </w:r>
      <w:bookmarkStart w:id="12131" w:name="_ETM_Q24_410522"/>
      <w:bookmarkStart w:id="12132" w:name="_ETM_Q24_412077"/>
      <w:bookmarkEnd w:id="12131"/>
      <w:bookmarkEnd w:id="12132"/>
    </w:p>
    <w:p w:rsidR="00343462" w:rsidRDefault="00343462" w:rsidP="00BE77C4">
      <w:pPr>
        <w:rPr>
          <w:rtl/>
          <w:lang w:eastAsia="he-IL"/>
        </w:rPr>
      </w:pPr>
      <w:bookmarkStart w:id="12133" w:name="_ETM_Q24_412154"/>
      <w:bookmarkEnd w:id="12133"/>
    </w:p>
    <w:p w:rsidR="00343462" w:rsidRDefault="00343462" w:rsidP="00BE77C4">
      <w:pPr>
        <w:pStyle w:val="a4"/>
        <w:rPr>
          <w:rtl/>
        </w:rPr>
      </w:pPr>
      <w:bookmarkStart w:id="12134" w:name="ET_speakercontinue_6156_14"/>
      <w:r w:rsidRPr="00123101">
        <w:rPr>
          <w:rStyle w:val="TagStyle"/>
          <w:rtl/>
        </w:rPr>
        <w:t xml:space="preserve"> &lt;&lt; דובר &gt;&gt;</w:t>
      </w:r>
      <w:r w:rsidRPr="00171F5A">
        <w:rPr>
          <w:rStyle w:val="TagStyle"/>
          <w:rtl/>
        </w:rPr>
        <w:t xml:space="preserve"> </w:t>
      </w:r>
      <w:bookmarkStart w:id="12135" w:name="_Toc135130024"/>
      <w:bookmarkStart w:id="12136" w:name="_Toc135131746"/>
      <w:bookmarkStart w:id="12137" w:name="_Toc153285299"/>
      <w:r>
        <w:rPr>
          <w:rtl/>
        </w:rPr>
        <w:t>גלעד קריב (העבודה):</w:t>
      </w:r>
      <w:bookmarkEnd w:id="12135"/>
      <w:bookmarkEnd w:id="12136"/>
      <w:bookmarkEnd w:id="12137"/>
      <w:r w:rsidRPr="00171F5A">
        <w:rPr>
          <w:rStyle w:val="TagStyle"/>
          <w:rtl/>
        </w:rPr>
        <w:t xml:space="preserve"> </w:t>
      </w:r>
      <w:r w:rsidRPr="00123101">
        <w:rPr>
          <w:rStyle w:val="TagStyle"/>
          <w:rtl/>
        </w:rPr>
        <w:t xml:space="preserve">&lt;&lt; דובר &gt;&gt; </w:t>
      </w:r>
      <w:r>
        <w:rPr>
          <w:rtl/>
        </w:rPr>
        <w:t xml:space="preserve">   </w:t>
      </w:r>
      <w:bookmarkEnd w:id="12134"/>
    </w:p>
    <w:p w:rsidR="00343462" w:rsidRDefault="00343462" w:rsidP="0080622E">
      <w:pPr>
        <w:rPr>
          <w:rtl/>
          <w:lang w:eastAsia="he-IL"/>
        </w:rPr>
      </w:pPr>
    </w:p>
    <w:p w:rsidR="00343462" w:rsidRDefault="00343462" w:rsidP="00BE77C4">
      <w:pPr>
        <w:rPr>
          <w:rtl/>
        </w:rPr>
      </w:pPr>
      <w:bookmarkStart w:id="12138" w:name="_ETM_Q24_413832"/>
      <w:bookmarkStart w:id="12139" w:name="_ETM_Q24_408773"/>
      <w:bookmarkStart w:id="12140" w:name="_ETM_Q24_407103"/>
      <w:bookmarkStart w:id="12141" w:name="_ETM_Q24_411412"/>
      <w:bookmarkStart w:id="12142" w:name="_ETM_Q24_405297"/>
      <w:bookmarkStart w:id="12143" w:name="_ETM_Q24_405432"/>
      <w:bookmarkStart w:id="12144" w:name="_ETM_Q24_405502"/>
      <w:bookmarkStart w:id="12145" w:name="_ETM_Q24_378440"/>
      <w:bookmarkStart w:id="12146" w:name="_ETM_Q24_390489"/>
      <w:bookmarkStart w:id="12147" w:name="_ETM_Q24_396110"/>
      <w:bookmarkStart w:id="12148" w:name="_ETM_Q24_405059"/>
      <w:bookmarkStart w:id="12149" w:name="_ETM_Q24_405939"/>
      <w:bookmarkStart w:id="12150" w:name="_ETM_Q24_407739"/>
      <w:bookmarkStart w:id="12151" w:name="_ETM_Q24_409310"/>
      <w:bookmarkStart w:id="12152" w:name="_ETM_Q24_409460"/>
      <w:bookmarkStart w:id="12153" w:name="_ETM_Q24_413930"/>
      <w:bookmarkStart w:id="12154" w:name="_ETM_Q24_412563"/>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r>
        <w:rPr>
          <w:rtl/>
        </w:rPr>
        <w:t xml:space="preserve">אדוני </w:t>
      </w:r>
      <w:bookmarkStart w:id="12155" w:name="_ETM_Q24_414920"/>
      <w:bookmarkEnd w:id="12155"/>
      <w:r>
        <w:rPr>
          <w:rtl/>
        </w:rPr>
        <w:t>היושב-ראש</w:t>
      </w:r>
      <w:r>
        <w:rPr>
          <w:rFonts w:hint="cs"/>
          <w:rtl/>
        </w:rPr>
        <w:t>,</w:t>
      </w:r>
      <w:r>
        <w:rPr>
          <w:rtl/>
        </w:rPr>
        <w:t xml:space="preserve"> </w:t>
      </w:r>
      <w:bookmarkStart w:id="12156" w:name="_ETM_Q24_415519"/>
      <w:bookmarkEnd w:id="12156"/>
      <w:r>
        <w:rPr>
          <w:rtl/>
        </w:rPr>
        <w:t xml:space="preserve">כנסת </w:t>
      </w:r>
      <w:bookmarkStart w:id="12157" w:name="_ETM_Q24_415909"/>
      <w:bookmarkEnd w:id="12157"/>
      <w:r>
        <w:rPr>
          <w:rtl/>
        </w:rPr>
        <w:t>נכבדה</w:t>
      </w:r>
      <w:r>
        <w:rPr>
          <w:rFonts w:hint="cs"/>
          <w:rtl/>
        </w:rPr>
        <w:t>,</w:t>
      </w:r>
      <w:r>
        <w:rPr>
          <w:rtl/>
        </w:rPr>
        <w:t xml:space="preserve"> </w:t>
      </w:r>
      <w:bookmarkStart w:id="12158" w:name="_ETM_Q24_416420"/>
      <w:bookmarkEnd w:id="12158"/>
      <w:r>
        <w:rPr>
          <w:rtl/>
        </w:rPr>
        <w:t xml:space="preserve">אדוני </w:t>
      </w:r>
      <w:bookmarkStart w:id="12159" w:name="_ETM_Q24_416810"/>
      <w:bookmarkEnd w:id="12159"/>
      <w:r>
        <w:rPr>
          <w:rtl/>
        </w:rPr>
        <w:t>השר</w:t>
      </w:r>
      <w:r>
        <w:rPr>
          <w:rFonts w:hint="cs"/>
          <w:rtl/>
        </w:rPr>
        <w:t>,</w:t>
      </w:r>
      <w:r>
        <w:rPr>
          <w:rtl/>
        </w:rPr>
        <w:t xml:space="preserve"> </w:t>
      </w:r>
      <w:bookmarkStart w:id="12160" w:name="_ETM_Q24_418319"/>
      <w:bookmarkEnd w:id="12160"/>
      <w:r>
        <w:rPr>
          <w:rtl/>
        </w:rPr>
        <w:t>ה</w:t>
      </w:r>
      <w:r>
        <w:rPr>
          <w:rFonts w:hint="cs"/>
          <w:rtl/>
        </w:rPr>
        <w:t>אז</w:t>
      </w:r>
      <w:bookmarkStart w:id="12161" w:name="_ETM_Q24_415983"/>
      <w:bookmarkEnd w:id="12161"/>
      <w:r>
        <w:rPr>
          <w:rtl/>
        </w:rPr>
        <w:t xml:space="preserve">נתי </w:t>
      </w:r>
      <w:bookmarkStart w:id="12162" w:name="_ETM_Q24_419190"/>
      <w:bookmarkEnd w:id="12162"/>
      <w:r>
        <w:rPr>
          <w:rtl/>
        </w:rPr>
        <w:t xml:space="preserve">לדבריו </w:t>
      </w:r>
      <w:bookmarkStart w:id="12163" w:name="_ETM_Q24_419700"/>
      <w:bookmarkEnd w:id="12163"/>
      <w:r>
        <w:rPr>
          <w:rtl/>
        </w:rPr>
        <w:t xml:space="preserve">של </w:t>
      </w:r>
      <w:bookmarkStart w:id="12164" w:name="_ETM_Q24_419880"/>
      <w:bookmarkEnd w:id="12164"/>
      <w:r>
        <w:rPr>
          <w:rtl/>
        </w:rPr>
        <w:t xml:space="preserve">שר </w:t>
      </w:r>
      <w:bookmarkStart w:id="12165" w:name="_ETM_Q24_420150"/>
      <w:bookmarkEnd w:id="12165"/>
      <w:r>
        <w:rPr>
          <w:rtl/>
        </w:rPr>
        <w:t xml:space="preserve">האוצר </w:t>
      </w:r>
      <w:bookmarkStart w:id="12166" w:name="_ETM_Q24_421140"/>
      <w:bookmarkEnd w:id="12166"/>
      <w:r>
        <w:rPr>
          <w:rtl/>
        </w:rPr>
        <w:t xml:space="preserve">בצלאל </w:t>
      </w:r>
      <w:bookmarkStart w:id="12167" w:name="_ETM_Q24_422069"/>
      <w:bookmarkEnd w:id="12167"/>
      <w:r>
        <w:rPr>
          <w:rtl/>
        </w:rPr>
        <w:t>סמוטריץ'</w:t>
      </w:r>
      <w:bookmarkStart w:id="12168" w:name="_ETM_Q24_421643"/>
      <w:bookmarkEnd w:id="12168"/>
      <w:r>
        <w:rPr>
          <w:rtl/>
        </w:rPr>
        <w:t xml:space="preserve"> </w:t>
      </w:r>
      <w:bookmarkStart w:id="12169" w:name="_ETM_Q24_423589"/>
      <w:bookmarkEnd w:id="12169"/>
      <w:r>
        <w:rPr>
          <w:rtl/>
        </w:rPr>
        <w:t xml:space="preserve">במסגרת </w:t>
      </w:r>
      <w:bookmarkStart w:id="12170" w:name="_ETM_Q24_425329"/>
      <w:bookmarkEnd w:id="12170"/>
      <w:r>
        <w:rPr>
          <w:rtl/>
        </w:rPr>
        <w:t xml:space="preserve">הדיון </w:t>
      </w:r>
      <w:bookmarkStart w:id="12171" w:name="_ETM_Q24_425930"/>
      <w:bookmarkEnd w:id="12171"/>
      <w:r>
        <w:rPr>
          <w:rtl/>
        </w:rPr>
        <w:t xml:space="preserve">בהצעות </w:t>
      </w:r>
      <w:bookmarkStart w:id="12172" w:name="_ETM_Q24_426589"/>
      <w:bookmarkEnd w:id="12172"/>
      <w:r>
        <w:rPr>
          <w:rFonts w:hint="cs"/>
          <w:rtl/>
        </w:rPr>
        <w:t>ה</w:t>
      </w:r>
      <w:r>
        <w:rPr>
          <w:rtl/>
        </w:rPr>
        <w:t>אי</w:t>
      </w:r>
      <w:r>
        <w:rPr>
          <w:rFonts w:hint="cs"/>
          <w:rtl/>
        </w:rPr>
        <w:t>-</w:t>
      </w:r>
      <w:r>
        <w:rPr>
          <w:rtl/>
        </w:rPr>
        <w:t>אמון</w:t>
      </w:r>
      <w:r>
        <w:rPr>
          <w:rFonts w:hint="cs"/>
          <w:rtl/>
        </w:rPr>
        <w:t>.</w:t>
      </w:r>
      <w:bookmarkStart w:id="12173" w:name="_ETM_Q24_423062"/>
      <w:bookmarkEnd w:id="12173"/>
      <w:r>
        <w:rPr>
          <w:rtl/>
        </w:rPr>
        <w:t xml:space="preserve"> </w:t>
      </w:r>
      <w:bookmarkStart w:id="12174" w:name="_ETM_Q24_428069"/>
      <w:bookmarkEnd w:id="12174"/>
      <w:r>
        <w:rPr>
          <w:rFonts w:hint="cs"/>
          <w:rtl/>
        </w:rPr>
        <w:t>ו</w:t>
      </w:r>
      <w:r>
        <w:rPr>
          <w:rtl/>
        </w:rPr>
        <w:t>מ</w:t>
      </w:r>
      <w:bookmarkStart w:id="12175" w:name="_ETM_Q24_421292"/>
      <w:bookmarkEnd w:id="12175"/>
      <w:r>
        <w:rPr>
          <w:rtl/>
        </w:rPr>
        <w:t xml:space="preserve">ה </w:t>
      </w:r>
      <w:bookmarkStart w:id="12176" w:name="_ETM_Q24_428310"/>
      <w:bookmarkEnd w:id="12176"/>
      <w:r>
        <w:rPr>
          <w:rtl/>
        </w:rPr>
        <w:t xml:space="preserve">אני </w:t>
      </w:r>
      <w:bookmarkStart w:id="12177" w:name="_ETM_Q24_428489"/>
      <w:bookmarkEnd w:id="12177"/>
      <w:r>
        <w:rPr>
          <w:rtl/>
        </w:rPr>
        <w:t>אומר</w:t>
      </w:r>
      <w:r>
        <w:rPr>
          <w:rFonts w:hint="cs"/>
          <w:rtl/>
        </w:rPr>
        <w:t>?</w:t>
      </w:r>
      <w:r>
        <w:rPr>
          <w:rtl/>
        </w:rPr>
        <w:t xml:space="preserve"> </w:t>
      </w:r>
      <w:bookmarkStart w:id="12178" w:name="_ETM_Q24_429060"/>
      <w:bookmarkEnd w:id="12178"/>
      <w:r>
        <w:rPr>
          <w:rtl/>
        </w:rPr>
        <w:t xml:space="preserve">נראה </w:t>
      </w:r>
      <w:bookmarkStart w:id="12179" w:name="_ETM_Q24_429420"/>
      <w:bookmarkEnd w:id="12179"/>
      <w:r>
        <w:rPr>
          <w:rtl/>
        </w:rPr>
        <w:t xml:space="preserve">לי </w:t>
      </w:r>
      <w:bookmarkStart w:id="12180" w:name="_ETM_Q24_429569"/>
      <w:bookmarkEnd w:id="12180"/>
      <w:r>
        <w:rPr>
          <w:rtl/>
        </w:rPr>
        <w:t xml:space="preserve">שמישהו </w:t>
      </w:r>
      <w:bookmarkStart w:id="12181" w:name="_ETM_Q24_430109"/>
      <w:bookmarkEnd w:id="12181"/>
      <w:r>
        <w:rPr>
          <w:rtl/>
        </w:rPr>
        <w:t xml:space="preserve">צריך </w:t>
      </w:r>
      <w:bookmarkStart w:id="12182" w:name="_ETM_Q24_430560"/>
      <w:bookmarkEnd w:id="12182"/>
      <w:r>
        <w:rPr>
          <w:rtl/>
        </w:rPr>
        <w:t xml:space="preserve">לפצח </w:t>
      </w:r>
      <w:bookmarkStart w:id="12183" w:name="_ETM_Q24_431249"/>
      <w:bookmarkEnd w:id="12183"/>
      <w:r>
        <w:rPr>
          <w:rtl/>
        </w:rPr>
        <w:t xml:space="preserve">את </w:t>
      </w:r>
      <w:bookmarkStart w:id="12184" w:name="_ETM_Q24_431459"/>
      <w:bookmarkEnd w:id="12184"/>
      <w:r>
        <w:rPr>
          <w:rtl/>
        </w:rPr>
        <w:t xml:space="preserve">הנוסחה </w:t>
      </w:r>
      <w:bookmarkStart w:id="12185" w:name="_ETM_Q24_432090"/>
      <w:bookmarkEnd w:id="12185"/>
      <w:r>
        <w:rPr>
          <w:rFonts w:hint="cs"/>
          <w:rtl/>
        </w:rPr>
        <w:t>ה</w:t>
      </w:r>
      <w:r>
        <w:rPr>
          <w:rtl/>
        </w:rPr>
        <w:t xml:space="preserve">מתמטית </w:t>
      </w:r>
      <w:bookmarkStart w:id="12186" w:name="_ETM_Q24_433680"/>
      <w:bookmarkEnd w:id="12186"/>
      <w:r>
        <w:rPr>
          <w:rtl/>
        </w:rPr>
        <w:t xml:space="preserve">שמקשרת </w:t>
      </w:r>
      <w:bookmarkStart w:id="12187" w:name="_ETM_Q24_434909"/>
      <w:bookmarkEnd w:id="12187"/>
      <w:r>
        <w:rPr>
          <w:rtl/>
        </w:rPr>
        <w:t xml:space="preserve">בין </w:t>
      </w:r>
      <w:bookmarkStart w:id="12188" w:name="_ETM_Q24_435810"/>
      <w:bookmarkEnd w:id="12188"/>
      <w:r>
        <w:rPr>
          <w:rtl/>
        </w:rPr>
        <w:t xml:space="preserve">אמירת </w:t>
      </w:r>
      <w:bookmarkStart w:id="12189" w:name="_ETM_Q24_437210"/>
      <w:bookmarkEnd w:id="12189"/>
      <w:r>
        <w:rPr>
          <w:rtl/>
        </w:rPr>
        <w:t xml:space="preserve">השקרים </w:t>
      </w:r>
      <w:bookmarkStart w:id="12190" w:name="_ETM_Q24_438169"/>
      <w:bookmarkEnd w:id="12190"/>
      <w:r>
        <w:rPr>
          <w:rtl/>
        </w:rPr>
        <w:t xml:space="preserve">וחצאי </w:t>
      </w:r>
      <w:bookmarkStart w:id="12191" w:name="_ETM_Q24_438979"/>
      <w:bookmarkEnd w:id="12191"/>
      <w:r>
        <w:rPr>
          <w:rFonts w:hint="cs"/>
          <w:rtl/>
        </w:rPr>
        <w:t>ה</w:t>
      </w:r>
      <w:r>
        <w:rPr>
          <w:rtl/>
        </w:rPr>
        <w:t xml:space="preserve">אמיתות </w:t>
      </w:r>
      <w:bookmarkStart w:id="12192" w:name="_ETM_Q24_440250"/>
      <w:bookmarkEnd w:id="12192"/>
      <w:r>
        <w:rPr>
          <w:rtl/>
        </w:rPr>
        <w:t xml:space="preserve">לבין </w:t>
      </w:r>
      <w:bookmarkStart w:id="12193" w:name="_ETM_Q24_440730"/>
      <w:bookmarkEnd w:id="12193"/>
      <w:r>
        <w:rPr>
          <w:rtl/>
        </w:rPr>
        <w:t xml:space="preserve">רמת </w:t>
      </w:r>
      <w:bookmarkStart w:id="12194" w:name="_ETM_Q24_441089"/>
      <w:bookmarkEnd w:id="12194"/>
      <w:r>
        <w:rPr>
          <w:rtl/>
        </w:rPr>
        <w:t xml:space="preserve">זחיחות </w:t>
      </w:r>
      <w:bookmarkStart w:id="12195" w:name="_ETM_Q24_441810"/>
      <w:bookmarkEnd w:id="12195"/>
      <w:r>
        <w:rPr>
          <w:rtl/>
        </w:rPr>
        <w:t>הדעת</w:t>
      </w:r>
      <w:r>
        <w:rPr>
          <w:rFonts w:hint="cs"/>
          <w:rtl/>
        </w:rPr>
        <w:t>.</w:t>
      </w:r>
      <w:r>
        <w:rPr>
          <w:rtl/>
        </w:rPr>
        <w:t xml:space="preserve"> </w:t>
      </w:r>
      <w:bookmarkStart w:id="12196" w:name="_ETM_Q24_442939"/>
      <w:bookmarkEnd w:id="12196"/>
      <w:r>
        <w:rPr>
          <w:rtl/>
        </w:rPr>
        <w:t xml:space="preserve">באמת </w:t>
      </w:r>
      <w:bookmarkStart w:id="12197" w:name="_ETM_Q24_443300"/>
      <w:bookmarkEnd w:id="12197"/>
      <w:r>
        <w:rPr>
          <w:rtl/>
        </w:rPr>
        <w:t xml:space="preserve">תופעה </w:t>
      </w:r>
      <w:bookmarkStart w:id="12198" w:name="_ETM_Q24_443810"/>
      <w:bookmarkEnd w:id="12198"/>
      <w:r>
        <w:rPr>
          <w:rtl/>
        </w:rPr>
        <w:t>מדהימה</w:t>
      </w:r>
      <w:r>
        <w:rPr>
          <w:rFonts w:hint="cs"/>
          <w:rtl/>
        </w:rPr>
        <w:t>.</w:t>
      </w:r>
      <w:r>
        <w:rPr>
          <w:rtl/>
        </w:rPr>
        <w:t xml:space="preserve"> </w:t>
      </w:r>
      <w:bookmarkStart w:id="12199" w:name="_ETM_Q24_445300"/>
      <w:bookmarkEnd w:id="12199"/>
      <w:r>
        <w:rPr>
          <w:rtl/>
        </w:rPr>
        <w:t xml:space="preserve">ככל </w:t>
      </w:r>
      <w:bookmarkStart w:id="12200" w:name="_ETM_Q24_445779"/>
      <w:bookmarkEnd w:id="12200"/>
      <w:r>
        <w:rPr>
          <w:rtl/>
        </w:rPr>
        <w:t xml:space="preserve">שהוא </w:t>
      </w:r>
      <w:bookmarkStart w:id="12201" w:name="_ETM_Q24_446110"/>
      <w:bookmarkStart w:id="12202" w:name="_ETM_Q24_442723"/>
      <w:bookmarkEnd w:id="12201"/>
      <w:bookmarkEnd w:id="12202"/>
      <w:r>
        <w:rPr>
          <w:rFonts w:hint="cs"/>
          <w:rtl/>
        </w:rPr>
        <w:t>מוכר</w:t>
      </w:r>
      <w:r>
        <w:rPr>
          <w:rtl/>
        </w:rPr>
        <w:t xml:space="preserve"> </w:t>
      </w:r>
      <w:bookmarkStart w:id="12203" w:name="_ETM_Q24_446560"/>
      <w:bookmarkEnd w:id="12203"/>
      <w:r>
        <w:rPr>
          <w:rtl/>
        </w:rPr>
        <w:t xml:space="preserve">יותר </w:t>
      </w:r>
      <w:bookmarkStart w:id="12204" w:name="_ETM_Q24_447009"/>
      <w:bookmarkEnd w:id="12204"/>
      <w:r>
        <w:rPr>
          <w:rFonts w:hint="cs"/>
          <w:rtl/>
        </w:rPr>
        <w:t>ל</w:t>
      </w:r>
      <w:r>
        <w:rPr>
          <w:rtl/>
        </w:rPr>
        <w:t xml:space="preserve">וקשים </w:t>
      </w:r>
      <w:bookmarkStart w:id="12205" w:name="_ETM_Q24_447669"/>
      <w:bookmarkEnd w:id="12205"/>
      <w:r>
        <w:rPr>
          <w:rtl/>
        </w:rPr>
        <w:t xml:space="preserve">קרים </w:t>
      </w:r>
      <w:bookmarkStart w:id="12206" w:name="_ETM_Q24_448580"/>
      <w:bookmarkEnd w:id="12206"/>
      <w:r>
        <w:rPr>
          <w:rtl/>
        </w:rPr>
        <w:t xml:space="preserve">לציבור </w:t>
      </w:r>
      <w:bookmarkStart w:id="12207" w:name="_ETM_Q24_449330"/>
      <w:bookmarkEnd w:id="12207"/>
      <w:r>
        <w:rPr>
          <w:rtl/>
        </w:rPr>
        <w:t>הישראלי</w:t>
      </w:r>
      <w:r>
        <w:rPr>
          <w:rFonts w:hint="cs"/>
          <w:rtl/>
        </w:rPr>
        <w:t>,</w:t>
      </w:r>
      <w:r>
        <w:rPr>
          <w:rtl/>
        </w:rPr>
        <w:t xml:space="preserve"> </w:t>
      </w:r>
      <w:bookmarkStart w:id="12208" w:name="_ETM_Q24_450720"/>
      <w:bookmarkEnd w:id="12208"/>
      <w:r>
        <w:rPr>
          <w:rtl/>
        </w:rPr>
        <w:t xml:space="preserve">כך </w:t>
      </w:r>
      <w:bookmarkStart w:id="12209" w:name="_ETM_Q24_451230"/>
      <w:bookmarkEnd w:id="12209"/>
      <w:r>
        <w:rPr>
          <w:rtl/>
        </w:rPr>
        <w:t xml:space="preserve">עולה </w:t>
      </w:r>
      <w:bookmarkStart w:id="12210" w:name="_ETM_Q24_451620"/>
      <w:bookmarkEnd w:id="12210"/>
      <w:r>
        <w:rPr>
          <w:rtl/>
        </w:rPr>
        <w:t xml:space="preserve">רמת </w:t>
      </w:r>
      <w:bookmarkStart w:id="12211" w:name="_ETM_Q24_452100"/>
      <w:bookmarkEnd w:id="12211"/>
      <w:r>
        <w:rPr>
          <w:rtl/>
        </w:rPr>
        <w:t xml:space="preserve">המרוצות </w:t>
      </w:r>
      <w:bookmarkStart w:id="12212" w:name="_ETM_Q24_452880"/>
      <w:bookmarkEnd w:id="12212"/>
      <w:r>
        <w:rPr>
          <w:rtl/>
        </w:rPr>
        <w:t xml:space="preserve">העצמית </w:t>
      </w:r>
      <w:bookmarkStart w:id="12213" w:name="_ETM_Q24_453449"/>
      <w:bookmarkEnd w:id="12213"/>
      <w:r>
        <w:rPr>
          <w:rtl/>
        </w:rPr>
        <w:t>שלו</w:t>
      </w:r>
      <w:r>
        <w:rPr>
          <w:rFonts w:hint="cs"/>
          <w:rtl/>
        </w:rPr>
        <w:t>.</w:t>
      </w:r>
      <w:bookmarkStart w:id="12214" w:name="_ETM_Q24_454770"/>
      <w:bookmarkStart w:id="12215" w:name="_ETM_Q24_449333"/>
      <w:bookmarkEnd w:id="12214"/>
      <w:bookmarkEnd w:id="12215"/>
      <w:r>
        <w:rPr>
          <w:rFonts w:hint="cs"/>
          <w:rtl/>
        </w:rPr>
        <w:t xml:space="preserve"> </w:t>
      </w:r>
      <w:bookmarkStart w:id="12216" w:name="_ETM_Q24_474979"/>
      <w:bookmarkEnd w:id="12216"/>
      <w:r>
        <w:rPr>
          <w:rtl/>
        </w:rPr>
        <w:t xml:space="preserve">השר </w:t>
      </w:r>
      <w:bookmarkStart w:id="12217" w:name="_ETM_Q24_455160"/>
      <w:bookmarkEnd w:id="12217"/>
      <w:r>
        <w:rPr>
          <w:rtl/>
        </w:rPr>
        <w:t>אליהו</w:t>
      </w:r>
      <w:r>
        <w:rPr>
          <w:rFonts w:hint="cs"/>
          <w:rtl/>
        </w:rPr>
        <w:t>,</w:t>
      </w:r>
      <w:r>
        <w:rPr>
          <w:rtl/>
        </w:rPr>
        <w:t xml:space="preserve"> </w:t>
      </w:r>
      <w:bookmarkStart w:id="12218" w:name="_ETM_Q24_455880"/>
      <w:bookmarkEnd w:id="12218"/>
      <w:r>
        <w:rPr>
          <w:rtl/>
        </w:rPr>
        <w:t xml:space="preserve">התכונה </w:t>
      </w:r>
      <w:bookmarkStart w:id="12219" w:name="_ETM_Q24_456600"/>
      <w:bookmarkEnd w:id="12219"/>
      <w:r>
        <w:rPr>
          <w:rtl/>
        </w:rPr>
        <w:t xml:space="preserve">הזאת </w:t>
      </w:r>
      <w:bookmarkStart w:id="12220" w:name="_ETM_Q24_456870"/>
      <w:bookmarkEnd w:id="12220"/>
      <w:r>
        <w:rPr>
          <w:rtl/>
        </w:rPr>
        <w:t xml:space="preserve">גם </w:t>
      </w:r>
      <w:bookmarkStart w:id="12221" w:name="_ETM_Q24_457080"/>
      <w:bookmarkEnd w:id="12221"/>
      <w:r>
        <w:rPr>
          <w:rtl/>
        </w:rPr>
        <w:t xml:space="preserve">מאפיינת </w:t>
      </w:r>
      <w:bookmarkStart w:id="12222" w:name="_ETM_Q24_457830"/>
      <w:bookmarkEnd w:id="12222"/>
      <w:r>
        <w:rPr>
          <w:rtl/>
        </w:rPr>
        <w:t xml:space="preserve">את </w:t>
      </w:r>
      <w:bookmarkStart w:id="12223" w:name="_ETM_Q24_457980"/>
      <w:bookmarkEnd w:id="12223"/>
      <w:r>
        <w:rPr>
          <w:rtl/>
        </w:rPr>
        <w:t>יו</w:t>
      </w:r>
      <w:bookmarkStart w:id="12224" w:name="_ETM_Q24_454663"/>
      <w:bookmarkEnd w:id="12224"/>
      <w:r>
        <w:rPr>
          <w:rFonts w:hint="cs"/>
          <w:rtl/>
        </w:rPr>
        <w:t>שב-ראש</w:t>
      </w:r>
      <w:r>
        <w:rPr>
          <w:rtl/>
        </w:rPr>
        <w:t xml:space="preserve"> </w:t>
      </w:r>
      <w:bookmarkStart w:id="12225" w:name="_ETM_Q24_458550"/>
      <w:bookmarkEnd w:id="12225"/>
      <w:r>
        <w:rPr>
          <w:rtl/>
        </w:rPr>
        <w:t xml:space="preserve">המפלגה </w:t>
      </w:r>
      <w:bookmarkStart w:id="12226" w:name="_ETM_Q24_459570"/>
      <w:bookmarkEnd w:id="12226"/>
      <w:r>
        <w:rPr>
          <w:rtl/>
        </w:rPr>
        <w:t>שלך</w:t>
      </w:r>
      <w:r>
        <w:rPr>
          <w:rFonts w:hint="cs"/>
          <w:rtl/>
        </w:rPr>
        <w:t>,</w:t>
      </w:r>
      <w:r>
        <w:rPr>
          <w:rtl/>
        </w:rPr>
        <w:t xml:space="preserve"> </w:t>
      </w:r>
      <w:bookmarkStart w:id="12227" w:name="_ETM_Q24_460560"/>
      <w:bookmarkEnd w:id="12227"/>
      <w:r>
        <w:rPr>
          <w:rtl/>
        </w:rPr>
        <w:t xml:space="preserve">שעומד </w:t>
      </w:r>
      <w:bookmarkStart w:id="12228" w:name="_ETM_Q24_461220"/>
      <w:bookmarkEnd w:id="12228"/>
      <w:r>
        <w:rPr>
          <w:rtl/>
        </w:rPr>
        <w:t xml:space="preserve">כאן </w:t>
      </w:r>
      <w:bookmarkStart w:id="12229" w:name="_ETM_Q24_461640"/>
      <w:bookmarkEnd w:id="12229"/>
      <w:r>
        <w:rPr>
          <w:rtl/>
        </w:rPr>
        <w:t xml:space="preserve">ומדבר </w:t>
      </w:r>
      <w:bookmarkStart w:id="12230" w:name="_ETM_Q24_462210"/>
      <w:bookmarkEnd w:id="12230"/>
      <w:r>
        <w:rPr>
          <w:rtl/>
        </w:rPr>
        <w:t xml:space="preserve">על </w:t>
      </w:r>
      <w:bookmarkStart w:id="12231" w:name="_ETM_Q24_462330"/>
      <w:bookmarkEnd w:id="12231"/>
      <w:r>
        <w:rPr>
          <w:rFonts w:hint="cs"/>
          <w:rtl/>
        </w:rPr>
        <w:t>9</w:t>
      </w:r>
      <w:r>
        <w:rPr>
          <w:rtl/>
        </w:rPr>
        <w:t xml:space="preserve"> </w:t>
      </w:r>
      <w:bookmarkStart w:id="12232" w:name="_ETM_Q24_462810"/>
      <w:bookmarkEnd w:id="12232"/>
      <w:r>
        <w:rPr>
          <w:rtl/>
        </w:rPr>
        <w:t xml:space="preserve">מיליארד </w:t>
      </w:r>
      <w:bookmarkStart w:id="12233" w:name="_ETM_Q24_463410"/>
      <w:bookmarkEnd w:id="12233"/>
      <w:r>
        <w:rPr>
          <w:rtl/>
        </w:rPr>
        <w:t xml:space="preserve">ש"ח </w:t>
      </w:r>
      <w:bookmarkStart w:id="12234" w:name="_ETM_Q24_463860"/>
      <w:bookmarkEnd w:id="12234"/>
      <w:r>
        <w:rPr>
          <w:rFonts w:hint="cs"/>
          <w:rtl/>
        </w:rPr>
        <w:t>ש</w:t>
      </w:r>
      <w:bookmarkStart w:id="12235" w:name="_ETM_Q24_461172"/>
      <w:bookmarkEnd w:id="12235"/>
      <w:r>
        <w:rPr>
          <w:rtl/>
        </w:rPr>
        <w:t xml:space="preserve">בינם </w:t>
      </w:r>
      <w:bookmarkStart w:id="12236" w:name="_ETM_Q24_464490"/>
      <w:bookmarkEnd w:id="12236"/>
      <w:r>
        <w:rPr>
          <w:rtl/>
        </w:rPr>
        <w:t xml:space="preserve">לבין </w:t>
      </w:r>
      <w:bookmarkStart w:id="12237" w:name="_ETM_Q24_464820"/>
      <w:bookmarkEnd w:id="12237"/>
      <w:r>
        <w:rPr>
          <w:rtl/>
        </w:rPr>
        <w:t xml:space="preserve">הצעת </w:t>
      </w:r>
      <w:bookmarkStart w:id="12238" w:name="_ETM_Q24_465360"/>
      <w:bookmarkEnd w:id="12238"/>
      <w:r>
        <w:rPr>
          <w:rFonts w:hint="cs"/>
          <w:rtl/>
        </w:rPr>
        <w:t>ה</w:t>
      </w:r>
      <w:r>
        <w:rPr>
          <w:rtl/>
        </w:rPr>
        <w:t xml:space="preserve">תקציב </w:t>
      </w:r>
      <w:bookmarkStart w:id="12239" w:name="_ETM_Q24_466200"/>
      <w:bookmarkEnd w:id="12239"/>
      <w:r>
        <w:rPr>
          <w:rtl/>
        </w:rPr>
        <w:t xml:space="preserve">אין </w:t>
      </w:r>
      <w:bookmarkStart w:id="12240" w:name="_ETM_Q24_466440"/>
      <w:bookmarkEnd w:id="12240"/>
      <w:r>
        <w:rPr>
          <w:rtl/>
        </w:rPr>
        <w:t xml:space="preserve">דבר </w:t>
      </w:r>
      <w:bookmarkStart w:id="12241" w:name="_ETM_Q24_466800"/>
      <w:bookmarkEnd w:id="12241"/>
      <w:r>
        <w:rPr>
          <w:rtl/>
        </w:rPr>
        <w:t xml:space="preserve">וחצי </w:t>
      </w:r>
      <w:bookmarkStart w:id="12242" w:name="_ETM_Q24_467310"/>
      <w:bookmarkEnd w:id="12242"/>
      <w:r>
        <w:rPr>
          <w:rtl/>
        </w:rPr>
        <w:t>דבר</w:t>
      </w:r>
      <w:r>
        <w:rPr>
          <w:rFonts w:hint="cs"/>
          <w:rtl/>
        </w:rPr>
        <w:t>,</w:t>
      </w:r>
      <w:r>
        <w:rPr>
          <w:rtl/>
        </w:rPr>
        <w:t xml:space="preserve"> </w:t>
      </w:r>
      <w:bookmarkStart w:id="12243" w:name="_ETM_Q24_467880"/>
      <w:bookmarkEnd w:id="12243"/>
      <w:r>
        <w:rPr>
          <w:rtl/>
        </w:rPr>
        <w:t xml:space="preserve">וכולו </w:t>
      </w:r>
      <w:bookmarkStart w:id="12244" w:name="_ETM_Q24_468450"/>
      <w:bookmarkEnd w:id="12244"/>
      <w:r>
        <w:rPr>
          <w:rtl/>
        </w:rPr>
        <w:t>ז</w:t>
      </w:r>
      <w:r>
        <w:rPr>
          <w:rFonts w:hint="cs"/>
          <w:rtl/>
        </w:rPr>
        <w:t>חוח</w:t>
      </w:r>
      <w:bookmarkStart w:id="12245" w:name="_ETM_Q24_466232"/>
      <w:bookmarkEnd w:id="12245"/>
      <w:r>
        <w:rPr>
          <w:rFonts w:hint="cs"/>
          <w:rtl/>
        </w:rPr>
        <w:t>, כולו</w:t>
      </w:r>
      <w:r>
        <w:rPr>
          <w:rtl/>
        </w:rPr>
        <w:t xml:space="preserve"> </w:t>
      </w:r>
      <w:bookmarkStart w:id="12246" w:name="_ETM_Q24_469020"/>
      <w:bookmarkStart w:id="12247" w:name="_ETM_Q24_470409"/>
      <w:bookmarkStart w:id="12248" w:name="_ETM_Q24_470740"/>
      <w:bookmarkEnd w:id="12246"/>
      <w:bookmarkEnd w:id="12247"/>
      <w:bookmarkEnd w:id="12248"/>
      <w:r>
        <w:rPr>
          <w:rtl/>
        </w:rPr>
        <w:t xml:space="preserve">עמוס </w:t>
      </w:r>
      <w:bookmarkStart w:id="12249" w:name="_ETM_Q24_471400"/>
      <w:bookmarkEnd w:id="12249"/>
      <w:r>
        <w:rPr>
          <w:rtl/>
        </w:rPr>
        <w:t xml:space="preserve">באיזושהי </w:t>
      </w:r>
      <w:bookmarkStart w:id="12250" w:name="_ETM_Q24_472150"/>
      <w:bookmarkEnd w:id="12250"/>
      <w:r>
        <w:rPr>
          <w:rtl/>
        </w:rPr>
        <w:t xml:space="preserve">מרוצות </w:t>
      </w:r>
      <w:bookmarkStart w:id="12251" w:name="_ETM_Q24_472839"/>
      <w:bookmarkEnd w:id="12251"/>
      <w:r>
        <w:rPr>
          <w:rtl/>
        </w:rPr>
        <w:t>עצמית</w:t>
      </w:r>
      <w:r>
        <w:rPr>
          <w:rFonts w:hint="cs"/>
          <w:rtl/>
        </w:rPr>
        <w:t>.</w:t>
      </w:r>
      <w:bookmarkStart w:id="12252" w:name="_ETM_Q24_472401"/>
      <w:bookmarkStart w:id="12253" w:name="_ETM_Q24_474330"/>
      <w:bookmarkStart w:id="12254" w:name="_ETM_Q24_474710"/>
      <w:bookmarkEnd w:id="12252"/>
      <w:bookmarkEnd w:id="12253"/>
      <w:bookmarkEnd w:id="12254"/>
    </w:p>
    <w:p w:rsidR="00343462" w:rsidRDefault="00343462" w:rsidP="00BE77C4">
      <w:pPr>
        <w:rPr>
          <w:rtl/>
        </w:rPr>
      </w:pPr>
    </w:p>
    <w:p w:rsidR="00343462" w:rsidRDefault="00343462" w:rsidP="00BE77C4">
      <w:pPr>
        <w:rPr>
          <w:rtl/>
        </w:rPr>
      </w:pPr>
      <w:r>
        <w:rPr>
          <w:rtl/>
        </w:rPr>
        <w:t xml:space="preserve">שר </w:t>
      </w:r>
      <w:bookmarkStart w:id="12255" w:name="_ETM_Q24_475039"/>
      <w:bookmarkEnd w:id="12255"/>
      <w:r>
        <w:rPr>
          <w:rtl/>
        </w:rPr>
        <w:t xml:space="preserve">אוצר </w:t>
      </w:r>
      <w:bookmarkStart w:id="12256" w:name="_ETM_Q24_476440"/>
      <w:bookmarkEnd w:id="12256"/>
      <w:r>
        <w:rPr>
          <w:rtl/>
        </w:rPr>
        <w:t xml:space="preserve">שהוא </w:t>
      </w:r>
      <w:bookmarkStart w:id="12257" w:name="_ETM_Q24_476830"/>
      <w:bookmarkEnd w:id="12257"/>
      <w:r>
        <w:rPr>
          <w:rtl/>
        </w:rPr>
        <w:t xml:space="preserve">מכחיש </w:t>
      </w:r>
      <w:bookmarkStart w:id="12258" w:name="_ETM_Q24_477640"/>
      <w:bookmarkEnd w:id="12258"/>
      <w:r>
        <w:rPr>
          <w:rtl/>
        </w:rPr>
        <w:t xml:space="preserve">עוני </w:t>
      </w:r>
      <w:bookmarkStart w:id="12259" w:name="_ETM_Q24_478029"/>
      <w:bookmarkEnd w:id="12259"/>
      <w:r>
        <w:rPr>
          <w:rtl/>
        </w:rPr>
        <w:t>בהגדרה</w:t>
      </w:r>
      <w:bookmarkStart w:id="12260" w:name="_ETM_Q24_474728"/>
      <w:bookmarkEnd w:id="12260"/>
      <w:r>
        <w:rPr>
          <w:rtl/>
        </w:rPr>
        <w:t xml:space="preserve"> </w:t>
      </w:r>
      <w:bookmarkStart w:id="12261" w:name="_ETM_Q24_479719"/>
      <w:bookmarkEnd w:id="12261"/>
      <w:r>
        <w:rPr>
          <w:rtl/>
        </w:rPr>
        <w:t xml:space="preserve">עומד </w:t>
      </w:r>
      <w:bookmarkStart w:id="12262" w:name="_ETM_Q24_480139"/>
      <w:bookmarkEnd w:id="12262"/>
      <w:r>
        <w:rPr>
          <w:rtl/>
        </w:rPr>
        <w:t xml:space="preserve">כאן </w:t>
      </w:r>
      <w:bookmarkStart w:id="12263" w:name="_ETM_Q24_480409"/>
      <w:bookmarkEnd w:id="12263"/>
      <w:r>
        <w:rPr>
          <w:rtl/>
        </w:rPr>
        <w:t xml:space="preserve">ומדבר </w:t>
      </w:r>
      <w:bookmarkStart w:id="12264" w:name="_ETM_Q24_480919"/>
      <w:bookmarkEnd w:id="12264"/>
      <w:r>
        <w:rPr>
          <w:rtl/>
        </w:rPr>
        <w:t xml:space="preserve">על </w:t>
      </w:r>
      <w:bookmarkStart w:id="12265" w:name="_ETM_Q24_480000"/>
      <w:bookmarkStart w:id="12266" w:name="_ETM_Q24_480149"/>
      <w:bookmarkStart w:id="12267" w:name="_ETM_Q24_480179"/>
      <w:bookmarkStart w:id="12268" w:name="_ETM_Q24_480630"/>
      <w:bookmarkStart w:id="12269" w:name="_ETM_Q24_480750"/>
      <w:bookmarkEnd w:id="12265"/>
      <w:bookmarkEnd w:id="12266"/>
      <w:bookmarkEnd w:id="12267"/>
      <w:bookmarkEnd w:id="12268"/>
      <w:bookmarkEnd w:id="12269"/>
      <w:r>
        <w:rPr>
          <w:rtl/>
        </w:rPr>
        <w:t xml:space="preserve">צדק </w:t>
      </w:r>
      <w:bookmarkStart w:id="12270" w:name="_ETM_Q24_481140"/>
      <w:bookmarkEnd w:id="12270"/>
      <w:r>
        <w:rPr>
          <w:rtl/>
        </w:rPr>
        <w:t>חלוקתי</w:t>
      </w:r>
      <w:r>
        <w:rPr>
          <w:rFonts w:hint="cs"/>
          <w:rtl/>
        </w:rPr>
        <w:t>.</w:t>
      </w:r>
      <w:r>
        <w:rPr>
          <w:rtl/>
        </w:rPr>
        <w:t xml:space="preserve"> </w:t>
      </w:r>
      <w:bookmarkStart w:id="12271" w:name="_ETM_Q24_482909"/>
      <w:bookmarkEnd w:id="12271"/>
      <w:r>
        <w:rPr>
          <w:rtl/>
        </w:rPr>
        <w:t xml:space="preserve">כשהתפרסמו </w:t>
      </w:r>
      <w:bookmarkStart w:id="12272" w:name="_ETM_Q24_484020"/>
      <w:bookmarkEnd w:id="12272"/>
      <w:r>
        <w:rPr>
          <w:rtl/>
        </w:rPr>
        <w:t xml:space="preserve">נתוני </w:t>
      </w:r>
      <w:bookmarkStart w:id="12273" w:name="_ETM_Q24_484620"/>
      <w:bookmarkEnd w:id="12273"/>
      <w:r>
        <w:rPr>
          <w:rtl/>
        </w:rPr>
        <w:t xml:space="preserve">העוני </w:t>
      </w:r>
      <w:bookmarkStart w:id="12274" w:name="_ETM_Q24_485189"/>
      <w:bookmarkEnd w:id="12274"/>
      <w:r>
        <w:rPr>
          <w:rtl/>
        </w:rPr>
        <w:t xml:space="preserve">בקרב </w:t>
      </w:r>
      <w:bookmarkStart w:id="12275" w:name="_ETM_Q24_485759"/>
      <w:bookmarkEnd w:id="12275"/>
      <w:r>
        <w:rPr>
          <w:rtl/>
        </w:rPr>
        <w:t>ילדים</w:t>
      </w:r>
      <w:bookmarkStart w:id="12276" w:name="_ETM_Q24_486599"/>
      <w:bookmarkEnd w:id="12276"/>
      <w:r>
        <w:rPr>
          <w:rFonts w:hint="cs"/>
          <w:rtl/>
        </w:rPr>
        <w:t>,</w:t>
      </w:r>
      <w:r>
        <w:rPr>
          <w:rtl/>
        </w:rPr>
        <w:t xml:space="preserve"> </w:t>
      </w:r>
      <w:bookmarkStart w:id="12277" w:name="_ETM_Q24_486839"/>
      <w:bookmarkEnd w:id="12277"/>
      <w:r>
        <w:rPr>
          <w:rFonts w:hint="cs"/>
          <w:rtl/>
        </w:rPr>
        <w:t>ו</w:t>
      </w:r>
      <w:bookmarkStart w:id="12278" w:name="_ETM_Q24_486569"/>
      <w:bookmarkEnd w:id="12278"/>
      <w:r>
        <w:rPr>
          <w:rtl/>
        </w:rPr>
        <w:t xml:space="preserve">מדינת </w:t>
      </w:r>
      <w:bookmarkStart w:id="12279" w:name="_ETM_Q24_487439"/>
      <w:bookmarkEnd w:id="12279"/>
      <w:r>
        <w:rPr>
          <w:rtl/>
        </w:rPr>
        <w:t xml:space="preserve">ישראל </w:t>
      </w:r>
      <w:bookmarkStart w:id="12280" w:name="_ETM_Q24_488070"/>
      <w:bookmarkEnd w:id="12280"/>
      <w:r>
        <w:rPr>
          <w:rFonts w:hint="cs"/>
          <w:rtl/>
        </w:rPr>
        <w:t xml:space="preserve">היא </w:t>
      </w:r>
      <w:r>
        <w:rPr>
          <w:rtl/>
        </w:rPr>
        <w:t xml:space="preserve">מקום </w:t>
      </w:r>
      <w:bookmarkStart w:id="12281" w:name="_ETM_Q24_488610"/>
      <w:bookmarkEnd w:id="12281"/>
      <w:r>
        <w:rPr>
          <w:rtl/>
        </w:rPr>
        <w:t xml:space="preserve">ראשון </w:t>
      </w:r>
      <w:bookmarkStart w:id="12282" w:name="_ETM_Q24_489240"/>
      <w:bookmarkEnd w:id="12282"/>
      <w:r>
        <w:rPr>
          <w:rtl/>
        </w:rPr>
        <w:t xml:space="preserve">או </w:t>
      </w:r>
      <w:bookmarkStart w:id="12283" w:name="_ETM_Q24_489330"/>
      <w:bookmarkEnd w:id="12283"/>
      <w:r>
        <w:rPr>
          <w:rtl/>
        </w:rPr>
        <w:t xml:space="preserve">שני </w:t>
      </w:r>
      <w:bookmarkStart w:id="12284" w:name="_ETM_Q24_490180"/>
      <w:bookmarkEnd w:id="12284"/>
      <w:r>
        <w:rPr>
          <w:rtl/>
        </w:rPr>
        <w:t xml:space="preserve">בעולם </w:t>
      </w:r>
      <w:bookmarkStart w:id="12285" w:name="_ETM_Q24_490779"/>
      <w:bookmarkEnd w:id="12285"/>
      <w:r>
        <w:rPr>
          <w:rtl/>
        </w:rPr>
        <w:t xml:space="preserve">המערבי </w:t>
      </w:r>
      <w:bookmarkStart w:id="12286" w:name="_ETM_Q24_491500"/>
      <w:bookmarkEnd w:id="12286"/>
      <w:r>
        <w:rPr>
          <w:rtl/>
        </w:rPr>
        <w:t xml:space="preserve">בתחולת </w:t>
      </w:r>
      <w:bookmarkStart w:id="12287" w:name="_ETM_Q24_492250"/>
      <w:bookmarkEnd w:id="12287"/>
      <w:r>
        <w:rPr>
          <w:rtl/>
        </w:rPr>
        <w:t xml:space="preserve">עוני </w:t>
      </w:r>
      <w:bookmarkStart w:id="12288" w:name="_ETM_Q24_492549"/>
      <w:bookmarkEnd w:id="12288"/>
      <w:r>
        <w:rPr>
          <w:rtl/>
        </w:rPr>
        <w:t xml:space="preserve">בקרב </w:t>
      </w:r>
      <w:bookmarkStart w:id="12289" w:name="_ETM_Q24_493059"/>
      <w:bookmarkEnd w:id="12289"/>
      <w:r>
        <w:rPr>
          <w:rtl/>
        </w:rPr>
        <w:t>ילדים</w:t>
      </w:r>
      <w:r>
        <w:rPr>
          <w:rFonts w:hint="cs"/>
          <w:rtl/>
        </w:rPr>
        <w:t>,</w:t>
      </w:r>
      <w:r>
        <w:rPr>
          <w:rtl/>
        </w:rPr>
        <w:t xml:space="preserve"> </w:t>
      </w:r>
      <w:bookmarkStart w:id="12290" w:name="_ETM_Q24_494610"/>
      <w:bookmarkEnd w:id="12290"/>
      <w:r>
        <w:rPr>
          <w:rtl/>
        </w:rPr>
        <w:t xml:space="preserve">השר </w:t>
      </w:r>
      <w:bookmarkStart w:id="12291" w:name="_ETM_Q24_495059"/>
      <w:bookmarkEnd w:id="12291"/>
      <w:r>
        <w:rPr>
          <w:rtl/>
        </w:rPr>
        <w:t>סמוטריץ</w:t>
      </w:r>
      <w:r>
        <w:rPr>
          <w:rFonts w:hint="cs"/>
          <w:rtl/>
        </w:rPr>
        <w:t>'</w:t>
      </w:r>
      <w:r>
        <w:rPr>
          <w:rtl/>
        </w:rPr>
        <w:t xml:space="preserve"> </w:t>
      </w:r>
      <w:bookmarkStart w:id="12292" w:name="_ETM_Q24_495660"/>
      <w:bookmarkEnd w:id="12292"/>
      <w:r>
        <w:rPr>
          <w:rtl/>
        </w:rPr>
        <w:t>אמר</w:t>
      </w:r>
      <w:r>
        <w:rPr>
          <w:rFonts w:hint="cs"/>
          <w:rtl/>
        </w:rPr>
        <w:t>:</w:t>
      </w:r>
      <w:bookmarkStart w:id="12293" w:name="_ETM_Q24_493949"/>
      <w:bookmarkEnd w:id="12293"/>
      <w:r>
        <w:rPr>
          <w:rtl/>
        </w:rPr>
        <w:t xml:space="preserve"> </w:t>
      </w:r>
      <w:bookmarkStart w:id="12294" w:name="_ETM_Q24_496020"/>
      <w:bookmarkEnd w:id="12294"/>
      <w:r>
        <w:rPr>
          <w:rtl/>
        </w:rPr>
        <w:t xml:space="preserve">לי </w:t>
      </w:r>
      <w:bookmarkStart w:id="12295" w:name="_ETM_Q24_496199"/>
      <w:bookmarkEnd w:id="12295"/>
      <w:r>
        <w:rPr>
          <w:rtl/>
        </w:rPr>
        <w:t xml:space="preserve">יש </w:t>
      </w:r>
      <w:bookmarkStart w:id="12296" w:name="_ETM_Q24_496410"/>
      <w:bookmarkEnd w:id="12296"/>
      <w:r>
        <w:rPr>
          <w:rFonts w:hint="cs"/>
          <w:rtl/>
        </w:rPr>
        <w:t>חמישה</w:t>
      </w:r>
      <w:r>
        <w:rPr>
          <w:rtl/>
        </w:rPr>
        <w:t xml:space="preserve"> </w:t>
      </w:r>
      <w:bookmarkStart w:id="12297" w:name="_ETM_Q24_496949"/>
      <w:bookmarkEnd w:id="12297"/>
      <w:r>
        <w:rPr>
          <w:rtl/>
        </w:rPr>
        <w:t xml:space="preserve">ילדים </w:t>
      </w:r>
      <w:bookmarkStart w:id="12298" w:name="_ETM_Q24_497400"/>
      <w:bookmarkEnd w:id="12298"/>
      <w:r>
        <w:rPr>
          <w:rtl/>
        </w:rPr>
        <w:t>בבית</w:t>
      </w:r>
      <w:r>
        <w:rPr>
          <w:rFonts w:hint="cs"/>
          <w:rtl/>
        </w:rPr>
        <w:t>,</w:t>
      </w:r>
      <w:r>
        <w:rPr>
          <w:rtl/>
        </w:rPr>
        <w:t xml:space="preserve"> </w:t>
      </w:r>
      <w:bookmarkStart w:id="12299" w:name="_ETM_Q24_498240"/>
      <w:bookmarkEnd w:id="12299"/>
      <w:r>
        <w:rPr>
          <w:rtl/>
        </w:rPr>
        <w:t xml:space="preserve">אני </w:t>
      </w:r>
      <w:bookmarkStart w:id="12300" w:name="_ETM_Q24_498510"/>
      <w:bookmarkEnd w:id="12300"/>
      <w:r>
        <w:rPr>
          <w:rtl/>
        </w:rPr>
        <w:t xml:space="preserve">לא </w:t>
      </w:r>
      <w:bookmarkStart w:id="12301" w:name="_ETM_Q24_498660"/>
      <w:bookmarkEnd w:id="12301"/>
      <w:r>
        <w:rPr>
          <w:rtl/>
        </w:rPr>
        <w:t xml:space="preserve">רואה </w:t>
      </w:r>
      <w:bookmarkStart w:id="12302" w:name="_ETM_Q24_498960"/>
      <w:bookmarkEnd w:id="12302"/>
      <w:r>
        <w:rPr>
          <w:rtl/>
        </w:rPr>
        <w:t xml:space="preserve">ששניים </w:t>
      </w:r>
      <w:bookmarkStart w:id="12303" w:name="_ETM_Q24_499800"/>
      <w:bookmarkStart w:id="12304" w:name="_ETM_Q24_496569"/>
      <w:bookmarkEnd w:id="12303"/>
      <w:bookmarkEnd w:id="12304"/>
      <w:r>
        <w:rPr>
          <w:rFonts w:hint="cs"/>
          <w:rtl/>
        </w:rPr>
        <w:t>מהם</w:t>
      </w:r>
      <w:bookmarkStart w:id="12305" w:name="_ETM_Q24_497347"/>
      <w:bookmarkEnd w:id="12305"/>
      <w:r>
        <w:rPr>
          <w:rFonts w:hint="cs"/>
          <w:rtl/>
        </w:rPr>
        <w:t xml:space="preserve"> עניים</w:t>
      </w:r>
      <w:r>
        <w:rPr>
          <w:rtl/>
        </w:rPr>
        <w:t xml:space="preserve"> </w:t>
      </w:r>
      <w:bookmarkStart w:id="12306" w:name="_ETM_Q24_500880"/>
      <w:bookmarkEnd w:id="12306"/>
      <w:r>
        <w:rPr>
          <w:rtl/>
        </w:rPr>
        <w:t xml:space="preserve">מבחינה </w:t>
      </w:r>
      <w:bookmarkStart w:id="12307" w:name="_ETM_Q24_501480"/>
      <w:bookmarkEnd w:id="12307"/>
      <w:r>
        <w:rPr>
          <w:rtl/>
        </w:rPr>
        <w:t>סטטיסטית</w:t>
      </w:r>
      <w:r>
        <w:rPr>
          <w:rFonts w:hint="cs"/>
          <w:rtl/>
        </w:rPr>
        <w:t>.</w:t>
      </w:r>
      <w:r>
        <w:rPr>
          <w:rtl/>
        </w:rPr>
        <w:t xml:space="preserve"> </w:t>
      </w:r>
      <w:bookmarkStart w:id="12308" w:name="_ETM_Q24_503150"/>
      <w:bookmarkEnd w:id="12308"/>
      <w:r>
        <w:rPr>
          <w:rtl/>
        </w:rPr>
        <w:t xml:space="preserve">האיש </w:t>
      </w:r>
      <w:bookmarkStart w:id="12309" w:name="_ETM_Q24_503660"/>
      <w:bookmarkEnd w:id="12309"/>
      <w:r>
        <w:rPr>
          <w:rtl/>
        </w:rPr>
        <w:t xml:space="preserve">הזה </w:t>
      </w:r>
      <w:bookmarkStart w:id="12310" w:name="_ETM_Q24_503960"/>
      <w:bookmarkEnd w:id="12310"/>
      <w:r>
        <w:rPr>
          <w:rFonts w:hint="cs"/>
          <w:rtl/>
        </w:rPr>
        <w:t xml:space="preserve">הוא </w:t>
      </w:r>
      <w:r>
        <w:rPr>
          <w:rtl/>
        </w:rPr>
        <w:t xml:space="preserve">הרי </w:t>
      </w:r>
      <w:bookmarkStart w:id="12311" w:name="_ETM_Q24_504289"/>
      <w:bookmarkStart w:id="12312" w:name="_ETM_Q24_504410"/>
      <w:bookmarkEnd w:id="12311"/>
      <w:bookmarkEnd w:id="12312"/>
      <w:r>
        <w:rPr>
          <w:rtl/>
        </w:rPr>
        <w:t xml:space="preserve">מכחיש </w:t>
      </w:r>
      <w:bookmarkStart w:id="12313" w:name="_ETM_Q24_505189"/>
      <w:bookmarkEnd w:id="12313"/>
      <w:r>
        <w:rPr>
          <w:rtl/>
        </w:rPr>
        <w:t xml:space="preserve">עוני </w:t>
      </w:r>
      <w:bookmarkStart w:id="12314" w:name="_ETM_Q24_505519"/>
      <w:bookmarkEnd w:id="12314"/>
      <w:r>
        <w:rPr>
          <w:rtl/>
        </w:rPr>
        <w:t>מקצועי</w:t>
      </w:r>
      <w:r>
        <w:rPr>
          <w:rFonts w:hint="cs"/>
          <w:rtl/>
        </w:rPr>
        <w:t>. הוא</w:t>
      </w:r>
      <w:bookmarkStart w:id="12315" w:name="_ETM_Q24_506640"/>
      <w:bookmarkEnd w:id="12315"/>
      <w:r>
        <w:rPr>
          <w:rtl/>
        </w:rPr>
        <w:t xml:space="preserve"> </w:t>
      </w:r>
      <w:bookmarkStart w:id="12316" w:name="_ETM_Q24_507509"/>
      <w:bookmarkEnd w:id="12316"/>
      <w:r>
        <w:rPr>
          <w:rtl/>
        </w:rPr>
        <w:t xml:space="preserve">דובר </w:t>
      </w:r>
      <w:bookmarkStart w:id="12317" w:name="_ETM_Q24_508109"/>
      <w:bookmarkEnd w:id="12317"/>
      <w:r>
        <w:rPr>
          <w:rtl/>
        </w:rPr>
        <w:t xml:space="preserve">של </w:t>
      </w:r>
      <w:bookmarkStart w:id="12318" w:name="_ETM_Q24_508409"/>
      <w:bookmarkEnd w:id="12318"/>
      <w:r>
        <w:rPr>
          <w:rtl/>
        </w:rPr>
        <w:t>פור</w:t>
      </w:r>
      <w:bookmarkStart w:id="12319" w:name="_ETM_Q24_508789"/>
      <w:bookmarkEnd w:id="12319"/>
      <w:r>
        <w:rPr>
          <w:rtl/>
        </w:rPr>
        <w:t xml:space="preserve">ום </w:t>
      </w:r>
      <w:bookmarkStart w:id="12320" w:name="_ETM_Q24_508939"/>
      <w:bookmarkStart w:id="12321" w:name="_ETM_Q24_506360"/>
      <w:bookmarkEnd w:id="12320"/>
      <w:bookmarkEnd w:id="12321"/>
      <w:r>
        <w:rPr>
          <w:rFonts w:hint="cs"/>
          <w:rtl/>
        </w:rPr>
        <w:t>קהלת</w:t>
      </w:r>
      <w:r>
        <w:rPr>
          <w:rtl/>
        </w:rPr>
        <w:t xml:space="preserve"> </w:t>
      </w:r>
      <w:bookmarkStart w:id="12322" w:name="_ETM_Q24_510369"/>
      <w:bookmarkEnd w:id="12322"/>
      <w:r>
        <w:rPr>
          <w:rtl/>
        </w:rPr>
        <w:t xml:space="preserve">בכל </w:t>
      </w:r>
      <w:bookmarkStart w:id="12323" w:name="_ETM_Q24_510910"/>
      <w:bookmarkEnd w:id="12323"/>
      <w:r>
        <w:rPr>
          <w:rtl/>
        </w:rPr>
        <w:t xml:space="preserve">מה </w:t>
      </w:r>
      <w:bookmarkStart w:id="12324" w:name="_ETM_Q24_511150"/>
      <w:bookmarkEnd w:id="12324"/>
      <w:r>
        <w:rPr>
          <w:rtl/>
        </w:rPr>
        <w:t xml:space="preserve">שנוגע </w:t>
      </w:r>
      <w:bookmarkStart w:id="12325" w:name="_ETM_Q24_511779"/>
      <w:bookmarkEnd w:id="12325"/>
      <w:r>
        <w:rPr>
          <w:rtl/>
        </w:rPr>
        <w:t>להפר</w:t>
      </w:r>
      <w:r>
        <w:rPr>
          <w:rFonts w:hint="cs"/>
          <w:rtl/>
        </w:rPr>
        <w:t>ט</w:t>
      </w:r>
      <w:r>
        <w:rPr>
          <w:rtl/>
        </w:rPr>
        <w:t xml:space="preserve">ה </w:t>
      </w:r>
      <w:bookmarkStart w:id="12326" w:name="_ETM_Q24_512680"/>
      <w:bookmarkEnd w:id="12326"/>
      <w:r>
        <w:rPr>
          <w:rtl/>
        </w:rPr>
        <w:t xml:space="preserve">ולנסיגת </w:t>
      </w:r>
      <w:bookmarkStart w:id="12327" w:name="_ETM_Q24_513670"/>
      <w:bookmarkEnd w:id="12327"/>
      <w:r>
        <w:rPr>
          <w:rtl/>
        </w:rPr>
        <w:t>המד</w:t>
      </w:r>
      <w:bookmarkStart w:id="12328" w:name="_ETM_Q24_510430"/>
      <w:bookmarkEnd w:id="12328"/>
      <w:r>
        <w:rPr>
          <w:rtl/>
        </w:rPr>
        <w:t xml:space="preserve">ינה </w:t>
      </w:r>
      <w:bookmarkStart w:id="12329" w:name="_ETM_Q24_514779"/>
      <w:bookmarkStart w:id="12330" w:name="_ETM_Q24_515170"/>
      <w:bookmarkEnd w:id="12329"/>
      <w:bookmarkEnd w:id="12330"/>
      <w:r>
        <w:rPr>
          <w:rFonts w:hint="cs"/>
          <w:rtl/>
        </w:rPr>
        <w:t xml:space="preserve">מן </w:t>
      </w:r>
      <w:r>
        <w:rPr>
          <w:rtl/>
        </w:rPr>
        <w:t xml:space="preserve">האחריות </w:t>
      </w:r>
      <w:bookmarkStart w:id="12331" w:name="_ETM_Q24_515680"/>
      <w:bookmarkEnd w:id="12331"/>
      <w:r>
        <w:rPr>
          <w:rtl/>
        </w:rPr>
        <w:t xml:space="preserve">שלה </w:t>
      </w:r>
      <w:bookmarkStart w:id="12332" w:name="_ETM_Q24_515950"/>
      <w:bookmarkEnd w:id="12332"/>
      <w:r>
        <w:rPr>
          <w:rtl/>
        </w:rPr>
        <w:t xml:space="preserve">כלפי </w:t>
      </w:r>
      <w:bookmarkStart w:id="12333" w:name="_ETM_Q24_516339"/>
      <w:bookmarkEnd w:id="12333"/>
      <w:r>
        <w:rPr>
          <w:rtl/>
        </w:rPr>
        <w:t>האזרחים</w:t>
      </w:r>
      <w:r>
        <w:rPr>
          <w:rFonts w:hint="cs"/>
          <w:rtl/>
        </w:rPr>
        <w:t>.</w:t>
      </w:r>
      <w:r>
        <w:rPr>
          <w:rtl/>
        </w:rPr>
        <w:t xml:space="preserve"> </w:t>
      </w:r>
      <w:bookmarkStart w:id="12334" w:name="_ETM_Q24_517770"/>
      <w:bookmarkEnd w:id="12334"/>
      <w:r>
        <w:rPr>
          <w:rtl/>
        </w:rPr>
        <w:t xml:space="preserve">והוא </w:t>
      </w:r>
      <w:bookmarkStart w:id="12335" w:name="_ETM_Q24_518339"/>
      <w:bookmarkEnd w:id="12335"/>
      <w:r>
        <w:rPr>
          <w:rtl/>
        </w:rPr>
        <w:t xml:space="preserve">מבלי </w:t>
      </w:r>
      <w:bookmarkStart w:id="12336" w:name="_ETM_Q24_518760"/>
      <w:bookmarkStart w:id="12337" w:name="_ETM_Q24_518970"/>
      <w:bookmarkStart w:id="12338" w:name="_ETM_Q24_514930"/>
      <w:bookmarkEnd w:id="12336"/>
      <w:bookmarkEnd w:id="12337"/>
      <w:bookmarkEnd w:id="12338"/>
      <w:r>
        <w:rPr>
          <w:rFonts w:hint="cs"/>
          <w:rtl/>
        </w:rPr>
        <w:t>למצמץ</w:t>
      </w:r>
      <w:bookmarkStart w:id="12339" w:name="_ETM_Q24_513950"/>
      <w:bookmarkStart w:id="12340" w:name="_ETM_Q24_519420"/>
      <w:bookmarkEnd w:id="12339"/>
      <w:bookmarkEnd w:id="12340"/>
      <w:r>
        <w:rPr>
          <w:rtl/>
        </w:rPr>
        <w:t xml:space="preserve"> </w:t>
      </w:r>
      <w:bookmarkStart w:id="12341" w:name="_ETM_Q24_519600"/>
      <w:bookmarkEnd w:id="12341"/>
      <w:r>
        <w:rPr>
          <w:rtl/>
        </w:rPr>
        <w:t xml:space="preserve">עומד </w:t>
      </w:r>
      <w:bookmarkStart w:id="12342" w:name="_ETM_Q24_519900"/>
      <w:bookmarkEnd w:id="12342"/>
      <w:r>
        <w:rPr>
          <w:rtl/>
        </w:rPr>
        <w:t xml:space="preserve">כאן </w:t>
      </w:r>
      <w:bookmarkStart w:id="12343" w:name="_ETM_Q24_520170"/>
      <w:bookmarkEnd w:id="12343"/>
      <w:r>
        <w:rPr>
          <w:rtl/>
        </w:rPr>
        <w:t xml:space="preserve">ומדבר </w:t>
      </w:r>
      <w:bookmarkStart w:id="12344" w:name="_ETM_Q24_520740"/>
      <w:bookmarkEnd w:id="12344"/>
      <w:r>
        <w:rPr>
          <w:rtl/>
        </w:rPr>
        <w:t xml:space="preserve">על </w:t>
      </w:r>
      <w:bookmarkStart w:id="12345" w:name="_ETM_Q24_520830"/>
      <w:bookmarkEnd w:id="12345"/>
      <w:r>
        <w:rPr>
          <w:rtl/>
        </w:rPr>
        <w:t xml:space="preserve">צדק </w:t>
      </w:r>
      <w:bookmarkStart w:id="12346" w:name="_ETM_Q24_521190"/>
      <w:bookmarkEnd w:id="12346"/>
      <w:r>
        <w:rPr>
          <w:rtl/>
        </w:rPr>
        <w:t>חלוקתי</w:t>
      </w:r>
      <w:r>
        <w:rPr>
          <w:rFonts w:hint="cs"/>
          <w:rtl/>
        </w:rPr>
        <w:t>.</w:t>
      </w:r>
      <w:r>
        <w:rPr>
          <w:rtl/>
        </w:rPr>
        <w:t xml:space="preserve"> </w:t>
      </w:r>
      <w:bookmarkStart w:id="12347" w:name="_ETM_Q24_522410"/>
      <w:bookmarkEnd w:id="12347"/>
      <w:r>
        <w:rPr>
          <w:rFonts w:hint="cs"/>
          <w:rtl/>
        </w:rPr>
        <w:t>ומ</w:t>
      </w:r>
      <w:r>
        <w:rPr>
          <w:rtl/>
        </w:rPr>
        <w:t>תי</w:t>
      </w:r>
      <w:r>
        <w:rPr>
          <w:rFonts w:hint="cs"/>
          <w:rtl/>
        </w:rPr>
        <w:t>?</w:t>
      </w:r>
      <w:bookmarkStart w:id="12348" w:name="_ETM_Q24_523129"/>
      <w:bookmarkEnd w:id="12348"/>
      <w:r>
        <w:rPr>
          <w:rtl/>
        </w:rPr>
        <w:t xml:space="preserve"> </w:t>
      </w:r>
      <w:bookmarkStart w:id="12349" w:name="_ETM_Q24_524020"/>
      <w:bookmarkEnd w:id="12349"/>
      <w:r>
        <w:rPr>
          <w:rtl/>
        </w:rPr>
        <w:t>י</w:t>
      </w:r>
      <w:bookmarkStart w:id="12350" w:name="_ETM_Q24_524260"/>
      <w:bookmarkStart w:id="12351" w:name="_ETM_Q24_524440"/>
      <w:bookmarkEnd w:id="12350"/>
      <w:bookmarkEnd w:id="12351"/>
      <w:r>
        <w:rPr>
          <w:rFonts w:hint="cs"/>
          <w:rtl/>
        </w:rPr>
        <w:t>מ</w:t>
      </w:r>
      <w:r>
        <w:rPr>
          <w:rtl/>
        </w:rPr>
        <w:t xml:space="preserve">מה </w:t>
      </w:r>
      <w:bookmarkStart w:id="12352" w:name="_ETM_Q24_524879"/>
      <w:bookmarkEnd w:id="12352"/>
      <w:r>
        <w:rPr>
          <w:rtl/>
        </w:rPr>
        <w:t xml:space="preserve">אחרי </w:t>
      </w:r>
      <w:bookmarkStart w:id="12353" w:name="_ETM_Q24_525420"/>
      <w:bookmarkEnd w:id="12353"/>
      <w:r>
        <w:rPr>
          <w:rtl/>
        </w:rPr>
        <w:t>שה</w:t>
      </w:r>
      <w:bookmarkStart w:id="12354" w:name="_ETM_Q24_525779"/>
      <w:bookmarkEnd w:id="12354"/>
      <w:r>
        <w:rPr>
          <w:rtl/>
        </w:rPr>
        <w:t xml:space="preserve">ממשלה </w:t>
      </w:r>
      <w:bookmarkStart w:id="12355" w:name="_ETM_Q24_526440"/>
      <w:bookmarkEnd w:id="12355"/>
      <w:r>
        <w:rPr>
          <w:rtl/>
        </w:rPr>
        <w:t xml:space="preserve">מאשרת </w:t>
      </w:r>
      <w:bookmarkStart w:id="12356" w:name="_ETM_Q24_527989"/>
      <w:bookmarkEnd w:id="12356"/>
      <w:r>
        <w:rPr>
          <w:rtl/>
        </w:rPr>
        <w:t xml:space="preserve">את </w:t>
      </w:r>
      <w:bookmarkStart w:id="12357" w:name="_ETM_Q24_528230"/>
      <w:bookmarkEnd w:id="12357"/>
      <w:r>
        <w:rPr>
          <w:rtl/>
        </w:rPr>
        <w:t xml:space="preserve">חלוקת </w:t>
      </w:r>
      <w:bookmarkStart w:id="12358" w:name="_ETM_Q24_529159"/>
      <w:bookmarkEnd w:id="12358"/>
      <w:r>
        <w:rPr>
          <w:rtl/>
        </w:rPr>
        <w:t xml:space="preserve">הכספים </w:t>
      </w:r>
      <w:bookmarkStart w:id="12359" w:name="_ETM_Q24_529969"/>
      <w:bookmarkEnd w:id="12359"/>
      <w:r>
        <w:rPr>
          <w:rtl/>
        </w:rPr>
        <w:t xml:space="preserve">הקואליציוניים </w:t>
      </w:r>
      <w:bookmarkStart w:id="12360" w:name="_ETM_Q24_531749"/>
      <w:bookmarkEnd w:id="12360"/>
      <w:r>
        <w:rPr>
          <w:rtl/>
        </w:rPr>
        <w:t xml:space="preserve">בהיקף </w:t>
      </w:r>
      <w:bookmarkStart w:id="12361" w:name="_ETM_Q24_532440"/>
      <w:bookmarkEnd w:id="12361"/>
      <w:r>
        <w:rPr>
          <w:rtl/>
        </w:rPr>
        <w:t xml:space="preserve">חסר </w:t>
      </w:r>
      <w:bookmarkStart w:id="12362" w:name="_ETM_Q24_533010"/>
      <w:bookmarkEnd w:id="12362"/>
      <w:r>
        <w:rPr>
          <w:rtl/>
        </w:rPr>
        <w:t xml:space="preserve">תקדים </w:t>
      </w:r>
      <w:bookmarkStart w:id="12363" w:name="_ETM_Q24_534029"/>
      <w:bookmarkEnd w:id="12363"/>
      <w:r>
        <w:rPr>
          <w:rtl/>
        </w:rPr>
        <w:t xml:space="preserve">ובאופן </w:t>
      </w:r>
      <w:bookmarkStart w:id="12364" w:name="_ETM_Q24_534779"/>
      <w:bookmarkEnd w:id="12364"/>
      <w:r>
        <w:rPr>
          <w:rtl/>
        </w:rPr>
        <w:t xml:space="preserve">סקטוריאלי </w:t>
      </w:r>
      <w:bookmarkStart w:id="12365" w:name="_ETM_Q24_535799"/>
      <w:bookmarkEnd w:id="12365"/>
      <w:r>
        <w:rPr>
          <w:rtl/>
        </w:rPr>
        <w:t>להחריד</w:t>
      </w:r>
      <w:r>
        <w:rPr>
          <w:rFonts w:hint="cs"/>
          <w:rtl/>
        </w:rPr>
        <w:t>. הוא</w:t>
      </w:r>
      <w:bookmarkStart w:id="12366" w:name="_ETM_Q24_533819"/>
      <w:bookmarkEnd w:id="12366"/>
      <w:r>
        <w:rPr>
          <w:rFonts w:hint="cs"/>
          <w:rtl/>
        </w:rPr>
        <w:t xml:space="preserve"> מדבר על </w:t>
      </w:r>
      <w:bookmarkStart w:id="12367" w:name="_ETM_Q24_538180"/>
      <w:bookmarkEnd w:id="12367"/>
      <w:r>
        <w:rPr>
          <w:rtl/>
        </w:rPr>
        <w:t xml:space="preserve">צדק </w:t>
      </w:r>
      <w:bookmarkStart w:id="12368" w:name="_ETM_Q24_538539"/>
      <w:bookmarkEnd w:id="12368"/>
      <w:r>
        <w:rPr>
          <w:rtl/>
        </w:rPr>
        <w:t>חלוקתי</w:t>
      </w:r>
      <w:bookmarkStart w:id="12369" w:name="_ETM_Q24_540060"/>
      <w:bookmarkStart w:id="12370" w:name="_ETM_Q24_538784"/>
      <w:bookmarkStart w:id="12371" w:name="_ETM_Q24_538843"/>
      <w:bookmarkStart w:id="12372" w:name="_ETM_Q24_538943"/>
      <w:bookmarkStart w:id="12373" w:name="_ETM_Q24_538984"/>
      <w:bookmarkEnd w:id="12369"/>
      <w:bookmarkEnd w:id="12370"/>
      <w:bookmarkEnd w:id="12371"/>
      <w:bookmarkEnd w:id="12372"/>
      <w:bookmarkEnd w:id="12373"/>
      <w:r>
        <w:rPr>
          <w:rFonts w:hint="cs"/>
          <w:rtl/>
        </w:rPr>
        <w:t>, חוגג</w:t>
      </w:r>
      <w:r>
        <w:rPr>
          <w:rtl/>
        </w:rPr>
        <w:t xml:space="preserve"> </w:t>
      </w:r>
      <w:bookmarkStart w:id="12374" w:name="_ETM_Q24_540870"/>
      <w:bookmarkEnd w:id="12374"/>
      <w:r>
        <w:rPr>
          <w:rtl/>
        </w:rPr>
        <w:t xml:space="preserve">קרן </w:t>
      </w:r>
      <w:bookmarkStart w:id="12375" w:name="_ETM_Q24_541320"/>
      <w:bookmarkEnd w:id="12375"/>
      <w:r>
        <w:rPr>
          <w:rtl/>
        </w:rPr>
        <w:t>ארנונה</w:t>
      </w:r>
      <w:r>
        <w:rPr>
          <w:rFonts w:hint="cs"/>
          <w:rtl/>
        </w:rPr>
        <w:t>,</w:t>
      </w:r>
      <w:r>
        <w:rPr>
          <w:rtl/>
        </w:rPr>
        <w:t xml:space="preserve"> </w:t>
      </w:r>
      <w:bookmarkStart w:id="12376" w:name="_ETM_Q24_542310"/>
      <w:bookmarkEnd w:id="12376"/>
      <w:r>
        <w:rPr>
          <w:rtl/>
        </w:rPr>
        <w:t xml:space="preserve">שפוגעת </w:t>
      </w:r>
      <w:bookmarkStart w:id="12377" w:name="_ETM_Q24_543120"/>
      <w:bookmarkEnd w:id="12377"/>
      <w:r>
        <w:rPr>
          <w:rtl/>
        </w:rPr>
        <w:t xml:space="preserve">גם </w:t>
      </w:r>
      <w:bookmarkStart w:id="12378" w:name="_ETM_Q24_543390"/>
      <w:bookmarkEnd w:id="12378"/>
      <w:r>
        <w:rPr>
          <w:rtl/>
        </w:rPr>
        <w:t xml:space="preserve">ברשויות </w:t>
      </w:r>
      <w:bookmarkStart w:id="12379" w:name="_ETM_Q24_544290"/>
      <w:bookmarkEnd w:id="12379"/>
      <w:r>
        <w:rPr>
          <w:rtl/>
        </w:rPr>
        <w:t xml:space="preserve">מוחלשות </w:t>
      </w:r>
      <w:bookmarkStart w:id="12380" w:name="_ETM_Q24_545310"/>
      <w:bookmarkEnd w:id="12380"/>
      <w:r>
        <w:rPr>
          <w:rtl/>
        </w:rPr>
        <w:t>בפריפריה</w:t>
      </w:r>
      <w:r>
        <w:rPr>
          <w:rFonts w:hint="cs"/>
          <w:rtl/>
        </w:rPr>
        <w:t>,</w:t>
      </w:r>
      <w:r>
        <w:rPr>
          <w:rtl/>
        </w:rPr>
        <w:t xml:space="preserve"> </w:t>
      </w:r>
      <w:bookmarkStart w:id="12381" w:name="_ETM_Q24_547279"/>
      <w:bookmarkEnd w:id="12381"/>
      <w:r>
        <w:rPr>
          <w:rtl/>
        </w:rPr>
        <w:t>שכל</w:t>
      </w:r>
      <w:bookmarkStart w:id="12382" w:name="_ETM_Q24_547970"/>
      <w:bookmarkEnd w:id="12382"/>
      <w:r>
        <w:rPr>
          <w:rFonts w:hint="cs"/>
          <w:rtl/>
        </w:rPr>
        <w:t>-</w:t>
      </w:r>
      <w:r>
        <w:rPr>
          <w:rtl/>
        </w:rPr>
        <w:t xml:space="preserve">כולה </w:t>
      </w:r>
      <w:bookmarkStart w:id="12383" w:name="_ETM_Q24_549510"/>
      <w:bookmarkStart w:id="12384" w:name="_ETM_Q24_550290"/>
      <w:bookmarkStart w:id="12385" w:name="_ETM_Q24_550770"/>
      <w:bookmarkEnd w:id="12383"/>
      <w:bookmarkEnd w:id="12384"/>
      <w:bookmarkEnd w:id="12385"/>
      <w:r>
        <w:rPr>
          <w:rFonts w:hint="cs"/>
          <w:rtl/>
        </w:rPr>
        <w:t>קרן של חצי מיליארד</w:t>
      </w:r>
      <w:bookmarkStart w:id="12386" w:name="_ETM_Q24_545880"/>
      <w:bookmarkEnd w:id="12386"/>
      <w:r>
        <w:rPr>
          <w:rtl/>
        </w:rPr>
        <w:t xml:space="preserve"> </w:t>
      </w:r>
      <w:bookmarkStart w:id="12387" w:name="_ETM_Q24_551310"/>
      <w:bookmarkEnd w:id="12387"/>
      <w:r>
        <w:rPr>
          <w:rFonts w:hint="cs"/>
          <w:rtl/>
        </w:rPr>
        <w:t>ש"ח,</w:t>
      </w:r>
      <w:bookmarkStart w:id="12388" w:name="_ETM_Q24_550760"/>
      <w:bookmarkEnd w:id="12388"/>
      <w:r>
        <w:rPr>
          <w:rtl/>
        </w:rPr>
        <w:t xml:space="preserve"> </w:t>
      </w:r>
      <w:bookmarkStart w:id="12389" w:name="_ETM_Q24_552209"/>
      <w:bookmarkStart w:id="12390" w:name="_ETM_Q24_552420"/>
      <w:bookmarkStart w:id="12391" w:name="_ETM_Q24_553020"/>
      <w:bookmarkStart w:id="12392" w:name="_ETM_Q24_553770"/>
      <w:bookmarkEnd w:id="12389"/>
      <w:bookmarkEnd w:id="12390"/>
      <w:bookmarkEnd w:id="12391"/>
      <w:bookmarkEnd w:id="12392"/>
      <w:r>
        <w:rPr>
          <w:rFonts w:hint="cs"/>
          <w:rtl/>
        </w:rPr>
        <w:t>ומחלק</w:t>
      </w:r>
      <w:bookmarkStart w:id="12393" w:name="_ETM_Q24_555395"/>
      <w:bookmarkEnd w:id="12393"/>
      <w:r>
        <w:rPr>
          <w:rFonts w:hint="cs"/>
          <w:rtl/>
        </w:rPr>
        <w:t>ים 14 מיליארד</w:t>
      </w:r>
      <w:r>
        <w:rPr>
          <w:rtl/>
        </w:rPr>
        <w:t xml:space="preserve"> </w:t>
      </w:r>
      <w:bookmarkStart w:id="12394" w:name="_ETM_Q24_554339"/>
      <w:bookmarkEnd w:id="12394"/>
      <w:r>
        <w:rPr>
          <w:rtl/>
        </w:rPr>
        <w:t xml:space="preserve">ש"ח </w:t>
      </w:r>
      <w:bookmarkStart w:id="12395" w:name="_ETM_Q24_554700"/>
      <w:bookmarkEnd w:id="12395"/>
      <w:r>
        <w:rPr>
          <w:rtl/>
        </w:rPr>
        <w:t xml:space="preserve">שאין </w:t>
      </w:r>
      <w:bookmarkStart w:id="12396" w:name="_ETM_Q24_555060"/>
      <w:bookmarkEnd w:id="12396"/>
      <w:r>
        <w:rPr>
          <w:rtl/>
        </w:rPr>
        <w:t xml:space="preserve">בהם </w:t>
      </w:r>
      <w:bookmarkStart w:id="12397" w:name="_ETM_Q24_555359"/>
      <w:bookmarkEnd w:id="12397"/>
      <w:r>
        <w:rPr>
          <w:rtl/>
        </w:rPr>
        <w:t>שום</w:t>
      </w:r>
      <w:bookmarkStart w:id="12398" w:name="_ETM_Q24_555759"/>
      <w:bookmarkStart w:id="12399" w:name="_ETM_Q24_555969"/>
      <w:bookmarkEnd w:id="12398"/>
      <w:bookmarkEnd w:id="12399"/>
      <w:r>
        <w:rPr>
          <w:rFonts w:hint="cs"/>
          <w:rtl/>
        </w:rPr>
        <w:t xml:space="preserve"> בשורה</w:t>
      </w:r>
      <w:bookmarkStart w:id="12400" w:name="_ETM_Q24_553060"/>
      <w:bookmarkEnd w:id="12400"/>
      <w:r>
        <w:rPr>
          <w:rtl/>
        </w:rPr>
        <w:t xml:space="preserve"> </w:t>
      </w:r>
      <w:bookmarkStart w:id="12401" w:name="_ETM_Q24_556270"/>
      <w:bookmarkEnd w:id="12401"/>
      <w:r>
        <w:rPr>
          <w:rtl/>
        </w:rPr>
        <w:t>אמיתי</w:t>
      </w:r>
      <w:r>
        <w:rPr>
          <w:rFonts w:hint="cs"/>
          <w:rtl/>
        </w:rPr>
        <w:t>ת</w:t>
      </w:r>
      <w:r>
        <w:rPr>
          <w:rtl/>
        </w:rPr>
        <w:t xml:space="preserve"> </w:t>
      </w:r>
      <w:bookmarkStart w:id="12402" w:name="_ETM_Q24_556610"/>
      <w:bookmarkStart w:id="12403" w:name="_ETM_Q24_557450"/>
      <w:bookmarkEnd w:id="12402"/>
      <w:bookmarkEnd w:id="12403"/>
      <w:r>
        <w:rPr>
          <w:rtl/>
        </w:rPr>
        <w:t xml:space="preserve">של </w:t>
      </w:r>
      <w:bookmarkStart w:id="12404" w:name="_ETM_Q24_557720"/>
      <w:bookmarkEnd w:id="12404"/>
      <w:r>
        <w:rPr>
          <w:rtl/>
        </w:rPr>
        <w:t xml:space="preserve">צדק </w:t>
      </w:r>
      <w:bookmarkStart w:id="12405" w:name="_ETM_Q24_558110"/>
      <w:bookmarkEnd w:id="12405"/>
      <w:r>
        <w:rPr>
          <w:rtl/>
        </w:rPr>
        <w:t>חלוקתי</w:t>
      </w:r>
      <w:r>
        <w:rPr>
          <w:rFonts w:hint="cs"/>
          <w:rtl/>
        </w:rPr>
        <w:t>.</w:t>
      </w:r>
      <w:r>
        <w:rPr>
          <w:rtl/>
        </w:rPr>
        <w:t xml:space="preserve"> </w:t>
      </w:r>
      <w:bookmarkStart w:id="12406" w:name="_ETM_Q24_559619"/>
      <w:bookmarkEnd w:id="12406"/>
      <w:r>
        <w:rPr>
          <w:rtl/>
        </w:rPr>
        <w:t xml:space="preserve">אין </w:t>
      </w:r>
      <w:bookmarkStart w:id="12407" w:name="_ETM_Q24_559920"/>
      <w:bookmarkEnd w:id="12407"/>
      <w:r>
        <w:rPr>
          <w:rtl/>
        </w:rPr>
        <w:t xml:space="preserve">גבול </w:t>
      </w:r>
      <w:bookmarkStart w:id="12408" w:name="_ETM_Q24_560250"/>
      <w:bookmarkEnd w:id="12408"/>
      <w:r>
        <w:rPr>
          <w:rtl/>
        </w:rPr>
        <w:t>לצביעות</w:t>
      </w:r>
      <w:r>
        <w:rPr>
          <w:rFonts w:hint="cs"/>
          <w:rtl/>
        </w:rPr>
        <w:t>?</w:t>
      </w:r>
      <w:r>
        <w:rPr>
          <w:rtl/>
        </w:rPr>
        <w:t xml:space="preserve"> </w:t>
      </w:r>
      <w:bookmarkStart w:id="12409" w:name="_ETM_Q24_561429"/>
      <w:bookmarkEnd w:id="12409"/>
      <w:r>
        <w:rPr>
          <w:rFonts w:hint="cs"/>
          <w:rtl/>
        </w:rPr>
        <w:t>האיש</w:t>
      </w:r>
      <w:bookmarkStart w:id="12410" w:name="_ETM_Q24_558371"/>
      <w:bookmarkEnd w:id="12410"/>
      <w:r>
        <w:rPr>
          <w:rtl/>
        </w:rPr>
        <w:t xml:space="preserve"> </w:t>
      </w:r>
      <w:bookmarkStart w:id="12411" w:name="_ETM_Q24_562060"/>
      <w:bookmarkEnd w:id="12411"/>
      <w:r>
        <w:rPr>
          <w:rtl/>
        </w:rPr>
        <w:t xml:space="preserve">חושב </w:t>
      </w:r>
      <w:bookmarkStart w:id="12412" w:name="_ETM_Q24_562539"/>
      <w:bookmarkEnd w:id="12412"/>
      <w:r>
        <w:rPr>
          <w:rtl/>
        </w:rPr>
        <w:t>ש</w:t>
      </w:r>
      <w:bookmarkStart w:id="12413" w:name="_ETM_Q24_559471"/>
      <w:bookmarkEnd w:id="12413"/>
      <w:r>
        <w:rPr>
          <w:rtl/>
        </w:rPr>
        <w:t xml:space="preserve">הציבור </w:t>
      </w:r>
      <w:bookmarkStart w:id="12414" w:name="_ETM_Q24_563170"/>
      <w:bookmarkEnd w:id="12414"/>
      <w:r>
        <w:rPr>
          <w:rtl/>
        </w:rPr>
        <w:t xml:space="preserve">הישראלי </w:t>
      </w:r>
      <w:bookmarkStart w:id="12415" w:name="_ETM_Q24_563950"/>
      <w:bookmarkEnd w:id="12415"/>
      <w:r>
        <w:rPr>
          <w:rtl/>
        </w:rPr>
        <w:t>מטומטם</w:t>
      </w:r>
      <w:r>
        <w:rPr>
          <w:rFonts w:hint="cs"/>
          <w:rtl/>
        </w:rPr>
        <w:t>?</w:t>
      </w:r>
      <w:r>
        <w:rPr>
          <w:rtl/>
        </w:rPr>
        <w:t xml:space="preserve"> </w:t>
      </w:r>
      <w:bookmarkStart w:id="12416" w:name="_ETM_Q24_565399"/>
      <w:bookmarkStart w:id="12417" w:name="_ETM_Q24_565639"/>
      <w:bookmarkEnd w:id="12416"/>
      <w:bookmarkEnd w:id="12417"/>
      <w:r>
        <w:rPr>
          <w:rFonts w:hint="cs"/>
          <w:rtl/>
        </w:rPr>
        <w:t>ש</w:t>
      </w:r>
      <w:r>
        <w:rPr>
          <w:rtl/>
        </w:rPr>
        <w:t xml:space="preserve">הציבור </w:t>
      </w:r>
      <w:bookmarkStart w:id="12418" w:name="_ETM_Q24_566119"/>
      <w:bookmarkEnd w:id="12418"/>
      <w:r>
        <w:rPr>
          <w:rtl/>
        </w:rPr>
        <w:t xml:space="preserve">הישראלי </w:t>
      </w:r>
      <w:bookmarkStart w:id="12419" w:name="_ETM_Q24_566929"/>
      <w:bookmarkEnd w:id="12419"/>
      <w:r>
        <w:rPr>
          <w:rtl/>
        </w:rPr>
        <w:t xml:space="preserve">לא </w:t>
      </w:r>
      <w:bookmarkStart w:id="12420" w:name="_ETM_Q24_567170"/>
      <w:bookmarkEnd w:id="12420"/>
      <w:r>
        <w:rPr>
          <w:rtl/>
        </w:rPr>
        <w:t xml:space="preserve">מסוגל </w:t>
      </w:r>
      <w:bookmarkStart w:id="12421" w:name="_ETM_Q24_567859"/>
      <w:bookmarkEnd w:id="12421"/>
      <w:r>
        <w:rPr>
          <w:rtl/>
        </w:rPr>
        <w:t xml:space="preserve">להבין </w:t>
      </w:r>
      <w:bookmarkStart w:id="12422" w:name="_ETM_Q24_568369"/>
      <w:bookmarkEnd w:id="12422"/>
      <w:r>
        <w:rPr>
          <w:rtl/>
        </w:rPr>
        <w:t xml:space="preserve">את </w:t>
      </w:r>
      <w:bookmarkStart w:id="12423" w:name="_ETM_Q24_568520"/>
      <w:bookmarkEnd w:id="12423"/>
      <w:r>
        <w:rPr>
          <w:rtl/>
        </w:rPr>
        <w:t xml:space="preserve">מה </w:t>
      </w:r>
      <w:bookmarkStart w:id="12424" w:name="_ETM_Q24_568729"/>
      <w:bookmarkEnd w:id="12424"/>
      <w:r>
        <w:rPr>
          <w:rtl/>
        </w:rPr>
        <w:t xml:space="preserve">הממשלה </w:t>
      </w:r>
      <w:bookmarkStart w:id="12425" w:name="_ETM_Q24_569329"/>
      <w:bookmarkEnd w:id="12425"/>
      <w:r>
        <w:rPr>
          <w:rtl/>
        </w:rPr>
        <w:t xml:space="preserve">הזו </w:t>
      </w:r>
      <w:bookmarkStart w:id="12426" w:name="_ETM_Q24_569929"/>
      <w:bookmarkEnd w:id="12426"/>
      <w:r>
        <w:rPr>
          <w:rtl/>
        </w:rPr>
        <w:t>מקדמת</w:t>
      </w:r>
      <w:r>
        <w:rPr>
          <w:rFonts w:hint="cs"/>
          <w:rtl/>
        </w:rPr>
        <w:t>?</w:t>
      </w:r>
      <w:r>
        <w:rPr>
          <w:rtl/>
        </w:rPr>
        <w:t xml:space="preserve"> </w:t>
      </w:r>
      <w:bookmarkStart w:id="12427" w:name="_ETM_Q24_571159"/>
      <w:bookmarkEnd w:id="12427"/>
      <w:r>
        <w:rPr>
          <w:rtl/>
        </w:rPr>
        <w:t xml:space="preserve">שאין </w:t>
      </w:r>
      <w:bookmarkStart w:id="12428" w:name="_ETM_Q24_571579"/>
      <w:bookmarkEnd w:id="12428"/>
      <w:r>
        <w:rPr>
          <w:rtl/>
        </w:rPr>
        <w:t xml:space="preserve">פה </w:t>
      </w:r>
      <w:bookmarkStart w:id="12429" w:name="_ETM_Q24_571759"/>
      <w:bookmarkEnd w:id="12429"/>
      <w:r>
        <w:rPr>
          <w:rtl/>
        </w:rPr>
        <w:t xml:space="preserve">שום </w:t>
      </w:r>
      <w:bookmarkStart w:id="12430" w:name="_ETM_Q24_572029"/>
      <w:bookmarkEnd w:id="12430"/>
      <w:r>
        <w:rPr>
          <w:rtl/>
        </w:rPr>
        <w:t xml:space="preserve">צדק </w:t>
      </w:r>
      <w:bookmarkStart w:id="12431" w:name="_ETM_Q24_572859"/>
      <w:bookmarkEnd w:id="12431"/>
      <w:r>
        <w:rPr>
          <w:rtl/>
        </w:rPr>
        <w:t>חלוקתי</w:t>
      </w:r>
      <w:bookmarkStart w:id="12432" w:name="_ETM_Q24_570471"/>
      <w:bookmarkEnd w:id="12432"/>
      <w:r>
        <w:rPr>
          <w:rtl/>
        </w:rPr>
        <w:t xml:space="preserve"> </w:t>
      </w:r>
      <w:bookmarkStart w:id="12433" w:name="_ETM_Q24_573759"/>
      <w:bookmarkEnd w:id="12433"/>
      <w:r>
        <w:rPr>
          <w:rtl/>
        </w:rPr>
        <w:t>אל</w:t>
      </w:r>
      <w:r>
        <w:rPr>
          <w:rFonts w:hint="cs"/>
          <w:rtl/>
        </w:rPr>
        <w:t>א</w:t>
      </w:r>
      <w:r>
        <w:rPr>
          <w:rtl/>
        </w:rPr>
        <w:t xml:space="preserve"> </w:t>
      </w:r>
      <w:bookmarkStart w:id="12434" w:name="_ETM_Q24_573969"/>
      <w:bookmarkEnd w:id="12434"/>
      <w:r>
        <w:rPr>
          <w:rtl/>
        </w:rPr>
        <w:t xml:space="preserve">יש </w:t>
      </w:r>
      <w:bookmarkStart w:id="12435" w:name="_ETM_Q24_574179"/>
      <w:bookmarkEnd w:id="12435"/>
      <w:r>
        <w:rPr>
          <w:rtl/>
        </w:rPr>
        <w:t xml:space="preserve">פה </w:t>
      </w:r>
      <w:bookmarkStart w:id="12436" w:name="_ETM_Q24_574420"/>
      <w:bookmarkEnd w:id="12436"/>
      <w:r>
        <w:rPr>
          <w:rtl/>
        </w:rPr>
        <w:t>אי</w:t>
      </w:r>
      <w:bookmarkStart w:id="12437" w:name="_ETM_Q24_574630"/>
      <w:bookmarkEnd w:id="12437"/>
      <w:r>
        <w:rPr>
          <w:rFonts w:hint="cs"/>
          <w:rtl/>
        </w:rPr>
        <w:t>-</w:t>
      </w:r>
      <w:r>
        <w:rPr>
          <w:rtl/>
        </w:rPr>
        <w:t xml:space="preserve">צדק </w:t>
      </w:r>
      <w:bookmarkStart w:id="12438" w:name="_ETM_Q24_575140"/>
      <w:bookmarkEnd w:id="12438"/>
      <w:r>
        <w:rPr>
          <w:rtl/>
        </w:rPr>
        <w:t>סקטוריאלי</w:t>
      </w:r>
      <w:r>
        <w:rPr>
          <w:rFonts w:hint="cs"/>
          <w:rtl/>
        </w:rPr>
        <w:t>?</w:t>
      </w:r>
      <w:r>
        <w:rPr>
          <w:rtl/>
        </w:rPr>
        <w:t xml:space="preserve"> </w:t>
      </w:r>
      <w:bookmarkStart w:id="12439" w:name="_ETM_Q24_577580"/>
      <w:bookmarkEnd w:id="12439"/>
      <w:r>
        <w:rPr>
          <w:rtl/>
        </w:rPr>
        <w:t xml:space="preserve">הציבור </w:t>
      </w:r>
      <w:bookmarkStart w:id="12440" w:name="_ETM_Q24_578150"/>
      <w:bookmarkEnd w:id="12440"/>
      <w:r>
        <w:rPr>
          <w:rtl/>
        </w:rPr>
        <w:t xml:space="preserve">לא </w:t>
      </w:r>
      <w:bookmarkStart w:id="12441" w:name="_ETM_Q24_578270"/>
      <w:bookmarkEnd w:id="12441"/>
      <w:r>
        <w:rPr>
          <w:rtl/>
        </w:rPr>
        <w:t xml:space="preserve">יודע </w:t>
      </w:r>
      <w:bookmarkStart w:id="12442" w:name="_ETM_Q24_578660"/>
      <w:bookmarkEnd w:id="12442"/>
      <w:r>
        <w:rPr>
          <w:rtl/>
        </w:rPr>
        <w:t xml:space="preserve">שראשי </w:t>
      </w:r>
      <w:bookmarkStart w:id="12443" w:name="_ETM_Q24_579410"/>
      <w:bookmarkEnd w:id="12443"/>
      <w:r>
        <w:rPr>
          <w:rtl/>
        </w:rPr>
        <w:t xml:space="preserve">ערים </w:t>
      </w:r>
      <w:bookmarkStart w:id="12444" w:name="_ETM_Q24_580759"/>
      <w:bookmarkEnd w:id="12444"/>
      <w:r>
        <w:rPr>
          <w:rtl/>
        </w:rPr>
        <w:t xml:space="preserve">של </w:t>
      </w:r>
      <w:bookmarkStart w:id="12445" w:name="_ETM_Q24_581060"/>
      <w:bookmarkEnd w:id="12445"/>
      <w:r>
        <w:rPr>
          <w:rtl/>
        </w:rPr>
        <w:t xml:space="preserve">הליכוד </w:t>
      </w:r>
      <w:bookmarkStart w:id="12446" w:name="_ETM_Q24_581719"/>
      <w:bookmarkStart w:id="12447" w:name="_ETM_Q24_577481"/>
      <w:bookmarkEnd w:id="12446"/>
      <w:bookmarkEnd w:id="12447"/>
      <w:r>
        <w:rPr>
          <w:rFonts w:hint="cs"/>
          <w:rtl/>
        </w:rPr>
        <w:t>הת</w:t>
      </w:r>
      <w:r>
        <w:rPr>
          <w:rtl/>
        </w:rPr>
        <w:t xml:space="preserve">ייצבו </w:t>
      </w:r>
      <w:bookmarkStart w:id="12448" w:name="_ETM_Q24_582319"/>
      <w:bookmarkEnd w:id="12448"/>
      <w:r>
        <w:rPr>
          <w:rtl/>
        </w:rPr>
        <w:t xml:space="preserve">בוועדת </w:t>
      </w:r>
      <w:bookmarkStart w:id="12449" w:name="_ETM_Q24_582889"/>
      <w:bookmarkEnd w:id="12449"/>
      <w:r>
        <w:rPr>
          <w:rtl/>
        </w:rPr>
        <w:t xml:space="preserve">הכספים </w:t>
      </w:r>
      <w:bookmarkStart w:id="12450" w:name="_ETM_Q24_583399"/>
      <w:bookmarkEnd w:id="12450"/>
      <w:r>
        <w:rPr>
          <w:rtl/>
        </w:rPr>
        <w:t>לומר</w:t>
      </w:r>
      <w:r>
        <w:rPr>
          <w:rFonts w:hint="cs"/>
          <w:rtl/>
        </w:rPr>
        <w:t>:</w:t>
      </w:r>
      <w:r>
        <w:rPr>
          <w:rtl/>
        </w:rPr>
        <w:t xml:space="preserve"> </w:t>
      </w:r>
      <w:bookmarkStart w:id="12451" w:name="_ETM_Q24_583759"/>
      <w:bookmarkEnd w:id="12451"/>
      <w:r>
        <w:rPr>
          <w:rtl/>
        </w:rPr>
        <w:t xml:space="preserve">לא </w:t>
      </w:r>
      <w:bookmarkStart w:id="12452" w:name="_ETM_Q24_583969"/>
      <w:bookmarkEnd w:id="12452"/>
      <w:r>
        <w:rPr>
          <w:rtl/>
        </w:rPr>
        <w:t xml:space="preserve">לילד </w:t>
      </w:r>
      <w:bookmarkStart w:id="12453" w:name="_ETM_Q24_584450"/>
      <w:bookmarkEnd w:id="12453"/>
      <w:r>
        <w:rPr>
          <w:rtl/>
        </w:rPr>
        <w:t xml:space="preserve">הזה </w:t>
      </w:r>
      <w:bookmarkStart w:id="12454" w:name="_ETM_Q24_584749"/>
      <w:bookmarkEnd w:id="12454"/>
      <w:r>
        <w:rPr>
          <w:rtl/>
        </w:rPr>
        <w:t>פיללנו</w:t>
      </w:r>
      <w:r>
        <w:rPr>
          <w:rFonts w:hint="cs"/>
          <w:rtl/>
        </w:rPr>
        <w:t>?</w:t>
      </w:r>
      <w:bookmarkStart w:id="12455" w:name="_ETM_Q24_586409"/>
      <w:bookmarkEnd w:id="12455"/>
    </w:p>
    <w:p w:rsidR="00343462" w:rsidRDefault="00343462" w:rsidP="00BE77C4">
      <w:pPr>
        <w:rPr>
          <w:rtl/>
        </w:rPr>
      </w:pPr>
    </w:p>
    <w:p w:rsidR="00343462" w:rsidRDefault="00343462" w:rsidP="00F23B22">
      <w:pPr>
        <w:rPr>
          <w:rtl/>
        </w:rPr>
      </w:pPr>
      <w:bookmarkStart w:id="12456" w:name="_ETM_Q24_581191"/>
      <w:bookmarkEnd w:id="12456"/>
      <w:r>
        <w:rPr>
          <w:rtl/>
        </w:rPr>
        <w:t>ולכן</w:t>
      </w:r>
      <w:r>
        <w:rPr>
          <w:rFonts w:hint="cs"/>
          <w:rtl/>
        </w:rPr>
        <w:t>,</w:t>
      </w:r>
      <w:r>
        <w:rPr>
          <w:rtl/>
        </w:rPr>
        <w:t xml:space="preserve"> </w:t>
      </w:r>
      <w:bookmarkStart w:id="12457" w:name="_ETM_Q24_586890"/>
      <w:bookmarkEnd w:id="12457"/>
      <w:r>
        <w:rPr>
          <w:rtl/>
        </w:rPr>
        <w:t xml:space="preserve">אני </w:t>
      </w:r>
      <w:bookmarkStart w:id="12458" w:name="_ETM_Q24_587040"/>
      <w:bookmarkEnd w:id="12458"/>
      <w:r>
        <w:rPr>
          <w:rtl/>
        </w:rPr>
        <w:t xml:space="preserve">מציע </w:t>
      </w:r>
      <w:bookmarkStart w:id="12459" w:name="_ETM_Q24_587430"/>
      <w:bookmarkEnd w:id="12459"/>
      <w:r>
        <w:rPr>
          <w:rtl/>
        </w:rPr>
        <w:t xml:space="preserve">לשר </w:t>
      </w:r>
      <w:bookmarkStart w:id="12460" w:name="_ETM_Q24_587790"/>
      <w:bookmarkEnd w:id="12460"/>
      <w:r>
        <w:rPr>
          <w:rtl/>
        </w:rPr>
        <w:t xml:space="preserve">סמוטריץ' </w:t>
      </w:r>
      <w:bookmarkStart w:id="12461" w:name="_ETM_Q24_589170"/>
      <w:bookmarkEnd w:id="12461"/>
      <w:r>
        <w:rPr>
          <w:rtl/>
        </w:rPr>
        <w:t>ל</w:t>
      </w:r>
      <w:bookmarkStart w:id="12462" w:name="_ETM_Q24_589380"/>
      <w:bookmarkEnd w:id="12462"/>
      <w:r>
        <w:rPr>
          <w:rFonts w:hint="cs"/>
          <w:rtl/>
        </w:rPr>
        <w:t>ה</w:t>
      </w:r>
      <w:r>
        <w:rPr>
          <w:rtl/>
        </w:rPr>
        <w:t>פסיק</w:t>
      </w:r>
      <w:r>
        <w:rPr>
          <w:rFonts w:hint="cs"/>
          <w:rtl/>
        </w:rPr>
        <w:t xml:space="preserve"> </w:t>
      </w:r>
      <w:bookmarkStart w:id="12463" w:name="_ETM_Q24_589890"/>
      <w:bookmarkEnd w:id="12463"/>
      <w:r>
        <w:rPr>
          <w:rtl/>
        </w:rPr>
        <w:t xml:space="preserve">לשקר </w:t>
      </w:r>
      <w:bookmarkStart w:id="12464" w:name="_ETM_Q24_590670"/>
      <w:bookmarkEnd w:id="12464"/>
      <w:r>
        <w:rPr>
          <w:rtl/>
        </w:rPr>
        <w:t>לציבור</w:t>
      </w:r>
      <w:r>
        <w:rPr>
          <w:rFonts w:hint="cs"/>
          <w:rtl/>
        </w:rPr>
        <w:t>.</w:t>
      </w:r>
      <w:bookmarkStart w:id="12465" w:name="_ETM_Q24_589082"/>
      <w:bookmarkEnd w:id="12465"/>
      <w:r>
        <w:rPr>
          <w:rtl/>
        </w:rPr>
        <w:t xml:space="preserve"> </w:t>
      </w:r>
      <w:bookmarkStart w:id="12466" w:name="_ETM_Q24_592100"/>
      <w:bookmarkEnd w:id="12466"/>
      <w:r>
        <w:rPr>
          <w:rtl/>
        </w:rPr>
        <w:t xml:space="preserve">אין </w:t>
      </w:r>
      <w:bookmarkStart w:id="12467" w:name="_ETM_Q24_592369"/>
      <w:bookmarkEnd w:id="12467"/>
      <w:r>
        <w:rPr>
          <w:rtl/>
        </w:rPr>
        <w:t xml:space="preserve">בין </w:t>
      </w:r>
      <w:bookmarkStart w:id="12468" w:name="_ETM_Q24_592609"/>
      <w:bookmarkEnd w:id="12468"/>
      <w:r>
        <w:rPr>
          <w:rtl/>
        </w:rPr>
        <w:t xml:space="preserve">תקציב </w:t>
      </w:r>
      <w:bookmarkStart w:id="12469" w:name="_ETM_Q24_593029"/>
      <w:bookmarkEnd w:id="12469"/>
      <w:r>
        <w:rPr>
          <w:rtl/>
        </w:rPr>
        <w:t xml:space="preserve">המדינה </w:t>
      </w:r>
      <w:bookmarkStart w:id="12470" w:name="_ETM_Q24_594079"/>
      <w:bookmarkEnd w:id="12470"/>
      <w:r>
        <w:rPr>
          <w:rtl/>
        </w:rPr>
        <w:t xml:space="preserve">לבין </w:t>
      </w:r>
      <w:bookmarkStart w:id="12471" w:name="_ETM_Q24_594469"/>
      <w:bookmarkEnd w:id="12471"/>
      <w:r>
        <w:rPr>
          <w:rtl/>
        </w:rPr>
        <w:t xml:space="preserve">עקרונות </w:t>
      </w:r>
      <w:bookmarkStart w:id="12472" w:name="_ETM_Q24_594950"/>
      <w:bookmarkEnd w:id="12472"/>
      <w:r>
        <w:rPr>
          <w:rtl/>
        </w:rPr>
        <w:t xml:space="preserve">של </w:t>
      </w:r>
      <w:bookmarkStart w:id="12473" w:name="_ETM_Q24_595219"/>
      <w:bookmarkEnd w:id="12473"/>
      <w:r>
        <w:rPr>
          <w:rtl/>
        </w:rPr>
        <w:t xml:space="preserve">צדק </w:t>
      </w:r>
      <w:bookmarkStart w:id="12474" w:name="_ETM_Q24_595609"/>
      <w:bookmarkEnd w:id="12474"/>
      <w:r>
        <w:rPr>
          <w:rtl/>
        </w:rPr>
        <w:t xml:space="preserve">חלוקתי </w:t>
      </w:r>
      <w:bookmarkStart w:id="12475" w:name="_ETM_Q24_596359"/>
      <w:bookmarkEnd w:id="12475"/>
      <w:r>
        <w:rPr>
          <w:rtl/>
        </w:rPr>
        <w:t xml:space="preserve">דבר </w:t>
      </w:r>
      <w:bookmarkStart w:id="12476" w:name="_ETM_Q24_597289"/>
      <w:bookmarkEnd w:id="12476"/>
      <w:r>
        <w:rPr>
          <w:rtl/>
        </w:rPr>
        <w:t xml:space="preserve">וחצי </w:t>
      </w:r>
      <w:bookmarkStart w:id="12477" w:name="_ETM_Q24_597770"/>
      <w:bookmarkEnd w:id="12477"/>
      <w:r>
        <w:rPr>
          <w:rtl/>
        </w:rPr>
        <w:t>דבר</w:t>
      </w:r>
      <w:r>
        <w:rPr>
          <w:rFonts w:hint="cs"/>
          <w:rtl/>
        </w:rPr>
        <w:t>.</w:t>
      </w:r>
      <w:r>
        <w:rPr>
          <w:rtl/>
        </w:rPr>
        <w:t xml:space="preserve"> </w:t>
      </w:r>
      <w:bookmarkStart w:id="12478" w:name="_ETM_Q24_598189"/>
      <w:bookmarkEnd w:id="12478"/>
      <w:r>
        <w:rPr>
          <w:rtl/>
        </w:rPr>
        <w:t>תודה</w:t>
      </w:r>
      <w:r>
        <w:rPr>
          <w:rFonts w:hint="cs"/>
          <w:rtl/>
        </w:rPr>
        <w:t>,</w:t>
      </w:r>
      <w:r>
        <w:rPr>
          <w:rtl/>
        </w:rPr>
        <w:t xml:space="preserve"> </w:t>
      </w:r>
      <w:bookmarkStart w:id="12479" w:name="_ETM_Q24_598520"/>
      <w:bookmarkEnd w:id="12479"/>
      <w:r>
        <w:rPr>
          <w:rtl/>
        </w:rPr>
        <w:t>אדוני</w:t>
      </w:r>
      <w:r>
        <w:rPr>
          <w:rFonts w:hint="cs"/>
          <w:rtl/>
        </w:rPr>
        <w:t>.</w:t>
      </w:r>
      <w:bookmarkStart w:id="12480" w:name="_ETM_Q24_599389"/>
      <w:bookmarkEnd w:id="12480"/>
    </w:p>
    <w:p w:rsidR="00343462" w:rsidRDefault="00343462" w:rsidP="00BE77C4">
      <w:pPr>
        <w:rPr>
          <w:rtl/>
        </w:rPr>
      </w:pPr>
    </w:p>
    <w:p w:rsidR="00343462" w:rsidRDefault="00343462" w:rsidP="00BE77C4">
      <w:pPr>
        <w:pStyle w:val="af6"/>
        <w:rPr>
          <w:rtl/>
        </w:rPr>
      </w:pPr>
      <w:r w:rsidRPr="000F6B10">
        <w:rPr>
          <w:rStyle w:val="TagStyle"/>
          <w:rtl/>
        </w:rPr>
        <w:t xml:space="preserve"> &lt;&lt; יור &gt;&gt;</w:t>
      </w:r>
      <w:r w:rsidRPr="00CA5866">
        <w:rPr>
          <w:rStyle w:val="TagStyle"/>
          <w:rtl/>
        </w:rPr>
        <w:t xml:space="preserve"> </w:t>
      </w:r>
      <w:r>
        <w:rPr>
          <w:rtl/>
        </w:rPr>
        <w:t>היו"ר ישראל אייכלר:</w:t>
      </w:r>
      <w:r w:rsidRPr="00CA5866">
        <w:rPr>
          <w:rStyle w:val="TagStyle"/>
          <w:rtl/>
        </w:rPr>
        <w:t xml:space="preserve"> </w:t>
      </w:r>
      <w:r w:rsidRPr="000F6B10">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rPr>
      </w:pPr>
      <w:bookmarkStart w:id="12481" w:name="_ETM_Q24_594473"/>
      <w:bookmarkEnd w:id="12481"/>
      <w:r>
        <w:rPr>
          <w:rtl/>
        </w:rPr>
        <w:t xml:space="preserve">תודה </w:t>
      </w:r>
      <w:bookmarkStart w:id="12482" w:name="_ETM_Q24_599719"/>
      <w:bookmarkEnd w:id="12482"/>
      <w:r>
        <w:rPr>
          <w:rtl/>
        </w:rPr>
        <w:t>רבה</w:t>
      </w:r>
      <w:r>
        <w:rPr>
          <w:rFonts w:hint="cs"/>
          <w:rtl/>
        </w:rPr>
        <w:t>.</w:t>
      </w:r>
      <w:r>
        <w:rPr>
          <w:rtl/>
        </w:rPr>
        <w:t xml:space="preserve"> </w:t>
      </w:r>
      <w:bookmarkStart w:id="12483" w:name="_ETM_Q24_600259"/>
      <w:bookmarkEnd w:id="12483"/>
      <w:r>
        <w:rPr>
          <w:rtl/>
        </w:rPr>
        <w:t xml:space="preserve">חבר </w:t>
      </w:r>
      <w:bookmarkStart w:id="12484" w:name="_ETM_Q24_600529"/>
      <w:bookmarkEnd w:id="12484"/>
      <w:r>
        <w:rPr>
          <w:rtl/>
        </w:rPr>
        <w:t xml:space="preserve">הכנסת </w:t>
      </w:r>
      <w:bookmarkStart w:id="12485" w:name="_ETM_Q24_601819"/>
      <w:bookmarkEnd w:id="12485"/>
      <w:r>
        <w:rPr>
          <w:rtl/>
        </w:rPr>
        <w:t xml:space="preserve">חילי </w:t>
      </w:r>
      <w:bookmarkStart w:id="12486" w:name="_ETM_Q24_602329"/>
      <w:bookmarkEnd w:id="12486"/>
      <w:r>
        <w:rPr>
          <w:rtl/>
        </w:rPr>
        <w:t>טרופר</w:t>
      </w:r>
      <w:r>
        <w:rPr>
          <w:rFonts w:hint="cs"/>
          <w:rtl/>
        </w:rPr>
        <w:t>,</w:t>
      </w:r>
      <w:r>
        <w:rPr>
          <w:rtl/>
        </w:rPr>
        <w:t xml:space="preserve"> </w:t>
      </w:r>
      <w:bookmarkStart w:id="12487" w:name="_ETM_Q24_603069"/>
      <w:bookmarkEnd w:id="12487"/>
      <w:r>
        <w:rPr>
          <w:rtl/>
        </w:rPr>
        <w:t>בבקשה</w:t>
      </w:r>
      <w:r>
        <w:rPr>
          <w:rFonts w:hint="cs"/>
          <w:rtl/>
        </w:rPr>
        <w:t>.</w:t>
      </w:r>
      <w:bookmarkStart w:id="12488" w:name="_ETM_Q24_612830"/>
      <w:bookmarkStart w:id="12489" w:name="_ETM_Q24_602945"/>
      <w:bookmarkEnd w:id="12488"/>
      <w:bookmarkEnd w:id="12489"/>
    </w:p>
    <w:p w:rsidR="00343462" w:rsidRDefault="00343462" w:rsidP="00BE77C4">
      <w:pPr>
        <w:rPr>
          <w:rtl/>
        </w:rPr>
      </w:pPr>
      <w:bookmarkStart w:id="12490" w:name="_ETM_Q24_603020"/>
      <w:bookmarkStart w:id="12491" w:name="_ETM_Q24_603104"/>
      <w:bookmarkEnd w:id="12490"/>
      <w:bookmarkEnd w:id="12491"/>
    </w:p>
    <w:p w:rsidR="00343462" w:rsidRDefault="00343462" w:rsidP="00BE77C4">
      <w:pPr>
        <w:pStyle w:val="a4"/>
        <w:rPr>
          <w:rtl/>
        </w:rPr>
      </w:pPr>
      <w:bookmarkStart w:id="12492" w:name="ET_speaker_6143_17"/>
      <w:r w:rsidRPr="000F6B10">
        <w:rPr>
          <w:rStyle w:val="TagStyle"/>
          <w:rtl/>
        </w:rPr>
        <w:t xml:space="preserve"> &lt;&lt; דובר &gt;&gt;</w:t>
      </w:r>
      <w:r w:rsidRPr="00CA5866">
        <w:rPr>
          <w:rStyle w:val="TagStyle"/>
          <w:rtl/>
        </w:rPr>
        <w:t xml:space="preserve"> </w:t>
      </w:r>
      <w:bookmarkStart w:id="12493" w:name="_Toc135130025"/>
      <w:bookmarkStart w:id="12494" w:name="_Toc135131747"/>
      <w:bookmarkStart w:id="12495" w:name="_Toc153285300"/>
      <w:r>
        <w:rPr>
          <w:rtl/>
        </w:rPr>
        <w:t>חילי טרופר (המחנה הממלכתי):</w:t>
      </w:r>
      <w:bookmarkEnd w:id="12493"/>
      <w:bookmarkEnd w:id="12494"/>
      <w:bookmarkEnd w:id="12495"/>
      <w:r w:rsidRPr="00CA5866">
        <w:rPr>
          <w:rStyle w:val="TagStyle"/>
          <w:rtl/>
        </w:rPr>
        <w:t xml:space="preserve"> </w:t>
      </w:r>
      <w:r w:rsidRPr="000F6B10">
        <w:rPr>
          <w:rStyle w:val="TagStyle"/>
          <w:rtl/>
        </w:rPr>
        <w:t>&lt;&lt; דובר &gt;&gt;</w:t>
      </w:r>
      <w:r>
        <w:rPr>
          <w:rtl/>
        </w:rPr>
        <w:t xml:space="preserve">   </w:t>
      </w:r>
      <w:bookmarkEnd w:id="12492"/>
    </w:p>
    <w:p w:rsidR="00343462" w:rsidRDefault="00343462" w:rsidP="0080622E">
      <w:pPr>
        <w:rPr>
          <w:rtl/>
          <w:lang w:eastAsia="he-IL"/>
        </w:rPr>
      </w:pPr>
    </w:p>
    <w:p w:rsidR="00343462" w:rsidRDefault="00343462" w:rsidP="00BE77C4">
      <w:pPr>
        <w:rPr>
          <w:rtl/>
        </w:rPr>
      </w:pPr>
      <w:bookmarkStart w:id="12496" w:name="_ETM_Q24_607157"/>
      <w:bookmarkStart w:id="12497" w:name="_ETM_Q24_607207"/>
      <w:bookmarkStart w:id="12498" w:name="_ETM_Q24_603186"/>
      <w:bookmarkEnd w:id="12496"/>
      <w:bookmarkEnd w:id="12497"/>
      <w:bookmarkEnd w:id="12498"/>
      <w:r>
        <w:rPr>
          <w:rtl/>
        </w:rPr>
        <w:t xml:space="preserve">אדוני </w:t>
      </w:r>
      <w:bookmarkStart w:id="12499" w:name="_ETM_Q24_612980"/>
      <w:bookmarkEnd w:id="12499"/>
      <w:r>
        <w:rPr>
          <w:rtl/>
        </w:rPr>
        <w:t>היושב-ראש</w:t>
      </w:r>
      <w:r>
        <w:rPr>
          <w:rFonts w:hint="cs"/>
          <w:rtl/>
        </w:rPr>
        <w:t>,</w:t>
      </w:r>
      <w:r>
        <w:rPr>
          <w:rtl/>
        </w:rPr>
        <w:t xml:space="preserve"> </w:t>
      </w:r>
      <w:bookmarkStart w:id="12500" w:name="_ETM_Q24_613520"/>
      <w:bookmarkEnd w:id="12500"/>
      <w:r>
        <w:rPr>
          <w:rtl/>
        </w:rPr>
        <w:t xml:space="preserve">כנסת </w:t>
      </w:r>
      <w:bookmarkStart w:id="12501" w:name="_ETM_Q24_613880"/>
      <w:bookmarkEnd w:id="12501"/>
      <w:r>
        <w:rPr>
          <w:rtl/>
        </w:rPr>
        <w:t>נכבדה</w:t>
      </w:r>
      <w:r>
        <w:rPr>
          <w:rFonts w:hint="cs"/>
          <w:rtl/>
        </w:rPr>
        <w:t>,</w:t>
      </w:r>
      <w:r>
        <w:rPr>
          <w:rtl/>
        </w:rPr>
        <w:t xml:space="preserve"> </w:t>
      </w:r>
      <w:bookmarkStart w:id="12502" w:name="_ETM_Q24_614569"/>
      <w:bookmarkEnd w:id="12502"/>
      <w:r>
        <w:rPr>
          <w:rtl/>
        </w:rPr>
        <w:t xml:space="preserve">זה </w:t>
      </w:r>
      <w:bookmarkStart w:id="12503" w:name="_ETM_Q24_614750"/>
      <w:bookmarkEnd w:id="12503"/>
      <w:r>
        <w:rPr>
          <w:rtl/>
        </w:rPr>
        <w:t xml:space="preserve">בית </w:t>
      </w:r>
      <w:bookmarkStart w:id="12504" w:name="_ETM_Q24_614989"/>
      <w:bookmarkEnd w:id="12504"/>
      <w:r>
        <w:rPr>
          <w:rtl/>
        </w:rPr>
        <w:t>שעו</w:t>
      </w:r>
      <w:r>
        <w:rPr>
          <w:rFonts w:hint="cs"/>
          <w:rtl/>
        </w:rPr>
        <w:t>סק</w:t>
      </w:r>
      <w:bookmarkStart w:id="12505" w:name="_ETM_Q24_612012"/>
      <w:bookmarkEnd w:id="12505"/>
      <w:r>
        <w:rPr>
          <w:rtl/>
        </w:rPr>
        <w:t xml:space="preserve"> </w:t>
      </w:r>
      <w:bookmarkStart w:id="12506" w:name="_ETM_Q24_615260"/>
      <w:bookmarkEnd w:id="12506"/>
      <w:r>
        <w:rPr>
          <w:rtl/>
        </w:rPr>
        <w:t xml:space="preserve">גם </w:t>
      </w:r>
      <w:bookmarkStart w:id="12507" w:name="_ETM_Q24_615440"/>
      <w:bookmarkEnd w:id="12507"/>
      <w:r>
        <w:rPr>
          <w:rtl/>
        </w:rPr>
        <w:t xml:space="preserve">בחקיקה </w:t>
      </w:r>
      <w:bookmarkStart w:id="12508" w:name="_ETM_Q24_616010"/>
      <w:bookmarkEnd w:id="12508"/>
      <w:r>
        <w:rPr>
          <w:rtl/>
        </w:rPr>
        <w:t xml:space="preserve">אבל </w:t>
      </w:r>
      <w:bookmarkStart w:id="12509" w:name="_ETM_Q24_616190"/>
      <w:bookmarkEnd w:id="12509"/>
      <w:r>
        <w:rPr>
          <w:rtl/>
        </w:rPr>
        <w:t xml:space="preserve">גם </w:t>
      </w:r>
      <w:bookmarkStart w:id="12510" w:name="_ETM_Q24_616400"/>
      <w:bookmarkEnd w:id="12510"/>
      <w:r>
        <w:rPr>
          <w:rFonts w:hint="cs"/>
          <w:rtl/>
        </w:rPr>
        <w:t>ב</w:t>
      </w:r>
      <w:r>
        <w:rPr>
          <w:rtl/>
        </w:rPr>
        <w:t xml:space="preserve">תפיסות </w:t>
      </w:r>
      <w:bookmarkStart w:id="12511" w:name="_ETM_Q24_616910"/>
      <w:bookmarkEnd w:id="12511"/>
      <w:r>
        <w:rPr>
          <w:rtl/>
        </w:rPr>
        <w:t xml:space="preserve">עולם </w:t>
      </w:r>
      <w:bookmarkStart w:id="12512" w:name="_ETM_Q24_617870"/>
      <w:bookmarkEnd w:id="12512"/>
      <w:r>
        <w:rPr>
          <w:rFonts w:hint="cs"/>
          <w:rtl/>
        </w:rPr>
        <w:t>ו</w:t>
      </w:r>
      <w:r>
        <w:rPr>
          <w:rtl/>
        </w:rPr>
        <w:t xml:space="preserve">בדמותה </w:t>
      </w:r>
      <w:bookmarkStart w:id="12513" w:name="_ETM_Q24_618469"/>
      <w:bookmarkEnd w:id="12513"/>
      <w:r>
        <w:rPr>
          <w:rtl/>
        </w:rPr>
        <w:t xml:space="preserve">של </w:t>
      </w:r>
      <w:bookmarkStart w:id="12514" w:name="_ETM_Q24_618650"/>
      <w:bookmarkEnd w:id="12514"/>
      <w:r>
        <w:rPr>
          <w:rtl/>
        </w:rPr>
        <w:t>החברה</w:t>
      </w:r>
      <w:r>
        <w:rPr>
          <w:rFonts w:hint="cs"/>
          <w:rtl/>
        </w:rPr>
        <w:t>.</w:t>
      </w:r>
      <w:bookmarkStart w:id="12515" w:name="_ETM_Q24_614722"/>
      <w:bookmarkEnd w:id="12515"/>
      <w:r>
        <w:rPr>
          <w:rtl/>
        </w:rPr>
        <w:t xml:space="preserve"> </w:t>
      </w:r>
      <w:bookmarkStart w:id="12516" w:name="_ETM_Q24_619890"/>
      <w:bookmarkEnd w:id="12516"/>
      <w:r>
        <w:rPr>
          <w:rtl/>
        </w:rPr>
        <w:t xml:space="preserve">בשבוע </w:t>
      </w:r>
      <w:bookmarkStart w:id="12517" w:name="_ETM_Q24_620280"/>
      <w:bookmarkEnd w:id="12517"/>
      <w:r>
        <w:rPr>
          <w:rtl/>
        </w:rPr>
        <w:t xml:space="preserve">שעבר </w:t>
      </w:r>
      <w:bookmarkStart w:id="12518" w:name="_ETM_Q24_620670"/>
      <w:bookmarkEnd w:id="12518"/>
      <w:r>
        <w:rPr>
          <w:rtl/>
        </w:rPr>
        <w:t xml:space="preserve">לפני </w:t>
      </w:r>
      <w:bookmarkStart w:id="12519" w:name="_ETM_Q24_620970"/>
      <w:bookmarkEnd w:id="12519"/>
      <w:r>
        <w:rPr>
          <w:rtl/>
        </w:rPr>
        <w:t xml:space="preserve">14 </w:t>
      </w:r>
      <w:bookmarkStart w:id="12520" w:name="_ETM_Q24_621420"/>
      <w:bookmarkEnd w:id="12520"/>
      <w:r>
        <w:rPr>
          <w:rtl/>
        </w:rPr>
        <w:t xml:space="preserve">שנים </w:t>
      </w:r>
      <w:bookmarkStart w:id="12521" w:name="_ETM_Q24_621870"/>
      <w:bookmarkEnd w:id="12521"/>
      <w:r>
        <w:rPr>
          <w:rtl/>
        </w:rPr>
        <w:t xml:space="preserve">התהפכה </w:t>
      </w:r>
      <w:bookmarkStart w:id="12522" w:name="_ETM_Q24_622440"/>
      <w:bookmarkEnd w:id="12522"/>
      <w:r>
        <w:rPr>
          <w:rtl/>
        </w:rPr>
        <w:t xml:space="preserve">חותרת </w:t>
      </w:r>
      <w:bookmarkStart w:id="12523" w:name="_ETM_Q24_623620"/>
      <w:bookmarkEnd w:id="12523"/>
      <w:r>
        <w:rPr>
          <w:rtl/>
        </w:rPr>
        <w:t xml:space="preserve">אלופת </w:t>
      </w:r>
      <w:bookmarkStart w:id="12524" w:name="_ETM_Q24_624460"/>
      <w:bookmarkEnd w:id="12524"/>
      <w:r>
        <w:rPr>
          <w:rtl/>
        </w:rPr>
        <w:t xml:space="preserve">ישראל </w:t>
      </w:r>
      <w:bookmarkStart w:id="12525" w:name="_ETM_Q24_624820"/>
      <w:bookmarkEnd w:id="12525"/>
      <w:r>
        <w:rPr>
          <w:rtl/>
        </w:rPr>
        <w:t xml:space="preserve">יסמין </w:t>
      </w:r>
      <w:bookmarkStart w:id="12526" w:name="_ETM_Q24_625150"/>
      <w:bookmarkEnd w:id="12526"/>
      <w:proofErr w:type="spellStart"/>
      <w:r>
        <w:rPr>
          <w:rtl/>
        </w:rPr>
        <w:t>פיינגולד</w:t>
      </w:r>
      <w:proofErr w:type="spellEnd"/>
      <w:r>
        <w:rPr>
          <w:rtl/>
        </w:rPr>
        <w:t xml:space="preserve"> </w:t>
      </w:r>
      <w:bookmarkStart w:id="12527" w:name="_ETM_Q24_625780"/>
      <w:bookmarkStart w:id="12528" w:name="_ETM_Q24_625810"/>
      <w:bookmarkEnd w:id="12527"/>
      <w:bookmarkEnd w:id="12528"/>
      <w:r>
        <w:rPr>
          <w:rFonts w:hint="cs"/>
          <w:rtl/>
        </w:rPr>
        <w:t>עם ה</w:t>
      </w:r>
      <w:bookmarkStart w:id="12529" w:name="_ETM_Q24_622191"/>
      <w:bookmarkEnd w:id="12529"/>
      <w:r>
        <w:rPr>
          <w:rtl/>
        </w:rPr>
        <w:t xml:space="preserve">סירה </w:t>
      </w:r>
      <w:bookmarkStart w:id="12530" w:name="_ETM_Q24_626200"/>
      <w:bookmarkEnd w:id="12530"/>
      <w:r>
        <w:rPr>
          <w:rtl/>
        </w:rPr>
        <w:t>של</w:t>
      </w:r>
      <w:r>
        <w:rPr>
          <w:rFonts w:hint="cs"/>
          <w:rtl/>
        </w:rPr>
        <w:t>ה</w:t>
      </w:r>
      <w:r>
        <w:rPr>
          <w:rtl/>
        </w:rPr>
        <w:t xml:space="preserve"> </w:t>
      </w:r>
      <w:bookmarkStart w:id="12531" w:name="_ETM_Q24_626410"/>
      <w:bookmarkEnd w:id="12531"/>
      <w:r>
        <w:rPr>
          <w:rtl/>
        </w:rPr>
        <w:t xml:space="preserve">בנחל </w:t>
      </w:r>
      <w:bookmarkStart w:id="12532" w:name="_ETM_Q24_626800"/>
      <w:bookmarkEnd w:id="12532"/>
      <w:r>
        <w:rPr>
          <w:rtl/>
        </w:rPr>
        <w:t>הירקון</w:t>
      </w:r>
      <w:r>
        <w:rPr>
          <w:rFonts w:hint="cs"/>
          <w:rtl/>
        </w:rPr>
        <w:t>.</w:t>
      </w:r>
      <w:r>
        <w:rPr>
          <w:rtl/>
        </w:rPr>
        <w:t xml:space="preserve"> </w:t>
      </w:r>
      <w:bookmarkStart w:id="12533" w:name="_ETM_Q24_627160"/>
      <w:bookmarkEnd w:id="12533"/>
      <w:r>
        <w:rPr>
          <w:rtl/>
        </w:rPr>
        <w:t xml:space="preserve">אולי </w:t>
      </w:r>
      <w:bookmarkStart w:id="12534" w:name="_ETM_Q24_627340"/>
      <w:bookmarkEnd w:id="12534"/>
      <w:r>
        <w:rPr>
          <w:rtl/>
        </w:rPr>
        <w:t xml:space="preserve">אתה </w:t>
      </w:r>
      <w:bookmarkStart w:id="12535" w:name="_ETM_Q24_627460"/>
      <w:bookmarkEnd w:id="12535"/>
      <w:r>
        <w:rPr>
          <w:rtl/>
        </w:rPr>
        <w:t xml:space="preserve">זוכר </w:t>
      </w:r>
      <w:bookmarkStart w:id="12536" w:name="_ETM_Q24_627850"/>
      <w:bookmarkEnd w:id="12536"/>
      <w:r>
        <w:rPr>
          <w:rFonts w:hint="cs"/>
          <w:rtl/>
        </w:rPr>
        <w:t xml:space="preserve">את </w:t>
      </w:r>
      <w:bookmarkStart w:id="12537" w:name="_ETM_Q24_624040"/>
      <w:bookmarkEnd w:id="12537"/>
      <w:r>
        <w:rPr>
          <w:rtl/>
        </w:rPr>
        <w:t>זה</w:t>
      </w:r>
      <w:r>
        <w:rPr>
          <w:rFonts w:hint="cs"/>
          <w:rtl/>
        </w:rPr>
        <w:t>.</w:t>
      </w:r>
      <w:r>
        <w:rPr>
          <w:rtl/>
        </w:rPr>
        <w:t xml:space="preserve"> </w:t>
      </w:r>
      <w:bookmarkStart w:id="12538" w:name="_ETM_Q24_628630"/>
      <w:bookmarkEnd w:id="12538"/>
      <w:r>
        <w:rPr>
          <w:rtl/>
        </w:rPr>
        <w:t xml:space="preserve">היא </w:t>
      </w:r>
      <w:bookmarkStart w:id="12539" w:name="_ETM_Q24_628780"/>
      <w:bookmarkEnd w:id="12539"/>
      <w:r>
        <w:rPr>
          <w:rtl/>
        </w:rPr>
        <w:t>נ</w:t>
      </w:r>
      <w:r>
        <w:rPr>
          <w:rFonts w:hint="cs"/>
          <w:rtl/>
        </w:rPr>
        <w:t>חבט</w:t>
      </w:r>
      <w:r>
        <w:rPr>
          <w:rtl/>
        </w:rPr>
        <w:t xml:space="preserve">ה </w:t>
      </w:r>
      <w:bookmarkStart w:id="12540" w:name="_ETM_Q24_629200"/>
      <w:bookmarkEnd w:id="12540"/>
      <w:r>
        <w:rPr>
          <w:rtl/>
        </w:rPr>
        <w:t>ב</w:t>
      </w:r>
      <w:bookmarkStart w:id="12541" w:name="_ETM_Q24_625440"/>
      <w:bookmarkEnd w:id="12541"/>
      <w:r>
        <w:rPr>
          <w:rtl/>
        </w:rPr>
        <w:t>ר</w:t>
      </w:r>
      <w:r>
        <w:rPr>
          <w:rFonts w:hint="cs"/>
          <w:rtl/>
        </w:rPr>
        <w:t>א</w:t>
      </w:r>
      <w:r>
        <w:rPr>
          <w:rtl/>
        </w:rPr>
        <w:t>שה</w:t>
      </w:r>
      <w:r>
        <w:rPr>
          <w:rFonts w:hint="cs"/>
          <w:rtl/>
        </w:rPr>
        <w:t>,</w:t>
      </w:r>
      <w:r>
        <w:rPr>
          <w:rtl/>
        </w:rPr>
        <w:t xml:space="preserve"> </w:t>
      </w:r>
      <w:bookmarkStart w:id="12542" w:name="_ETM_Q24_629710"/>
      <w:bookmarkEnd w:id="12542"/>
      <w:r>
        <w:rPr>
          <w:rtl/>
        </w:rPr>
        <w:t xml:space="preserve">איבדה </w:t>
      </w:r>
      <w:bookmarkStart w:id="12543" w:name="_ETM_Q24_630040"/>
      <w:bookmarkEnd w:id="12543"/>
      <w:r>
        <w:rPr>
          <w:rtl/>
        </w:rPr>
        <w:t xml:space="preserve">את </w:t>
      </w:r>
      <w:bookmarkStart w:id="12544" w:name="_ETM_Q24_630160"/>
      <w:bookmarkEnd w:id="12544"/>
      <w:r>
        <w:rPr>
          <w:rtl/>
        </w:rPr>
        <w:t>ההכרה</w:t>
      </w:r>
      <w:r>
        <w:rPr>
          <w:rFonts w:hint="cs"/>
          <w:rtl/>
        </w:rPr>
        <w:t>,</w:t>
      </w:r>
      <w:r>
        <w:rPr>
          <w:rtl/>
        </w:rPr>
        <w:t xml:space="preserve"> </w:t>
      </w:r>
      <w:bookmarkStart w:id="12545" w:name="_ETM_Q24_630670"/>
      <w:bookmarkEnd w:id="12545"/>
      <w:r>
        <w:rPr>
          <w:rtl/>
        </w:rPr>
        <w:t xml:space="preserve">הרגליים </w:t>
      </w:r>
      <w:bookmarkStart w:id="12546" w:name="_ETM_Q24_631030"/>
      <w:bookmarkEnd w:id="12546"/>
      <w:r>
        <w:rPr>
          <w:rtl/>
        </w:rPr>
        <w:t xml:space="preserve">שלה </w:t>
      </w:r>
      <w:bookmarkStart w:id="12547" w:name="_ETM_Q24_631270"/>
      <w:bookmarkEnd w:id="12547"/>
      <w:r>
        <w:rPr>
          <w:rtl/>
        </w:rPr>
        <w:t xml:space="preserve">נקשרו </w:t>
      </w:r>
      <w:bookmarkStart w:id="12548" w:name="_ETM_Q24_631780"/>
      <w:bookmarkEnd w:id="12548"/>
      <w:r>
        <w:rPr>
          <w:rtl/>
        </w:rPr>
        <w:t xml:space="preserve">בתחתית </w:t>
      </w:r>
      <w:bookmarkStart w:id="12549" w:name="_ETM_Q24_632380"/>
      <w:bookmarkEnd w:id="12549"/>
      <w:r>
        <w:rPr>
          <w:rtl/>
        </w:rPr>
        <w:t xml:space="preserve">הסירה </w:t>
      </w:r>
      <w:bookmarkStart w:id="12550" w:name="_ETM_Q24_632860"/>
      <w:bookmarkEnd w:id="12550"/>
      <w:r>
        <w:rPr>
          <w:rtl/>
        </w:rPr>
        <w:t xml:space="preserve">והיא </w:t>
      </w:r>
      <w:bookmarkStart w:id="12551" w:name="_ETM_Q24_633040"/>
      <w:bookmarkEnd w:id="12551"/>
      <w:r>
        <w:rPr>
          <w:rtl/>
        </w:rPr>
        <w:t>טב</w:t>
      </w:r>
      <w:r>
        <w:rPr>
          <w:rFonts w:hint="cs"/>
          <w:rtl/>
        </w:rPr>
        <w:t>ע</w:t>
      </w:r>
      <w:bookmarkStart w:id="12552" w:name="_ETM_Q24_628750"/>
      <w:bookmarkEnd w:id="12552"/>
      <w:r>
        <w:rPr>
          <w:rtl/>
        </w:rPr>
        <w:t>ה</w:t>
      </w:r>
      <w:r>
        <w:rPr>
          <w:rFonts w:hint="cs"/>
          <w:rtl/>
        </w:rPr>
        <w:t>.</w:t>
      </w:r>
      <w:bookmarkStart w:id="12553" w:name="_ETM_Q24_634669"/>
      <w:bookmarkStart w:id="12554" w:name="_ETM_Q24_635379"/>
      <w:bookmarkStart w:id="12555" w:name="_ETM_Q24_635451"/>
      <w:bookmarkStart w:id="12556" w:name="_ETM_Q24_635571"/>
      <w:bookmarkStart w:id="12557" w:name="_ETM_Q24_635622"/>
      <w:bookmarkStart w:id="12558" w:name="_ETM_Q24_630780"/>
      <w:bookmarkEnd w:id="12553"/>
      <w:bookmarkEnd w:id="12554"/>
      <w:bookmarkEnd w:id="12555"/>
      <w:bookmarkEnd w:id="12556"/>
      <w:bookmarkEnd w:id="12557"/>
      <w:bookmarkEnd w:id="12558"/>
      <w:r>
        <w:rPr>
          <w:rFonts w:hint="cs"/>
          <w:rtl/>
        </w:rPr>
        <w:t xml:space="preserve"> </w:t>
      </w:r>
      <w:r>
        <w:rPr>
          <w:rtl/>
        </w:rPr>
        <w:t xml:space="preserve">הרבה </w:t>
      </w:r>
      <w:bookmarkStart w:id="12559" w:name="_ETM_Q24_634969"/>
      <w:bookmarkEnd w:id="12559"/>
      <w:r>
        <w:rPr>
          <w:rtl/>
        </w:rPr>
        <w:t xml:space="preserve">עוברי </w:t>
      </w:r>
      <w:bookmarkStart w:id="12560" w:name="_ETM_Q24_635239"/>
      <w:bookmarkEnd w:id="12560"/>
      <w:r>
        <w:rPr>
          <w:rtl/>
        </w:rPr>
        <w:t xml:space="preserve">אורח </w:t>
      </w:r>
      <w:bookmarkStart w:id="12561" w:name="_ETM_Q24_635480"/>
      <w:bookmarkEnd w:id="12561"/>
      <w:r>
        <w:rPr>
          <w:rtl/>
        </w:rPr>
        <w:t xml:space="preserve">היו </w:t>
      </w:r>
      <w:bookmarkStart w:id="12562" w:name="_ETM_Q24_635659"/>
      <w:bookmarkEnd w:id="12562"/>
      <w:r>
        <w:rPr>
          <w:rtl/>
        </w:rPr>
        <w:t>שם</w:t>
      </w:r>
      <w:r>
        <w:rPr>
          <w:rFonts w:hint="cs"/>
          <w:rtl/>
        </w:rPr>
        <w:t>;</w:t>
      </w:r>
      <w:r>
        <w:rPr>
          <w:rtl/>
        </w:rPr>
        <w:t xml:space="preserve"> </w:t>
      </w:r>
      <w:bookmarkStart w:id="12563" w:name="_ETM_Q24_636590"/>
      <w:bookmarkEnd w:id="12563"/>
      <w:r>
        <w:rPr>
          <w:rtl/>
        </w:rPr>
        <w:t xml:space="preserve">שפת </w:t>
      </w:r>
      <w:bookmarkStart w:id="12564" w:name="_ETM_Q24_636919"/>
      <w:bookmarkEnd w:id="12564"/>
      <w:r>
        <w:rPr>
          <w:rtl/>
        </w:rPr>
        <w:t>הירקון</w:t>
      </w:r>
      <w:r>
        <w:rPr>
          <w:rFonts w:hint="cs"/>
          <w:rtl/>
        </w:rPr>
        <w:t>,</w:t>
      </w:r>
      <w:r>
        <w:rPr>
          <w:rtl/>
        </w:rPr>
        <w:t xml:space="preserve"> </w:t>
      </w:r>
      <w:bookmarkStart w:id="12565" w:name="_ETM_Q24_637549"/>
      <w:bookmarkEnd w:id="12565"/>
      <w:r>
        <w:rPr>
          <w:rtl/>
        </w:rPr>
        <w:t xml:space="preserve">אור </w:t>
      </w:r>
      <w:bookmarkStart w:id="12566" w:name="_ETM_Q24_637760"/>
      <w:bookmarkEnd w:id="12566"/>
      <w:r>
        <w:rPr>
          <w:rtl/>
        </w:rPr>
        <w:t>יום</w:t>
      </w:r>
      <w:r>
        <w:rPr>
          <w:rFonts w:hint="cs"/>
          <w:rtl/>
        </w:rPr>
        <w:t>,</w:t>
      </w:r>
      <w:bookmarkStart w:id="12567" w:name="_ETM_Q24_635651"/>
      <w:bookmarkEnd w:id="12567"/>
      <w:r>
        <w:rPr>
          <w:rtl/>
        </w:rPr>
        <w:t xml:space="preserve"> </w:t>
      </w:r>
      <w:bookmarkStart w:id="12568" w:name="_ETM_Q24_638120"/>
      <w:bookmarkEnd w:id="12568"/>
      <w:r>
        <w:rPr>
          <w:rtl/>
        </w:rPr>
        <w:t xml:space="preserve">לא </w:t>
      </w:r>
      <w:bookmarkStart w:id="12569" w:name="_ETM_Q24_638299"/>
      <w:bookmarkEnd w:id="12569"/>
      <w:r>
        <w:rPr>
          <w:rtl/>
        </w:rPr>
        <w:t xml:space="preserve">משהו </w:t>
      </w:r>
      <w:bookmarkStart w:id="12570" w:name="_ETM_Q24_638659"/>
      <w:bookmarkEnd w:id="12570"/>
      <w:r>
        <w:rPr>
          <w:rtl/>
        </w:rPr>
        <w:t xml:space="preserve">בשעת </w:t>
      </w:r>
      <w:bookmarkStart w:id="12571" w:name="_ETM_Q24_639230"/>
      <w:bookmarkEnd w:id="12571"/>
      <w:r>
        <w:rPr>
          <w:rtl/>
        </w:rPr>
        <w:t xml:space="preserve">לילה </w:t>
      </w:r>
      <w:bookmarkStart w:id="12572" w:name="_ETM_Q24_639439"/>
      <w:bookmarkEnd w:id="12572"/>
      <w:r>
        <w:rPr>
          <w:rtl/>
        </w:rPr>
        <w:t>מאוחרת</w:t>
      </w:r>
      <w:r>
        <w:rPr>
          <w:rFonts w:hint="cs"/>
          <w:rtl/>
        </w:rPr>
        <w:t>.</w:t>
      </w:r>
      <w:r>
        <w:rPr>
          <w:rtl/>
        </w:rPr>
        <w:t xml:space="preserve"> </w:t>
      </w:r>
      <w:bookmarkStart w:id="12573" w:name="_ETM_Q24_640610"/>
      <w:bookmarkEnd w:id="12573"/>
      <w:r>
        <w:rPr>
          <w:rtl/>
        </w:rPr>
        <w:t xml:space="preserve">חלק </w:t>
      </w:r>
      <w:bookmarkStart w:id="12574" w:name="_ETM_Q24_641330"/>
      <w:bookmarkEnd w:id="12574"/>
      <w:r>
        <w:rPr>
          <w:rtl/>
        </w:rPr>
        <w:t>עמדו</w:t>
      </w:r>
      <w:r>
        <w:rPr>
          <w:rFonts w:hint="cs"/>
          <w:rtl/>
        </w:rPr>
        <w:t>,</w:t>
      </w:r>
      <w:bookmarkStart w:id="12575" w:name="_ETM_Q24_638710"/>
      <w:bookmarkEnd w:id="12575"/>
      <w:r>
        <w:rPr>
          <w:rtl/>
        </w:rPr>
        <w:t xml:space="preserve"> </w:t>
      </w:r>
      <w:bookmarkStart w:id="12576" w:name="_ETM_Q24_641840"/>
      <w:bookmarkEnd w:id="12576"/>
      <w:r>
        <w:rPr>
          <w:rtl/>
        </w:rPr>
        <w:t xml:space="preserve">חלק </w:t>
      </w:r>
      <w:bookmarkStart w:id="12577" w:name="_ETM_Q24_642140"/>
      <w:bookmarkEnd w:id="12577"/>
      <w:r>
        <w:rPr>
          <w:rtl/>
        </w:rPr>
        <w:t xml:space="preserve">צילמו </w:t>
      </w:r>
      <w:bookmarkStart w:id="12578" w:name="_ETM_Q24_642590"/>
      <w:bookmarkEnd w:id="12578"/>
      <w:r>
        <w:rPr>
          <w:rtl/>
        </w:rPr>
        <w:t>אפילו</w:t>
      </w:r>
      <w:r>
        <w:rPr>
          <w:rFonts w:hint="cs"/>
          <w:rtl/>
        </w:rPr>
        <w:t>,</w:t>
      </w:r>
      <w:r>
        <w:rPr>
          <w:rtl/>
        </w:rPr>
        <w:t xml:space="preserve"> </w:t>
      </w:r>
      <w:bookmarkStart w:id="12579" w:name="_ETM_Q24_643700"/>
      <w:bookmarkEnd w:id="12579"/>
      <w:r>
        <w:rPr>
          <w:rtl/>
        </w:rPr>
        <w:t xml:space="preserve">אחרים </w:t>
      </w:r>
      <w:bookmarkStart w:id="12580" w:name="_ETM_Q24_644120"/>
      <w:bookmarkEnd w:id="12580"/>
      <w:r>
        <w:rPr>
          <w:rtl/>
        </w:rPr>
        <w:t>המלי</w:t>
      </w:r>
      <w:r>
        <w:rPr>
          <w:rFonts w:hint="cs"/>
          <w:rtl/>
        </w:rPr>
        <w:t>צ</w:t>
      </w:r>
      <w:bookmarkStart w:id="12581" w:name="_ETM_Q24_644450"/>
      <w:bookmarkStart w:id="12582" w:name="_ETM_Q24_640900"/>
      <w:bookmarkEnd w:id="12581"/>
      <w:bookmarkEnd w:id="12582"/>
      <w:r>
        <w:rPr>
          <w:rtl/>
        </w:rPr>
        <w:t>ו</w:t>
      </w:r>
      <w:r>
        <w:rPr>
          <w:rFonts w:hint="cs"/>
          <w:rtl/>
        </w:rPr>
        <w:t xml:space="preserve"> </w:t>
      </w:r>
      <w:r>
        <w:rPr>
          <w:rtl/>
        </w:rPr>
        <w:t xml:space="preserve">מה </w:t>
      </w:r>
      <w:bookmarkStart w:id="12583" w:name="_ETM_Q24_644660"/>
      <w:bookmarkEnd w:id="12583"/>
      <w:r>
        <w:rPr>
          <w:rtl/>
        </w:rPr>
        <w:t xml:space="preserve">יש </w:t>
      </w:r>
      <w:bookmarkStart w:id="12584" w:name="_ETM_Q24_644810"/>
      <w:bookmarkEnd w:id="12584"/>
      <w:r>
        <w:rPr>
          <w:rtl/>
        </w:rPr>
        <w:t>לעשות</w:t>
      </w:r>
      <w:r>
        <w:rPr>
          <w:rFonts w:hint="cs"/>
          <w:rtl/>
        </w:rPr>
        <w:t>,</w:t>
      </w:r>
      <w:r>
        <w:rPr>
          <w:rtl/>
        </w:rPr>
        <w:t xml:space="preserve"> </w:t>
      </w:r>
      <w:bookmarkStart w:id="12585" w:name="_ETM_Q24_645800"/>
      <w:bookmarkEnd w:id="12585"/>
      <w:r>
        <w:rPr>
          <w:rtl/>
        </w:rPr>
        <w:t xml:space="preserve">כולם </w:t>
      </w:r>
      <w:bookmarkStart w:id="12586" w:name="_ETM_Q24_646099"/>
      <w:bookmarkEnd w:id="12586"/>
      <w:r>
        <w:rPr>
          <w:rtl/>
        </w:rPr>
        <w:t>קי</w:t>
      </w:r>
      <w:r>
        <w:rPr>
          <w:rFonts w:hint="cs"/>
          <w:rtl/>
        </w:rPr>
        <w:t>ו</w:t>
      </w:r>
      <w:r>
        <w:rPr>
          <w:rtl/>
        </w:rPr>
        <w:t xml:space="preserve">ו </w:t>
      </w:r>
      <w:bookmarkStart w:id="12587" w:name="_ETM_Q24_646370"/>
      <w:bookmarkEnd w:id="12587"/>
      <w:r>
        <w:rPr>
          <w:rtl/>
        </w:rPr>
        <w:t xml:space="preserve">שיהיה </w:t>
      </w:r>
      <w:bookmarkStart w:id="12588" w:name="_ETM_Q24_646610"/>
      <w:bookmarkEnd w:id="12588"/>
      <w:r>
        <w:rPr>
          <w:rtl/>
        </w:rPr>
        <w:t xml:space="preserve">מישהו </w:t>
      </w:r>
      <w:bookmarkStart w:id="12589" w:name="_ETM_Q24_646910"/>
      <w:bookmarkEnd w:id="12589"/>
      <w:r>
        <w:rPr>
          <w:rtl/>
        </w:rPr>
        <w:t>שי</w:t>
      </w:r>
      <w:bookmarkStart w:id="12590" w:name="_ETM_Q24_643591"/>
      <w:bookmarkEnd w:id="12590"/>
      <w:r>
        <w:rPr>
          <w:rtl/>
        </w:rPr>
        <w:t xml:space="preserve">ציל </w:t>
      </w:r>
      <w:bookmarkStart w:id="12591" w:name="_ETM_Q24_647390"/>
      <w:bookmarkEnd w:id="12591"/>
      <w:r>
        <w:rPr>
          <w:rtl/>
        </w:rPr>
        <w:t>אותה</w:t>
      </w:r>
      <w:r>
        <w:rPr>
          <w:rFonts w:hint="cs"/>
          <w:rtl/>
        </w:rPr>
        <w:t>.</w:t>
      </w:r>
      <w:r>
        <w:rPr>
          <w:rtl/>
        </w:rPr>
        <w:t xml:space="preserve"> </w:t>
      </w:r>
      <w:bookmarkStart w:id="12592" w:name="_ETM_Q24_647989"/>
      <w:bookmarkEnd w:id="12592"/>
      <w:r>
        <w:rPr>
          <w:rtl/>
        </w:rPr>
        <w:t xml:space="preserve">ואז </w:t>
      </w:r>
      <w:bookmarkStart w:id="12593" w:name="_ETM_Q24_648290"/>
      <w:bookmarkEnd w:id="12593"/>
      <w:r>
        <w:rPr>
          <w:rtl/>
        </w:rPr>
        <w:t xml:space="preserve">עבר </w:t>
      </w:r>
      <w:bookmarkStart w:id="12594" w:name="_ETM_Q24_648500"/>
      <w:bookmarkEnd w:id="12594"/>
      <w:r>
        <w:rPr>
          <w:rtl/>
        </w:rPr>
        <w:t xml:space="preserve">במקום </w:t>
      </w:r>
      <w:bookmarkStart w:id="12595" w:name="_ETM_Q24_648950"/>
      <w:bookmarkEnd w:id="12595"/>
      <w:r>
        <w:rPr>
          <w:rtl/>
        </w:rPr>
        <w:t>בן</w:t>
      </w:r>
      <w:r>
        <w:rPr>
          <w:rFonts w:hint="cs"/>
          <w:rtl/>
        </w:rPr>
        <w:t xml:space="preserve"> </w:t>
      </w:r>
      <w:r>
        <w:rPr>
          <w:rtl/>
        </w:rPr>
        <w:t>א</w:t>
      </w:r>
      <w:bookmarkStart w:id="12596" w:name="_ETM_Q24_646960"/>
      <w:bookmarkEnd w:id="12596"/>
      <w:r>
        <w:rPr>
          <w:rtl/>
        </w:rPr>
        <w:t xml:space="preserve">דם </w:t>
      </w:r>
      <w:bookmarkStart w:id="12597" w:name="_ETM_Q24_649340"/>
      <w:bookmarkEnd w:id="12597"/>
      <w:r>
        <w:rPr>
          <w:rtl/>
        </w:rPr>
        <w:t xml:space="preserve">בשם </w:t>
      </w:r>
      <w:bookmarkStart w:id="12598" w:name="_ETM_Q24_649640"/>
      <w:bookmarkEnd w:id="12598"/>
      <w:r>
        <w:rPr>
          <w:rtl/>
        </w:rPr>
        <w:t xml:space="preserve">אבי </w:t>
      </w:r>
      <w:bookmarkStart w:id="12599" w:name="_ETM_Q24_649879"/>
      <w:bookmarkStart w:id="12600" w:name="_ETM_Q24_650060"/>
      <w:bookmarkEnd w:id="12599"/>
      <w:bookmarkEnd w:id="12600"/>
      <w:proofErr w:type="spellStart"/>
      <w:r>
        <w:rPr>
          <w:rFonts w:hint="cs"/>
          <w:rtl/>
        </w:rPr>
        <w:t>טוי</w:t>
      </w:r>
      <w:bookmarkStart w:id="12601" w:name="_ETM_Q24_644619"/>
      <w:bookmarkStart w:id="12602" w:name="_ETM_Q24_646429"/>
      <w:bookmarkEnd w:id="12601"/>
      <w:bookmarkEnd w:id="12602"/>
      <w:r>
        <w:rPr>
          <w:rtl/>
        </w:rPr>
        <w:t>בין</w:t>
      </w:r>
      <w:proofErr w:type="spellEnd"/>
      <w:r>
        <w:rPr>
          <w:rFonts w:hint="cs"/>
          <w:rtl/>
        </w:rPr>
        <w:t>,</w:t>
      </w:r>
      <w:r>
        <w:rPr>
          <w:rtl/>
        </w:rPr>
        <w:t xml:space="preserve"> </w:t>
      </w:r>
      <w:bookmarkStart w:id="12603" w:name="_ETM_Q24_650390"/>
      <w:bookmarkEnd w:id="12603"/>
      <w:r>
        <w:rPr>
          <w:rtl/>
        </w:rPr>
        <w:t xml:space="preserve">בן </w:t>
      </w:r>
      <w:bookmarkStart w:id="12604" w:name="_ETM_Q24_650540"/>
      <w:bookmarkEnd w:id="12604"/>
      <w:r>
        <w:rPr>
          <w:rtl/>
        </w:rPr>
        <w:t xml:space="preserve">62 </w:t>
      </w:r>
      <w:bookmarkStart w:id="12605" w:name="_ETM_Q24_651200"/>
      <w:bookmarkStart w:id="12606" w:name="_ETM_Q24_648038"/>
      <w:bookmarkEnd w:id="12605"/>
      <w:bookmarkEnd w:id="12606"/>
      <w:r>
        <w:rPr>
          <w:rtl/>
        </w:rPr>
        <w:t>אז</w:t>
      </w:r>
      <w:r>
        <w:rPr>
          <w:rFonts w:hint="cs"/>
          <w:rtl/>
        </w:rPr>
        <w:t>,</w:t>
      </w:r>
      <w:r>
        <w:rPr>
          <w:rtl/>
        </w:rPr>
        <w:t xml:space="preserve"> </w:t>
      </w:r>
      <w:bookmarkStart w:id="12607" w:name="_ETM_Q24_651890"/>
      <w:bookmarkEnd w:id="12607"/>
      <w:r>
        <w:rPr>
          <w:rtl/>
        </w:rPr>
        <w:t>שעבר</w:t>
      </w:r>
      <w:r>
        <w:rPr>
          <w:rFonts w:hint="cs"/>
          <w:rtl/>
        </w:rPr>
        <w:t xml:space="preserve"> שם</w:t>
      </w:r>
      <w:r>
        <w:rPr>
          <w:rtl/>
        </w:rPr>
        <w:t xml:space="preserve"> </w:t>
      </w:r>
      <w:bookmarkStart w:id="12608" w:name="_ETM_Q24_652340"/>
      <w:bookmarkEnd w:id="12608"/>
      <w:r>
        <w:rPr>
          <w:rtl/>
        </w:rPr>
        <w:t>במקרה</w:t>
      </w:r>
      <w:r>
        <w:rPr>
          <w:rFonts w:hint="cs"/>
          <w:rtl/>
        </w:rPr>
        <w:t>.</w:t>
      </w:r>
      <w:r>
        <w:rPr>
          <w:rtl/>
        </w:rPr>
        <w:t xml:space="preserve"> </w:t>
      </w:r>
      <w:bookmarkStart w:id="12609" w:name="_ETM_Q24_653060"/>
      <w:bookmarkEnd w:id="12609"/>
      <w:r>
        <w:rPr>
          <w:rtl/>
        </w:rPr>
        <w:t xml:space="preserve">הוא </w:t>
      </w:r>
      <w:bookmarkStart w:id="12610" w:name="_ETM_Q24_653209"/>
      <w:bookmarkEnd w:id="12610"/>
      <w:r>
        <w:rPr>
          <w:rtl/>
        </w:rPr>
        <w:t xml:space="preserve">היה </w:t>
      </w:r>
      <w:bookmarkStart w:id="12611" w:name="_ETM_Q24_653480"/>
      <w:bookmarkEnd w:id="12611"/>
      <w:r>
        <w:rPr>
          <w:rtl/>
        </w:rPr>
        <w:t xml:space="preserve">המישהו </w:t>
      </w:r>
      <w:bookmarkStart w:id="12612" w:name="_ETM_Q24_653810"/>
      <w:bookmarkEnd w:id="12612"/>
      <w:r>
        <w:rPr>
          <w:rtl/>
        </w:rPr>
        <w:t>הזה</w:t>
      </w:r>
      <w:r>
        <w:rPr>
          <w:rFonts w:hint="cs"/>
          <w:rtl/>
        </w:rPr>
        <w:t>.</w:t>
      </w:r>
      <w:bookmarkStart w:id="12613" w:name="_ETM_Q24_649519"/>
      <w:bookmarkEnd w:id="12613"/>
      <w:r>
        <w:rPr>
          <w:rtl/>
        </w:rPr>
        <w:t xml:space="preserve"> </w:t>
      </w:r>
      <w:bookmarkStart w:id="12614" w:name="_ETM_Q24_654590"/>
      <w:bookmarkEnd w:id="12614"/>
      <w:r>
        <w:rPr>
          <w:rtl/>
        </w:rPr>
        <w:t xml:space="preserve">הוא </w:t>
      </w:r>
      <w:bookmarkStart w:id="12615" w:name="_ETM_Q24_655010"/>
      <w:bookmarkEnd w:id="12615"/>
      <w:r>
        <w:rPr>
          <w:rtl/>
        </w:rPr>
        <w:t xml:space="preserve">קפץ </w:t>
      </w:r>
      <w:bookmarkStart w:id="12616" w:name="_ETM_Q24_655370"/>
      <w:bookmarkEnd w:id="12616"/>
      <w:r>
        <w:rPr>
          <w:rtl/>
        </w:rPr>
        <w:t>פנימה</w:t>
      </w:r>
      <w:r>
        <w:rPr>
          <w:rFonts w:hint="cs"/>
          <w:rtl/>
        </w:rPr>
        <w:t>,</w:t>
      </w:r>
      <w:r>
        <w:rPr>
          <w:rtl/>
        </w:rPr>
        <w:t xml:space="preserve"> </w:t>
      </w:r>
      <w:bookmarkStart w:id="12617" w:name="_ETM_Q24_655760"/>
      <w:bookmarkEnd w:id="12617"/>
      <w:r>
        <w:rPr>
          <w:rtl/>
        </w:rPr>
        <w:t xml:space="preserve">היחיד </w:t>
      </w:r>
      <w:bookmarkStart w:id="12618" w:name="_ETM_Q24_656090"/>
      <w:bookmarkEnd w:id="12618"/>
      <w:r>
        <w:rPr>
          <w:rtl/>
        </w:rPr>
        <w:t xml:space="preserve">שקפץ </w:t>
      </w:r>
      <w:bookmarkStart w:id="12619" w:name="_ETM_Q24_656540"/>
      <w:bookmarkStart w:id="12620" w:name="_ETM_Q24_656750"/>
      <w:bookmarkStart w:id="12621" w:name="_ETM_Q24_651959"/>
      <w:bookmarkEnd w:id="12619"/>
      <w:bookmarkEnd w:id="12620"/>
      <w:bookmarkEnd w:id="12621"/>
      <w:r>
        <w:rPr>
          <w:rFonts w:hint="cs"/>
          <w:rtl/>
        </w:rPr>
        <w:t xml:space="preserve">פנימה, </w:t>
      </w:r>
      <w:r>
        <w:rPr>
          <w:rtl/>
        </w:rPr>
        <w:t>צל</w:t>
      </w:r>
      <w:r>
        <w:rPr>
          <w:rFonts w:hint="cs"/>
          <w:rtl/>
        </w:rPr>
        <w:t>ל</w:t>
      </w:r>
      <w:r>
        <w:rPr>
          <w:rtl/>
        </w:rPr>
        <w:t xml:space="preserve"> </w:t>
      </w:r>
      <w:bookmarkStart w:id="12622" w:name="_ETM_Q24_657170"/>
      <w:bookmarkEnd w:id="12622"/>
      <w:r>
        <w:rPr>
          <w:rtl/>
        </w:rPr>
        <w:t xml:space="preserve">לתוך </w:t>
      </w:r>
      <w:bookmarkStart w:id="12623" w:name="_ETM_Q24_657560"/>
      <w:bookmarkEnd w:id="12623"/>
      <w:r>
        <w:rPr>
          <w:rtl/>
        </w:rPr>
        <w:t>המים</w:t>
      </w:r>
      <w:r>
        <w:rPr>
          <w:rFonts w:hint="cs"/>
          <w:rtl/>
        </w:rPr>
        <w:t>,</w:t>
      </w:r>
      <w:r>
        <w:rPr>
          <w:rtl/>
        </w:rPr>
        <w:t xml:space="preserve"> </w:t>
      </w:r>
      <w:bookmarkStart w:id="12624" w:name="_ETM_Q24_657920"/>
      <w:bookmarkEnd w:id="12624"/>
      <w:r>
        <w:rPr>
          <w:rtl/>
        </w:rPr>
        <w:t xml:space="preserve">חילץ </w:t>
      </w:r>
      <w:bookmarkStart w:id="12625" w:name="_ETM_Q24_658310"/>
      <w:bookmarkEnd w:id="12625"/>
      <w:r>
        <w:rPr>
          <w:rtl/>
        </w:rPr>
        <w:t xml:space="preserve">את </w:t>
      </w:r>
      <w:bookmarkStart w:id="12626" w:name="_ETM_Q24_658430"/>
      <w:bookmarkEnd w:id="12626"/>
      <w:r>
        <w:rPr>
          <w:rtl/>
        </w:rPr>
        <w:t xml:space="preserve">יסמין </w:t>
      </w:r>
      <w:bookmarkStart w:id="12627" w:name="_ETM_Q24_658790"/>
      <w:bookmarkEnd w:id="12627"/>
      <w:r>
        <w:rPr>
          <w:rtl/>
        </w:rPr>
        <w:t xml:space="preserve">אחרי </w:t>
      </w:r>
      <w:bookmarkStart w:id="12628" w:name="_ETM_Q24_659000"/>
      <w:bookmarkEnd w:id="12628"/>
      <w:r>
        <w:rPr>
          <w:rtl/>
        </w:rPr>
        <w:t xml:space="preserve">כמעט </w:t>
      </w:r>
      <w:bookmarkStart w:id="12629" w:name="_ETM_Q24_659360"/>
      <w:bookmarkEnd w:id="12629"/>
      <w:r>
        <w:rPr>
          <w:rFonts w:hint="cs"/>
          <w:rtl/>
        </w:rPr>
        <w:t>חמש</w:t>
      </w:r>
      <w:bookmarkStart w:id="12630" w:name="_ETM_Q24_655910"/>
      <w:bookmarkEnd w:id="12630"/>
      <w:r>
        <w:rPr>
          <w:rtl/>
        </w:rPr>
        <w:t xml:space="preserve"> </w:t>
      </w:r>
      <w:bookmarkStart w:id="12631" w:name="_ETM_Q24_659630"/>
      <w:bookmarkEnd w:id="12631"/>
      <w:r>
        <w:rPr>
          <w:rtl/>
        </w:rPr>
        <w:t xml:space="preserve">דקות </w:t>
      </w:r>
      <w:bookmarkStart w:id="12632" w:name="_ETM_Q24_659930"/>
      <w:bookmarkEnd w:id="12632"/>
      <w:r>
        <w:rPr>
          <w:rtl/>
        </w:rPr>
        <w:t xml:space="preserve">שהיא </w:t>
      </w:r>
      <w:bookmarkStart w:id="12633" w:name="_ETM_Q24_660080"/>
      <w:bookmarkEnd w:id="12633"/>
      <w:r>
        <w:rPr>
          <w:rtl/>
        </w:rPr>
        <w:t xml:space="preserve">שכבה </w:t>
      </w:r>
      <w:bookmarkStart w:id="12634" w:name="_ETM_Q24_660410"/>
      <w:bookmarkEnd w:id="12634"/>
      <w:r>
        <w:rPr>
          <w:rtl/>
        </w:rPr>
        <w:t xml:space="preserve">מתחת </w:t>
      </w:r>
      <w:bookmarkStart w:id="12635" w:name="_ETM_Q24_660739"/>
      <w:bookmarkEnd w:id="12635"/>
      <w:r>
        <w:rPr>
          <w:rtl/>
        </w:rPr>
        <w:t>למים</w:t>
      </w:r>
      <w:r>
        <w:rPr>
          <w:rFonts w:hint="cs"/>
          <w:rtl/>
        </w:rPr>
        <w:t>.</w:t>
      </w:r>
      <w:bookmarkStart w:id="12636" w:name="_ETM_Q24_661760"/>
      <w:bookmarkStart w:id="12637" w:name="_ETM_Q24_663003"/>
      <w:bookmarkEnd w:id="12636"/>
      <w:bookmarkEnd w:id="12637"/>
    </w:p>
    <w:p w:rsidR="00343462" w:rsidRDefault="00343462" w:rsidP="00BE77C4">
      <w:pPr>
        <w:rPr>
          <w:rtl/>
        </w:rPr>
      </w:pPr>
    </w:p>
    <w:p w:rsidR="00343462" w:rsidRDefault="00343462" w:rsidP="00BE77C4">
      <w:pPr>
        <w:rPr>
          <w:rtl/>
        </w:rPr>
      </w:pPr>
      <w:bookmarkStart w:id="12638" w:name="_ETM_Q24_663914"/>
      <w:bookmarkStart w:id="12639" w:name="_ETM_Q24_663932"/>
      <w:bookmarkStart w:id="12640" w:name="_ETM_Q24_663963"/>
      <w:bookmarkStart w:id="12641" w:name="_ETM_Q24_658999"/>
      <w:bookmarkEnd w:id="12638"/>
      <w:bookmarkEnd w:id="12639"/>
      <w:bookmarkEnd w:id="12640"/>
      <w:bookmarkEnd w:id="12641"/>
      <w:r>
        <w:rPr>
          <w:rtl/>
        </w:rPr>
        <w:t xml:space="preserve">יסמין </w:t>
      </w:r>
      <w:bookmarkStart w:id="12642" w:name="_ETM_Q24_662240"/>
      <w:bookmarkEnd w:id="12642"/>
      <w:r>
        <w:rPr>
          <w:rtl/>
        </w:rPr>
        <w:t xml:space="preserve">אושפזה </w:t>
      </w:r>
      <w:bookmarkStart w:id="12643" w:name="_ETM_Q24_662960"/>
      <w:bookmarkEnd w:id="12643"/>
      <w:r>
        <w:rPr>
          <w:rtl/>
        </w:rPr>
        <w:t xml:space="preserve">מורדמת </w:t>
      </w:r>
      <w:bookmarkStart w:id="12644" w:name="_ETM_Q24_663530"/>
      <w:bookmarkEnd w:id="12644"/>
      <w:r>
        <w:rPr>
          <w:rFonts w:hint="cs"/>
          <w:rtl/>
        </w:rPr>
        <w:t>ו</w:t>
      </w:r>
      <w:r>
        <w:rPr>
          <w:rtl/>
        </w:rPr>
        <w:t>מונשמת</w:t>
      </w:r>
      <w:r>
        <w:rPr>
          <w:rFonts w:hint="cs"/>
          <w:rtl/>
        </w:rPr>
        <w:t>,</w:t>
      </w:r>
      <w:r>
        <w:rPr>
          <w:rtl/>
        </w:rPr>
        <w:t xml:space="preserve"> </w:t>
      </w:r>
      <w:bookmarkStart w:id="12645" w:name="_ETM_Q24_664160"/>
      <w:bookmarkEnd w:id="12645"/>
      <w:r>
        <w:rPr>
          <w:rtl/>
        </w:rPr>
        <w:t xml:space="preserve">הרופאים </w:t>
      </w:r>
      <w:bookmarkStart w:id="12646" w:name="_ETM_Q24_664550"/>
      <w:bookmarkEnd w:id="12646"/>
      <w:r>
        <w:rPr>
          <w:rtl/>
        </w:rPr>
        <w:t xml:space="preserve">לא </w:t>
      </w:r>
      <w:bookmarkStart w:id="12647" w:name="_ETM_Q24_664640"/>
      <w:bookmarkEnd w:id="12647"/>
      <w:r>
        <w:rPr>
          <w:rtl/>
        </w:rPr>
        <w:t xml:space="preserve">ממש </w:t>
      </w:r>
      <w:bookmarkStart w:id="12648" w:name="_ETM_Q24_664910"/>
      <w:bookmarkEnd w:id="12648"/>
      <w:r>
        <w:rPr>
          <w:rtl/>
        </w:rPr>
        <w:t xml:space="preserve">נתנו </w:t>
      </w:r>
      <w:bookmarkStart w:id="12649" w:name="_ETM_Q24_665180"/>
      <w:bookmarkEnd w:id="12649"/>
      <w:r>
        <w:rPr>
          <w:rtl/>
        </w:rPr>
        <w:t>ל</w:t>
      </w:r>
      <w:r>
        <w:rPr>
          <w:rFonts w:hint="cs"/>
          <w:rtl/>
        </w:rPr>
        <w:t xml:space="preserve">ה </w:t>
      </w:r>
      <w:bookmarkStart w:id="12650" w:name="_ETM_Q24_666225"/>
      <w:bookmarkEnd w:id="12650"/>
      <w:r>
        <w:rPr>
          <w:rtl/>
        </w:rPr>
        <w:t>סיכו</w:t>
      </w:r>
      <w:bookmarkStart w:id="12651" w:name="_ETM_Q24_662259"/>
      <w:bookmarkEnd w:id="12651"/>
      <w:r>
        <w:rPr>
          <w:rtl/>
        </w:rPr>
        <w:t>י</w:t>
      </w:r>
      <w:r>
        <w:rPr>
          <w:rFonts w:hint="cs"/>
          <w:rtl/>
        </w:rPr>
        <w:t>.</w:t>
      </w:r>
      <w:r>
        <w:rPr>
          <w:rtl/>
        </w:rPr>
        <w:t xml:space="preserve"> </w:t>
      </w:r>
      <w:bookmarkStart w:id="12652" w:name="_ETM_Q24_666280"/>
      <w:bookmarkEnd w:id="12652"/>
      <w:r>
        <w:rPr>
          <w:rtl/>
        </w:rPr>
        <w:t xml:space="preserve">כשהיא </w:t>
      </w:r>
      <w:bookmarkStart w:id="12653" w:name="_ETM_Q24_666549"/>
      <w:bookmarkEnd w:id="12653"/>
      <w:r>
        <w:rPr>
          <w:rtl/>
        </w:rPr>
        <w:t>התעוררה</w:t>
      </w:r>
      <w:r>
        <w:rPr>
          <w:rFonts w:hint="cs"/>
          <w:rtl/>
        </w:rPr>
        <w:t>,</w:t>
      </w:r>
      <w:r>
        <w:rPr>
          <w:rtl/>
        </w:rPr>
        <w:t xml:space="preserve"> </w:t>
      </w:r>
      <w:bookmarkStart w:id="12654" w:name="_ETM_Q24_666970"/>
      <w:bookmarkEnd w:id="12654"/>
      <w:r>
        <w:rPr>
          <w:rtl/>
        </w:rPr>
        <w:t xml:space="preserve">באופן </w:t>
      </w:r>
      <w:bookmarkStart w:id="12655" w:name="_ETM_Q24_667329"/>
      <w:bookmarkEnd w:id="12655"/>
      <w:r>
        <w:rPr>
          <w:rtl/>
        </w:rPr>
        <w:t>מפתיע</w:t>
      </w:r>
      <w:r>
        <w:rPr>
          <w:rFonts w:hint="cs"/>
          <w:rtl/>
        </w:rPr>
        <w:t>,</w:t>
      </w:r>
      <w:r>
        <w:rPr>
          <w:rtl/>
        </w:rPr>
        <w:t xml:space="preserve"> </w:t>
      </w:r>
      <w:bookmarkStart w:id="12656" w:name="_ETM_Q24_668170"/>
      <w:bookmarkEnd w:id="12656"/>
      <w:r>
        <w:rPr>
          <w:rtl/>
        </w:rPr>
        <w:t xml:space="preserve">היא </w:t>
      </w:r>
      <w:bookmarkStart w:id="12657" w:name="_ETM_Q24_668319"/>
      <w:bookmarkEnd w:id="12657"/>
      <w:r>
        <w:rPr>
          <w:rtl/>
        </w:rPr>
        <w:t xml:space="preserve">לא </w:t>
      </w:r>
      <w:bookmarkStart w:id="12658" w:name="_ETM_Q24_668439"/>
      <w:bookmarkEnd w:id="12658"/>
      <w:r>
        <w:rPr>
          <w:rtl/>
        </w:rPr>
        <w:t xml:space="preserve">זיהתה </w:t>
      </w:r>
      <w:bookmarkStart w:id="12659" w:name="_ETM_Q24_668890"/>
      <w:bookmarkStart w:id="12660" w:name="_ETM_Q24_669489"/>
      <w:bookmarkEnd w:id="12659"/>
      <w:bookmarkEnd w:id="12660"/>
      <w:r>
        <w:rPr>
          <w:rFonts w:hint="cs"/>
          <w:rtl/>
        </w:rPr>
        <w:t xml:space="preserve">את סובביה </w:t>
      </w:r>
      <w:bookmarkStart w:id="12661" w:name="_ETM_Q24_664749"/>
      <w:bookmarkStart w:id="12662" w:name="_ETM_Q24_669418"/>
      <w:bookmarkEnd w:id="12661"/>
      <w:bookmarkEnd w:id="12662"/>
      <w:r>
        <w:rPr>
          <w:rFonts w:hint="cs"/>
          <w:rtl/>
        </w:rPr>
        <w:t>ו</w:t>
      </w:r>
      <w:r>
        <w:rPr>
          <w:rtl/>
        </w:rPr>
        <w:t xml:space="preserve">איבדה </w:t>
      </w:r>
      <w:bookmarkStart w:id="12663" w:name="_ETM_Q24_669879"/>
      <w:bookmarkEnd w:id="12663"/>
      <w:r>
        <w:rPr>
          <w:rtl/>
        </w:rPr>
        <w:t>ז</w:t>
      </w:r>
      <w:r>
        <w:rPr>
          <w:rFonts w:hint="cs"/>
          <w:rtl/>
        </w:rPr>
        <w:t>י</w:t>
      </w:r>
      <w:r>
        <w:rPr>
          <w:rtl/>
        </w:rPr>
        <w:t xml:space="preserve">כרון </w:t>
      </w:r>
      <w:bookmarkStart w:id="12664" w:name="_ETM_Q24_670269"/>
      <w:bookmarkEnd w:id="12664"/>
      <w:r>
        <w:rPr>
          <w:rtl/>
        </w:rPr>
        <w:t xml:space="preserve">לטווח </w:t>
      </w:r>
      <w:bookmarkStart w:id="12665" w:name="_ETM_Q24_670569"/>
      <w:bookmarkEnd w:id="12665"/>
      <w:r>
        <w:rPr>
          <w:rtl/>
        </w:rPr>
        <w:t>קצר</w:t>
      </w:r>
      <w:r>
        <w:rPr>
          <w:rFonts w:hint="cs"/>
          <w:rtl/>
        </w:rPr>
        <w:t>.</w:t>
      </w:r>
      <w:bookmarkStart w:id="12666" w:name="_ETM_Q24_669428"/>
      <w:bookmarkEnd w:id="12666"/>
      <w:r>
        <w:rPr>
          <w:rtl/>
        </w:rPr>
        <w:t xml:space="preserve"> </w:t>
      </w:r>
      <w:bookmarkStart w:id="12667" w:name="_ETM_Q24_671669"/>
      <w:bookmarkEnd w:id="12667"/>
      <w:r>
        <w:rPr>
          <w:rtl/>
        </w:rPr>
        <w:t xml:space="preserve">אחרי </w:t>
      </w:r>
      <w:bookmarkStart w:id="12668" w:name="_ETM_Q24_672029"/>
      <w:bookmarkEnd w:id="12668"/>
      <w:r>
        <w:rPr>
          <w:rtl/>
        </w:rPr>
        <w:t xml:space="preserve">שיקום </w:t>
      </w:r>
      <w:bookmarkStart w:id="12669" w:name="_ETM_Q24_672449"/>
      <w:bookmarkEnd w:id="12669"/>
      <w:r>
        <w:rPr>
          <w:rtl/>
        </w:rPr>
        <w:t xml:space="preserve">ארוך </w:t>
      </w:r>
      <w:bookmarkStart w:id="12670" w:name="_ETM_Q24_672779"/>
      <w:bookmarkEnd w:id="12670"/>
      <w:proofErr w:type="spellStart"/>
      <w:r>
        <w:rPr>
          <w:rtl/>
        </w:rPr>
        <w:t>ונ</w:t>
      </w:r>
      <w:r>
        <w:rPr>
          <w:rFonts w:hint="cs"/>
          <w:rtl/>
        </w:rPr>
        <w:t>י</w:t>
      </w:r>
      <w:r>
        <w:rPr>
          <w:rtl/>
        </w:rPr>
        <w:t>סי</w:t>
      </w:r>
      <w:bookmarkStart w:id="12671" w:name="_ETM_Q24_668758"/>
      <w:bookmarkEnd w:id="12671"/>
      <w:proofErr w:type="spellEnd"/>
      <w:r>
        <w:rPr>
          <w:rtl/>
        </w:rPr>
        <w:t xml:space="preserve"> </w:t>
      </w:r>
      <w:bookmarkStart w:id="12672" w:name="_ETM_Q24_673290"/>
      <w:bookmarkEnd w:id="12672"/>
      <w:r>
        <w:rPr>
          <w:rtl/>
        </w:rPr>
        <w:t>ממש</w:t>
      </w:r>
      <w:r>
        <w:rPr>
          <w:rFonts w:hint="cs"/>
          <w:rtl/>
        </w:rPr>
        <w:t>,</w:t>
      </w:r>
      <w:bookmarkStart w:id="12673" w:name="_ETM_Q24_665338"/>
      <w:bookmarkStart w:id="12674" w:name="_ETM_Q24_665808"/>
      <w:bookmarkEnd w:id="12673"/>
      <w:bookmarkEnd w:id="12674"/>
      <w:r>
        <w:rPr>
          <w:rtl/>
        </w:rPr>
        <w:t xml:space="preserve"> </w:t>
      </w:r>
      <w:bookmarkStart w:id="12675" w:name="_ETM_Q24_673919"/>
      <w:bookmarkEnd w:id="12675"/>
      <w:r>
        <w:rPr>
          <w:rtl/>
        </w:rPr>
        <w:t xml:space="preserve">היא </w:t>
      </w:r>
      <w:bookmarkStart w:id="12676" w:name="_ETM_Q24_674040"/>
      <w:bookmarkEnd w:id="12676"/>
      <w:r>
        <w:rPr>
          <w:rtl/>
        </w:rPr>
        <w:t xml:space="preserve">חזרה </w:t>
      </w:r>
      <w:bookmarkStart w:id="12677" w:name="_ETM_Q24_674400"/>
      <w:bookmarkEnd w:id="12677"/>
      <w:r>
        <w:rPr>
          <w:rtl/>
        </w:rPr>
        <w:t>לחתו</w:t>
      </w:r>
      <w:r>
        <w:rPr>
          <w:rFonts w:hint="cs"/>
          <w:rtl/>
        </w:rPr>
        <w:t>ר</w:t>
      </w:r>
      <w:r>
        <w:rPr>
          <w:rtl/>
        </w:rPr>
        <w:t xml:space="preserve"> </w:t>
      </w:r>
      <w:bookmarkStart w:id="12678" w:name="_ETM_Q24_674849"/>
      <w:bookmarkEnd w:id="12678"/>
      <w:r>
        <w:rPr>
          <w:rFonts w:hint="cs"/>
          <w:rtl/>
        </w:rPr>
        <w:t>ו</w:t>
      </w:r>
      <w:bookmarkStart w:id="12679" w:name="_ETM_Q24_670418"/>
      <w:bookmarkEnd w:id="12679"/>
      <w:r>
        <w:rPr>
          <w:rtl/>
        </w:rPr>
        <w:t xml:space="preserve">זכתה </w:t>
      </w:r>
      <w:bookmarkStart w:id="12680" w:name="_ETM_Q24_675209"/>
      <w:bookmarkEnd w:id="12680"/>
      <w:r>
        <w:rPr>
          <w:rtl/>
        </w:rPr>
        <w:t xml:space="preserve">באליפות </w:t>
      </w:r>
      <w:bookmarkStart w:id="12681" w:name="_ETM_Q24_675689"/>
      <w:bookmarkEnd w:id="12681"/>
      <w:r>
        <w:rPr>
          <w:rtl/>
        </w:rPr>
        <w:t>ישראל</w:t>
      </w:r>
      <w:r>
        <w:rPr>
          <w:rFonts w:hint="cs"/>
          <w:rtl/>
        </w:rPr>
        <w:t>.</w:t>
      </w:r>
      <w:r>
        <w:rPr>
          <w:rtl/>
        </w:rPr>
        <w:t xml:space="preserve"> </w:t>
      </w:r>
      <w:bookmarkStart w:id="12682" w:name="_ETM_Q24_676810"/>
      <w:bookmarkEnd w:id="12682"/>
      <w:r>
        <w:rPr>
          <w:rtl/>
        </w:rPr>
        <w:t xml:space="preserve">הנזק </w:t>
      </w:r>
      <w:bookmarkStart w:id="12683" w:name="_ETM_Q24_677230"/>
      <w:bookmarkEnd w:id="12683"/>
      <w:r>
        <w:rPr>
          <w:rtl/>
        </w:rPr>
        <w:t xml:space="preserve">עדיין </w:t>
      </w:r>
      <w:bookmarkStart w:id="12684" w:name="_ETM_Q24_677530"/>
      <w:bookmarkEnd w:id="12684"/>
      <w:r>
        <w:rPr>
          <w:rtl/>
        </w:rPr>
        <w:t xml:space="preserve">קיים </w:t>
      </w:r>
      <w:bookmarkStart w:id="12685" w:name="_ETM_Q24_678010"/>
      <w:bookmarkEnd w:id="12685"/>
      <w:r>
        <w:rPr>
          <w:rtl/>
        </w:rPr>
        <w:t>ומפ</w:t>
      </w:r>
      <w:r>
        <w:rPr>
          <w:rFonts w:hint="cs"/>
          <w:rtl/>
        </w:rPr>
        <w:t>ריע</w:t>
      </w:r>
      <w:bookmarkStart w:id="12686" w:name="_ETM_Q24_673748"/>
      <w:bookmarkEnd w:id="12686"/>
      <w:r>
        <w:rPr>
          <w:rtl/>
        </w:rPr>
        <w:t xml:space="preserve"> </w:t>
      </w:r>
      <w:bookmarkStart w:id="12687" w:name="_ETM_Q24_678430"/>
      <w:bookmarkEnd w:id="12687"/>
      <w:r>
        <w:rPr>
          <w:rtl/>
        </w:rPr>
        <w:t xml:space="preserve">לתפקוד </w:t>
      </w:r>
      <w:bookmarkStart w:id="12688" w:name="_ETM_Q24_678909"/>
      <w:bookmarkEnd w:id="12688"/>
      <w:r>
        <w:rPr>
          <w:rtl/>
        </w:rPr>
        <w:t>שלה</w:t>
      </w:r>
      <w:r>
        <w:rPr>
          <w:rFonts w:hint="cs"/>
          <w:rtl/>
        </w:rPr>
        <w:t>,</w:t>
      </w:r>
      <w:bookmarkStart w:id="12689" w:name="_ETM_Q24_674438"/>
      <w:bookmarkEnd w:id="12689"/>
      <w:r>
        <w:rPr>
          <w:rtl/>
        </w:rPr>
        <w:t xml:space="preserve"> </w:t>
      </w:r>
      <w:bookmarkStart w:id="12690" w:name="_ETM_Q24_679150"/>
      <w:bookmarkEnd w:id="12690"/>
      <w:r>
        <w:rPr>
          <w:rtl/>
        </w:rPr>
        <w:t xml:space="preserve">אבל </w:t>
      </w:r>
      <w:bookmarkStart w:id="12691" w:name="_ETM_Q24_679299"/>
      <w:bookmarkEnd w:id="12691"/>
      <w:r>
        <w:rPr>
          <w:rtl/>
        </w:rPr>
        <w:t xml:space="preserve">היא </w:t>
      </w:r>
      <w:bookmarkStart w:id="12692" w:name="_ETM_Q24_679359"/>
      <w:bookmarkEnd w:id="12692"/>
      <w:r>
        <w:rPr>
          <w:rtl/>
        </w:rPr>
        <w:t xml:space="preserve">ממשיכה </w:t>
      </w:r>
      <w:bookmarkStart w:id="12693" w:name="_ETM_Q24_679870"/>
      <w:bookmarkEnd w:id="12693"/>
      <w:r>
        <w:rPr>
          <w:rtl/>
        </w:rPr>
        <w:t>הלאה</w:t>
      </w:r>
      <w:r>
        <w:rPr>
          <w:rFonts w:hint="cs"/>
          <w:rtl/>
        </w:rPr>
        <w:t>.</w:t>
      </w:r>
      <w:bookmarkStart w:id="12694" w:name="_ETM_Q24_675368"/>
      <w:bookmarkEnd w:id="12694"/>
      <w:r>
        <w:rPr>
          <w:rtl/>
        </w:rPr>
        <w:t xml:space="preserve"> </w:t>
      </w:r>
      <w:bookmarkStart w:id="12695" w:name="_ETM_Q24_680049"/>
      <w:bookmarkEnd w:id="12695"/>
      <w:r>
        <w:rPr>
          <w:rtl/>
        </w:rPr>
        <w:t xml:space="preserve">מאז </w:t>
      </w:r>
      <w:bookmarkStart w:id="12696" w:name="_ETM_Q24_680260"/>
      <w:bookmarkEnd w:id="12696"/>
      <w:r>
        <w:rPr>
          <w:rtl/>
        </w:rPr>
        <w:t xml:space="preserve">היא </w:t>
      </w:r>
      <w:bookmarkStart w:id="12697" w:name="_ETM_Q24_680349"/>
      <w:bookmarkEnd w:id="12697"/>
      <w:r>
        <w:rPr>
          <w:rtl/>
        </w:rPr>
        <w:t>התחתנה</w:t>
      </w:r>
      <w:r>
        <w:rPr>
          <w:rFonts w:hint="cs"/>
          <w:rtl/>
        </w:rPr>
        <w:t>,</w:t>
      </w:r>
      <w:r>
        <w:rPr>
          <w:rtl/>
        </w:rPr>
        <w:t xml:space="preserve"> </w:t>
      </w:r>
      <w:bookmarkStart w:id="12698" w:name="_ETM_Q24_680950"/>
      <w:bookmarkEnd w:id="12698"/>
      <w:r>
        <w:rPr>
          <w:rFonts w:hint="cs"/>
          <w:rtl/>
        </w:rPr>
        <w:t>היא</w:t>
      </w:r>
      <w:bookmarkStart w:id="12699" w:name="_ETM_Q24_677558"/>
      <w:bookmarkEnd w:id="12699"/>
      <w:r>
        <w:rPr>
          <w:rtl/>
        </w:rPr>
        <w:t xml:space="preserve"> </w:t>
      </w:r>
      <w:bookmarkStart w:id="12700" w:name="_ETM_Q24_681459"/>
      <w:bookmarkEnd w:id="12700"/>
      <w:r>
        <w:rPr>
          <w:rFonts w:hint="cs"/>
          <w:rtl/>
        </w:rPr>
        <w:t xml:space="preserve">אימא, </w:t>
      </w:r>
      <w:r>
        <w:rPr>
          <w:rtl/>
        </w:rPr>
        <w:t xml:space="preserve">יש </w:t>
      </w:r>
      <w:bookmarkStart w:id="12701" w:name="_ETM_Q24_681609"/>
      <w:bookmarkEnd w:id="12701"/>
      <w:r>
        <w:rPr>
          <w:rtl/>
        </w:rPr>
        <w:t xml:space="preserve">לה </w:t>
      </w:r>
      <w:bookmarkStart w:id="12702" w:name="_ETM_Q24_681700"/>
      <w:bookmarkEnd w:id="12702"/>
      <w:r>
        <w:rPr>
          <w:rtl/>
        </w:rPr>
        <w:t xml:space="preserve">גם </w:t>
      </w:r>
      <w:bookmarkStart w:id="12703" w:name="_ETM_Q24_681849"/>
      <w:bookmarkEnd w:id="12703"/>
      <w:r>
        <w:rPr>
          <w:rtl/>
        </w:rPr>
        <w:t xml:space="preserve">תואר </w:t>
      </w:r>
      <w:bookmarkStart w:id="12704" w:name="_ETM_Q24_682090"/>
      <w:bookmarkEnd w:id="12704"/>
      <w:r>
        <w:rPr>
          <w:rtl/>
        </w:rPr>
        <w:t>באוניברסיטה</w:t>
      </w:r>
      <w:r>
        <w:rPr>
          <w:rFonts w:hint="cs"/>
          <w:rtl/>
        </w:rPr>
        <w:t>.</w:t>
      </w:r>
      <w:r>
        <w:rPr>
          <w:rtl/>
        </w:rPr>
        <w:t xml:space="preserve"> </w:t>
      </w:r>
      <w:bookmarkStart w:id="12705" w:name="_ETM_Q24_683180"/>
      <w:bookmarkEnd w:id="12705"/>
      <w:r>
        <w:rPr>
          <w:rtl/>
        </w:rPr>
        <w:t>ב</w:t>
      </w:r>
      <w:r>
        <w:rPr>
          <w:rFonts w:hint="cs"/>
          <w:rtl/>
        </w:rPr>
        <w:t>אחד</w:t>
      </w:r>
      <w:r>
        <w:rPr>
          <w:rtl/>
        </w:rPr>
        <w:t xml:space="preserve"> </w:t>
      </w:r>
      <w:bookmarkStart w:id="12706" w:name="_ETM_Q24_683570"/>
      <w:bookmarkEnd w:id="12706"/>
      <w:r>
        <w:rPr>
          <w:rtl/>
        </w:rPr>
        <w:t xml:space="preserve">הראיונות </w:t>
      </w:r>
      <w:bookmarkStart w:id="12707" w:name="_ETM_Q24_684110"/>
      <w:bookmarkEnd w:id="12707"/>
      <w:r>
        <w:rPr>
          <w:rtl/>
        </w:rPr>
        <w:t xml:space="preserve">אחרי </w:t>
      </w:r>
      <w:bookmarkStart w:id="12708" w:name="_ETM_Q24_684909"/>
      <w:bookmarkEnd w:id="12708"/>
      <w:r>
        <w:rPr>
          <w:rtl/>
        </w:rPr>
        <w:t>שה</w:t>
      </w:r>
      <w:bookmarkStart w:id="12709" w:name="_ETM_Q24_681799"/>
      <w:bookmarkEnd w:id="12709"/>
      <w:r>
        <w:rPr>
          <w:rtl/>
        </w:rPr>
        <w:t xml:space="preserve">יא </w:t>
      </w:r>
      <w:bookmarkStart w:id="12710" w:name="_ETM_Q24_685150"/>
      <w:bookmarkEnd w:id="12710"/>
      <w:r>
        <w:rPr>
          <w:rtl/>
        </w:rPr>
        <w:t>השתקמה</w:t>
      </w:r>
      <w:r>
        <w:rPr>
          <w:rFonts w:hint="cs"/>
          <w:rtl/>
        </w:rPr>
        <w:t>,</w:t>
      </w:r>
      <w:r>
        <w:rPr>
          <w:rtl/>
        </w:rPr>
        <w:t xml:space="preserve"> </w:t>
      </w:r>
      <w:bookmarkStart w:id="12711" w:name="_ETM_Q24_685720"/>
      <w:bookmarkEnd w:id="12711"/>
      <w:r>
        <w:rPr>
          <w:rtl/>
        </w:rPr>
        <w:t xml:space="preserve">היא </w:t>
      </w:r>
      <w:bookmarkStart w:id="12712" w:name="_ETM_Q24_685870"/>
      <w:bookmarkEnd w:id="12712"/>
      <w:r>
        <w:rPr>
          <w:rtl/>
        </w:rPr>
        <w:t xml:space="preserve">אמרה </w:t>
      </w:r>
      <w:bookmarkStart w:id="12713" w:name="_ETM_Q24_686260"/>
      <w:bookmarkEnd w:id="12713"/>
      <w:r>
        <w:rPr>
          <w:rtl/>
        </w:rPr>
        <w:t xml:space="preserve">על </w:t>
      </w:r>
      <w:bookmarkStart w:id="12714" w:name="_ETM_Q24_686349"/>
      <w:bookmarkEnd w:id="12714"/>
      <w:r>
        <w:rPr>
          <w:rtl/>
        </w:rPr>
        <w:t xml:space="preserve">מי </w:t>
      </w:r>
      <w:bookmarkStart w:id="12715" w:name="_ETM_Q24_686470"/>
      <w:bookmarkEnd w:id="12715"/>
      <w:r>
        <w:rPr>
          <w:rtl/>
        </w:rPr>
        <w:t xml:space="preserve">שעמד </w:t>
      </w:r>
      <w:bookmarkStart w:id="12716" w:name="_ETM_Q24_686950"/>
      <w:bookmarkEnd w:id="12716"/>
      <w:r>
        <w:rPr>
          <w:rtl/>
        </w:rPr>
        <w:t xml:space="preserve">והביט </w:t>
      </w:r>
      <w:bookmarkStart w:id="12717" w:name="_ETM_Q24_687340"/>
      <w:bookmarkEnd w:id="12717"/>
      <w:r>
        <w:rPr>
          <w:rtl/>
        </w:rPr>
        <w:t>בה</w:t>
      </w:r>
      <w:r>
        <w:rPr>
          <w:rFonts w:hint="cs"/>
          <w:rtl/>
        </w:rPr>
        <w:t>: ה</w:t>
      </w:r>
      <w:bookmarkStart w:id="12718" w:name="_ETM_Q24_684609"/>
      <w:bookmarkEnd w:id="12718"/>
      <w:r>
        <w:rPr>
          <w:rtl/>
        </w:rPr>
        <w:t xml:space="preserve">אדישות </w:t>
      </w:r>
      <w:bookmarkStart w:id="12719" w:name="_ETM_Q24_688760"/>
      <w:bookmarkEnd w:id="12719"/>
      <w:r>
        <w:rPr>
          <w:rtl/>
        </w:rPr>
        <w:t xml:space="preserve">היא </w:t>
      </w:r>
      <w:bookmarkStart w:id="12720" w:name="_ETM_Q24_688850"/>
      <w:bookmarkEnd w:id="12720"/>
      <w:r>
        <w:rPr>
          <w:rtl/>
        </w:rPr>
        <w:t xml:space="preserve">הסכנה </w:t>
      </w:r>
      <w:bookmarkStart w:id="12721" w:name="_ETM_Q24_689300"/>
      <w:bookmarkEnd w:id="12721"/>
      <w:r>
        <w:rPr>
          <w:rtl/>
        </w:rPr>
        <w:t xml:space="preserve">הגדולה </w:t>
      </w:r>
      <w:bookmarkStart w:id="12722" w:name="_ETM_Q24_689660"/>
      <w:bookmarkEnd w:id="12722"/>
      <w:r>
        <w:rPr>
          <w:rtl/>
        </w:rPr>
        <w:t>ביותר</w:t>
      </w:r>
      <w:r>
        <w:rPr>
          <w:rFonts w:hint="cs"/>
          <w:rtl/>
        </w:rPr>
        <w:t>,</w:t>
      </w:r>
      <w:r>
        <w:rPr>
          <w:rtl/>
        </w:rPr>
        <w:t xml:space="preserve"> </w:t>
      </w:r>
      <w:bookmarkStart w:id="12723" w:name="_ETM_Q24_690260"/>
      <w:bookmarkEnd w:id="12723"/>
      <w:r>
        <w:rPr>
          <w:rtl/>
        </w:rPr>
        <w:t xml:space="preserve">וכשמישהו </w:t>
      </w:r>
      <w:bookmarkStart w:id="12724" w:name="_ETM_Q24_690890"/>
      <w:bookmarkEnd w:id="12724"/>
      <w:r>
        <w:rPr>
          <w:rtl/>
        </w:rPr>
        <w:t xml:space="preserve">אדיש </w:t>
      </w:r>
      <w:bookmarkStart w:id="12725" w:name="_ETM_Q24_691250"/>
      <w:bookmarkEnd w:id="12725"/>
      <w:r>
        <w:rPr>
          <w:rtl/>
        </w:rPr>
        <w:t xml:space="preserve">עד </w:t>
      </w:r>
      <w:bookmarkStart w:id="12726" w:name="_ETM_Q24_691400"/>
      <w:bookmarkEnd w:id="12726"/>
      <w:r>
        <w:rPr>
          <w:rtl/>
        </w:rPr>
        <w:t xml:space="preserve">כדי </w:t>
      </w:r>
      <w:bookmarkStart w:id="12727" w:name="_ETM_Q24_691670"/>
      <w:bookmarkEnd w:id="12727"/>
      <w:r>
        <w:rPr>
          <w:rtl/>
        </w:rPr>
        <w:t xml:space="preserve">כך </w:t>
      </w:r>
      <w:bookmarkStart w:id="12728" w:name="_ETM_Q24_691910"/>
      <w:bookmarkEnd w:id="12728"/>
      <w:r>
        <w:rPr>
          <w:rtl/>
        </w:rPr>
        <w:t xml:space="preserve">שהוא </w:t>
      </w:r>
      <w:bookmarkStart w:id="12729" w:name="_ETM_Q24_692090"/>
      <w:bookmarkEnd w:id="12729"/>
      <w:r>
        <w:rPr>
          <w:rtl/>
        </w:rPr>
        <w:t xml:space="preserve">עומד </w:t>
      </w:r>
      <w:bookmarkStart w:id="12730" w:name="_ETM_Q24_692330"/>
      <w:bookmarkEnd w:id="12730"/>
      <w:r>
        <w:rPr>
          <w:rtl/>
        </w:rPr>
        <w:t>ו</w:t>
      </w:r>
      <w:bookmarkStart w:id="12731" w:name="_ETM_Q24_692390"/>
      <w:bookmarkEnd w:id="12731"/>
      <w:r>
        <w:rPr>
          <w:rtl/>
        </w:rPr>
        <w:t xml:space="preserve">מצלם </w:t>
      </w:r>
      <w:bookmarkStart w:id="12732" w:name="_ETM_Q24_692900"/>
      <w:bookmarkEnd w:id="12732"/>
      <w:r>
        <w:rPr>
          <w:rtl/>
        </w:rPr>
        <w:t>אותי</w:t>
      </w:r>
      <w:r>
        <w:rPr>
          <w:rFonts w:hint="cs"/>
          <w:rtl/>
        </w:rPr>
        <w:t>,</w:t>
      </w:r>
      <w:r>
        <w:rPr>
          <w:rtl/>
        </w:rPr>
        <w:t xml:space="preserve"> </w:t>
      </w:r>
      <w:bookmarkStart w:id="12733" w:name="_ETM_Q24_693500"/>
      <w:bookmarkStart w:id="12734" w:name="_ETM_Q24_690539"/>
      <w:bookmarkEnd w:id="12733"/>
      <w:bookmarkEnd w:id="12734"/>
      <w:r>
        <w:rPr>
          <w:rtl/>
        </w:rPr>
        <w:t xml:space="preserve">זה </w:t>
      </w:r>
      <w:bookmarkStart w:id="12735" w:name="_ETM_Q24_693650"/>
      <w:bookmarkEnd w:id="12735"/>
      <w:r>
        <w:rPr>
          <w:rtl/>
        </w:rPr>
        <w:t xml:space="preserve">כבר </w:t>
      </w:r>
      <w:bookmarkStart w:id="12736" w:name="_ETM_Q24_693860"/>
      <w:bookmarkEnd w:id="12736"/>
      <w:r>
        <w:rPr>
          <w:rtl/>
        </w:rPr>
        <w:t xml:space="preserve">ממש </w:t>
      </w:r>
      <w:bookmarkStart w:id="12737" w:name="_ETM_Q24_694160"/>
      <w:bookmarkEnd w:id="12737"/>
      <w:r>
        <w:rPr>
          <w:rtl/>
        </w:rPr>
        <w:t>מוזר</w:t>
      </w:r>
      <w:r>
        <w:rPr>
          <w:rFonts w:hint="cs"/>
          <w:rtl/>
        </w:rPr>
        <w:t>.</w:t>
      </w:r>
      <w:r>
        <w:rPr>
          <w:rtl/>
        </w:rPr>
        <w:t xml:space="preserve"> </w:t>
      </w:r>
      <w:bookmarkStart w:id="12738" w:name="_ETM_Q24_695220"/>
      <w:bookmarkEnd w:id="12738"/>
      <w:r>
        <w:rPr>
          <w:rtl/>
        </w:rPr>
        <w:t xml:space="preserve">אחר </w:t>
      </w:r>
      <w:bookmarkStart w:id="12739" w:name="_ETM_Q24_695459"/>
      <w:bookmarkEnd w:id="12739"/>
      <w:r>
        <w:rPr>
          <w:rtl/>
        </w:rPr>
        <w:t xml:space="preserve">כך </w:t>
      </w:r>
      <w:bookmarkStart w:id="12740" w:name="_ETM_Q24_695640"/>
      <w:bookmarkEnd w:id="12740"/>
      <w:r>
        <w:rPr>
          <w:rtl/>
        </w:rPr>
        <w:t xml:space="preserve">היא </w:t>
      </w:r>
      <w:bookmarkStart w:id="12741" w:name="_ETM_Q24_695700"/>
      <w:bookmarkEnd w:id="12741"/>
      <w:r>
        <w:rPr>
          <w:rtl/>
        </w:rPr>
        <w:t xml:space="preserve">הוסיפה </w:t>
      </w:r>
      <w:bookmarkStart w:id="12742" w:name="_ETM_Q24_696090"/>
      <w:bookmarkEnd w:id="12742"/>
      <w:r>
        <w:rPr>
          <w:rtl/>
        </w:rPr>
        <w:t>בכ</w:t>
      </w:r>
      <w:bookmarkStart w:id="12743" w:name="_ETM_Q24_691459"/>
      <w:bookmarkEnd w:id="12743"/>
      <w:r>
        <w:rPr>
          <w:rFonts w:hint="cs"/>
          <w:rtl/>
        </w:rPr>
        <w:t>נות:</w:t>
      </w:r>
      <w:bookmarkStart w:id="12744" w:name="_ETM_Q24_696450"/>
      <w:bookmarkEnd w:id="12744"/>
      <w:r>
        <w:rPr>
          <w:rFonts w:hint="cs"/>
          <w:rtl/>
        </w:rPr>
        <w:t xml:space="preserve"> </w:t>
      </w:r>
      <w:r>
        <w:rPr>
          <w:rtl/>
        </w:rPr>
        <w:t xml:space="preserve">לפעמים </w:t>
      </w:r>
      <w:bookmarkStart w:id="12745" w:name="_ETM_Q24_697019"/>
      <w:bookmarkEnd w:id="12745"/>
      <w:r>
        <w:rPr>
          <w:rtl/>
        </w:rPr>
        <w:t xml:space="preserve">אני </w:t>
      </w:r>
      <w:bookmarkStart w:id="12746" w:name="_ETM_Q24_697170"/>
      <w:bookmarkEnd w:id="12746"/>
      <w:r>
        <w:rPr>
          <w:rtl/>
        </w:rPr>
        <w:t>חושבת</w:t>
      </w:r>
      <w:r>
        <w:rPr>
          <w:rFonts w:hint="cs"/>
          <w:rtl/>
        </w:rPr>
        <w:t>:</w:t>
      </w:r>
      <w:r>
        <w:rPr>
          <w:rtl/>
        </w:rPr>
        <w:t xml:space="preserve"> </w:t>
      </w:r>
      <w:bookmarkStart w:id="12747" w:name="_ETM_Q24_697650"/>
      <w:bookmarkEnd w:id="12747"/>
      <w:r>
        <w:rPr>
          <w:rtl/>
        </w:rPr>
        <w:t xml:space="preserve">חצי </w:t>
      </w:r>
      <w:bookmarkStart w:id="12748" w:name="_ETM_Q24_698069"/>
      <w:bookmarkEnd w:id="12748"/>
      <w:r>
        <w:rPr>
          <w:rtl/>
        </w:rPr>
        <w:t>דקה</w:t>
      </w:r>
      <w:r>
        <w:rPr>
          <w:rFonts w:hint="cs"/>
          <w:rtl/>
        </w:rPr>
        <w:t>,</w:t>
      </w:r>
      <w:bookmarkStart w:id="12749" w:name="_ETM_Q24_694569"/>
      <w:bookmarkEnd w:id="12749"/>
      <w:r>
        <w:rPr>
          <w:rtl/>
        </w:rPr>
        <w:t xml:space="preserve"> </w:t>
      </w:r>
      <w:bookmarkStart w:id="12750" w:name="_ETM_Q24_698610"/>
      <w:bookmarkEnd w:id="12750"/>
      <w:r>
        <w:rPr>
          <w:rtl/>
        </w:rPr>
        <w:t xml:space="preserve">רק </w:t>
      </w:r>
      <w:bookmarkStart w:id="12751" w:name="_ETM_Q24_699000"/>
      <w:bookmarkEnd w:id="12751"/>
      <w:r>
        <w:rPr>
          <w:rtl/>
        </w:rPr>
        <w:t xml:space="preserve">חצי </w:t>
      </w:r>
      <w:bookmarkStart w:id="12752" w:name="_ETM_Q24_699329"/>
      <w:bookmarkEnd w:id="12752"/>
      <w:r>
        <w:rPr>
          <w:rtl/>
        </w:rPr>
        <w:t xml:space="preserve">דקה </w:t>
      </w:r>
      <w:bookmarkStart w:id="12753" w:name="_ETM_Q24_699629"/>
      <w:bookmarkEnd w:id="12753"/>
      <w:r>
        <w:rPr>
          <w:rtl/>
        </w:rPr>
        <w:t>מתוך</w:t>
      </w:r>
      <w:bookmarkStart w:id="12754" w:name="_ETM_Q24_700019"/>
      <w:bookmarkEnd w:id="12754"/>
      <w:r>
        <w:rPr>
          <w:rFonts w:hint="cs"/>
          <w:rtl/>
        </w:rPr>
        <w:t xml:space="preserve"> חמש</w:t>
      </w:r>
      <w:r>
        <w:rPr>
          <w:rtl/>
        </w:rPr>
        <w:t xml:space="preserve"> </w:t>
      </w:r>
      <w:bookmarkStart w:id="12755" w:name="_ETM_Q24_700349"/>
      <w:bookmarkEnd w:id="12755"/>
      <w:r>
        <w:rPr>
          <w:rtl/>
        </w:rPr>
        <w:t xml:space="preserve">הדקות </w:t>
      </w:r>
      <w:bookmarkStart w:id="12756" w:name="_ETM_Q24_701150"/>
      <w:bookmarkEnd w:id="12756"/>
      <w:r>
        <w:rPr>
          <w:rtl/>
        </w:rPr>
        <w:t xml:space="preserve">שהייתי </w:t>
      </w:r>
      <w:bookmarkStart w:id="12757" w:name="_ETM_Q24_701629"/>
      <w:bookmarkEnd w:id="12757"/>
      <w:r>
        <w:rPr>
          <w:rtl/>
        </w:rPr>
        <w:t xml:space="preserve">מתחת </w:t>
      </w:r>
      <w:bookmarkStart w:id="12758" w:name="_ETM_Q24_701989"/>
      <w:bookmarkEnd w:id="12758"/>
      <w:r>
        <w:rPr>
          <w:rtl/>
        </w:rPr>
        <w:t xml:space="preserve">למים </w:t>
      </w:r>
      <w:bookmarkStart w:id="12759" w:name="_ETM_Q24_702409"/>
      <w:bookmarkEnd w:id="12759"/>
      <w:r>
        <w:rPr>
          <w:rtl/>
        </w:rPr>
        <w:t xml:space="preserve">ואנשים </w:t>
      </w:r>
      <w:bookmarkStart w:id="12760" w:name="_ETM_Q24_702979"/>
      <w:bookmarkEnd w:id="12760"/>
      <w:r>
        <w:rPr>
          <w:rtl/>
        </w:rPr>
        <w:t xml:space="preserve">העדיפו </w:t>
      </w:r>
      <w:bookmarkStart w:id="12761" w:name="_ETM_Q24_703400"/>
      <w:bookmarkEnd w:id="12761"/>
      <w:r>
        <w:rPr>
          <w:rtl/>
        </w:rPr>
        <w:t>לצלם</w:t>
      </w:r>
      <w:bookmarkStart w:id="12762" w:name="_ETM_Q24_703999"/>
      <w:bookmarkEnd w:id="12762"/>
      <w:r>
        <w:rPr>
          <w:rFonts w:hint="cs"/>
          <w:rtl/>
        </w:rPr>
        <w:t xml:space="preserve"> </w:t>
      </w:r>
      <w:bookmarkStart w:id="12763" w:name="_ETM_Q24_700838"/>
      <w:bookmarkEnd w:id="12763"/>
      <w:r>
        <w:rPr>
          <w:rtl/>
        </w:rPr>
        <w:t xml:space="preserve">במקום </w:t>
      </w:r>
      <w:bookmarkStart w:id="12764" w:name="_ETM_Q24_704389"/>
      <w:bookmarkEnd w:id="12764"/>
      <w:r>
        <w:rPr>
          <w:rtl/>
        </w:rPr>
        <w:t xml:space="preserve">להציל </w:t>
      </w:r>
      <w:bookmarkStart w:id="12765" w:name="_ETM_Q24_704779"/>
      <w:bookmarkEnd w:id="12765"/>
      <w:r>
        <w:rPr>
          <w:rtl/>
        </w:rPr>
        <w:t>אותי</w:t>
      </w:r>
      <w:r>
        <w:rPr>
          <w:rFonts w:hint="cs"/>
          <w:rtl/>
        </w:rPr>
        <w:t>,</w:t>
      </w:r>
      <w:r>
        <w:rPr>
          <w:rtl/>
        </w:rPr>
        <w:t xml:space="preserve"> </w:t>
      </w:r>
      <w:bookmarkStart w:id="12766" w:name="_ETM_Q24_705429"/>
      <w:bookmarkEnd w:id="12766"/>
      <w:r>
        <w:rPr>
          <w:rtl/>
        </w:rPr>
        <w:t xml:space="preserve">חצי </w:t>
      </w:r>
      <w:bookmarkStart w:id="12767" w:name="_ETM_Q24_705909"/>
      <w:bookmarkEnd w:id="12767"/>
      <w:r>
        <w:rPr>
          <w:rtl/>
        </w:rPr>
        <w:t xml:space="preserve">דקה </w:t>
      </w:r>
      <w:bookmarkStart w:id="12768" w:name="_ETM_Q24_706150"/>
      <w:bookmarkEnd w:id="12768"/>
      <w:r>
        <w:rPr>
          <w:rtl/>
        </w:rPr>
        <w:t xml:space="preserve">כזו </w:t>
      </w:r>
      <w:bookmarkStart w:id="12769" w:name="_ETM_Q24_706390"/>
      <w:bookmarkEnd w:id="12769"/>
      <w:r>
        <w:rPr>
          <w:rtl/>
        </w:rPr>
        <w:t xml:space="preserve">הייתה </w:t>
      </w:r>
      <w:bookmarkStart w:id="12770" w:name="_ETM_Q24_706599"/>
      <w:bookmarkEnd w:id="12770"/>
      <w:r>
        <w:rPr>
          <w:rtl/>
        </w:rPr>
        <w:t xml:space="preserve">ממש </w:t>
      </w:r>
      <w:bookmarkStart w:id="12771" w:name="_ETM_Q24_706929"/>
      <w:bookmarkEnd w:id="12771"/>
      <w:r>
        <w:rPr>
          <w:rtl/>
        </w:rPr>
        <w:t xml:space="preserve">עוזרת </w:t>
      </w:r>
      <w:bookmarkStart w:id="12772" w:name="_ETM_Q24_707290"/>
      <w:bookmarkEnd w:id="12772"/>
      <w:r>
        <w:rPr>
          <w:rtl/>
        </w:rPr>
        <w:t xml:space="preserve">לי </w:t>
      </w:r>
      <w:bookmarkStart w:id="12773" w:name="_ETM_Q24_707379"/>
      <w:bookmarkEnd w:id="12773"/>
      <w:r>
        <w:rPr>
          <w:rtl/>
        </w:rPr>
        <w:t>היום</w:t>
      </w:r>
      <w:r>
        <w:rPr>
          <w:rFonts w:hint="cs"/>
          <w:rtl/>
        </w:rPr>
        <w:t>.</w:t>
      </w:r>
      <w:r>
        <w:rPr>
          <w:rtl/>
        </w:rPr>
        <w:t xml:space="preserve"> </w:t>
      </w:r>
      <w:bookmarkStart w:id="12774" w:name="_ETM_Q24_707980"/>
      <w:bookmarkEnd w:id="12774"/>
      <w:r>
        <w:rPr>
          <w:rtl/>
        </w:rPr>
        <w:t xml:space="preserve">זה </w:t>
      </w:r>
      <w:bookmarkStart w:id="12775" w:name="_ETM_Q24_708159"/>
      <w:bookmarkEnd w:id="12775"/>
      <w:r>
        <w:rPr>
          <w:rtl/>
        </w:rPr>
        <w:t xml:space="preserve">חצי </w:t>
      </w:r>
      <w:bookmarkStart w:id="12776" w:name="_ETM_Q24_708459"/>
      <w:bookmarkEnd w:id="12776"/>
      <w:r>
        <w:rPr>
          <w:rtl/>
        </w:rPr>
        <w:t>דקה</w:t>
      </w:r>
      <w:r>
        <w:rPr>
          <w:rFonts w:hint="cs"/>
          <w:rtl/>
        </w:rPr>
        <w:t>,</w:t>
      </w:r>
      <w:bookmarkStart w:id="12777" w:name="_ETM_Q24_704849"/>
      <w:bookmarkEnd w:id="12777"/>
      <w:r>
        <w:rPr>
          <w:rtl/>
        </w:rPr>
        <w:t xml:space="preserve"> </w:t>
      </w:r>
      <w:bookmarkStart w:id="12778" w:name="_ETM_Q24_708760"/>
      <w:bookmarkEnd w:id="12778"/>
      <w:r>
        <w:rPr>
          <w:rtl/>
        </w:rPr>
        <w:t xml:space="preserve">זה </w:t>
      </w:r>
      <w:bookmarkStart w:id="12779" w:name="_ETM_Q24_708909"/>
      <w:bookmarkEnd w:id="12779"/>
      <w:r>
        <w:rPr>
          <w:rtl/>
        </w:rPr>
        <w:t xml:space="preserve">פחות </w:t>
      </w:r>
      <w:bookmarkStart w:id="12780" w:name="_ETM_Q24_709299"/>
      <w:bookmarkEnd w:id="12780"/>
      <w:r>
        <w:rPr>
          <w:rtl/>
        </w:rPr>
        <w:t xml:space="preserve">הפרעות </w:t>
      </w:r>
      <w:bookmarkStart w:id="12781" w:name="_ETM_Q24_709659"/>
      <w:bookmarkEnd w:id="12781"/>
      <w:r>
        <w:rPr>
          <w:rtl/>
        </w:rPr>
        <w:t xml:space="preserve">קשב </w:t>
      </w:r>
      <w:bookmarkStart w:id="12782" w:name="_ETM_Q24_710520"/>
      <w:bookmarkEnd w:id="12782"/>
      <w:r>
        <w:rPr>
          <w:rtl/>
        </w:rPr>
        <w:t>וש</w:t>
      </w:r>
      <w:r>
        <w:rPr>
          <w:rFonts w:hint="cs"/>
          <w:rtl/>
        </w:rPr>
        <w:t>כחה</w:t>
      </w:r>
      <w:r>
        <w:rPr>
          <w:rtl/>
        </w:rPr>
        <w:t xml:space="preserve"> </w:t>
      </w:r>
      <w:bookmarkStart w:id="12783" w:name="_ETM_Q24_711209"/>
      <w:bookmarkEnd w:id="12783"/>
      <w:r>
        <w:rPr>
          <w:rtl/>
        </w:rPr>
        <w:t>שמלוו</w:t>
      </w:r>
      <w:r>
        <w:rPr>
          <w:rFonts w:hint="cs"/>
          <w:rtl/>
        </w:rPr>
        <w:t>ת</w:t>
      </w:r>
      <w:r>
        <w:rPr>
          <w:rtl/>
        </w:rPr>
        <w:t xml:space="preserve"> </w:t>
      </w:r>
      <w:bookmarkStart w:id="12784" w:name="_ETM_Q24_711780"/>
      <w:bookmarkEnd w:id="12784"/>
      <w:r>
        <w:rPr>
          <w:rtl/>
        </w:rPr>
        <w:t>או</w:t>
      </w:r>
      <w:bookmarkStart w:id="12785" w:name="_ETM_Q24_707849"/>
      <w:bookmarkEnd w:id="12785"/>
      <w:r>
        <w:rPr>
          <w:rtl/>
        </w:rPr>
        <w:t>תי</w:t>
      </w:r>
      <w:r>
        <w:rPr>
          <w:rFonts w:hint="cs"/>
          <w:rtl/>
        </w:rPr>
        <w:t>.</w:t>
      </w:r>
      <w:bookmarkStart w:id="12786" w:name="_ETM_Q24_712500"/>
      <w:bookmarkEnd w:id="12786"/>
    </w:p>
    <w:p w:rsidR="00343462" w:rsidRDefault="00343462" w:rsidP="00BE77C4">
      <w:pPr>
        <w:rPr>
          <w:rtl/>
        </w:rPr>
      </w:pPr>
    </w:p>
    <w:p w:rsidR="00343462" w:rsidRDefault="00343462" w:rsidP="00BE77C4">
      <w:pPr>
        <w:rPr>
          <w:rStyle w:val="TagStyle"/>
          <w:rtl/>
        </w:rPr>
      </w:pPr>
      <w:bookmarkStart w:id="12787" w:name="_ETM_Q24_710128"/>
      <w:bookmarkEnd w:id="12787"/>
      <w:r>
        <w:rPr>
          <w:rtl/>
        </w:rPr>
        <w:t xml:space="preserve">היו </w:t>
      </w:r>
      <w:bookmarkStart w:id="12788" w:name="_ETM_Q24_712680"/>
      <w:bookmarkEnd w:id="12788"/>
      <w:r>
        <w:rPr>
          <w:rtl/>
        </w:rPr>
        <w:t xml:space="preserve">שם </w:t>
      </w:r>
      <w:bookmarkStart w:id="12789" w:name="_ETM_Q24_712830"/>
      <w:bookmarkEnd w:id="12789"/>
      <w:r>
        <w:rPr>
          <w:rtl/>
        </w:rPr>
        <w:t xml:space="preserve">הרבה </w:t>
      </w:r>
      <w:bookmarkStart w:id="12790" w:name="_ETM_Q24_713070"/>
      <w:bookmarkEnd w:id="12790"/>
      <w:r>
        <w:rPr>
          <w:rtl/>
        </w:rPr>
        <w:t xml:space="preserve">אנשים </w:t>
      </w:r>
      <w:bookmarkStart w:id="12791" w:name="_ETM_Q24_713460"/>
      <w:bookmarkEnd w:id="12791"/>
      <w:r>
        <w:rPr>
          <w:rtl/>
        </w:rPr>
        <w:t>אדישים</w:t>
      </w:r>
      <w:r>
        <w:rPr>
          <w:rFonts w:hint="cs"/>
          <w:rtl/>
        </w:rPr>
        <w:t>,</w:t>
      </w:r>
      <w:r>
        <w:rPr>
          <w:rtl/>
        </w:rPr>
        <w:t xml:space="preserve"> </w:t>
      </w:r>
      <w:bookmarkStart w:id="12792" w:name="_ETM_Q24_713940"/>
      <w:bookmarkEnd w:id="12792"/>
      <w:r>
        <w:rPr>
          <w:rtl/>
        </w:rPr>
        <w:t xml:space="preserve">הרבה </w:t>
      </w:r>
      <w:bookmarkStart w:id="12793" w:name="_ETM_Q24_714240"/>
      <w:bookmarkEnd w:id="12793"/>
      <w:r>
        <w:rPr>
          <w:rtl/>
        </w:rPr>
        <w:t xml:space="preserve">מאוד </w:t>
      </w:r>
      <w:bookmarkStart w:id="12794" w:name="_ETM_Q24_714450"/>
      <w:bookmarkEnd w:id="12794"/>
      <w:r>
        <w:rPr>
          <w:rtl/>
        </w:rPr>
        <w:t xml:space="preserve">אנשים </w:t>
      </w:r>
      <w:bookmarkStart w:id="12795" w:name="_ETM_Q24_714750"/>
      <w:bookmarkEnd w:id="12795"/>
      <w:r>
        <w:rPr>
          <w:rtl/>
        </w:rPr>
        <w:t xml:space="preserve">שאני </w:t>
      </w:r>
      <w:bookmarkStart w:id="12796" w:name="_ETM_Q24_714930"/>
      <w:bookmarkEnd w:id="12796"/>
      <w:r>
        <w:rPr>
          <w:rtl/>
        </w:rPr>
        <w:t xml:space="preserve">משוכנע </w:t>
      </w:r>
      <w:bookmarkStart w:id="12797" w:name="_ETM_Q24_715230"/>
      <w:bookmarkEnd w:id="12797"/>
      <w:r>
        <w:rPr>
          <w:rtl/>
        </w:rPr>
        <w:t xml:space="preserve">שהם </w:t>
      </w:r>
      <w:bookmarkStart w:id="12798" w:name="_ETM_Q24_715350"/>
      <w:bookmarkEnd w:id="12798"/>
      <w:r>
        <w:rPr>
          <w:rtl/>
        </w:rPr>
        <w:t xml:space="preserve">אנשים </w:t>
      </w:r>
      <w:bookmarkStart w:id="12799" w:name="_ETM_Q24_715620"/>
      <w:bookmarkEnd w:id="12799"/>
      <w:r>
        <w:rPr>
          <w:rtl/>
        </w:rPr>
        <w:t>מצוינים</w:t>
      </w:r>
      <w:r>
        <w:rPr>
          <w:rFonts w:hint="cs"/>
          <w:rtl/>
        </w:rPr>
        <w:t>,</w:t>
      </w:r>
      <w:r>
        <w:rPr>
          <w:rtl/>
        </w:rPr>
        <w:t xml:space="preserve"> </w:t>
      </w:r>
      <w:bookmarkStart w:id="12800" w:name="_ETM_Q24_716579"/>
      <w:bookmarkEnd w:id="12800"/>
      <w:r>
        <w:rPr>
          <w:rFonts w:hint="cs"/>
          <w:rtl/>
        </w:rPr>
        <w:t>אכפתיים</w:t>
      </w:r>
      <w:bookmarkStart w:id="12801" w:name="_ETM_Q24_712768"/>
      <w:bookmarkEnd w:id="12801"/>
      <w:r>
        <w:rPr>
          <w:rFonts w:hint="cs"/>
          <w:rtl/>
        </w:rPr>
        <w:t>,</w:t>
      </w:r>
      <w:r>
        <w:rPr>
          <w:rtl/>
        </w:rPr>
        <w:t xml:space="preserve"> </w:t>
      </w:r>
      <w:bookmarkStart w:id="12802" w:name="_ETM_Q24_717510"/>
      <w:bookmarkEnd w:id="12802"/>
      <w:r>
        <w:rPr>
          <w:rtl/>
        </w:rPr>
        <w:t xml:space="preserve">ואולי </w:t>
      </w:r>
      <w:bookmarkStart w:id="12803" w:name="_ETM_Q24_717809"/>
      <w:bookmarkEnd w:id="12803"/>
      <w:r>
        <w:rPr>
          <w:rtl/>
        </w:rPr>
        <w:t xml:space="preserve">הם </w:t>
      </w:r>
      <w:bookmarkStart w:id="12804" w:name="_ETM_Q24_717870"/>
      <w:bookmarkEnd w:id="12804"/>
      <w:r>
        <w:rPr>
          <w:rtl/>
        </w:rPr>
        <w:t xml:space="preserve">פחדו </w:t>
      </w:r>
      <w:bookmarkStart w:id="12805" w:name="_ETM_Q24_718169"/>
      <w:bookmarkEnd w:id="12805"/>
      <w:r>
        <w:rPr>
          <w:rtl/>
        </w:rPr>
        <w:t xml:space="preserve">לקפוץ </w:t>
      </w:r>
      <w:bookmarkStart w:id="12806" w:name="_ETM_Q24_718529"/>
      <w:bookmarkEnd w:id="12806"/>
      <w:r>
        <w:rPr>
          <w:rtl/>
        </w:rPr>
        <w:t>למים</w:t>
      </w:r>
      <w:r>
        <w:rPr>
          <w:rFonts w:hint="cs"/>
          <w:rtl/>
        </w:rPr>
        <w:t>,</w:t>
      </w:r>
      <w:bookmarkStart w:id="12807" w:name="_ETM_Q24_716417"/>
      <w:bookmarkEnd w:id="12807"/>
      <w:r>
        <w:rPr>
          <w:rtl/>
        </w:rPr>
        <w:t xml:space="preserve"> </w:t>
      </w:r>
      <w:bookmarkStart w:id="12808" w:name="_ETM_Q24_719450"/>
      <w:bookmarkEnd w:id="12808"/>
      <w:r>
        <w:rPr>
          <w:rtl/>
        </w:rPr>
        <w:t xml:space="preserve">וכל </w:t>
      </w:r>
      <w:bookmarkStart w:id="12809" w:name="_ETM_Q24_719840"/>
      <w:bookmarkEnd w:id="12809"/>
      <w:r>
        <w:rPr>
          <w:rtl/>
        </w:rPr>
        <w:t xml:space="preserve">האנשים </w:t>
      </w:r>
      <w:bookmarkStart w:id="12810" w:name="_ETM_Q24_720319"/>
      <w:bookmarkEnd w:id="12810"/>
      <w:r>
        <w:rPr>
          <w:rtl/>
        </w:rPr>
        <w:t xml:space="preserve">שם </w:t>
      </w:r>
      <w:bookmarkStart w:id="12811" w:name="_ETM_Q24_721390"/>
      <w:bookmarkEnd w:id="12811"/>
      <w:r>
        <w:rPr>
          <w:rtl/>
        </w:rPr>
        <w:t xml:space="preserve">קיוו </w:t>
      </w:r>
      <w:bookmarkStart w:id="12812" w:name="_ETM_Q24_721720"/>
      <w:bookmarkEnd w:id="12812"/>
      <w:r>
        <w:rPr>
          <w:rtl/>
        </w:rPr>
        <w:t xml:space="preserve">שיהיה </w:t>
      </w:r>
      <w:bookmarkStart w:id="12813" w:name="_ETM_Q24_722020"/>
      <w:bookmarkEnd w:id="12813"/>
      <w:r>
        <w:rPr>
          <w:rtl/>
        </w:rPr>
        <w:t xml:space="preserve">מישהו </w:t>
      </w:r>
      <w:bookmarkStart w:id="12814" w:name="_ETM_Q24_722380"/>
      <w:bookmarkEnd w:id="12814"/>
      <w:r>
        <w:rPr>
          <w:rFonts w:hint="cs"/>
          <w:rtl/>
        </w:rPr>
        <w:t>אחד</w:t>
      </w:r>
      <w:r>
        <w:rPr>
          <w:rtl/>
        </w:rPr>
        <w:t xml:space="preserve"> </w:t>
      </w:r>
      <w:bookmarkStart w:id="12815" w:name="_ETM_Q24_722709"/>
      <w:bookmarkEnd w:id="12815"/>
      <w:r>
        <w:rPr>
          <w:rtl/>
        </w:rPr>
        <w:t xml:space="preserve">שיציל </w:t>
      </w:r>
      <w:bookmarkStart w:id="12816" w:name="_ETM_Q24_723160"/>
      <w:bookmarkEnd w:id="12816"/>
      <w:r>
        <w:rPr>
          <w:rtl/>
        </w:rPr>
        <w:t>אותה</w:t>
      </w:r>
      <w:r>
        <w:rPr>
          <w:rFonts w:hint="cs"/>
          <w:rtl/>
        </w:rPr>
        <w:t>,</w:t>
      </w:r>
      <w:r>
        <w:rPr>
          <w:rtl/>
        </w:rPr>
        <w:t xml:space="preserve"> </w:t>
      </w:r>
      <w:bookmarkStart w:id="12817" w:name="_ETM_Q24_723880"/>
      <w:bookmarkEnd w:id="12817"/>
      <w:r>
        <w:rPr>
          <w:rtl/>
        </w:rPr>
        <w:t xml:space="preserve">וזה </w:t>
      </w:r>
      <w:bookmarkStart w:id="12818" w:name="_ETM_Q24_724120"/>
      <w:bookmarkEnd w:id="12818"/>
      <w:r>
        <w:rPr>
          <w:rtl/>
        </w:rPr>
        <w:t xml:space="preserve">היה </w:t>
      </w:r>
      <w:bookmarkStart w:id="12819" w:name="_ETM_Q24_724330"/>
      <w:bookmarkEnd w:id="12819"/>
      <w:r>
        <w:rPr>
          <w:rtl/>
        </w:rPr>
        <w:t xml:space="preserve">אותו </w:t>
      </w:r>
      <w:bookmarkStart w:id="12820" w:name="_ETM_Q24_724599"/>
      <w:bookmarkEnd w:id="12820"/>
      <w:r>
        <w:rPr>
          <w:rtl/>
        </w:rPr>
        <w:t>אב</w:t>
      </w:r>
      <w:bookmarkStart w:id="12821" w:name="_ETM_Q24_720387"/>
      <w:bookmarkStart w:id="12822" w:name="_ETM_Q24_718116"/>
      <w:bookmarkEnd w:id="12821"/>
      <w:bookmarkEnd w:id="12822"/>
      <w:r>
        <w:rPr>
          <w:rFonts w:hint="cs"/>
          <w:rtl/>
        </w:rPr>
        <w:t>י</w:t>
      </w:r>
      <w:r>
        <w:rPr>
          <w:rtl/>
        </w:rPr>
        <w:t xml:space="preserve"> </w:t>
      </w:r>
      <w:bookmarkStart w:id="12823" w:name="_ETM_Q24_724750"/>
      <w:bookmarkEnd w:id="12823"/>
      <w:proofErr w:type="spellStart"/>
      <w:r>
        <w:rPr>
          <w:rFonts w:hint="cs"/>
          <w:rtl/>
        </w:rPr>
        <w:t>טויבי</w:t>
      </w:r>
      <w:bookmarkStart w:id="12824" w:name="_ETM_Q24_719547"/>
      <w:bookmarkEnd w:id="12824"/>
      <w:r>
        <w:rPr>
          <w:rFonts w:hint="cs"/>
          <w:rtl/>
        </w:rPr>
        <w:t>ן</w:t>
      </w:r>
      <w:bookmarkStart w:id="12825" w:name="_ETM_Q24_724989"/>
      <w:bookmarkEnd w:id="12825"/>
      <w:proofErr w:type="spellEnd"/>
      <w:r>
        <w:rPr>
          <w:rFonts w:hint="cs"/>
          <w:rtl/>
        </w:rPr>
        <w:t>.</w:t>
      </w:r>
      <w:r>
        <w:rPr>
          <w:rtl/>
        </w:rPr>
        <w:t xml:space="preserve"> </w:t>
      </w:r>
      <w:bookmarkStart w:id="12826" w:name="_ETM_Q24_725940"/>
      <w:bookmarkEnd w:id="12826"/>
      <w:r>
        <w:rPr>
          <w:rtl/>
        </w:rPr>
        <w:t xml:space="preserve">בכלל </w:t>
      </w:r>
      <w:bookmarkStart w:id="12827" w:name="_ETM_Q24_726390"/>
      <w:bookmarkEnd w:id="12827"/>
      <w:r>
        <w:rPr>
          <w:rtl/>
        </w:rPr>
        <w:t xml:space="preserve">מחקרים </w:t>
      </w:r>
      <w:bookmarkStart w:id="12828" w:name="_ETM_Q24_726720"/>
      <w:bookmarkEnd w:id="12828"/>
      <w:r>
        <w:rPr>
          <w:rtl/>
        </w:rPr>
        <w:t xml:space="preserve">מראים </w:t>
      </w:r>
      <w:bookmarkStart w:id="12829" w:name="_ETM_Q24_727050"/>
      <w:bookmarkEnd w:id="12829"/>
      <w:r>
        <w:rPr>
          <w:rtl/>
        </w:rPr>
        <w:t xml:space="preserve">שככל </w:t>
      </w:r>
      <w:bookmarkStart w:id="12830" w:name="_ETM_Q24_727530"/>
      <w:bookmarkEnd w:id="12830"/>
      <w:r>
        <w:rPr>
          <w:rtl/>
        </w:rPr>
        <w:t xml:space="preserve">שיש </w:t>
      </w:r>
      <w:bookmarkStart w:id="12831" w:name="_ETM_Q24_727770"/>
      <w:bookmarkEnd w:id="12831"/>
      <w:r>
        <w:rPr>
          <w:rtl/>
        </w:rPr>
        <w:t xml:space="preserve">יותר </w:t>
      </w:r>
      <w:bookmarkStart w:id="12832" w:name="_ETM_Q24_728069"/>
      <w:bookmarkEnd w:id="12832"/>
      <w:r>
        <w:rPr>
          <w:rtl/>
        </w:rPr>
        <w:t xml:space="preserve">אנשים </w:t>
      </w:r>
      <w:bookmarkStart w:id="12833" w:name="_ETM_Q24_728490"/>
      <w:bookmarkEnd w:id="12833"/>
      <w:r>
        <w:rPr>
          <w:rtl/>
        </w:rPr>
        <w:t xml:space="preserve">שנוכחים </w:t>
      </w:r>
      <w:bookmarkStart w:id="12834" w:name="_ETM_Q24_729179"/>
      <w:bookmarkEnd w:id="12834"/>
      <w:r>
        <w:rPr>
          <w:rtl/>
        </w:rPr>
        <w:t xml:space="preserve">במקרה </w:t>
      </w:r>
      <w:bookmarkStart w:id="12835" w:name="_ETM_Q24_730050"/>
      <w:bookmarkEnd w:id="12835"/>
      <w:r>
        <w:rPr>
          <w:rtl/>
        </w:rPr>
        <w:t xml:space="preserve">שמישהו </w:t>
      </w:r>
      <w:bookmarkStart w:id="12836" w:name="_ETM_Q24_730530"/>
      <w:bookmarkEnd w:id="12836"/>
      <w:r>
        <w:rPr>
          <w:rtl/>
        </w:rPr>
        <w:t xml:space="preserve">זקוק </w:t>
      </w:r>
      <w:bookmarkStart w:id="12837" w:name="_ETM_Q24_730890"/>
      <w:bookmarkEnd w:id="12837"/>
      <w:r>
        <w:rPr>
          <w:rtl/>
        </w:rPr>
        <w:t>לעזרה</w:t>
      </w:r>
      <w:r>
        <w:rPr>
          <w:rFonts w:hint="cs"/>
          <w:rtl/>
        </w:rPr>
        <w:t>,</w:t>
      </w:r>
      <w:r>
        <w:rPr>
          <w:rtl/>
        </w:rPr>
        <w:t xml:space="preserve"> </w:t>
      </w:r>
      <w:bookmarkStart w:id="12838" w:name="_ETM_Q24_731640"/>
      <w:bookmarkEnd w:id="12838"/>
      <w:r>
        <w:rPr>
          <w:rtl/>
        </w:rPr>
        <w:t xml:space="preserve">יש </w:t>
      </w:r>
      <w:bookmarkStart w:id="12839" w:name="_ETM_Q24_731790"/>
      <w:bookmarkEnd w:id="12839"/>
      <w:r>
        <w:rPr>
          <w:rtl/>
        </w:rPr>
        <w:t xml:space="preserve">פחות </w:t>
      </w:r>
      <w:bookmarkStart w:id="12840" w:name="_ETM_Q24_732150"/>
      <w:bookmarkEnd w:id="12840"/>
      <w:r>
        <w:rPr>
          <w:rtl/>
        </w:rPr>
        <w:t xml:space="preserve">סיכוי </w:t>
      </w:r>
      <w:bookmarkStart w:id="12841" w:name="_ETM_Q24_732969"/>
      <w:bookmarkEnd w:id="12841"/>
      <w:r>
        <w:rPr>
          <w:rtl/>
        </w:rPr>
        <w:t xml:space="preserve">שיהיה </w:t>
      </w:r>
      <w:bookmarkStart w:id="12842" w:name="_ETM_Q24_733239"/>
      <w:bookmarkEnd w:id="12842"/>
      <w:r>
        <w:rPr>
          <w:rtl/>
        </w:rPr>
        <w:t xml:space="preserve">מי </w:t>
      </w:r>
      <w:bookmarkStart w:id="12843" w:name="_ETM_Q24_733360"/>
      <w:bookmarkEnd w:id="12843"/>
      <w:r>
        <w:rPr>
          <w:rtl/>
        </w:rPr>
        <w:t>שי</w:t>
      </w:r>
      <w:r>
        <w:rPr>
          <w:rFonts w:hint="cs"/>
          <w:rtl/>
        </w:rPr>
        <w:t>י</w:t>
      </w:r>
      <w:r>
        <w:rPr>
          <w:rtl/>
        </w:rPr>
        <w:t xml:space="preserve">חלץ </w:t>
      </w:r>
      <w:bookmarkStart w:id="12844" w:name="_ETM_Q24_733900"/>
      <w:bookmarkEnd w:id="12844"/>
      <w:r>
        <w:rPr>
          <w:rtl/>
        </w:rPr>
        <w:t>ל</w:t>
      </w:r>
      <w:r>
        <w:rPr>
          <w:rFonts w:hint="cs"/>
          <w:rtl/>
        </w:rPr>
        <w:t>ע</w:t>
      </w:r>
      <w:r>
        <w:rPr>
          <w:rtl/>
        </w:rPr>
        <w:t>ז</w:t>
      </w:r>
      <w:r>
        <w:rPr>
          <w:rFonts w:hint="cs"/>
          <w:rtl/>
        </w:rPr>
        <w:t>ר</w:t>
      </w:r>
      <w:r>
        <w:rPr>
          <w:rtl/>
        </w:rPr>
        <w:t>ה</w:t>
      </w:r>
      <w:r>
        <w:rPr>
          <w:rFonts w:hint="cs"/>
          <w:rtl/>
        </w:rPr>
        <w:t>.</w:t>
      </w:r>
      <w:bookmarkStart w:id="12845" w:name="_ETM_Q24_734349"/>
      <w:bookmarkStart w:id="12846" w:name="_ETM_Q0_13784561"/>
      <w:bookmarkStart w:id="12847" w:name="_ETM_Q0_13784716"/>
      <w:bookmarkStart w:id="12848" w:name="_ETM_Q0_13785784"/>
      <w:bookmarkStart w:id="12849" w:name="_ETM_Q0_13785948"/>
      <w:bookmarkStart w:id="12850" w:name="TOR_Q25"/>
      <w:bookmarkStart w:id="12851" w:name="_ETM_Q25_187100"/>
      <w:bookmarkStart w:id="12852" w:name="_ETM_Q0_13781953"/>
      <w:bookmarkStart w:id="12853" w:name="_ETM_Q0_13782217"/>
      <w:bookmarkStart w:id="12854" w:name="_ETM_Q0_13783040"/>
      <w:bookmarkStart w:id="12855" w:name="_ETM_Q0_13789896"/>
      <w:bookmarkEnd w:id="12845"/>
      <w:bookmarkEnd w:id="12846"/>
      <w:bookmarkEnd w:id="12847"/>
      <w:bookmarkEnd w:id="12848"/>
      <w:bookmarkEnd w:id="12849"/>
      <w:bookmarkEnd w:id="12850"/>
      <w:bookmarkEnd w:id="12851"/>
      <w:bookmarkEnd w:id="12852"/>
      <w:bookmarkEnd w:id="12853"/>
      <w:bookmarkEnd w:id="12854"/>
      <w:bookmarkEnd w:id="12855"/>
      <w:r>
        <w:rPr>
          <w:rFonts w:hint="cs"/>
          <w:rtl/>
        </w:rPr>
        <w:t xml:space="preserve"> </w:t>
      </w:r>
      <w:bookmarkStart w:id="12856" w:name="_ETM_Q0_13790004"/>
      <w:bookmarkStart w:id="12857" w:name="_ETM_Q0_13790648"/>
      <w:bookmarkStart w:id="12858" w:name="_ETM_Q0_13790769"/>
      <w:bookmarkEnd w:id="12856"/>
      <w:bookmarkEnd w:id="12857"/>
      <w:bookmarkEnd w:id="12858"/>
    </w:p>
    <w:p w:rsidR="00343462" w:rsidRDefault="00343462" w:rsidP="00BE77C4">
      <w:pPr>
        <w:rPr>
          <w:rtl/>
        </w:rPr>
      </w:pPr>
      <w:bookmarkStart w:id="12859" w:name="_ETM_Q0_13783106"/>
      <w:bookmarkEnd w:id="12859"/>
      <w:r>
        <w:rPr>
          <w:rFonts w:hint="cs"/>
          <w:rtl/>
        </w:rPr>
        <w:t xml:space="preserve">כולם מחכים ומקווים שלא הם, אלא יהיה </w:t>
      </w:r>
      <w:bookmarkStart w:id="12860" w:name="_ETM_Q25_139007"/>
      <w:bookmarkEnd w:id="12860"/>
      <w:r>
        <w:rPr>
          <w:rFonts w:hint="cs"/>
          <w:rtl/>
        </w:rPr>
        <w:t xml:space="preserve">מישהו אחר שיעזור. אבי </w:t>
      </w:r>
      <w:proofErr w:type="spellStart"/>
      <w:r>
        <w:rPr>
          <w:rFonts w:hint="cs"/>
          <w:rtl/>
        </w:rPr>
        <w:t>טויבין</w:t>
      </w:r>
      <w:proofErr w:type="spellEnd"/>
      <w:r>
        <w:rPr>
          <w:rFonts w:hint="cs"/>
          <w:rtl/>
        </w:rPr>
        <w:t>, אותו אדם שעבר במקרה במקום כשמישהי הייתה – עזרה</w:t>
      </w:r>
      <w:bookmarkStart w:id="12861" w:name="_ETM_Q25_141567"/>
      <w:bookmarkEnd w:id="12861"/>
      <w:r>
        <w:rPr>
          <w:rFonts w:hint="cs"/>
          <w:rtl/>
        </w:rPr>
        <w:t xml:space="preserve">, הוא תזכורת לזכות ולחובה של כולנו להיות </w:t>
      </w:r>
      <w:bookmarkStart w:id="12862" w:name="_ETM_Q25_146918"/>
      <w:bookmarkEnd w:id="12862"/>
      <w:r>
        <w:rPr>
          <w:rFonts w:hint="cs"/>
          <w:rtl/>
        </w:rPr>
        <w:t xml:space="preserve">האדם שעוזר. תודה רבה. </w:t>
      </w:r>
    </w:p>
    <w:p w:rsidR="00343462" w:rsidRDefault="00343462" w:rsidP="00BE77C4">
      <w:pPr>
        <w:rPr>
          <w:rtl/>
        </w:rPr>
      </w:pPr>
    </w:p>
    <w:p w:rsidR="00343462" w:rsidRDefault="00343462" w:rsidP="00BE77C4">
      <w:pPr>
        <w:pStyle w:val="af6"/>
        <w:keepNext/>
        <w:rPr>
          <w:rtl/>
        </w:rPr>
      </w:pPr>
      <w:bookmarkStart w:id="12863" w:name="ET_yor_6488_8"/>
      <w:r w:rsidRPr="00C53EA5">
        <w:rPr>
          <w:rStyle w:val="TagStyle"/>
          <w:rtl/>
        </w:rPr>
        <w:t xml:space="preserve"> &lt;&lt; יור &gt;&gt; </w:t>
      </w:r>
      <w:r>
        <w:rPr>
          <w:rtl/>
        </w:rPr>
        <w:t xml:space="preserve">היו"ר </w:t>
      </w:r>
      <w:r>
        <w:rPr>
          <w:rFonts w:hint="cs"/>
          <w:rtl/>
        </w:rPr>
        <w:t>ישראל אייכלר</w:t>
      </w:r>
      <w:r>
        <w:rPr>
          <w:rtl/>
        </w:rPr>
        <w:t>:</w:t>
      </w:r>
      <w:r w:rsidRPr="00C53EA5">
        <w:rPr>
          <w:rStyle w:val="TagStyle"/>
          <w:rtl/>
        </w:rPr>
        <w:t xml:space="preserve"> &lt;&lt; יור &gt;&gt;</w:t>
      </w:r>
      <w:r>
        <w:rPr>
          <w:rtl/>
        </w:rPr>
        <w:t xml:space="preserve">   </w:t>
      </w:r>
      <w:bookmarkEnd w:id="12863"/>
    </w:p>
    <w:p w:rsidR="00343462" w:rsidRDefault="00343462" w:rsidP="0080622E">
      <w:pPr>
        <w:rPr>
          <w:rtl/>
          <w:lang w:eastAsia="he-IL"/>
        </w:rPr>
      </w:pPr>
    </w:p>
    <w:p w:rsidR="00343462" w:rsidRDefault="00343462" w:rsidP="00F23B22">
      <w:pPr>
        <w:rPr>
          <w:rtl/>
        </w:rPr>
      </w:pPr>
      <w:bookmarkStart w:id="12864" w:name="_ETM_Q25_148378"/>
      <w:bookmarkEnd w:id="12864"/>
      <w:r>
        <w:rPr>
          <w:rtl/>
        </w:rPr>
        <w:t xml:space="preserve">תודה </w:t>
      </w:r>
      <w:bookmarkStart w:id="12865" w:name="_ETM_Q25_187339"/>
      <w:bookmarkEnd w:id="12865"/>
      <w:r>
        <w:rPr>
          <w:rtl/>
        </w:rPr>
        <w:t>רבה</w:t>
      </w:r>
      <w:r>
        <w:rPr>
          <w:rFonts w:hint="cs"/>
          <w:rtl/>
        </w:rPr>
        <w:t xml:space="preserve">. ראויים הדברים למי שאומרם. </w:t>
      </w:r>
      <w:bookmarkStart w:id="12866" w:name="_ETM_Q25_155279"/>
      <w:bookmarkStart w:id="12867" w:name="_ETM_Q25_155423"/>
      <w:bookmarkStart w:id="12868" w:name="_ETM_Q25_155530"/>
      <w:bookmarkStart w:id="12869" w:name="_ETM_Q25_155550"/>
      <w:bookmarkStart w:id="12870" w:name="_ETM_Q25_155632"/>
      <w:bookmarkEnd w:id="12866"/>
      <w:bookmarkEnd w:id="12867"/>
      <w:bookmarkEnd w:id="12868"/>
      <w:bookmarkEnd w:id="12869"/>
      <w:bookmarkEnd w:id="12870"/>
      <w:r>
        <w:rPr>
          <w:rFonts w:hint="cs"/>
          <w:rtl/>
        </w:rPr>
        <w:t xml:space="preserve">חברת הכנסת מרב מיכאלי </w:t>
      </w:r>
      <w:r>
        <w:rPr>
          <w:rFonts w:hint="eastAsia"/>
          <w:rtl/>
        </w:rPr>
        <w:t xml:space="preserve">– </w:t>
      </w:r>
      <w:r>
        <w:rPr>
          <w:rFonts w:hint="cs"/>
          <w:rtl/>
        </w:rPr>
        <w:t xml:space="preserve">איננה; חברת הכנסת נעמה לזימי </w:t>
      </w:r>
      <w:r>
        <w:rPr>
          <w:rFonts w:hint="eastAsia"/>
          <w:rtl/>
        </w:rPr>
        <w:t xml:space="preserve">– </w:t>
      </w:r>
      <w:r>
        <w:rPr>
          <w:rFonts w:hint="cs"/>
          <w:rtl/>
        </w:rPr>
        <w:t xml:space="preserve">איננה; </w:t>
      </w:r>
      <w:bookmarkStart w:id="12871" w:name="_ETM_Q25_157922"/>
      <w:bookmarkEnd w:id="12871"/>
      <w:r>
        <w:rPr>
          <w:rFonts w:hint="cs"/>
          <w:rtl/>
        </w:rPr>
        <w:t xml:space="preserve">חבר הכנסת אחמד טיבי </w:t>
      </w:r>
      <w:r>
        <w:rPr>
          <w:rFonts w:hint="eastAsia"/>
          <w:rtl/>
        </w:rPr>
        <w:t xml:space="preserve">– </w:t>
      </w:r>
      <w:r>
        <w:rPr>
          <w:rFonts w:hint="cs"/>
          <w:rtl/>
        </w:rPr>
        <w:t xml:space="preserve">איננו; חבר הכנסת אריאל קלנר </w:t>
      </w:r>
      <w:r>
        <w:rPr>
          <w:rFonts w:hint="eastAsia"/>
          <w:rtl/>
        </w:rPr>
        <w:t xml:space="preserve">– </w:t>
      </w:r>
      <w:r>
        <w:rPr>
          <w:rFonts w:hint="cs"/>
          <w:rtl/>
        </w:rPr>
        <w:t xml:space="preserve">איננו; חבר הכנסת עודד פורר </w:t>
      </w:r>
      <w:r>
        <w:rPr>
          <w:rFonts w:hint="eastAsia"/>
          <w:rtl/>
        </w:rPr>
        <w:t xml:space="preserve">– </w:t>
      </w:r>
      <w:bookmarkStart w:id="12872" w:name="_ETM_Q25_167482"/>
      <w:bookmarkEnd w:id="12872"/>
      <w:r>
        <w:rPr>
          <w:rFonts w:hint="cs"/>
          <w:rtl/>
        </w:rPr>
        <w:t xml:space="preserve">איננו; חברת הכנסת יפעת שאשא ביטון </w:t>
      </w:r>
      <w:r>
        <w:rPr>
          <w:rFonts w:hint="eastAsia"/>
          <w:rtl/>
        </w:rPr>
        <w:t xml:space="preserve">– </w:t>
      </w:r>
      <w:r>
        <w:rPr>
          <w:rFonts w:hint="cs"/>
          <w:rtl/>
        </w:rPr>
        <w:t xml:space="preserve">איננה. </w:t>
      </w:r>
      <w:bookmarkStart w:id="12873" w:name="_ETM_Q25_164253"/>
      <w:bookmarkEnd w:id="12873"/>
      <w:r>
        <w:rPr>
          <w:rFonts w:hint="cs"/>
          <w:rtl/>
        </w:rPr>
        <w:t xml:space="preserve">חבר הכנסת נאור שירי, בבקשה. </w:t>
      </w:r>
    </w:p>
    <w:p w:rsidR="00343462" w:rsidRDefault="00343462" w:rsidP="00BE77C4">
      <w:pPr>
        <w:rPr>
          <w:rtl/>
        </w:rPr>
      </w:pPr>
      <w:bookmarkStart w:id="12874" w:name="_ETM_Q25_171441"/>
      <w:bookmarkStart w:id="12875" w:name="_ETM_Q25_171545"/>
      <w:bookmarkStart w:id="12876" w:name="_ETM_Q25_173536"/>
      <w:bookmarkEnd w:id="12874"/>
      <w:bookmarkEnd w:id="12875"/>
      <w:bookmarkEnd w:id="12876"/>
    </w:p>
    <w:p w:rsidR="00343462" w:rsidRDefault="00343462" w:rsidP="00BE77C4">
      <w:pPr>
        <w:pStyle w:val="a4"/>
        <w:keepNext/>
        <w:rPr>
          <w:rtl/>
        </w:rPr>
      </w:pPr>
      <w:bookmarkStart w:id="12877" w:name="ET_speaker_6361_9"/>
      <w:r w:rsidRPr="00C53EA5">
        <w:rPr>
          <w:rStyle w:val="TagStyle"/>
          <w:rtl/>
        </w:rPr>
        <w:t xml:space="preserve"> &lt;&lt; דובר &gt;&gt; </w:t>
      </w:r>
      <w:bookmarkStart w:id="12878" w:name="_Toc135130026"/>
      <w:bookmarkStart w:id="12879" w:name="_Toc135131748"/>
      <w:bookmarkStart w:id="12880" w:name="_Toc153285301"/>
      <w:r>
        <w:rPr>
          <w:rtl/>
        </w:rPr>
        <w:t>נאור שירי (יש עתיד):</w:t>
      </w:r>
      <w:bookmarkEnd w:id="12878"/>
      <w:bookmarkEnd w:id="12879"/>
      <w:bookmarkEnd w:id="12880"/>
      <w:r w:rsidRPr="00C53EA5">
        <w:rPr>
          <w:rStyle w:val="TagStyle"/>
          <w:rtl/>
        </w:rPr>
        <w:t xml:space="preserve"> &lt;&lt; דובר &gt;&gt;</w:t>
      </w:r>
      <w:r>
        <w:rPr>
          <w:rtl/>
        </w:rPr>
        <w:t xml:space="preserve">   </w:t>
      </w:r>
      <w:bookmarkEnd w:id="12877"/>
    </w:p>
    <w:p w:rsidR="00343462" w:rsidRDefault="00343462" w:rsidP="0080622E">
      <w:pPr>
        <w:rPr>
          <w:rtl/>
          <w:lang w:eastAsia="he-IL"/>
        </w:rPr>
      </w:pPr>
    </w:p>
    <w:p w:rsidR="00343462" w:rsidRDefault="00343462" w:rsidP="00BE77C4">
      <w:pPr>
        <w:rPr>
          <w:rtl/>
        </w:rPr>
      </w:pPr>
      <w:bookmarkStart w:id="12881" w:name="_ETM_Q25_174037"/>
      <w:bookmarkStart w:id="12882" w:name="_ETM_Q25_174095"/>
      <w:bookmarkStart w:id="12883" w:name="_ETM_Q25_171681"/>
      <w:bookmarkStart w:id="12884" w:name="_ETM_Q25_171752"/>
      <w:bookmarkStart w:id="12885" w:name="_ETM_Q25_187970"/>
      <w:bookmarkEnd w:id="12881"/>
      <w:bookmarkEnd w:id="12882"/>
      <w:bookmarkEnd w:id="12883"/>
      <w:bookmarkEnd w:id="12884"/>
      <w:bookmarkEnd w:id="12885"/>
      <w:r>
        <w:rPr>
          <w:rFonts w:hint="cs"/>
          <w:rtl/>
        </w:rPr>
        <w:t xml:space="preserve">תודה רבה. </w:t>
      </w:r>
      <w:r>
        <w:rPr>
          <w:rtl/>
        </w:rPr>
        <w:t xml:space="preserve">אדוני </w:t>
      </w:r>
      <w:bookmarkStart w:id="12886" w:name="_ETM_Q25_188210"/>
      <w:bookmarkEnd w:id="12886"/>
      <w:r>
        <w:rPr>
          <w:rtl/>
        </w:rPr>
        <w:t>היושב-ראש</w:t>
      </w:r>
      <w:r>
        <w:rPr>
          <w:rFonts w:hint="cs"/>
          <w:rtl/>
        </w:rPr>
        <w:t>,</w:t>
      </w:r>
      <w:r>
        <w:rPr>
          <w:rtl/>
        </w:rPr>
        <w:t xml:space="preserve"> </w:t>
      </w:r>
      <w:bookmarkStart w:id="12887" w:name="_ETM_Q25_188690"/>
      <w:bookmarkEnd w:id="12887"/>
      <w:r>
        <w:rPr>
          <w:rtl/>
        </w:rPr>
        <w:t>חברי</w:t>
      </w:r>
      <w:r>
        <w:rPr>
          <w:rFonts w:hint="cs"/>
          <w:rtl/>
        </w:rPr>
        <w:t>י</w:t>
      </w:r>
      <w:r>
        <w:rPr>
          <w:rtl/>
        </w:rPr>
        <w:t xml:space="preserve"> </w:t>
      </w:r>
      <w:bookmarkStart w:id="12888" w:name="_ETM_Q25_188990"/>
      <w:bookmarkEnd w:id="12888"/>
      <w:r>
        <w:rPr>
          <w:rtl/>
        </w:rPr>
        <w:t xml:space="preserve">חברי </w:t>
      </w:r>
      <w:bookmarkStart w:id="12889" w:name="_ETM_Q25_189289"/>
      <w:bookmarkEnd w:id="12889"/>
      <w:r>
        <w:rPr>
          <w:rtl/>
        </w:rPr>
        <w:t>הכנסת</w:t>
      </w:r>
      <w:r>
        <w:rPr>
          <w:rFonts w:hint="cs"/>
          <w:rtl/>
        </w:rPr>
        <w:t xml:space="preserve">, </w:t>
      </w:r>
      <w:bookmarkStart w:id="12890" w:name="_ETM_Q25_192539"/>
      <w:bookmarkStart w:id="12891" w:name="_ETM_Q25_194070"/>
      <w:bookmarkEnd w:id="12890"/>
      <w:bookmarkEnd w:id="12891"/>
      <w:r>
        <w:rPr>
          <w:rtl/>
        </w:rPr>
        <w:t xml:space="preserve">פשוט </w:t>
      </w:r>
      <w:bookmarkStart w:id="12892" w:name="_ETM_Q25_194309"/>
      <w:bookmarkEnd w:id="12892"/>
      <w:r>
        <w:rPr>
          <w:rtl/>
        </w:rPr>
        <w:t xml:space="preserve">זה </w:t>
      </w:r>
      <w:bookmarkStart w:id="12893" w:name="_ETM_Q25_194549"/>
      <w:bookmarkEnd w:id="12893"/>
      <w:r>
        <w:rPr>
          <w:rtl/>
        </w:rPr>
        <w:t xml:space="preserve">תמיד </w:t>
      </w:r>
      <w:bookmarkStart w:id="12894" w:name="_ETM_Q25_194820"/>
      <w:bookmarkEnd w:id="12894"/>
      <w:r>
        <w:rPr>
          <w:rtl/>
        </w:rPr>
        <w:t xml:space="preserve">נחמד </w:t>
      </w:r>
      <w:bookmarkStart w:id="12895" w:name="_ETM_Q25_195179"/>
      <w:bookmarkEnd w:id="12895"/>
      <w:r>
        <w:rPr>
          <w:rtl/>
        </w:rPr>
        <w:t xml:space="preserve">להיות </w:t>
      </w:r>
      <w:bookmarkStart w:id="12896" w:name="_ETM_Q25_195389"/>
      <w:bookmarkEnd w:id="12896"/>
      <w:r>
        <w:rPr>
          <w:rtl/>
        </w:rPr>
        <w:t xml:space="preserve">בוועדות </w:t>
      </w:r>
      <w:bookmarkStart w:id="12897" w:name="_ETM_Q25_195900"/>
      <w:bookmarkEnd w:id="12897"/>
      <w:r>
        <w:rPr>
          <w:rtl/>
        </w:rPr>
        <w:t xml:space="preserve">בזמן </w:t>
      </w:r>
      <w:bookmarkStart w:id="12898" w:name="_ETM_Q25_196230"/>
      <w:bookmarkEnd w:id="12898"/>
      <w:r>
        <w:rPr>
          <w:rtl/>
        </w:rPr>
        <w:t xml:space="preserve">שיש </w:t>
      </w:r>
      <w:bookmarkStart w:id="12899" w:name="_ETM_Q25_196470"/>
      <w:bookmarkEnd w:id="12899"/>
      <w:r>
        <w:rPr>
          <w:rtl/>
        </w:rPr>
        <w:t>מל</w:t>
      </w:r>
      <w:r>
        <w:rPr>
          <w:rFonts w:hint="cs"/>
          <w:rtl/>
        </w:rPr>
        <w:t>י</w:t>
      </w:r>
      <w:r>
        <w:rPr>
          <w:rtl/>
        </w:rPr>
        <w:t>אה</w:t>
      </w:r>
      <w:r>
        <w:rPr>
          <w:rFonts w:hint="cs"/>
          <w:rtl/>
        </w:rPr>
        <w:t>,</w:t>
      </w:r>
      <w:r>
        <w:rPr>
          <w:rtl/>
        </w:rPr>
        <w:t xml:space="preserve"> </w:t>
      </w:r>
      <w:bookmarkStart w:id="12900" w:name="_ETM_Q25_196949"/>
      <w:bookmarkEnd w:id="12900"/>
      <w:r>
        <w:rPr>
          <w:rFonts w:hint="cs"/>
          <w:rtl/>
        </w:rPr>
        <w:t>ואז אתה נזעק מהוועדה ואתה בא ומדבר. ו</w:t>
      </w:r>
      <w:bookmarkStart w:id="12901" w:name="_ETM_Q25_197489"/>
      <w:bookmarkStart w:id="12902" w:name="_ETM_Q25_197880"/>
      <w:bookmarkStart w:id="12903" w:name="_ETM_Q25_198419"/>
      <w:bookmarkStart w:id="12904" w:name="_ETM_Q25_198810"/>
      <w:bookmarkStart w:id="12905" w:name="_ETM_Q25_199169"/>
      <w:bookmarkStart w:id="12906" w:name="_ETM_Q25_199380"/>
      <w:bookmarkStart w:id="12907" w:name="_ETM_Q25_199470"/>
      <w:bookmarkEnd w:id="12901"/>
      <w:bookmarkEnd w:id="12902"/>
      <w:bookmarkEnd w:id="12903"/>
      <w:bookmarkEnd w:id="12904"/>
      <w:bookmarkEnd w:id="12905"/>
      <w:bookmarkEnd w:id="12906"/>
      <w:bookmarkEnd w:id="12907"/>
      <w:r>
        <w:rPr>
          <w:rFonts w:hint="cs"/>
          <w:rtl/>
        </w:rPr>
        <w:t xml:space="preserve">אז אתה אומר, על מה אני אדבר? אז בואו נדבר על </w:t>
      </w:r>
      <w:bookmarkStart w:id="12908" w:name="_ETM_Q25_199619"/>
      <w:bookmarkStart w:id="12909" w:name="_ETM_Q25_199710"/>
      <w:bookmarkStart w:id="12910" w:name="_ETM_Q25_199829"/>
      <w:bookmarkStart w:id="12911" w:name="_ETM_Q25_200780"/>
      <w:bookmarkStart w:id="12912" w:name="_ETM_Q25_200960"/>
      <w:bookmarkStart w:id="12913" w:name="_ETM_Q25_201079"/>
      <w:bookmarkStart w:id="12914" w:name="_ETM_Q25_201320"/>
      <w:bookmarkStart w:id="12915" w:name="_ETM_Q25_201410"/>
      <w:bookmarkStart w:id="12916" w:name="_ETM_Q25_201530"/>
      <w:bookmarkEnd w:id="12908"/>
      <w:bookmarkEnd w:id="12909"/>
      <w:bookmarkEnd w:id="12910"/>
      <w:bookmarkEnd w:id="12911"/>
      <w:bookmarkEnd w:id="12912"/>
      <w:bookmarkEnd w:id="12913"/>
      <w:bookmarkEnd w:id="12914"/>
      <w:bookmarkEnd w:id="12915"/>
      <w:bookmarkEnd w:id="12916"/>
      <w:r>
        <w:rPr>
          <w:rFonts w:hint="cs"/>
          <w:rtl/>
        </w:rPr>
        <w:t>מה שה</w:t>
      </w:r>
      <w:r>
        <w:rPr>
          <w:rtl/>
        </w:rPr>
        <w:t xml:space="preserve">יה </w:t>
      </w:r>
      <w:bookmarkStart w:id="12917" w:name="_ETM_Q25_201739"/>
      <w:bookmarkEnd w:id="12917"/>
      <w:r>
        <w:rPr>
          <w:rtl/>
        </w:rPr>
        <w:t>בוועדה</w:t>
      </w:r>
      <w:r>
        <w:rPr>
          <w:rFonts w:hint="cs"/>
          <w:rtl/>
        </w:rPr>
        <w:t>.</w:t>
      </w:r>
      <w:r>
        <w:rPr>
          <w:rtl/>
        </w:rPr>
        <w:t xml:space="preserve"> </w:t>
      </w:r>
      <w:bookmarkStart w:id="12918" w:name="_ETM_Q25_202310"/>
      <w:bookmarkEnd w:id="12918"/>
      <w:r>
        <w:rPr>
          <w:rtl/>
        </w:rPr>
        <w:t xml:space="preserve">אני </w:t>
      </w:r>
      <w:bookmarkStart w:id="12919" w:name="_ETM_Q25_202430"/>
      <w:bookmarkEnd w:id="12919"/>
      <w:r>
        <w:rPr>
          <w:rtl/>
        </w:rPr>
        <w:t xml:space="preserve">לא </w:t>
      </w:r>
      <w:bookmarkStart w:id="12920" w:name="_ETM_Q25_202489"/>
      <w:bookmarkEnd w:id="12920"/>
      <w:r>
        <w:rPr>
          <w:rtl/>
        </w:rPr>
        <w:t xml:space="preserve">יודע </w:t>
      </w:r>
      <w:bookmarkStart w:id="12921" w:name="_ETM_Q25_202670"/>
      <w:bookmarkEnd w:id="12921"/>
      <w:r>
        <w:rPr>
          <w:rtl/>
        </w:rPr>
        <w:t xml:space="preserve">אם </w:t>
      </w:r>
      <w:bookmarkStart w:id="12922" w:name="_ETM_Q25_203210"/>
      <w:bookmarkEnd w:id="12922"/>
      <w:r>
        <w:rPr>
          <w:rtl/>
        </w:rPr>
        <w:t xml:space="preserve">אנחנו </w:t>
      </w:r>
      <w:bookmarkStart w:id="12923" w:name="_ETM_Q25_203570"/>
      <w:bookmarkEnd w:id="12923"/>
      <w:r>
        <w:rPr>
          <w:rtl/>
        </w:rPr>
        <w:t>יודעים</w:t>
      </w:r>
      <w:r>
        <w:rPr>
          <w:rFonts w:hint="cs"/>
          <w:rtl/>
        </w:rPr>
        <w:t xml:space="preserve">, </w:t>
      </w:r>
      <w:bookmarkStart w:id="12924" w:name="_ETM_Q25_204560"/>
      <w:bookmarkStart w:id="12925" w:name="_ETM_Q25_204920"/>
      <w:bookmarkEnd w:id="12924"/>
      <w:bookmarkEnd w:id="12925"/>
      <w:r>
        <w:rPr>
          <w:rtl/>
        </w:rPr>
        <w:t xml:space="preserve">קרן </w:t>
      </w:r>
      <w:bookmarkStart w:id="12926" w:name="_ETM_Q25_205250"/>
      <w:bookmarkEnd w:id="12926"/>
      <w:r>
        <w:rPr>
          <w:rFonts w:hint="cs"/>
          <w:rtl/>
        </w:rPr>
        <w:t>ה</w:t>
      </w:r>
      <w:r>
        <w:rPr>
          <w:rtl/>
        </w:rPr>
        <w:t xml:space="preserve">ארנונה </w:t>
      </w:r>
      <w:bookmarkStart w:id="12927" w:name="_ETM_Q25_205700"/>
      <w:bookmarkEnd w:id="12927"/>
      <w:r>
        <w:rPr>
          <w:rtl/>
        </w:rPr>
        <w:t xml:space="preserve">על </w:t>
      </w:r>
      <w:bookmarkStart w:id="12928" w:name="_ETM_Q25_205790"/>
      <w:bookmarkEnd w:id="12928"/>
      <w:r>
        <w:rPr>
          <w:rtl/>
        </w:rPr>
        <w:t xml:space="preserve">ראש </w:t>
      </w:r>
      <w:bookmarkStart w:id="12929" w:name="_ETM_Q25_206210"/>
      <w:bookmarkEnd w:id="12929"/>
      <w:r>
        <w:rPr>
          <w:rtl/>
        </w:rPr>
        <w:t>שמחתנו</w:t>
      </w:r>
      <w:r>
        <w:rPr>
          <w:rFonts w:hint="cs"/>
          <w:rtl/>
        </w:rPr>
        <w:t>.</w:t>
      </w:r>
      <w:r>
        <w:rPr>
          <w:rtl/>
        </w:rPr>
        <w:t xml:space="preserve"> </w:t>
      </w:r>
      <w:bookmarkStart w:id="12930" w:name="_ETM_Q25_207609"/>
      <w:bookmarkStart w:id="12931" w:name="_ETM_Q25_208029"/>
      <w:bookmarkEnd w:id="12930"/>
      <w:bookmarkEnd w:id="12931"/>
      <w:r>
        <w:rPr>
          <w:rFonts w:hint="cs"/>
          <w:rtl/>
        </w:rPr>
        <w:t xml:space="preserve">זה באמת </w:t>
      </w:r>
      <w:bookmarkStart w:id="12932" w:name="_ETM_Q25_213791"/>
      <w:bookmarkEnd w:id="12932"/>
      <w:r>
        <w:rPr>
          <w:rFonts w:hint="cs"/>
          <w:rtl/>
        </w:rPr>
        <w:t xml:space="preserve">פוש. אגב פושים, </w:t>
      </w:r>
      <w:bookmarkStart w:id="12933" w:name="_ETM_Q25_209380"/>
      <w:bookmarkStart w:id="12934" w:name="_ETM_Q25_209740"/>
      <w:bookmarkStart w:id="12935" w:name="_ETM_Q25_211419"/>
      <w:bookmarkStart w:id="12936" w:name="_ETM_Q25_212829"/>
      <w:bookmarkStart w:id="12937" w:name="_ETM_Q25_213190"/>
      <w:bookmarkStart w:id="12938" w:name="_ETM_Q25_213699"/>
      <w:bookmarkStart w:id="12939" w:name="_ETM_Q25_213940"/>
      <w:bookmarkStart w:id="12940" w:name="_ETM_Q25_214210"/>
      <w:bookmarkEnd w:id="12933"/>
      <w:bookmarkEnd w:id="12934"/>
      <w:bookmarkEnd w:id="12935"/>
      <w:bookmarkEnd w:id="12936"/>
      <w:bookmarkEnd w:id="12937"/>
      <w:bookmarkEnd w:id="12938"/>
      <w:bookmarkEnd w:id="12939"/>
      <w:bookmarkEnd w:id="12940"/>
      <w:r>
        <w:rPr>
          <w:rFonts w:hint="cs"/>
          <w:rtl/>
        </w:rPr>
        <w:t xml:space="preserve">פוש שעכשיו </w:t>
      </w:r>
      <w:r>
        <w:rPr>
          <w:rtl/>
        </w:rPr>
        <w:t xml:space="preserve">התקבל </w:t>
      </w:r>
      <w:bookmarkStart w:id="12941" w:name="_ETM_Q25_214719"/>
      <w:bookmarkEnd w:id="12941"/>
      <w:r>
        <w:rPr>
          <w:rtl/>
        </w:rPr>
        <w:t xml:space="preserve">בערוץ </w:t>
      </w:r>
      <w:bookmarkStart w:id="12942" w:name="_ETM_Q25_215050"/>
      <w:bookmarkEnd w:id="12942"/>
      <w:r>
        <w:rPr>
          <w:rtl/>
        </w:rPr>
        <w:t>12</w:t>
      </w:r>
      <w:r>
        <w:rPr>
          <w:rFonts w:hint="cs"/>
          <w:rtl/>
        </w:rPr>
        <w:t>:</w:t>
      </w:r>
      <w:r>
        <w:rPr>
          <w:rtl/>
        </w:rPr>
        <w:t xml:space="preserve"> </w:t>
      </w:r>
      <w:bookmarkStart w:id="12943" w:name="_ETM_Q25_215860"/>
      <w:bookmarkEnd w:id="12943"/>
      <w:r>
        <w:rPr>
          <w:rtl/>
        </w:rPr>
        <w:t xml:space="preserve">טלי </w:t>
      </w:r>
      <w:bookmarkStart w:id="12944" w:name="_ETM_Q25_216159"/>
      <w:bookmarkEnd w:id="12944"/>
      <w:r>
        <w:rPr>
          <w:rtl/>
        </w:rPr>
        <w:t xml:space="preserve">גוטליב </w:t>
      </w:r>
      <w:bookmarkStart w:id="12945" w:name="_ETM_Q25_216489"/>
      <w:bookmarkEnd w:id="12945"/>
      <w:r>
        <w:rPr>
          <w:rtl/>
        </w:rPr>
        <w:t xml:space="preserve">סוגרת </w:t>
      </w:r>
      <w:bookmarkStart w:id="12946" w:name="_ETM_Q25_216909"/>
      <w:bookmarkEnd w:id="12946"/>
      <w:r>
        <w:rPr>
          <w:rtl/>
        </w:rPr>
        <w:t xml:space="preserve">את </w:t>
      </w:r>
      <w:bookmarkStart w:id="12947" w:name="_ETM_Q25_217059"/>
      <w:bookmarkEnd w:id="12947"/>
      <w:r>
        <w:rPr>
          <w:rtl/>
        </w:rPr>
        <w:t>ערוץ</w:t>
      </w:r>
      <w:r>
        <w:rPr>
          <w:rFonts w:hint="cs"/>
          <w:rtl/>
        </w:rPr>
        <w:t xml:space="preserve"> 13</w:t>
      </w:r>
      <w:bookmarkStart w:id="12948" w:name="_ETM_Q25_217300"/>
      <w:bookmarkEnd w:id="12948"/>
      <w:r>
        <w:rPr>
          <w:rFonts w:hint="cs"/>
          <w:rtl/>
        </w:rPr>
        <w:t>.</w:t>
      </w:r>
    </w:p>
    <w:p w:rsidR="00343462" w:rsidRDefault="00343462" w:rsidP="00BE77C4">
      <w:pPr>
        <w:rPr>
          <w:rtl/>
        </w:rPr>
      </w:pPr>
      <w:bookmarkStart w:id="12949" w:name="_ETM_Q25_215850"/>
      <w:bookmarkStart w:id="12950" w:name="_ETM_Q25_215923"/>
      <w:bookmarkEnd w:id="12949"/>
      <w:bookmarkEnd w:id="12950"/>
    </w:p>
    <w:p w:rsidR="00343462" w:rsidRDefault="00343462" w:rsidP="00BE77C4">
      <w:pPr>
        <w:rPr>
          <w:rtl/>
        </w:rPr>
      </w:pPr>
      <w:bookmarkStart w:id="12951" w:name="_ETM_Q25_216010"/>
      <w:bookmarkStart w:id="12952" w:name="_ETM_Q25_216060"/>
      <w:bookmarkStart w:id="12953" w:name="_ETM_Q25_219200"/>
      <w:bookmarkStart w:id="12954" w:name="_ETM_Q25_220909"/>
      <w:bookmarkEnd w:id="12951"/>
      <w:bookmarkEnd w:id="12952"/>
      <w:bookmarkEnd w:id="12953"/>
      <w:bookmarkEnd w:id="12954"/>
      <w:r>
        <w:rPr>
          <w:rFonts w:hint="cs"/>
          <w:rtl/>
        </w:rPr>
        <w:t>קר</w:t>
      </w:r>
      <w:r>
        <w:rPr>
          <w:rtl/>
        </w:rPr>
        <w:t xml:space="preserve">ן </w:t>
      </w:r>
      <w:bookmarkStart w:id="12955" w:name="_ETM_Q25_221239"/>
      <w:bookmarkEnd w:id="12955"/>
      <w:r w:rsidR="00DC17FD">
        <w:rPr>
          <w:rFonts w:hint="cs"/>
          <w:rtl/>
        </w:rPr>
        <w:t>ה</w:t>
      </w:r>
      <w:r>
        <w:rPr>
          <w:rtl/>
        </w:rPr>
        <w:t>ארנונה</w:t>
      </w:r>
      <w:r>
        <w:rPr>
          <w:rFonts w:hint="cs"/>
          <w:rtl/>
        </w:rPr>
        <w:t>,</w:t>
      </w:r>
      <w:r>
        <w:rPr>
          <w:rtl/>
        </w:rPr>
        <w:t xml:space="preserve"> </w:t>
      </w:r>
      <w:bookmarkStart w:id="12956" w:name="_ETM_Q25_222590"/>
      <w:bookmarkEnd w:id="12956"/>
      <w:r>
        <w:rPr>
          <w:rtl/>
        </w:rPr>
        <w:t xml:space="preserve">יש </w:t>
      </w:r>
      <w:bookmarkStart w:id="12957" w:name="_ETM_Q25_223010"/>
      <w:bookmarkEnd w:id="12957"/>
      <w:r>
        <w:rPr>
          <w:rtl/>
        </w:rPr>
        <w:t xml:space="preserve">משהו </w:t>
      </w:r>
      <w:bookmarkStart w:id="12958" w:name="_ETM_Q25_223399"/>
      <w:bookmarkEnd w:id="12958"/>
      <w:r>
        <w:rPr>
          <w:rtl/>
        </w:rPr>
        <w:t xml:space="preserve">חדש </w:t>
      </w:r>
      <w:bookmarkStart w:id="12959" w:name="_ETM_Q25_223820"/>
      <w:bookmarkEnd w:id="12959"/>
      <w:r>
        <w:rPr>
          <w:rtl/>
        </w:rPr>
        <w:t>במועצה</w:t>
      </w:r>
      <w:r>
        <w:rPr>
          <w:rFonts w:hint="cs"/>
          <w:rtl/>
        </w:rPr>
        <w:t xml:space="preserve">. אני אדבר תכף על </w:t>
      </w:r>
      <w:bookmarkStart w:id="12960" w:name="_ETM_Q25_223255"/>
      <w:bookmarkEnd w:id="12960"/>
      <w:r>
        <w:rPr>
          <w:rFonts w:hint="cs"/>
          <w:rtl/>
        </w:rPr>
        <w:t xml:space="preserve">התכלית שלה </w:t>
      </w:r>
      <w:r>
        <w:rPr>
          <w:rFonts w:hint="eastAsia"/>
          <w:rtl/>
        </w:rPr>
        <w:t>–</w:t>
      </w:r>
      <w:r>
        <w:rPr>
          <w:rFonts w:hint="cs"/>
          <w:rtl/>
        </w:rPr>
        <w:t xml:space="preserve"> אבל משהו מאוד מעניין. ייצרו קרן ורוצים להראות </w:t>
      </w:r>
      <w:bookmarkStart w:id="12961" w:name="_ETM_Q25_232935"/>
      <w:bookmarkEnd w:id="12961"/>
      <w:r>
        <w:rPr>
          <w:rFonts w:hint="cs"/>
          <w:rtl/>
        </w:rPr>
        <w:t>שיש איזו שקיפות, נכון?</w:t>
      </w:r>
      <w:bookmarkStart w:id="12962" w:name="_ETM_Q25_224510"/>
      <w:bookmarkStart w:id="12963" w:name="_ETM_Q25_225050"/>
      <w:bookmarkStart w:id="12964" w:name="_ETM_Q25_225530"/>
      <w:bookmarkStart w:id="12965" w:name="_ETM_Q25_225800"/>
      <w:bookmarkStart w:id="12966" w:name="_ETM_Q25_225979"/>
      <w:bookmarkStart w:id="12967" w:name="_ETM_Q25_226489"/>
      <w:bookmarkStart w:id="12968" w:name="_ETM_Q25_226850"/>
      <w:bookmarkStart w:id="12969" w:name="_ETM_Q25_227149"/>
      <w:bookmarkStart w:id="12970" w:name="_ETM_Q25_228109"/>
      <w:bookmarkStart w:id="12971" w:name="_ETM_Q25_228559"/>
      <w:bookmarkStart w:id="12972" w:name="_ETM_Q25_228829"/>
      <w:bookmarkStart w:id="12973" w:name="_ETM_Q25_229670"/>
      <w:bookmarkStart w:id="12974" w:name="_ETM_Q25_230059"/>
      <w:bookmarkStart w:id="12975" w:name="_ETM_Q25_230479"/>
      <w:bookmarkStart w:id="12976" w:name="_ETM_Q25_230989"/>
      <w:bookmarkStart w:id="12977" w:name="_ETM_Q25_231979"/>
      <w:bookmarkStart w:id="12978" w:name="_ETM_Q25_232370"/>
      <w:bookmarkStart w:id="12979" w:name="_ETM_Q25_232789"/>
      <w:bookmarkStart w:id="12980" w:name="_ETM_Q25_233359"/>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r>
        <w:rPr>
          <w:rtl/>
        </w:rPr>
        <w:t xml:space="preserve"> </w:t>
      </w:r>
      <w:bookmarkStart w:id="12981" w:name="_ETM_Q25_233750"/>
      <w:bookmarkEnd w:id="12981"/>
      <w:r>
        <w:rPr>
          <w:rtl/>
        </w:rPr>
        <w:t xml:space="preserve">אנחנו </w:t>
      </w:r>
      <w:bookmarkStart w:id="12982" w:name="_ETM_Q25_233960"/>
      <w:bookmarkEnd w:id="12982"/>
      <w:r>
        <w:rPr>
          <w:rtl/>
        </w:rPr>
        <w:t xml:space="preserve">מייצרים </w:t>
      </w:r>
      <w:bookmarkStart w:id="12983" w:name="_ETM_Q25_234289"/>
      <w:bookmarkEnd w:id="12983"/>
      <w:r>
        <w:rPr>
          <w:rtl/>
        </w:rPr>
        <w:t xml:space="preserve">קרן </w:t>
      </w:r>
      <w:bookmarkStart w:id="12984" w:name="_ETM_Q25_234559"/>
      <w:bookmarkEnd w:id="12984"/>
      <w:r>
        <w:rPr>
          <w:rtl/>
        </w:rPr>
        <w:t xml:space="preserve">ששולטת </w:t>
      </w:r>
      <w:bookmarkStart w:id="12985" w:name="_ETM_Q25_235129"/>
      <w:bookmarkEnd w:id="12985"/>
      <w:r>
        <w:rPr>
          <w:rtl/>
        </w:rPr>
        <w:t xml:space="preserve">בסוף </w:t>
      </w:r>
      <w:bookmarkStart w:id="12986" w:name="_ETM_Q25_235790"/>
      <w:bookmarkEnd w:id="12986"/>
      <w:r>
        <w:rPr>
          <w:rtl/>
        </w:rPr>
        <w:t xml:space="preserve">במיליארד </w:t>
      </w:r>
      <w:bookmarkStart w:id="12987" w:name="_ETM_Q25_236329"/>
      <w:bookmarkEnd w:id="12987"/>
      <w:r>
        <w:rPr>
          <w:rtl/>
        </w:rPr>
        <w:t>שקלים</w:t>
      </w:r>
      <w:r>
        <w:rPr>
          <w:rFonts w:hint="cs"/>
          <w:rtl/>
        </w:rPr>
        <w:t>,</w:t>
      </w:r>
      <w:r>
        <w:rPr>
          <w:rtl/>
        </w:rPr>
        <w:t xml:space="preserve"> </w:t>
      </w:r>
      <w:bookmarkStart w:id="12988" w:name="_ETM_Q25_236720"/>
      <w:bookmarkEnd w:id="12988"/>
      <w:r>
        <w:rPr>
          <w:rtl/>
        </w:rPr>
        <w:t>ש</w:t>
      </w:r>
      <w:r>
        <w:rPr>
          <w:rFonts w:hint="cs"/>
          <w:rtl/>
        </w:rPr>
        <w:t>א</w:t>
      </w:r>
      <w:r>
        <w:rPr>
          <w:rtl/>
        </w:rPr>
        <w:t xml:space="preserve">מורים </w:t>
      </w:r>
      <w:bookmarkStart w:id="12989" w:name="_ETM_Q25_237140"/>
      <w:bookmarkEnd w:id="12989"/>
      <w:r>
        <w:rPr>
          <w:rtl/>
        </w:rPr>
        <w:t xml:space="preserve">להתנהל </w:t>
      </w:r>
      <w:bookmarkStart w:id="12990" w:name="_ETM_Q25_237530"/>
      <w:bookmarkEnd w:id="12990"/>
      <w:r>
        <w:rPr>
          <w:rtl/>
        </w:rPr>
        <w:t xml:space="preserve">ולהגיע </w:t>
      </w:r>
      <w:bookmarkStart w:id="12991" w:name="_ETM_Q25_238010"/>
      <w:bookmarkEnd w:id="12991"/>
      <w:r>
        <w:rPr>
          <w:rtl/>
        </w:rPr>
        <w:t xml:space="preserve">למועצות </w:t>
      </w:r>
      <w:bookmarkStart w:id="12992" w:name="_ETM_Q25_238489"/>
      <w:bookmarkEnd w:id="12992"/>
      <w:r>
        <w:rPr>
          <w:rtl/>
        </w:rPr>
        <w:t>כאלה</w:t>
      </w:r>
      <w:r>
        <w:rPr>
          <w:rFonts w:hint="cs"/>
          <w:rtl/>
        </w:rPr>
        <w:t>,</w:t>
      </w:r>
      <w:r>
        <w:rPr>
          <w:rtl/>
        </w:rPr>
        <w:t xml:space="preserve"> </w:t>
      </w:r>
      <w:bookmarkStart w:id="12993" w:name="_ETM_Q25_238790"/>
      <w:bookmarkEnd w:id="12993"/>
      <w:r>
        <w:rPr>
          <w:rtl/>
        </w:rPr>
        <w:t xml:space="preserve">לעיריות </w:t>
      </w:r>
      <w:bookmarkStart w:id="12994" w:name="_ETM_Q25_239210"/>
      <w:bookmarkEnd w:id="12994"/>
      <w:r>
        <w:rPr>
          <w:rtl/>
        </w:rPr>
        <w:t xml:space="preserve">כאלה </w:t>
      </w:r>
      <w:bookmarkStart w:id="12995" w:name="_ETM_Q25_239480"/>
      <w:bookmarkEnd w:id="12995"/>
      <w:r>
        <w:rPr>
          <w:rtl/>
        </w:rPr>
        <w:t>ואחרות</w:t>
      </w:r>
      <w:r>
        <w:rPr>
          <w:rFonts w:hint="cs"/>
          <w:rtl/>
        </w:rPr>
        <w:t>.</w:t>
      </w:r>
      <w:r>
        <w:rPr>
          <w:rtl/>
        </w:rPr>
        <w:t xml:space="preserve"> </w:t>
      </w:r>
      <w:bookmarkStart w:id="12996" w:name="_ETM_Q25_240290"/>
      <w:bookmarkEnd w:id="12996"/>
      <w:r>
        <w:rPr>
          <w:rtl/>
        </w:rPr>
        <w:t xml:space="preserve">אפשר </w:t>
      </w:r>
      <w:bookmarkStart w:id="12997" w:name="_ETM_Q25_240530"/>
      <w:bookmarkEnd w:id="12997"/>
      <w:r>
        <w:rPr>
          <w:rtl/>
        </w:rPr>
        <w:t xml:space="preserve">לדבר </w:t>
      </w:r>
      <w:bookmarkStart w:id="12998" w:name="_ETM_Q25_240800"/>
      <w:bookmarkEnd w:id="12998"/>
      <w:r>
        <w:rPr>
          <w:rtl/>
        </w:rPr>
        <w:t xml:space="preserve">על </w:t>
      </w:r>
      <w:bookmarkStart w:id="12999" w:name="_ETM_Q25_240890"/>
      <w:bookmarkEnd w:id="12999"/>
      <w:r>
        <w:rPr>
          <w:rtl/>
        </w:rPr>
        <w:t xml:space="preserve">התכלית </w:t>
      </w:r>
      <w:bookmarkStart w:id="13000" w:name="_ETM_Q25_241280"/>
      <w:bookmarkEnd w:id="13000"/>
      <w:r>
        <w:rPr>
          <w:rtl/>
        </w:rPr>
        <w:t>של</w:t>
      </w:r>
      <w:r>
        <w:rPr>
          <w:rFonts w:hint="cs"/>
          <w:rtl/>
        </w:rPr>
        <w:t>ה.</w:t>
      </w:r>
      <w:r>
        <w:rPr>
          <w:rtl/>
        </w:rPr>
        <w:t xml:space="preserve"> </w:t>
      </w:r>
      <w:bookmarkStart w:id="13001" w:name="_ETM_Q25_241550"/>
      <w:bookmarkEnd w:id="13001"/>
      <w:r>
        <w:rPr>
          <w:rFonts w:hint="cs"/>
          <w:rtl/>
        </w:rPr>
        <w:t>על מה</w:t>
      </w:r>
      <w:r>
        <w:rPr>
          <w:rtl/>
        </w:rPr>
        <w:t xml:space="preserve"> </w:t>
      </w:r>
      <w:bookmarkStart w:id="13002" w:name="_ETM_Q25_241700"/>
      <w:bookmarkEnd w:id="13002"/>
      <w:r>
        <w:rPr>
          <w:rtl/>
        </w:rPr>
        <w:t>אי</w:t>
      </w:r>
      <w:bookmarkStart w:id="13003" w:name="_ETM_Q25_241790"/>
      <w:bookmarkEnd w:id="13003"/>
      <w:r>
        <w:rPr>
          <w:rFonts w:hint="cs"/>
          <w:rtl/>
        </w:rPr>
        <w:t>-</w:t>
      </w:r>
      <w:r>
        <w:rPr>
          <w:rtl/>
        </w:rPr>
        <w:t xml:space="preserve">אפשר </w:t>
      </w:r>
      <w:bookmarkStart w:id="13004" w:name="_ETM_Q25_242000"/>
      <w:bookmarkEnd w:id="13004"/>
      <w:r>
        <w:rPr>
          <w:rtl/>
        </w:rPr>
        <w:t>לדבר</w:t>
      </w:r>
      <w:r>
        <w:rPr>
          <w:rFonts w:hint="cs"/>
          <w:rtl/>
        </w:rPr>
        <w:t>?</w:t>
      </w:r>
      <w:r>
        <w:rPr>
          <w:rtl/>
        </w:rPr>
        <w:t xml:space="preserve"> </w:t>
      </w:r>
      <w:bookmarkStart w:id="13005" w:name="_ETM_Q25_242420"/>
      <w:bookmarkEnd w:id="13005"/>
      <w:r>
        <w:rPr>
          <w:rtl/>
        </w:rPr>
        <w:t xml:space="preserve">על </w:t>
      </w:r>
      <w:bookmarkStart w:id="13006" w:name="_ETM_Q25_242510"/>
      <w:bookmarkEnd w:id="13006"/>
      <w:r>
        <w:rPr>
          <w:rtl/>
        </w:rPr>
        <w:t xml:space="preserve">השקיפות </w:t>
      </w:r>
      <w:bookmarkStart w:id="13007" w:name="_ETM_Q25_242930"/>
      <w:bookmarkEnd w:id="13007"/>
      <w:r>
        <w:rPr>
          <w:rtl/>
        </w:rPr>
        <w:t>של</w:t>
      </w:r>
      <w:r>
        <w:rPr>
          <w:rFonts w:hint="cs"/>
          <w:rtl/>
        </w:rPr>
        <w:t xml:space="preserve">ה. </w:t>
      </w:r>
      <w:bookmarkStart w:id="13008" w:name="_ETM_Q25_243500"/>
      <w:bookmarkStart w:id="13009" w:name="_ETM_Q25_243860"/>
      <w:bookmarkEnd w:id="13008"/>
      <w:bookmarkEnd w:id="13009"/>
      <w:r>
        <w:rPr>
          <w:rFonts w:hint="cs"/>
          <w:rtl/>
        </w:rPr>
        <w:t xml:space="preserve">שבעה </w:t>
      </w:r>
      <w:r>
        <w:rPr>
          <w:rtl/>
        </w:rPr>
        <w:t xml:space="preserve">חברי </w:t>
      </w:r>
      <w:bookmarkStart w:id="13010" w:name="_ETM_Q25_244190"/>
      <w:bookmarkEnd w:id="13010"/>
      <w:r>
        <w:rPr>
          <w:rFonts w:hint="cs"/>
          <w:rtl/>
        </w:rPr>
        <w:t xml:space="preserve">מועצת הקרן הם אלו </w:t>
      </w:r>
      <w:bookmarkStart w:id="13011" w:name="_ETM_Q25_248393"/>
      <w:bookmarkEnd w:id="13011"/>
      <w:r>
        <w:rPr>
          <w:rFonts w:hint="cs"/>
          <w:rtl/>
        </w:rPr>
        <w:t xml:space="preserve">שינהלו את הקרן: </w:t>
      </w:r>
      <w:bookmarkStart w:id="13012" w:name="_ETM_Q25_244520"/>
      <w:bookmarkStart w:id="13013" w:name="_ETM_Q25_246620"/>
      <w:bookmarkStart w:id="13014" w:name="_ETM_Q25_247189"/>
      <w:bookmarkStart w:id="13015" w:name="_ETM_Q25_247579"/>
      <w:bookmarkStart w:id="13016" w:name="_ETM_Q25_247759"/>
      <w:bookmarkStart w:id="13017" w:name="_ETM_Q25_247969"/>
      <w:bookmarkStart w:id="13018" w:name="_ETM_Q25_248659"/>
      <w:bookmarkStart w:id="13019" w:name="_ETM_Q25_249109"/>
      <w:bookmarkStart w:id="13020" w:name="_ETM_Q25_249170"/>
      <w:bookmarkStart w:id="13021" w:name="_ETM_Q25_249889"/>
      <w:bookmarkEnd w:id="13012"/>
      <w:bookmarkEnd w:id="13013"/>
      <w:bookmarkEnd w:id="13014"/>
      <w:bookmarkEnd w:id="13015"/>
      <w:bookmarkEnd w:id="13016"/>
      <w:bookmarkEnd w:id="13017"/>
      <w:bookmarkEnd w:id="13018"/>
      <w:bookmarkEnd w:id="13019"/>
      <w:bookmarkEnd w:id="13020"/>
      <w:bookmarkEnd w:id="13021"/>
      <w:r>
        <w:rPr>
          <w:rFonts w:hint="cs"/>
          <w:rtl/>
        </w:rPr>
        <w:t>שלושה</w:t>
      </w:r>
      <w:r>
        <w:rPr>
          <w:rtl/>
        </w:rPr>
        <w:t xml:space="preserve"> </w:t>
      </w:r>
      <w:bookmarkStart w:id="13022" w:name="_ETM_Q25_250399"/>
      <w:bookmarkEnd w:id="13022"/>
      <w:r>
        <w:rPr>
          <w:rtl/>
        </w:rPr>
        <w:t xml:space="preserve">נציגי </w:t>
      </w:r>
      <w:bookmarkStart w:id="13023" w:name="_ETM_Q25_250849"/>
      <w:bookmarkEnd w:id="13023"/>
      <w:r>
        <w:rPr>
          <w:rtl/>
        </w:rPr>
        <w:t>ממשלה</w:t>
      </w:r>
      <w:r>
        <w:rPr>
          <w:rFonts w:hint="cs"/>
          <w:rtl/>
        </w:rPr>
        <w:t>,</w:t>
      </w:r>
      <w:r>
        <w:rPr>
          <w:rtl/>
        </w:rPr>
        <w:t xml:space="preserve"> </w:t>
      </w:r>
      <w:bookmarkStart w:id="13024" w:name="_ETM_Q25_251420"/>
      <w:bookmarkEnd w:id="13024"/>
      <w:r>
        <w:rPr>
          <w:rFonts w:hint="cs"/>
          <w:rtl/>
        </w:rPr>
        <w:t>שלושה</w:t>
      </w:r>
      <w:r>
        <w:rPr>
          <w:rtl/>
        </w:rPr>
        <w:t xml:space="preserve"> </w:t>
      </w:r>
      <w:bookmarkStart w:id="13025" w:name="_ETM_Q25_251899"/>
      <w:bookmarkEnd w:id="13025"/>
      <w:r>
        <w:rPr>
          <w:rtl/>
        </w:rPr>
        <w:t xml:space="preserve">מהשלטון </w:t>
      </w:r>
      <w:bookmarkStart w:id="13026" w:name="_ETM_Q25_252439"/>
      <w:bookmarkEnd w:id="13026"/>
      <w:r>
        <w:rPr>
          <w:rtl/>
        </w:rPr>
        <w:t>המקומי</w:t>
      </w:r>
      <w:r>
        <w:rPr>
          <w:rFonts w:hint="cs"/>
          <w:rtl/>
        </w:rPr>
        <w:t>,</w:t>
      </w:r>
      <w:r>
        <w:rPr>
          <w:rtl/>
        </w:rPr>
        <w:t xml:space="preserve"> </w:t>
      </w:r>
      <w:bookmarkStart w:id="13027" w:name="_ETM_Q25_252859"/>
      <w:bookmarkEnd w:id="13027"/>
      <w:r>
        <w:rPr>
          <w:rtl/>
        </w:rPr>
        <w:t xml:space="preserve">שכמובן </w:t>
      </w:r>
      <w:bookmarkStart w:id="13028" w:name="_ETM_Q25_253369"/>
      <w:bookmarkEnd w:id="13028"/>
      <w:r>
        <w:rPr>
          <w:rtl/>
        </w:rPr>
        <w:t xml:space="preserve">הם </w:t>
      </w:r>
      <w:bookmarkStart w:id="13029" w:name="_ETM_Q25_253459"/>
      <w:bookmarkEnd w:id="13029"/>
      <w:r>
        <w:rPr>
          <w:rtl/>
        </w:rPr>
        <w:t xml:space="preserve">ראשי </w:t>
      </w:r>
      <w:bookmarkStart w:id="13030" w:name="_ETM_Q25_253729"/>
      <w:bookmarkEnd w:id="13030"/>
      <w:r>
        <w:rPr>
          <w:rtl/>
        </w:rPr>
        <w:t>רשויות</w:t>
      </w:r>
      <w:r>
        <w:rPr>
          <w:rFonts w:hint="cs"/>
          <w:rtl/>
        </w:rPr>
        <w:t>,</w:t>
      </w:r>
      <w:r>
        <w:rPr>
          <w:rtl/>
        </w:rPr>
        <w:t xml:space="preserve"> </w:t>
      </w:r>
      <w:bookmarkStart w:id="13031" w:name="_ETM_Q25_254420"/>
      <w:bookmarkEnd w:id="13031"/>
      <w:r>
        <w:rPr>
          <w:rtl/>
        </w:rPr>
        <w:t xml:space="preserve">הם </w:t>
      </w:r>
      <w:bookmarkStart w:id="13032" w:name="_ETM_Q25_254569"/>
      <w:bookmarkStart w:id="13033" w:name="_ETM_Q25_254689"/>
      <w:bookmarkStart w:id="13034" w:name="_ETM_Q25_255229"/>
      <w:bookmarkStart w:id="13035" w:name="_ETM_Q25_255439"/>
      <w:bookmarkStart w:id="13036" w:name="_ETM_Q25_255679"/>
      <w:bookmarkStart w:id="13037" w:name="_ETM_Q25_255950"/>
      <w:bookmarkEnd w:id="13032"/>
      <w:bookmarkEnd w:id="13033"/>
      <w:bookmarkEnd w:id="13034"/>
      <w:bookmarkEnd w:id="13035"/>
      <w:bookmarkEnd w:id="13036"/>
      <w:bookmarkEnd w:id="13037"/>
      <w:r>
        <w:rPr>
          <w:rtl/>
        </w:rPr>
        <w:t xml:space="preserve">בשלטון </w:t>
      </w:r>
      <w:bookmarkStart w:id="13038" w:name="_ETM_Q25_256549"/>
      <w:bookmarkEnd w:id="13038"/>
      <w:r>
        <w:rPr>
          <w:rtl/>
        </w:rPr>
        <w:t>המקומי</w:t>
      </w:r>
      <w:r>
        <w:rPr>
          <w:rFonts w:hint="cs"/>
          <w:rtl/>
        </w:rPr>
        <w:t>;</w:t>
      </w:r>
      <w:r>
        <w:rPr>
          <w:rtl/>
        </w:rPr>
        <w:t xml:space="preserve"> </w:t>
      </w:r>
      <w:bookmarkStart w:id="13039" w:name="_ETM_Q25_257179"/>
      <w:bookmarkStart w:id="13040" w:name="_ETM_Q25_257389"/>
      <w:bookmarkEnd w:id="13039"/>
      <w:bookmarkEnd w:id="13040"/>
      <w:r>
        <w:rPr>
          <w:rtl/>
        </w:rPr>
        <w:t xml:space="preserve">בשלטון </w:t>
      </w:r>
      <w:bookmarkStart w:id="13041" w:name="_ETM_Q25_257810"/>
      <w:bookmarkEnd w:id="13041"/>
      <w:r>
        <w:rPr>
          <w:rtl/>
        </w:rPr>
        <w:t xml:space="preserve">המקומי </w:t>
      </w:r>
      <w:bookmarkStart w:id="13042" w:name="_ETM_Q25_258229"/>
      <w:bookmarkEnd w:id="13042"/>
      <w:r>
        <w:rPr>
          <w:rtl/>
        </w:rPr>
        <w:t xml:space="preserve">יש </w:t>
      </w:r>
      <w:bookmarkStart w:id="13043" w:name="_ETM_Q25_258409"/>
      <w:bookmarkEnd w:id="13043"/>
      <w:r>
        <w:rPr>
          <w:rtl/>
        </w:rPr>
        <w:t xml:space="preserve">עוד </w:t>
      </w:r>
      <w:bookmarkStart w:id="13044" w:name="_ETM_Q25_258619"/>
      <w:bookmarkEnd w:id="13044"/>
      <w:r>
        <w:rPr>
          <w:rtl/>
        </w:rPr>
        <w:t xml:space="preserve">איזה </w:t>
      </w:r>
      <w:bookmarkStart w:id="13045" w:name="_ETM_Q25_258799"/>
      <w:bookmarkEnd w:id="13045"/>
      <w:r>
        <w:rPr>
          <w:rtl/>
        </w:rPr>
        <w:t xml:space="preserve">משהו </w:t>
      </w:r>
      <w:bookmarkStart w:id="13046" w:name="_ETM_Q25_259099"/>
      <w:bookmarkEnd w:id="13046"/>
      <w:r>
        <w:rPr>
          <w:rtl/>
        </w:rPr>
        <w:t xml:space="preserve">כזה </w:t>
      </w:r>
      <w:bookmarkStart w:id="13047" w:name="_ETM_Q25_259789"/>
      <w:bookmarkEnd w:id="13047"/>
      <w:r>
        <w:rPr>
          <w:rtl/>
        </w:rPr>
        <w:t xml:space="preserve">שמדי </w:t>
      </w:r>
      <w:bookmarkStart w:id="13048" w:name="_ETM_Q25_260239"/>
      <w:bookmarkEnd w:id="13048"/>
      <w:r>
        <w:rPr>
          <w:rtl/>
        </w:rPr>
        <w:t xml:space="preserve">פעם </w:t>
      </w:r>
      <w:bookmarkStart w:id="13049" w:name="_ETM_Q25_261200"/>
      <w:bookmarkEnd w:id="13049"/>
      <w:r>
        <w:rPr>
          <w:rtl/>
        </w:rPr>
        <w:t>מבצב</w:t>
      </w:r>
      <w:r>
        <w:rPr>
          <w:rFonts w:hint="cs"/>
          <w:rtl/>
        </w:rPr>
        <w:t>ץ,</w:t>
      </w:r>
      <w:r>
        <w:rPr>
          <w:rtl/>
        </w:rPr>
        <w:t xml:space="preserve"> </w:t>
      </w:r>
      <w:bookmarkStart w:id="13050" w:name="_ETM_Q25_262310"/>
      <w:bookmarkEnd w:id="13050"/>
      <w:r>
        <w:rPr>
          <w:rtl/>
        </w:rPr>
        <w:t xml:space="preserve">בדמות </w:t>
      </w:r>
      <w:bookmarkStart w:id="13051" w:name="_ETM_Q25_262789"/>
      <w:bookmarkEnd w:id="13051"/>
      <w:r>
        <w:rPr>
          <w:rtl/>
        </w:rPr>
        <w:t>חברי</w:t>
      </w:r>
      <w:bookmarkStart w:id="13052" w:name="_ETM_Q25_263209"/>
      <w:bookmarkEnd w:id="13052"/>
      <w:r>
        <w:rPr>
          <w:rtl/>
        </w:rPr>
        <w:t xml:space="preserve"> </w:t>
      </w:r>
      <w:bookmarkStart w:id="13053" w:name="_ETM_Q25_263599"/>
      <w:bookmarkEnd w:id="13053"/>
      <w:r>
        <w:rPr>
          <w:rtl/>
        </w:rPr>
        <w:t>מועצה</w:t>
      </w:r>
      <w:r>
        <w:rPr>
          <w:rFonts w:hint="cs"/>
          <w:rtl/>
        </w:rPr>
        <w:t>,</w:t>
      </w:r>
      <w:r>
        <w:rPr>
          <w:rtl/>
        </w:rPr>
        <w:t xml:space="preserve"> </w:t>
      </w:r>
      <w:bookmarkStart w:id="13054" w:name="_ETM_Q25_264380"/>
      <w:bookmarkEnd w:id="13054"/>
      <w:r>
        <w:rPr>
          <w:rtl/>
        </w:rPr>
        <w:t>סגנים</w:t>
      </w:r>
      <w:r>
        <w:rPr>
          <w:rFonts w:hint="cs"/>
          <w:rtl/>
        </w:rPr>
        <w:t>,</w:t>
      </w:r>
      <w:r>
        <w:rPr>
          <w:rtl/>
        </w:rPr>
        <w:t xml:space="preserve"> </w:t>
      </w:r>
      <w:bookmarkStart w:id="13055" w:name="_ETM_Q25_265039"/>
      <w:bookmarkEnd w:id="13055"/>
      <w:r>
        <w:rPr>
          <w:rtl/>
        </w:rPr>
        <w:t xml:space="preserve">אבל </w:t>
      </w:r>
      <w:bookmarkStart w:id="13056" w:name="_ETM_Q25_265249"/>
      <w:bookmarkEnd w:id="13056"/>
      <w:r>
        <w:rPr>
          <w:rtl/>
        </w:rPr>
        <w:t xml:space="preserve">הם </w:t>
      </w:r>
      <w:bookmarkStart w:id="13057" w:name="_ETM_Q25_265670"/>
      <w:bookmarkEnd w:id="13057"/>
      <w:r>
        <w:rPr>
          <w:rtl/>
        </w:rPr>
        <w:t xml:space="preserve">לא </w:t>
      </w:r>
      <w:bookmarkStart w:id="13058" w:name="_ETM_Q25_265819"/>
      <w:bookmarkEnd w:id="13058"/>
      <w:r>
        <w:rPr>
          <w:rtl/>
        </w:rPr>
        <w:t xml:space="preserve">זוכים </w:t>
      </w:r>
      <w:bookmarkStart w:id="13059" w:name="_ETM_Q25_266179"/>
      <w:bookmarkEnd w:id="13059"/>
      <w:r>
        <w:rPr>
          <w:rtl/>
        </w:rPr>
        <w:t xml:space="preserve">לייצוג </w:t>
      </w:r>
      <w:bookmarkStart w:id="13060" w:name="_ETM_Q25_266689"/>
      <w:bookmarkEnd w:id="13060"/>
      <w:r>
        <w:rPr>
          <w:rFonts w:hint="cs"/>
          <w:rtl/>
        </w:rPr>
        <w:t xml:space="preserve">– </w:t>
      </w:r>
      <w:r>
        <w:rPr>
          <w:rtl/>
        </w:rPr>
        <w:t xml:space="preserve">אבל </w:t>
      </w:r>
      <w:bookmarkStart w:id="13061" w:name="_ETM_Q25_267020"/>
      <w:bookmarkEnd w:id="13061"/>
      <w:r>
        <w:rPr>
          <w:rtl/>
        </w:rPr>
        <w:t xml:space="preserve">זה </w:t>
      </w:r>
      <w:bookmarkStart w:id="13062" w:name="_ETM_Q25_267200"/>
      <w:bookmarkEnd w:id="13062"/>
      <w:r>
        <w:rPr>
          <w:rtl/>
        </w:rPr>
        <w:t xml:space="preserve">בנאום </w:t>
      </w:r>
      <w:bookmarkStart w:id="13063" w:name="_ETM_Q25_267590"/>
      <w:bookmarkEnd w:id="13063"/>
      <w:r>
        <w:rPr>
          <w:rtl/>
        </w:rPr>
        <w:t>אחר</w:t>
      </w:r>
      <w:r>
        <w:rPr>
          <w:rFonts w:hint="cs"/>
          <w:rtl/>
        </w:rPr>
        <w:t xml:space="preserve">. </w:t>
      </w:r>
      <w:bookmarkStart w:id="13064" w:name="_ETM_Q25_264937"/>
      <w:bookmarkStart w:id="13065" w:name="_ETM_Q25_265038"/>
      <w:bookmarkStart w:id="13066" w:name="_ETM_Q25_265097"/>
      <w:bookmarkStart w:id="13067" w:name="_ETM_Q25_265166"/>
      <w:bookmarkStart w:id="13068" w:name="_ETM_Q25_268600"/>
      <w:bookmarkStart w:id="13069" w:name="_ETM_Q25_269050"/>
      <w:bookmarkEnd w:id="13064"/>
      <w:bookmarkEnd w:id="13065"/>
      <w:bookmarkEnd w:id="13066"/>
      <w:bookmarkEnd w:id="13067"/>
      <w:bookmarkEnd w:id="13068"/>
      <w:bookmarkEnd w:id="13069"/>
      <w:r>
        <w:rPr>
          <w:rtl/>
        </w:rPr>
        <w:t xml:space="preserve">החבר </w:t>
      </w:r>
      <w:bookmarkStart w:id="13070" w:name="_ETM_Q25_269680"/>
      <w:bookmarkEnd w:id="13070"/>
      <w:r>
        <w:rPr>
          <w:rtl/>
        </w:rPr>
        <w:t xml:space="preserve">השביעי </w:t>
      </w:r>
      <w:bookmarkStart w:id="13071" w:name="_ETM_Q25_270670"/>
      <w:bookmarkEnd w:id="13071"/>
      <w:r>
        <w:rPr>
          <w:rtl/>
        </w:rPr>
        <w:t xml:space="preserve">במועצה </w:t>
      </w:r>
      <w:bookmarkStart w:id="13072" w:name="_ETM_Q25_271870"/>
      <w:bookmarkEnd w:id="13072"/>
      <w:r>
        <w:rPr>
          <w:rtl/>
        </w:rPr>
        <w:t xml:space="preserve">הוא </w:t>
      </w:r>
      <w:bookmarkStart w:id="13073" w:name="_ETM_Q25_271990"/>
      <w:bookmarkEnd w:id="13073"/>
      <w:r>
        <w:rPr>
          <w:rtl/>
        </w:rPr>
        <w:t xml:space="preserve">נציג </w:t>
      </w:r>
      <w:bookmarkStart w:id="13074" w:name="_ETM_Q25_272319"/>
      <w:bookmarkEnd w:id="13074"/>
      <w:r>
        <w:rPr>
          <w:rtl/>
        </w:rPr>
        <w:t>ציבור</w:t>
      </w:r>
      <w:r>
        <w:rPr>
          <w:rFonts w:hint="cs"/>
          <w:rtl/>
        </w:rPr>
        <w:t>.</w:t>
      </w:r>
      <w:r>
        <w:rPr>
          <w:rtl/>
        </w:rPr>
        <w:t xml:space="preserve"> </w:t>
      </w:r>
      <w:bookmarkStart w:id="13075" w:name="_ETM_Q25_273899"/>
      <w:bookmarkEnd w:id="13075"/>
      <w:r>
        <w:rPr>
          <w:rtl/>
        </w:rPr>
        <w:t xml:space="preserve">נציג </w:t>
      </w:r>
      <w:bookmarkStart w:id="13076" w:name="_ETM_Q25_274259"/>
      <w:bookmarkEnd w:id="13076"/>
      <w:r>
        <w:rPr>
          <w:rtl/>
        </w:rPr>
        <w:t xml:space="preserve">ציבור </w:t>
      </w:r>
      <w:bookmarkStart w:id="13077" w:name="_ETM_Q25_274679"/>
      <w:bookmarkEnd w:id="13077"/>
      <w:r>
        <w:rPr>
          <w:rtl/>
        </w:rPr>
        <w:t xml:space="preserve">אמור </w:t>
      </w:r>
      <w:bookmarkStart w:id="13078" w:name="_ETM_Q25_274889"/>
      <w:bookmarkEnd w:id="13078"/>
      <w:r>
        <w:rPr>
          <w:rtl/>
        </w:rPr>
        <w:t xml:space="preserve">להיבחר </w:t>
      </w:r>
      <w:bookmarkStart w:id="13079" w:name="_ETM_Q25_275549"/>
      <w:bookmarkEnd w:id="13079"/>
      <w:r>
        <w:rPr>
          <w:rtl/>
        </w:rPr>
        <w:t>ע</w:t>
      </w:r>
      <w:r>
        <w:rPr>
          <w:rFonts w:hint="cs"/>
          <w:rtl/>
        </w:rPr>
        <w:t>ל ידי</w:t>
      </w:r>
      <w:r>
        <w:rPr>
          <w:rtl/>
        </w:rPr>
        <w:t xml:space="preserve"> </w:t>
      </w:r>
      <w:bookmarkStart w:id="13080" w:name="_ETM_Q25_276240"/>
      <w:bookmarkEnd w:id="13080"/>
      <w:r>
        <w:rPr>
          <w:rtl/>
        </w:rPr>
        <w:t xml:space="preserve">משרד </w:t>
      </w:r>
      <w:bookmarkStart w:id="13081" w:name="_ETM_Q25_276630"/>
      <w:bookmarkEnd w:id="13081"/>
      <w:r>
        <w:rPr>
          <w:rtl/>
        </w:rPr>
        <w:t xml:space="preserve">האוצר </w:t>
      </w:r>
      <w:bookmarkStart w:id="13082" w:name="_ETM_Q25_276959"/>
      <w:bookmarkEnd w:id="13082"/>
      <w:r>
        <w:rPr>
          <w:rtl/>
        </w:rPr>
        <w:t xml:space="preserve">ומשרד </w:t>
      </w:r>
      <w:bookmarkStart w:id="13083" w:name="_ETM_Q25_277350"/>
      <w:bookmarkEnd w:id="13083"/>
      <w:r>
        <w:rPr>
          <w:rtl/>
        </w:rPr>
        <w:t>הפנים</w:t>
      </w:r>
      <w:r>
        <w:rPr>
          <w:rFonts w:hint="cs"/>
          <w:rtl/>
        </w:rPr>
        <w:t>.</w:t>
      </w:r>
      <w:r>
        <w:rPr>
          <w:rtl/>
        </w:rPr>
        <w:t xml:space="preserve"> </w:t>
      </w:r>
      <w:bookmarkStart w:id="13084" w:name="_ETM_Q25_278159"/>
      <w:bookmarkEnd w:id="13084"/>
      <w:proofErr w:type="spellStart"/>
      <w:r>
        <w:rPr>
          <w:rtl/>
        </w:rPr>
        <w:t>אממה</w:t>
      </w:r>
      <w:proofErr w:type="spellEnd"/>
      <w:r>
        <w:rPr>
          <w:rFonts w:hint="cs"/>
          <w:rtl/>
        </w:rPr>
        <w:t>?</w:t>
      </w:r>
      <w:r>
        <w:rPr>
          <w:rtl/>
        </w:rPr>
        <w:t xml:space="preserve"> </w:t>
      </w:r>
      <w:bookmarkStart w:id="13085" w:name="_ETM_Q25_278999"/>
      <w:bookmarkEnd w:id="13085"/>
      <w:r>
        <w:rPr>
          <w:rtl/>
        </w:rPr>
        <w:t xml:space="preserve">אם </w:t>
      </w:r>
      <w:bookmarkStart w:id="13086" w:name="_ETM_Q25_279179"/>
      <w:bookmarkEnd w:id="13086"/>
      <w:r>
        <w:rPr>
          <w:rtl/>
        </w:rPr>
        <w:t xml:space="preserve">הם </w:t>
      </w:r>
      <w:bookmarkStart w:id="13087" w:name="_ETM_Q25_279270"/>
      <w:bookmarkEnd w:id="13087"/>
      <w:r>
        <w:rPr>
          <w:rtl/>
        </w:rPr>
        <w:t xml:space="preserve">לא </w:t>
      </w:r>
      <w:bookmarkStart w:id="13088" w:name="_ETM_Q25_279389"/>
      <w:bookmarkEnd w:id="13088"/>
      <w:r>
        <w:rPr>
          <w:rtl/>
        </w:rPr>
        <w:t xml:space="preserve">בוחרים </w:t>
      </w:r>
      <w:bookmarkStart w:id="13089" w:name="_ETM_Q25_279810"/>
      <w:bookmarkEnd w:id="13089"/>
      <w:r>
        <w:rPr>
          <w:rtl/>
        </w:rPr>
        <w:t xml:space="preserve">נציג </w:t>
      </w:r>
      <w:bookmarkStart w:id="13090" w:name="_ETM_Q25_280139"/>
      <w:bookmarkEnd w:id="13090"/>
      <w:r>
        <w:rPr>
          <w:rtl/>
        </w:rPr>
        <w:t>ציבור</w:t>
      </w:r>
      <w:r>
        <w:rPr>
          <w:rFonts w:hint="cs"/>
          <w:rtl/>
        </w:rPr>
        <w:t>,</w:t>
      </w:r>
      <w:r>
        <w:rPr>
          <w:rtl/>
        </w:rPr>
        <w:t xml:space="preserve"> </w:t>
      </w:r>
      <w:bookmarkStart w:id="13091" w:name="_ETM_Q25_281380"/>
      <w:bookmarkEnd w:id="13091"/>
      <w:r>
        <w:rPr>
          <w:rtl/>
        </w:rPr>
        <w:t xml:space="preserve">אז </w:t>
      </w:r>
      <w:bookmarkStart w:id="13092" w:name="_ETM_Q25_281619"/>
      <w:bookmarkEnd w:id="13092"/>
      <w:r>
        <w:rPr>
          <w:rtl/>
        </w:rPr>
        <w:t xml:space="preserve">אין </w:t>
      </w:r>
      <w:bookmarkStart w:id="13093" w:name="_ETM_Q25_281829"/>
      <w:bookmarkEnd w:id="13093"/>
      <w:r>
        <w:rPr>
          <w:rtl/>
        </w:rPr>
        <w:t xml:space="preserve">נציג </w:t>
      </w:r>
      <w:bookmarkStart w:id="13094" w:name="_ETM_Q25_282130"/>
      <w:bookmarkEnd w:id="13094"/>
      <w:r>
        <w:rPr>
          <w:rtl/>
        </w:rPr>
        <w:t>ציבור</w:t>
      </w:r>
      <w:r>
        <w:rPr>
          <w:rFonts w:hint="cs"/>
          <w:rtl/>
        </w:rPr>
        <w:t>,</w:t>
      </w:r>
      <w:r>
        <w:rPr>
          <w:rtl/>
        </w:rPr>
        <w:t xml:space="preserve"> </w:t>
      </w:r>
      <w:bookmarkStart w:id="13095" w:name="_ETM_Q25_283250"/>
      <w:bookmarkEnd w:id="13095"/>
      <w:r>
        <w:rPr>
          <w:rtl/>
        </w:rPr>
        <w:t xml:space="preserve">אין </w:t>
      </w:r>
      <w:bookmarkStart w:id="13096" w:name="_ETM_Q25_283459"/>
      <w:bookmarkEnd w:id="13096"/>
      <w:r>
        <w:rPr>
          <w:rtl/>
        </w:rPr>
        <w:t xml:space="preserve">צורך </w:t>
      </w:r>
      <w:bookmarkStart w:id="13097" w:name="_ETM_Q25_283939"/>
      <w:bookmarkStart w:id="13098" w:name="_ETM_Q25_284090"/>
      <w:bookmarkEnd w:id="13097"/>
      <w:bookmarkEnd w:id="13098"/>
      <w:r>
        <w:rPr>
          <w:rFonts w:hint="cs"/>
          <w:rtl/>
        </w:rPr>
        <w:t>ב</w:t>
      </w:r>
      <w:r>
        <w:rPr>
          <w:rtl/>
        </w:rPr>
        <w:t xml:space="preserve">נציג </w:t>
      </w:r>
      <w:bookmarkStart w:id="13099" w:name="_ETM_Q25_284360"/>
      <w:bookmarkEnd w:id="13099"/>
      <w:r>
        <w:rPr>
          <w:rtl/>
        </w:rPr>
        <w:t>ציבור</w:t>
      </w:r>
      <w:r>
        <w:rPr>
          <w:rFonts w:hint="cs"/>
          <w:rtl/>
        </w:rPr>
        <w:t>.</w:t>
      </w:r>
      <w:r>
        <w:rPr>
          <w:rtl/>
        </w:rPr>
        <w:t xml:space="preserve"> </w:t>
      </w:r>
      <w:bookmarkStart w:id="13100" w:name="_ETM_Q25_285220"/>
      <w:bookmarkEnd w:id="13100"/>
      <w:r>
        <w:rPr>
          <w:rtl/>
        </w:rPr>
        <w:t xml:space="preserve">אם </w:t>
      </w:r>
      <w:bookmarkStart w:id="13101" w:name="_ETM_Q25_285400"/>
      <w:bookmarkEnd w:id="13101"/>
      <w:r>
        <w:rPr>
          <w:rtl/>
        </w:rPr>
        <w:t xml:space="preserve">אין </w:t>
      </w:r>
      <w:bookmarkStart w:id="13102" w:name="_ETM_Q25_285520"/>
      <w:bookmarkEnd w:id="13102"/>
      <w:r>
        <w:rPr>
          <w:rtl/>
        </w:rPr>
        <w:t>הסכמה</w:t>
      </w:r>
      <w:r>
        <w:rPr>
          <w:rFonts w:hint="cs"/>
          <w:rtl/>
        </w:rPr>
        <w:t xml:space="preserve"> על</w:t>
      </w:r>
      <w:r>
        <w:rPr>
          <w:rtl/>
        </w:rPr>
        <w:t xml:space="preserve"> </w:t>
      </w:r>
      <w:bookmarkStart w:id="13103" w:name="_ETM_Q25_286060"/>
      <w:bookmarkEnd w:id="13103"/>
      <w:r>
        <w:rPr>
          <w:rtl/>
        </w:rPr>
        <w:t xml:space="preserve">נציג </w:t>
      </w:r>
      <w:bookmarkStart w:id="13104" w:name="_ETM_Q25_286540"/>
      <w:bookmarkEnd w:id="13104"/>
      <w:r>
        <w:rPr>
          <w:rFonts w:hint="cs"/>
          <w:rtl/>
        </w:rPr>
        <w:t>ה</w:t>
      </w:r>
      <w:r>
        <w:rPr>
          <w:rtl/>
        </w:rPr>
        <w:t>ציבור</w:t>
      </w:r>
      <w:r>
        <w:rPr>
          <w:rFonts w:hint="cs"/>
          <w:rtl/>
        </w:rPr>
        <w:t>,</w:t>
      </w:r>
      <w:r>
        <w:rPr>
          <w:rtl/>
        </w:rPr>
        <w:t xml:space="preserve"> </w:t>
      </w:r>
      <w:bookmarkStart w:id="13105" w:name="_ETM_Q25_287470"/>
      <w:bookmarkEnd w:id="13105"/>
      <w:r>
        <w:rPr>
          <w:rtl/>
        </w:rPr>
        <w:t xml:space="preserve">אין </w:t>
      </w:r>
      <w:bookmarkStart w:id="13106" w:name="_ETM_Q25_287680"/>
      <w:bookmarkEnd w:id="13106"/>
      <w:r>
        <w:rPr>
          <w:rtl/>
        </w:rPr>
        <w:t xml:space="preserve">נציג </w:t>
      </w:r>
      <w:bookmarkStart w:id="13107" w:name="_ETM_Q25_288010"/>
      <w:bookmarkEnd w:id="13107"/>
      <w:r>
        <w:rPr>
          <w:rtl/>
        </w:rPr>
        <w:t>ציבור</w:t>
      </w:r>
      <w:r>
        <w:rPr>
          <w:rFonts w:hint="cs"/>
          <w:rtl/>
        </w:rPr>
        <w:t>.</w:t>
      </w:r>
      <w:r>
        <w:rPr>
          <w:rtl/>
        </w:rPr>
        <w:t xml:space="preserve"> </w:t>
      </w:r>
      <w:bookmarkStart w:id="13108" w:name="_ETM_Q25_289359"/>
      <w:bookmarkStart w:id="13109" w:name="_ETM_Q25_290049"/>
      <w:bookmarkStart w:id="13110" w:name="_ETM_Q25_290499"/>
      <w:bookmarkStart w:id="13111" w:name="_ETM_Q25_291039"/>
      <w:bookmarkEnd w:id="13108"/>
      <w:bookmarkEnd w:id="13109"/>
      <w:bookmarkEnd w:id="13110"/>
      <w:bookmarkEnd w:id="13111"/>
      <w:r>
        <w:rPr>
          <w:rtl/>
        </w:rPr>
        <w:t xml:space="preserve">אין </w:t>
      </w:r>
      <w:bookmarkStart w:id="13112" w:name="_ETM_Q25_291219"/>
      <w:bookmarkEnd w:id="13112"/>
      <w:r>
        <w:rPr>
          <w:rtl/>
        </w:rPr>
        <w:t xml:space="preserve">שום </w:t>
      </w:r>
      <w:bookmarkStart w:id="13113" w:name="_ETM_Q25_291399"/>
      <w:bookmarkEnd w:id="13113"/>
      <w:r>
        <w:rPr>
          <w:rtl/>
        </w:rPr>
        <w:t xml:space="preserve">חובה </w:t>
      </w:r>
      <w:bookmarkStart w:id="13114" w:name="_ETM_Q25_292060"/>
      <w:bookmarkEnd w:id="13114"/>
      <w:r>
        <w:rPr>
          <w:rtl/>
        </w:rPr>
        <w:t xml:space="preserve">למנות </w:t>
      </w:r>
      <w:bookmarkStart w:id="13115" w:name="_ETM_Q25_292479"/>
      <w:bookmarkEnd w:id="13115"/>
      <w:r>
        <w:rPr>
          <w:rtl/>
        </w:rPr>
        <w:t xml:space="preserve">את </w:t>
      </w:r>
      <w:bookmarkStart w:id="13116" w:name="_ETM_Q25_292599"/>
      <w:bookmarkEnd w:id="13116"/>
      <w:r>
        <w:rPr>
          <w:rtl/>
        </w:rPr>
        <w:t>נצי</w:t>
      </w:r>
      <w:r>
        <w:rPr>
          <w:rFonts w:hint="cs"/>
          <w:rtl/>
        </w:rPr>
        <w:t>ג</w:t>
      </w:r>
      <w:r>
        <w:rPr>
          <w:rtl/>
        </w:rPr>
        <w:t xml:space="preserve"> </w:t>
      </w:r>
      <w:bookmarkStart w:id="13117" w:name="_ETM_Q25_292929"/>
      <w:bookmarkEnd w:id="13117"/>
      <w:r>
        <w:rPr>
          <w:rFonts w:hint="cs"/>
          <w:rtl/>
        </w:rPr>
        <w:t>ה</w:t>
      </w:r>
      <w:r>
        <w:rPr>
          <w:rtl/>
        </w:rPr>
        <w:t>ציבור</w:t>
      </w:r>
      <w:r>
        <w:rPr>
          <w:rFonts w:hint="cs"/>
          <w:rtl/>
        </w:rPr>
        <w:t>,</w:t>
      </w:r>
      <w:r>
        <w:rPr>
          <w:rtl/>
        </w:rPr>
        <w:t xml:space="preserve"> </w:t>
      </w:r>
      <w:bookmarkStart w:id="13118" w:name="_ETM_Q25_293619"/>
      <w:bookmarkEnd w:id="13118"/>
      <w:r>
        <w:rPr>
          <w:rtl/>
        </w:rPr>
        <w:t xml:space="preserve">בהגדרה </w:t>
      </w:r>
      <w:bookmarkStart w:id="13119" w:name="_ETM_Q25_294819"/>
      <w:bookmarkEnd w:id="13119"/>
      <w:r>
        <w:rPr>
          <w:rtl/>
        </w:rPr>
        <w:t xml:space="preserve">לא </w:t>
      </w:r>
      <w:bookmarkStart w:id="13120" w:name="_ETM_Q25_295090"/>
      <w:bookmarkEnd w:id="13120"/>
      <w:r>
        <w:rPr>
          <w:rtl/>
        </w:rPr>
        <w:t xml:space="preserve">יהיה </w:t>
      </w:r>
      <w:bookmarkStart w:id="13121" w:name="_ETM_Q25_295270"/>
      <w:bookmarkEnd w:id="13121"/>
      <w:r>
        <w:rPr>
          <w:rtl/>
        </w:rPr>
        <w:t xml:space="preserve">נציג </w:t>
      </w:r>
      <w:bookmarkStart w:id="13122" w:name="_ETM_Q25_295569"/>
      <w:bookmarkEnd w:id="13122"/>
      <w:r>
        <w:rPr>
          <w:rtl/>
        </w:rPr>
        <w:t>ציבור</w:t>
      </w:r>
      <w:r>
        <w:rPr>
          <w:rFonts w:hint="cs"/>
          <w:rtl/>
        </w:rPr>
        <w:t>.</w:t>
      </w:r>
      <w:r>
        <w:rPr>
          <w:rtl/>
        </w:rPr>
        <w:t xml:space="preserve"> </w:t>
      </w:r>
      <w:bookmarkStart w:id="13123" w:name="_ETM_Q25_296259"/>
      <w:bookmarkEnd w:id="13123"/>
      <w:r>
        <w:rPr>
          <w:rtl/>
        </w:rPr>
        <w:t xml:space="preserve">זה </w:t>
      </w:r>
      <w:bookmarkStart w:id="13124" w:name="_ETM_Q25_296469"/>
      <w:bookmarkEnd w:id="13124"/>
      <w:r>
        <w:rPr>
          <w:rtl/>
        </w:rPr>
        <w:t>דבר</w:t>
      </w:r>
      <w:r>
        <w:rPr>
          <w:rFonts w:hint="cs"/>
          <w:rtl/>
        </w:rPr>
        <w:t xml:space="preserve"> אחד. </w:t>
      </w:r>
      <w:bookmarkStart w:id="13125" w:name="_ETM_Q25_295585"/>
      <w:bookmarkStart w:id="13126" w:name="_ETM_Q25_295670"/>
      <w:bookmarkStart w:id="13127" w:name="_ETM_Q25_295761"/>
      <w:bookmarkStart w:id="13128" w:name="_ETM_Q25_295828"/>
      <w:bookmarkStart w:id="13129" w:name="_ETM_Q25_296740"/>
      <w:bookmarkStart w:id="13130" w:name="_ETM_Q25_297039"/>
      <w:bookmarkEnd w:id="13125"/>
      <w:bookmarkEnd w:id="13126"/>
      <w:bookmarkEnd w:id="13127"/>
      <w:bookmarkEnd w:id="13128"/>
      <w:bookmarkEnd w:id="13129"/>
      <w:bookmarkEnd w:id="13130"/>
    </w:p>
    <w:p w:rsidR="00343462" w:rsidRDefault="00343462" w:rsidP="00BE77C4">
      <w:pPr>
        <w:rPr>
          <w:rtl/>
        </w:rPr>
      </w:pPr>
    </w:p>
    <w:p w:rsidR="00343462" w:rsidRDefault="00343462" w:rsidP="00BE77C4">
      <w:pPr>
        <w:rPr>
          <w:rtl/>
        </w:rPr>
      </w:pPr>
      <w:r>
        <w:rPr>
          <w:rtl/>
        </w:rPr>
        <w:t xml:space="preserve">הדבר </w:t>
      </w:r>
      <w:bookmarkStart w:id="13131" w:name="_ETM_Q25_297369"/>
      <w:bookmarkEnd w:id="13131"/>
      <w:r>
        <w:rPr>
          <w:rtl/>
        </w:rPr>
        <w:t>השני</w:t>
      </w:r>
      <w:r>
        <w:rPr>
          <w:rFonts w:hint="cs"/>
          <w:rtl/>
        </w:rPr>
        <w:t>,</w:t>
      </w:r>
      <w:r>
        <w:rPr>
          <w:rtl/>
        </w:rPr>
        <w:t xml:space="preserve"> </w:t>
      </w:r>
      <w:bookmarkStart w:id="13132" w:name="_ETM_Q25_297729"/>
      <w:bookmarkEnd w:id="13132"/>
      <w:r>
        <w:rPr>
          <w:rtl/>
        </w:rPr>
        <w:t xml:space="preserve">וזה </w:t>
      </w:r>
      <w:bookmarkStart w:id="13133" w:name="_ETM_Q25_297939"/>
      <w:bookmarkEnd w:id="13133"/>
      <w:r>
        <w:rPr>
          <w:rtl/>
        </w:rPr>
        <w:t xml:space="preserve">באמת </w:t>
      </w:r>
      <w:bookmarkStart w:id="13134" w:name="_ETM_Q25_298270"/>
      <w:bookmarkEnd w:id="13134"/>
      <w:r>
        <w:rPr>
          <w:rtl/>
        </w:rPr>
        <w:t>הס</w:t>
      </w:r>
      <w:r>
        <w:rPr>
          <w:rFonts w:hint="cs"/>
          <w:rtl/>
        </w:rPr>
        <w:t xml:space="preserve">טרטאפ החדש, </w:t>
      </w:r>
      <w:bookmarkStart w:id="13135" w:name="_ETM_Q25_298749"/>
      <w:bookmarkStart w:id="13136" w:name="_ETM_Q25_299289"/>
      <w:bookmarkStart w:id="13137" w:name="_ETM_Q25_300549"/>
      <w:bookmarkEnd w:id="13135"/>
      <w:bookmarkEnd w:id="13136"/>
      <w:bookmarkEnd w:id="13137"/>
      <w:r>
        <w:rPr>
          <w:rtl/>
        </w:rPr>
        <w:t xml:space="preserve">שאני </w:t>
      </w:r>
      <w:bookmarkStart w:id="13138" w:name="_ETM_Q25_301630"/>
      <w:bookmarkEnd w:id="13138"/>
      <w:r>
        <w:rPr>
          <w:rtl/>
        </w:rPr>
        <w:t xml:space="preserve">מודה </w:t>
      </w:r>
      <w:bookmarkStart w:id="13139" w:name="_ETM_Q25_301899"/>
      <w:bookmarkEnd w:id="13139"/>
      <w:r>
        <w:rPr>
          <w:rFonts w:hint="cs"/>
          <w:rtl/>
        </w:rPr>
        <w:t>ש</w:t>
      </w:r>
      <w:r>
        <w:rPr>
          <w:rtl/>
        </w:rPr>
        <w:t xml:space="preserve">לא </w:t>
      </w:r>
      <w:bookmarkStart w:id="13140" w:name="_ETM_Q25_302020"/>
      <w:bookmarkEnd w:id="13140"/>
      <w:r>
        <w:rPr>
          <w:rtl/>
        </w:rPr>
        <w:t xml:space="preserve">שמנו </w:t>
      </w:r>
      <w:bookmarkStart w:id="13141" w:name="_ETM_Q25_302319"/>
      <w:bookmarkEnd w:id="13141"/>
      <w:r>
        <w:rPr>
          <w:rtl/>
        </w:rPr>
        <w:t xml:space="preserve">לב </w:t>
      </w:r>
      <w:bookmarkStart w:id="13142" w:name="_ETM_Q25_302499"/>
      <w:bookmarkEnd w:id="13142"/>
      <w:r>
        <w:rPr>
          <w:rtl/>
        </w:rPr>
        <w:t xml:space="preserve">אליו </w:t>
      </w:r>
      <w:bookmarkStart w:id="13143" w:name="_ETM_Q25_302770"/>
      <w:bookmarkStart w:id="13144" w:name="_ETM_Q25_303189"/>
      <w:bookmarkEnd w:id="13143"/>
      <w:bookmarkEnd w:id="13144"/>
      <w:r>
        <w:rPr>
          <w:rtl/>
        </w:rPr>
        <w:t xml:space="preserve">בהקמת </w:t>
      </w:r>
      <w:bookmarkStart w:id="13145" w:name="_ETM_Q25_303880"/>
      <w:bookmarkEnd w:id="13145"/>
      <w:r>
        <w:rPr>
          <w:rtl/>
        </w:rPr>
        <w:t xml:space="preserve">הקרן </w:t>
      </w:r>
      <w:bookmarkStart w:id="13146" w:name="_ETM_Q25_304179"/>
      <w:bookmarkEnd w:id="13146"/>
      <w:r>
        <w:rPr>
          <w:rFonts w:hint="cs"/>
          <w:rtl/>
        </w:rPr>
        <w:t>ו</w:t>
      </w:r>
      <w:r>
        <w:rPr>
          <w:rtl/>
        </w:rPr>
        <w:t xml:space="preserve">בכל </w:t>
      </w:r>
      <w:bookmarkStart w:id="13147" w:name="_ETM_Q25_304450"/>
      <w:bookmarkEnd w:id="13147"/>
      <w:r>
        <w:rPr>
          <w:rtl/>
        </w:rPr>
        <w:t xml:space="preserve">הרעיון </w:t>
      </w:r>
      <w:bookmarkStart w:id="13148" w:name="_ETM_Q25_305100"/>
      <w:bookmarkEnd w:id="13148"/>
      <w:r>
        <w:rPr>
          <w:rtl/>
        </w:rPr>
        <w:t xml:space="preserve">המייסד </w:t>
      </w:r>
      <w:bookmarkStart w:id="13149" w:name="_ETM_Q25_305609"/>
      <w:bookmarkEnd w:id="13149"/>
      <w:r>
        <w:rPr>
          <w:rtl/>
        </w:rPr>
        <w:t xml:space="preserve">של </w:t>
      </w:r>
      <w:bookmarkStart w:id="13150" w:name="_ETM_Q25_305759"/>
      <w:bookmarkEnd w:id="13150"/>
      <w:r>
        <w:rPr>
          <w:rtl/>
        </w:rPr>
        <w:t xml:space="preserve">הקמת </w:t>
      </w:r>
      <w:bookmarkStart w:id="13151" w:name="_ETM_Q25_306119"/>
      <w:bookmarkEnd w:id="13151"/>
      <w:r>
        <w:rPr>
          <w:rtl/>
        </w:rPr>
        <w:t>הקרן</w:t>
      </w:r>
      <w:r>
        <w:rPr>
          <w:rFonts w:hint="cs"/>
          <w:rtl/>
        </w:rPr>
        <w:t>.</w:t>
      </w:r>
      <w:r>
        <w:rPr>
          <w:rtl/>
        </w:rPr>
        <w:t xml:space="preserve"> </w:t>
      </w:r>
      <w:bookmarkStart w:id="13152" w:name="_ETM_Q25_306539"/>
      <w:bookmarkEnd w:id="13152"/>
      <w:r>
        <w:rPr>
          <w:rtl/>
        </w:rPr>
        <w:t xml:space="preserve">זה </w:t>
      </w:r>
      <w:bookmarkStart w:id="13153" w:name="_ETM_Q25_306659"/>
      <w:bookmarkEnd w:id="13153"/>
      <w:r>
        <w:rPr>
          <w:rtl/>
        </w:rPr>
        <w:t xml:space="preserve">סטרטאפ </w:t>
      </w:r>
      <w:bookmarkStart w:id="13154" w:name="_ETM_Q25_307079"/>
      <w:bookmarkEnd w:id="13154"/>
      <w:r>
        <w:rPr>
          <w:rtl/>
        </w:rPr>
        <w:t xml:space="preserve">שבא </w:t>
      </w:r>
      <w:bookmarkStart w:id="13155" w:name="_ETM_Q25_307350"/>
      <w:bookmarkEnd w:id="13155"/>
      <w:r>
        <w:rPr>
          <w:rtl/>
        </w:rPr>
        <w:t>ואומר</w:t>
      </w:r>
      <w:r>
        <w:rPr>
          <w:rFonts w:hint="cs"/>
          <w:rtl/>
        </w:rPr>
        <w:t>:</w:t>
      </w:r>
      <w:r>
        <w:rPr>
          <w:rtl/>
        </w:rPr>
        <w:t xml:space="preserve"> </w:t>
      </w:r>
      <w:bookmarkStart w:id="13156" w:name="_ETM_Q25_307920"/>
      <w:bookmarkEnd w:id="13156"/>
      <w:r>
        <w:rPr>
          <w:rtl/>
        </w:rPr>
        <w:t xml:space="preserve">הממשלה </w:t>
      </w:r>
      <w:bookmarkStart w:id="13157" w:name="_ETM_Q25_308459"/>
      <w:bookmarkEnd w:id="13157"/>
      <w:r>
        <w:rPr>
          <w:rtl/>
        </w:rPr>
        <w:t xml:space="preserve">לא </w:t>
      </w:r>
      <w:bookmarkStart w:id="13158" w:name="_ETM_Q25_308580"/>
      <w:bookmarkEnd w:id="13158"/>
      <w:r>
        <w:rPr>
          <w:rtl/>
        </w:rPr>
        <w:t>יכולה</w:t>
      </w:r>
      <w:r>
        <w:rPr>
          <w:rFonts w:hint="cs"/>
          <w:rtl/>
        </w:rPr>
        <w:t>,</w:t>
      </w:r>
      <w:r>
        <w:rPr>
          <w:rtl/>
        </w:rPr>
        <w:t xml:space="preserve"> </w:t>
      </w:r>
      <w:bookmarkStart w:id="13159" w:name="_ETM_Q25_309480"/>
      <w:bookmarkEnd w:id="13159"/>
      <w:r>
        <w:rPr>
          <w:rtl/>
        </w:rPr>
        <w:t xml:space="preserve">מה </w:t>
      </w:r>
      <w:bookmarkStart w:id="13160" w:name="_ETM_Q25_309690"/>
      <w:bookmarkEnd w:id="13160"/>
      <w:r>
        <w:rPr>
          <w:rtl/>
        </w:rPr>
        <w:t>נעשה</w:t>
      </w:r>
      <w:r>
        <w:rPr>
          <w:rFonts w:hint="cs"/>
          <w:rtl/>
        </w:rPr>
        <w:t>?</w:t>
      </w:r>
      <w:r>
        <w:rPr>
          <w:rtl/>
        </w:rPr>
        <w:t xml:space="preserve"> </w:t>
      </w:r>
      <w:bookmarkStart w:id="13161" w:name="_ETM_Q25_310409"/>
      <w:bookmarkEnd w:id="13161"/>
      <w:r>
        <w:rPr>
          <w:rtl/>
        </w:rPr>
        <w:t>נ</w:t>
      </w:r>
      <w:r>
        <w:rPr>
          <w:rFonts w:hint="cs"/>
          <w:rtl/>
        </w:rPr>
        <w:t>י</w:t>
      </w:r>
      <w:r>
        <w:rPr>
          <w:rtl/>
        </w:rPr>
        <w:t xml:space="preserve">תן </w:t>
      </w:r>
      <w:bookmarkStart w:id="13162" w:name="_ETM_Q25_310769"/>
      <w:bookmarkEnd w:id="13162"/>
      <w:r>
        <w:rPr>
          <w:rtl/>
        </w:rPr>
        <w:t xml:space="preserve">לשלטון </w:t>
      </w:r>
      <w:bookmarkStart w:id="13163" w:name="_ETM_Q25_311310"/>
      <w:bookmarkEnd w:id="13163"/>
      <w:r>
        <w:rPr>
          <w:rtl/>
        </w:rPr>
        <w:t>המקומי</w:t>
      </w:r>
      <w:r>
        <w:rPr>
          <w:rFonts w:hint="cs"/>
          <w:rtl/>
        </w:rPr>
        <w:t>.</w:t>
      </w:r>
      <w:r>
        <w:rPr>
          <w:rtl/>
        </w:rPr>
        <w:t xml:space="preserve"> </w:t>
      </w:r>
      <w:bookmarkStart w:id="13164" w:name="_ETM_Q25_312060"/>
      <w:bookmarkEnd w:id="13164"/>
      <w:r>
        <w:rPr>
          <w:rtl/>
        </w:rPr>
        <w:t xml:space="preserve">הממשלה </w:t>
      </w:r>
      <w:bookmarkStart w:id="13165" w:name="_ETM_Q25_312599"/>
      <w:bookmarkEnd w:id="13165"/>
      <w:r>
        <w:rPr>
          <w:rtl/>
        </w:rPr>
        <w:t xml:space="preserve">לא </w:t>
      </w:r>
      <w:bookmarkStart w:id="13166" w:name="_ETM_Q25_312690"/>
      <w:bookmarkEnd w:id="13166"/>
      <w:r>
        <w:rPr>
          <w:rtl/>
        </w:rPr>
        <w:t xml:space="preserve">יודעת </w:t>
      </w:r>
      <w:bookmarkStart w:id="13167" w:name="_ETM_Q25_312959"/>
      <w:bookmarkEnd w:id="13167"/>
      <w:r>
        <w:rPr>
          <w:rtl/>
        </w:rPr>
        <w:t xml:space="preserve">לטפל </w:t>
      </w:r>
      <w:bookmarkStart w:id="13168" w:name="_ETM_Q25_313319"/>
      <w:bookmarkEnd w:id="13168"/>
      <w:r>
        <w:rPr>
          <w:rtl/>
        </w:rPr>
        <w:t xml:space="preserve">במחירי </w:t>
      </w:r>
      <w:bookmarkStart w:id="13169" w:name="_ETM_Q25_313799"/>
      <w:bookmarkEnd w:id="13169"/>
      <w:r>
        <w:rPr>
          <w:rtl/>
        </w:rPr>
        <w:t>הדיור</w:t>
      </w:r>
      <w:r>
        <w:rPr>
          <w:rFonts w:hint="cs"/>
          <w:rtl/>
        </w:rPr>
        <w:t xml:space="preserve"> </w:t>
      </w:r>
      <w:bookmarkStart w:id="13170" w:name="_ETM_Q25_310562"/>
      <w:bookmarkEnd w:id="13170"/>
      <w:r>
        <w:rPr>
          <w:rFonts w:hint="eastAsia"/>
          <w:rtl/>
        </w:rPr>
        <w:t>–</w:t>
      </w:r>
      <w:r>
        <w:rPr>
          <w:rtl/>
        </w:rPr>
        <w:t xml:space="preserve"> </w:t>
      </w:r>
      <w:bookmarkStart w:id="13171" w:name="_ETM_Q25_314469"/>
      <w:bookmarkEnd w:id="13171"/>
      <w:r>
        <w:rPr>
          <w:rtl/>
        </w:rPr>
        <w:t xml:space="preserve">אני </w:t>
      </w:r>
      <w:bookmarkStart w:id="13172" w:name="_ETM_Q25_314680"/>
      <w:bookmarkEnd w:id="13172"/>
      <w:r>
        <w:rPr>
          <w:rtl/>
        </w:rPr>
        <w:t xml:space="preserve">פונה </w:t>
      </w:r>
      <w:bookmarkStart w:id="13173" w:name="_ETM_Q25_314919"/>
      <w:bookmarkEnd w:id="13173"/>
      <w:r>
        <w:rPr>
          <w:rtl/>
        </w:rPr>
        <w:t xml:space="preserve">במיוחד </w:t>
      </w:r>
      <w:bookmarkStart w:id="13174" w:name="_ETM_Q25_315340"/>
      <w:bookmarkEnd w:id="13174"/>
      <w:r>
        <w:rPr>
          <w:rtl/>
        </w:rPr>
        <w:t>אליכם</w:t>
      </w:r>
      <w:r>
        <w:rPr>
          <w:rFonts w:hint="cs"/>
          <w:rtl/>
        </w:rPr>
        <w:t>,</w:t>
      </w:r>
      <w:r>
        <w:rPr>
          <w:rtl/>
        </w:rPr>
        <w:t xml:space="preserve"> </w:t>
      </w:r>
      <w:bookmarkStart w:id="13175" w:name="_ETM_Q25_315669"/>
      <w:bookmarkEnd w:id="13175"/>
      <w:r>
        <w:rPr>
          <w:rtl/>
        </w:rPr>
        <w:t xml:space="preserve">שניכם </w:t>
      </w:r>
      <w:bookmarkStart w:id="13176" w:name="_ETM_Q25_316030"/>
      <w:bookmarkEnd w:id="13176"/>
      <w:r>
        <w:rPr>
          <w:rtl/>
        </w:rPr>
        <w:t>בקהל</w:t>
      </w:r>
      <w:r>
        <w:rPr>
          <w:rFonts w:hint="cs"/>
          <w:rtl/>
        </w:rPr>
        <w:t>;</w:t>
      </w:r>
      <w:r>
        <w:rPr>
          <w:rtl/>
        </w:rPr>
        <w:t xml:space="preserve"> </w:t>
      </w:r>
      <w:bookmarkStart w:id="13177" w:name="_ETM_Q25_316419"/>
      <w:bookmarkEnd w:id="13177"/>
      <w:r>
        <w:rPr>
          <w:rtl/>
        </w:rPr>
        <w:t>שלום</w:t>
      </w:r>
      <w:r>
        <w:rPr>
          <w:rFonts w:hint="cs"/>
          <w:rtl/>
        </w:rPr>
        <w:t>,</w:t>
      </w:r>
      <w:r>
        <w:rPr>
          <w:rtl/>
        </w:rPr>
        <w:t xml:space="preserve"> </w:t>
      </w:r>
      <w:bookmarkStart w:id="13178" w:name="_ETM_Q25_316719"/>
      <w:bookmarkEnd w:id="13178"/>
      <w:r>
        <w:rPr>
          <w:rtl/>
        </w:rPr>
        <w:t xml:space="preserve">מה </w:t>
      </w:r>
      <w:bookmarkStart w:id="13179" w:name="_ETM_Q25_316810"/>
      <w:bookmarkEnd w:id="13179"/>
      <w:r>
        <w:rPr>
          <w:rtl/>
        </w:rPr>
        <w:t>שלומכם</w:t>
      </w:r>
      <w:r>
        <w:rPr>
          <w:rFonts w:hint="cs"/>
          <w:rtl/>
        </w:rPr>
        <w:t>?</w:t>
      </w:r>
      <w:r>
        <w:rPr>
          <w:rtl/>
        </w:rPr>
        <w:t xml:space="preserve"> </w:t>
      </w:r>
      <w:bookmarkStart w:id="13180" w:name="_ETM_Q25_317530"/>
      <w:bookmarkEnd w:id="13180"/>
      <w:r>
        <w:rPr>
          <w:rtl/>
        </w:rPr>
        <w:t xml:space="preserve">הממשלה </w:t>
      </w:r>
      <w:bookmarkStart w:id="13181" w:name="_ETM_Q25_318040"/>
      <w:bookmarkEnd w:id="13181"/>
      <w:r>
        <w:rPr>
          <w:rtl/>
        </w:rPr>
        <w:t xml:space="preserve">לא </w:t>
      </w:r>
      <w:bookmarkStart w:id="13182" w:name="_ETM_Q25_318159"/>
      <w:bookmarkEnd w:id="13182"/>
      <w:r>
        <w:rPr>
          <w:rtl/>
        </w:rPr>
        <w:t xml:space="preserve">יודעת </w:t>
      </w:r>
      <w:bookmarkStart w:id="13183" w:name="_ETM_Q25_318430"/>
      <w:bookmarkEnd w:id="13183"/>
      <w:r>
        <w:rPr>
          <w:rtl/>
        </w:rPr>
        <w:t xml:space="preserve">לטפל </w:t>
      </w:r>
      <w:bookmarkStart w:id="13184" w:name="_ETM_Q25_318790"/>
      <w:bookmarkEnd w:id="13184"/>
      <w:r>
        <w:rPr>
          <w:rtl/>
        </w:rPr>
        <w:t xml:space="preserve">במחירי </w:t>
      </w:r>
      <w:bookmarkStart w:id="13185" w:name="_ETM_Q25_319239"/>
      <w:bookmarkEnd w:id="13185"/>
      <w:r>
        <w:rPr>
          <w:rtl/>
        </w:rPr>
        <w:t>הדיור</w:t>
      </w:r>
      <w:r>
        <w:rPr>
          <w:rFonts w:hint="cs"/>
          <w:rtl/>
        </w:rPr>
        <w:t>,</w:t>
      </w:r>
      <w:r>
        <w:rPr>
          <w:rtl/>
        </w:rPr>
        <w:t xml:space="preserve"> </w:t>
      </w:r>
      <w:bookmarkStart w:id="13186" w:name="_ETM_Q25_319599"/>
      <w:bookmarkEnd w:id="13186"/>
      <w:r>
        <w:rPr>
          <w:rtl/>
        </w:rPr>
        <w:t xml:space="preserve">מה </w:t>
      </w:r>
      <w:bookmarkStart w:id="13187" w:name="_ETM_Q25_319750"/>
      <w:bookmarkEnd w:id="13187"/>
      <w:r>
        <w:rPr>
          <w:rtl/>
        </w:rPr>
        <w:t>עושים</w:t>
      </w:r>
      <w:r>
        <w:rPr>
          <w:rFonts w:hint="cs"/>
          <w:rtl/>
        </w:rPr>
        <w:t>?</w:t>
      </w:r>
      <w:r>
        <w:rPr>
          <w:rtl/>
        </w:rPr>
        <w:t xml:space="preserve"> </w:t>
      </w:r>
      <w:bookmarkStart w:id="13188" w:name="_ETM_Q25_320290"/>
      <w:bookmarkEnd w:id="13188"/>
      <w:r>
        <w:rPr>
          <w:rtl/>
        </w:rPr>
        <w:t xml:space="preserve">לוקחים </w:t>
      </w:r>
      <w:bookmarkStart w:id="13189" w:name="_ETM_Q25_320650"/>
      <w:bookmarkEnd w:id="13189"/>
      <w:r>
        <w:rPr>
          <w:rtl/>
        </w:rPr>
        <w:t xml:space="preserve">מהשלטון </w:t>
      </w:r>
      <w:bookmarkStart w:id="13190" w:name="_ETM_Q25_321280"/>
      <w:bookmarkEnd w:id="13190"/>
      <w:r>
        <w:rPr>
          <w:rtl/>
        </w:rPr>
        <w:t xml:space="preserve">המקומי </w:t>
      </w:r>
      <w:bookmarkStart w:id="13191" w:name="_ETM_Q25_321730"/>
      <w:bookmarkEnd w:id="13191"/>
      <w:r>
        <w:rPr>
          <w:rtl/>
        </w:rPr>
        <w:t xml:space="preserve">ומטפלים </w:t>
      </w:r>
      <w:bookmarkStart w:id="13192" w:name="_ETM_Q25_322540"/>
      <w:bookmarkEnd w:id="13192"/>
      <w:r>
        <w:rPr>
          <w:rtl/>
        </w:rPr>
        <w:t xml:space="preserve">במשבר </w:t>
      </w:r>
      <w:bookmarkStart w:id="13193" w:name="_ETM_Q25_323139"/>
      <w:bookmarkEnd w:id="13193"/>
      <w:r>
        <w:rPr>
          <w:rtl/>
        </w:rPr>
        <w:t>הדיור</w:t>
      </w:r>
      <w:r>
        <w:rPr>
          <w:rFonts w:hint="cs"/>
          <w:rtl/>
        </w:rPr>
        <w:t>.</w:t>
      </w:r>
    </w:p>
    <w:p w:rsidR="00343462" w:rsidRDefault="00343462" w:rsidP="00BE77C4">
      <w:pPr>
        <w:rPr>
          <w:rtl/>
        </w:rPr>
      </w:pPr>
    </w:p>
    <w:p w:rsidR="00343462" w:rsidRDefault="00343462" w:rsidP="0080622E">
      <w:pPr>
        <w:rPr>
          <w:rtl/>
        </w:rPr>
      </w:pPr>
      <w:bookmarkStart w:id="13194" w:name="_ETM_Q25_323680"/>
      <w:bookmarkEnd w:id="13194"/>
      <w:r>
        <w:rPr>
          <w:rtl/>
        </w:rPr>
        <w:t xml:space="preserve">אז </w:t>
      </w:r>
      <w:bookmarkStart w:id="13195" w:name="_ETM_Q25_323829"/>
      <w:bookmarkEnd w:id="13195"/>
      <w:r>
        <w:rPr>
          <w:rtl/>
        </w:rPr>
        <w:t xml:space="preserve">בואו </w:t>
      </w:r>
      <w:bookmarkStart w:id="13196" w:name="_ETM_Q25_324040"/>
      <w:bookmarkEnd w:id="13196"/>
      <w:r>
        <w:rPr>
          <w:rtl/>
        </w:rPr>
        <w:t xml:space="preserve">נרחיב </w:t>
      </w:r>
      <w:bookmarkStart w:id="13197" w:name="_ETM_Q25_324370"/>
      <w:bookmarkEnd w:id="13197"/>
      <w:r>
        <w:rPr>
          <w:rtl/>
        </w:rPr>
        <w:t xml:space="preserve">את </w:t>
      </w:r>
      <w:bookmarkStart w:id="13198" w:name="_ETM_Q25_324459"/>
      <w:bookmarkEnd w:id="13198"/>
      <w:r>
        <w:rPr>
          <w:rtl/>
        </w:rPr>
        <w:t>זה</w:t>
      </w:r>
      <w:r>
        <w:rPr>
          <w:rFonts w:hint="cs"/>
          <w:rtl/>
        </w:rPr>
        <w:t>.</w:t>
      </w:r>
      <w:r>
        <w:rPr>
          <w:rtl/>
        </w:rPr>
        <w:t xml:space="preserve"> </w:t>
      </w:r>
      <w:bookmarkStart w:id="13199" w:name="_ETM_Q25_324790"/>
      <w:bookmarkEnd w:id="13199"/>
      <w:r>
        <w:rPr>
          <w:rtl/>
        </w:rPr>
        <w:t xml:space="preserve">הממשלה </w:t>
      </w:r>
      <w:bookmarkStart w:id="13200" w:name="_ETM_Q25_325299"/>
      <w:bookmarkEnd w:id="13200"/>
      <w:r>
        <w:rPr>
          <w:rtl/>
        </w:rPr>
        <w:t xml:space="preserve">לא </w:t>
      </w:r>
      <w:bookmarkStart w:id="13201" w:name="_ETM_Q25_325480"/>
      <w:bookmarkEnd w:id="13201"/>
      <w:r>
        <w:rPr>
          <w:rtl/>
        </w:rPr>
        <w:t xml:space="preserve">תדע </w:t>
      </w:r>
      <w:bookmarkStart w:id="13202" w:name="_ETM_Q25_325780"/>
      <w:bookmarkEnd w:id="13202"/>
      <w:r>
        <w:rPr>
          <w:rtl/>
        </w:rPr>
        <w:t xml:space="preserve">לטפל </w:t>
      </w:r>
      <w:bookmarkStart w:id="13203" w:name="_ETM_Q25_326260"/>
      <w:bookmarkEnd w:id="13203"/>
      <w:r>
        <w:rPr>
          <w:rtl/>
        </w:rPr>
        <w:t xml:space="preserve">והיא </w:t>
      </w:r>
      <w:bookmarkStart w:id="13204" w:name="_ETM_Q25_326439"/>
      <w:bookmarkEnd w:id="13204"/>
      <w:r>
        <w:rPr>
          <w:rtl/>
        </w:rPr>
        <w:t xml:space="preserve">לא </w:t>
      </w:r>
      <w:bookmarkStart w:id="13205" w:name="_ETM_Q25_326560"/>
      <w:bookmarkEnd w:id="13205"/>
      <w:r>
        <w:rPr>
          <w:rtl/>
        </w:rPr>
        <w:t xml:space="preserve">יודעת </w:t>
      </w:r>
      <w:bookmarkStart w:id="13206" w:name="_ETM_Q25_326829"/>
      <w:bookmarkEnd w:id="13206"/>
      <w:r>
        <w:rPr>
          <w:rtl/>
        </w:rPr>
        <w:t xml:space="preserve">לטפל </w:t>
      </w:r>
      <w:bookmarkStart w:id="13207" w:name="_ETM_Q25_327219"/>
      <w:bookmarkEnd w:id="13207"/>
      <w:r>
        <w:rPr>
          <w:rtl/>
        </w:rPr>
        <w:t xml:space="preserve">בביטחון </w:t>
      </w:r>
      <w:bookmarkStart w:id="13208" w:name="_ETM_Q25_327730"/>
      <w:bookmarkEnd w:id="13208"/>
      <w:r>
        <w:rPr>
          <w:rtl/>
        </w:rPr>
        <w:t>האישי</w:t>
      </w:r>
      <w:r>
        <w:rPr>
          <w:rFonts w:hint="cs"/>
          <w:rtl/>
        </w:rPr>
        <w:t>,</w:t>
      </w:r>
      <w:r>
        <w:rPr>
          <w:rtl/>
        </w:rPr>
        <w:t xml:space="preserve"> </w:t>
      </w:r>
      <w:bookmarkStart w:id="13209" w:name="_ETM_Q25_328030"/>
      <w:bookmarkEnd w:id="13209"/>
      <w:r>
        <w:rPr>
          <w:rtl/>
        </w:rPr>
        <w:t>נכון</w:t>
      </w:r>
      <w:r>
        <w:rPr>
          <w:rFonts w:hint="cs"/>
          <w:rtl/>
        </w:rPr>
        <w:t>?</w:t>
      </w:r>
      <w:r>
        <w:rPr>
          <w:rtl/>
        </w:rPr>
        <w:t xml:space="preserve"> </w:t>
      </w:r>
      <w:bookmarkStart w:id="13210" w:name="_ETM_Q25_328299"/>
      <w:bookmarkEnd w:id="13210"/>
      <w:r>
        <w:rPr>
          <w:rtl/>
        </w:rPr>
        <w:t>ש</w:t>
      </w:r>
      <w:r>
        <w:rPr>
          <w:rFonts w:hint="cs"/>
          <w:rtl/>
        </w:rPr>
        <w:t>ניכם</w:t>
      </w:r>
      <w:r>
        <w:rPr>
          <w:rtl/>
        </w:rPr>
        <w:t xml:space="preserve"> </w:t>
      </w:r>
      <w:bookmarkStart w:id="13211" w:name="_ETM_Q25_328629"/>
      <w:bookmarkEnd w:id="13211"/>
      <w:r>
        <w:rPr>
          <w:rtl/>
        </w:rPr>
        <w:t xml:space="preserve">מרגישים </w:t>
      </w:r>
      <w:bookmarkStart w:id="13212" w:name="_ETM_Q25_329079"/>
      <w:bookmarkEnd w:id="13212"/>
      <w:r>
        <w:rPr>
          <w:rtl/>
        </w:rPr>
        <w:t xml:space="preserve">את </w:t>
      </w:r>
      <w:bookmarkStart w:id="13213" w:name="_ETM_Q25_329200"/>
      <w:bookmarkEnd w:id="13213"/>
      <w:r>
        <w:rPr>
          <w:rtl/>
        </w:rPr>
        <w:t>זה</w:t>
      </w:r>
      <w:r>
        <w:rPr>
          <w:rFonts w:hint="cs"/>
          <w:rtl/>
        </w:rPr>
        <w:t xml:space="preserve">, </w:t>
      </w:r>
      <w:bookmarkStart w:id="13214" w:name="_ETM_Q25_329590"/>
      <w:bookmarkEnd w:id="13214"/>
      <w:r>
        <w:rPr>
          <w:rtl/>
        </w:rPr>
        <w:t xml:space="preserve">הביטחון </w:t>
      </w:r>
      <w:bookmarkStart w:id="13215" w:name="_ETM_Q25_330069"/>
      <w:bookmarkEnd w:id="13215"/>
      <w:r>
        <w:rPr>
          <w:rtl/>
        </w:rPr>
        <w:t xml:space="preserve">האישי </w:t>
      </w:r>
      <w:bookmarkStart w:id="13216" w:name="_ETM_Q25_330310"/>
      <w:bookmarkEnd w:id="13216"/>
      <w:r>
        <w:rPr>
          <w:rtl/>
        </w:rPr>
        <w:t>בקריסה</w:t>
      </w:r>
      <w:r>
        <w:rPr>
          <w:rFonts w:hint="cs"/>
          <w:rtl/>
        </w:rPr>
        <w:t>.</w:t>
      </w:r>
      <w:r>
        <w:rPr>
          <w:rtl/>
        </w:rPr>
        <w:t xml:space="preserve"> </w:t>
      </w:r>
      <w:bookmarkStart w:id="13217" w:name="_ETM_Q25_331060"/>
      <w:bookmarkEnd w:id="13217"/>
      <w:r>
        <w:rPr>
          <w:rtl/>
        </w:rPr>
        <w:t xml:space="preserve">אז </w:t>
      </w:r>
      <w:bookmarkStart w:id="13218" w:name="_ETM_Q25_331239"/>
      <w:bookmarkEnd w:id="13218"/>
      <w:r>
        <w:rPr>
          <w:rtl/>
        </w:rPr>
        <w:t xml:space="preserve">מה </w:t>
      </w:r>
      <w:bookmarkStart w:id="13219" w:name="_ETM_Q25_331359"/>
      <w:bookmarkEnd w:id="13219"/>
      <w:r>
        <w:rPr>
          <w:rtl/>
        </w:rPr>
        <w:t xml:space="preserve">שאני </w:t>
      </w:r>
      <w:bookmarkStart w:id="13220" w:name="_ETM_Q25_331629"/>
      <w:bookmarkEnd w:id="13220"/>
      <w:r>
        <w:rPr>
          <w:rtl/>
        </w:rPr>
        <w:t xml:space="preserve">מציע </w:t>
      </w:r>
      <w:bookmarkStart w:id="13221" w:name="_ETM_Q25_332230"/>
      <w:bookmarkEnd w:id="13221"/>
      <w:r>
        <w:rPr>
          <w:rtl/>
        </w:rPr>
        <w:t xml:space="preserve">זה </w:t>
      </w:r>
      <w:bookmarkStart w:id="13222" w:name="_ETM_Q25_332379"/>
      <w:bookmarkEnd w:id="13222"/>
      <w:r>
        <w:rPr>
          <w:rtl/>
        </w:rPr>
        <w:t>שנ</w:t>
      </w:r>
      <w:r>
        <w:rPr>
          <w:rFonts w:hint="cs"/>
          <w:rtl/>
        </w:rPr>
        <w:t>י</w:t>
      </w:r>
      <w:r>
        <w:rPr>
          <w:rtl/>
        </w:rPr>
        <w:t xml:space="preserve">תן </w:t>
      </w:r>
      <w:bookmarkStart w:id="13223" w:name="_ETM_Q25_332799"/>
      <w:bookmarkEnd w:id="13223"/>
      <w:r>
        <w:rPr>
          <w:rtl/>
        </w:rPr>
        <w:t xml:space="preserve">את </w:t>
      </w:r>
      <w:bookmarkStart w:id="13224" w:name="_ETM_Q25_332889"/>
      <w:bookmarkEnd w:id="13224"/>
      <w:r>
        <w:rPr>
          <w:rtl/>
        </w:rPr>
        <w:t xml:space="preserve">זה </w:t>
      </w:r>
      <w:bookmarkStart w:id="13225" w:name="_ETM_Q25_333010"/>
      <w:bookmarkEnd w:id="13225"/>
      <w:r>
        <w:rPr>
          <w:rtl/>
        </w:rPr>
        <w:t xml:space="preserve">גם </w:t>
      </w:r>
      <w:bookmarkStart w:id="13226" w:name="_ETM_Q25_333439"/>
      <w:bookmarkEnd w:id="13226"/>
      <w:r>
        <w:rPr>
          <w:rtl/>
        </w:rPr>
        <w:t xml:space="preserve">לרשויות </w:t>
      </w:r>
      <w:bookmarkStart w:id="13227" w:name="_ETM_Q25_334430"/>
      <w:bookmarkEnd w:id="13227"/>
      <w:r>
        <w:rPr>
          <w:rtl/>
        </w:rPr>
        <w:t xml:space="preserve">המקומיות </w:t>
      </w:r>
      <w:bookmarkStart w:id="13228" w:name="_ETM_Q25_334909"/>
      <w:bookmarkEnd w:id="13228"/>
      <w:r>
        <w:rPr>
          <w:rtl/>
        </w:rPr>
        <w:t xml:space="preserve">ונפקיע </w:t>
      </w:r>
      <w:bookmarkStart w:id="13229" w:name="_ETM_Q25_335629"/>
      <w:bookmarkEnd w:id="13229"/>
      <w:r>
        <w:rPr>
          <w:rtl/>
        </w:rPr>
        <w:t xml:space="preserve">את </w:t>
      </w:r>
      <w:bookmarkStart w:id="13230" w:name="_ETM_Q25_335749"/>
      <w:bookmarkEnd w:id="13230"/>
      <w:r>
        <w:rPr>
          <w:rtl/>
        </w:rPr>
        <w:t xml:space="preserve">היכולת </w:t>
      </w:r>
      <w:bookmarkStart w:id="13231" w:name="_ETM_Q25_336319"/>
      <w:bookmarkEnd w:id="13231"/>
      <w:r>
        <w:rPr>
          <w:rFonts w:hint="cs"/>
          <w:rtl/>
        </w:rPr>
        <w:t>מהשר ה</w:t>
      </w:r>
      <w:bookmarkStart w:id="13232" w:name="_ETM_Q25_336829"/>
      <w:bookmarkEnd w:id="13232"/>
      <w:r>
        <w:rPr>
          <w:rtl/>
        </w:rPr>
        <w:t xml:space="preserve">מיותר </w:t>
      </w:r>
      <w:bookmarkStart w:id="13233" w:name="_ETM_Q25_337459"/>
      <w:bookmarkEnd w:id="13233"/>
      <w:r>
        <w:rPr>
          <w:rtl/>
        </w:rPr>
        <w:t xml:space="preserve">איתמר </w:t>
      </w:r>
      <w:bookmarkStart w:id="13234" w:name="_ETM_Q25_337849"/>
      <w:bookmarkEnd w:id="13234"/>
      <w:r>
        <w:rPr>
          <w:rtl/>
        </w:rPr>
        <w:t xml:space="preserve">בן </w:t>
      </w:r>
      <w:bookmarkStart w:id="13235" w:name="_ETM_Q25_338090"/>
      <w:bookmarkEnd w:id="13235"/>
      <w:r>
        <w:rPr>
          <w:rtl/>
        </w:rPr>
        <w:t>גביר</w:t>
      </w:r>
      <w:r>
        <w:rPr>
          <w:rFonts w:hint="cs"/>
          <w:rtl/>
        </w:rPr>
        <w:t xml:space="preserve">, </w:t>
      </w:r>
      <w:bookmarkStart w:id="13236" w:name="_ETM_Q25_338689"/>
      <w:bookmarkEnd w:id="13236"/>
      <w:r>
        <w:rPr>
          <w:rtl/>
        </w:rPr>
        <w:t xml:space="preserve">כי </w:t>
      </w:r>
      <w:bookmarkStart w:id="13237" w:name="_ETM_Q25_338840"/>
      <w:bookmarkStart w:id="13238" w:name="_ETM_Q25_338930"/>
      <w:bookmarkEnd w:id="13237"/>
      <w:bookmarkEnd w:id="13238"/>
      <w:r>
        <w:rPr>
          <w:rtl/>
        </w:rPr>
        <w:t xml:space="preserve">הרי </w:t>
      </w:r>
      <w:bookmarkStart w:id="13239" w:name="_ETM_Q25_339109"/>
      <w:bookmarkEnd w:id="13239"/>
      <w:r>
        <w:rPr>
          <w:rFonts w:hint="cs"/>
          <w:rtl/>
        </w:rPr>
        <w:t xml:space="preserve">הוא </w:t>
      </w:r>
      <w:r>
        <w:rPr>
          <w:rtl/>
        </w:rPr>
        <w:t xml:space="preserve">לא </w:t>
      </w:r>
      <w:bookmarkStart w:id="13240" w:name="_ETM_Q25_339260"/>
      <w:bookmarkEnd w:id="13240"/>
      <w:r>
        <w:rPr>
          <w:rtl/>
        </w:rPr>
        <w:t xml:space="preserve">מצליח </w:t>
      </w:r>
      <w:bookmarkStart w:id="13241" w:name="_ETM_Q25_339620"/>
      <w:bookmarkEnd w:id="13241"/>
      <w:r>
        <w:rPr>
          <w:rtl/>
        </w:rPr>
        <w:t xml:space="preserve">לעשות </w:t>
      </w:r>
      <w:bookmarkStart w:id="13242" w:name="_ETM_Q25_339919"/>
      <w:bookmarkEnd w:id="13242"/>
      <w:r>
        <w:rPr>
          <w:rtl/>
        </w:rPr>
        <w:t xml:space="preserve">שום </w:t>
      </w:r>
      <w:bookmarkStart w:id="13243" w:name="_ETM_Q25_340069"/>
      <w:bookmarkEnd w:id="13243"/>
      <w:r>
        <w:rPr>
          <w:rtl/>
        </w:rPr>
        <w:t xml:space="preserve">דבר </w:t>
      </w:r>
      <w:bookmarkStart w:id="13244" w:name="_ETM_Q25_340340"/>
      <w:bookmarkEnd w:id="13244"/>
      <w:r>
        <w:rPr>
          <w:rtl/>
        </w:rPr>
        <w:t xml:space="preserve">חוץ </w:t>
      </w:r>
      <w:bookmarkStart w:id="13245" w:name="_ETM_Q25_340609"/>
      <w:bookmarkEnd w:id="13245"/>
      <w:r>
        <w:rPr>
          <w:rtl/>
        </w:rPr>
        <w:t xml:space="preserve">מלהיות </w:t>
      </w:r>
      <w:bookmarkStart w:id="13246" w:name="_ETM_Q25_340939"/>
      <w:bookmarkEnd w:id="13246"/>
      <w:r>
        <w:rPr>
          <w:rtl/>
        </w:rPr>
        <w:t>א</w:t>
      </w:r>
      <w:r>
        <w:rPr>
          <w:rFonts w:hint="cs"/>
          <w:rtl/>
        </w:rPr>
        <w:t>חראי על ה</w:t>
      </w:r>
      <w:bookmarkStart w:id="13247" w:name="_ETM_Q25_341359"/>
      <w:bookmarkEnd w:id="13247"/>
      <w:r>
        <w:rPr>
          <w:rtl/>
        </w:rPr>
        <w:t xml:space="preserve">טמפרטורה </w:t>
      </w:r>
      <w:bookmarkStart w:id="13248" w:name="_ETM_Q25_341989"/>
      <w:bookmarkEnd w:id="13248"/>
      <w:r>
        <w:rPr>
          <w:rtl/>
        </w:rPr>
        <w:t xml:space="preserve">של </w:t>
      </w:r>
      <w:bookmarkStart w:id="13249" w:name="_ETM_Q25_342169"/>
      <w:bookmarkEnd w:id="13249"/>
      <w:r>
        <w:rPr>
          <w:rtl/>
        </w:rPr>
        <w:t xml:space="preserve">הפיתות </w:t>
      </w:r>
      <w:bookmarkStart w:id="13250" w:name="_ETM_Q25_342889"/>
      <w:bookmarkEnd w:id="13250"/>
      <w:r>
        <w:rPr>
          <w:rtl/>
        </w:rPr>
        <w:t xml:space="preserve">והטמפרטורה </w:t>
      </w:r>
      <w:bookmarkStart w:id="13251" w:name="_ETM_Q25_343609"/>
      <w:bookmarkEnd w:id="13251"/>
      <w:r>
        <w:rPr>
          <w:rtl/>
        </w:rPr>
        <w:t>של</w:t>
      </w:r>
      <w:r>
        <w:rPr>
          <w:rFonts w:hint="cs"/>
          <w:rtl/>
        </w:rPr>
        <w:t xml:space="preserve"> ה</w:t>
      </w:r>
      <w:r>
        <w:rPr>
          <w:rtl/>
        </w:rPr>
        <w:t xml:space="preserve">מים </w:t>
      </w:r>
      <w:bookmarkStart w:id="13252" w:name="_ETM_Q25_344120"/>
      <w:bookmarkEnd w:id="13252"/>
      <w:r>
        <w:rPr>
          <w:rtl/>
        </w:rPr>
        <w:t>במקלחות</w:t>
      </w:r>
      <w:r>
        <w:rPr>
          <w:rFonts w:hint="cs"/>
          <w:rtl/>
        </w:rPr>
        <w:t>.</w:t>
      </w:r>
      <w:bookmarkStart w:id="13253" w:name="_ETM_Q25_342609"/>
      <w:bookmarkStart w:id="13254" w:name="_ETM_Q25_342697"/>
      <w:bookmarkStart w:id="13255" w:name="_ETM_Q25_342753"/>
      <w:bookmarkStart w:id="13256" w:name="_ETM_Q25_342826"/>
      <w:bookmarkStart w:id="13257" w:name="_ETM_Q25_344989"/>
      <w:bookmarkEnd w:id="13253"/>
      <w:bookmarkEnd w:id="13254"/>
      <w:bookmarkEnd w:id="13255"/>
      <w:bookmarkEnd w:id="13256"/>
      <w:bookmarkEnd w:id="13257"/>
      <w:r>
        <w:rPr>
          <w:rFonts w:hint="cs"/>
          <w:rtl/>
        </w:rPr>
        <w:t xml:space="preserve"> </w:t>
      </w:r>
      <w:r>
        <w:rPr>
          <w:rtl/>
        </w:rPr>
        <w:t xml:space="preserve">אני </w:t>
      </w:r>
      <w:bookmarkStart w:id="13258" w:name="_ETM_Q25_345169"/>
      <w:bookmarkEnd w:id="13258"/>
      <w:r>
        <w:rPr>
          <w:rtl/>
        </w:rPr>
        <w:t xml:space="preserve">מציע </w:t>
      </w:r>
      <w:bookmarkStart w:id="13259" w:name="_ETM_Q25_345529"/>
      <w:bookmarkEnd w:id="13259"/>
      <w:r>
        <w:rPr>
          <w:rtl/>
        </w:rPr>
        <w:t xml:space="preserve">עוד </w:t>
      </w:r>
      <w:bookmarkStart w:id="13260" w:name="_ETM_Q25_345709"/>
      <w:bookmarkEnd w:id="13260"/>
      <w:r>
        <w:rPr>
          <w:rtl/>
        </w:rPr>
        <w:t>משהו</w:t>
      </w:r>
      <w:r>
        <w:rPr>
          <w:rFonts w:hint="cs"/>
          <w:rtl/>
        </w:rPr>
        <w:t>:</w:t>
      </w:r>
      <w:r>
        <w:rPr>
          <w:rtl/>
        </w:rPr>
        <w:t xml:space="preserve"> </w:t>
      </w:r>
      <w:bookmarkStart w:id="13261" w:name="_ETM_Q25_346040"/>
      <w:bookmarkEnd w:id="13261"/>
      <w:r>
        <w:rPr>
          <w:rtl/>
        </w:rPr>
        <w:t xml:space="preserve">יש </w:t>
      </w:r>
      <w:bookmarkStart w:id="13262" w:name="_ETM_Q25_346219"/>
      <w:bookmarkEnd w:id="13262"/>
      <w:r>
        <w:rPr>
          <w:rtl/>
        </w:rPr>
        <w:t xml:space="preserve">משבר </w:t>
      </w:r>
      <w:bookmarkStart w:id="13263" w:name="_ETM_Q25_346549"/>
      <w:bookmarkEnd w:id="13263"/>
      <w:r>
        <w:rPr>
          <w:rtl/>
        </w:rPr>
        <w:t xml:space="preserve">תחבורתי </w:t>
      </w:r>
      <w:bookmarkStart w:id="13264" w:name="_ETM_Q25_347120"/>
      <w:bookmarkEnd w:id="13264"/>
      <w:r>
        <w:rPr>
          <w:rtl/>
        </w:rPr>
        <w:t xml:space="preserve">נורא </w:t>
      </w:r>
      <w:bookmarkStart w:id="13265" w:name="_ETM_Q25_347359"/>
      <w:bookmarkEnd w:id="13265"/>
      <w:proofErr w:type="spellStart"/>
      <w:r>
        <w:rPr>
          <w:rtl/>
        </w:rPr>
        <w:t>נורא</w:t>
      </w:r>
      <w:proofErr w:type="spellEnd"/>
      <w:r>
        <w:rPr>
          <w:rtl/>
        </w:rPr>
        <w:t xml:space="preserve"> </w:t>
      </w:r>
      <w:bookmarkStart w:id="13266" w:name="_ETM_Q25_347569"/>
      <w:bookmarkEnd w:id="13266"/>
      <w:r>
        <w:rPr>
          <w:rtl/>
        </w:rPr>
        <w:t>גדול</w:t>
      </w:r>
      <w:r>
        <w:rPr>
          <w:rFonts w:hint="cs"/>
          <w:rtl/>
        </w:rPr>
        <w:t>.</w:t>
      </w:r>
      <w:r>
        <w:rPr>
          <w:rtl/>
        </w:rPr>
        <w:t xml:space="preserve"> </w:t>
      </w:r>
      <w:bookmarkStart w:id="13267" w:name="_ETM_Q25_347900"/>
      <w:bookmarkEnd w:id="13267"/>
      <w:r>
        <w:rPr>
          <w:rtl/>
        </w:rPr>
        <w:t xml:space="preserve">הממשלה </w:t>
      </w:r>
      <w:bookmarkStart w:id="13268" w:name="_ETM_Q25_348319"/>
      <w:bookmarkEnd w:id="13268"/>
      <w:r>
        <w:rPr>
          <w:rtl/>
        </w:rPr>
        <w:t xml:space="preserve">כבר </w:t>
      </w:r>
      <w:bookmarkStart w:id="13269" w:name="_ETM_Q25_348739"/>
      <w:bookmarkEnd w:id="13269"/>
      <w:r>
        <w:rPr>
          <w:rtl/>
        </w:rPr>
        <w:t xml:space="preserve">כמה </w:t>
      </w:r>
      <w:bookmarkStart w:id="13270" w:name="_ETM_Q25_349040"/>
      <w:bookmarkEnd w:id="13270"/>
      <w:r>
        <w:rPr>
          <w:rtl/>
        </w:rPr>
        <w:t xml:space="preserve">וכמה </w:t>
      </w:r>
      <w:bookmarkStart w:id="13271" w:name="_ETM_Q25_349400"/>
      <w:bookmarkEnd w:id="13271"/>
      <w:r>
        <w:rPr>
          <w:rtl/>
        </w:rPr>
        <w:t>שנים</w:t>
      </w:r>
      <w:r>
        <w:rPr>
          <w:rFonts w:hint="cs"/>
          <w:rtl/>
        </w:rPr>
        <w:t xml:space="preserve"> </w:t>
      </w:r>
      <w:r>
        <w:rPr>
          <w:rFonts w:hint="eastAsia"/>
        </w:rPr>
        <w:t>–</w:t>
      </w:r>
      <w:r w:rsidR="0080622E">
        <w:rPr>
          <w:rFonts w:hint="cs"/>
          <w:rtl/>
        </w:rPr>
        <w:t xml:space="preserve"> </w:t>
      </w:r>
      <w:bookmarkStart w:id="13272" w:name="_ETM_Q25_349730"/>
      <w:bookmarkEnd w:id="13272"/>
      <w:r>
        <w:rPr>
          <w:rtl/>
        </w:rPr>
        <w:t>נכון</w:t>
      </w:r>
      <w:r>
        <w:rPr>
          <w:rFonts w:hint="cs"/>
          <w:rtl/>
        </w:rPr>
        <w:t>,</w:t>
      </w:r>
      <w:r>
        <w:rPr>
          <w:rtl/>
        </w:rPr>
        <w:t xml:space="preserve"> </w:t>
      </w:r>
      <w:bookmarkStart w:id="13273" w:name="_ETM_Q25_350090"/>
      <w:bookmarkEnd w:id="13273"/>
      <w:r>
        <w:rPr>
          <w:rtl/>
        </w:rPr>
        <w:t xml:space="preserve">חבר </w:t>
      </w:r>
      <w:bookmarkStart w:id="13274" w:name="_ETM_Q25_350329"/>
      <w:bookmarkEnd w:id="13274"/>
      <w:r>
        <w:rPr>
          <w:rtl/>
        </w:rPr>
        <w:t xml:space="preserve">הכנסת </w:t>
      </w:r>
      <w:bookmarkStart w:id="13275" w:name="_ETM_Q25_350719"/>
      <w:bookmarkEnd w:id="13275"/>
      <w:r>
        <w:rPr>
          <w:rtl/>
        </w:rPr>
        <w:t>בוס</w:t>
      </w:r>
      <w:r>
        <w:rPr>
          <w:rFonts w:hint="cs"/>
          <w:rtl/>
        </w:rPr>
        <w:t xml:space="preserve">ו </w:t>
      </w:r>
      <w:bookmarkStart w:id="13276" w:name="_ETM_Q25_351349"/>
      <w:bookmarkEnd w:id="13276"/>
      <w:r>
        <w:rPr>
          <w:rFonts w:hint="eastAsia"/>
          <w:rtl/>
        </w:rPr>
        <w:t>–</w:t>
      </w:r>
      <w:r>
        <w:rPr>
          <w:rFonts w:hint="cs"/>
          <w:rtl/>
        </w:rPr>
        <w:t xml:space="preserve"> </w:t>
      </w:r>
      <w:bookmarkStart w:id="13277" w:name="_ETM_Q25_349271"/>
      <w:bookmarkEnd w:id="13277"/>
      <w:r>
        <w:rPr>
          <w:rtl/>
        </w:rPr>
        <w:t xml:space="preserve">מנסה </w:t>
      </w:r>
      <w:bookmarkStart w:id="13278" w:name="_ETM_Q25_351769"/>
      <w:bookmarkEnd w:id="13278"/>
      <w:r>
        <w:rPr>
          <w:rtl/>
        </w:rPr>
        <w:t>לתכנ</w:t>
      </w:r>
      <w:r>
        <w:rPr>
          <w:rFonts w:hint="cs"/>
          <w:rtl/>
        </w:rPr>
        <w:t>ן</w:t>
      </w:r>
      <w:r>
        <w:rPr>
          <w:rtl/>
        </w:rPr>
        <w:t xml:space="preserve"> </w:t>
      </w:r>
      <w:bookmarkStart w:id="13279" w:name="_ETM_Q25_352609"/>
      <w:bookmarkStart w:id="13280" w:name="_ETM_Q25_353120"/>
      <w:bookmarkEnd w:id="13279"/>
      <w:bookmarkEnd w:id="13280"/>
      <w:r>
        <w:rPr>
          <w:rtl/>
        </w:rPr>
        <w:t>רכבת</w:t>
      </w:r>
      <w:r w:rsidR="00DC17FD">
        <w:rPr>
          <w:rFonts w:hint="cs"/>
          <w:rtl/>
        </w:rPr>
        <w:t>;</w:t>
      </w:r>
      <w:r>
        <w:rPr>
          <w:rtl/>
        </w:rPr>
        <w:t xml:space="preserve"> </w:t>
      </w:r>
      <w:bookmarkStart w:id="13281" w:name="_ETM_Q25_353840"/>
      <w:bookmarkEnd w:id="13281"/>
      <w:r>
        <w:rPr>
          <w:rtl/>
        </w:rPr>
        <w:t xml:space="preserve">לפני </w:t>
      </w:r>
      <w:bookmarkStart w:id="13282" w:name="_ETM_Q25_354230"/>
      <w:bookmarkEnd w:id="13282"/>
      <w:r>
        <w:rPr>
          <w:rtl/>
        </w:rPr>
        <w:t xml:space="preserve">100 </w:t>
      </w:r>
      <w:bookmarkStart w:id="13283" w:name="_ETM_Q25_354499"/>
      <w:bookmarkEnd w:id="13283"/>
      <w:r>
        <w:rPr>
          <w:rtl/>
        </w:rPr>
        <w:t xml:space="preserve">שנים </w:t>
      </w:r>
      <w:bookmarkStart w:id="13284" w:name="_ETM_Q25_355069"/>
      <w:bookmarkEnd w:id="13284"/>
      <w:r>
        <w:rPr>
          <w:rtl/>
        </w:rPr>
        <w:t xml:space="preserve">באירופה </w:t>
      </w:r>
      <w:bookmarkStart w:id="13285" w:name="_ETM_Q25_355889"/>
      <w:bookmarkEnd w:id="13285"/>
      <w:r>
        <w:rPr>
          <w:rtl/>
        </w:rPr>
        <w:t xml:space="preserve">כבר </w:t>
      </w:r>
      <w:bookmarkStart w:id="13286" w:name="_ETM_Q25_356190"/>
      <w:bookmarkEnd w:id="13286"/>
      <w:r>
        <w:rPr>
          <w:rtl/>
        </w:rPr>
        <w:t>היו</w:t>
      </w:r>
      <w:r>
        <w:rPr>
          <w:rFonts w:hint="cs"/>
          <w:rtl/>
        </w:rPr>
        <w:t xml:space="preserve"> רכבות, </w:t>
      </w:r>
      <w:bookmarkStart w:id="13287" w:name="_ETM_Q25_357120"/>
      <w:bookmarkEnd w:id="13287"/>
      <w:r>
        <w:rPr>
          <w:rtl/>
        </w:rPr>
        <w:t xml:space="preserve">לפני </w:t>
      </w:r>
      <w:bookmarkStart w:id="13288" w:name="_ETM_Q25_357450"/>
      <w:bookmarkEnd w:id="13288"/>
      <w:r>
        <w:rPr>
          <w:rtl/>
        </w:rPr>
        <w:t xml:space="preserve">150 </w:t>
      </w:r>
      <w:bookmarkStart w:id="13289" w:name="_ETM_Q25_358980"/>
      <w:bookmarkEnd w:id="13289"/>
      <w:r>
        <w:rPr>
          <w:rtl/>
        </w:rPr>
        <w:t xml:space="preserve">שנים </w:t>
      </w:r>
      <w:bookmarkStart w:id="13290" w:name="_ETM_Q25_359310"/>
      <w:bookmarkEnd w:id="13290"/>
      <w:r>
        <w:rPr>
          <w:rtl/>
        </w:rPr>
        <w:t xml:space="preserve">באירופה </w:t>
      </w:r>
      <w:bookmarkStart w:id="13291" w:name="_ETM_Q25_360060"/>
      <w:bookmarkEnd w:id="13291"/>
      <w:r>
        <w:rPr>
          <w:rtl/>
        </w:rPr>
        <w:t>היה</w:t>
      </w:r>
      <w:r>
        <w:rPr>
          <w:rFonts w:hint="cs"/>
          <w:rtl/>
        </w:rPr>
        <w:t xml:space="preserve"> כבר מטרו, </w:t>
      </w:r>
      <w:bookmarkStart w:id="13292" w:name="_ETM_Q25_360730"/>
      <w:bookmarkStart w:id="13293" w:name="_ETM_Q25_360849"/>
      <w:bookmarkStart w:id="13294" w:name="_ETM_Q25_361090"/>
      <w:bookmarkEnd w:id="13292"/>
      <w:bookmarkEnd w:id="13293"/>
      <w:bookmarkEnd w:id="13294"/>
      <w:r>
        <w:rPr>
          <w:rtl/>
        </w:rPr>
        <w:t xml:space="preserve">אבל </w:t>
      </w:r>
      <w:bookmarkStart w:id="13295" w:name="_ETM_Q25_361329"/>
      <w:bookmarkEnd w:id="13295"/>
      <w:r>
        <w:rPr>
          <w:rtl/>
        </w:rPr>
        <w:t xml:space="preserve">אצלנו </w:t>
      </w:r>
      <w:bookmarkStart w:id="13296" w:name="_ETM_Q25_361689"/>
      <w:bookmarkEnd w:id="13296"/>
      <w:r>
        <w:rPr>
          <w:rtl/>
        </w:rPr>
        <w:t xml:space="preserve">זה </w:t>
      </w:r>
      <w:bookmarkStart w:id="13297" w:name="_ETM_Q25_361840"/>
      <w:bookmarkEnd w:id="13297"/>
      <w:r>
        <w:rPr>
          <w:rtl/>
        </w:rPr>
        <w:t xml:space="preserve">נורא </w:t>
      </w:r>
      <w:bookmarkStart w:id="13298" w:name="_ETM_Q25_362049"/>
      <w:bookmarkEnd w:id="13298"/>
      <w:proofErr w:type="spellStart"/>
      <w:r>
        <w:rPr>
          <w:rtl/>
        </w:rPr>
        <w:t>נורא</w:t>
      </w:r>
      <w:proofErr w:type="spellEnd"/>
      <w:r>
        <w:rPr>
          <w:rtl/>
        </w:rPr>
        <w:t xml:space="preserve"> </w:t>
      </w:r>
      <w:bookmarkStart w:id="13299" w:name="_ETM_Q25_362260"/>
      <w:bookmarkEnd w:id="13299"/>
      <w:r>
        <w:rPr>
          <w:rtl/>
        </w:rPr>
        <w:t>קשה</w:t>
      </w:r>
      <w:r>
        <w:rPr>
          <w:rFonts w:hint="cs"/>
          <w:rtl/>
        </w:rPr>
        <w:t>.</w:t>
      </w:r>
      <w:r>
        <w:rPr>
          <w:rtl/>
        </w:rPr>
        <w:t xml:space="preserve"> </w:t>
      </w:r>
      <w:bookmarkStart w:id="13300" w:name="_ETM_Q25_362799"/>
      <w:bookmarkEnd w:id="13300"/>
      <w:r>
        <w:rPr>
          <w:rtl/>
        </w:rPr>
        <w:t xml:space="preserve">אז </w:t>
      </w:r>
      <w:bookmarkStart w:id="13301" w:name="_ETM_Q25_362950"/>
      <w:bookmarkEnd w:id="13301"/>
      <w:r>
        <w:rPr>
          <w:rtl/>
        </w:rPr>
        <w:t xml:space="preserve">מה </w:t>
      </w:r>
      <w:bookmarkStart w:id="13302" w:name="_ETM_Q25_363069"/>
      <w:bookmarkEnd w:id="13302"/>
      <w:r>
        <w:rPr>
          <w:rtl/>
        </w:rPr>
        <w:t xml:space="preserve">שאני </w:t>
      </w:r>
      <w:bookmarkStart w:id="13303" w:name="_ETM_Q25_363430"/>
      <w:bookmarkEnd w:id="13303"/>
      <w:r>
        <w:rPr>
          <w:rtl/>
        </w:rPr>
        <w:t xml:space="preserve">ממליץ </w:t>
      </w:r>
      <w:bookmarkStart w:id="13304" w:name="_ETM_Q25_364209"/>
      <w:bookmarkEnd w:id="13304"/>
      <w:r>
        <w:rPr>
          <w:rtl/>
        </w:rPr>
        <w:t xml:space="preserve">זה </w:t>
      </w:r>
      <w:bookmarkStart w:id="13305" w:name="_ETM_Q25_364389"/>
      <w:bookmarkEnd w:id="13305"/>
      <w:r>
        <w:rPr>
          <w:rtl/>
        </w:rPr>
        <w:t xml:space="preserve">לתת </w:t>
      </w:r>
      <w:bookmarkStart w:id="13306" w:name="_ETM_Q25_364689"/>
      <w:bookmarkEnd w:id="13306"/>
      <w:r>
        <w:rPr>
          <w:rtl/>
        </w:rPr>
        <w:t xml:space="preserve">לשלטון </w:t>
      </w:r>
      <w:bookmarkStart w:id="13307" w:name="_ETM_Q25_365079"/>
      <w:bookmarkEnd w:id="13307"/>
      <w:r>
        <w:rPr>
          <w:rtl/>
        </w:rPr>
        <w:t xml:space="preserve">המקומי </w:t>
      </w:r>
      <w:bookmarkStart w:id="13308" w:name="_ETM_Q25_365560"/>
      <w:bookmarkEnd w:id="13308"/>
      <w:r>
        <w:rPr>
          <w:rtl/>
        </w:rPr>
        <w:t xml:space="preserve">לתכנן </w:t>
      </w:r>
      <w:bookmarkStart w:id="13309" w:name="_ETM_Q25_365980"/>
      <w:bookmarkEnd w:id="13309"/>
      <w:r>
        <w:rPr>
          <w:rtl/>
        </w:rPr>
        <w:t xml:space="preserve">גם </w:t>
      </w:r>
      <w:bookmarkStart w:id="13310" w:name="_ETM_Q25_366129"/>
      <w:bookmarkEnd w:id="13310"/>
      <w:r>
        <w:rPr>
          <w:rtl/>
        </w:rPr>
        <w:t xml:space="preserve">את </w:t>
      </w:r>
      <w:bookmarkStart w:id="13311" w:name="_ETM_Q25_366219"/>
      <w:bookmarkEnd w:id="13311"/>
      <w:r>
        <w:rPr>
          <w:rFonts w:hint="cs"/>
          <w:rtl/>
        </w:rPr>
        <w:t xml:space="preserve">המטרו, </w:t>
      </w:r>
      <w:bookmarkStart w:id="13312" w:name="_ETM_Q25_366519"/>
      <w:bookmarkStart w:id="13313" w:name="_ETM_Q25_366669"/>
      <w:bookmarkEnd w:id="13312"/>
      <w:bookmarkEnd w:id="13313"/>
      <w:r>
        <w:rPr>
          <w:rtl/>
        </w:rPr>
        <w:t xml:space="preserve">ולכולנו </w:t>
      </w:r>
      <w:bookmarkStart w:id="13314" w:name="_ETM_Q25_367239"/>
      <w:bookmarkEnd w:id="13314"/>
      <w:r>
        <w:rPr>
          <w:rtl/>
        </w:rPr>
        <w:t xml:space="preserve">תהיה </w:t>
      </w:r>
      <w:bookmarkStart w:id="13315" w:name="_ETM_Q25_367930"/>
      <w:bookmarkEnd w:id="13315"/>
      <w:r>
        <w:rPr>
          <w:rtl/>
        </w:rPr>
        <w:t>רכבת</w:t>
      </w:r>
      <w:r>
        <w:rPr>
          <w:rFonts w:hint="cs"/>
          <w:rtl/>
        </w:rPr>
        <w:t>.</w:t>
      </w:r>
      <w:bookmarkStart w:id="13316" w:name="_ETM_Q25_368690"/>
      <w:bookmarkEnd w:id="13316"/>
      <w:r>
        <w:rPr>
          <w:rFonts w:hint="cs"/>
          <w:rtl/>
        </w:rPr>
        <w:t xml:space="preserve"> </w:t>
      </w:r>
      <w:r>
        <w:rPr>
          <w:rtl/>
        </w:rPr>
        <w:t xml:space="preserve">אני </w:t>
      </w:r>
      <w:bookmarkStart w:id="13317" w:name="_ETM_Q25_368960"/>
      <w:bookmarkEnd w:id="13317"/>
      <w:r>
        <w:rPr>
          <w:rtl/>
        </w:rPr>
        <w:t xml:space="preserve">ממליץ </w:t>
      </w:r>
      <w:bookmarkStart w:id="13318" w:name="_ETM_Q25_369290"/>
      <w:bookmarkEnd w:id="13318"/>
      <w:r>
        <w:rPr>
          <w:rFonts w:hint="cs"/>
          <w:rtl/>
        </w:rPr>
        <w:t>עוד</w:t>
      </w:r>
      <w:r>
        <w:rPr>
          <w:rtl/>
        </w:rPr>
        <w:t xml:space="preserve"> </w:t>
      </w:r>
      <w:bookmarkStart w:id="13319" w:name="_ETM_Q25_369500"/>
      <w:bookmarkEnd w:id="13319"/>
      <w:r>
        <w:rPr>
          <w:rtl/>
        </w:rPr>
        <w:t>משהו</w:t>
      </w:r>
      <w:r>
        <w:rPr>
          <w:rFonts w:hint="cs"/>
          <w:rtl/>
        </w:rPr>
        <w:t>:</w:t>
      </w:r>
      <w:r>
        <w:rPr>
          <w:rtl/>
        </w:rPr>
        <w:t xml:space="preserve"> </w:t>
      </w:r>
      <w:bookmarkStart w:id="13320" w:name="_ETM_Q25_370220"/>
      <w:bookmarkEnd w:id="13320"/>
      <w:r>
        <w:rPr>
          <w:rtl/>
        </w:rPr>
        <w:t xml:space="preserve">אני </w:t>
      </w:r>
      <w:bookmarkStart w:id="13321" w:name="_ETM_Q25_370400"/>
      <w:bookmarkEnd w:id="13321"/>
      <w:r>
        <w:rPr>
          <w:rtl/>
        </w:rPr>
        <w:t xml:space="preserve">ממליץ </w:t>
      </w:r>
      <w:bookmarkStart w:id="13322" w:name="_ETM_Q25_370790"/>
      <w:bookmarkEnd w:id="13322"/>
      <w:r>
        <w:rPr>
          <w:rtl/>
        </w:rPr>
        <w:t xml:space="preserve">לשלטון </w:t>
      </w:r>
      <w:bookmarkStart w:id="13323" w:name="_ETM_Q25_371180"/>
      <w:bookmarkEnd w:id="13323"/>
      <w:r>
        <w:rPr>
          <w:rtl/>
        </w:rPr>
        <w:t>ה</w:t>
      </w:r>
      <w:r>
        <w:rPr>
          <w:rFonts w:hint="cs"/>
          <w:rtl/>
        </w:rPr>
        <w:t>מרכזי לוותר על נושא הגיל הרך. למה?</w:t>
      </w:r>
      <w:bookmarkStart w:id="13324" w:name="_ETM_Q25_371630"/>
      <w:bookmarkStart w:id="13325" w:name="_ETM_Q25_372020"/>
      <w:bookmarkStart w:id="13326" w:name="_ETM_Q25_372110"/>
      <w:bookmarkStart w:id="13327" w:name="_ETM_Q25_372320"/>
      <w:bookmarkStart w:id="13328" w:name="_ETM_Q25_372710"/>
      <w:bookmarkStart w:id="13329" w:name="_ETM_Q25_372950"/>
      <w:bookmarkStart w:id="13330" w:name="_ETM_Q25_373669"/>
      <w:bookmarkStart w:id="13331" w:name="_ETM_Q25_374120"/>
      <w:bookmarkStart w:id="13332" w:name="_ETM_Q25_374480"/>
      <w:bookmarkStart w:id="13333" w:name="_ETM_Q25_374600"/>
      <w:bookmarkStart w:id="13334" w:name="_ETM_Q25_375200"/>
      <w:bookmarkStart w:id="13335" w:name="_ETM_Q25_375500"/>
      <w:bookmarkStart w:id="13336" w:name="_ETM_Q25_375919"/>
      <w:bookmarkStart w:id="13337" w:name="_ETM_Q25_376730"/>
      <w:bookmarkStart w:id="13338" w:name="_ETM_Q25_376910"/>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r>
        <w:rPr>
          <w:rFonts w:hint="cs"/>
          <w:rtl/>
        </w:rPr>
        <w:t xml:space="preserve"> </w:t>
      </w:r>
      <w:bookmarkStart w:id="13339" w:name="_ETM_Q25_372636"/>
      <w:bookmarkEnd w:id="13339"/>
      <w:r>
        <w:rPr>
          <w:rFonts w:hint="cs"/>
          <w:rtl/>
        </w:rPr>
        <w:t>כי במשך</w:t>
      </w:r>
      <w:r>
        <w:rPr>
          <w:rtl/>
        </w:rPr>
        <w:t xml:space="preserve"> </w:t>
      </w:r>
      <w:bookmarkStart w:id="13340" w:name="_ETM_Q25_377300"/>
      <w:bookmarkEnd w:id="13340"/>
      <w:r>
        <w:rPr>
          <w:rtl/>
        </w:rPr>
        <w:t xml:space="preserve">שנים </w:t>
      </w:r>
      <w:bookmarkStart w:id="13341" w:name="_ETM_Q25_377630"/>
      <w:bookmarkEnd w:id="13341"/>
      <w:r>
        <w:rPr>
          <w:rtl/>
        </w:rPr>
        <w:t xml:space="preserve">על </w:t>
      </w:r>
      <w:bookmarkStart w:id="13342" w:name="_ETM_Q25_377720"/>
      <w:bookmarkEnd w:id="13342"/>
      <w:r>
        <w:rPr>
          <w:rtl/>
        </w:rPr>
        <w:t xml:space="preserve">גבי </w:t>
      </w:r>
      <w:bookmarkStart w:id="13343" w:name="_ETM_Q25_377960"/>
      <w:bookmarkEnd w:id="13343"/>
      <w:r>
        <w:rPr>
          <w:rtl/>
        </w:rPr>
        <w:t xml:space="preserve">שנים </w:t>
      </w:r>
      <w:bookmarkStart w:id="13344" w:name="_ETM_Q25_378230"/>
      <w:bookmarkEnd w:id="13344"/>
      <w:r>
        <w:rPr>
          <w:rtl/>
        </w:rPr>
        <w:t xml:space="preserve">על </w:t>
      </w:r>
      <w:bookmarkStart w:id="13345" w:name="_ETM_Q25_378320"/>
      <w:bookmarkEnd w:id="13345"/>
      <w:r>
        <w:rPr>
          <w:rtl/>
        </w:rPr>
        <w:t xml:space="preserve">גבי </w:t>
      </w:r>
      <w:bookmarkStart w:id="13346" w:name="_ETM_Q25_378560"/>
      <w:bookmarkEnd w:id="13346"/>
      <w:r>
        <w:rPr>
          <w:rtl/>
        </w:rPr>
        <w:t xml:space="preserve">שנים </w:t>
      </w:r>
      <w:bookmarkStart w:id="13347" w:name="_ETM_Q25_379160"/>
      <w:bookmarkEnd w:id="13347"/>
      <w:r>
        <w:rPr>
          <w:rtl/>
        </w:rPr>
        <w:t xml:space="preserve">הממשלה </w:t>
      </w:r>
      <w:bookmarkStart w:id="13348" w:name="_ETM_Q25_379639"/>
      <w:bookmarkEnd w:id="13348"/>
      <w:r>
        <w:rPr>
          <w:rtl/>
        </w:rPr>
        <w:t xml:space="preserve">לא </w:t>
      </w:r>
      <w:bookmarkStart w:id="13349" w:name="_ETM_Q25_379760"/>
      <w:bookmarkEnd w:id="13349"/>
      <w:r>
        <w:rPr>
          <w:rtl/>
        </w:rPr>
        <w:t xml:space="preserve">מצליחה </w:t>
      </w:r>
      <w:bookmarkStart w:id="13350" w:name="_ETM_Q25_380150"/>
      <w:bookmarkEnd w:id="13350"/>
      <w:r>
        <w:rPr>
          <w:rtl/>
        </w:rPr>
        <w:t xml:space="preserve">לטפל </w:t>
      </w:r>
      <w:bookmarkStart w:id="13351" w:name="_ETM_Q25_380400"/>
      <w:bookmarkEnd w:id="13351"/>
      <w:r>
        <w:rPr>
          <w:rtl/>
        </w:rPr>
        <w:t xml:space="preserve">במשבר </w:t>
      </w:r>
      <w:bookmarkStart w:id="13352" w:name="_ETM_Q25_380970"/>
      <w:bookmarkEnd w:id="13352"/>
      <w:r>
        <w:rPr>
          <w:rtl/>
        </w:rPr>
        <w:t>הזה</w:t>
      </w:r>
      <w:r>
        <w:rPr>
          <w:rFonts w:hint="cs"/>
          <w:rtl/>
        </w:rPr>
        <w:t>. אין אנשי צוות, אין מקומות, אין מבנים.</w:t>
      </w:r>
    </w:p>
    <w:p w:rsidR="00343462" w:rsidRDefault="00343462" w:rsidP="00BE77C4">
      <w:pPr>
        <w:rPr>
          <w:rtl/>
        </w:rPr>
      </w:pPr>
      <w:bookmarkStart w:id="13353" w:name="_ETM_Q25_379235"/>
      <w:bookmarkStart w:id="13354" w:name="_ETM_Q25_379322"/>
      <w:bookmarkEnd w:id="13353"/>
      <w:bookmarkEnd w:id="13354"/>
    </w:p>
    <w:p w:rsidR="00343462" w:rsidRDefault="00343462" w:rsidP="00BE77C4">
      <w:pPr>
        <w:pStyle w:val="af6"/>
        <w:keepNext/>
        <w:rPr>
          <w:rtl/>
        </w:rPr>
      </w:pPr>
      <w:r w:rsidRPr="00C53EA5">
        <w:rPr>
          <w:rStyle w:val="TagStyle"/>
          <w:rtl/>
        </w:rPr>
        <w:t xml:space="preserve">&lt;&lt; יור &gt;&gt; </w:t>
      </w:r>
      <w:r>
        <w:rPr>
          <w:rtl/>
        </w:rPr>
        <w:t xml:space="preserve">היו"ר </w:t>
      </w:r>
      <w:r>
        <w:rPr>
          <w:rFonts w:hint="cs"/>
          <w:rtl/>
        </w:rPr>
        <w:t>ישראל אייכלר</w:t>
      </w:r>
      <w:r>
        <w:rPr>
          <w:rtl/>
        </w:rPr>
        <w:t>:</w:t>
      </w:r>
      <w:r w:rsidRPr="00C53EA5">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bookmarkStart w:id="13355" w:name="_ETM_Q25_385160"/>
      <w:bookmarkEnd w:id="13355"/>
      <w:r>
        <w:rPr>
          <w:rFonts w:hint="cs"/>
          <w:rtl/>
        </w:rPr>
        <w:t xml:space="preserve"> תודה רבה.</w:t>
      </w:r>
    </w:p>
    <w:p w:rsidR="00343462" w:rsidRPr="00F134B4" w:rsidRDefault="00343462" w:rsidP="0080622E">
      <w:pPr>
        <w:rPr>
          <w:rtl/>
        </w:rPr>
      </w:pPr>
    </w:p>
    <w:p w:rsidR="00343462" w:rsidRDefault="00343462" w:rsidP="00BE77C4">
      <w:pPr>
        <w:pStyle w:val="-"/>
        <w:keepNext/>
        <w:rPr>
          <w:rtl/>
        </w:rPr>
      </w:pPr>
      <w:bookmarkStart w:id="13356" w:name="ET_speakercontinue_6361_12"/>
      <w:r w:rsidRPr="00DC4B77">
        <w:rPr>
          <w:rStyle w:val="TagStyle"/>
          <w:rtl/>
        </w:rPr>
        <w:t xml:space="preserve"> &lt;&lt; דובר_המשך &gt;&gt; </w:t>
      </w:r>
      <w:r>
        <w:rPr>
          <w:rtl/>
        </w:rPr>
        <w:t>נאור שירי (יש עתיד):</w:t>
      </w:r>
      <w:r w:rsidRPr="00DC4B77">
        <w:rPr>
          <w:rStyle w:val="TagStyle"/>
          <w:rtl/>
        </w:rPr>
        <w:t xml:space="preserve"> &lt;&lt; דובר_המשך &gt;&gt;</w:t>
      </w:r>
      <w:r>
        <w:rPr>
          <w:rtl/>
        </w:rPr>
        <w:t xml:space="preserve">   </w:t>
      </w:r>
      <w:bookmarkEnd w:id="13356"/>
    </w:p>
    <w:p w:rsidR="00343462" w:rsidRDefault="00343462" w:rsidP="0080622E">
      <w:pPr>
        <w:rPr>
          <w:rtl/>
          <w:lang w:eastAsia="he-IL"/>
        </w:rPr>
      </w:pPr>
    </w:p>
    <w:p w:rsidR="00343462" w:rsidRDefault="00343462" w:rsidP="00BE77C4">
      <w:pPr>
        <w:rPr>
          <w:rtl/>
        </w:rPr>
      </w:pPr>
      <w:r>
        <w:rPr>
          <w:rFonts w:hint="cs"/>
          <w:rtl/>
        </w:rPr>
        <w:t xml:space="preserve">משפט אחרון. </w:t>
      </w:r>
      <w:bookmarkStart w:id="13357" w:name="_ETM_Q25_381480"/>
      <w:bookmarkStart w:id="13358" w:name="_ETM_Q25_381870"/>
      <w:bookmarkStart w:id="13359" w:name="_ETM_Q25_382889"/>
      <w:bookmarkStart w:id="13360" w:name="_ETM_Q25_383579"/>
      <w:bookmarkStart w:id="13361" w:name="_ETM_Q25_383760"/>
      <w:bookmarkStart w:id="13362" w:name="_ETM_Q25_384510"/>
      <w:bookmarkStart w:id="13363" w:name="_ETM_Q25_384900"/>
      <w:bookmarkStart w:id="13364" w:name="_ETM_Q25_385319"/>
      <w:bookmarkEnd w:id="13357"/>
      <w:bookmarkEnd w:id="13358"/>
      <w:bookmarkEnd w:id="13359"/>
      <w:bookmarkEnd w:id="13360"/>
      <w:bookmarkEnd w:id="13361"/>
      <w:bookmarkEnd w:id="13362"/>
      <w:bookmarkEnd w:id="13363"/>
      <w:bookmarkEnd w:id="13364"/>
      <w:r>
        <w:rPr>
          <w:rtl/>
        </w:rPr>
        <w:t>לכן</w:t>
      </w:r>
      <w:r>
        <w:rPr>
          <w:rFonts w:hint="cs"/>
          <w:rtl/>
        </w:rPr>
        <w:t>,</w:t>
      </w:r>
      <w:r>
        <w:rPr>
          <w:rtl/>
        </w:rPr>
        <w:t xml:space="preserve"> </w:t>
      </w:r>
      <w:bookmarkStart w:id="13365" w:name="_ETM_Q25_386099"/>
      <w:bookmarkEnd w:id="13365"/>
      <w:r>
        <w:rPr>
          <w:rtl/>
        </w:rPr>
        <w:t>על</w:t>
      </w:r>
      <w:bookmarkStart w:id="13366" w:name="_ETM_Q25_386310"/>
      <w:bookmarkEnd w:id="13366"/>
      <w:r>
        <w:rPr>
          <w:rFonts w:hint="cs"/>
          <w:rtl/>
        </w:rPr>
        <w:t xml:space="preserve"> </w:t>
      </w:r>
      <w:r>
        <w:rPr>
          <w:rtl/>
        </w:rPr>
        <w:t xml:space="preserve">מנת </w:t>
      </w:r>
      <w:bookmarkStart w:id="13367" w:name="_ETM_Q25_386519"/>
      <w:bookmarkEnd w:id="13367"/>
      <w:r>
        <w:rPr>
          <w:rtl/>
        </w:rPr>
        <w:t xml:space="preserve">שבאמת </w:t>
      </w:r>
      <w:bookmarkStart w:id="13368" w:name="_ETM_Q25_386939"/>
      <w:bookmarkEnd w:id="13368"/>
      <w:r>
        <w:rPr>
          <w:rtl/>
        </w:rPr>
        <w:t xml:space="preserve">החיים </w:t>
      </w:r>
      <w:bookmarkStart w:id="13369" w:name="_ETM_Q25_387239"/>
      <w:bookmarkEnd w:id="13369"/>
      <w:r>
        <w:rPr>
          <w:rtl/>
        </w:rPr>
        <w:t xml:space="preserve">שלנו </w:t>
      </w:r>
      <w:bookmarkStart w:id="13370" w:name="_ETM_Q25_387959"/>
      <w:bookmarkEnd w:id="13370"/>
      <w:r>
        <w:rPr>
          <w:rtl/>
        </w:rPr>
        <w:t xml:space="preserve">כתושבי </w:t>
      </w:r>
      <w:bookmarkStart w:id="13371" w:name="_ETM_Q25_388439"/>
      <w:bookmarkEnd w:id="13371"/>
      <w:r>
        <w:rPr>
          <w:rtl/>
        </w:rPr>
        <w:t>ותושב</w:t>
      </w:r>
      <w:r>
        <w:rPr>
          <w:rFonts w:hint="cs"/>
          <w:rtl/>
        </w:rPr>
        <w:t>ות</w:t>
      </w:r>
      <w:r>
        <w:rPr>
          <w:rtl/>
        </w:rPr>
        <w:t xml:space="preserve"> </w:t>
      </w:r>
      <w:bookmarkStart w:id="13372" w:name="_ETM_Q25_388889"/>
      <w:bookmarkEnd w:id="13372"/>
      <w:r>
        <w:rPr>
          <w:rtl/>
        </w:rPr>
        <w:t xml:space="preserve">מדינת </w:t>
      </w:r>
      <w:bookmarkStart w:id="13373" w:name="_ETM_Q25_389189"/>
      <w:bookmarkEnd w:id="13373"/>
      <w:r>
        <w:rPr>
          <w:rtl/>
        </w:rPr>
        <w:t xml:space="preserve">ישראל </w:t>
      </w:r>
      <w:bookmarkStart w:id="13374" w:name="_ETM_Q25_389909"/>
      <w:bookmarkEnd w:id="13374"/>
      <w:r>
        <w:rPr>
          <w:rtl/>
        </w:rPr>
        <w:t xml:space="preserve">יהיו </w:t>
      </w:r>
      <w:bookmarkStart w:id="13375" w:name="_ETM_Q25_390150"/>
      <w:bookmarkEnd w:id="13375"/>
      <w:r>
        <w:rPr>
          <w:rtl/>
        </w:rPr>
        <w:t xml:space="preserve">הרבה </w:t>
      </w:r>
      <w:bookmarkStart w:id="13376" w:name="_ETM_Q25_390419"/>
      <w:bookmarkEnd w:id="13376"/>
      <w:proofErr w:type="spellStart"/>
      <w:r>
        <w:rPr>
          <w:rtl/>
        </w:rPr>
        <w:t>הרבה</w:t>
      </w:r>
      <w:proofErr w:type="spellEnd"/>
      <w:r>
        <w:rPr>
          <w:rtl/>
        </w:rPr>
        <w:t xml:space="preserve"> </w:t>
      </w:r>
      <w:bookmarkStart w:id="13377" w:name="_ETM_Q25_390599"/>
      <w:bookmarkEnd w:id="13377"/>
      <w:r>
        <w:rPr>
          <w:rtl/>
        </w:rPr>
        <w:t xml:space="preserve">יותר </w:t>
      </w:r>
      <w:bookmarkStart w:id="13378" w:name="_ETM_Q25_390810"/>
      <w:bookmarkEnd w:id="13378"/>
      <w:r>
        <w:rPr>
          <w:rtl/>
        </w:rPr>
        <w:t>טובים</w:t>
      </w:r>
      <w:r>
        <w:rPr>
          <w:rFonts w:hint="cs"/>
          <w:rtl/>
        </w:rPr>
        <w:t>,</w:t>
      </w:r>
      <w:r>
        <w:rPr>
          <w:rtl/>
        </w:rPr>
        <w:t xml:space="preserve"> </w:t>
      </w:r>
      <w:bookmarkStart w:id="13379" w:name="_ETM_Q25_391400"/>
      <w:bookmarkEnd w:id="13379"/>
      <w:r>
        <w:rPr>
          <w:rFonts w:hint="cs"/>
          <w:rtl/>
        </w:rPr>
        <w:t>ת</w:t>
      </w:r>
      <w:r>
        <w:rPr>
          <w:rtl/>
        </w:rPr>
        <w:t xml:space="preserve">נו </w:t>
      </w:r>
      <w:bookmarkStart w:id="13380" w:name="_ETM_Q25_391940"/>
      <w:bookmarkEnd w:id="13380"/>
      <w:r>
        <w:rPr>
          <w:rtl/>
        </w:rPr>
        <w:t xml:space="preserve">לשלטון </w:t>
      </w:r>
      <w:bookmarkStart w:id="13381" w:name="_ETM_Q25_392450"/>
      <w:bookmarkEnd w:id="13381"/>
      <w:r>
        <w:rPr>
          <w:rtl/>
        </w:rPr>
        <w:t xml:space="preserve">המקומי </w:t>
      </w:r>
      <w:bookmarkStart w:id="13382" w:name="_ETM_Q25_392989"/>
      <w:bookmarkEnd w:id="13382"/>
      <w:r>
        <w:rPr>
          <w:rtl/>
        </w:rPr>
        <w:t xml:space="preserve">בדיוק </w:t>
      </w:r>
      <w:bookmarkStart w:id="13383" w:name="_ETM_Q25_393349"/>
      <w:bookmarkEnd w:id="13383"/>
      <w:r>
        <w:rPr>
          <w:rtl/>
        </w:rPr>
        <w:t xml:space="preserve">מה </w:t>
      </w:r>
      <w:bookmarkStart w:id="13384" w:name="_ETM_Q25_393470"/>
      <w:bookmarkEnd w:id="13384"/>
      <w:r>
        <w:rPr>
          <w:rtl/>
        </w:rPr>
        <w:t xml:space="preserve">שאתם </w:t>
      </w:r>
      <w:bookmarkStart w:id="13385" w:name="_ETM_Q25_393650"/>
      <w:bookmarkEnd w:id="13385"/>
      <w:r>
        <w:rPr>
          <w:rtl/>
        </w:rPr>
        <w:t xml:space="preserve">רוצים </w:t>
      </w:r>
      <w:bookmarkStart w:id="13386" w:name="_ETM_Q25_393919"/>
      <w:bookmarkEnd w:id="13386"/>
      <w:r>
        <w:rPr>
          <w:rtl/>
        </w:rPr>
        <w:t>ממנו</w:t>
      </w:r>
      <w:r>
        <w:rPr>
          <w:rFonts w:hint="cs"/>
          <w:rtl/>
        </w:rPr>
        <w:t xml:space="preserve"> </w:t>
      </w:r>
      <w:r>
        <w:rPr>
          <w:rFonts w:hint="eastAsia"/>
        </w:rPr>
        <w:t>–</w:t>
      </w:r>
      <w:r>
        <w:rPr>
          <w:rtl/>
        </w:rPr>
        <w:t xml:space="preserve"> </w:t>
      </w:r>
      <w:bookmarkStart w:id="13387" w:name="_ETM_Q25_394400"/>
      <w:bookmarkEnd w:id="13387"/>
      <w:r>
        <w:rPr>
          <w:rtl/>
        </w:rPr>
        <w:t xml:space="preserve">לנהל </w:t>
      </w:r>
      <w:bookmarkStart w:id="13388" w:name="_ETM_Q25_394849"/>
      <w:bookmarkEnd w:id="13388"/>
      <w:r>
        <w:rPr>
          <w:rtl/>
        </w:rPr>
        <w:t xml:space="preserve">לנו </w:t>
      </w:r>
      <w:bookmarkStart w:id="13389" w:name="_ETM_Q25_395060"/>
      <w:bookmarkEnd w:id="13389"/>
      <w:r>
        <w:rPr>
          <w:rtl/>
        </w:rPr>
        <w:t xml:space="preserve">את </w:t>
      </w:r>
      <w:bookmarkStart w:id="13390" w:name="_ETM_Q25_395120"/>
      <w:bookmarkEnd w:id="13390"/>
      <w:r>
        <w:rPr>
          <w:rtl/>
        </w:rPr>
        <w:t>החיים</w:t>
      </w:r>
      <w:r>
        <w:rPr>
          <w:rFonts w:hint="cs"/>
          <w:rtl/>
        </w:rPr>
        <w:t xml:space="preserve"> </w:t>
      </w:r>
      <w:r>
        <w:rPr>
          <w:rFonts w:hint="eastAsia"/>
        </w:rPr>
        <w:t>–</w:t>
      </w:r>
      <w:r>
        <w:rPr>
          <w:rtl/>
        </w:rPr>
        <w:t xml:space="preserve"> </w:t>
      </w:r>
      <w:bookmarkStart w:id="13391" w:name="_ETM_Q25_395750"/>
      <w:bookmarkEnd w:id="13391"/>
      <w:r>
        <w:rPr>
          <w:rtl/>
        </w:rPr>
        <w:t xml:space="preserve">כי </w:t>
      </w:r>
      <w:bookmarkStart w:id="13392" w:name="_ETM_Q25_395930"/>
      <w:bookmarkEnd w:id="13392"/>
      <w:r>
        <w:rPr>
          <w:rtl/>
        </w:rPr>
        <w:t xml:space="preserve">אתם </w:t>
      </w:r>
      <w:bookmarkStart w:id="13393" w:name="_ETM_Q25_396500"/>
      <w:bookmarkEnd w:id="13393"/>
      <w:r>
        <w:rPr>
          <w:rFonts w:hint="cs"/>
          <w:rtl/>
        </w:rPr>
        <w:t>כשלתם</w:t>
      </w:r>
      <w:r>
        <w:rPr>
          <w:rtl/>
        </w:rPr>
        <w:t xml:space="preserve"> </w:t>
      </w:r>
      <w:bookmarkStart w:id="13394" w:name="_ETM_Q25_397129"/>
      <w:bookmarkEnd w:id="13394"/>
      <w:r>
        <w:rPr>
          <w:rtl/>
        </w:rPr>
        <w:t>בזה</w:t>
      </w:r>
      <w:r>
        <w:rPr>
          <w:rFonts w:hint="cs"/>
          <w:rtl/>
        </w:rPr>
        <w:t>.</w:t>
      </w:r>
      <w:r>
        <w:rPr>
          <w:rtl/>
        </w:rPr>
        <w:t xml:space="preserve"> </w:t>
      </w:r>
      <w:bookmarkStart w:id="13395" w:name="_ETM_Q25_397790"/>
      <w:bookmarkEnd w:id="13395"/>
    </w:p>
    <w:p w:rsidR="00343462" w:rsidRDefault="00343462" w:rsidP="00BE77C4">
      <w:pPr>
        <w:rPr>
          <w:rtl/>
        </w:rPr>
      </w:pPr>
    </w:p>
    <w:p w:rsidR="00343462" w:rsidRDefault="00343462" w:rsidP="00BE77C4">
      <w:pPr>
        <w:pStyle w:val="af6"/>
        <w:keepNext/>
        <w:rPr>
          <w:rtl/>
        </w:rPr>
      </w:pPr>
      <w:r w:rsidRPr="00C53EA5">
        <w:rPr>
          <w:rStyle w:val="TagStyle"/>
          <w:rtl/>
        </w:rPr>
        <w:t xml:space="preserve">&lt;&lt; יור &gt;&gt; </w:t>
      </w:r>
      <w:r>
        <w:rPr>
          <w:rtl/>
        </w:rPr>
        <w:t xml:space="preserve">היו"ר </w:t>
      </w:r>
      <w:r>
        <w:rPr>
          <w:rFonts w:hint="cs"/>
          <w:rtl/>
        </w:rPr>
        <w:t>ישראל אייכלר</w:t>
      </w:r>
      <w:r>
        <w:rPr>
          <w:rtl/>
        </w:rPr>
        <w:t>:</w:t>
      </w:r>
      <w:r w:rsidRPr="00C53EA5">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rPr>
      </w:pPr>
      <w:r>
        <w:rPr>
          <w:rFonts w:hint="cs"/>
          <w:rtl/>
          <w:lang w:eastAsia="he-IL"/>
        </w:rPr>
        <w:t xml:space="preserve">תודה. </w:t>
      </w:r>
      <w:bookmarkStart w:id="13396" w:name="_ETM_Q25_393777"/>
      <w:bookmarkStart w:id="13397" w:name="_ETM_Q25_393835"/>
      <w:bookmarkStart w:id="13398" w:name="_ETM_Q25_398900"/>
      <w:bookmarkEnd w:id="13396"/>
      <w:bookmarkEnd w:id="13397"/>
      <w:bookmarkEnd w:id="13398"/>
      <w:r>
        <w:rPr>
          <w:rFonts w:hint="cs"/>
          <w:rtl/>
        </w:rPr>
        <w:t>ח</w:t>
      </w:r>
      <w:r>
        <w:rPr>
          <w:rtl/>
        </w:rPr>
        <w:t xml:space="preserve">ברת </w:t>
      </w:r>
      <w:bookmarkStart w:id="13399" w:name="_ETM_Q25_399260"/>
      <w:bookmarkEnd w:id="13399"/>
      <w:r>
        <w:rPr>
          <w:rtl/>
        </w:rPr>
        <w:t xml:space="preserve">הכנסת </w:t>
      </w:r>
      <w:bookmarkStart w:id="13400" w:name="_ETM_Q25_399620"/>
      <w:bookmarkEnd w:id="13400"/>
      <w:r>
        <w:rPr>
          <w:rtl/>
        </w:rPr>
        <w:t xml:space="preserve">יסמין </w:t>
      </w:r>
      <w:bookmarkStart w:id="13401" w:name="_ETM_Q25_400040"/>
      <w:bookmarkEnd w:id="13401"/>
      <w:r>
        <w:rPr>
          <w:rtl/>
        </w:rPr>
        <w:t>פרידמן</w:t>
      </w:r>
      <w:r>
        <w:rPr>
          <w:rFonts w:hint="cs"/>
          <w:rtl/>
        </w:rPr>
        <w:t>, ב</w:t>
      </w:r>
      <w:bookmarkStart w:id="13402" w:name="_ETM_Q25_400459"/>
      <w:bookmarkEnd w:id="13402"/>
      <w:r>
        <w:rPr>
          <w:rtl/>
        </w:rPr>
        <w:t>בקשה</w:t>
      </w:r>
      <w:r>
        <w:rPr>
          <w:rFonts w:hint="cs"/>
          <w:rtl/>
        </w:rPr>
        <w:t>.</w:t>
      </w:r>
    </w:p>
    <w:p w:rsidR="00343462" w:rsidRDefault="00343462" w:rsidP="00BE77C4">
      <w:pPr>
        <w:rPr>
          <w:rtl/>
        </w:rPr>
      </w:pPr>
    </w:p>
    <w:p w:rsidR="00343462" w:rsidRDefault="00343462" w:rsidP="00BE77C4">
      <w:pPr>
        <w:pStyle w:val="a4"/>
        <w:keepNext/>
        <w:rPr>
          <w:rtl/>
        </w:rPr>
      </w:pPr>
      <w:bookmarkStart w:id="13403" w:name="ET_speaker_6231_14"/>
      <w:r w:rsidRPr="00DC4B77">
        <w:rPr>
          <w:rStyle w:val="TagStyle"/>
          <w:rtl/>
        </w:rPr>
        <w:t xml:space="preserve">&lt;&lt; דובר &gt;&gt; </w:t>
      </w:r>
      <w:bookmarkStart w:id="13404" w:name="_Toc135130027"/>
      <w:bookmarkStart w:id="13405" w:name="_Toc135131749"/>
      <w:bookmarkStart w:id="13406" w:name="_Toc153285302"/>
      <w:r>
        <w:rPr>
          <w:rtl/>
        </w:rPr>
        <w:t>יסמין פרידמן (יש עתיד):</w:t>
      </w:r>
      <w:bookmarkEnd w:id="13404"/>
      <w:bookmarkEnd w:id="13405"/>
      <w:bookmarkEnd w:id="13406"/>
      <w:r w:rsidRPr="00DC4B77">
        <w:rPr>
          <w:rStyle w:val="TagStyle"/>
          <w:rtl/>
        </w:rPr>
        <w:t xml:space="preserve"> &lt;&lt; דובר &gt;&gt;</w:t>
      </w:r>
      <w:r>
        <w:rPr>
          <w:rtl/>
        </w:rPr>
        <w:t xml:space="preserve">   </w:t>
      </w:r>
      <w:bookmarkEnd w:id="13403"/>
    </w:p>
    <w:p w:rsidR="00343462" w:rsidRDefault="00343462" w:rsidP="00BE77C4">
      <w:pPr>
        <w:rPr>
          <w:rtl/>
          <w:lang w:eastAsia="he-IL"/>
        </w:rPr>
      </w:pPr>
    </w:p>
    <w:p w:rsidR="00343462" w:rsidRDefault="00343462" w:rsidP="00DC17FD">
      <w:pPr>
        <w:rPr>
          <w:rtl/>
        </w:rPr>
      </w:pPr>
      <w:bookmarkStart w:id="13407" w:name="_ETM_Q25_425019"/>
      <w:bookmarkEnd w:id="13407"/>
      <w:r>
        <w:rPr>
          <w:rtl/>
        </w:rPr>
        <w:t>שלום</w:t>
      </w:r>
      <w:r>
        <w:rPr>
          <w:rFonts w:hint="cs"/>
          <w:rtl/>
        </w:rPr>
        <w:t>,</w:t>
      </w:r>
      <w:r>
        <w:rPr>
          <w:rtl/>
        </w:rPr>
        <w:t xml:space="preserve"> </w:t>
      </w:r>
      <w:bookmarkStart w:id="13408" w:name="_ETM_Q25_425409"/>
      <w:bookmarkEnd w:id="13408"/>
      <w:r>
        <w:rPr>
          <w:rtl/>
        </w:rPr>
        <w:t xml:space="preserve">אדוני </w:t>
      </w:r>
      <w:bookmarkStart w:id="13409" w:name="_ETM_Q25_425739"/>
      <w:bookmarkEnd w:id="13409"/>
      <w:r>
        <w:rPr>
          <w:rtl/>
        </w:rPr>
        <w:t>היושב-ראש</w:t>
      </w:r>
      <w:r>
        <w:rPr>
          <w:rFonts w:hint="cs"/>
          <w:rtl/>
        </w:rPr>
        <w:t>.</w:t>
      </w:r>
      <w:r>
        <w:rPr>
          <w:rtl/>
        </w:rPr>
        <w:t xml:space="preserve"> </w:t>
      </w:r>
      <w:bookmarkStart w:id="13410" w:name="_ETM_Q25_427180"/>
      <w:bookmarkEnd w:id="13410"/>
      <w:r>
        <w:rPr>
          <w:rtl/>
        </w:rPr>
        <w:t xml:space="preserve">אז </w:t>
      </w:r>
      <w:bookmarkStart w:id="13411" w:name="_ETM_Q25_427419"/>
      <w:bookmarkEnd w:id="13411"/>
      <w:r>
        <w:rPr>
          <w:rtl/>
        </w:rPr>
        <w:t xml:space="preserve">על </w:t>
      </w:r>
      <w:bookmarkStart w:id="13412" w:name="_ETM_Q25_427510"/>
      <w:bookmarkEnd w:id="13412"/>
      <w:r>
        <w:rPr>
          <w:rtl/>
        </w:rPr>
        <w:t xml:space="preserve">מה </w:t>
      </w:r>
      <w:bookmarkStart w:id="13413" w:name="_ETM_Q25_427659"/>
      <w:bookmarkEnd w:id="13413"/>
      <w:r>
        <w:rPr>
          <w:rtl/>
        </w:rPr>
        <w:t xml:space="preserve">אני </w:t>
      </w:r>
      <w:bookmarkStart w:id="13414" w:name="_ETM_Q25_427779"/>
      <w:bookmarkEnd w:id="13414"/>
      <w:r>
        <w:rPr>
          <w:rtl/>
        </w:rPr>
        <w:t xml:space="preserve">רוצה </w:t>
      </w:r>
      <w:bookmarkStart w:id="13415" w:name="_ETM_Q25_428049"/>
      <w:bookmarkEnd w:id="13415"/>
      <w:r>
        <w:rPr>
          <w:rtl/>
        </w:rPr>
        <w:t xml:space="preserve">לדבר </w:t>
      </w:r>
      <w:bookmarkStart w:id="13416" w:name="_ETM_Q25_428409"/>
      <w:bookmarkEnd w:id="13416"/>
      <w:r>
        <w:rPr>
          <w:rtl/>
        </w:rPr>
        <w:t>היום</w:t>
      </w:r>
      <w:r>
        <w:rPr>
          <w:rFonts w:hint="cs"/>
          <w:rtl/>
        </w:rPr>
        <w:t>?</w:t>
      </w:r>
      <w:r>
        <w:rPr>
          <w:rtl/>
        </w:rPr>
        <w:t xml:space="preserve"> </w:t>
      </w:r>
      <w:bookmarkStart w:id="13417" w:name="_ETM_Q25_428709"/>
      <w:bookmarkEnd w:id="13417"/>
      <w:r>
        <w:rPr>
          <w:rtl/>
        </w:rPr>
        <w:t xml:space="preserve">אני </w:t>
      </w:r>
      <w:bookmarkStart w:id="13418" w:name="_ETM_Q25_428859"/>
      <w:bookmarkEnd w:id="13418"/>
      <w:r>
        <w:rPr>
          <w:rtl/>
        </w:rPr>
        <w:t xml:space="preserve">רוצה </w:t>
      </w:r>
      <w:bookmarkStart w:id="13419" w:name="_ETM_Q25_429219"/>
      <w:bookmarkEnd w:id="13419"/>
      <w:r>
        <w:rPr>
          <w:rtl/>
        </w:rPr>
        <w:t xml:space="preserve">לדבר </w:t>
      </w:r>
      <w:bookmarkStart w:id="13420" w:name="_ETM_Q25_430650"/>
      <w:bookmarkEnd w:id="13420"/>
      <w:r>
        <w:rPr>
          <w:rtl/>
        </w:rPr>
        <w:t xml:space="preserve">על </w:t>
      </w:r>
      <w:bookmarkStart w:id="13421" w:name="_ETM_Q25_430859"/>
      <w:bookmarkEnd w:id="13421"/>
      <w:r>
        <w:rPr>
          <w:rtl/>
        </w:rPr>
        <w:t xml:space="preserve">הרשות </w:t>
      </w:r>
      <w:bookmarkStart w:id="13422" w:name="_ETM_Q25_431639"/>
      <w:bookmarkEnd w:id="13422"/>
      <w:r>
        <w:rPr>
          <w:rtl/>
        </w:rPr>
        <w:t xml:space="preserve">הלאומית </w:t>
      </w:r>
      <w:bookmarkStart w:id="13423" w:name="_ETM_Q25_432799"/>
      <w:bookmarkStart w:id="13424" w:name="_ETM_Q25_434470"/>
      <w:bookmarkEnd w:id="13423"/>
      <w:bookmarkEnd w:id="13424"/>
      <w:r>
        <w:rPr>
          <w:rtl/>
        </w:rPr>
        <w:t xml:space="preserve">של </w:t>
      </w:r>
      <w:bookmarkStart w:id="13425" w:name="_ETM_Q25_434770"/>
      <w:bookmarkEnd w:id="13425"/>
      <w:r>
        <w:rPr>
          <w:rtl/>
        </w:rPr>
        <w:t xml:space="preserve">יו"ר </w:t>
      </w:r>
      <w:bookmarkStart w:id="13426" w:name="_ETM_Q25_436000"/>
      <w:bookmarkEnd w:id="13426"/>
      <w:r>
        <w:rPr>
          <w:rtl/>
        </w:rPr>
        <w:t xml:space="preserve">מפלגת </w:t>
      </w:r>
      <w:bookmarkStart w:id="13427" w:name="_ETM_Q25_436870"/>
      <w:bookmarkEnd w:id="13427"/>
      <w:r>
        <w:rPr>
          <w:rtl/>
        </w:rPr>
        <w:t>נעם</w:t>
      </w:r>
      <w:r>
        <w:rPr>
          <w:rFonts w:hint="cs"/>
          <w:rtl/>
        </w:rPr>
        <w:t>,</w:t>
      </w:r>
      <w:r>
        <w:rPr>
          <w:rtl/>
        </w:rPr>
        <w:t xml:space="preserve"> </w:t>
      </w:r>
      <w:bookmarkStart w:id="13428" w:name="_ETM_Q25_438430"/>
      <w:bookmarkEnd w:id="13428"/>
      <w:r>
        <w:rPr>
          <w:rtl/>
        </w:rPr>
        <w:t>ז</w:t>
      </w:r>
      <w:r>
        <w:rPr>
          <w:rFonts w:hint="cs"/>
          <w:rtl/>
        </w:rPr>
        <w:t>את</w:t>
      </w:r>
      <w:r>
        <w:rPr>
          <w:rtl/>
        </w:rPr>
        <w:t xml:space="preserve"> </w:t>
      </w:r>
      <w:bookmarkStart w:id="13429" w:name="_ETM_Q25_438670"/>
      <w:bookmarkEnd w:id="13429"/>
      <w:r>
        <w:rPr>
          <w:rtl/>
        </w:rPr>
        <w:t xml:space="preserve">הרשות </w:t>
      </w:r>
      <w:bookmarkStart w:id="13430" w:name="_ETM_Q25_439240"/>
      <w:bookmarkEnd w:id="13430"/>
      <w:r>
        <w:rPr>
          <w:rtl/>
        </w:rPr>
        <w:t xml:space="preserve">לזהות </w:t>
      </w:r>
      <w:bookmarkStart w:id="13431" w:name="_ETM_Q25_439870"/>
      <w:bookmarkEnd w:id="13431"/>
      <w:r>
        <w:rPr>
          <w:rtl/>
        </w:rPr>
        <w:t xml:space="preserve">יהודית </w:t>
      </w:r>
      <w:bookmarkStart w:id="13432" w:name="_ETM_Q25_440410"/>
      <w:bookmarkEnd w:id="13432"/>
      <w:r>
        <w:rPr>
          <w:rtl/>
        </w:rPr>
        <w:t xml:space="preserve">לאומית </w:t>
      </w:r>
      <w:bookmarkStart w:id="13433" w:name="_ETM_Q25_441430"/>
      <w:bookmarkEnd w:id="13433"/>
      <w:r>
        <w:rPr>
          <w:rFonts w:hint="cs"/>
          <w:rtl/>
        </w:rPr>
        <w:t>ש</w:t>
      </w:r>
      <w:r>
        <w:rPr>
          <w:rtl/>
        </w:rPr>
        <w:t xml:space="preserve">תוקם </w:t>
      </w:r>
      <w:bookmarkStart w:id="13434" w:name="_ETM_Q25_441879"/>
      <w:bookmarkEnd w:id="13434"/>
      <w:r>
        <w:rPr>
          <w:rtl/>
        </w:rPr>
        <w:t xml:space="preserve">במשרד </w:t>
      </w:r>
      <w:bookmarkStart w:id="13435" w:name="_ETM_Q25_442300"/>
      <w:bookmarkEnd w:id="13435"/>
      <w:r>
        <w:rPr>
          <w:rtl/>
        </w:rPr>
        <w:t>ר</w:t>
      </w:r>
      <w:r>
        <w:rPr>
          <w:rFonts w:hint="cs"/>
          <w:rtl/>
        </w:rPr>
        <w:t xml:space="preserve">אש הממשלה </w:t>
      </w:r>
      <w:r>
        <w:rPr>
          <w:rFonts w:hint="eastAsia"/>
        </w:rPr>
        <w:t>–</w:t>
      </w:r>
      <w:r>
        <w:rPr>
          <w:rtl/>
        </w:rPr>
        <w:t xml:space="preserve"> </w:t>
      </w:r>
      <w:bookmarkStart w:id="13436" w:name="_ETM_Q25_443020"/>
      <w:bookmarkEnd w:id="13436"/>
      <w:r>
        <w:rPr>
          <w:rtl/>
        </w:rPr>
        <w:t xml:space="preserve">זה </w:t>
      </w:r>
      <w:bookmarkStart w:id="13437" w:name="_ETM_Q25_443199"/>
      <w:bookmarkEnd w:id="13437"/>
      <w:r>
        <w:rPr>
          <w:rtl/>
        </w:rPr>
        <w:t xml:space="preserve">מתוך </w:t>
      </w:r>
      <w:bookmarkStart w:id="13438" w:name="_ETM_Q25_443440"/>
      <w:bookmarkEnd w:id="13438"/>
      <w:r>
        <w:rPr>
          <w:rtl/>
        </w:rPr>
        <w:t xml:space="preserve">ההסכמים </w:t>
      </w:r>
      <w:bookmarkStart w:id="13439" w:name="_ETM_Q25_443860"/>
      <w:bookmarkEnd w:id="13439"/>
      <w:r>
        <w:rPr>
          <w:rtl/>
        </w:rPr>
        <w:t>הקואליציוניים</w:t>
      </w:r>
      <w:r>
        <w:rPr>
          <w:rFonts w:hint="cs"/>
          <w:rtl/>
        </w:rPr>
        <w:t>.</w:t>
      </w:r>
      <w:r>
        <w:rPr>
          <w:rtl/>
        </w:rPr>
        <w:t xml:space="preserve"> </w:t>
      </w:r>
      <w:bookmarkStart w:id="13440" w:name="_ETM_Q25_445490"/>
      <w:bookmarkEnd w:id="13440"/>
      <w:r>
        <w:rPr>
          <w:rtl/>
        </w:rPr>
        <w:t xml:space="preserve">היא </w:t>
      </w:r>
      <w:bookmarkStart w:id="13441" w:name="_ETM_Q25_445729"/>
      <w:bookmarkEnd w:id="13441"/>
      <w:r>
        <w:rPr>
          <w:rtl/>
        </w:rPr>
        <w:t xml:space="preserve">תיהנה </w:t>
      </w:r>
      <w:bookmarkStart w:id="13442" w:name="_ETM_Q25_446120"/>
      <w:bookmarkEnd w:id="13442"/>
      <w:r>
        <w:rPr>
          <w:rtl/>
        </w:rPr>
        <w:t>מ</w:t>
      </w:r>
      <w:r>
        <w:rPr>
          <w:rFonts w:hint="cs"/>
          <w:rtl/>
        </w:rPr>
        <w:t>-100 מיליון</w:t>
      </w:r>
      <w:r>
        <w:rPr>
          <w:rtl/>
        </w:rPr>
        <w:t xml:space="preserve"> </w:t>
      </w:r>
      <w:bookmarkStart w:id="13443" w:name="_ETM_Q25_446720"/>
      <w:bookmarkEnd w:id="13443"/>
      <w:r>
        <w:rPr>
          <w:rtl/>
        </w:rPr>
        <w:t xml:space="preserve">שקלים </w:t>
      </w:r>
      <w:bookmarkStart w:id="13444" w:name="_ETM_Q25_447020"/>
      <w:bookmarkEnd w:id="13444"/>
      <w:r>
        <w:rPr>
          <w:rtl/>
        </w:rPr>
        <w:t xml:space="preserve">בשנה </w:t>
      </w:r>
      <w:bookmarkStart w:id="13445" w:name="_ETM_Q25_447349"/>
      <w:bookmarkEnd w:id="13445"/>
      <w:r>
        <w:rPr>
          <w:rtl/>
        </w:rPr>
        <w:t>הראשונה</w:t>
      </w:r>
      <w:bookmarkStart w:id="13446" w:name="_ETM_Q25_447889"/>
      <w:bookmarkStart w:id="13447" w:name="_ETM_Q25_448729"/>
      <w:bookmarkEnd w:id="13446"/>
      <w:bookmarkEnd w:id="13447"/>
      <w:r>
        <w:rPr>
          <w:rFonts w:hint="cs"/>
          <w:rtl/>
        </w:rPr>
        <w:t>, ומ-150 מיליון שקלים</w:t>
      </w:r>
      <w:r>
        <w:rPr>
          <w:rtl/>
        </w:rPr>
        <w:t xml:space="preserve"> </w:t>
      </w:r>
      <w:bookmarkStart w:id="13448" w:name="_ETM_Q25_449060"/>
      <w:bookmarkEnd w:id="13448"/>
      <w:r>
        <w:rPr>
          <w:rtl/>
        </w:rPr>
        <w:t xml:space="preserve">מהשנה </w:t>
      </w:r>
      <w:bookmarkStart w:id="13449" w:name="_ETM_Q25_449479"/>
      <w:bookmarkEnd w:id="13449"/>
      <w:r>
        <w:rPr>
          <w:rtl/>
        </w:rPr>
        <w:t>השנייה</w:t>
      </w:r>
      <w:r>
        <w:rPr>
          <w:rFonts w:hint="cs"/>
          <w:rtl/>
        </w:rPr>
        <w:t>.</w:t>
      </w:r>
      <w:r>
        <w:rPr>
          <w:rtl/>
        </w:rPr>
        <w:t xml:space="preserve"> </w:t>
      </w:r>
      <w:bookmarkStart w:id="13450" w:name="_ETM_Q25_450410"/>
      <w:bookmarkEnd w:id="13450"/>
      <w:r>
        <w:rPr>
          <w:rtl/>
        </w:rPr>
        <w:t>אגב</w:t>
      </w:r>
      <w:r>
        <w:rPr>
          <w:rFonts w:hint="cs"/>
          <w:rtl/>
        </w:rPr>
        <w:t>,</w:t>
      </w:r>
      <w:r>
        <w:rPr>
          <w:rtl/>
        </w:rPr>
        <w:t xml:space="preserve"> </w:t>
      </w:r>
      <w:bookmarkStart w:id="13451" w:name="_ETM_Q25_450770"/>
      <w:bookmarkEnd w:id="13451"/>
      <w:r>
        <w:rPr>
          <w:rtl/>
        </w:rPr>
        <w:t>בפועל</w:t>
      </w:r>
      <w:r>
        <w:rPr>
          <w:rFonts w:hint="cs"/>
          <w:rtl/>
        </w:rPr>
        <w:t>,</w:t>
      </w:r>
      <w:r>
        <w:rPr>
          <w:rtl/>
        </w:rPr>
        <w:t xml:space="preserve"> </w:t>
      </w:r>
      <w:bookmarkStart w:id="13452" w:name="_ETM_Q25_451310"/>
      <w:bookmarkEnd w:id="13452"/>
      <w:r>
        <w:rPr>
          <w:rtl/>
        </w:rPr>
        <w:t xml:space="preserve">בכספים </w:t>
      </w:r>
      <w:bookmarkStart w:id="13453" w:name="_ETM_Q25_451760"/>
      <w:bookmarkEnd w:id="13453"/>
      <w:r>
        <w:rPr>
          <w:rtl/>
        </w:rPr>
        <w:t xml:space="preserve">הקואליציוניים </w:t>
      </w:r>
      <w:bookmarkStart w:id="13454" w:name="_ETM_Q25_452389"/>
      <w:bookmarkEnd w:id="13454"/>
      <w:r>
        <w:rPr>
          <w:rtl/>
        </w:rPr>
        <w:t xml:space="preserve">שאושרו </w:t>
      </w:r>
      <w:bookmarkStart w:id="13455" w:name="_ETM_Q25_452779"/>
      <w:bookmarkEnd w:id="13455"/>
      <w:r>
        <w:rPr>
          <w:rtl/>
        </w:rPr>
        <w:t xml:space="preserve">אתמול </w:t>
      </w:r>
      <w:bookmarkStart w:id="13456" w:name="_ETM_Q25_453550"/>
      <w:bookmarkEnd w:id="13456"/>
      <w:r>
        <w:rPr>
          <w:rtl/>
        </w:rPr>
        <w:t xml:space="preserve">יש </w:t>
      </w:r>
      <w:bookmarkStart w:id="13457" w:name="_ETM_Q25_453819"/>
      <w:bookmarkEnd w:id="13457"/>
      <w:r>
        <w:rPr>
          <w:rtl/>
        </w:rPr>
        <w:t xml:space="preserve">לו </w:t>
      </w:r>
      <w:bookmarkStart w:id="13458" w:name="_ETM_Q25_454029"/>
      <w:bookmarkEnd w:id="13458"/>
      <w:r>
        <w:rPr>
          <w:rtl/>
        </w:rPr>
        <w:t>עוד</w:t>
      </w:r>
      <w:bookmarkStart w:id="13459" w:name="_ETM_Q25_454330"/>
      <w:bookmarkStart w:id="13460" w:name="_ETM_Q25_455860"/>
      <w:bookmarkEnd w:id="13459"/>
      <w:bookmarkEnd w:id="13460"/>
      <w:r>
        <w:rPr>
          <w:rFonts w:hint="cs"/>
          <w:rtl/>
        </w:rPr>
        <w:t xml:space="preserve"> 35 מיליון שקלים לזהות הלאומית. </w:t>
      </w:r>
      <w:bookmarkStart w:id="13461" w:name="_ETM_Q25_456309"/>
      <w:bookmarkStart w:id="13462" w:name="_ETM_Q25_456939"/>
      <w:bookmarkStart w:id="13463" w:name="_ETM_Q25_457870"/>
      <w:bookmarkStart w:id="13464" w:name="_ETM_Q25_458139"/>
      <w:bookmarkEnd w:id="13461"/>
      <w:bookmarkEnd w:id="13462"/>
      <w:bookmarkEnd w:id="13463"/>
      <w:bookmarkEnd w:id="13464"/>
      <w:r>
        <w:rPr>
          <w:rtl/>
        </w:rPr>
        <w:t>נכנס</w:t>
      </w:r>
      <w:r>
        <w:rPr>
          <w:rFonts w:hint="cs"/>
          <w:rtl/>
        </w:rPr>
        <w:t>תי</w:t>
      </w:r>
      <w:r>
        <w:rPr>
          <w:rtl/>
        </w:rPr>
        <w:t xml:space="preserve"> </w:t>
      </w:r>
      <w:bookmarkStart w:id="13465" w:name="_ETM_Q25_458389"/>
      <w:bookmarkStart w:id="13466" w:name="_ETM_Q25_458569"/>
      <w:bookmarkEnd w:id="13465"/>
      <w:bookmarkEnd w:id="13466"/>
      <w:r>
        <w:rPr>
          <w:rtl/>
        </w:rPr>
        <w:t xml:space="preserve">לאתר </w:t>
      </w:r>
      <w:bookmarkStart w:id="13467" w:name="_ETM_Q25_459110"/>
      <w:bookmarkEnd w:id="13467"/>
      <w:r>
        <w:rPr>
          <w:rtl/>
        </w:rPr>
        <w:t xml:space="preserve">הממשלה </w:t>
      </w:r>
      <w:bookmarkStart w:id="13468" w:name="_ETM_Q25_459680"/>
      <w:bookmarkEnd w:id="13468"/>
      <w:r>
        <w:rPr>
          <w:rtl/>
        </w:rPr>
        <w:t xml:space="preserve">להבין </w:t>
      </w:r>
      <w:bookmarkStart w:id="13469" w:name="_ETM_Q25_460430"/>
      <w:bookmarkEnd w:id="13469"/>
      <w:r>
        <w:rPr>
          <w:rtl/>
        </w:rPr>
        <w:t xml:space="preserve">מה </w:t>
      </w:r>
      <w:bookmarkStart w:id="13470" w:name="_ETM_Q25_460759"/>
      <w:bookmarkEnd w:id="13470"/>
      <w:r>
        <w:rPr>
          <w:rtl/>
        </w:rPr>
        <w:t>ז</w:t>
      </w:r>
      <w:r>
        <w:rPr>
          <w:rFonts w:hint="cs"/>
          <w:rtl/>
        </w:rPr>
        <w:t>ו</w:t>
      </w:r>
      <w:r>
        <w:rPr>
          <w:rtl/>
        </w:rPr>
        <w:t xml:space="preserve"> </w:t>
      </w:r>
      <w:bookmarkStart w:id="13471" w:name="_ETM_Q25_461050"/>
      <w:bookmarkEnd w:id="13471"/>
      <w:r>
        <w:rPr>
          <w:rFonts w:hint="cs"/>
          <w:rtl/>
        </w:rPr>
        <w:t xml:space="preserve">הרשות לזהות לאומית. אולי מישהו יודע, כי אני לא הצלחתי להבין. </w:t>
      </w:r>
      <w:bookmarkStart w:id="13472" w:name="_ETM_Q25_461319"/>
      <w:bookmarkStart w:id="13473" w:name="_ETM_Q25_461740"/>
      <w:bookmarkStart w:id="13474" w:name="_ETM_Q25_461860"/>
      <w:bookmarkStart w:id="13475" w:name="_ETM_Q25_462190"/>
      <w:bookmarkStart w:id="13476" w:name="_ETM_Q25_462729"/>
      <w:bookmarkStart w:id="13477" w:name="_ETM_Q25_463029"/>
      <w:bookmarkStart w:id="13478" w:name="_ETM_Q25_463360"/>
      <w:bookmarkStart w:id="13479" w:name="_ETM_Q25_463509"/>
      <w:bookmarkStart w:id="13480" w:name="_ETM_Q25_463690"/>
      <w:bookmarkStart w:id="13481" w:name="_ETM_Q25_463779"/>
      <w:bookmarkStart w:id="13482" w:name="_ETM_Q25_464169"/>
      <w:bookmarkStart w:id="13483" w:name="_ETM_Q25_465150"/>
      <w:bookmarkStart w:id="13484" w:name="_ETM_Q25_465390"/>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r>
        <w:rPr>
          <w:rtl/>
        </w:rPr>
        <w:t xml:space="preserve">הרשות </w:t>
      </w:r>
      <w:bookmarkStart w:id="13485" w:name="_ETM_Q25_465810"/>
      <w:bookmarkEnd w:id="13485"/>
      <w:r>
        <w:rPr>
          <w:rtl/>
        </w:rPr>
        <w:t xml:space="preserve">תפעל </w:t>
      </w:r>
      <w:bookmarkStart w:id="13486" w:name="_ETM_Q25_466110"/>
      <w:bookmarkEnd w:id="13486"/>
      <w:r>
        <w:rPr>
          <w:rtl/>
        </w:rPr>
        <w:t xml:space="preserve">לקידום </w:t>
      </w:r>
      <w:bookmarkStart w:id="13487" w:name="_ETM_Q25_466500"/>
      <w:bookmarkEnd w:id="13487"/>
      <w:r>
        <w:rPr>
          <w:rtl/>
        </w:rPr>
        <w:t xml:space="preserve">הערכים </w:t>
      </w:r>
      <w:bookmarkStart w:id="13488" w:name="_ETM_Q25_466890"/>
      <w:bookmarkEnd w:id="13488"/>
      <w:r>
        <w:rPr>
          <w:rtl/>
        </w:rPr>
        <w:t xml:space="preserve">של </w:t>
      </w:r>
      <w:bookmarkStart w:id="13489" w:name="_ETM_Q25_467010"/>
      <w:bookmarkEnd w:id="13489"/>
      <w:r>
        <w:rPr>
          <w:rtl/>
        </w:rPr>
        <w:t xml:space="preserve">מדינת </w:t>
      </w:r>
      <w:bookmarkStart w:id="13490" w:name="_ETM_Q25_467430"/>
      <w:bookmarkEnd w:id="13490"/>
      <w:r>
        <w:rPr>
          <w:rtl/>
        </w:rPr>
        <w:t xml:space="preserve">ישראל </w:t>
      </w:r>
      <w:bookmarkStart w:id="13491" w:name="_ETM_Q25_467760"/>
      <w:bookmarkEnd w:id="13491"/>
      <w:r>
        <w:rPr>
          <w:rtl/>
        </w:rPr>
        <w:t xml:space="preserve">כמדינת </w:t>
      </w:r>
      <w:bookmarkStart w:id="13492" w:name="_ETM_Q25_468420"/>
      <w:bookmarkEnd w:id="13492"/>
      <w:r>
        <w:rPr>
          <w:rtl/>
        </w:rPr>
        <w:t xml:space="preserve">הלאום </w:t>
      </w:r>
      <w:bookmarkStart w:id="13493" w:name="_ETM_Q25_469020"/>
      <w:bookmarkEnd w:id="13493"/>
      <w:r>
        <w:rPr>
          <w:rtl/>
        </w:rPr>
        <w:t xml:space="preserve">של </w:t>
      </w:r>
      <w:bookmarkStart w:id="13494" w:name="_ETM_Q25_469200"/>
      <w:bookmarkEnd w:id="13494"/>
      <w:r>
        <w:rPr>
          <w:rtl/>
        </w:rPr>
        <w:t xml:space="preserve">העם </w:t>
      </w:r>
      <w:bookmarkStart w:id="13495" w:name="_ETM_Q25_469380"/>
      <w:bookmarkEnd w:id="13495"/>
      <w:r>
        <w:rPr>
          <w:rtl/>
        </w:rPr>
        <w:t>היהודי</w:t>
      </w:r>
      <w:r>
        <w:rPr>
          <w:rFonts w:hint="cs"/>
          <w:rtl/>
        </w:rPr>
        <w:t>,</w:t>
      </w:r>
      <w:r>
        <w:rPr>
          <w:rtl/>
        </w:rPr>
        <w:t xml:space="preserve"> </w:t>
      </w:r>
      <w:bookmarkStart w:id="13496" w:name="_ETM_Q25_470580"/>
      <w:bookmarkEnd w:id="13496"/>
      <w:r>
        <w:rPr>
          <w:rtl/>
        </w:rPr>
        <w:t xml:space="preserve">תפעל </w:t>
      </w:r>
      <w:bookmarkStart w:id="13497" w:name="_ETM_Q25_470880"/>
      <w:bookmarkEnd w:id="13497"/>
      <w:r>
        <w:rPr>
          <w:rtl/>
        </w:rPr>
        <w:t xml:space="preserve">לקידום </w:t>
      </w:r>
      <w:bookmarkStart w:id="13498" w:name="_ETM_Q25_471270"/>
      <w:bookmarkEnd w:id="13498"/>
      <w:r>
        <w:rPr>
          <w:rtl/>
        </w:rPr>
        <w:t>לכידות</w:t>
      </w:r>
      <w:r>
        <w:rPr>
          <w:rFonts w:hint="cs"/>
          <w:rtl/>
        </w:rPr>
        <w:t>,</w:t>
      </w:r>
      <w:r>
        <w:rPr>
          <w:rtl/>
        </w:rPr>
        <w:t xml:space="preserve"> </w:t>
      </w:r>
      <w:bookmarkStart w:id="13499" w:name="_ETM_Q25_472080"/>
      <w:bookmarkEnd w:id="13499"/>
      <w:r>
        <w:rPr>
          <w:rtl/>
        </w:rPr>
        <w:t xml:space="preserve">ערבות </w:t>
      </w:r>
      <w:bookmarkStart w:id="13500" w:name="_ETM_Q25_472470"/>
      <w:bookmarkEnd w:id="13500"/>
      <w:r>
        <w:rPr>
          <w:rtl/>
        </w:rPr>
        <w:t xml:space="preserve">הדדית </w:t>
      </w:r>
      <w:bookmarkStart w:id="13501" w:name="_ETM_Q25_473190"/>
      <w:bookmarkEnd w:id="13501"/>
      <w:r>
        <w:rPr>
          <w:rtl/>
        </w:rPr>
        <w:t>ב</w:t>
      </w:r>
      <w:r>
        <w:rPr>
          <w:rFonts w:hint="cs"/>
          <w:rtl/>
        </w:rPr>
        <w:t>מדינת</w:t>
      </w:r>
      <w:r>
        <w:rPr>
          <w:rtl/>
        </w:rPr>
        <w:t xml:space="preserve"> </w:t>
      </w:r>
      <w:bookmarkStart w:id="13502" w:name="_ETM_Q25_473550"/>
      <w:bookmarkEnd w:id="13502"/>
      <w:r>
        <w:rPr>
          <w:rtl/>
        </w:rPr>
        <w:t>ישראל</w:t>
      </w:r>
      <w:r>
        <w:rPr>
          <w:rFonts w:hint="cs"/>
          <w:rtl/>
        </w:rPr>
        <w:t>,</w:t>
      </w:r>
      <w:r>
        <w:rPr>
          <w:rtl/>
        </w:rPr>
        <w:t xml:space="preserve"> </w:t>
      </w:r>
      <w:bookmarkStart w:id="13503" w:name="_ETM_Q25_474240"/>
      <w:bookmarkEnd w:id="13503"/>
      <w:r>
        <w:rPr>
          <w:rtl/>
        </w:rPr>
        <w:t xml:space="preserve">תחזק </w:t>
      </w:r>
      <w:bookmarkStart w:id="13504" w:name="_ETM_Q25_474630"/>
      <w:bookmarkEnd w:id="13504"/>
      <w:r>
        <w:rPr>
          <w:rtl/>
        </w:rPr>
        <w:t xml:space="preserve">את </w:t>
      </w:r>
      <w:bookmarkStart w:id="13505" w:name="_ETM_Q25_474750"/>
      <w:bookmarkEnd w:id="13505"/>
      <w:r>
        <w:rPr>
          <w:rtl/>
        </w:rPr>
        <w:t xml:space="preserve">רוח </w:t>
      </w:r>
      <w:bookmarkStart w:id="13506" w:name="_ETM_Q25_474990"/>
      <w:bookmarkEnd w:id="13506"/>
      <w:r>
        <w:rPr>
          <w:rtl/>
        </w:rPr>
        <w:t>ההתנדבות</w:t>
      </w:r>
      <w:r>
        <w:rPr>
          <w:rFonts w:hint="cs"/>
          <w:rtl/>
        </w:rPr>
        <w:t>,</w:t>
      </w:r>
      <w:r>
        <w:rPr>
          <w:rtl/>
        </w:rPr>
        <w:t xml:space="preserve"> </w:t>
      </w:r>
      <w:bookmarkStart w:id="13507" w:name="_ETM_Q25_475620"/>
      <w:bookmarkEnd w:id="13507"/>
      <w:r>
        <w:rPr>
          <w:rtl/>
        </w:rPr>
        <w:t xml:space="preserve">תרומה </w:t>
      </w:r>
      <w:bookmarkStart w:id="13508" w:name="_ETM_Q25_476190"/>
      <w:bookmarkEnd w:id="13508"/>
      <w:r>
        <w:rPr>
          <w:rtl/>
        </w:rPr>
        <w:t>לחבר</w:t>
      </w:r>
      <w:r>
        <w:rPr>
          <w:rFonts w:hint="cs"/>
          <w:rtl/>
        </w:rPr>
        <w:t>ה</w:t>
      </w:r>
      <w:r>
        <w:rPr>
          <w:rtl/>
        </w:rPr>
        <w:t xml:space="preserve"> </w:t>
      </w:r>
      <w:bookmarkStart w:id="13509" w:name="_ETM_Q25_476790"/>
      <w:bookmarkStart w:id="13510" w:name="_ETM_Q25_476880"/>
      <w:bookmarkEnd w:id="13509"/>
      <w:bookmarkEnd w:id="13510"/>
      <w:r>
        <w:rPr>
          <w:rFonts w:hint="cs"/>
          <w:rtl/>
        </w:rPr>
        <w:t>ול</w:t>
      </w:r>
      <w:r>
        <w:rPr>
          <w:rtl/>
        </w:rPr>
        <w:t>מדינה</w:t>
      </w:r>
      <w:r>
        <w:rPr>
          <w:rFonts w:hint="cs"/>
          <w:rtl/>
        </w:rPr>
        <w:t>.</w:t>
      </w:r>
      <w:r>
        <w:rPr>
          <w:rtl/>
        </w:rPr>
        <w:t xml:space="preserve"> </w:t>
      </w:r>
      <w:bookmarkStart w:id="13511" w:name="_ETM_Q25_477759"/>
      <w:bookmarkEnd w:id="13511"/>
      <w:r>
        <w:rPr>
          <w:rtl/>
        </w:rPr>
        <w:t xml:space="preserve">נשמע </w:t>
      </w:r>
      <w:bookmarkStart w:id="13512" w:name="_ETM_Q25_478150"/>
      <w:bookmarkEnd w:id="13512"/>
      <w:r>
        <w:rPr>
          <w:rtl/>
        </w:rPr>
        <w:t>תמים</w:t>
      </w:r>
      <w:r>
        <w:rPr>
          <w:rFonts w:hint="cs"/>
          <w:rtl/>
        </w:rPr>
        <w:t>,</w:t>
      </w:r>
      <w:r>
        <w:rPr>
          <w:rtl/>
        </w:rPr>
        <w:t xml:space="preserve"> </w:t>
      </w:r>
      <w:bookmarkStart w:id="13513" w:name="_ETM_Q25_478630"/>
      <w:bookmarkEnd w:id="13513"/>
      <w:r>
        <w:rPr>
          <w:rtl/>
        </w:rPr>
        <w:t xml:space="preserve">מקסים </w:t>
      </w:r>
      <w:bookmarkStart w:id="13514" w:name="_ETM_Q25_479139"/>
      <w:bookmarkEnd w:id="13514"/>
      <w:r>
        <w:rPr>
          <w:rtl/>
        </w:rPr>
        <w:t>וטוב</w:t>
      </w:r>
      <w:r>
        <w:rPr>
          <w:rFonts w:hint="cs"/>
          <w:rtl/>
        </w:rPr>
        <w:t>.</w:t>
      </w:r>
      <w:r>
        <w:rPr>
          <w:rtl/>
        </w:rPr>
        <w:t xml:space="preserve"> </w:t>
      </w:r>
      <w:bookmarkStart w:id="13515" w:name="_ETM_Q25_481170"/>
      <w:bookmarkEnd w:id="13515"/>
      <w:r>
        <w:rPr>
          <w:rtl/>
        </w:rPr>
        <w:t xml:space="preserve">הרשות </w:t>
      </w:r>
      <w:bookmarkStart w:id="13516" w:name="_ETM_Q25_481589"/>
      <w:bookmarkEnd w:id="13516"/>
      <w:r>
        <w:rPr>
          <w:rFonts w:hint="cs"/>
          <w:rtl/>
        </w:rPr>
        <w:t>תפעל</w:t>
      </w:r>
      <w:r>
        <w:rPr>
          <w:rtl/>
        </w:rPr>
        <w:t xml:space="preserve"> </w:t>
      </w:r>
      <w:bookmarkStart w:id="13517" w:name="_ETM_Q25_481829"/>
      <w:bookmarkEnd w:id="13517"/>
      <w:r>
        <w:rPr>
          <w:rtl/>
        </w:rPr>
        <w:t xml:space="preserve">לחיזוק </w:t>
      </w:r>
      <w:bookmarkStart w:id="13518" w:name="_ETM_Q25_482399"/>
      <w:bookmarkStart w:id="13519" w:name="_ETM_Q25_482700"/>
      <w:bookmarkEnd w:id="13518"/>
      <w:bookmarkEnd w:id="13519"/>
      <w:r>
        <w:rPr>
          <w:rFonts w:hint="cs"/>
          <w:rtl/>
        </w:rPr>
        <w:t>הזהות</w:t>
      </w:r>
      <w:r>
        <w:rPr>
          <w:rtl/>
        </w:rPr>
        <w:t xml:space="preserve"> </w:t>
      </w:r>
      <w:bookmarkStart w:id="13520" w:name="_ETM_Q25_482939"/>
      <w:bookmarkEnd w:id="13520"/>
      <w:r>
        <w:rPr>
          <w:rtl/>
        </w:rPr>
        <w:t xml:space="preserve">הלאומית </w:t>
      </w:r>
      <w:bookmarkStart w:id="13521" w:name="_ETM_Q25_483330"/>
      <w:bookmarkEnd w:id="13521"/>
      <w:r>
        <w:rPr>
          <w:rtl/>
        </w:rPr>
        <w:t>היהודית</w:t>
      </w:r>
      <w:r>
        <w:rPr>
          <w:rFonts w:hint="cs"/>
          <w:rtl/>
        </w:rPr>
        <w:t>,</w:t>
      </w:r>
      <w:r>
        <w:rPr>
          <w:rtl/>
        </w:rPr>
        <w:t xml:space="preserve"> </w:t>
      </w:r>
      <w:bookmarkStart w:id="13522" w:name="_ETM_Q25_484020"/>
      <w:bookmarkEnd w:id="13522"/>
      <w:r>
        <w:rPr>
          <w:rtl/>
        </w:rPr>
        <w:t xml:space="preserve">להגברת </w:t>
      </w:r>
      <w:bookmarkStart w:id="13523" w:name="_ETM_Q25_484560"/>
      <w:bookmarkEnd w:id="13523"/>
      <w:r>
        <w:rPr>
          <w:rtl/>
        </w:rPr>
        <w:t xml:space="preserve">ההזדהות </w:t>
      </w:r>
      <w:bookmarkStart w:id="13524" w:name="_ETM_Q25_485100"/>
      <w:bookmarkEnd w:id="13524"/>
      <w:r>
        <w:rPr>
          <w:rtl/>
        </w:rPr>
        <w:t xml:space="preserve">עם </w:t>
      </w:r>
      <w:bookmarkStart w:id="13525" w:name="_ETM_Q25_485220"/>
      <w:bookmarkEnd w:id="13525"/>
      <w:r>
        <w:rPr>
          <w:rtl/>
        </w:rPr>
        <w:t xml:space="preserve">ערכי </w:t>
      </w:r>
      <w:bookmarkStart w:id="13526" w:name="_ETM_Q25_485430"/>
      <w:bookmarkEnd w:id="13526"/>
      <w:r>
        <w:rPr>
          <w:rtl/>
        </w:rPr>
        <w:t xml:space="preserve">מדינת </w:t>
      </w:r>
      <w:bookmarkStart w:id="13527" w:name="_ETM_Q25_486180"/>
      <w:bookmarkEnd w:id="13527"/>
      <w:r>
        <w:rPr>
          <w:rtl/>
        </w:rPr>
        <w:t xml:space="preserve">ישראל </w:t>
      </w:r>
      <w:bookmarkStart w:id="13528" w:name="_ETM_Q25_486569"/>
      <w:bookmarkEnd w:id="13528"/>
      <w:r>
        <w:rPr>
          <w:rtl/>
        </w:rPr>
        <w:t xml:space="preserve">כמדינת </w:t>
      </w:r>
      <w:bookmarkStart w:id="13529" w:name="_ETM_Q25_487109"/>
      <w:bookmarkEnd w:id="13529"/>
      <w:r>
        <w:rPr>
          <w:rtl/>
        </w:rPr>
        <w:t xml:space="preserve">הלאום </w:t>
      </w:r>
      <w:bookmarkStart w:id="13530" w:name="_ETM_Q25_487470"/>
      <w:bookmarkEnd w:id="13530"/>
      <w:r>
        <w:rPr>
          <w:rtl/>
        </w:rPr>
        <w:t xml:space="preserve">של </w:t>
      </w:r>
      <w:bookmarkStart w:id="13531" w:name="_ETM_Q25_487649"/>
      <w:bookmarkEnd w:id="13531"/>
      <w:r>
        <w:rPr>
          <w:rtl/>
        </w:rPr>
        <w:t xml:space="preserve">העם </w:t>
      </w:r>
      <w:bookmarkStart w:id="13532" w:name="_ETM_Q25_487830"/>
      <w:bookmarkEnd w:id="13532"/>
      <w:r>
        <w:rPr>
          <w:rtl/>
        </w:rPr>
        <w:t>היהודי</w:t>
      </w:r>
      <w:r>
        <w:rPr>
          <w:rFonts w:hint="cs"/>
          <w:rtl/>
        </w:rPr>
        <w:t xml:space="preserve">, </w:t>
      </w:r>
      <w:bookmarkStart w:id="13533" w:name="_ETM_Q25_489447"/>
      <w:bookmarkStart w:id="13534" w:name="_ETM_Q25_489029"/>
      <w:bookmarkStart w:id="13535" w:name="_ETM_Q25_489179"/>
      <w:bookmarkEnd w:id="13533"/>
      <w:bookmarkEnd w:id="13534"/>
      <w:bookmarkEnd w:id="13535"/>
      <w:r>
        <w:rPr>
          <w:rtl/>
        </w:rPr>
        <w:t xml:space="preserve">ייזום </w:t>
      </w:r>
      <w:bookmarkStart w:id="13536" w:name="_ETM_Q25_489540"/>
      <w:bookmarkEnd w:id="13536"/>
      <w:r>
        <w:rPr>
          <w:rtl/>
        </w:rPr>
        <w:t>פרויקטים</w:t>
      </w:r>
      <w:r>
        <w:rPr>
          <w:rFonts w:hint="cs"/>
          <w:rtl/>
        </w:rPr>
        <w:t>,</w:t>
      </w:r>
      <w:r>
        <w:rPr>
          <w:rtl/>
        </w:rPr>
        <w:t xml:space="preserve"> </w:t>
      </w:r>
      <w:bookmarkStart w:id="13537" w:name="_ETM_Q25_491190"/>
      <w:bookmarkEnd w:id="13537"/>
      <w:r>
        <w:rPr>
          <w:rtl/>
        </w:rPr>
        <w:t xml:space="preserve">זהות </w:t>
      </w:r>
      <w:bookmarkStart w:id="13538" w:name="_ETM_Q25_491670"/>
      <w:bookmarkEnd w:id="13538"/>
      <w:r>
        <w:rPr>
          <w:rtl/>
        </w:rPr>
        <w:t>יהודית</w:t>
      </w:r>
      <w:r>
        <w:rPr>
          <w:rFonts w:hint="cs"/>
          <w:rtl/>
        </w:rPr>
        <w:t>,</w:t>
      </w:r>
      <w:r>
        <w:rPr>
          <w:rtl/>
        </w:rPr>
        <w:t xml:space="preserve"> </w:t>
      </w:r>
      <w:bookmarkStart w:id="13539" w:name="_ETM_Q25_492240"/>
      <w:bookmarkEnd w:id="13539"/>
      <w:r>
        <w:rPr>
          <w:rtl/>
        </w:rPr>
        <w:t xml:space="preserve">זהות </w:t>
      </w:r>
      <w:bookmarkStart w:id="13540" w:name="_ETM_Q25_492599"/>
      <w:bookmarkEnd w:id="13540"/>
      <w:r>
        <w:rPr>
          <w:rtl/>
        </w:rPr>
        <w:t>לאומית</w:t>
      </w:r>
      <w:r>
        <w:rPr>
          <w:rFonts w:hint="cs"/>
          <w:rtl/>
        </w:rPr>
        <w:t>,</w:t>
      </w:r>
      <w:r>
        <w:rPr>
          <w:rtl/>
        </w:rPr>
        <w:t xml:space="preserve"> </w:t>
      </w:r>
      <w:bookmarkStart w:id="13541" w:name="_ETM_Q25_493139"/>
      <w:bookmarkEnd w:id="13541"/>
      <w:r>
        <w:rPr>
          <w:rtl/>
        </w:rPr>
        <w:t xml:space="preserve">זהות </w:t>
      </w:r>
      <w:bookmarkStart w:id="13542" w:name="_ETM_Q25_493500"/>
      <w:bookmarkEnd w:id="13542"/>
      <w:r>
        <w:rPr>
          <w:rtl/>
        </w:rPr>
        <w:t>יהודית</w:t>
      </w:r>
      <w:r>
        <w:rPr>
          <w:rFonts w:hint="cs"/>
          <w:rtl/>
        </w:rPr>
        <w:t xml:space="preserve"> </w:t>
      </w:r>
      <w:bookmarkStart w:id="13543" w:name="_ETM_Q25_493547"/>
      <w:bookmarkStart w:id="13544" w:name="_ETM_Q25_493664"/>
      <w:bookmarkStart w:id="13545" w:name="_ETM_Q25_493706"/>
      <w:bookmarkStart w:id="13546" w:name="_ETM_Q25_493786"/>
      <w:bookmarkStart w:id="13547" w:name="_ETM_Q25_494670"/>
      <w:bookmarkEnd w:id="13543"/>
      <w:bookmarkEnd w:id="13544"/>
      <w:bookmarkEnd w:id="13545"/>
      <w:bookmarkEnd w:id="13546"/>
      <w:bookmarkEnd w:id="13547"/>
      <w:r w:rsidR="00DC17FD">
        <w:rPr>
          <w:rFonts w:hint="eastAsia"/>
          <w:rtl/>
        </w:rPr>
        <w:t>–</w:t>
      </w:r>
      <w:r w:rsidR="00DC17FD">
        <w:rPr>
          <w:rFonts w:hint="cs"/>
          <w:rtl/>
        </w:rPr>
        <w:t xml:space="preserve"> </w:t>
      </w:r>
      <w:r>
        <w:rPr>
          <w:rtl/>
        </w:rPr>
        <w:t xml:space="preserve">אני </w:t>
      </w:r>
      <w:bookmarkStart w:id="13548" w:name="_ETM_Q25_494849"/>
      <w:bookmarkEnd w:id="13548"/>
      <w:r>
        <w:rPr>
          <w:rtl/>
        </w:rPr>
        <w:t xml:space="preserve">לא </w:t>
      </w:r>
      <w:bookmarkStart w:id="13549" w:name="_ETM_Q25_494910"/>
      <w:bookmarkEnd w:id="13549"/>
      <w:r>
        <w:rPr>
          <w:rtl/>
        </w:rPr>
        <w:t>יודעת</w:t>
      </w:r>
      <w:r w:rsidR="00DC17FD">
        <w:rPr>
          <w:rFonts w:hint="cs"/>
          <w:rtl/>
        </w:rPr>
        <w:t>,</w:t>
      </w:r>
      <w:r>
        <w:rPr>
          <w:rtl/>
        </w:rPr>
        <w:t xml:space="preserve"> </w:t>
      </w:r>
      <w:bookmarkStart w:id="13550" w:name="_ETM_Q25_495299"/>
      <w:bookmarkEnd w:id="13550"/>
      <w:r>
        <w:rPr>
          <w:rtl/>
        </w:rPr>
        <w:t xml:space="preserve">מישהו </w:t>
      </w:r>
      <w:bookmarkStart w:id="13551" w:name="_ETM_Q25_495570"/>
      <w:bookmarkEnd w:id="13551"/>
      <w:r>
        <w:rPr>
          <w:rtl/>
        </w:rPr>
        <w:t xml:space="preserve">פה </w:t>
      </w:r>
      <w:bookmarkStart w:id="13552" w:name="_ETM_Q25_495719"/>
      <w:bookmarkEnd w:id="13552"/>
      <w:r>
        <w:rPr>
          <w:rtl/>
        </w:rPr>
        <w:t xml:space="preserve">נורא </w:t>
      </w:r>
      <w:bookmarkStart w:id="13553" w:name="_ETM_Q25_495929"/>
      <w:bookmarkEnd w:id="13553"/>
      <w:r>
        <w:rPr>
          <w:rtl/>
        </w:rPr>
        <w:t xml:space="preserve">מוטרד </w:t>
      </w:r>
      <w:bookmarkStart w:id="13554" w:name="_ETM_Q25_496350"/>
      <w:bookmarkEnd w:id="13554"/>
      <w:r>
        <w:rPr>
          <w:rtl/>
        </w:rPr>
        <w:t xml:space="preserve">מהזהות </w:t>
      </w:r>
      <w:bookmarkStart w:id="13555" w:name="_ETM_Q25_496860"/>
      <w:bookmarkEnd w:id="13555"/>
      <w:r>
        <w:rPr>
          <w:rtl/>
        </w:rPr>
        <w:t xml:space="preserve">היהודית </w:t>
      </w:r>
      <w:bookmarkStart w:id="13556" w:name="_ETM_Q25_497310"/>
      <w:bookmarkEnd w:id="13556"/>
      <w:r>
        <w:rPr>
          <w:rtl/>
        </w:rPr>
        <w:t>שלו</w:t>
      </w:r>
      <w:r>
        <w:rPr>
          <w:rFonts w:hint="cs"/>
          <w:rtl/>
        </w:rPr>
        <w:t>;</w:t>
      </w:r>
      <w:r>
        <w:rPr>
          <w:rtl/>
        </w:rPr>
        <w:t xml:space="preserve"> </w:t>
      </w:r>
      <w:bookmarkStart w:id="13557" w:name="_ETM_Q25_498029"/>
      <w:bookmarkEnd w:id="13557"/>
      <w:r>
        <w:rPr>
          <w:rtl/>
        </w:rPr>
        <w:t xml:space="preserve">אני </w:t>
      </w:r>
      <w:bookmarkStart w:id="13558" w:name="_ETM_Q25_498800"/>
      <w:bookmarkEnd w:id="13558"/>
      <w:r>
        <w:rPr>
          <w:rtl/>
        </w:rPr>
        <w:t xml:space="preserve">לא </w:t>
      </w:r>
      <w:bookmarkStart w:id="13559" w:name="_ETM_Q25_499039"/>
      <w:bookmarkEnd w:id="13559"/>
      <w:r>
        <w:rPr>
          <w:rtl/>
        </w:rPr>
        <w:t xml:space="preserve">מוטרדת </w:t>
      </w:r>
      <w:bookmarkStart w:id="13560" w:name="_ETM_Q25_499519"/>
      <w:bookmarkEnd w:id="13560"/>
      <w:r>
        <w:rPr>
          <w:rtl/>
        </w:rPr>
        <w:t xml:space="preserve">מהזהות </w:t>
      </w:r>
      <w:bookmarkStart w:id="13561" w:name="_ETM_Q25_499939"/>
      <w:bookmarkEnd w:id="13561"/>
      <w:r>
        <w:rPr>
          <w:rtl/>
        </w:rPr>
        <w:t xml:space="preserve">היהודית </w:t>
      </w:r>
      <w:bookmarkStart w:id="13562" w:name="_ETM_Q25_500329"/>
      <w:bookmarkEnd w:id="13562"/>
      <w:r>
        <w:rPr>
          <w:rtl/>
        </w:rPr>
        <w:t>שלי</w:t>
      </w:r>
      <w:r w:rsidR="00DC17FD">
        <w:rPr>
          <w:rFonts w:hint="cs"/>
          <w:rtl/>
        </w:rPr>
        <w:t>,</w:t>
      </w:r>
      <w:r>
        <w:rPr>
          <w:rtl/>
        </w:rPr>
        <w:t xml:space="preserve"> </w:t>
      </w:r>
      <w:bookmarkStart w:id="13563" w:name="_ETM_Q25_501019"/>
      <w:bookmarkEnd w:id="13563"/>
      <w:r>
        <w:rPr>
          <w:rtl/>
        </w:rPr>
        <w:t xml:space="preserve">למעשה </w:t>
      </w:r>
      <w:bookmarkStart w:id="13564" w:name="_ETM_Q25_501650"/>
      <w:bookmarkEnd w:id="13564"/>
      <w:r>
        <w:rPr>
          <w:rtl/>
        </w:rPr>
        <w:t xml:space="preserve">אני </w:t>
      </w:r>
      <w:bookmarkStart w:id="13565" w:name="_ETM_Q25_501829"/>
      <w:bookmarkEnd w:id="13565"/>
      <w:r>
        <w:rPr>
          <w:rtl/>
        </w:rPr>
        <w:t xml:space="preserve">לא </w:t>
      </w:r>
      <w:bookmarkStart w:id="13566" w:name="_ETM_Q25_501919"/>
      <w:bookmarkEnd w:id="13566"/>
      <w:r>
        <w:rPr>
          <w:rtl/>
        </w:rPr>
        <w:t>חושב</w:t>
      </w:r>
      <w:bookmarkStart w:id="13567" w:name="_ETM_Q25_502310"/>
      <w:bookmarkEnd w:id="13567"/>
      <w:r>
        <w:rPr>
          <w:rFonts w:hint="cs"/>
          <w:rtl/>
        </w:rPr>
        <w:t xml:space="preserve">ת </w:t>
      </w:r>
      <w:bookmarkStart w:id="13568" w:name="_ETM_Q25_502939"/>
      <w:bookmarkEnd w:id="13568"/>
      <w:r>
        <w:rPr>
          <w:rtl/>
        </w:rPr>
        <w:t xml:space="preserve">שאני </w:t>
      </w:r>
      <w:bookmarkStart w:id="13569" w:name="_ETM_Q25_503269"/>
      <w:bookmarkEnd w:id="13569"/>
      <w:r>
        <w:rPr>
          <w:rtl/>
        </w:rPr>
        <w:t xml:space="preserve">פחות </w:t>
      </w:r>
      <w:bookmarkStart w:id="13570" w:name="_ETM_Q25_503689"/>
      <w:bookmarkEnd w:id="13570"/>
      <w:r>
        <w:rPr>
          <w:rtl/>
        </w:rPr>
        <w:t>יהוד</w:t>
      </w:r>
      <w:r>
        <w:rPr>
          <w:rFonts w:hint="cs"/>
          <w:rtl/>
        </w:rPr>
        <w:t>י</w:t>
      </w:r>
      <w:r>
        <w:rPr>
          <w:rtl/>
        </w:rPr>
        <w:t xml:space="preserve">יה </w:t>
      </w:r>
      <w:bookmarkStart w:id="13571" w:name="_ETM_Q25_504480"/>
      <w:bookmarkEnd w:id="13571"/>
      <w:r>
        <w:rPr>
          <w:rtl/>
        </w:rPr>
        <w:t xml:space="preserve">ממישהו </w:t>
      </w:r>
      <w:bookmarkStart w:id="13572" w:name="_ETM_Q25_505019"/>
      <w:bookmarkEnd w:id="13572"/>
      <w:r>
        <w:rPr>
          <w:rtl/>
        </w:rPr>
        <w:t>אחר</w:t>
      </w:r>
      <w:r>
        <w:rPr>
          <w:rFonts w:hint="cs"/>
          <w:rtl/>
        </w:rPr>
        <w:t>,</w:t>
      </w:r>
      <w:r>
        <w:rPr>
          <w:rtl/>
        </w:rPr>
        <w:t xml:space="preserve"> </w:t>
      </w:r>
      <w:bookmarkStart w:id="13573" w:name="_ETM_Q25_505769"/>
      <w:bookmarkEnd w:id="13573"/>
      <w:r>
        <w:rPr>
          <w:rtl/>
        </w:rPr>
        <w:t xml:space="preserve">לא </w:t>
      </w:r>
      <w:bookmarkStart w:id="13574" w:name="_ETM_Q25_506039"/>
      <w:bookmarkEnd w:id="13574"/>
      <w:r>
        <w:rPr>
          <w:rtl/>
        </w:rPr>
        <w:t xml:space="preserve">משנה </w:t>
      </w:r>
      <w:bookmarkStart w:id="13575" w:name="_ETM_Q25_506390"/>
      <w:bookmarkEnd w:id="13575"/>
      <w:r>
        <w:rPr>
          <w:rFonts w:hint="cs"/>
          <w:rtl/>
        </w:rPr>
        <w:t xml:space="preserve">מיהו. </w:t>
      </w:r>
    </w:p>
    <w:p w:rsidR="00343462" w:rsidRDefault="00343462" w:rsidP="00BE77C4">
      <w:pPr>
        <w:rPr>
          <w:rtl/>
        </w:rPr>
      </w:pPr>
    </w:p>
    <w:p w:rsidR="00343462" w:rsidRDefault="00343462" w:rsidP="00DC17FD">
      <w:pPr>
        <w:rPr>
          <w:rtl/>
        </w:rPr>
      </w:pPr>
      <w:r>
        <w:rPr>
          <w:rFonts w:hint="cs"/>
          <w:rtl/>
        </w:rPr>
        <w:t>זה</w:t>
      </w:r>
      <w:r w:rsidR="00DC17FD">
        <w:rPr>
          <w:rFonts w:hint="cs"/>
          <w:rtl/>
        </w:rPr>
        <w:t xml:space="preserve"> אחד,</w:t>
      </w:r>
      <w:r>
        <w:rPr>
          <w:rFonts w:hint="cs"/>
          <w:rtl/>
        </w:rPr>
        <w:t xml:space="preserve"> </w:t>
      </w:r>
      <w:bookmarkStart w:id="13576" w:name="_ETM_Q25_504402"/>
      <w:bookmarkStart w:id="13577" w:name="_ETM_Q25_504490"/>
      <w:bookmarkStart w:id="13578" w:name="_ETM_Q25_504561"/>
      <w:bookmarkStart w:id="13579" w:name="_ETM_Q25_504660"/>
      <w:bookmarkStart w:id="13580" w:name="_ETM_Q25_507449"/>
      <w:bookmarkStart w:id="13581" w:name="_ETM_Q25_507689"/>
      <w:bookmarkStart w:id="13582" w:name="_ETM_Q25_508589"/>
      <w:bookmarkEnd w:id="13576"/>
      <w:bookmarkEnd w:id="13577"/>
      <w:bookmarkEnd w:id="13578"/>
      <w:bookmarkEnd w:id="13579"/>
      <w:bookmarkEnd w:id="13580"/>
      <w:bookmarkEnd w:id="13581"/>
      <w:bookmarkEnd w:id="13582"/>
      <w:r>
        <w:rPr>
          <w:rFonts w:hint="cs"/>
          <w:rtl/>
        </w:rPr>
        <w:t>אבל</w:t>
      </w:r>
      <w:r>
        <w:rPr>
          <w:rtl/>
        </w:rPr>
        <w:t xml:space="preserve"> </w:t>
      </w:r>
      <w:bookmarkStart w:id="13583" w:name="_ETM_Q25_510240"/>
      <w:bookmarkEnd w:id="13583"/>
      <w:r>
        <w:rPr>
          <w:rtl/>
        </w:rPr>
        <w:t>אחר</w:t>
      </w:r>
      <w:bookmarkStart w:id="13584" w:name="_ETM_Q25_510509"/>
      <w:bookmarkEnd w:id="13584"/>
      <w:r>
        <w:rPr>
          <w:rFonts w:hint="cs"/>
          <w:rtl/>
        </w:rPr>
        <w:t xml:space="preserve"> </w:t>
      </w:r>
      <w:r>
        <w:rPr>
          <w:rtl/>
        </w:rPr>
        <w:t xml:space="preserve">כך </w:t>
      </w:r>
      <w:bookmarkStart w:id="13585" w:name="_ETM_Q25_510660"/>
      <w:bookmarkEnd w:id="13585"/>
      <w:r>
        <w:rPr>
          <w:rtl/>
        </w:rPr>
        <w:t xml:space="preserve">מסתתרים </w:t>
      </w:r>
      <w:bookmarkStart w:id="13586" w:name="_ETM_Q25_511199"/>
      <w:bookmarkEnd w:id="13586"/>
      <w:r>
        <w:rPr>
          <w:rtl/>
        </w:rPr>
        <w:t xml:space="preserve">עוד </w:t>
      </w:r>
      <w:bookmarkStart w:id="13587" w:name="_ETM_Q25_511349"/>
      <w:bookmarkEnd w:id="13587"/>
      <w:r>
        <w:rPr>
          <w:rtl/>
        </w:rPr>
        <w:t xml:space="preserve">כמה </w:t>
      </w:r>
      <w:bookmarkStart w:id="13588" w:name="_ETM_Q25_511619"/>
      <w:bookmarkEnd w:id="13588"/>
      <w:r>
        <w:rPr>
          <w:rtl/>
        </w:rPr>
        <w:t>דברים</w:t>
      </w:r>
      <w:r>
        <w:rPr>
          <w:rFonts w:hint="cs"/>
          <w:rtl/>
        </w:rPr>
        <w:t>,</w:t>
      </w:r>
      <w:r>
        <w:rPr>
          <w:rtl/>
        </w:rPr>
        <w:t xml:space="preserve"> </w:t>
      </w:r>
      <w:bookmarkStart w:id="13589" w:name="_ETM_Q25_512339"/>
      <w:bookmarkEnd w:id="13589"/>
      <w:r>
        <w:rPr>
          <w:rtl/>
        </w:rPr>
        <w:t xml:space="preserve">את </w:t>
      </w:r>
      <w:bookmarkStart w:id="13590" w:name="_ETM_Q25_512430"/>
      <w:bookmarkEnd w:id="13590"/>
      <w:r>
        <w:rPr>
          <w:rtl/>
        </w:rPr>
        <w:t xml:space="preserve">חייבת </w:t>
      </w:r>
      <w:bookmarkStart w:id="13591" w:name="_ETM_Q25_512760"/>
      <w:bookmarkEnd w:id="13591"/>
      <w:r>
        <w:rPr>
          <w:rtl/>
        </w:rPr>
        <w:t>לשמוע</w:t>
      </w:r>
      <w:r>
        <w:rPr>
          <w:rFonts w:hint="cs"/>
          <w:rtl/>
        </w:rPr>
        <w:t>.</w:t>
      </w:r>
      <w:r>
        <w:rPr>
          <w:rtl/>
        </w:rPr>
        <w:t xml:space="preserve"> </w:t>
      </w:r>
      <w:bookmarkStart w:id="13592" w:name="_ETM_Q25_513980"/>
      <w:bookmarkEnd w:id="13592"/>
      <w:r>
        <w:rPr>
          <w:rtl/>
        </w:rPr>
        <w:t xml:space="preserve">כחלק </w:t>
      </w:r>
      <w:bookmarkStart w:id="13593" w:name="_ETM_Q25_514520"/>
      <w:bookmarkEnd w:id="13593"/>
      <w:r>
        <w:rPr>
          <w:rtl/>
        </w:rPr>
        <w:t xml:space="preserve">ממה </w:t>
      </w:r>
      <w:bookmarkStart w:id="13594" w:name="_ETM_Q25_514790"/>
      <w:bookmarkEnd w:id="13594"/>
      <w:r>
        <w:rPr>
          <w:rtl/>
        </w:rPr>
        <w:t xml:space="preserve">שמגדירים </w:t>
      </w:r>
      <w:bookmarkStart w:id="13595" w:name="_ETM_Q25_515450"/>
      <w:bookmarkEnd w:id="13595"/>
      <w:proofErr w:type="spellStart"/>
      <w:r>
        <w:rPr>
          <w:rtl/>
        </w:rPr>
        <w:t>בנעם</w:t>
      </w:r>
      <w:proofErr w:type="spellEnd"/>
      <w:r>
        <w:rPr>
          <w:rtl/>
        </w:rPr>
        <w:t xml:space="preserve"> </w:t>
      </w:r>
      <w:bookmarkStart w:id="13596" w:name="_ETM_Q25_516080"/>
      <w:bookmarkEnd w:id="13596"/>
      <w:r>
        <w:rPr>
          <w:rFonts w:hint="cs"/>
          <w:rtl/>
        </w:rPr>
        <w:t>כ</w:t>
      </w:r>
      <w:r>
        <w:rPr>
          <w:rtl/>
        </w:rPr>
        <w:t xml:space="preserve">שמירה </w:t>
      </w:r>
      <w:bookmarkStart w:id="13597" w:name="_ETM_Q25_516530"/>
      <w:bookmarkEnd w:id="13597"/>
      <w:r>
        <w:rPr>
          <w:rtl/>
        </w:rPr>
        <w:t xml:space="preserve">על </w:t>
      </w:r>
      <w:bookmarkStart w:id="13598" w:name="_ETM_Q25_516710"/>
      <w:bookmarkEnd w:id="13598"/>
      <w:r>
        <w:rPr>
          <w:rtl/>
        </w:rPr>
        <w:t xml:space="preserve">הזהות </w:t>
      </w:r>
      <w:bookmarkStart w:id="13599" w:name="_ETM_Q25_517760"/>
      <w:bookmarkEnd w:id="13599"/>
      <w:r>
        <w:rPr>
          <w:rtl/>
        </w:rPr>
        <w:t>היהודית</w:t>
      </w:r>
      <w:r>
        <w:rPr>
          <w:rFonts w:hint="cs"/>
          <w:rtl/>
        </w:rPr>
        <w:t xml:space="preserve">, </w:t>
      </w:r>
      <w:bookmarkStart w:id="13600" w:name="_ETM_Q25_519940"/>
      <w:bookmarkEnd w:id="13600"/>
      <w:r>
        <w:rPr>
          <w:rFonts w:hint="cs"/>
          <w:rtl/>
        </w:rPr>
        <w:t>ש</w:t>
      </w:r>
      <w:r>
        <w:rPr>
          <w:rtl/>
        </w:rPr>
        <w:t xml:space="preserve">הרשות </w:t>
      </w:r>
      <w:bookmarkStart w:id="13601" w:name="_ETM_Q25_520569"/>
      <w:bookmarkEnd w:id="13601"/>
      <w:r>
        <w:rPr>
          <w:rtl/>
        </w:rPr>
        <w:t xml:space="preserve">הממשלתית </w:t>
      </w:r>
      <w:bookmarkStart w:id="13602" w:name="_ETM_Q25_521540"/>
      <w:bookmarkEnd w:id="13602"/>
      <w:r>
        <w:rPr>
          <w:rtl/>
        </w:rPr>
        <w:t xml:space="preserve">תהיה </w:t>
      </w:r>
      <w:bookmarkStart w:id="13603" w:name="_ETM_Q25_521900"/>
      <w:bookmarkEnd w:id="13603"/>
      <w:r>
        <w:rPr>
          <w:rtl/>
        </w:rPr>
        <w:t xml:space="preserve">אמונה </w:t>
      </w:r>
      <w:bookmarkStart w:id="13604" w:name="_ETM_Q25_522410"/>
      <w:bookmarkEnd w:id="13604"/>
      <w:r>
        <w:rPr>
          <w:rtl/>
        </w:rPr>
        <w:t>עליה</w:t>
      </w:r>
      <w:r>
        <w:rPr>
          <w:rFonts w:hint="cs"/>
          <w:rtl/>
        </w:rPr>
        <w:t>,</w:t>
      </w:r>
      <w:r>
        <w:rPr>
          <w:rtl/>
        </w:rPr>
        <w:t xml:space="preserve"> </w:t>
      </w:r>
      <w:bookmarkStart w:id="13605" w:name="_ETM_Q25_522710"/>
      <w:bookmarkEnd w:id="13605"/>
      <w:r>
        <w:rPr>
          <w:rtl/>
        </w:rPr>
        <w:t xml:space="preserve">נמנים </w:t>
      </w:r>
      <w:bookmarkStart w:id="13606" w:name="_ETM_Q25_523700"/>
      <w:bookmarkEnd w:id="13606"/>
      <w:r>
        <w:rPr>
          <w:rtl/>
        </w:rPr>
        <w:t>ער</w:t>
      </w:r>
      <w:bookmarkStart w:id="13607" w:name="_ETM_Q25_524089"/>
      <w:bookmarkStart w:id="13608" w:name="_ETM_Q25_524320"/>
      <w:bookmarkStart w:id="13609" w:name="_ETM_Q25_524800"/>
      <w:bookmarkEnd w:id="13607"/>
      <w:bookmarkEnd w:id="13608"/>
      <w:bookmarkEnd w:id="13609"/>
      <w:r>
        <w:rPr>
          <w:rFonts w:hint="cs"/>
          <w:rtl/>
        </w:rPr>
        <w:t>כי המשפחה</w:t>
      </w:r>
      <w:r>
        <w:rPr>
          <w:rtl/>
        </w:rPr>
        <w:t xml:space="preserve"> </w:t>
      </w:r>
      <w:bookmarkStart w:id="13610" w:name="_ETM_Q25_525190"/>
      <w:bookmarkEnd w:id="13610"/>
      <w:r>
        <w:rPr>
          <w:rtl/>
        </w:rPr>
        <w:t xml:space="preserve">והגברת </w:t>
      </w:r>
      <w:bookmarkStart w:id="13611" w:name="_ETM_Q25_525879"/>
      <w:bookmarkEnd w:id="13611"/>
      <w:r>
        <w:rPr>
          <w:rtl/>
        </w:rPr>
        <w:t>הילודה</w:t>
      </w:r>
      <w:r>
        <w:rPr>
          <w:rFonts w:hint="cs"/>
          <w:rtl/>
        </w:rPr>
        <w:t>.</w:t>
      </w:r>
      <w:r>
        <w:rPr>
          <w:rtl/>
        </w:rPr>
        <w:t xml:space="preserve"> </w:t>
      </w:r>
      <w:bookmarkStart w:id="13612" w:name="_ETM_Q25_526930"/>
      <w:bookmarkStart w:id="13613" w:name="_ETM_Q25_527260"/>
      <w:bookmarkEnd w:id="13612"/>
      <w:bookmarkEnd w:id="13613"/>
      <w:r>
        <w:rPr>
          <w:rtl/>
        </w:rPr>
        <w:t xml:space="preserve">אני </w:t>
      </w:r>
      <w:bookmarkStart w:id="13614" w:name="_ETM_Q25_527379"/>
      <w:bookmarkEnd w:id="13614"/>
      <w:r>
        <w:rPr>
          <w:rtl/>
        </w:rPr>
        <w:t xml:space="preserve">מנסה </w:t>
      </w:r>
      <w:bookmarkStart w:id="13615" w:name="_ETM_Q25_527739"/>
      <w:bookmarkEnd w:id="13615"/>
      <w:r>
        <w:rPr>
          <w:rtl/>
        </w:rPr>
        <w:t xml:space="preserve">לחשוב </w:t>
      </w:r>
      <w:bookmarkStart w:id="13616" w:name="_ETM_Q25_528219"/>
      <w:bookmarkEnd w:id="13616"/>
      <w:r>
        <w:rPr>
          <w:rtl/>
        </w:rPr>
        <w:t xml:space="preserve">איך </w:t>
      </w:r>
      <w:bookmarkStart w:id="13617" w:name="_ETM_Q25_528460"/>
      <w:bookmarkEnd w:id="13617"/>
      <w:r>
        <w:rPr>
          <w:rtl/>
        </w:rPr>
        <w:t xml:space="preserve">יגבירו </w:t>
      </w:r>
      <w:bookmarkStart w:id="13618" w:name="_ETM_Q25_528940"/>
      <w:bookmarkEnd w:id="13618"/>
      <w:r>
        <w:rPr>
          <w:rtl/>
        </w:rPr>
        <w:t>ילודה</w:t>
      </w:r>
      <w:r>
        <w:rPr>
          <w:rFonts w:hint="cs"/>
          <w:rtl/>
        </w:rPr>
        <w:t>.</w:t>
      </w:r>
      <w:r>
        <w:rPr>
          <w:rtl/>
        </w:rPr>
        <w:t xml:space="preserve"> </w:t>
      </w:r>
      <w:bookmarkStart w:id="13619" w:name="_ETM_Q25_529690"/>
      <w:bookmarkEnd w:id="13619"/>
      <w:r>
        <w:rPr>
          <w:rtl/>
        </w:rPr>
        <w:t xml:space="preserve">ייתנו </w:t>
      </w:r>
      <w:bookmarkStart w:id="13620" w:name="_ETM_Q25_530020"/>
      <w:bookmarkEnd w:id="13620"/>
      <w:r>
        <w:rPr>
          <w:rtl/>
        </w:rPr>
        <w:t xml:space="preserve">כסף </w:t>
      </w:r>
      <w:bookmarkStart w:id="13621" w:name="_ETM_Q25_530350"/>
      <w:bookmarkEnd w:id="13621"/>
      <w:r>
        <w:rPr>
          <w:rtl/>
        </w:rPr>
        <w:t xml:space="preserve">לנשים </w:t>
      </w:r>
      <w:bookmarkStart w:id="13622" w:name="_ETM_Q25_530800"/>
      <w:bookmarkEnd w:id="13622"/>
      <w:r>
        <w:rPr>
          <w:rtl/>
        </w:rPr>
        <w:t xml:space="preserve">שישבו </w:t>
      </w:r>
      <w:bookmarkStart w:id="13623" w:name="_ETM_Q25_531160"/>
      <w:bookmarkEnd w:id="13623"/>
      <w:r>
        <w:rPr>
          <w:rtl/>
        </w:rPr>
        <w:t>בבית</w:t>
      </w:r>
      <w:r>
        <w:rPr>
          <w:rFonts w:hint="cs"/>
          <w:rtl/>
        </w:rPr>
        <w:t>?</w:t>
      </w:r>
      <w:r>
        <w:rPr>
          <w:rtl/>
        </w:rPr>
        <w:t xml:space="preserve"> </w:t>
      </w:r>
      <w:bookmarkStart w:id="13624" w:name="_ETM_Q25_532449"/>
      <w:bookmarkEnd w:id="13624"/>
      <w:r>
        <w:rPr>
          <w:rtl/>
        </w:rPr>
        <w:t xml:space="preserve">יתמרצו </w:t>
      </w:r>
      <w:bookmarkStart w:id="13625" w:name="_ETM_Q25_533379"/>
      <w:bookmarkEnd w:id="13625"/>
      <w:r>
        <w:rPr>
          <w:rtl/>
        </w:rPr>
        <w:t xml:space="preserve">על </w:t>
      </w:r>
      <w:bookmarkStart w:id="13626" w:name="_ETM_Q25_533500"/>
      <w:bookmarkEnd w:id="13626"/>
      <w:r>
        <w:rPr>
          <w:rtl/>
        </w:rPr>
        <w:t xml:space="preserve">כל </w:t>
      </w:r>
      <w:bookmarkStart w:id="13627" w:name="_ETM_Q25_534250"/>
      <w:bookmarkEnd w:id="13627"/>
      <w:r>
        <w:rPr>
          <w:rtl/>
        </w:rPr>
        <w:t>תינוק</w:t>
      </w:r>
      <w:r>
        <w:rPr>
          <w:rFonts w:hint="cs"/>
          <w:rtl/>
        </w:rPr>
        <w:t>?</w:t>
      </w:r>
      <w:r>
        <w:rPr>
          <w:rtl/>
        </w:rPr>
        <w:t xml:space="preserve"> </w:t>
      </w:r>
      <w:bookmarkStart w:id="13628" w:name="_ETM_Q25_535529"/>
      <w:bookmarkEnd w:id="13628"/>
      <w:r>
        <w:rPr>
          <w:rtl/>
        </w:rPr>
        <w:t>איך</w:t>
      </w:r>
      <w:r>
        <w:rPr>
          <w:rFonts w:hint="cs"/>
          <w:rtl/>
        </w:rPr>
        <w:t>,</w:t>
      </w:r>
      <w:r>
        <w:rPr>
          <w:rtl/>
        </w:rPr>
        <w:t xml:space="preserve"> </w:t>
      </w:r>
      <w:bookmarkStart w:id="13629" w:name="_ETM_Q25_536279"/>
      <w:bookmarkEnd w:id="13629"/>
      <w:r>
        <w:rPr>
          <w:rtl/>
        </w:rPr>
        <w:t>איך</w:t>
      </w:r>
      <w:r>
        <w:rPr>
          <w:rFonts w:hint="cs"/>
          <w:rtl/>
        </w:rPr>
        <w:t>,</w:t>
      </w:r>
      <w:r>
        <w:rPr>
          <w:rtl/>
        </w:rPr>
        <w:t xml:space="preserve"> </w:t>
      </w:r>
      <w:bookmarkStart w:id="13630" w:name="_ETM_Q25_536670"/>
      <w:bookmarkEnd w:id="13630"/>
      <w:r>
        <w:rPr>
          <w:rtl/>
        </w:rPr>
        <w:t xml:space="preserve">איך </w:t>
      </w:r>
      <w:bookmarkStart w:id="13631" w:name="_ETM_Q25_537000"/>
      <w:bookmarkEnd w:id="13631"/>
      <w:r>
        <w:rPr>
          <w:rtl/>
        </w:rPr>
        <w:t xml:space="preserve">מגבירים </w:t>
      </w:r>
      <w:bookmarkStart w:id="13632" w:name="_ETM_Q25_537480"/>
      <w:bookmarkEnd w:id="13632"/>
      <w:r>
        <w:rPr>
          <w:rtl/>
        </w:rPr>
        <w:t>ילודה</w:t>
      </w:r>
      <w:r>
        <w:rPr>
          <w:rFonts w:hint="cs"/>
          <w:rtl/>
        </w:rPr>
        <w:t>?</w:t>
      </w:r>
      <w:r>
        <w:rPr>
          <w:rtl/>
        </w:rPr>
        <w:t xml:space="preserve"> </w:t>
      </w:r>
      <w:bookmarkStart w:id="13633" w:name="_ETM_Q25_537989"/>
      <w:bookmarkEnd w:id="13633"/>
      <w:r>
        <w:rPr>
          <w:rtl/>
        </w:rPr>
        <w:t xml:space="preserve">אני </w:t>
      </w:r>
      <w:bookmarkStart w:id="13634" w:name="_ETM_Q25_538140"/>
      <w:bookmarkEnd w:id="13634"/>
      <w:r>
        <w:rPr>
          <w:rtl/>
        </w:rPr>
        <w:t xml:space="preserve">מנסה </w:t>
      </w:r>
      <w:bookmarkStart w:id="13635" w:name="_ETM_Q25_538470"/>
      <w:bookmarkEnd w:id="13635"/>
      <w:r>
        <w:rPr>
          <w:rtl/>
        </w:rPr>
        <w:t>להבין</w:t>
      </w:r>
      <w:r>
        <w:rPr>
          <w:rFonts w:hint="cs"/>
          <w:rtl/>
        </w:rPr>
        <w:t>.</w:t>
      </w:r>
      <w:r>
        <w:rPr>
          <w:rtl/>
        </w:rPr>
        <w:t xml:space="preserve"> </w:t>
      </w:r>
      <w:bookmarkStart w:id="13636" w:name="_ETM_Q25_539279"/>
      <w:bookmarkStart w:id="13637" w:name="_ETM_Q25_539232"/>
      <w:bookmarkStart w:id="13638" w:name="_ETM_Q25_539292"/>
      <w:bookmarkStart w:id="13639" w:name="_ETM_Q25_539376"/>
      <w:bookmarkStart w:id="13640" w:name="_ETM_Q25_539426"/>
      <w:bookmarkEnd w:id="13636"/>
      <w:bookmarkEnd w:id="13637"/>
      <w:bookmarkEnd w:id="13638"/>
      <w:bookmarkEnd w:id="13639"/>
      <w:bookmarkEnd w:id="13640"/>
      <w:r>
        <w:rPr>
          <w:rtl/>
        </w:rPr>
        <w:t xml:space="preserve">מעבר </w:t>
      </w:r>
      <w:bookmarkStart w:id="13641" w:name="_ETM_Q25_539760"/>
      <w:bookmarkEnd w:id="13641"/>
      <w:r>
        <w:rPr>
          <w:rtl/>
        </w:rPr>
        <w:t>לכך</w:t>
      </w:r>
      <w:r>
        <w:rPr>
          <w:rFonts w:hint="cs"/>
          <w:rtl/>
        </w:rPr>
        <w:t>,</w:t>
      </w:r>
      <w:r>
        <w:rPr>
          <w:rtl/>
        </w:rPr>
        <w:t xml:space="preserve"> </w:t>
      </w:r>
      <w:bookmarkStart w:id="13642" w:name="_ETM_Q25_541339"/>
      <w:bookmarkEnd w:id="13642"/>
      <w:r>
        <w:rPr>
          <w:rtl/>
        </w:rPr>
        <w:t xml:space="preserve">תודעת </w:t>
      </w:r>
      <w:bookmarkStart w:id="13643" w:name="_ETM_Q25_541969"/>
      <w:bookmarkEnd w:id="13643"/>
      <w:r>
        <w:rPr>
          <w:rtl/>
        </w:rPr>
        <w:t xml:space="preserve">הרבנות </w:t>
      </w:r>
      <w:bookmarkStart w:id="13644" w:name="_ETM_Q25_542510"/>
      <w:bookmarkEnd w:id="13644"/>
      <w:r>
        <w:rPr>
          <w:rtl/>
        </w:rPr>
        <w:t xml:space="preserve">הראשית </w:t>
      </w:r>
      <w:bookmarkStart w:id="13645" w:name="_ETM_Q25_543050"/>
      <w:bookmarkEnd w:id="13645"/>
      <w:r>
        <w:rPr>
          <w:rtl/>
        </w:rPr>
        <w:t xml:space="preserve">כסמכות </w:t>
      </w:r>
      <w:bookmarkStart w:id="13646" w:name="_ETM_Q25_543680"/>
      <w:bookmarkEnd w:id="13646"/>
      <w:r>
        <w:rPr>
          <w:rtl/>
        </w:rPr>
        <w:t>הדת</w:t>
      </w:r>
      <w:r>
        <w:rPr>
          <w:rFonts w:hint="cs"/>
          <w:rtl/>
        </w:rPr>
        <w:t>ית</w:t>
      </w:r>
      <w:r>
        <w:rPr>
          <w:rtl/>
        </w:rPr>
        <w:t xml:space="preserve"> </w:t>
      </w:r>
      <w:bookmarkStart w:id="13647" w:name="_ETM_Q25_543989"/>
      <w:bookmarkStart w:id="13648" w:name="_ETM_Q25_544259"/>
      <w:bookmarkEnd w:id="13647"/>
      <w:bookmarkEnd w:id="13648"/>
      <w:r>
        <w:rPr>
          <w:rtl/>
        </w:rPr>
        <w:t xml:space="preserve">העליונה </w:t>
      </w:r>
      <w:bookmarkStart w:id="13649" w:name="_ETM_Q25_545260"/>
      <w:bookmarkEnd w:id="13649"/>
      <w:r w:rsidR="00DC17FD">
        <w:rPr>
          <w:rFonts w:hint="cs"/>
          <w:rtl/>
        </w:rPr>
        <w:t xml:space="preserve">– </w:t>
      </w:r>
      <w:r>
        <w:rPr>
          <w:rtl/>
        </w:rPr>
        <w:t xml:space="preserve">עד </w:t>
      </w:r>
      <w:bookmarkStart w:id="13650" w:name="_ETM_Q25_545500"/>
      <w:bookmarkEnd w:id="13650"/>
      <w:r>
        <w:rPr>
          <w:rtl/>
        </w:rPr>
        <w:t xml:space="preserve">כמה </w:t>
      </w:r>
      <w:bookmarkStart w:id="13651" w:name="_ETM_Q25_545740"/>
      <w:bookmarkEnd w:id="13651"/>
      <w:r>
        <w:rPr>
          <w:rtl/>
        </w:rPr>
        <w:t xml:space="preserve">שידוע </w:t>
      </w:r>
      <w:bookmarkStart w:id="13652" w:name="_ETM_Q25_546340"/>
      <w:bookmarkEnd w:id="13652"/>
      <w:r>
        <w:rPr>
          <w:rtl/>
        </w:rPr>
        <w:t>לי</w:t>
      </w:r>
      <w:r>
        <w:rPr>
          <w:rFonts w:hint="cs"/>
          <w:rtl/>
        </w:rPr>
        <w:t>,</w:t>
      </w:r>
      <w:r>
        <w:rPr>
          <w:rtl/>
        </w:rPr>
        <w:t xml:space="preserve"> </w:t>
      </w:r>
      <w:bookmarkStart w:id="13653" w:name="_ETM_Q25_547150"/>
      <w:bookmarkEnd w:id="13653"/>
      <w:r>
        <w:rPr>
          <w:rtl/>
        </w:rPr>
        <w:t xml:space="preserve">לפחות </w:t>
      </w:r>
      <w:bookmarkStart w:id="13654" w:name="_ETM_Q25_547600"/>
      <w:bookmarkEnd w:id="13654"/>
      <w:r>
        <w:rPr>
          <w:rtl/>
        </w:rPr>
        <w:t xml:space="preserve">במדינת </w:t>
      </w:r>
      <w:bookmarkStart w:id="13655" w:name="_ETM_Q25_548080"/>
      <w:bookmarkEnd w:id="13655"/>
      <w:r>
        <w:rPr>
          <w:rtl/>
        </w:rPr>
        <w:t>ישראל</w:t>
      </w:r>
      <w:r>
        <w:rPr>
          <w:rFonts w:hint="cs"/>
          <w:rtl/>
        </w:rPr>
        <w:t>,</w:t>
      </w:r>
      <w:r>
        <w:rPr>
          <w:rtl/>
        </w:rPr>
        <w:t xml:space="preserve"> </w:t>
      </w:r>
      <w:bookmarkStart w:id="13656" w:name="_ETM_Q25_548560"/>
      <w:bookmarkEnd w:id="13656"/>
      <w:r>
        <w:rPr>
          <w:rtl/>
        </w:rPr>
        <w:t xml:space="preserve">בתי </w:t>
      </w:r>
      <w:bookmarkStart w:id="13657" w:name="_ETM_Q25_548920"/>
      <w:bookmarkEnd w:id="13657"/>
      <w:r>
        <w:rPr>
          <w:rtl/>
        </w:rPr>
        <w:t xml:space="preserve">המשפט </w:t>
      </w:r>
      <w:bookmarkStart w:id="13658" w:name="_ETM_Q25_549869"/>
      <w:bookmarkEnd w:id="13658"/>
      <w:r>
        <w:rPr>
          <w:rFonts w:hint="cs"/>
          <w:rtl/>
        </w:rPr>
        <w:t>ה</w:t>
      </w:r>
      <w:r>
        <w:rPr>
          <w:rtl/>
        </w:rPr>
        <w:t xml:space="preserve">ם </w:t>
      </w:r>
      <w:bookmarkStart w:id="13659" w:name="_ETM_Q25_550290"/>
      <w:bookmarkEnd w:id="13659"/>
      <w:r>
        <w:rPr>
          <w:rtl/>
        </w:rPr>
        <w:t xml:space="preserve">הסמכות </w:t>
      </w:r>
      <w:bookmarkStart w:id="13660" w:name="_ETM_Q25_550950"/>
      <w:bookmarkEnd w:id="13660"/>
      <w:r>
        <w:rPr>
          <w:rtl/>
        </w:rPr>
        <w:t>העליונה</w:t>
      </w:r>
      <w:r>
        <w:rPr>
          <w:rFonts w:hint="cs"/>
          <w:rtl/>
        </w:rPr>
        <w:t>,</w:t>
      </w:r>
      <w:r>
        <w:rPr>
          <w:rtl/>
        </w:rPr>
        <w:t xml:space="preserve"> </w:t>
      </w:r>
      <w:bookmarkStart w:id="13661" w:name="_ETM_Q25_551970"/>
      <w:bookmarkEnd w:id="13661"/>
      <w:r>
        <w:rPr>
          <w:rtl/>
        </w:rPr>
        <w:t>אוקיי</w:t>
      </w:r>
      <w:r>
        <w:rPr>
          <w:rFonts w:hint="cs"/>
          <w:rtl/>
        </w:rPr>
        <w:t>?</w:t>
      </w:r>
      <w:r>
        <w:rPr>
          <w:rtl/>
        </w:rPr>
        <w:t xml:space="preserve"> </w:t>
      </w:r>
      <w:bookmarkStart w:id="13662" w:name="_ETM_Q25_552960"/>
      <w:bookmarkEnd w:id="13662"/>
      <w:r>
        <w:rPr>
          <w:rFonts w:hint="cs"/>
          <w:rtl/>
        </w:rPr>
        <w:t>ו</w:t>
      </w:r>
      <w:r>
        <w:rPr>
          <w:rtl/>
        </w:rPr>
        <w:t xml:space="preserve">שמירת </w:t>
      </w:r>
      <w:bookmarkStart w:id="13663" w:name="_ETM_Q25_553799"/>
      <w:bookmarkEnd w:id="13663"/>
      <w:r>
        <w:rPr>
          <w:rtl/>
        </w:rPr>
        <w:t xml:space="preserve">השבת </w:t>
      </w:r>
      <w:bookmarkStart w:id="13664" w:name="_ETM_Q25_554339"/>
      <w:bookmarkEnd w:id="13664"/>
      <w:r>
        <w:rPr>
          <w:rtl/>
        </w:rPr>
        <w:t>בפרהסיה</w:t>
      </w:r>
      <w:r w:rsidR="00DC17FD">
        <w:rPr>
          <w:rFonts w:hint="cs"/>
          <w:rtl/>
        </w:rPr>
        <w:t>,</w:t>
      </w:r>
      <w:r>
        <w:rPr>
          <w:rtl/>
        </w:rPr>
        <w:t xml:space="preserve"> </w:t>
      </w:r>
      <w:bookmarkStart w:id="13665" w:name="_ETM_Q25_555630"/>
      <w:bookmarkEnd w:id="13665"/>
      <w:r>
        <w:rPr>
          <w:rtl/>
        </w:rPr>
        <w:t xml:space="preserve">מה </w:t>
      </w:r>
      <w:bookmarkStart w:id="13666" w:name="_ETM_Q25_555899"/>
      <w:bookmarkEnd w:id="13666"/>
      <w:r>
        <w:rPr>
          <w:rtl/>
        </w:rPr>
        <w:t xml:space="preserve">זה </w:t>
      </w:r>
      <w:bookmarkStart w:id="13667" w:name="_ETM_Q25_556110"/>
      <w:bookmarkEnd w:id="13667"/>
      <w:r>
        <w:rPr>
          <w:rtl/>
        </w:rPr>
        <w:t>אומר</w:t>
      </w:r>
      <w:bookmarkStart w:id="13668" w:name="_ETM_Q25_556619"/>
      <w:bookmarkEnd w:id="13668"/>
      <w:r>
        <w:rPr>
          <w:rFonts w:hint="cs"/>
          <w:rtl/>
        </w:rPr>
        <w:t xml:space="preserve">? </w:t>
      </w:r>
      <w:r>
        <w:rPr>
          <w:rtl/>
        </w:rPr>
        <w:t xml:space="preserve">שמי </w:t>
      </w:r>
      <w:bookmarkStart w:id="13669" w:name="_ETM_Q25_556920"/>
      <w:bookmarkEnd w:id="13669"/>
      <w:r>
        <w:rPr>
          <w:rtl/>
        </w:rPr>
        <w:t xml:space="preserve">שלא </w:t>
      </w:r>
      <w:bookmarkStart w:id="13670" w:name="_ETM_Q25_557159"/>
      <w:bookmarkEnd w:id="13670"/>
      <w:r>
        <w:rPr>
          <w:rtl/>
        </w:rPr>
        <w:t>ישמ</w:t>
      </w:r>
      <w:r>
        <w:rPr>
          <w:rFonts w:hint="cs"/>
          <w:rtl/>
        </w:rPr>
        <w:t xml:space="preserve">ור </w:t>
      </w:r>
      <w:bookmarkStart w:id="13671" w:name="_ETM_Q25_557729"/>
      <w:bookmarkEnd w:id="13671"/>
      <w:r>
        <w:rPr>
          <w:rtl/>
        </w:rPr>
        <w:t xml:space="preserve">שבת </w:t>
      </w:r>
      <w:bookmarkStart w:id="13672" w:name="_ETM_Q25_558119"/>
      <w:bookmarkEnd w:id="13672"/>
      <w:r>
        <w:rPr>
          <w:rtl/>
        </w:rPr>
        <w:t xml:space="preserve">כנראה </w:t>
      </w:r>
      <w:bookmarkStart w:id="13673" w:name="_ETM_Q25_558420"/>
      <w:bookmarkEnd w:id="13673"/>
      <w:r>
        <w:rPr>
          <w:rtl/>
        </w:rPr>
        <w:t xml:space="preserve">בפרהסיה </w:t>
      </w:r>
      <w:bookmarkStart w:id="13674" w:name="_ETM_Q25_559719"/>
      <w:bookmarkEnd w:id="13674"/>
      <w:r>
        <w:rPr>
          <w:rtl/>
        </w:rPr>
        <w:t>ל</w:t>
      </w:r>
      <w:r>
        <w:rPr>
          <w:rFonts w:hint="cs"/>
          <w:rtl/>
        </w:rPr>
        <w:t>ו</w:t>
      </w:r>
      <w:r>
        <w:rPr>
          <w:rtl/>
        </w:rPr>
        <w:t xml:space="preserve"> </w:t>
      </w:r>
      <w:bookmarkStart w:id="13675" w:name="_ETM_Q25_560049"/>
      <w:bookmarkEnd w:id="13675"/>
      <w:r>
        <w:rPr>
          <w:rtl/>
        </w:rPr>
        <w:t xml:space="preserve">תהיה </w:t>
      </w:r>
      <w:bookmarkStart w:id="13676" w:name="_ETM_Q25_560409"/>
      <w:bookmarkEnd w:id="13676"/>
      <w:r>
        <w:rPr>
          <w:rFonts w:hint="cs"/>
          <w:rtl/>
        </w:rPr>
        <w:t>ה</w:t>
      </w:r>
      <w:r>
        <w:rPr>
          <w:rtl/>
        </w:rPr>
        <w:t>בעיה</w:t>
      </w:r>
      <w:r>
        <w:rPr>
          <w:rFonts w:hint="cs"/>
          <w:rtl/>
        </w:rPr>
        <w:t>,</w:t>
      </w:r>
      <w:r>
        <w:rPr>
          <w:rtl/>
        </w:rPr>
        <w:t xml:space="preserve"> </w:t>
      </w:r>
      <w:bookmarkStart w:id="13677" w:name="_ETM_Q25_560890"/>
      <w:bookmarkEnd w:id="13677"/>
      <w:r>
        <w:rPr>
          <w:rtl/>
        </w:rPr>
        <w:t xml:space="preserve">כי </w:t>
      </w:r>
      <w:bookmarkStart w:id="13678" w:name="_ETM_Q25_561279"/>
      <w:bookmarkEnd w:id="13678"/>
      <w:r>
        <w:rPr>
          <w:rtl/>
        </w:rPr>
        <w:t xml:space="preserve">ממתי </w:t>
      </w:r>
      <w:bookmarkStart w:id="13679" w:name="_ETM_Q25_561670"/>
      <w:bookmarkStart w:id="13680" w:name="_ETM_Q25_561939"/>
      <w:bookmarkEnd w:id="13679"/>
      <w:bookmarkEnd w:id="13680"/>
      <w:r>
        <w:rPr>
          <w:rFonts w:hint="cs"/>
          <w:rtl/>
        </w:rPr>
        <w:t xml:space="preserve">יש בעיה </w:t>
      </w:r>
      <w:r>
        <w:rPr>
          <w:rtl/>
        </w:rPr>
        <w:t xml:space="preserve">לשמור </w:t>
      </w:r>
      <w:bookmarkStart w:id="13681" w:name="_ETM_Q25_562270"/>
      <w:bookmarkEnd w:id="13681"/>
      <w:r>
        <w:rPr>
          <w:rtl/>
        </w:rPr>
        <w:t xml:space="preserve">שבת </w:t>
      </w:r>
      <w:bookmarkStart w:id="13682" w:name="_ETM_Q25_562570"/>
      <w:bookmarkEnd w:id="13682"/>
      <w:r>
        <w:rPr>
          <w:rtl/>
        </w:rPr>
        <w:t>בפרהסיה</w:t>
      </w:r>
      <w:r>
        <w:rPr>
          <w:rFonts w:hint="cs"/>
          <w:rtl/>
        </w:rPr>
        <w:t>,</w:t>
      </w:r>
      <w:r>
        <w:rPr>
          <w:rtl/>
        </w:rPr>
        <w:t xml:space="preserve"> </w:t>
      </w:r>
      <w:bookmarkStart w:id="13683" w:name="_ETM_Q25_563799"/>
      <w:bookmarkEnd w:id="13683"/>
      <w:r>
        <w:rPr>
          <w:rtl/>
        </w:rPr>
        <w:t xml:space="preserve">לא </w:t>
      </w:r>
      <w:bookmarkStart w:id="13684" w:name="_ETM_Q25_564250"/>
      <w:bookmarkEnd w:id="13684"/>
      <w:r>
        <w:rPr>
          <w:rtl/>
        </w:rPr>
        <w:t xml:space="preserve">ברור </w:t>
      </w:r>
      <w:bookmarkStart w:id="13685" w:name="_ETM_Q25_564759"/>
      <w:bookmarkEnd w:id="13685"/>
      <w:r>
        <w:rPr>
          <w:rtl/>
        </w:rPr>
        <w:t>לי</w:t>
      </w:r>
      <w:r>
        <w:rPr>
          <w:rFonts w:hint="cs"/>
          <w:rtl/>
        </w:rPr>
        <w:t>.</w:t>
      </w:r>
    </w:p>
    <w:p w:rsidR="00343462" w:rsidRDefault="00343462" w:rsidP="00BE77C4">
      <w:pPr>
        <w:rPr>
          <w:rtl/>
        </w:rPr>
      </w:pPr>
      <w:bookmarkStart w:id="13686" w:name="_ETM_Q25_563772"/>
      <w:bookmarkStart w:id="13687" w:name="_ETM_Q25_563865"/>
      <w:bookmarkEnd w:id="13686"/>
      <w:bookmarkEnd w:id="13687"/>
    </w:p>
    <w:p w:rsidR="00343462" w:rsidRDefault="00343462" w:rsidP="00BE77C4">
      <w:pPr>
        <w:rPr>
          <w:rtl/>
        </w:rPr>
      </w:pPr>
      <w:bookmarkStart w:id="13688" w:name="_ETM_Q25_563949"/>
      <w:bookmarkStart w:id="13689" w:name="_ETM_Q25_564020"/>
      <w:bookmarkStart w:id="13690" w:name="_ETM_Q25_565369"/>
      <w:bookmarkEnd w:id="13688"/>
      <w:bookmarkEnd w:id="13689"/>
      <w:bookmarkEnd w:id="13690"/>
      <w:r>
        <w:rPr>
          <w:rtl/>
        </w:rPr>
        <w:t>לכן</w:t>
      </w:r>
      <w:r>
        <w:rPr>
          <w:rFonts w:hint="cs"/>
          <w:rtl/>
        </w:rPr>
        <w:t>,</w:t>
      </w:r>
      <w:r>
        <w:rPr>
          <w:rtl/>
        </w:rPr>
        <w:t xml:space="preserve"> </w:t>
      </w:r>
      <w:bookmarkStart w:id="13691" w:name="_ETM_Q25_566490"/>
      <w:bookmarkStart w:id="13692" w:name="_ETM_Q25_566640"/>
      <w:bookmarkEnd w:id="13691"/>
      <w:bookmarkEnd w:id="13692"/>
      <w:r>
        <w:rPr>
          <w:rtl/>
        </w:rPr>
        <w:t xml:space="preserve">רק </w:t>
      </w:r>
      <w:bookmarkStart w:id="13693" w:name="_ETM_Q25_567029"/>
      <w:bookmarkEnd w:id="13693"/>
      <w:r>
        <w:rPr>
          <w:rtl/>
        </w:rPr>
        <w:t xml:space="preserve">מי </w:t>
      </w:r>
      <w:bookmarkStart w:id="13694" w:name="_ETM_Q25_567210"/>
      <w:bookmarkEnd w:id="13694"/>
      <w:r>
        <w:rPr>
          <w:rtl/>
        </w:rPr>
        <w:t xml:space="preserve">שיש </w:t>
      </w:r>
      <w:bookmarkStart w:id="13695" w:name="_ETM_Q25_567479"/>
      <w:bookmarkEnd w:id="13695"/>
      <w:r>
        <w:rPr>
          <w:rtl/>
        </w:rPr>
        <w:t xml:space="preserve">לו </w:t>
      </w:r>
      <w:bookmarkStart w:id="13696" w:name="_ETM_Q25_567600"/>
      <w:bookmarkEnd w:id="13696"/>
      <w:r>
        <w:rPr>
          <w:rtl/>
        </w:rPr>
        <w:t xml:space="preserve">בעיה </w:t>
      </w:r>
      <w:bookmarkStart w:id="13697" w:name="_ETM_Q25_567899"/>
      <w:bookmarkEnd w:id="13697"/>
      <w:r>
        <w:rPr>
          <w:rtl/>
        </w:rPr>
        <w:t xml:space="preserve">קשה </w:t>
      </w:r>
      <w:bookmarkStart w:id="13698" w:name="_ETM_Q25_568740"/>
      <w:bookmarkEnd w:id="13698"/>
      <w:r>
        <w:rPr>
          <w:rtl/>
        </w:rPr>
        <w:t xml:space="preserve">עם </w:t>
      </w:r>
      <w:bookmarkStart w:id="13699" w:name="_ETM_Q25_568920"/>
      <w:bookmarkEnd w:id="13699"/>
      <w:r>
        <w:rPr>
          <w:rtl/>
        </w:rPr>
        <w:t>זהות</w:t>
      </w:r>
      <w:r>
        <w:rPr>
          <w:rFonts w:hint="cs"/>
          <w:rtl/>
        </w:rPr>
        <w:t xml:space="preserve">ו צריך </w:t>
      </w:r>
      <w:bookmarkStart w:id="13700" w:name="_ETM_Q25_570912"/>
      <w:bookmarkEnd w:id="13700"/>
      <w:r>
        <w:rPr>
          <w:rFonts w:hint="cs"/>
          <w:rtl/>
        </w:rPr>
        <w:t xml:space="preserve">רשות לזהות לאומית יהודית. תודה. </w:t>
      </w:r>
    </w:p>
    <w:p w:rsidR="00343462" w:rsidRDefault="00343462" w:rsidP="00BE77C4">
      <w:pPr>
        <w:rPr>
          <w:rtl/>
        </w:rPr>
      </w:pPr>
    </w:p>
    <w:p w:rsidR="00343462" w:rsidRDefault="00343462" w:rsidP="00BE77C4">
      <w:pPr>
        <w:pStyle w:val="af6"/>
        <w:keepNext/>
        <w:rPr>
          <w:rtl/>
        </w:rPr>
      </w:pPr>
      <w:bookmarkStart w:id="13701" w:name="ET_yor_6488_15"/>
      <w:r w:rsidRPr="008A630E">
        <w:rPr>
          <w:rStyle w:val="TagStyle"/>
          <w:rtl/>
        </w:rPr>
        <w:t xml:space="preserve"> &lt;&lt; יור &gt;&gt; </w:t>
      </w:r>
      <w:r>
        <w:rPr>
          <w:rtl/>
        </w:rPr>
        <w:t>היו"ר אוריאל בוסו:</w:t>
      </w:r>
      <w:r w:rsidRPr="008A630E">
        <w:rPr>
          <w:rStyle w:val="TagStyle"/>
          <w:rtl/>
        </w:rPr>
        <w:t xml:space="preserve"> &lt;&lt; יור &gt;&gt;</w:t>
      </w:r>
      <w:r>
        <w:rPr>
          <w:rtl/>
        </w:rPr>
        <w:t xml:space="preserve">   </w:t>
      </w:r>
      <w:bookmarkEnd w:id="13701"/>
    </w:p>
    <w:p w:rsidR="00343462" w:rsidRDefault="00343462" w:rsidP="0080622E">
      <w:pPr>
        <w:rPr>
          <w:rtl/>
          <w:lang w:eastAsia="he-IL"/>
        </w:rPr>
      </w:pPr>
    </w:p>
    <w:p w:rsidR="00343462" w:rsidRDefault="00343462" w:rsidP="00F23B22">
      <w:pPr>
        <w:rPr>
          <w:rtl/>
          <w:lang w:eastAsia="he-IL"/>
        </w:rPr>
      </w:pPr>
      <w:r>
        <w:rPr>
          <w:rFonts w:hint="cs"/>
          <w:rtl/>
          <w:lang w:eastAsia="he-IL"/>
        </w:rPr>
        <w:t xml:space="preserve">תודה רבה לחברת הכנסת יסמין </w:t>
      </w:r>
      <w:bookmarkStart w:id="13702" w:name="_ETM_Q25_575015"/>
      <w:bookmarkEnd w:id="13702"/>
      <w:r>
        <w:rPr>
          <w:rFonts w:hint="cs"/>
          <w:rtl/>
          <w:lang w:eastAsia="he-IL"/>
        </w:rPr>
        <w:t xml:space="preserve">פרידמן. הדוברת הבאה </w:t>
      </w:r>
      <w:r w:rsidR="00F23B22">
        <w:rPr>
          <w:rFonts w:hint="eastAsia"/>
          <w:rtl/>
          <w:lang w:eastAsia="he-IL"/>
        </w:rPr>
        <w:t xml:space="preserve">– </w:t>
      </w:r>
      <w:r>
        <w:rPr>
          <w:rFonts w:hint="cs"/>
          <w:rtl/>
          <w:lang w:eastAsia="he-IL"/>
        </w:rPr>
        <w:t xml:space="preserve">חברת הכנסת מטי צרפתי הרכבי. </w:t>
      </w:r>
    </w:p>
    <w:p w:rsidR="00343462" w:rsidRDefault="00343462" w:rsidP="00BE77C4">
      <w:pPr>
        <w:rPr>
          <w:rtl/>
          <w:lang w:eastAsia="he-IL"/>
        </w:rPr>
      </w:pPr>
      <w:bookmarkStart w:id="13703" w:name="_ETM_Q25_586982"/>
      <w:bookmarkStart w:id="13704" w:name="_ETM_Q25_587044"/>
      <w:bookmarkStart w:id="13705" w:name="_ETM_Q25_587959"/>
      <w:bookmarkStart w:id="13706" w:name="_ETM_Q25_588017"/>
      <w:bookmarkEnd w:id="13703"/>
      <w:bookmarkEnd w:id="13704"/>
      <w:bookmarkEnd w:id="13705"/>
      <w:bookmarkEnd w:id="13706"/>
    </w:p>
    <w:p w:rsidR="00343462" w:rsidRDefault="00343462" w:rsidP="00BE77C4">
      <w:pPr>
        <w:pStyle w:val="a4"/>
        <w:keepNext/>
        <w:rPr>
          <w:rtl/>
        </w:rPr>
      </w:pPr>
      <w:bookmarkStart w:id="13707" w:name="ET_speaker_6359_16"/>
      <w:r w:rsidRPr="008A630E">
        <w:rPr>
          <w:rStyle w:val="TagStyle"/>
          <w:rtl/>
        </w:rPr>
        <w:t xml:space="preserve"> &lt;&lt; דובר &gt;&gt; </w:t>
      </w:r>
      <w:bookmarkStart w:id="13708" w:name="_Toc135130028"/>
      <w:bookmarkStart w:id="13709" w:name="_Toc135131750"/>
      <w:bookmarkStart w:id="13710" w:name="_Toc153285303"/>
      <w:r>
        <w:rPr>
          <w:rtl/>
        </w:rPr>
        <w:t>מטי צרפתי הרכבי (יש עתיד):</w:t>
      </w:r>
      <w:bookmarkEnd w:id="13708"/>
      <w:bookmarkEnd w:id="13709"/>
      <w:bookmarkEnd w:id="13710"/>
      <w:r w:rsidRPr="008A630E">
        <w:rPr>
          <w:rStyle w:val="TagStyle"/>
          <w:rtl/>
        </w:rPr>
        <w:t xml:space="preserve"> &lt;&lt; דובר &gt;&gt;</w:t>
      </w:r>
      <w:r>
        <w:rPr>
          <w:rtl/>
        </w:rPr>
        <w:t xml:space="preserve">   </w:t>
      </w:r>
      <w:bookmarkEnd w:id="13707"/>
    </w:p>
    <w:p w:rsidR="00343462" w:rsidRDefault="00343462" w:rsidP="0080622E">
      <w:pPr>
        <w:rPr>
          <w:rtl/>
          <w:lang w:eastAsia="he-IL"/>
        </w:rPr>
      </w:pPr>
    </w:p>
    <w:p w:rsidR="00343462" w:rsidRDefault="00343462" w:rsidP="00DC17FD">
      <w:pPr>
        <w:rPr>
          <w:rtl/>
        </w:rPr>
      </w:pPr>
      <w:bookmarkStart w:id="13711" w:name="_ETM_Q25_590759"/>
      <w:bookmarkStart w:id="13712" w:name="_ETM_Q25_591052"/>
      <w:bookmarkStart w:id="13713" w:name="_ETM_Q25_591114"/>
      <w:bookmarkStart w:id="13714" w:name="_ETM_Q25_569329"/>
      <w:bookmarkStart w:id="13715" w:name="_ETM_Q25_569959"/>
      <w:bookmarkStart w:id="13716" w:name="_ETM_Q25_570380"/>
      <w:bookmarkStart w:id="13717" w:name="_ETM_Q25_571099"/>
      <w:bookmarkStart w:id="13718" w:name="_ETM_Q25_572060"/>
      <w:bookmarkStart w:id="13719" w:name="_ETM_Q25_572909"/>
      <w:bookmarkStart w:id="13720" w:name="_ETM_Q25_573839"/>
      <w:bookmarkStart w:id="13721" w:name="_ETM_Q25_575659"/>
      <w:bookmarkStart w:id="13722" w:name="_ETM_Q25_575899"/>
      <w:bookmarkStart w:id="13723" w:name="_ETM_Q25_576140"/>
      <w:bookmarkStart w:id="13724" w:name="_ETM_Q25_576229"/>
      <w:bookmarkStart w:id="13725" w:name="_ETM_Q25_576469"/>
      <w:bookmarkStart w:id="13726" w:name="_ETM_Q25_576920"/>
      <w:bookmarkStart w:id="13727" w:name="_ETM_Q25_577100"/>
      <w:bookmarkStart w:id="13728" w:name="_ETM_Q25_578390"/>
      <w:bookmarkStart w:id="13729" w:name="_ETM_Q25_578689"/>
      <w:bookmarkStart w:id="13730" w:name="_ETM_Q25_579079"/>
      <w:bookmarkStart w:id="13731" w:name="_ETM_Q25_579289"/>
      <w:bookmarkStart w:id="13732" w:name="_ETM_Q25_579589"/>
      <w:bookmarkStart w:id="13733" w:name="_ETM_Q25_579950"/>
      <w:bookmarkStart w:id="13734" w:name="_ETM_Q25_580369"/>
      <w:bookmarkStart w:id="13735" w:name="_ETM_Q25_580939"/>
      <w:bookmarkStart w:id="13736" w:name="_ETM_Q25_581060"/>
      <w:bookmarkStart w:id="13737" w:name="_ETM_Q25_583179"/>
      <w:bookmarkStart w:id="13738" w:name="_ETM_Q25_588779"/>
      <w:bookmarkStart w:id="13739" w:name="_ETM_Q25_60089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r>
        <w:rPr>
          <w:rtl/>
        </w:rPr>
        <w:t xml:space="preserve">כבוד </w:t>
      </w:r>
      <w:bookmarkStart w:id="13740" w:name="_ETM_Q25_601160"/>
      <w:bookmarkEnd w:id="13740"/>
      <w:r>
        <w:rPr>
          <w:rtl/>
        </w:rPr>
        <w:t>היושב-ראש</w:t>
      </w:r>
      <w:r>
        <w:rPr>
          <w:rFonts w:hint="cs"/>
          <w:rtl/>
        </w:rPr>
        <w:t>,</w:t>
      </w:r>
      <w:r>
        <w:rPr>
          <w:rtl/>
        </w:rPr>
        <w:t xml:space="preserve"> </w:t>
      </w:r>
      <w:bookmarkStart w:id="13741" w:name="_ETM_Q25_601729"/>
      <w:bookmarkEnd w:id="13741"/>
      <w:r>
        <w:rPr>
          <w:rtl/>
        </w:rPr>
        <w:t xml:space="preserve">כנסת </w:t>
      </w:r>
      <w:bookmarkStart w:id="13742" w:name="_ETM_Q25_602240"/>
      <w:bookmarkEnd w:id="13742"/>
      <w:r>
        <w:rPr>
          <w:rtl/>
        </w:rPr>
        <w:t>נכבדה</w:t>
      </w:r>
      <w:r>
        <w:rPr>
          <w:rFonts w:hint="cs"/>
          <w:rtl/>
        </w:rPr>
        <w:t>,</w:t>
      </w:r>
      <w:r>
        <w:rPr>
          <w:rtl/>
        </w:rPr>
        <w:t xml:space="preserve"> </w:t>
      </w:r>
      <w:bookmarkStart w:id="13743" w:name="_ETM_Q25_602990"/>
      <w:bookmarkEnd w:id="13743"/>
      <w:r>
        <w:rPr>
          <w:rtl/>
        </w:rPr>
        <w:t xml:space="preserve">חברים </w:t>
      </w:r>
      <w:bookmarkStart w:id="13744" w:name="_ETM_Q25_603470"/>
      <w:bookmarkEnd w:id="13744"/>
      <w:r>
        <w:rPr>
          <w:rtl/>
        </w:rPr>
        <w:t>יקרים</w:t>
      </w:r>
      <w:r>
        <w:rPr>
          <w:rFonts w:hint="cs"/>
          <w:rtl/>
        </w:rPr>
        <w:t>,</w:t>
      </w:r>
      <w:r>
        <w:rPr>
          <w:rtl/>
        </w:rPr>
        <w:t xml:space="preserve"> </w:t>
      </w:r>
      <w:bookmarkStart w:id="13745" w:name="_ETM_Q25_604270"/>
      <w:bookmarkEnd w:id="13745"/>
      <w:r>
        <w:rPr>
          <w:rtl/>
        </w:rPr>
        <w:t xml:space="preserve">גם </w:t>
      </w:r>
      <w:bookmarkStart w:id="13746" w:name="_ETM_Q25_604600"/>
      <w:bookmarkEnd w:id="13746"/>
      <w:r>
        <w:rPr>
          <w:rtl/>
        </w:rPr>
        <w:t xml:space="preserve">אני </w:t>
      </w:r>
      <w:bookmarkStart w:id="13747" w:name="_ETM_Q25_604779"/>
      <w:bookmarkEnd w:id="13747"/>
      <w:r>
        <w:rPr>
          <w:rtl/>
        </w:rPr>
        <w:t xml:space="preserve">רוצה </w:t>
      </w:r>
      <w:bookmarkStart w:id="13748" w:name="_ETM_Q25_605050"/>
      <w:bookmarkEnd w:id="13748"/>
      <w:r>
        <w:rPr>
          <w:rtl/>
        </w:rPr>
        <w:t xml:space="preserve">לדבר </w:t>
      </w:r>
      <w:bookmarkStart w:id="13749" w:name="_ETM_Q25_605380"/>
      <w:bookmarkEnd w:id="13749"/>
      <w:r>
        <w:rPr>
          <w:rtl/>
        </w:rPr>
        <w:t xml:space="preserve">על </w:t>
      </w:r>
      <w:bookmarkStart w:id="13750" w:name="_ETM_Q25_605500"/>
      <w:bookmarkEnd w:id="13750"/>
      <w:r>
        <w:rPr>
          <w:rtl/>
        </w:rPr>
        <w:t xml:space="preserve">קרן </w:t>
      </w:r>
      <w:bookmarkStart w:id="13751" w:name="_ETM_Q25_605800"/>
      <w:bookmarkEnd w:id="13751"/>
      <w:r>
        <w:rPr>
          <w:rFonts w:hint="cs"/>
          <w:rtl/>
        </w:rPr>
        <w:t>ה</w:t>
      </w:r>
      <w:r>
        <w:rPr>
          <w:rtl/>
        </w:rPr>
        <w:t xml:space="preserve">ארנונה </w:t>
      </w:r>
      <w:bookmarkStart w:id="13752" w:name="_ETM_Q25_606909"/>
      <w:bookmarkEnd w:id="13752"/>
      <w:r>
        <w:rPr>
          <w:rtl/>
        </w:rPr>
        <w:t xml:space="preserve">או </w:t>
      </w:r>
      <w:bookmarkStart w:id="13753" w:name="_ETM_Q25_607029"/>
      <w:bookmarkEnd w:id="13753"/>
      <w:r>
        <w:rPr>
          <w:rtl/>
        </w:rPr>
        <w:t xml:space="preserve">ליתר </w:t>
      </w:r>
      <w:bookmarkStart w:id="13754" w:name="_ETM_Q25_607479"/>
      <w:bookmarkEnd w:id="13754"/>
      <w:r>
        <w:rPr>
          <w:rtl/>
        </w:rPr>
        <w:t xml:space="preserve">דיוק </w:t>
      </w:r>
      <w:bookmarkStart w:id="13755" w:name="_ETM_Q25_607990"/>
      <w:bookmarkEnd w:id="13755"/>
      <w:r>
        <w:rPr>
          <w:rtl/>
        </w:rPr>
        <w:t xml:space="preserve">גזל </w:t>
      </w:r>
      <w:bookmarkStart w:id="13756" w:name="_ETM_Q25_608500"/>
      <w:bookmarkEnd w:id="13756"/>
      <w:r>
        <w:rPr>
          <w:rFonts w:hint="cs"/>
          <w:rtl/>
        </w:rPr>
        <w:t>ה</w:t>
      </w:r>
      <w:r>
        <w:rPr>
          <w:rtl/>
        </w:rPr>
        <w:t>ארנונה</w:t>
      </w:r>
      <w:r>
        <w:rPr>
          <w:rFonts w:hint="cs"/>
          <w:rtl/>
        </w:rPr>
        <w:t xml:space="preserve"> </w:t>
      </w:r>
      <w:r>
        <w:rPr>
          <w:rFonts w:hint="eastAsia"/>
        </w:rPr>
        <w:t>–</w:t>
      </w:r>
      <w:r>
        <w:rPr>
          <w:rtl/>
        </w:rPr>
        <w:t xml:space="preserve"> </w:t>
      </w:r>
      <w:bookmarkStart w:id="13757" w:name="_ETM_Q25_609400"/>
      <w:bookmarkEnd w:id="13757"/>
      <w:r>
        <w:rPr>
          <w:rtl/>
        </w:rPr>
        <w:t xml:space="preserve">גזל </w:t>
      </w:r>
      <w:bookmarkStart w:id="13758" w:name="_ETM_Q25_609760"/>
      <w:bookmarkEnd w:id="13758"/>
      <w:r>
        <w:rPr>
          <w:rFonts w:hint="cs"/>
          <w:rtl/>
        </w:rPr>
        <w:t>ה</w:t>
      </w:r>
      <w:r>
        <w:rPr>
          <w:rtl/>
        </w:rPr>
        <w:t xml:space="preserve">ארנונה </w:t>
      </w:r>
      <w:bookmarkStart w:id="13759" w:name="_ETM_Q25_610209"/>
      <w:bookmarkEnd w:id="13759"/>
      <w:r>
        <w:rPr>
          <w:rtl/>
        </w:rPr>
        <w:t xml:space="preserve">הגדול </w:t>
      </w:r>
      <w:bookmarkStart w:id="13760" w:name="_ETM_Q25_610989"/>
      <w:bookmarkEnd w:id="13760"/>
      <w:r>
        <w:rPr>
          <w:rtl/>
        </w:rPr>
        <w:t xml:space="preserve">של </w:t>
      </w:r>
      <w:bookmarkStart w:id="13761" w:name="_ETM_Q25_611200"/>
      <w:bookmarkEnd w:id="13761"/>
      <w:r>
        <w:rPr>
          <w:rtl/>
        </w:rPr>
        <w:t>סמוטריץ</w:t>
      </w:r>
      <w:r>
        <w:rPr>
          <w:rFonts w:hint="cs"/>
          <w:rtl/>
        </w:rPr>
        <w:t>'</w:t>
      </w:r>
      <w:r w:rsidR="00DC17FD">
        <w:rPr>
          <w:rFonts w:hint="cs"/>
          <w:rtl/>
        </w:rPr>
        <w:t>,</w:t>
      </w:r>
      <w:r>
        <w:rPr>
          <w:rtl/>
        </w:rPr>
        <w:t xml:space="preserve"> </w:t>
      </w:r>
      <w:bookmarkStart w:id="13762" w:name="_ETM_Q25_612130"/>
      <w:bookmarkEnd w:id="13762"/>
      <w:r>
        <w:rPr>
          <w:rtl/>
        </w:rPr>
        <w:t xml:space="preserve">שמקודם </w:t>
      </w:r>
      <w:bookmarkStart w:id="13763" w:name="_ETM_Q25_612760"/>
      <w:bookmarkEnd w:id="13763"/>
      <w:r>
        <w:rPr>
          <w:rtl/>
        </w:rPr>
        <w:t xml:space="preserve">בלהט </w:t>
      </w:r>
      <w:bookmarkStart w:id="13764" w:name="_ETM_Q25_613180"/>
      <w:bookmarkEnd w:id="13764"/>
      <w:r>
        <w:rPr>
          <w:rtl/>
        </w:rPr>
        <w:t xml:space="preserve">רב </w:t>
      </w:r>
      <w:bookmarkStart w:id="13765" w:name="_ETM_Q25_613870"/>
      <w:bookmarkEnd w:id="13765"/>
      <w:r>
        <w:rPr>
          <w:rtl/>
        </w:rPr>
        <w:t>ע</w:t>
      </w:r>
      <w:r>
        <w:rPr>
          <w:rFonts w:hint="cs"/>
          <w:rtl/>
        </w:rPr>
        <w:t xml:space="preserve">ל ידי יו"ר ועדת הכספים גפני </w:t>
      </w:r>
      <w:bookmarkStart w:id="13766" w:name="_ETM_Q25_614290"/>
      <w:bookmarkStart w:id="13767" w:name="_ETM_Q25_614650"/>
      <w:bookmarkStart w:id="13768" w:name="_ETM_Q25_615040"/>
      <w:bookmarkStart w:id="13769" w:name="_ETM_Q25_615489"/>
      <w:bookmarkStart w:id="13770" w:name="_ETM_Q25_615940"/>
      <w:bookmarkEnd w:id="13766"/>
      <w:bookmarkEnd w:id="13767"/>
      <w:bookmarkEnd w:id="13768"/>
      <w:bookmarkEnd w:id="13769"/>
      <w:bookmarkEnd w:id="13770"/>
      <w:r>
        <w:rPr>
          <w:rtl/>
        </w:rPr>
        <w:t xml:space="preserve">ממש </w:t>
      </w:r>
      <w:bookmarkStart w:id="13771" w:name="_ETM_Q25_616239"/>
      <w:bookmarkEnd w:id="13771"/>
      <w:r>
        <w:rPr>
          <w:rtl/>
        </w:rPr>
        <w:t xml:space="preserve">ברגעים </w:t>
      </w:r>
      <w:bookmarkStart w:id="13772" w:name="_ETM_Q25_616780"/>
      <w:bookmarkEnd w:id="13772"/>
      <w:r>
        <w:rPr>
          <w:rtl/>
        </w:rPr>
        <w:t>אלה</w:t>
      </w:r>
      <w:r>
        <w:rPr>
          <w:rFonts w:hint="cs"/>
          <w:rtl/>
        </w:rPr>
        <w:t>,</w:t>
      </w:r>
      <w:r>
        <w:rPr>
          <w:rtl/>
        </w:rPr>
        <w:t xml:space="preserve"> </w:t>
      </w:r>
      <w:bookmarkStart w:id="13773" w:name="_ETM_Q25_617319"/>
      <w:bookmarkEnd w:id="13773"/>
      <w:r>
        <w:rPr>
          <w:rtl/>
        </w:rPr>
        <w:t xml:space="preserve">ולא </w:t>
      </w:r>
      <w:bookmarkStart w:id="13774" w:name="_ETM_Q25_617620"/>
      <w:bookmarkEnd w:id="13774"/>
      <w:r>
        <w:rPr>
          <w:rtl/>
        </w:rPr>
        <w:t>בכדי</w:t>
      </w:r>
      <w:r>
        <w:rPr>
          <w:rFonts w:hint="cs"/>
          <w:rtl/>
        </w:rPr>
        <w:t>.</w:t>
      </w:r>
      <w:bookmarkStart w:id="13775" w:name="_ETM_Q25_619130"/>
      <w:bookmarkStart w:id="13776" w:name="_ETM_Q25_619216"/>
      <w:bookmarkStart w:id="13777" w:name="_ETM_Q25_619291"/>
      <w:bookmarkStart w:id="13778" w:name="_ETM_Q25_619363"/>
      <w:bookmarkStart w:id="13779" w:name="_ETM_Q25_618569"/>
      <w:bookmarkEnd w:id="13775"/>
      <w:bookmarkEnd w:id="13776"/>
      <w:bookmarkEnd w:id="13777"/>
      <w:bookmarkEnd w:id="13778"/>
      <w:bookmarkEnd w:id="13779"/>
      <w:r>
        <w:rPr>
          <w:rFonts w:hint="cs"/>
          <w:rtl/>
        </w:rPr>
        <w:t xml:space="preserve"> </w:t>
      </w:r>
      <w:r>
        <w:rPr>
          <w:rtl/>
        </w:rPr>
        <w:t xml:space="preserve">האמת </w:t>
      </w:r>
      <w:bookmarkStart w:id="13780" w:name="_ETM_Q25_618959"/>
      <w:bookmarkEnd w:id="13780"/>
      <w:r>
        <w:rPr>
          <w:rtl/>
        </w:rPr>
        <w:t xml:space="preserve">על </w:t>
      </w:r>
      <w:bookmarkStart w:id="13781" w:name="_ETM_Q25_619049"/>
      <w:bookmarkEnd w:id="13781"/>
      <w:r>
        <w:rPr>
          <w:rtl/>
        </w:rPr>
        <w:t xml:space="preserve">קרן </w:t>
      </w:r>
      <w:bookmarkStart w:id="13782" w:name="_ETM_Q25_619379"/>
      <w:bookmarkEnd w:id="13782"/>
      <w:r>
        <w:rPr>
          <w:rtl/>
        </w:rPr>
        <w:t xml:space="preserve">ארנונה </w:t>
      </w:r>
      <w:bookmarkStart w:id="13783" w:name="_ETM_Q25_619950"/>
      <w:bookmarkEnd w:id="13783"/>
      <w:r>
        <w:rPr>
          <w:rtl/>
        </w:rPr>
        <w:t xml:space="preserve">היא </w:t>
      </w:r>
      <w:bookmarkStart w:id="13784" w:name="_ETM_Q25_620639"/>
      <w:bookmarkEnd w:id="13784"/>
      <w:r>
        <w:rPr>
          <w:rtl/>
        </w:rPr>
        <w:t xml:space="preserve">שהיא </w:t>
      </w:r>
      <w:bookmarkStart w:id="13785" w:name="_ETM_Q25_620879"/>
      <w:bookmarkEnd w:id="13785"/>
      <w:r>
        <w:rPr>
          <w:rtl/>
        </w:rPr>
        <w:t xml:space="preserve">גוזלת </w:t>
      </w:r>
      <w:bookmarkStart w:id="13786" w:name="_ETM_Q25_621329"/>
      <w:bookmarkEnd w:id="13786"/>
      <w:r>
        <w:rPr>
          <w:rtl/>
        </w:rPr>
        <w:t xml:space="preserve">כסף </w:t>
      </w:r>
      <w:bookmarkStart w:id="13787" w:name="_ETM_Q25_621780"/>
      <w:bookmarkEnd w:id="13787"/>
      <w:r>
        <w:rPr>
          <w:rtl/>
        </w:rPr>
        <w:t xml:space="preserve">מקופתן </w:t>
      </w:r>
      <w:bookmarkStart w:id="13788" w:name="_ETM_Q25_622409"/>
      <w:bookmarkEnd w:id="13788"/>
      <w:r>
        <w:rPr>
          <w:rtl/>
        </w:rPr>
        <w:t xml:space="preserve">של </w:t>
      </w:r>
      <w:bookmarkStart w:id="13789" w:name="_ETM_Q25_622560"/>
      <w:bookmarkEnd w:id="13789"/>
      <w:r>
        <w:rPr>
          <w:rtl/>
        </w:rPr>
        <w:t xml:space="preserve">הרשויות </w:t>
      </w:r>
      <w:bookmarkStart w:id="13790" w:name="_ETM_Q25_623459"/>
      <w:bookmarkEnd w:id="13790"/>
      <w:r>
        <w:rPr>
          <w:rtl/>
        </w:rPr>
        <w:t xml:space="preserve">לטובת </w:t>
      </w:r>
      <w:bookmarkStart w:id="13791" w:name="_ETM_Q25_624090"/>
      <w:bookmarkEnd w:id="13791"/>
      <w:r>
        <w:rPr>
          <w:rtl/>
        </w:rPr>
        <w:t xml:space="preserve">קופת </w:t>
      </w:r>
      <w:bookmarkStart w:id="13792" w:name="_ETM_Q25_624450"/>
      <w:bookmarkEnd w:id="13792"/>
      <w:r>
        <w:rPr>
          <w:rtl/>
        </w:rPr>
        <w:t>המדינה</w:t>
      </w:r>
      <w:r>
        <w:rPr>
          <w:rFonts w:hint="cs"/>
          <w:rtl/>
        </w:rPr>
        <w:t xml:space="preserve">. </w:t>
      </w:r>
      <w:bookmarkStart w:id="13793" w:name="_ETM_Q25_625500"/>
      <w:bookmarkEnd w:id="13793"/>
      <w:r>
        <w:rPr>
          <w:rtl/>
        </w:rPr>
        <w:t xml:space="preserve">אני </w:t>
      </w:r>
      <w:bookmarkStart w:id="13794" w:name="_ETM_Q25_625920"/>
      <w:bookmarkEnd w:id="13794"/>
      <w:r>
        <w:rPr>
          <w:rtl/>
        </w:rPr>
        <w:t xml:space="preserve">כיהנתי </w:t>
      </w:r>
      <w:bookmarkStart w:id="13795" w:name="_ETM_Q25_626430"/>
      <w:bookmarkEnd w:id="13795"/>
      <w:r>
        <w:rPr>
          <w:rtl/>
        </w:rPr>
        <w:t xml:space="preserve">כראש </w:t>
      </w:r>
      <w:bookmarkStart w:id="13796" w:name="_ETM_Q25_626790"/>
      <w:bookmarkEnd w:id="13796"/>
      <w:r>
        <w:rPr>
          <w:rtl/>
        </w:rPr>
        <w:t xml:space="preserve">מועצה </w:t>
      </w:r>
      <w:bookmarkStart w:id="13797" w:name="_ETM_Q25_627700"/>
      <w:bookmarkEnd w:id="13797"/>
      <w:r>
        <w:rPr>
          <w:rtl/>
        </w:rPr>
        <w:t xml:space="preserve">כמעט </w:t>
      </w:r>
      <w:bookmarkStart w:id="13798" w:name="_ETM_Q25_628180"/>
      <w:bookmarkEnd w:id="13798"/>
      <w:r>
        <w:rPr>
          <w:rtl/>
        </w:rPr>
        <w:t xml:space="preserve">12 </w:t>
      </w:r>
      <w:bookmarkStart w:id="13799" w:name="_ETM_Q25_628660"/>
      <w:bookmarkEnd w:id="13799"/>
      <w:r>
        <w:rPr>
          <w:rtl/>
        </w:rPr>
        <w:t>שנים</w:t>
      </w:r>
      <w:r>
        <w:rPr>
          <w:rFonts w:hint="cs"/>
          <w:rtl/>
        </w:rPr>
        <w:t>.</w:t>
      </w:r>
      <w:r>
        <w:rPr>
          <w:rtl/>
        </w:rPr>
        <w:t xml:space="preserve"> </w:t>
      </w:r>
      <w:bookmarkStart w:id="13800" w:name="_ETM_Q25_629320"/>
      <w:bookmarkEnd w:id="13800"/>
      <w:r>
        <w:rPr>
          <w:rtl/>
        </w:rPr>
        <w:t xml:space="preserve">מעולם </w:t>
      </w:r>
      <w:bookmarkStart w:id="13801" w:name="_ETM_Q25_629800"/>
      <w:bookmarkEnd w:id="13801"/>
      <w:r>
        <w:rPr>
          <w:rtl/>
        </w:rPr>
        <w:t xml:space="preserve">לא </w:t>
      </w:r>
      <w:bookmarkStart w:id="13802" w:name="_ETM_Q25_629920"/>
      <w:bookmarkEnd w:id="13802"/>
      <w:r>
        <w:rPr>
          <w:rtl/>
        </w:rPr>
        <w:t xml:space="preserve">נתקלתי </w:t>
      </w:r>
      <w:bookmarkStart w:id="13803" w:name="_ETM_Q25_630460"/>
      <w:bookmarkEnd w:id="13803"/>
      <w:r>
        <w:rPr>
          <w:rtl/>
        </w:rPr>
        <w:t xml:space="preserve">במצב </w:t>
      </w:r>
      <w:bookmarkStart w:id="13804" w:name="_ETM_Q25_631540"/>
      <w:bookmarkEnd w:id="13804"/>
      <w:r>
        <w:rPr>
          <w:rtl/>
        </w:rPr>
        <w:t xml:space="preserve">שבו </w:t>
      </w:r>
      <w:bookmarkStart w:id="13805" w:name="_ETM_Q25_631840"/>
      <w:bookmarkEnd w:id="13805"/>
      <w:r>
        <w:rPr>
          <w:rtl/>
        </w:rPr>
        <w:t xml:space="preserve">רשות </w:t>
      </w:r>
      <w:bookmarkStart w:id="13806" w:name="_ETM_Q25_632230"/>
      <w:bookmarkEnd w:id="13806"/>
      <w:r>
        <w:rPr>
          <w:rtl/>
        </w:rPr>
        <w:t xml:space="preserve">מקומית </w:t>
      </w:r>
      <w:bookmarkStart w:id="13807" w:name="_ETM_Q25_632800"/>
      <w:bookmarkEnd w:id="13807"/>
      <w:r>
        <w:rPr>
          <w:rtl/>
        </w:rPr>
        <w:t xml:space="preserve">מממנת </w:t>
      </w:r>
      <w:bookmarkStart w:id="13808" w:name="_ETM_Q25_633400"/>
      <w:bookmarkEnd w:id="13808"/>
      <w:r>
        <w:rPr>
          <w:rtl/>
        </w:rPr>
        <w:t xml:space="preserve">את </w:t>
      </w:r>
      <w:bookmarkStart w:id="13809" w:name="_ETM_Q25_633520"/>
      <w:bookmarkEnd w:id="13809"/>
      <w:r>
        <w:rPr>
          <w:rtl/>
        </w:rPr>
        <w:t xml:space="preserve">השלטון </w:t>
      </w:r>
      <w:bookmarkStart w:id="13810" w:name="_ETM_Q25_633970"/>
      <w:bookmarkEnd w:id="13810"/>
      <w:r>
        <w:rPr>
          <w:rtl/>
        </w:rPr>
        <w:t>המרכזי</w:t>
      </w:r>
      <w:r>
        <w:rPr>
          <w:rFonts w:hint="cs"/>
          <w:rtl/>
        </w:rPr>
        <w:t xml:space="preserve"> </w:t>
      </w:r>
      <w:r>
        <w:rPr>
          <w:rFonts w:hint="eastAsia"/>
        </w:rPr>
        <w:t>–</w:t>
      </w:r>
      <w:r>
        <w:rPr>
          <w:rtl/>
        </w:rPr>
        <w:t xml:space="preserve"> </w:t>
      </w:r>
      <w:bookmarkStart w:id="13811" w:name="_ETM_Q25_634780"/>
      <w:bookmarkEnd w:id="13811"/>
      <w:r>
        <w:rPr>
          <w:rtl/>
        </w:rPr>
        <w:t xml:space="preserve">קצת </w:t>
      </w:r>
      <w:bookmarkStart w:id="13812" w:name="_ETM_Q25_635080"/>
      <w:bookmarkEnd w:id="13812"/>
      <w:r>
        <w:rPr>
          <w:rtl/>
        </w:rPr>
        <w:t xml:space="preserve">היפוך </w:t>
      </w:r>
      <w:bookmarkStart w:id="13813" w:name="_ETM_Q25_635410"/>
      <w:bookmarkEnd w:id="13813"/>
      <w:r>
        <w:rPr>
          <w:rtl/>
        </w:rPr>
        <w:t xml:space="preserve">יוצרות </w:t>
      </w:r>
      <w:bookmarkStart w:id="13814" w:name="_ETM_Q25_636730"/>
      <w:bookmarkEnd w:id="13814"/>
      <w:r>
        <w:rPr>
          <w:rtl/>
        </w:rPr>
        <w:t>כזה</w:t>
      </w:r>
      <w:r>
        <w:rPr>
          <w:rFonts w:hint="cs"/>
          <w:rtl/>
        </w:rPr>
        <w:t>,</w:t>
      </w:r>
      <w:r>
        <w:rPr>
          <w:rtl/>
        </w:rPr>
        <w:t xml:space="preserve"> </w:t>
      </w:r>
      <w:bookmarkStart w:id="13815" w:name="_ETM_Q25_637629"/>
      <w:bookmarkEnd w:id="13815"/>
      <w:r>
        <w:rPr>
          <w:rtl/>
        </w:rPr>
        <w:t xml:space="preserve">תלוש </w:t>
      </w:r>
      <w:bookmarkStart w:id="13816" w:name="_ETM_Q25_637989"/>
      <w:bookmarkStart w:id="13817" w:name="_ETM_Q25_638080"/>
      <w:bookmarkEnd w:id="13816"/>
      <w:bookmarkEnd w:id="13817"/>
      <w:r>
        <w:rPr>
          <w:rFonts w:hint="cs"/>
          <w:rtl/>
        </w:rPr>
        <w:t>ו</w:t>
      </w:r>
      <w:r>
        <w:rPr>
          <w:rtl/>
        </w:rPr>
        <w:t xml:space="preserve">מנותק </w:t>
      </w:r>
      <w:bookmarkStart w:id="13818" w:name="_ETM_Q25_638500"/>
      <w:bookmarkEnd w:id="13818"/>
      <w:r>
        <w:rPr>
          <w:rtl/>
        </w:rPr>
        <w:t xml:space="preserve">מכל </w:t>
      </w:r>
      <w:bookmarkStart w:id="13819" w:name="_ETM_Q25_638890"/>
      <w:bookmarkEnd w:id="13819"/>
      <w:r>
        <w:rPr>
          <w:rtl/>
        </w:rPr>
        <w:t xml:space="preserve">היגיון </w:t>
      </w:r>
      <w:bookmarkStart w:id="13820" w:name="_ETM_Q25_639310"/>
      <w:bookmarkEnd w:id="13820"/>
      <w:r>
        <w:rPr>
          <w:rtl/>
        </w:rPr>
        <w:t xml:space="preserve">או </w:t>
      </w:r>
      <w:bookmarkStart w:id="13821" w:name="_ETM_Q25_639400"/>
      <w:bookmarkEnd w:id="13821"/>
      <w:r>
        <w:rPr>
          <w:rtl/>
        </w:rPr>
        <w:t xml:space="preserve">סדר </w:t>
      </w:r>
      <w:bookmarkStart w:id="13822" w:name="_ETM_Q25_639760"/>
      <w:bookmarkEnd w:id="13822"/>
      <w:r>
        <w:rPr>
          <w:rtl/>
        </w:rPr>
        <w:t xml:space="preserve">של </w:t>
      </w:r>
      <w:bookmarkStart w:id="13823" w:name="_ETM_Q25_639970"/>
      <w:bookmarkEnd w:id="13823"/>
      <w:r>
        <w:rPr>
          <w:rtl/>
        </w:rPr>
        <w:t>התנהלו</w:t>
      </w:r>
      <w:r>
        <w:rPr>
          <w:rFonts w:hint="cs"/>
          <w:rtl/>
        </w:rPr>
        <w:t>ת</w:t>
      </w:r>
      <w:r>
        <w:rPr>
          <w:rtl/>
        </w:rPr>
        <w:t xml:space="preserve"> </w:t>
      </w:r>
      <w:bookmarkStart w:id="13824" w:name="_ETM_Q25_640390"/>
      <w:bookmarkEnd w:id="13824"/>
      <w:r>
        <w:rPr>
          <w:rtl/>
        </w:rPr>
        <w:t>תקי</w:t>
      </w:r>
      <w:r>
        <w:rPr>
          <w:rFonts w:hint="cs"/>
          <w:rtl/>
        </w:rPr>
        <w:t>נה.</w:t>
      </w:r>
      <w:r>
        <w:rPr>
          <w:rtl/>
        </w:rPr>
        <w:t xml:space="preserve"> </w:t>
      </w:r>
      <w:bookmarkStart w:id="13825" w:name="_ETM_Q25_641360"/>
      <w:bookmarkEnd w:id="13825"/>
      <w:r>
        <w:rPr>
          <w:rtl/>
        </w:rPr>
        <w:t xml:space="preserve">תומכי </w:t>
      </w:r>
      <w:bookmarkStart w:id="13826" w:name="_ETM_Q25_641780"/>
      <w:bookmarkEnd w:id="13826"/>
      <w:r>
        <w:rPr>
          <w:rtl/>
        </w:rPr>
        <w:t xml:space="preserve">קרן </w:t>
      </w:r>
      <w:bookmarkStart w:id="13827" w:name="_ETM_Q25_642110"/>
      <w:bookmarkEnd w:id="13827"/>
      <w:r>
        <w:rPr>
          <w:rtl/>
        </w:rPr>
        <w:t>הא</w:t>
      </w:r>
      <w:r>
        <w:rPr>
          <w:rFonts w:hint="cs"/>
          <w:rtl/>
        </w:rPr>
        <w:t>רנונה</w:t>
      </w:r>
      <w:r>
        <w:rPr>
          <w:rtl/>
        </w:rPr>
        <w:t xml:space="preserve"> </w:t>
      </w:r>
      <w:bookmarkStart w:id="13828" w:name="_ETM_Q25_642500"/>
      <w:bookmarkEnd w:id="13828"/>
      <w:r>
        <w:rPr>
          <w:rtl/>
        </w:rPr>
        <w:t xml:space="preserve">אוהבים </w:t>
      </w:r>
      <w:bookmarkStart w:id="13829" w:name="_ETM_Q25_642890"/>
      <w:bookmarkEnd w:id="13829"/>
      <w:r>
        <w:rPr>
          <w:rtl/>
        </w:rPr>
        <w:t xml:space="preserve">לדבר </w:t>
      </w:r>
      <w:bookmarkStart w:id="13830" w:name="_ETM_Q25_643370"/>
      <w:bookmarkEnd w:id="13830"/>
      <w:r>
        <w:rPr>
          <w:rtl/>
        </w:rPr>
        <w:t xml:space="preserve">על </w:t>
      </w:r>
      <w:bookmarkStart w:id="13831" w:name="_ETM_Q25_643459"/>
      <w:bookmarkEnd w:id="13831"/>
      <w:r>
        <w:rPr>
          <w:rtl/>
        </w:rPr>
        <w:t xml:space="preserve">שוויון </w:t>
      </w:r>
      <w:bookmarkStart w:id="13832" w:name="_ETM_Q25_644330"/>
      <w:bookmarkEnd w:id="13832"/>
      <w:r>
        <w:rPr>
          <w:rtl/>
        </w:rPr>
        <w:t xml:space="preserve">ועל </w:t>
      </w:r>
      <w:bookmarkStart w:id="13833" w:name="_ETM_Q25_644569"/>
      <w:bookmarkEnd w:id="13833"/>
      <w:r>
        <w:rPr>
          <w:rtl/>
        </w:rPr>
        <w:t xml:space="preserve">צדק </w:t>
      </w:r>
      <w:bookmarkStart w:id="13834" w:name="_ETM_Q25_644840"/>
      <w:bookmarkEnd w:id="13834"/>
      <w:r>
        <w:rPr>
          <w:rtl/>
        </w:rPr>
        <w:t xml:space="preserve">חלוקתי </w:t>
      </w:r>
      <w:bookmarkStart w:id="13835" w:name="_ETM_Q25_645860"/>
      <w:bookmarkEnd w:id="13835"/>
      <w:r>
        <w:rPr>
          <w:rtl/>
        </w:rPr>
        <w:t xml:space="preserve">אבל </w:t>
      </w:r>
      <w:bookmarkStart w:id="13836" w:name="_ETM_Q25_646160"/>
      <w:bookmarkEnd w:id="13836"/>
      <w:r>
        <w:rPr>
          <w:rtl/>
        </w:rPr>
        <w:t xml:space="preserve">זו </w:t>
      </w:r>
      <w:bookmarkStart w:id="13837" w:name="_ETM_Q25_646280"/>
      <w:bookmarkEnd w:id="13837"/>
      <w:r>
        <w:rPr>
          <w:rtl/>
        </w:rPr>
        <w:t xml:space="preserve">פשוט </w:t>
      </w:r>
      <w:bookmarkStart w:id="13838" w:name="_ETM_Q25_646760"/>
      <w:bookmarkEnd w:id="13838"/>
      <w:r>
        <w:rPr>
          <w:rtl/>
        </w:rPr>
        <w:t xml:space="preserve">אחיזת </w:t>
      </w:r>
      <w:bookmarkStart w:id="13839" w:name="_ETM_Q25_647300"/>
      <w:bookmarkEnd w:id="13839"/>
      <w:r>
        <w:rPr>
          <w:rtl/>
        </w:rPr>
        <w:t>עיניים</w:t>
      </w:r>
      <w:r>
        <w:rPr>
          <w:rFonts w:hint="cs"/>
          <w:rtl/>
        </w:rPr>
        <w:t>, ו</w:t>
      </w:r>
      <w:bookmarkStart w:id="13840" w:name="_ETM_Q25_648080"/>
      <w:bookmarkEnd w:id="13840"/>
      <w:r>
        <w:rPr>
          <w:rtl/>
        </w:rPr>
        <w:t xml:space="preserve">לא </w:t>
      </w:r>
      <w:bookmarkStart w:id="13841" w:name="_ETM_Q25_648319"/>
      <w:bookmarkEnd w:id="13841"/>
      <w:r>
        <w:rPr>
          <w:rtl/>
        </w:rPr>
        <w:t xml:space="preserve">רק </w:t>
      </w:r>
      <w:bookmarkStart w:id="13842" w:name="_ETM_Q25_648470"/>
      <w:bookmarkEnd w:id="13842"/>
      <w:r>
        <w:rPr>
          <w:rtl/>
        </w:rPr>
        <w:t xml:space="preserve">בגלל </w:t>
      </w:r>
      <w:bookmarkStart w:id="13843" w:name="_ETM_Q25_648860"/>
      <w:bookmarkEnd w:id="13843"/>
      <w:r>
        <w:rPr>
          <w:rtl/>
        </w:rPr>
        <w:t xml:space="preserve">שבפועל </w:t>
      </w:r>
      <w:bookmarkStart w:id="13844" w:name="_ETM_Q25_649900"/>
      <w:bookmarkEnd w:id="13844"/>
      <w:r>
        <w:rPr>
          <w:rtl/>
        </w:rPr>
        <w:t xml:space="preserve">ברור </w:t>
      </w:r>
      <w:bookmarkStart w:id="13845" w:name="_ETM_Q25_650439"/>
      <w:bookmarkEnd w:id="13845"/>
      <w:r>
        <w:rPr>
          <w:rtl/>
        </w:rPr>
        <w:t xml:space="preserve">שהצדק </w:t>
      </w:r>
      <w:bookmarkStart w:id="13846" w:name="_ETM_Q25_650889"/>
      <w:bookmarkStart w:id="13847" w:name="_ETM_Q25_651279"/>
      <w:bookmarkEnd w:id="13846"/>
      <w:bookmarkEnd w:id="13847"/>
      <w:r>
        <w:rPr>
          <w:rFonts w:hint="cs"/>
          <w:rtl/>
        </w:rPr>
        <w:t>ה</w:t>
      </w:r>
      <w:r>
        <w:rPr>
          <w:rtl/>
        </w:rPr>
        <w:t xml:space="preserve">חלוקתי </w:t>
      </w:r>
      <w:bookmarkStart w:id="13848" w:name="_ETM_Q25_651909"/>
      <w:bookmarkEnd w:id="13848"/>
      <w:r>
        <w:rPr>
          <w:rtl/>
        </w:rPr>
        <w:t xml:space="preserve">לכאורה </w:t>
      </w:r>
      <w:bookmarkStart w:id="13849" w:name="_ETM_Q25_652730"/>
      <w:bookmarkEnd w:id="13849"/>
      <w:r>
        <w:rPr>
          <w:rtl/>
        </w:rPr>
        <w:t xml:space="preserve">הוא </w:t>
      </w:r>
      <w:bookmarkStart w:id="13850" w:name="_ETM_Q25_652970"/>
      <w:bookmarkEnd w:id="13850"/>
      <w:r>
        <w:rPr>
          <w:rtl/>
        </w:rPr>
        <w:t xml:space="preserve">פוליטי </w:t>
      </w:r>
      <w:bookmarkStart w:id="13851" w:name="_ETM_Q25_653750"/>
      <w:bookmarkEnd w:id="13851"/>
      <w:r>
        <w:rPr>
          <w:rtl/>
        </w:rPr>
        <w:t xml:space="preserve">הרבה </w:t>
      </w:r>
      <w:bookmarkStart w:id="13852" w:name="_ETM_Q25_654050"/>
      <w:bookmarkEnd w:id="13852"/>
      <w:r>
        <w:rPr>
          <w:rtl/>
        </w:rPr>
        <w:t xml:space="preserve">יותר </w:t>
      </w:r>
      <w:bookmarkStart w:id="13853" w:name="_ETM_Q25_654440"/>
      <w:bookmarkEnd w:id="13853"/>
      <w:r>
        <w:rPr>
          <w:rtl/>
        </w:rPr>
        <w:t xml:space="preserve">מאשר </w:t>
      </w:r>
      <w:bookmarkStart w:id="13854" w:name="_ETM_Q25_655310"/>
      <w:bookmarkEnd w:id="13854"/>
      <w:r>
        <w:rPr>
          <w:rtl/>
        </w:rPr>
        <w:t xml:space="preserve">חברתי </w:t>
      </w:r>
      <w:bookmarkStart w:id="13855" w:name="_ETM_Q25_655970"/>
      <w:bookmarkEnd w:id="13855"/>
      <w:r>
        <w:rPr>
          <w:rtl/>
        </w:rPr>
        <w:t xml:space="preserve">או </w:t>
      </w:r>
      <w:bookmarkStart w:id="13856" w:name="_ETM_Q25_656090"/>
      <w:bookmarkEnd w:id="13856"/>
      <w:r>
        <w:rPr>
          <w:rtl/>
        </w:rPr>
        <w:t>כלכלי</w:t>
      </w:r>
      <w:r>
        <w:rPr>
          <w:rFonts w:hint="cs"/>
          <w:rtl/>
        </w:rPr>
        <w:t>.</w:t>
      </w:r>
      <w:r>
        <w:rPr>
          <w:rtl/>
        </w:rPr>
        <w:t xml:space="preserve"> </w:t>
      </w:r>
      <w:bookmarkStart w:id="13857" w:name="_ETM_Q25_656900"/>
      <w:bookmarkEnd w:id="13857"/>
      <w:r>
        <w:rPr>
          <w:rtl/>
        </w:rPr>
        <w:t xml:space="preserve">הוא </w:t>
      </w:r>
      <w:bookmarkStart w:id="13858" w:name="_ETM_Q25_657019"/>
      <w:bookmarkEnd w:id="13858"/>
      <w:r>
        <w:rPr>
          <w:rtl/>
        </w:rPr>
        <w:t xml:space="preserve">פשוט </w:t>
      </w:r>
      <w:bookmarkStart w:id="13859" w:name="_ETM_Q25_657440"/>
      <w:bookmarkEnd w:id="13859"/>
      <w:r>
        <w:rPr>
          <w:rtl/>
        </w:rPr>
        <w:t>פוליטי</w:t>
      </w:r>
      <w:r>
        <w:rPr>
          <w:rFonts w:hint="cs"/>
          <w:rtl/>
        </w:rPr>
        <w:t>.</w:t>
      </w:r>
      <w:r>
        <w:rPr>
          <w:rtl/>
        </w:rPr>
        <w:t xml:space="preserve"> </w:t>
      </w:r>
      <w:bookmarkStart w:id="13860" w:name="_ETM_Q25_658430"/>
      <w:bookmarkEnd w:id="13860"/>
    </w:p>
    <w:p w:rsidR="00343462" w:rsidRDefault="00343462" w:rsidP="00BE77C4">
      <w:pPr>
        <w:rPr>
          <w:rtl/>
        </w:rPr>
      </w:pPr>
      <w:bookmarkStart w:id="13861" w:name="_ETM_Q25_655947"/>
      <w:bookmarkStart w:id="13862" w:name="_ETM_Q25_656025"/>
      <w:bookmarkEnd w:id="13861"/>
      <w:bookmarkEnd w:id="13862"/>
    </w:p>
    <w:p w:rsidR="00343462" w:rsidRDefault="00343462" w:rsidP="00BE77C4">
      <w:pPr>
        <w:rPr>
          <w:rtl/>
        </w:rPr>
      </w:pPr>
      <w:bookmarkStart w:id="13863" w:name="_ETM_Q25_656074"/>
      <w:bookmarkStart w:id="13864" w:name="_ETM_Q25_656128"/>
      <w:bookmarkEnd w:id="13863"/>
      <w:bookmarkEnd w:id="13864"/>
      <w:r>
        <w:rPr>
          <w:rtl/>
        </w:rPr>
        <w:t xml:space="preserve">מה </w:t>
      </w:r>
      <w:bookmarkStart w:id="13865" w:name="_ETM_Q25_658640"/>
      <w:bookmarkEnd w:id="13865"/>
      <w:r>
        <w:rPr>
          <w:rtl/>
        </w:rPr>
        <w:t xml:space="preserve">יקרה </w:t>
      </w:r>
      <w:bookmarkStart w:id="13866" w:name="_ETM_Q25_659000"/>
      <w:bookmarkEnd w:id="13866"/>
      <w:r>
        <w:rPr>
          <w:rtl/>
        </w:rPr>
        <w:t xml:space="preserve">במציאות </w:t>
      </w:r>
      <w:bookmarkStart w:id="13867" w:name="_ETM_Q25_659599"/>
      <w:bookmarkEnd w:id="13867"/>
      <w:r>
        <w:rPr>
          <w:rtl/>
        </w:rPr>
        <w:t xml:space="preserve">שבה </w:t>
      </w:r>
      <w:bookmarkStart w:id="13868" w:name="_ETM_Q25_659870"/>
      <w:bookmarkEnd w:id="13868"/>
      <w:r>
        <w:rPr>
          <w:rtl/>
        </w:rPr>
        <w:t xml:space="preserve">קיימת </w:t>
      </w:r>
      <w:bookmarkStart w:id="13869" w:name="_ETM_Q25_660379"/>
      <w:bookmarkEnd w:id="13869"/>
      <w:r>
        <w:rPr>
          <w:rtl/>
        </w:rPr>
        <w:t xml:space="preserve">קרן </w:t>
      </w:r>
      <w:bookmarkStart w:id="13870" w:name="_ETM_Q25_660709"/>
      <w:bookmarkEnd w:id="13870"/>
      <w:r>
        <w:rPr>
          <w:rtl/>
        </w:rPr>
        <w:t>ארנונה</w:t>
      </w:r>
      <w:r>
        <w:rPr>
          <w:rFonts w:hint="cs"/>
          <w:rtl/>
        </w:rPr>
        <w:t>?</w:t>
      </w:r>
      <w:r>
        <w:rPr>
          <w:rtl/>
        </w:rPr>
        <w:t xml:space="preserve"> </w:t>
      </w:r>
      <w:bookmarkStart w:id="13871" w:name="_ETM_Q25_662030"/>
      <w:bookmarkEnd w:id="13871"/>
      <w:r>
        <w:rPr>
          <w:rtl/>
        </w:rPr>
        <w:t xml:space="preserve">רשות </w:t>
      </w:r>
      <w:bookmarkStart w:id="13872" w:name="_ETM_Q25_662360"/>
      <w:bookmarkEnd w:id="13872"/>
      <w:r>
        <w:rPr>
          <w:rtl/>
        </w:rPr>
        <w:t xml:space="preserve">שתקבל </w:t>
      </w:r>
      <w:bookmarkStart w:id="13873" w:name="_ETM_Q25_662840"/>
      <w:bookmarkEnd w:id="13873"/>
      <w:r>
        <w:rPr>
          <w:rtl/>
        </w:rPr>
        <w:t xml:space="preserve">כספים </w:t>
      </w:r>
      <w:bookmarkStart w:id="13874" w:name="_ETM_Q25_663290"/>
      <w:bookmarkEnd w:id="13874"/>
      <w:r>
        <w:rPr>
          <w:rtl/>
        </w:rPr>
        <w:t xml:space="preserve">מהקרן </w:t>
      </w:r>
      <w:bookmarkStart w:id="13875" w:name="_ETM_Q25_664490"/>
      <w:bookmarkEnd w:id="13875"/>
      <w:r>
        <w:rPr>
          <w:rtl/>
        </w:rPr>
        <w:t xml:space="preserve">לא </w:t>
      </w:r>
      <w:bookmarkStart w:id="13876" w:name="_ETM_Q25_664670"/>
      <w:bookmarkEnd w:id="13876"/>
      <w:r>
        <w:rPr>
          <w:rtl/>
        </w:rPr>
        <w:t xml:space="preserve">תצטרך </w:t>
      </w:r>
      <w:bookmarkStart w:id="13877" w:name="_ETM_Q25_665180"/>
      <w:bookmarkEnd w:id="13877"/>
      <w:r>
        <w:rPr>
          <w:rtl/>
        </w:rPr>
        <w:t xml:space="preserve">להתאמץ </w:t>
      </w:r>
      <w:bookmarkStart w:id="13878" w:name="_ETM_Q25_666320"/>
      <w:bookmarkEnd w:id="13878"/>
      <w:r>
        <w:rPr>
          <w:rtl/>
        </w:rPr>
        <w:t>על</w:t>
      </w:r>
      <w:bookmarkStart w:id="13879" w:name="_ETM_Q25_666530"/>
      <w:bookmarkEnd w:id="13879"/>
      <w:r>
        <w:rPr>
          <w:rFonts w:hint="cs"/>
          <w:rtl/>
        </w:rPr>
        <w:t xml:space="preserve"> </w:t>
      </w:r>
      <w:r>
        <w:rPr>
          <w:rtl/>
        </w:rPr>
        <w:t xml:space="preserve">מנת </w:t>
      </w:r>
      <w:bookmarkStart w:id="13880" w:name="_ETM_Q25_666740"/>
      <w:bookmarkEnd w:id="13880"/>
      <w:r>
        <w:rPr>
          <w:rtl/>
        </w:rPr>
        <w:t xml:space="preserve">ליצור </w:t>
      </w:r>
      <w:bookmarkStart w:id="13881" w:name="_ETM_Q25_667040"/>
      <w:bookmarkEnd w:id="13881"/>
      <w:r>
        <w:rPr>
          <w:rtl/>
        </w:rPr>
        <w:t xml:space="preserve">מקורות </w:t>
      </w:r>
      <w:bookmarkStart w:id="13882" w:name="_ETM_Q25_667490"/>
      <w:bookmarkEnd w:id="13882"/>
      <w:r>
        <w:rPr>
          <w:rtl/>
        </w:rPr>
        <w:t>הכנסה</w:t>
      </w:r>
      <w:r>
        <w:rPr>
          <w:rFonts w:hint="cs"/>
          <w:rtl/>
        </w:rPr>
        <w:t>,</w:t>
      </w:r>
      <w:r>
        <w:rPr>
          <w:rtl/>
        </w:rPr>
        <w:t xml:space="preserve"> </w:t>
      </w:r>
      <w:bookmarkStart w:id="13883" w:name="_ETM_Q25_668420"/>
      <w:bookmarkEnd w:id="13883"/>
      <w:r>
        <w:rPr>
          <w:rtl/>
        </w:rPr>
        <w:t>על</w:t>
      </w:r>
      <w:bookmarkStart w:id="13884" w:name="_ETM_Q25_668674"/>
      <w:bookmarkEnd w:id="13884"/>
      <w:r>
        <w:rPr>
          <w:rFonts w:hint="cs"/>
          <w:rtl/>
        </w:rPr>
        <w:t xml:space="preserve"> </w:t>
      </w:r>
      <w:r>
        <w:rPr>
          <w:rtl/>
        </w:rPr>
        <w:t xml:space="preserve">מנת </w:t>
      </w:r>
      <w:bookmarkStart w:id="13885" w:name="_ETM_Q25_668930"/>
      <w:bookmarkEnd w:id="13885"/>
      <w:r>
        <w:rPr>
          <w:rtl/>
        </w:rPr>
        <w:t xml:space="preserve">להגדיל </w:t>
      </w:r>
      <w:bookmarkStart w:id="13886" w:name="_ETM_Q25_669380"/>
      <w:bookmarkEnd w:id="13886"/>
      <w:r>
        <w:rPr>
          <w:rtl/>
        </w:rPr>
        <w:t xml:space="preserve">את </w:t>
      </w:r>
      <w:bookmarkStart w:id="13887" w:name="_ETM_Q25_669470"/>
      <w:bookmarkEnd w:id="13887"/>
      <w:r>
        <w:rPr>
          <w:rtl/>
        </w:rPr>
        <w:t xml:space="preserve">שיעורי </w:t>
      </w:r>
      <w:bookmarkStart w:id="13888" w:name="_ETM_Q25_669770"/>
      <w:bookmarkEnd w:id="13888"/>
      <w:r>
        <w:rPr>
          <w:rtl/>
        </w:rPr>
        <w:t xml:space="preserve">גביית </w:t>
      </w:r>
      <w:bookmarkStart w:id="13889" w:name="_ETM_Q25_670160"/>
      <w:bookmarkEnd w:id="13889"/>
      <w:r>
        <w:rPr>
          <w:rtl/>
        </w:rPr>
        <w:t xml:space="preserve">הארנונה </w:t>
      </w:r>
      <w:bookmarkStart w:id="13890" w:name="_ETM_Q25_670550"/>
      <w:bookmarkEnd w:id="13890"/>
      <w:r>
        <w:rPr>
          <w:rtl/>
        </w:rPr>
        <w:t xml:space="preserve">מהתושבים </w:t>
      </w:r>
      <w:bookmarkStart w:id="13891" w:name="_ETM_Q25_671660"/>
      <w:bookmarkEnd w:id="13891"/>
      <w:r>
        <w:rPr>
          <w:rtl/>
        </w:rPr>
        <w:t xml:space="preserve">או </w:t>
      </w:r>
      <w:bookmarkStart w:id="13892" w:name="_ETM_Q25_671810"/>
      <w:bookmarkEnd w:id="13892"/>
      <w:r>
        <w:rPr>
          <w:rtl/>
        </w:rPr>
        <w:t xml:space="preserve">למשוך </w:t>
      </w:r>
      <w:bookmarkStart w:id="13893" w:name="_ETM_Q25_672200"/>
      <w:bookmarkEnd w:id="13893"/>
      <w:r>
        <w:rPr>
          <w:rtl/>
        </w:rPr>
        <w:t xml:space="preserve">אוכלוסייה </w:t>
      </w:r>
      <w:bookmarkStart w:id="13894" w:name="_ETM_Q25_672680"/>
      <w:bookmarkEnd w:id="13894"/>
      <w:r>
        <w:rPr>
          <w:rtl/>
        </w:rPr>
        <w:t>חזקה</w:t>
      </w:r>
      <w:r>
        <w:rPr>
          <w:rFonts w:hint="cs"/>
          <w:rtl/>
        </w:rPr>
        <w:t>,</w:t>
      </w:r>
      <w:r>
        <w:rPr>
          <w:rtl/>
        </w:rPr>
        <w:t xml:space="preserve"> </w:t>
      </w:r>
      <w:bookmarkStart w:id="13895" w:name="_ETM_Q25_673580"/>
      <w:bookmarkEnd w:id="13895"/>
      <w:r>
        <w:rPr>
          <w:rtl/>
        </w:rPr>
        <w:t>או</w:t>
      </w:r>
      <w:r>
        <w:rPr>
          <w:rFonts w:hint="cs"/>
          <w:rtl/>
        </w:rPr>
        <w:t>לי</w:t>
      </w:r>
      <w:r>
        <w:rPr>
          <w:rtl/>
        </w:rPr>
        <w:t xml:space="preserve"> </w:t>
      </w:r>
      <w:bookmarkStart w:id="13896" w:name="_ETM_Q25_673820"/>
      <w:bookmarkEnd w:id="13896"/>
      <w:r>
        <w:rPr>
          <w:rtl/>
        </w:rPr>
        <w:t xml:space="preserve">להתאמץ </w:t>
      </w:r>
      <w:bookmarkStart w:id="13897" w:name="_ETM_Q25_674390"/>
      <w:bookmarkEnd w:id="13897"/>
      <w:r>
        <w:rPr>
          <w:rtl/>
        </w:rPr>
        <w:t xml:space="preserve">כדי </w:t>
      </w:r>
      <w:bookmarkStart w:id="13898" w:name="_ETM_Q25_674630"/>
      <w:bookmarkEnd w:id="13898"/>
      <w:r>
        <w:rPr>
          <w:rtl/>
        </w:rPr>
        <w:t xml:space="preserve">להגיע </w:t>
      </w:r>
      <w:bookmarkStart w:id="13899" w:name="_ETM_Q25_674990"/>
      <w:bookmarkEnd w:id="13899"/>
      <w:r>
        <w:rPr>
          <w:rtl/>
        </w:rPr>
        <w:t xml:space="preserve">לניהול </w:t>
      </w:r>
      <w:bookmarkStart w:id="13900" w:name="_ETM_Q25_675410"/>
      <w:bookmarkEnd w:id="13900"/>
      <w:r>
        <w:rPr>
          <w:rtl/>
        </w:rPr>
        <w:t>תקין</w:t>
      </w:r>
      <w:r>
        <w:rPr>
          <w:rFonts w:hint="cs"/>
          <w:rtl/>
        </w:rPr>
        <w:t>.</w:t>
      </w:r>
      <w:r>
        <w:rPr>
          <w:rtl/>
        </w:rPr>
        <w:t xml:space="preserve"> </w:t>
      </w:r>
      <w:bookmarkStart w:id="13901" w:name="_ETM_Q25_676220"/>
      <w:bookmarkEnd w:id="13901"/>
      <w:r>
        <w:rPr>
          <w:rtl/>
        </w:rPr>
        <w:t xml:space="preserve">הרי </w:t>
      </w:r>
      <w:bookmarkStart w:id="13902" w:name="_ETM_Q25_676430"/>
      <w:bookmarkEnd w:id="13902"/>
      <w:r>
        <w:rPr>
          <w:rtl/>
        </w:rPr>
        <w:t xml:space="preserve">ממילא </w:t>
      </w:r>
      <w:bookmarkStart w:id="13903" w:name="_ETM_Q25_676910"/>
      <w:bookmarkEnd w:id="13903"/>
      <w:r>
        <w:rPr>
          <w:rtl/>
        </w:rPr>
        <w:t xml:space="preserve">הכסף </w:t>
      </w:r>
      <w:bookmarkStart w:id="13904" w:name="_ETM_Q25_677330"/>
      <w:bookmarkEnd w:id="13904"/>
      <w:r>
        <w:rPr>
          <w:rtl/>
        </w:rPr>
        <w:t xml:space="preserve">יגיע </w:t>
      </w:r>
      <w:bookmarkStart w:id="13905" w:name="_ETM_Q25_677720"/>
      <w:bookmarkEnd w:id="13905"/>
      <w:r>
        <w:rPr>
          <w:rtl/>
        </w:rPr>
        <w:t>מהקרן</w:t>
      </w:r>
      <w:r>
        <w:rPr>
          <w:rFonts w:hint="cs"/>
          <w:rtl/>
        </w:rPr>
        <w:t>,</w:t>
      </w:r>
      <w:r>
        <w:rPr>
          <w:rtl/>
        </w:rPr>
        <w:t xml:space="preserve"> </w:t>
      </w:r>
      <w:bookmarkStart w:id="13906" w:name="_ETM_Q25_678950"/>
      <w:bookmarkEnd w:id="13906"/>
      <w:r>
        <w:rPr>
          <w:rtl/>
        </w:rPr>
        <w:t xml:space="preserve">אז </w:t>
      </w:r>
      <w:bookmarkStart w:id="13907" w:name="_ETM_Q25_679129"/>
      <w:bookmarkEnd w:id="13907"/>
      <w:r>
        <w:rPr>
          <w:rtl/>
        </w:rPr>
        <w:t xml:space="preserve">למה </w:t>
      </w:r>
      <w:bookmarkStart w:id="13908" w:name="_ETM_Q25_679400"/>
      <w:bookmarkEnd w:id="13908"/>
      <w:r>
        <w:rPr>
          <w:rtl/>
        </w:rPr>
        <w:t>להתאמץ</w:t>
      </w:r>
      <w:r>
        <w:rPr>
          <w:rFonts w:hint="cs"/>
          <w:rtl/>
        </w:rPr>
        <w:t>?</w:t>
      </w:r>
      <w:r>
        <w:rPr>
          <w:rtl/>
        </w:rPr>
        <w:t xml:space="preserve"> </w:t>
      </w:r>
      <w:bookmarkStart w:id="13909" w:name="_ETM_Q25_680269"/>
      <w:bookmarkEnd w:id="13909"/>
      <w:r>
        <w:rPr>
          <w:rtl/>
        </w:rPr>
        <w:t xml:space="preserve">מי </w:t>
      </w:r>
      <w:bookmarkStart w:id="13910" w:name="_ETM_Q25_680450"/>
      <w:bookmarkEnd w:id="13910"/>
      <w:r>
        <w:rPr>
          <w:rtl/>
        </w:rPr>
        <w:t xml:space="preserve">שמחלקים </w:t>
      </w:r>
      <w:bookmarkStart w:id="13911" w:name="_ETM_Q25_680989"/>
      <w:bookmarkEnd w:id="13911"/>
      <w:r>
        <w:rPr>
          <w:rtl/>
        </w:rPr>
        <w:t xml:space="preserve">לו </w:t>
      </w:r>
      <w:bookmarkStart w:id="13912" w:name="_ETM_Q25_681110"/>
      <w:bookmarkEnd w:id="13912"/>
      <w:r>
        <w:rPr>
          <w:rtl/>
        </w:rPr>
        <w:t xml:space="preserve">דגים </w:t>
      </w:r>
      <w:bookmarkStart w:id="13913" w:name="_ETM_Q25_681799"/>
      <w:bookmarkEnd w:id="13913"/>
      <w:r>
        <w:rPr>
          <w:rtl/>
        </w:rPr>
        <w:t xml:space="preserve">לעולם </w:t>
      </w:r>
      <w:bookmarkStart w:id="13914" w:name="_ETM_Q25_682430"/>
      <w:bookmarkEnd w:id="13914"/>
      <w:r>
        <w:rPr>
          <w:rtl/>
        </w:rPr>
        <w:t xml:space="preserve">לא </w:t>
      </w:r>
      <w:bookmarkStart w:id="13915" w:name="_ETM_Q25_682519"/>
      <w:bookmarkEnd w:id="13915"/>
      <w:r>
        <w:rPr>
          <w:rtl/>
        </w:rPr>
        <w:t xml:space="preserve">יצטרך </w:t>
      </w:r>
      <w:bookmarkStart w:id="13916" w:name="_ETM_Q25_683180"/>
      <w:bookmarkEnd w:id="13916"/>
      <w:r>
        <w:rPr>
          <w:rtl/>
        </w:rPr>
        <w:t xml:space="preserve">ללמוד </w:t>
      </w:r>
      <w:bookmarkStart w:id="13917" w:name="_ETM_Q25_683569"/>
      <w:bookmarkEnd w:id="13917"/>
      <w:r>
        <w:rPr>
          <w:rtl/>
        </w:rPr>
        <w:t>לדוג</w:t>
      </w:r>
      <w:r>
        <w:rPr>
          <w:rFonts w:hint="cs"/>
          <w:rtl/>
        </w:rPr>
        <w:t>.</w:t>
      </w:r>
      <w:r>
        <w:rPr>
          <w:rtl/>
        </w:rPr>
        <w:t xml:space="preserve"> </w:t>
      </w:r>
      <w:bookmarkStart w:id="13918" w:name="_ETM_Q25_684269"/>
      <w:bookmarkEnd w:id="13918"/>
      <w:r>
        <w:rPr>
          <w:rtl/>
        </w:rPr>
        <w:t xml:space="preserve">למה </w:t>
      </w:r>
      <w:bookmarkStart w:id="13919" w:name="_ETM_Q25_684930"/>
      <w:bookmarkEnd w:id="13919"/>
      <w:r>
        <w:rPr>
          <w:rtl/>
        </w:rPr>
        <w:t>ל</w:t>
      </w:r>
      <w:r>
        <w:rPr>
          <w:rFonts w:hint="cs"/>
          <w:rtl/>
        </w:rPr>
        <w:t>ו?</w:t>
      </w:r>
      <w:bookmarkStart w:id="13920" w:name="_ETM_Q25_683969"/>
      <w:bookmarkStart w:id="13921" w:name="_ETM_Q25_684053"/>
      <w:bookmarkStart w:id="13922" w:name="_ETM_Q25_684129"/>
      <w:bookmarkStart w:id="13923" w:name="_ETM_Q25_684198"/>
      <w:bookmarkStart w:id="13924" w:name="_ETM_Q25_685959"/>
      <w:bookmarkEnd w:id="13920"/>
      <w:bookmarkEnd w:id="13921"/>
      <w:bookmarkEnd w:id="13922"/>
      <w:bookmarkEnd w:id="13923"/>
      <w:bookmarkEnd w:id="13924"/>
      <w:r>
        <w:rPr>
          <w:rFonts w:hint="cs"/>
          <w:rtl/>
        </w:rPr>
        <w:t xml:space="preserve"> </w:t>
      </w:r>
      <w:r>
        <w:rPr>
          <w:rtl/>
        </w:rPr>
        <w:t xml:space="preserve">מהצד </w:t>
      </w:r>
      <w:bookmarkStart w:id="13925" w:name="_ETM_Q25_686439"/>
      <w:bookmarkEnd w:id="13925"/>
      <w:r>
        <w:rPr>
          <w:rtl/>
        </w:rPr>
        <w:t>השני</w:t>
      </w:r>
      <w:r>
        <w:rPr>
          <w:rFonts w:hint="cs"/>
          <w:rtl/>
        </w:rPr>
        <w:t>,</w:t>
      </w:r>
      <w:r>
        <w:rPr>
          <w:rtl/>
        </w:rPr>
        <w:t xml:space="preserve"> </w:t>
      </w:r>
      <w:bookmarkStart w:id="13926" w:name="_ETM_Q25_687390"/>
      <w:bookmarkEnd w:id="13926"/>
      <w:r>
        <w:rPr>
          <w:rtl/>
        </w:rPr>
        <w:t xml:space="preserve">רשות </w:t>
      </w:r>
      <w:bookmarkStart w:id="13927" w:name="_ETM_Q25_687900"/>
      <w:bookmarkEnd w:id="13927"/>
      <w:r>
        <w:rPr>
          <w:rtl/>
        </w:rPr>
        <w:t xml:space="preserve">חזקה </w:t>
      </w:r>
      <w:bookmarkStart w:id="13928" w:name="_ETM_Q25_688930"/>
      <w:bookmarkEnd w:id="13928"/>
      <w:r>
        <w:rPr>
          <w:rtl/>
        </w:rPr>
        <w:t>ש</w:t>
      </w:r>
      <w:bookmarkStart w:id="13929" w:name="_ETM_Q25_689110"/>
      <w:bookmarkEnd w:id="13929"/>
      <w:r>
        <w:rPr>
          <w:rtl/>
        </w:rPr>
        <w:t xml:space="preserve">תצטרך </w:t>
      </w:r>
      <w:bookmarkStart w:id="13930" w:name="_ETM_Q25_689590"/>
      <w:bookmarkEnd w:id="13930"/>
      <w:r>
        <w:rPr>
          <w:rtl/>
        </w:rPr>
        <w:t xml:space="preserve">להעביר </w:t>
      </w:r>
      <w:bookmarkStart w:id="13931" w:name="_ETM_Q25_689950"/>
      <w:bookmarkEnd w:id="13931"/>
      <w:r>
        <w:rPr>
          <w:rtl/>
        </w:rPr>
        <w:t xml:space="preserve">כספים </w:t>
      </w:r>
      <w:bookmarkStart w:id="13932" w:name="_ETM_Q25_690340"/>
      <w:bookmarkEnd w:id="13932"/>
      <w:r>
        <w:rPr>
          <w:rtl/>
        </w:rPr>
        <w:t xml:space="preserve">לקרן </w:t>
      </w:r>
      <w:bookmarkStart w:id="13933" w:name="_ETM_Q25_690700"/>
      <w:bookmarkEnd w:id="13933"/>
      <w:r>
        <w:rPr>
          <w:rtl/>
        </w:rPr>
        <w:t xml:space="preserve">ארנונה </w:t>
      </w:r>
      <w:bookmarkStart w:id="13934" w:name="_ETM_Q25_691150"/>
      <w:bookmarkEnd w:id="13934"/>
      <w:r>
        <w:rPr>
          <w:rtl/>
        </w:rPr>
        <w:t>תיפגע</w:t>
      </w:r>
      <w:r>
        <w:rPr>
          <w:rFonts w:hint="cs"/>
          <w:rtl/>
        </w:rPr>
        <w:t>.</w:t>
      </w:r>
      <w:r>
        <w:rPr>
          <w:rtl/>
        </w:rPr>
        <w:t xml:space="preserve"> </w:t>
      </w:r>
      <w:bookmarkStart w:id="13935" w:name="_ETM_Q25_692220"/>
      <w:bookmarkEnd w:id="13935"/>
      <w:r>
        <w:rPr>
          <w:rtl/>
        </w:rPr>
        <w:t xml:space="preserve">יהיה </w:t>
      </w:r>
      <w:bookmarkStart w:id="13936" w:name="_ETM_Q25_692400"/>
      <w:bookmarkEnd w:id="13936"/>
      <w:r>
        <w:rPr>
          <w:rtl/>
        </w:rPr>
        <w:t>ל</w:t>
      </w:r>
      <w:r>
        <w:rPr>
          <w:rFonts w:hint="cs"/>
          <w:rtl/>
        </w:rPr>
        <w:t>ה</w:t>
      </w:r>
      <w:r>
        <w:rPr>
          <w:rtl/>
        </w:rPr>
        <w:t xml:space="preserve"> </w:t>
      </w:r>
      <w:bookmarkStart w:id="13937" w:name="_ETM_Q25_692489"/>
      <w:bookmarkEnd w:id="13937"/>
      <w:r>
        <w:rPr>
          <w:rtl/>
        </w:rPr>
        <w:t xml:space="preserve">פחות </w:t>
      </w:r>
      <w:bookmarkStart w:id="13938" w:name="_ETM_Q25_692790"/>
      <w:bookmarkEnd w:id="13938"/>
      <w:r>
        <w:rPr>
          <w:rtl/>
        </w:rPr>
        <w:t xml:space="preserve">כסף </w:t>
      </w:r>
      <w:bookmarkStart w:id="13939" w:name="_ETM_Q25_693090"/>
      <w:bookmarkEnd w:id="13939"/>
      <w:r>
        <w:rPr>
          <w:rtl/>
        </w:rPr>
        <w:t xml:space="preserve">להשקיע </w:t>
      </w:r>
      <w:bookmarkStart w:id="13940" w:name="_ETM_Q25_693480"/>
      <w:bookmarkEnd w:id="13940"/>
      <w:r>
        <w:rPr>
          <w:rtl/>
        </w:rPr>
        <w:t>בתושבים</w:t>
      </w:r>
      <w:r>
        <w:rPr>
          <w:rFonts w:hint="cs"/>
          <w:rtl/>
        </w:rPr>
        <w:t>,</w:t>
      </w:r>
      <w:r>
        <w:rPr>
          <w:rtl/>
        </w:rPr>
        <w:t xml:space="preserve"> </w:t>
      </w:r>
      <w:bookmarkStart w:id="13941" w:name="_ETM_Q25_694360"/>
      <w:bookmarkEnd w:id="13941"/>
      <w:r>
        <w:rPr>
          <w:rtl/>
        </w:rPr>
        <w:t xml:space="preserve">פחות </w:t>
      </w:r>
      <w:bookmarkStart w:id="13942" w:name="_ETM_Q25_694809"/>
      <w:bookmarkEnd w:id="13942"/>
      <w:r>
        <w:rPr>
          <w:rtl/>
        </w:rPr>
        <w:t xml:space="preserve">כסף </w:t>
      </w:r>
      <w:bookmarkStart w:id="13943" w:name="_ETM_Q25_695170"/>
      <w:bookmarkEnd w:id="13943"/>
      <w:r>
        <w:rPr>
          <w:rtl/>
        </w:rPr>
        <w:t xml:space="preserve">להשקיע </w:t>
      </w:r>
      <w:bookmarkStart w:id="13944" w:name="_ETM_Q25_695590"/>
      <w:bookmarkEnd w:id="13944"/>
      <w:r>
        <w:rPr>
          <w:rtl/>
        </w:rPr>
        <w:t xml:space="preserve">בהמשך </w:t>
      </w:r>
      <w:bookmarkStart w:id="13945" w:name="_ETM_Q25_696040"/>
      <w:bookmarkEnd w:id="13945"/>
      <w:r>
        <w:rPr>
          <w:rtl/>
        </w:rPr>
        <w:t xml:space="preserve">ההתפתחות </w:t>
      </w:r>
      <w:bookmarkStart w:id="13946" w:name="_ETM_Q25_696610"/>
      <w:bookmarkEnd w:id="13946"/>
      <w:r>
        <w:rPr>
          <w:rtl/>
        </w:rPr>
        <w:t>והצמיחה</w:t>
      </w:r>
      <w:r>
        <w:rPr>
          <w:rFonts w:hint="cs"/>
          <w:rtl/>
        </w:rPr>
        <w:t>,</w:t>
      </w:r>
      <w:r>
        <w:rPr>
          <w:rtl/>
        </w:rPr>
        <w:t xml:space="preserve"> </w:t>
      </w:r>
      <w:bookmarkStart w:id="13947" w:name="_ETM_Q25_697580"/>
      <w:bookmarkEnd w:id="13947"/>
      <w:r>
        <w:rPr>
          <w:rtl/>
        </w:rPr>
        <w:t xml:space="preserve">ובטח </w:t>
      </w:r>
      <w:bookmarkStart w:id="13948" w:name="_ETM_Q25_698330"/>
      <w:bookmarkEnd w:id="13948"/>
      <w:r>
        <w:rPr>
          <w:rtl/>
        </w:rPr>
        <w:t xml:space="preserve">הרבה </w:t>
      </w:r>
      <w:bookmarkStart w:id="13949" w:name="_ETM_Q25_699330"/>
      <w:bookmarkEnd w:id="13949"/>
      <w:r>
        <w:rPr>
          <w:rtl/>
        </w:rPr>
        <w:t xml:space="preserve">פחות </w:t>
      </w:r>
      <w:bookmarkStart w:id="13950" w:name="_ETM_Q25_699780"/>
      <w:bookmarkEnd w:id="13950"/>
      <w:r>
        <w:rPr>
          <w:rtl/>
        </w:rPr>
        <w:t xml:space="preserve">מוטיבציה </w:t>
      </w:r>
      <w:bookmarkStart w:id="13951" w:name="_ETM_Q25_700500"/>
      <w:bookmarkEnd w:id="13951"/>
      <w:r>
        <w:rPr>
          <w:rtl/>
        </w:rPr>
        <w:t xml:space="preserve">להמשיך </w:t>
      </w:r>
      <w:bookmarkStart w:id="13952" w:name="_ETM_Q25_700950"/>
      <w:bookmarkEnd w:id="13952"/>
      <w:r>
        <w:rPr>
          <w:rtl/>
        </w:rPr>
        <w:t>ולהתפתח</w:t>
      </w:r>
      <w:r>
        <w:rPr>
          <w:rFonts w:hint="cs"/>
          <w:rtl/>
        </w:rPr>
        <w:t>.</w:t>
      </w:r>
      <w:r>
        <w:rPr>
          <w:rtl/>
        </w:rPr>
        <w:t xml:space="preserve"> </w:t>
      </w:r>
      <w:bookmarkStart w:id="13953" w:name="_ETM_Q25_702470"/>
      <w:bookmarkEnd w:id="13953"/>
      <w:r>
        <w:rPr>
          <w:rtl/>
        </w:rPr>
        <w:t xml:space="preserve">במקום </w:t>
      </w:r>
      <w:bookmarkStart w:id="13954" w:name="_ETM_Q25_703250"/>
      <w:bookmarkEnd w:id="13954"/>
      <w:r>
        <w:rPr>
          <w:rtl/>
        </w:rPr>
        <w:t>להצ</w:t>
      </w:r>
      <w:r>
        <w:rPr>
          <w:rFonts w:hint="cs"/>
          <w:rtl/>
        </w:rPr>
        <w:t>ד</w:t>
      </w:r>
      <w:r>
        <w:rPr>
          <w:rtl/>
        </w:rPr>
        <w:t xml:space="preserve">יע </w:t>
      </w:r>
      <w:bookmarkStart w:id="13955" w:name="_ETM_Q25_703940"/>
      <w:bookmarkEnd w:id="13955"/>
      <w:r>
        <w:rPr>
          <w:rtl/>
        </w:rPr>
        <w:t xml:space="preserve">לרשויות </w:t>
      </w:r>
      <w:bookmarkStart w:id="13956" w:name="_ETM_Q25_704780"/>
      <w:bookmarkEnd w:id="13956"/>
      <w:r>
        <w:rPr>
          <w:rtl/>
        </w:rPr>
        <w:t xml:space="preserve">שעובדות </w:t>
      </w:r>
      <w:bookmarkStart w:id="13957" w:name="_ETM_Q25_705260"/>
      <w:bookmarkEnd w:id="13957"/>
      <w:r>
        <w:rPr>
          <w:rtl/>
        </w:rPr>
        <w:t xml:space="preserve">קשה </w:t>
      </w:r>
      <w:bookmarkStart w:id="13958" w:name="_ETM_Q25_705559"/>
      <w:bookmarkEnd w:id="13958"/>
      <w:r>
        <w:rPr>
          <w:rtl/>
        </w:rPr>
        <w:t xml:space="preserve">כדי </w:t>
      </w:r>
      <w:bookmarkStart w:id="13959" w:name="_ETM_Q25_706190"/>
      <w:bookmarkEnd w:id="13959"/>
      <w:r>
        <w:rPr>
          <w:rtl/>
        </w:rPr>
        <w:t xml:space="preserve">להגיע </w:t>
      </w:r>
      <w:bookmarkStart w:id="13960" w:name="_ETM_Q25_706700"/>
      <w:bookmarkEnd w:id="13960"/>
      <w:r>
        <w:rPr>
          <w:rtl/>
        </w:rPr>
        <w:t xml:space="preserve">לעצמאות </w:t>
      </w:r>
      <w:bookmarkStart w:id="13961" w:name="_ETM_Q25_707210"/>
      <w:bookmarkEnd w:id="13961"/>
      <w:r>
        <w:rPr>
          <w:rtl/>
        </w:rPr>
        <w:t>כלכלית</w:t>
      </w:r>
      <w:r>
        <w:rPr>
          <w:rFonts w:hint="cs"/>
          <w:rtl/>
        </w:rPr>
        <w:t>,</w:t>
      </w:r>
      <w:r>
        <w:rPr>
          <w:rtl/>
        </w:rPr>
        <w:t xml:space="preserve"> </w:t>
      </w:r>
      <w:bookmarkStart w:id="13962" w:name="_ETM_Q25_708050"/>
      <w:bookmarkEnd w:id="13962"/>
      <w:r>
        <w:rPr>
          <w:rtl/>
        </w:rPr>
        <w:t xml:space="preserve">במקום </w:t>
      </w:r>
      <w:bookmarkStart w:id="13963" w:name="_ETM_Q25_708590"/>
      <w:bookmarkEnd w:id="13963"/>
      <w:r>
        <w:rPr>
          <w:rtl/>
        </w:rPr>
        <w:t xml:space="preserve">זה </w:t>
      </w:r>
      <w:bookmarkStart w:id="13964" w:name="_ETM_Q25_708890"/>
      <w:bookmarkEnd w:id="13964"/>
      <w:r>
        <w:rPr>
          <w:rtl/>
        </w:rPr>
        <w:t xml:space="preserve">חובטים </w:t>
      </w:r>
      <w:bookmarkStart w:id="13965" w:name="_ETM_Q25_709370"/>
      <w:bookmarkEnd w:id="13965"/>
      <w:r>
        <w:rPr>
          <w:rtl/>
        </w:rPr>
        <w:t>בה</w:t>
      </w:r>
      <w:r>
        <w:rPr>
          <w:rFonts w:hint="cs"/>
          <w:rtl/>
        </w:rPr>
        <w:t xml:space="preserve">ן. </w:t>
      </w:r>
      <w:bookmarkStart w:id="13966" w:name="_ETM_Q25_710180"/>
      <w:bookmarkEnd w:id="13966"/>
      <w:r>
        <w:rPr>
          <w:rtl/>
        </w:rPr>
        <w:t xml:space="preserve">ככל </w:t>
      </w:r>
      <w:bookmarkStart w:id="13967" w:name="_ETM_Q25_710600"/>
      <w:bookmarkEnd w:id="13967"/>
      <w:r>
        <w:rPr>
          <w:rtl/>
        </w:rPr>
        <w:t xml:space="preserve">שרשות </w:t>
      </w:r>
      <w:bookmarkStart w:id="13968" w:name="_ETM_Q25_711170"/>
      <w:bookmarkEnd w:id="13968"/>
      <w:r>
        <w:rPr>
          <w:rFonts w:hint="cs"/>
          <w:rtl/>
        </w:rPr>
        <w:t>ת</w:t>
      </w:r>
      <w:r>
        <w:rPr>
          <w:rtl/>
        </w:rPr>
        <w:t xml:space="preserve">תנהל </w:t>
      </w:r>
      <w:bookmarkStart w:id="13969" w:name="_ETM_Q25_711950"/>
      <w:bookmarkEnd w:id="13969"/>
      <w:r>
        <w:rPr>
          <w:rtl/>
        </w:rPr>
        <w:t xml:space="preserve">טוב </w:t>
      </w:r>
      <w:bookmarkStart w:id="13970" w:name="_ETM_Q25_712280"/>
      <w:bookmarkEnd w:id="13970"/>
      <w:r>
        <w:rPr>
          <w:rtl/>
        </w:rPr>
        <w:t>יותר</w:t>
      </w:r>
      <w:r>
        <w:rPr>
          <w:rFonts w:hint="cs"/>
          <w:rtl/>
        </w:rPr>
        <w:t>,</w:t>
      </w:r>
      <w:r>
        <w:rPr>
          <w:rtl/>
        </w:rPr>
        <w:t xml:space="preserve"> </w:t>
      </w:r>
      <w:bookmarkStart w:id="13971" w:name="_ETM_Q25_713030"/>
      <w:bookmarkEnd w:id="13971"/>
      <w:r>
        <w:rPr>
          <w:rtl/>
        </w:rPr>
        <w:t xml:space="preserve">כך </w:t>
      </w:r>
      <w:bookmarkStart w:id="13972" w:name="_ETM_Q25_713270"/>
      <w:bookmarkEnd w:id="13972"/>
      <w:r>
        <w:rPr>
          <w:rtl/>
        </w:rPr>
        <w:t xml:space="preserve">היא </w:t>
      </w:r>
      <w:bookmarkStart w:id="13973" w:name="_ETM_Q25_713360"/>
      <w:bookmarkEnd w:id="13973"/>
      <w:r>
        <w:rPr>
          <w:rtl/>
        </w:rPr>
        <w:t>ת</w:t>
      </w:r>
      <w:r>
        <w:rPr>
          <w:rFonts w:hint="cs"/>
          <w:rtl/>
        </w:rPr>
        <w:t>י</w:t>
      </w:r>
      <w:r>
        <w:rPr>
          <w:rtl/>
        </w:rPr>
        <w:t xml:space="preserve">ענש </w:t>
      </w:r>
      <w:bookmarkStart w:id="13974" w:name="_ETM_Q25_713870"/>
      <w:bookmarkEnd w:id="13974"/>
      <w:r>
        <w:rPr>
          <w:rtl/>
        </w:rPr>
        <w:t>יותר</w:t>
      </w:r>
      <w:r>
        <w:rPr>
          <w:rFonts w:hint="cs"/>
          <w:rtl/>
        </w:rPr>
        <w:t>.</w:t>
      </w:r>
      <w:r>
        <w:rPr>
          <w:rtl/>
        </w:rPr>
        <w:t xml:space="preserve"> </w:t>
      </w:r>
      <w:bookmarkStart w:id="13975" w:name="_ETM_Q25_714900"/>
      <w:bookmarkEnd w:id="13975"/>
      <w:r>
        <w:rPr>
          <w:rtl/>
        </w:rPr>
        <w:t xml:space="preserve">קרן </w:t>
      </w:r>
      <w:bookmarkStart w:id="13976" w:name="_ETM_Q25_715260"/>
      <w:bookmarkEnd w:id="13976"/>
      <w:r>
        <w:rPr>
          <w:rtl/>
        </w:rPr>
        <w:t xml:space="preserve">ארנונה </w:t>
      </w:r>
      <w:bookmarkStart w:id="13977" w:name="_ETM_Q25_715709"/>
      <w:bookmarkEnd w:id="13977"/>
      <w:r>
        <w:rPr>
          <w:rtl/>
        </w:rPr>
        <w:t>מעניש</w:t>
      </w:r>
      <w:r>
        <w:rPr>
          <w:rFonts w:hint="cs"/>
          <w:rtl/>
        </w:rPr>
        <w:t>ה</w:t>
      </w:r>
      <w:r>
        <w:rPr>
          <w:rtl/>
        </w:rPr>
        <w:t xml:space="preserve"> </w:t>
      </w:r>
      <w:bookmarkStart w:id="13978" w:name="_ETM_Q25_716279"/>
      <w:bookmarkEnd w:id="13978"/>
      <w:r>
        <w:rPr>
          <w:rtl/>
        </w:rPr>
        <w:t xml:space="preserve">רשויות </w:t>
      </w:r>
      <w:bookmarkStart w:id="13979" w:name="_ETM_Q25_717209"/>
      <w:bookmarkEnd w:id="13979"/>
      <w:r>
        <w:rPr>
          <w:rtl/>
        </w:rPr>
        <w:t xml:space="preserve">שנמצאות </w:t>
      </w:r>
      <w:bookmarkStart w:id="13980" w:name="_ETM_Q25_717870"/>
      <w:bookmarkEnd w:id="13980"/>
      <w:r>
        <w:rPr>
          <w:rtl/>
        </w:rPr>
        <w:t xml:space="preserve">בצמיחה </w:t>
      </w:r>
      <w:bookmarkStart w:id="13981" w:name="_ETM_Q25_718589"/>
      <w:bookmarkEnd w:id="13981"/>
      <w:r>
        <w:rPr>
          <w:rtl/>
        </w:rPr>
        <w:t xml:space="preserve">ופיתוח </w:t>
      </w:r>
      <w:bookmarkStart w:id="13982" w:name="_ETM_Q25_719720"/>
      <w:bookmarkEnd w:id="13982"/>
      <w:r>
        <w:rPr>
          <w:rtl/>
        </w:rPr>
        <w:t xml:space="preserve">שרוצות </w:t>
      </w:r>
      <w:bookmarkStart w:id="13983" w:name="_ETM_Q25_720349"/>
      <w:bookmarkEnd w:id="13983"/>
      <w:r>
        <w:rPr>
          <w:rtl/>
        </w:rPr>
        <w:t xml:space="preserve">להעניק </w:t>
      </w:r>
      <w:bookmarkStart w:id="13984" w:name="_ETM_Q25_720739"/>
      <w:bookmarkEnd w:id="13984"/>
      <w:r>
        <w:rPr>
          <w:rtl/>
        </w:rPr>
        <w:t xml:space="preserve">שירות </w:t>
      </w:r>
      <w:bookmarkStart w:id="13985" w:name="_ETM_Q25_721099"/>
      <w:bookmarkEnd w:id="13985"/>
      <w:r>
        <w:rPr>
          <w:rtl/>
        </w:rPr>
        <w:t xml:space="preserve">טוב </w:t>
      </w:r>
      <w:bookmarkStart w:id="13986" w:name="_ETM_Q25_721280"/>
      <w:bookmarkEnd w:id="13986"/>
      <w:r>
        <w:rPr>
          <w:rtl/>
        </w:rPr>
        <w:t xml:space="preserve">יותר </w:t>
      </w:r>
      <w:bookmarkStart w:id="13987" w:name="_ETM_Q25_721580"/>
      <w:bookmarkEnd w:id="13987"/>
      <w:r>
        <w:rPr>
          <w:rtl/>
        </w:rPr>
        <w:t>לתושבים</w:t>
      </w:r>
      <w:r>
        <w:rPr>
          <w:rFonts w:hint="cs"/>
          <w:rtl/>
        </w:rPr>
        <w:t xml:space="preserve">, </w:t>
      </w:r>
      <w:bookmarkStart w:id="13988" w:name="_ETM_Q25_722123"/>
      <w:bookmarkEnd w:id="13988"/>
      <w:r>
        <w:rPr>
          <w:rFonts w:hint="cs"/>
          <w:rtl/>
        </w:rPr>
        <w:t>ו</w:t>
      </w:r>
      <w:bookmarkStart w:id="13989" w:name="_ETM_Q25_722569"/>
      <w:bookmarkStart w:id="13990" w:name="_ETM_Q25_723140"/>
      <w:bookmarkStart w:id="13991" w:name="_ETM_Q25_723500"/>
      <w:bookmarkEnd w:id="13989"/>
      <w:bookmarkEnd w:id="13990"/>
      <w:bookmarkEnd w:id="13991"/>
      <w:r>
        <w:rPr>
          <w:rtl/>
        </w:rPr>
        <w:t xml:space="preserve">בעצם </w:t>
      </w:r>
      <w:bookmarkStart w:id="13992" w:name="_ETM_Q25_723920"/>
      <w:bookmarkEnd w:id="13992"/>
      <w:r>
        <w:rPr>
          <w:rtl/>
        </w:rPr>
        <w:t xml:space="preserve">מעודדות </w:t>
      </w:r>
      <w:bookmarkStart w:id="13993" w:name="_ETM_Q25_724519"/>
      <w:bookmarkEnd w:id="13993"/>
      <w:r>
        <w:rPr>
          <w:rtl/>
        </w:rPr>
        <w:t xml:space="preserve">רשויות </w:t>
      </w:r>
      <w:bookmarkStart w:id="13994" w:name="_ETM_Q25_724909"/>
      <w:bookmarkEnd w:id="13994"/>
      <w:r>
        <w:rPr>
          <w:rtl/>
        </w:rPr>
        <w:t xml:space="preserve">חלשות </w:t>
      </w:r>
      <w:bookmarkStart w:id="13995" w:name="_ETM_Q25_725750"/>
      <w:bookmarkEnd w:id="13995"/>
      <w:r>
        <w:rPr>
          <w:rtl/>
        </w:rPr>
        <w:t xml:space="preserve">להישאר </w:t>
      </w:r>
      <w:bookmarkStart w:id="13996" w:name="_ETM_Q25_726260"/>
      <w:bookmarkEnd w:id="13996"/>
      <w:r>
        <w:rPr>
          <w:rtl/>
        </w:rPr>
        <w:t>חלשות</w:t>
      </w:r>
      <w:r>
        <w:rPr>
          <w:rFonts w:hint="cs"/>
          <w:rtl/>
        </w:rPr>
        <w:t>,</w:t>
      </w:r>
      <w:r>
        <w:rPr>
          <w:rtl/>
        </w:rPr>
        <w:t xml:space="preserve"> </w:t>
      </w:r>
      <w:bookmarkStart w:id="13997" w:name="_ETM_Q25_727409"/>
      <w:bookmarkEnd w:id="13997"/>
      <w:r>
        <w:rPr>
          <w:rtl/>
        </w:rPr>
        <w:t>כי</w:t>
      </w:r>
      <w:r>
        <w:rPr>
          <w:rFonts w:hint="cs"/>
          <w:rtl/>
        </w:rPr>
        <w:t xml:space="preserve"> אם</w:t>
      </w:r>
      <w:r>
        <w:rPr>
          <w:rtl/>
        </w:rPr>
        <w:t xml:space="preserve"> </w:t>
      </w:r>
      <w:bookmarkStart w:id="13998" w:name="_ETM_Q25_727739"/>
      <w:bookmarkStart w:id="13999" w:name="_ETM_Q25_727769"/>
      <w:bookmarkEnd w:id="13998"/>
      <w:bookmarkEnd w:id="13999"/>
      <w:r>
        <w:rPr>
          <w:rtl/>
        </w:rPr>
        <w:t xml:space="preserve">אפשר </w:t>
      </w:r>
      <w:bookmarkStart w:id="14000" w:name="_ETM_Q25_728099"/>
      <w:bookmarkEnd w:id="14000"/>
      <w:r>
        <w:rPr>
          <w:rtl/>
        </w:rPr>
        <w:t xml:space="preserve">לקבל </w:t>
      </w:r>
      <w:bookmarkStart w:id="14001" w:name="_ETM_Q25_728400"/>
      <w:bookmarkEnd w:id="14001"/>
      <w:r>
        <w:rPr>
          <w:rtl/>
        </w:rPr>
        <w:t xml:space="preserve">כסף </w:t>
      </w:r>
      <w:bookmarkStart w:id="14002" w:name="_ETM_Q25_728730"/>
      <w:bookmarkEnd w:id="14002"/>
      <w:r>
        <w:rPr>
          <w:rtl/>
        </w:rPr>
        <w:t>מאחרים</w:t>
      </w:r>
      <w:r>
        <w:rPr>
          <w:rFonts w:hint="cs"/>
          <w:rtl/>
        </w:rPr>
        <w:t>,</w:t>
      </w:r>
      <w:r>
        <w:rPr>
          <w:rtl/>
        </w:rPr>
        <w:t xml:space="preserve"> </w:t>
      </w:r>
      <w:bookmarkStart w:id="14003" w:name="_ETM_Q25_729830"/>
      <w:bookmarkEnd w:id="14003"/>
      <w:r>
        <w:rPr>
          <w:rtl/>
        </w:rPr>
        <w:t xml:space="preserve">למה </w:t>
      </w:r>
      <w:bookmarkStart w:id="14004" w:name="_ETM_Q25_730190"/>
      <w:bookmarkEnd w:id="14004"/>
      <w:r>
        <w:rPr>
          <w:rtl/>
        </w:rPr>
        <w:t>להתאמץ</w:t>
      </w:r>
      <w:r>
        <w:rPr>
          <w:rFonts w:hint="cs"/>
          <w:rtl/>
        </w:rPr>
        <w:t>?</w:t>
      </w:r>
    </w:p>
    <w:p w:rsidR="00343462" w:rsidRDefault="00343462" w:rsidP="00BE77C4">
      <w:pPr>
        <w:rPr>
          <w:rtl/>
        </w:rPr>
      </w:pPr>
      <w:bookmarkStart w:id="14005" w:name="_ETM_Q25_731018"/>
      <w:bookmarkStart w:id="14006" w:name="_ETM_Q25_731106"/>
      <w:bookmarkStart w:id="14007" w:name="_ETM_Q25_731193"/>
      <w:bookmarkStart w:id="14008" w:name="_ETM_Q25_731258"/>
      <w:bookmarkEnd w:id="14005"/>
      <w:bookmarkEnd w:id="14006"/>
      <w:bookmarkEnd w:id="14007"/>
      <w:bookmarkEnd w:id="14008"/>
    </w:p>
    <w:p w:rsidR="00343462" w:rsidRDefault="00343462" w:rsidP="00DC17FD">
      <w:pPr>
        <w:rPr>
          <w:rtl/>
          <w:lang w:eastAsia="he-IL"/>
        </w:rPr>
      </w:pPr>
      <w:bookmarkStart w:id="14009" w:name="TOR_Q26"/>
      <w:bookmarkEnd w:id="14009"/>
      <w:r>
        <w:rPr>
          <w:rFonts w:hint="cs"/>
          <w:rtl/>
          <w:lang w:eastAsia="he-IL"/>
        </w:rPr>
        <w:t xml:space="preserve">אני באמת מנוסה בזירה המוניציפלית, ואני מבינה מצוין מהן השלכות החקיקה של קרן הארנונה </w:t>
      </w:r>
      <w:r>
        <w:rPr>
          <w:rFonts w:hint="eastAsia"/>
          <w:rtl/>
          <w:lang w:eastAsia="he-IL"/>
        </w:rPr>
        <w:t>–</w:t>
      </w:r>
      <w:r>
        <w:rPr>
          <w:rFonts w:hint="cs"/>
          <w:rtl/>
          <w:lang w:eastAsia="he-IL"/>
        </w:rPr>
        <w:t xml:space="preserve"> בעיקר, אבל לא רק, על מועצות אזוריות, שבגלל הפיזור הגיאוגרפי ועלויות נוספות שיש להן ההוצאות שלהן לתושב גבוהות במיוחד, בערך 70% בממוצע </w:t>
      </w:r>
      <w:bookmarkStart w:id="14010" w:name="_ETM_Q26_153311"/>
      <w:bookmarkEnd w:id="14010"/>
      <w:r>
        <w:rPr>
          <w:rFonts w:hint="cs"/>
          <w:rtl/>
          <w:lang w:eastAsia="he-IL"/>
        </w:rPr>
        <w:t xml:space="preserve">יותר מתושב בעיר. לכאורה המועצות האזורית היו בכלל צריכות להיות מוחרגות מקרן הארנונה. </w:t>
      </w:r>
    </w:p>
    <w:p w:rsidR="00343462" w:rsidRDefault="00343462" w:rsidP="00BE77C4">
      <w:pPr>
        <w:rPr>
          <w:rtl/>
          <w:lang w:eastAsia="he-IL"/>
        </w:rPr>
      </w:pPr>
    </w:p>
    <w:p w:rsidR="00343462" w:rsidRPr="00CA4808" w:rsidRDefault="00343462" w:rsidP="00DC17FD">
      <w:pPr>
        <w:rPr>
          <w:rtl/>
          <w:lang w:eastAsia="he-IL"/>
        </w:rPr>
      </w:pPr>
      <w:r>
        <w:rPr>
          <w:rFonts w:hint="cs"/>
          <w:rtl/>
          <w:lang w:eastAsia="he-IL"/>
        </w:rPr>
        <w:t xml:space="preserve">ראשי הרשויות מתנגדים בתוקף לגזל הקופה הציבורית שמכונה קרן הארנונה, והם צודקים לחלוטין. הם נמצאים כאן יום-יום, גם בלילות, כדי למחות כנגד </w:t>
      </w:r>
      <w:bookmarkStart w:id="14011" w:name="_ETM_Q26_174627"/>
      <w:bookmarkEnd w:id="14011"/>
      <w:r>
        <w:rPr>
          <w:rFonts w:hint="cs"/>
          <w:rtl/>
          <w:lang w:eastAsia="he-IL"/>
        </w:rPr>
        <w:t xml:space="preserve">ההחלטה הזאת לשלב את זה בחוק ההסדרים. אז אני רוצה לנצל את הבמה הזו כדי לחזק ולעודד אותם במאבק הצודק הזה. הם </w:t>
      </w:r>
      <w:bookmarkStart w:id="14012" w:name="_ETM_Q26_186345"/>
      <w:bookmarkEnd w:id="14012"/>
      <w:r>
        <w:rPr>
          <w:rFonts w:hint="cs"/>
          <w:rtl/>
          <w:lang w:eastAsia="he-IL"/>
        </w:rPr>
        <w:t xml:space="preserve">חיפשו איזה מודל שייטיב עם אנשי שלומה של הממשלה. </w:t>
      </w:r>
      <w:bookmarkStart w:id="14013" w:name="_ETM_Q26_190634"/>
      <w:bookmarkEnd w:id="14013"/>
      <w:r>
        <w:rPr>
          <w:rFonts w:hint="cs"/>
          <w:rtl/>
          <w:lang w:eastAsia="he-IL"/>
        </w:rPr>
        <w:t>אז מה הם לא בודקים?</w:t>
      </w:r>
      <w:r>
        <w:rPr>
          <w:rFonts w:hint="cs"/>
          <w:lang w:eastAsia="he-IL"/>
        </w:rPr>
        <w:t xml:space="preserve"> </w:t>
      </w:r>
      <w:r>
        <w:rPr>
          <w:rFonts w:hint="cs"/>
          <w:rtl/>
          <w:lang w:eastAsia="he-IL"/>
        </w:rPr>
        <w:t xml:space="preserve">הם בודקים בעצם פריפריאליות וסוציו-אקונומי, </w:t>
      </w:r>
      <w:bookmarkStart w:id="14014" w:name="_ETM_Q26_193510"/>
      <w:bookmarkEnd w:id="14014"/>
      <w:r>
        <w:rPr>
          <w:rFonts w:hint="cs"/>
          <w:rtl/>
          <w:lang w:eastAsia="he-IL"/>
        </w:rPr>
        <w:t xml:space="preserve">כשיודעים שאין קשר בין הסוציו-אקונומי לחוסן הרשות; הם לא בודקים גירעונות של רשות, הם לא בודקים עומס מלוות. בכל </w:t>
      </w:r>
      <w:bookmarkStart w:id="14015" w:name="_ETM_Q26_201276"/>
      <w:bookmarkEnd w:id="14015"/>
      <w:r>
        <w:rPr>
          <w:rFonts w:hint="cs"/>
          <w:rtl/>
          <w:lang w:eastAsia="he-IL"/>
        </w:rPr>
        <w:t xml:space="preserve">תחום הממשלה הכושלת הזאת איבדה את דרכה. תודה רבה. </w:t>
      </w:r>
    </w:p>
    <w:p w:rsidR="00343462" w:rsidRDefault="00343462" w:rsidP="00BE77C4">
      <w:pPr>
        <w:rPr>
          <w:rtl/>
          <w:lang w:eastAsia="he-IL"/>
        </w:rPr>
      </w:pPr>
    </w:p>
    <w:p w:rsidR="00343462" w:rsidRDefault="00343462" w:rsidP="00BE77C4">
      <w:pPr>
        <w:pStyle w:val="af6"/>
        <w:keepNext/>
        <w:rPr>
          <w:rtl/>
        </w:rPr>
      </w:pPr>
      <w:bookmarkStart w:id="14016" w:name="ET_yor_6488_1"/>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016"/>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רבה לחברת הכנסת מטי צרפתי הרכבי. חברת הכנסת </w:t>
      </w:r>
      <w:bookmarkStart w:id="14017" w:name="_ETM_Q26_209466"/>
      <w:bookmarkEnd w:id="14017"/>
      <w:r>
        <w:rPr>
          <w:rFonts w:hint="cs"/>
          <w:rtl/>
          <w:lang w:eastAsia="he-IL"/>
        </w:rPr>
        <w:t xml:space="preserve">שרן מרים השכל. </w:t>
      </w:r>
    </w:p>
    <w:p w:rsidR="00343462" w:rsidRDefault="00343462" w:rsidP="00BE77C4">
      <w:pPr>
        <w:rPr>
          <w:rtl/>
          <w:lang w:eastAsia="he-IL"/>
        </w:rPr>
      </w:pPr>
      <w:bookmarkStart w:id="14018" w:name="_ETM_Q26_210477"/>
      <w:bookmarkStart w:id="14019" w:name="_ETM_Q26_210490"/>
      <w:bookmarkEnd w:id="14018"/>
      <w:bookmarkEnd w:id="14019"/>
    </w:p>
    <w:p w:rsidR="00343462" w:rsidRDefault="00343462" w:rsidP="00BE77C4">
      <w:pPr>
        <w:pStyle w:val="af5"/>
        <w:keepNext/>
        <w:rPr>
          <w:rtl/>
        </w:rPr>
      </w:pPr>
      <w:bookmarkStart w:id="14020" w:name="ET_interruption_6144_17"/>
      <w:r w:rsidRPr="00BC773F">
        <w:rPr>
          <w:rStyle w:val="TagStyle"/>
          <w:rtl/>
        </w:rPr>
        <w:t xml:space="preserve"> &lt;&lt; קריאה &gt;&gt;</w:t>
      </w:r>
      <w:r w:rsidRPr="007871B4">
        <w:rPr>
          <w:rStyle w:val="TagStyle"/>
          <w:rtl/>
        </w:rPr>
        <w:t xml:space="preserve"> </w:t>
      </w:r>
      <w:r>
        <w:rPr>
          <w:rtl/>
        </w:rPr>
        <w:t>אלון שוסטר (המחנה הממלכתי):</w:t>
      </w:r>
      <w:r w:rsidRPr="007871B4">
        <w:rPr>
          <w:rStyle w:val="TagStyle"/>
          <w:rtl/>
        </w:rPr>
        <w:t xml:space="preserve"> </w:t>
      </w:r>
      <w:r w:rsidRPr="00BC773F">
        <w:rPr>
          <w:rStyle w:val="TagStyle"/>
          <w:rtl/>
        </w:rPr>
        <w:t>&lt;&lt; קריאה &gt;&gt;</w:t>
      </w:r>
      <w:r>
        <w:rPr>
          <w:rtl/>
        </w:rPr>
        <w:t xml:space="preserve">  </w:t>
      </w:r>
      <w:bookmarkEnd w:id="14020"/>
    </w:p>
    <w:p w:rsidR="00343462" w:rsidRDefault="00343462" w:rsidP="0080622E">
      <w:pPr>
        <w:rPr>
          <w:rtl/>
          <w:lang w:eastAsia="he-IL"/>
        </w:rPr>
      </w:pPr>
    </w:p>
    <w:p w:rsidR="00343462" w:rsidRDefault="00343462" w:rsidP="00BE77C4">
      <w:pPr>
        <w:rPr>
          <w:rtl/>
          <w:lang w:eastAsia="he-IL"/>
        </w:rPr>
      </w:pPr>
      <w:bookmarkStart w:id="14021" w:name="_ETM_Q26_211692"/>
      <w:bookmarkEnd w:id="14021"/>
      <w:r>
        <w:rPr>
          <w:rFonts w:hint="cs"/>
          <w:rtl/>
          <w:lang w:eastAsia="he-IL"/>
        </w:rPr>
        <w:t>א</w:t>
      </w:r>
      <w:bookmarkStart w:id="14022" w:name="_ETM_Q26_211969"/>
      <w:bookmarkStart w:id="14023" w:name="_ETM_Q26_212016"/>
      <w:bookmarkEnd w:id="14022"/>
      <w:bookmarkEnd w:id="14023"/>
      <w:r>
        <w:rPr>
          <w:rFonts w:hint="cs"/>
          <w:rtl/>
          <w:lang w:eastAsia="he-IL"/>
        </w:rPr>
        <w:t xml:space="preserve">ני מתחלף איתה, בסדר? </w:t>
      </w:r>
    </w:p>
    <w:p w:rsidR="00343462" w:rsidRDefault="00343462" w:rsidP="00BE77C4">
      <w:pPr>
        <w:rPr>
          <w:rtl/>
          <w:lang w:eastAsia="he-IL"/>
        </w:rPr>
      </w:pPr>
      <w:bookmarkStart w:id="14024" w:name="_ETM_Q26_215025"/>
      <w:bookmarkStart w:id="14025" w:name="_ETM_Q26_215107"/>
      <w:bookmarkEnd w:id="14024"/>
      <w:bookmarkEnd w:id="14025"/>
    </w:p>
    <w:p w:rsidR="00343462" w:rsidRDefault="00343462" w:rsidP="00BE77C4">
      <w:pPr>
        <w:pStyle w:val="af6"/>
        <w:keepNext/>
        <w:rPr>
          <w:rtl/>
        </w:rPr>
      </w:pPr>
      <w:bookmarkStart w:id="14026" w:name="ET_yor_6488_18"/>
      <w:r w:rsidRPr="00BC773F">
        <w:rPr>
          <w:rStyle w:val="TagStyle"/>
          <w:rtl/>
        </w:rPr>
        <w:t xml:space="preserve"> &lt;&lt; יור &gt;&gt;</w:t>
      </w:r>
      <w:r w:rsidRPr="007871B4">
        <w:rPr>
          <w:rStyle w:val="TagStyle"/>
          <w:rtl/>
        </w:rPr>
        <w:t xml:space="preserve"> </w:t>
      </w:r>
      <w:r>
        <w:rPr>
          <w:rtl/>
        </w:rPr>
        <w:t>היו"ר אוריאל בוסו:</w:t>
      </w:r>
      <w:r w:rsidRPr="007871B4">
        <w:rPr>
          <w:rStyle w:val="TagStyle"/>
          <w:rtl/>
        </w:rPr>
        <w:t xml:space="preserve"> </w:t>
      </w:r>
      <w:r w:rsidRPr="00BC773F">
        <w:rPr>
          <w:rStyle w:val="TagStyle"/>
          <w:rtl/>
        </w:rPr>
        <w:t>&lt;&lt; יור &gt;&gt;</w:t>
      </w:r>
      <w:r>
        <w:rPr>
          <w:rtl/>
        </w:rPr>
        <w:t xml:space="preserve">  </w:t>
      </w:r>
      <w:bookmarkEnd w:id="14026"/>
    </w:p>
    <w:p w:rsidR="00343462" w:rsidRDefault="00343462" w:rsidP="0080622E">
      <w:pPr>
        <w:rPr>
          <w:rtl/>
          <w:lang w:eastAsia="he-IL"/>
        </w:rPr>
      </w:pPr>
    </w:p>
    <w:p w:rsidR="00343462" w:rsidRPr="007871B4" w:rsidRDefault="00343462" w:rsidP="00BE77C4">
      <w:pPr>
        <w:rPr>
          <w:rtl/>
          <w:lang w:eastAsia="he-IL"/>
        </w:rPr>
      </w:pPr>
      <w:bookmarkStart w:id="14027" w:name="_ETM_Q26_214159"/>
      <w:bookmarkEnd w:id="14027"/>
      <w:r>
        <w:rPr>
          <w:rFonts w:hint="cs"/>
          <w:rtl/>
          <w:lang w:eastAsia="he-IL"/>
        </w:rPr>
        <w:t xml:space="preserve">כבר קראתי את </w:t>
      </w:r>
      <w:bookmarkStart w:id="14028" w:name="_ETM_Q26_215371"/>
      <w:bookmarkEnd w:id="14028"/>
      <w:r>
        <w:rPr>
          <w:rFonts w:hint="cs"/>
          <w:rtl/>
          <w:lang w:eastAsia="he-IL"/>
        </w:rPr>
        <w:t xml:space="preserve">שמה, אבל בסדר, תעלה. חבר הכנסת אלון שוסטר, בבקשה. </w:t>
      </w:r>
      <w:bookmarkStart w:id="14029" w:name="_ETM_Q26_221677"/>
      <w:bookmarkEnd w:id="14029"/>
    </w:p>
    <w:p w:rsidR="00343462" w:rsidRPr="007871B4" w:rsidRDefault="00343462" w:rsidP="00BE77C4">
      <w:pPr>
        <w:rPr>
          <w:rtl/>
          <w:lang w:eastAsia="he-IL"/>
        </w:rPr>
      </w:pPr>
      <w:bookmarkStart w:id="14030" w:name="_ETM_Q26_208591"/>
      <w:bookmarkStart w:id="14031" w:name="_ETM_Q26_208823"/>
      <w:bookmarkStart w:id="14032" w:name="_ETM_Q26_208867"/>
      <w:bookmarkEnd w:id="14030"/>
      <w:bookmarkEnd w:id="14031"/>
      <w:bookmarkEnd w:id="14032"/>
    </w:p>
    <w:p w:rsidR="00343462" w:rsidRDefault="00343462" w:rsidP="00BE77C4">
      <w:pPr>
        <w:pStyle w:val="a4"/>
        <w:keepNext/>
        <w:rPr>
          <w:rtl/>
        </w:rPr>
      </w:pPr>
      <w:bookmarkStart w:id="14033" w:name="ET_speaker_6144_2"/>
      <w:r w:rsidRPr="00BC773F">
        <w:rPr>
          <w:rStyle w:val="TagStyle"/>
          <w:rtl/>
        </w:rPr>
        <w:t xml:space="preserve"> &lt;&lt; דובר &gt;&gt;</w:t>
      </w:r>
      <w:r w:rsidRPr="00A37EE4">
        <w:rPr>
          <w:rStyle w:val="TagStyle"/>
          <w:rtl/>
        </w:rPr>
        <w:t xml:space="preserve"> </w:t>
      </w:r>
      <w:bookmarkStart w:id="14034" w:name="_Toc135130029"/>
      <w:bookmarkStart w:id="14035" w:name="_Toc135131751"/>
      <w:bookmarkStart w:id="14036" w:name="_Toc153285304"/>
      <w:r>
        <w:rPr>
          <w:rtl/>
        </w:rPr>
        <w:t>אלון שוסטר (המחנה הממלכתי):</w:t>
      </w:r>
      <w:bookmarkEnd w:id="14034"/>
      <w:bookmarkEnd w:id="14035"/>
      <w:bookmarkEnd w:id="14036"/>
      <w:r w:rsidRPr="00A37EE4">
        <w:rPr>
          <w:rStyle w:val="TagStyle"/>
          <w:rtl/>
        </w:rPr>
        <w:t xml:space="preserve"> </w:t>
      </w:r>
      <w:r w:rsidRPr="00BC773F">
        <w:rPr>
          <w:rStyle w:val="TagStyle"/>
          <w:rtl/>
        </w:rPr>
        <w:t>&lt;&lt; דובר &gt;&gt;</w:t>
      </w:r>
      <w:r>
        <w:rPr>
          <w:rtl/>
        </w:rPr>
        <w:t xml:space="preserve">  </w:t>
      </w:r>
      <w:bookmarkEnd w:id="14033"/>
    </w:p>
    <w:p w:rsidR="00343462" w:rsidRDefault="00343462" w:rsidP="0080622E">
      <w:pPr>
        <w:rPr>
          <w:rtl/>
          <w:lang w:eastAsia="he-IL"/>
        </w:rPr>
      </w:pPr>
    </w:p>
    <w:p w:rsidR="00343462" w:rsidRDefault="00343462" w:rsidP="00DC17FD">
      <w:pPr>
        <w:rPr>
          <w:rtl/>
          <w:lang w:eastAsia="he-IL"/>
        </w:rPr>
      </w:pPr>
      <w:r>
        <w:rPr>
          <w:rFonts w:hint="cs"/>
          <w:rtl/>
          <w:lang w:eastAsia="he-IL"/>
        </w:rPr>
        <w:t xml:space="preserve">כבוד היושב-ראש, השר, ח"כים </w:t>
      </w:r>
      <w:proofErr w:type="spellStart"/>
      <w:r>
        <w:rPr>
          <w:rFonts w:hint="cs"/>
          <w:rtl/>
          <w:lang w:eastAsia="he-IL"/>
        </w:rPr>
        <w:t>וחכ"יות</w:t>
      </w:r>
      <w:proofErr w:type="spellEnd"/>
      <w:r>
        <w:rPr>
          <w:rFonts w:hint="cs"/>
          <w:rtl/>
          <w:lang w:eastAsia="he-IL"/>
        </w:rPr>
        <w:t xml:space="preserve"> ככל שנמצאות ונמצאים, אני רוצה להגיד מילה או שתיים בתור מי שעסק בתחומי ארנונה וניהול רשות מקומית יחד עם </w:t>
      </w:r>
      <w:bookmarkStart w:id="14037" w:name="_ETM_Q26_244109"/>
      <w:bookmarkEnd w:id="14037"/>
      <w:r>
        <w:rPr>
          <w:rFonts w:hint="cs"/>
          <w:rtl/>
          <w:lang w:eastAsia="he-IL"/>
        </w:rPr>
        <w:t xml:space="preserve">חברתי </w:t>
      </w:r>
      <w:r>
        <w:rPr>
          <w:rFonts w:hint="eastAsia"/>
          <w:rtl/>
          <w:lang w:eastAsia="he-IL"/>
        </w:rPr>
        <w:t>–</w:t>
      </w:r>
      <w:r>
        <w:rPr>
          <w:rFonts w:hint="cs"/>
          <w:rtl/>
          <w:lang w:eastAsia="he-IL"/>
        </w:rPr>
        <w:t xml:space="preserve"> במקביל לחברתי הטובה חברת הכנסת מטי הרכבי. אני </w:t>
      </w:r>
      <w:bookmarkStart w:id="14038" w:name="_ETM_Q26_253498"/>
      <w:bookmarkEnd w:id="14038"/>
      <w:r>
        <w:rPr>
          <w:rFonts w:hint="cs"/>
          <w:rtl/>
          <w:lang w:eastAsia="he-IL"/>
        </w:rPr>
        <w:t xml:space="preserve">רוצה לשים שנייה דגש על נושא שאני לא בטוח שמחדדים </w:t>
      </w:r>
      <w:bookmarkStart w:id="14039" w:name="_ETM_Q26_259353"/>
      <w:bookmarkEnd w:id="14039"/>
      <w:r>
        <w:rPr>
          <w:rFonts w:hint="cs"/>
          <w:rtl/>
          <w:lang w:eastAsia="he-IL"/>
        </w:rPr>
        <w:t xml:space="preserve">אותו. אחת הבעיות, אחת </w:t>
      </w:r>
      <w:proofErr w:type="spellStart"/>
      <w:r>
        <w:rPr>
          <w:rFonts w:hint="cs"/>
          <w:rtl/>
          <w:lang w:eastAsia="he-IL"/>
        </w:rPr>
        <w:t>הלקונות</w:t>
      </w:r>
      <w:proofErr w:type="spellEnd"/>
      <w:r>
        <w:rPr>
          <w:rFonts w:hint="cs"/>
          <w:rtl/>
          <w:lang w:eastAsia="he-IL"/>
        </w:rPr>
        <w:t xml:space="preserve">, אחת </w:t>
      </w:r>
      <w:bookmarkStart w:id="14040" w:name="_ETM_Q26_261530"/>
      <w:bookmarkEnd w:id="14040"/>
      <w:r>
        <w:rPr>
          <w:rFonts w:hint="cs"/>
          <w:rtl/>
          <w:lang w:eastAsia="he-IL"/>
        </w:rPr>
        <w:t>השגיאות בחוק המוצע היא שהוא לא מתבסס על מה ש</w:t>
      </w:r>
      <w:bookmarkStart w:id="14041" w:name="_ETM_Q26_270350"/>
      <w:bookmarkEnd w:id="14041"/>
      <w:r>
        <w:rPr>
          <w:rFonts w:hint="cs"/>
          <w:rtl/>
          <w:lang w:eastAsia="he-IL"/>
        </w:rPr>
        <w:t xml:space="preserve">הרשות זקוקה לו. רשות מקומית צריכה לתת שירותי חינוך, רווחה, שירותים מוניציפליים </w:t>
      </w:r>
      <w:bookmarkStart w:id="14042" w:name="_ETM_Q26_275031"/>
      <w:bookmarkEnd w:id="14042"/>
      <w:r>
        <w:rPr>
          <w:rFonts w:hint="cs"/>
          <w:rtl/>
          <w:lang w:eastAsia="he-IL"/>
        </w:rPr>
        <w:t xml:space="preserve">אחרים, במקומות שלנו קצת ביטחון לא יזיק, </w:t>
      </w:r>
      <w:bookmarkStart w:id="14043" w:name="_ETM_Q26_279161"/>
      <w:bookmarkEnd w:id="14043"/>
      <w:r>
        <w:rPr>
          <w:rFonts w:hint="cs"/>
          <w:rtl/>
          <w:lang w:eastAsia="he-IL"/>
        </w:rPr>
        <w:t xml:space="preserve">נושאי סביבה, פיתוח כלכלי. ואת כל זה עושים ממה? מהמקורות. מגיע קצת מהתושבים, קצת יותר מעסקים, ככל </w:t>
      </w:r>
      <w:bookmarkStart w:id="14044" w:name="_ETM_Q26_293811"/>
      <w:bookmarkEnd w:id="14044"/>
      <w:r>
        <w:rPr>
          <w:rFonts w:hint="cs"/>
          <w:rtl/>
          <w:lang w:eastAsia="he-IL"/>
        </w:rPr>
        <w:t xml:space="preserve">שיש, המדינה עוזרת על פי תבחינים מסוימים. בעוד שבתחומי חינוך </w:t>
      </w:r>
      <w:bookmarkStart w:id="14045" w:name="_ETM_Q26_298859"/>
      <w:bookmarkEnd w:id="14045"/>
      <w:r>
        <w:rPr>
          <w:rFonts w:hint="cs"/>
          <w:rtl/>
          <w:lang w:eastAsia="he-IL"/>
        </w:rPr>
        <w:t xml:space="preserve">ורווחה המדינה יודעת לבצע דיפרנציאליות, להתבונן על </w:t>
      </w:r>
      <w:bookmarkStart w:id="14046" w:name="_ETM_Q26_306474"/>
      <w:bookmarkEnd w:id="14046"/>
      <w:r>
        <w:rPr>
          <w:rFonts w:hint="cs"/>
          <w:rtl/>
          <w:lang w:eastAsia="he-IL"/>
        </w:rPr>
        <w:t xml:space="preserve">מה היכולת הכלכלית של הרשות ובהתאם לזה היא </w:t>
      </w:r>
      <w:bookmarkStart w:id="14047" w:name="_ETM_Q26_311949"/>
      <w:bookmarkEnd w:id="14047"/>
      <w:r>
        <w:rPr>
          <w:rFonts w:hint="cs"/>
          <w:rtl/>
          <w:lang w:eastAsia="he-IL"/>
        </w:rPr>
        <w:t xml:space="preserve">משתתפת, בהתאם לזה המשרדים נותנים לרשות, בתחומים האחרים אין תקן. </w:t>
      </w:r>
      <w:bookmarkStart w:id="14048" w:name="_ETM_Q26_320213"/>
      <w:bookmarkEnd w:id="14048"/>
      <w:r>
        <w:rPr>
          <w:rFonts w:hint="cs"/>
          <w:rtl/>
          <w:lang w:eastAsia="he-IL"/>
        </w:rPr>
        <w:t xml:space="preserve">אין איזה מדד שאומר מה המדינה, מה השלטון המרכזי אומר </w:t>
      </w:r>
      <w:bookmarkStart w:id="14049" w:name="_ETM_Q26_325717"/>
      <w:bookmarkEnd w:id="14049"/>
      <w:r>
        <w:rPr>
          <w:rFonts w:hint="cs"/>
          <w:rtl/>
          <w:lang w:eastAsia="he-IL"/>
        </w:rPr>
        <w:t xml:space="preserve">לרשות המקומית, לשלטון המקומי: כך וכך </w:t>
      </w:r>
      <w:proofErr w:type="spellStart"/>
      <w:r>
        <w:rPr>
          <w:rFonts w:hint="cs"/>
          <w:rtl/>
          <w:lang w:eastAsia="he-IL"/>
        </w:rPr>
        <w:t>וכך</w:t>
      </w:r>
      <w:proofErr w:type="spellEnd"/>
      <w:r>
        <w:rPr>
          <w:rFonts w:hint="cs"/>
          <w:rtl/>
          <w:lang w:eastAsia="he-IL"/>
        </w:rPr>
        <w:t xml:space="preserve"> אתם זכאים</w:t>
      </w:r>
      <w:bookmarkStart w:id="14050" w:name="_ETM_Q26_331573"/>
      <w:bookmarkEnd w:id="14050"/>
      <w:r>
        <w:rPr>
          <w:rFonts w:hint="cs"/>
          <w:rtl/>
          <w:lang w:eastAsia="he-IL"/>
        </w:rPr>
        <w:t xml:space="preserve">/חייבים להעמיד לרשות התושבים שלכם. הרי </w:t>
      </w:r>
      <w:bookmarkStart w:id="14051" w:name="_ETM_Q26_336431"/>
      <w:bookmarkEnd w:id="14051"/>
      <w:r>
        <w:rPr>
          <w:rFonts w:hint="cs"/>
          <w:rtl/>
          <w:lang w:eastAsia="he-IL"/>
        </w:rPr>
        <w:t xml:space="preserve">אם לוקחים מכם </w:t>
      </w:r>
      <w:r>
        <w:rPr>
          <w:rtl/>
          <w:lang w:eastAsia="he-IL"/>
        </w:rPr>
        <w:t>–</w:t>
      </w:r>
      <w:r>
        <w:rPr>
          <w:rFonts w:hint="cs"/>
          <w:rtl/>
          <w:lang w:eastAsia="he-IL"/>
        </w:rPr>
        <w:t xml:space="preserve"> החוק, משמעו בעיקרו, בחלק הראשון, </w:t>
      </w:r>
      <w:bookmarkStart w:id="14052" w:name="_ETM_Q26_340365"/>
      <w:bookmarkEnd w:id="14052"/>
      <w:r>
        <w:rPr>
          <w:rFonts w:hint="cs"/>
          <w:rtl/>
          <w:lang w:eastAsia="he-IL"/>
        </w:rPr>
        <w:t xml:space="preserve">לקחת מרשויות מקומיות, זה כשלעצמו לא אסור מדאורייתא, אבל כדאי לעשות </w:t>
      </w:r>
      <w:bookmarkStart w:id="14053" w:name="_ETM_Q26_350464"/>
      <w:bookmarkEnd w:id="14053"/>
      <w:r>
        <w:rPr>
          <w:rFonts w:hint="cs"/>
          <w:rtl/>
          <w:lang w:eastAsia="he-IL"/>
        </w:rPr>
        <w:t xml:space="preserve">את זה בחוכמה. זאת אומרת, בתור מי שבא מבית שהסוציאליזם או שהסוציאל-דמוקרטיה לא נחשב בעיניו רע, לקחת ממי </w:t>
      </w:r>
      <w:bookmarkStart w:id="14054" w:name="_ETM_Q26_361427"/>
      <w:bookmarkEnd w:id="14054"/>
      <w:r>
        <w:rPr>
          <w:rFonts w:hint="cs"/>
          <w:rtl/>
          <w:lang w:eastAsia="he-IL"/>
        </w:rPr>
        <w:t>שי</w:t>
      </w:r>
      <w:r w:rsidR="00DC17FD">
        <w:rPr>
          <w:rFonts w:hint="cs"/>
          <w:rtl/>
          <w:lang w:eastAsia="he-IL"/>
        </w:rPr>
        <w:t>ש</w:t>
      </w:r>
      <w:r>
        <w:rPr>
          <w:rFonts w:hint="cs"/>
          <w:rtl/>
          <w:lang w:eastAsia="he-IL"/>
        </w:rPr>
        <w:t xml:space="preserve"> זה לא אסון בין-לאומי. אלא מה? גם הוגנות </w:t>
      </w:r>
      <w:bookmarkStart w:id="14055" w:name="_ETM_Q26_368240"/>
      <w:bookmarkEnd w:id="14055"/>
      <w:r>
        <w:rPr>
          <w:rFonts w:hint="cs"/>
          <w:rtl/>
          <w:lang w:eastAsia="he-IL"/>
        </w:rPr>
        <w:t>צריך לבצע בחוכמה. ומה שאין פה זה</w:t>
      </w:r>
      <w:bookmarkStart w:id="14056" w:name="_ETM_Q26_372391"/>
      <w:bookmarkEnd w:id="14056"/>
      <w:r>
        <w:rPr>
          <w:rFonts w:hint="cs"/>
          <w:rtl/>
          <w:lang w:eastAsia="he-IL"/>
        </w:rPr>
        <w:t xml:space="preserve"> המספר שהמדינה מגדירה, שהשלטון המרכזי מגדיר לרשות המקומית: </w:t>
      </w:r>
      <w:bookmarkStart w:id="14057" w:name="_ETM_Q26_379630"/>
      <w:bookmarkEnd w:id="14057"/>
      <w:r>
        <w:rPr>
          <w:rFonts w:hint="cs"/>
          <w:rtl/>
          <w:lang w:eastAsia="he-IL"/>
        </w:rPr>
        <w:t xml:space="preserve">זה המספר, כך וכך מיליונים או עשרות מיליונים אתם צריכים </w:t>
      </w:r>
      <w:bookmarkStart w:id="14058" w:name="_ETM_Q26_383426"/>
      <w:bookmarkEnd w:id="14058"/>
      <w:r>
        <w:rPr>
          <w:rFonts w:hint="cs"/>
          <w:rtl/>
          <w:lang w:eastAsia="he-IL"/>
        </w:rPr>
        <w:t xml:space="preserve">שיהיו לכם כדי להעניק את השירותים המתאימים לתושבים שלכם. </w:t>
      </w:r>
      <w:bookmarkStart w:id="14059" w:name="_ETM_Q26_391274"/>
      <w:bookmarkStart w:id="14060" w:name="_ETM_Q26_391342"/>
      <w:bookmarkStart w:id="14061" w:name="_ETM_Q26_391466"/>
      <w:bookmarkStart w:id="14062" w:name="_ETM_Q26_391559"/>
      <w:bookmarkEnd w:id="14059"/>
      <w:bookmarkEnd w:id="14060"/>
      <w:bookmarkEnd w:id="14061"/>
      <w:bookmarkEnd w:id="14062"/>
    </w:p>
    <w:p w:rsidR="00343462" w:rsidRDefault="00343462" w:rsidP="00BE77C4">
      <w:pPr>
        <w:rPr>
          <w:rtl/>
          <w:lang w:eastAsia="he-IL"/>
        </w:rPr>
      </w:pPr>
      <w:bookmarkStart w:id="14063" w:name="_ETM_Q26_394503"/>
      <w:bookmarkStart w:id="14064" w:name="_ETM_Q26_394559"/>
      <w:bookmarkEnd w:id="14063"/>
      <w:bookmarkEnd w:id="14064"/>
    </w:p>
    <w:p w:rsidR="00343462" w:rsidRPr="00A37EE4" w:rsidRDefault="00343462" w:rsidP="00BE77C4">
      <w:pPr>
        <w:rPr>
          <w:rtl/>
          <w:lang w:eastAsia="he-IL"/>
        </w:rPr>
      </w:pPr>
      <w:bookmarkStart w:id="14065" w:name="_ETM_Q26_394659"/>
      <w:bookmarkStart w:id="14066" w:name="_ETM_Q26_394722"/>
      <w:bookmarkEnd w:id="14065"/>
      <w:bookmarkEnd w:id="14066"/>
      <w:r>
        <w:rPr>
          <w:rFonts w:hint="cs"/>
          <w:rtl/>
          <w:lang w:eastAsia="he-IL"/>
        </w:rPr>
        <w:t xml:space="preserve">זה </w:t>
      </w:r>
      <w:bookmarkStart w:id="14067" w:name="_ETM_Q26_392042"/>
      <w:bookmarkEnd w:id="14067"/>
      <w:r>
        <w:rPr>
          <w:rFonts w:hint="cs"/>
          <w:rtl/>
          <w:lang w:eastAsia="he-IL"/>
        </w:rPr>
        <w:t xml:space="preserve">דיכוטומי: או שיש לרשות פחות ממה שצריך או שיש לה </w:t>
      </w:r>
      <w:bookmarkStart w:id="14068" w:name="_ETM_Q26_398519"/>
      <w:bookmarkEnd w:id="14068"/>
      <w:r>
        <w:rPr>
          <w:rFonts w:hint="cs"/>
          <w:rtl/>
          <w:lang w:eastAsia="he-IL"/>
        </w:rPr>
        <w:t xml:space="preserve">יותר. אם יש לה פחות, מאיפה האיוולת לקחת ולתת למישהו </w:t>
      </w:r>
      <w:bookmarkStart w:id="14069" w:name="_ETM_Q26_403555"/>
      <w:bookmarkEnd w:id="14069"/>
      <w:r>
        <w:rPr>
          <w:rFonts w:hint="cs"/>
          <w:rtl/>
          <w:lang w:eastAsia="he-IL"/>
        </w:rPr>
        <w:t xml:space="preserve">אחר? אם יש לה יותר, פה אנחנו מתחילים לדבר. ואם יש יותר, על כך בדיוק אומרים ראשי הרשויות, </w:t>
      </w:r>
      <w:bookmarkStart w:id="14070" w:name="_ETM_Q26_414386"/>
      <w:bookmarkEnd w:id="14070"/>
      <w:r>
        <w:rPr>
          <w:rFonts w:hint="cs"/>
          <w:rtl/>
          <w:lang w:eastAsia="he-IL"/>
        </w:rPr>
        <w:t xml:space="preserve">בואו נדבר. אבל הדיבור צריך להיות מתוך נקודת מוצא </w:t>
      </w:r>
      <w:bookmarkStart w:id="14071" w:name="_ETM_Q26_418937"/>
      <w:bookmarkEnd w:id="14071"/>
      <w:r>
        <w:rPr>
          <w:rFonts w:hint="cs"/>
          <w:rtl/>
          <w:lang w:eastAsia="he-IL"/>
        </w:rPr>
        <w:t xml:space="preserve">של נתונים מספריים הוגנים, שיאפשרו לרשות המקומית לתת את </w:t>
      </w:r>
      <w:bookmarkStart w:id="14072" w:name="_ETM_Q26_426539"/>
      <w:bookmarkEnd w:id="14072"/>
      <w:r>
        <w:rPr>
          <w:rFonts w:hint="cs"/>
          <w:rtl/>
          <w:lang w:eastAsia="he-IL"/>
        </w:rPr>
        <w:t xml:space="preserve">השירותים המתאימים. ואם נעשה את המהלך הזה, אפשר לומר שעשינו איזשהו סוג של צדק ונפסיק לטרטר את עצמנו </w:t>
      </w:r>
      <w:bookmarkStart w:id="14073" w:name="_ETM_Q26_439587"/>
      <w:bookmarkEnd w:id="14073"/>
      <w:r>
        <w:rPr>
          <w:rFonts w:hint="cs"/>
          <w:rtl/>
          <w:lang w:eastAsia="he-IL"/>
        </w:rPr>
        <w:t xml:space="preserve">וליצור מהומות חינם. כי כל שקל שניקח יותר מדי מרשות </w:t>
      </w:r>
      <w:bookmarkStart w:id="14074" w:name="_ETM_Q26_445497"/>
      <w:bookmarkEnd w:id="14074"/>
      <w:r>
        <w:rPr>
          <w:rFonts w:hint="cs"/>
          <w:rtl/>
          <w:lang w:eastAsia="he-IL"/>
        </w:rPr>
        <w:t xml:space="preserve">שממילא חסר לה ייפול על המדינה לאחר מכן או על </w:t>
      </w:r>
      <w:bookmarkStart w:id="14075" w:name="_ETM_Q26_450769"/>
      <w:bookmarkEnd w:id="14075"/>
      <w:r>
        <w:rPr>
          <w:rFonts w:hint="cs"/>
          <w:rtl/>
          <w:lang w:eastAsia="he-IL"/>
        </w:rPr>
        <w:t xml:space="preserve">תחושות </w:t>
      </w:r>
      <w:proofErr w:type="spellStart"/>
      <w:r>
        <w:rPr>
          <w:rFonts w:hint="cs"/>
          <w:rtl/>
          <w:lang w:eastAsia="he-IL"/>
        </w:rPr>
        <w:t>המרמור</w:t>
      </w:r>
      <w:proofErr w:type="spellEnd"/>
      <w:r>
        <w:rPr>
          <w:rFonts w:hint="cs"/>
          <w:rtl/>
          <w:lang w:eastAsia="he-IL"/>
        </w:rPr>
        <w:t xml:space="preserve"> של התושבים. תודה </w:t>
      </w:r>
      <w:bookmarkStart w:id="14076" w:name="_ETM_Q26_452051"/>
      <w:bookmarkEnd w:id="14076"/>
      <w:r>
        <w:rPr>
          <w:rFonts w:hint="cs"/>
          <w:rtl/>
          <w:lang w:eastAsia="he-IL"/>
        </w:rPr>
        <w:t xml:space="preserve">רבה. </w:t>
      </w:r>
    </w:p>
    <w:p w:rsidR="00343462" w:rsidRDefault="00343462" w:rsidP="00BE77C4">
      <w:pPr>
        <w:rPr>
          <w:rtl/>
        </w:rPr>
      </w:pPr>
    </w:p>
    <w:p w:rsidR="00343462" w:rsidRDefault="00343462" w:rsidP="00BE77C4">
      <w:pPr>
        <w:pStyle w:val="af6"/>
        <w:keepNext/>
        <w:rPr>
          <w:rtl/>
        </w:rPr>
      </w:pPr>
      <w:bookmarkStart w:id="14077" w:name="ET_yor_6488_3"/>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077"/>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רבה. חברת הכנסת מירב בן ארי, בבקשה. </w:t>
      </w:r>
    </w:p>
    <w:p w:rsidR="00343462" w:rsidRDefault="00343462" w:rsidP="00BE77C4">
      <w:pPr>
        <w:rPr>
          <w:rtl/>
          <w:lang w:eastAsia="he-IL"/>
        </w:rPr>
      </w:pPr>
      <w:bookmarkStart w:id="14078" w:name="_ETM_Q26_457849"/>
      <w:bookmarkStart w:id="14079" w:name="_ETM_Q26_457929"/>
      <w:bookmarkEnd w:id="14078"/>
      <w:bookmarkEnd w:id="14079"/>
    </w:p>
    <w:p w:rsidR="00343462" w:rsidRDefault="00343462" w:rsidP="00BE77C4">
      <w:pPr>
        <w:pStyle w:val="a4"/>
        <w:keepNext/>
        <w:rPr>
          <w:rtl/>
        </w:rPr>
      </w:pPr>
      <w:bookmarkStart w:id="14080" w:name="ET_speaker_5300_4"/>
      <w:r w:rsidRPr="00BC773F">
        <w:rPr>
          <w:rStyle w:val="TagStyle"/>
          <w:rtl/>
        </w:rPr>
        <w:t xml:space="preserve"> &lt;&lt; דובר &gt;&gt;</w:t>
      </w:r>
      <w:r w:rsidRPr="00A37EE4">
        <w:rPr>
          <w:rStyle w:val="TagStyle"/>
          <w:rtl/>
        </w:rPr>
        <w:t xml:space="preserve"> </w:t>
      </w:r>
      <w:bookmarkStart w:id="14081" w:name="_Toc135130030"/>
      <w:bookmarkStart w:id="14082" w:name="_Toc135131752"/>
      <w:bookmarkStart w:id="14083" w:name="_Toc153285305"/>
      <w:r>
        <w:rPr>
          <w:rtl/>
        </w:rPr>
        <w:t>מירב בן ארי (יש עתיד):</w:t>
      </w:r>
      <w:bookmarkEnd w:id="14081"/>
      <w:bookmarkEnd w:id="14082"/>
      <w:bookmarkEnd w:id="14083"/>
      <w:r w:rsidRPr="00A37EE4">
        <w:rPr>
          <w:rStyle w:val="TagStyle"/>
          <w:rtl/>
        </w:rPr>
        <w:t xml:space="preserve"> </w:t>
      </w:r>
      <w:r w:rsidRPr="00BC773F">
        <w:rPr>
          <w:rStyle w:val="TagStyle"/>
          <w:rtl/>
        </w:rPr>
        <w:t>&lt;&lt; דובר &gt;&gt;</w:t>
      </w:r>
      <w:r>
        <w:rPr>
          <w:rtl/>
        </w:rPr>
        <w:t xml:space="preserve">  </w:t>
      </w:r>
      <w:bookmarkEnd w:id="14080"/>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w:t>
      </w:r>
      <w:bookmarkStart w:id="14084" w:name="_ETM_Q26_462582"/>
      <w:bookmarkEnd w:id="14084"/>
      <w:r>
        <w:rPr>
          <w:rFonts w:hint="cs"/>
          <w:rtl/>
          <w:lang w:eastAsia="he-IL"/>
        </w:rPr>
        <w:t>אדוני היושב בראש. אדוני השר, כנסת נכבדה</w:t>
      </w:r>
      <w:bookmarkStart w:id="14085" w:name="_ETM_Q26_461880"/>
      <w:bookmarkStart w:id="14086" w:name="_ETM_Q26_461929"/>
      <w:bookmarkEnd w:id="14085"/>
      <w:bookmarkEnd w:id="14086"/>
      <w:r>
        <w:rPr>
          <w:rFonts w:hint="cs"/>
          <w:rtl/>
          <w:lang w:eastAsia="he-IL"/>
        </w:rPr>
        <w:t xml:space="preserve">, תראו, מילא שהליכוד, עוצמה יהודית ושאר המפלגות נפלו בפח, אבל תגיד </w:t>
      </w:r>
      <w:bookmarkStart w:id="14087" w:name="_ETM_Q26_478416"/>
      <w:bookmarkEnd w:id="14087"/>
      <w:r>
        <w:rPr>
          <w:rFonts w:hint="cs"/>
          <w:rtl/>
          <w:lang w:eastAsia="he-IL"/>
        </w:rPr>
        <w:t xml:space="preserve">לי, אדוני היושב-ראש, איך זה קרה לכם? איך קרה שאתה מאמין שבצלאל סמוטריץ', נציג הימין הקפיטליסטי, הליברלי, נציג קהלת בכנסת, מכר לכם את הלוקש על צדק חלוקתי? איך? </w:t>
      </w:r>
      <w:bookmarkStart w:id="14088" w:name="_ETM_Q26_497526"/>
      <w:bookmarkEnd w:id="14088"/>
      <w:r>
        <w:rPr>
          <w:rFonts w:hint="cs"/>
          <w:rtl/>
          <w:lang w:eastAsia="he-IL"/>
        </w:rPr>
        <w:t>כי אני אומרת, מילא האנשים שלו, אבל אתם בש"ס</w:t>
      </w:r>
      <w:r>
        <w:rPr>
          <w:lang w:eastAsia="he-IL"/>
        </w:rPr>
        <w:t>?</w:t>
      </w:r>
      <w:r>
        <w:rPr>
          <w:rFonts w:hint="cs"/>
          <w:rtl/>
          <w:lang w:eastAsia="he-IL"/>
        </w:rPr>
        <w:t xml:space="preserve"> </w:t>
      </w:r>
      <w:bookmarkStart w:id="14089" w:name="_ETM_Q26_501565"/>
      <w:bookmarkEnd w:id="14089"/>
      <w:r>
        <w:rPr>
          <w:rFonts w:hint="cs"/>
          <w:rtl/>
          <w:lang w:eastAsia="he-IL"/>
        </w:rPr>
        <w:t xml:space="preserve">זה הדגל שלכם, רווחה. עולה לכאן שר האוצר, כמובן הוא עומד פה, דיבר פה בשקט </w:t>
      </w:r>
      <w:proofErr w:type="spellStart"/>
      <w:r>
        <w:rPr>
          <w:rFonts w:hint="cs"/>
          <w:rtl/>
          <w:lang w:eastAsia="he-IL"/>
        </w:rPr>
        <w:t>בשקט</w:t>
      </w:r>
      <w:proofErr w:type="spellEnd"/>
      <w:r>
        <w:rPr>
          <w:rFonts w:hint="cs"/>
          <w:rtl/>
          <w:lang w:eastAsia="he-IL"/>
        </w:rPr>
        <w:t xml:space="preserve"> עד </w:t>
      </w:r>
      <w:bookmarkStart w:id="14090" w:name="_ETM_Q26_509080"/>
      <w:bookmarkEnd w:id="14090"/>
      <w:r>
        <w:rPr>
          <w:rFonts w:hint="cs"/>
          <w:rtl/>
          <w:lang w:eastAsia="he-IL"/>
        </w:rPr>
        <w:t xml:space="preserve">שקצת התחלנו להעיר לו, מה שנקרא. אז אמרתי לעצמי, איך יכול להיות שהשר, הקפיטליסטי, שבדעות שלו הוא הרי נגד מדינת רווחה ונגד צדק חלוקתי, איך יכול להיות </w:t>
      </w:r>
      <w:bookmarkStart w:id="14091" w:name="_ETM_Q26_526887"/>
      <w:bookmarkEnd w:id="14091"/>
      <w:r>
        <w:rPr>
          <w:rFonts w:hint="cs"/>
          <w:rtl/>
          <w:lang w:eastAsia="he-IL"/>
        </w:rPr>
        <w:t xml:space="preserve">שהוא מוכר את הלוקש הזה של קרן הארנונה כצדק חלוקתי? הרי אני מכירה את הבן אדם. רבים מכם לא יודעים, אבל אני ארבע שנים ישבתי לידו. ישבתי לידו כיסא ליד כיסא, שם, בשורה </w:t>
      </w:r>
      <w:bookmarkStart w:id="14092" w:name="_ETM_Q26_541966"/>
      <w:bookmarkEnd w:id="14092"/>
      <w:r>
        <w:rPr>
          <w:rFonts w:hint="cs"/>
          <w:rtl/>
          <w:lang w:eastAsia="he-IL"/>
        </w:rPr>
        <w:t xml:space="preserve">האחרונה, ויום אחד </w:t>
      </w:r>
      <w:r>
        <w:rPr>
          <w:rtl/>
          <w:lang w:eastAsia="he-IL"/>
        </w:rPr>
        <w:t>–</w:t>
      </w:r>
      <w:r>
        <w:rPr>
          <w:rFonts w:hint="cs"/>
          <w:rtl/>
          <w:lang w:eastAsia="he-IL"/>
        </w:rPr>
        <w:t xml:space="preserve"> סיפרתי היום בוועדה </w:t>
      </w:r>
      <w:r>
        <w:rPr>
          <w:rtl/>
          <w:lang w:eastAsia="he-IL"/>
        </w:rPr>
        <w:t>–</w:t>
      </w:r>
      <w:r>
        <w:rPr>
          <w:rFonts w:hint="cs"/>
          <w:rtl/>
          <w:lang w:eastAsia="he-IL"/>
        </w:rPr>
        <w:t xml:space="preserve"> הבאתי הצעת </w:t>
      </w:r>
      <w:bookmarkStart w:id="14093" w:name="_ETM_Q26_545076"/>
      <w:bookmarkEnd w:id="14093"/>
      <w:r>
        <w:rPr>
          <w:rFonts w:hint="cs"/>
          <w:rtl/>
          <w:lang w:eastAsia="he-IL"/>
        </w:rPr>
        <w:t>חוק לקידום מענק לימודים למשפחות חד-הוריות. כמובן</w:t>
      </w:r>
      <w:bookmarkStart w:id="14094" w:name="_ETM_Q26_549688"/>
      <w:bookmarkEnd w:id="14094"/>
      <w:r>
        <w:rPr>
          <w:rFonts w:hint="cs"/>
          <w:rtl/>
          <w:lang w:eastAsia="he-IL"/>
        </w:rPr>
        <w:t xml:space="preserve">, אני לא צריכה שהוא יחתום לי אבל החתמתי אותו, כי זה כסף, זה חוק מעולה. והוא אמר לי, </w:t>
      </w:r>
      <w:bookmarkStart w:id="14095" w:name="_ETM_Q26_555937"/>
      <w:bookmarkEnd w:id="14095"/>
      <w:r>
        <w:rPr>
          <w:rFonts w:hint="cs"/>
          <w:rtl/>
          <w:lang w:eastAsia="he-IL"/>
        </w:rPr>
        <w:t xml:space="preserve">מירב, אני לא אחתום לך כי זה </w:t>
      </w:r>
      <w:bookmarkStart w:id="14096" w:name="_ETM_Q26_556776"/>
      <w:bookmarkEnd w:id="14096"/>
      <w:r>
        <w:rPr>
          <w:rFonts w:hint="cs"/>
          <w:rtl/>
          <w:lang w:eastAsia="he-IL"/>
        </w:rPr>
        <w:t xml:space="preserve">יכול לעודד את התופעה של החד-הוריות. כן, זה מה </w:t>
      </w:r>
      <w:bookmarkStart w:id="14097" w:name="_ETM_Q26_561742"/>
      <w:bookmarkEnd w:id="14097"/>
      <w:r>
        <w:rPr>
          <w:rFonts w:hint="cs"/>
          <w:rtl/>
          <w:lang w:eastAsia="he-IL"/>
        </w:rPr>
        <w:t xml:space="preserve">שהשר של הצדק החלוקתי, של הרווחה, שפתאום מתעניין בלהעביר כסף. </w:t>
      </w:r>
      <w:bookmarkStart w:id="14098" w:name="_ETM_Q26_568711"/>
      <w:bookmarkEnd w:id="14098"/>
      <w:r>
        <w:rPr>
          <w:rFonts w:hint="cs"/>
          <w:rtl/>
          <w:lang w:eastAsia="he-IL"/>
        </w:rPr>
        <w:t>עכשיו, מילא שהם נפלו בזה, איך אתם נפלתם בפח הזה</w:t>
      </w:r>
      <w:r>
        <w:rPr>
          <w:rFonts w:hint="cs"/>
          <w:lang w:eastAsia="he-IL"/>
        </w:rPr>
        <w:t>?</w:t>
      </w:r>
      <w:r>
        <w:rPr>
          <w:rFonts w:hint="cs"/>
          <w:rtl/>
          <w:lang w:eastAsia="he-IL"/>
        </w:rPr>
        <w:t xml:space="preserve"> הרי מה לו ולרווחה </w:t>
      </w:r>
      <w:bookmarkStart w:id="14099" w:name="_ETM_Q26_573925"/>
      <w:bookmarkEnd w:id="14099"/>
      <w:r>
        <w:rPr>
          <w:rFonts w:hint="cs"/>
          <w:rtl/>
          <w:lang w:eastAsia="he-IL"/>
        </w:rPr>
        <w:t xml:space="preserve">בכלל? מה לו ולצדק חלוקתי?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בארבע נקודות אני אגיד לך </w:t>
      </w:r>
      <w:bookmarkStart w:id="14100" w:name="_ETM_Q26_576620"/>
      <w:bookmarkEnd w:id="14100"/>
      <w:r>
        <w:rPr>
          <w:rFonts w:hint="cs"/>
          <w:rtl/>
          <w:lang w:eastAsia="he-IL"/>
        </w:rPr>
        <w:t xml:space="preserve">למה זה שקר. שקר. כולנו מטומטמים, הוא חושב. אחת, אם אתה רוצה לתת לעניות, הרי הרשויות הכי עניות </w:t>
      </w:r>
      <w:bookmarkStart w:id="14101" w:name="_ETM_Q26_588031"/>
      <w:bookmarkEnd w:id="14101"/>
      <w:r>
        <w:rPr>
          <w:rFonts w:hint="cs"/>
          <w:rtl/>
          <w:lang w:eastAsia="he-IL"/>
        </w:rPr>
        <w:t xml:space="preserve">במדינת ישראל הן רשויות ערביות, הן לא יקבלו את </w:t>
      </w:r>
      <w:bookmarkStart w:id="14102" w:name="_ETM_Q26_591890"/>
      <w:bookmarkEnd w:id="14102"/>
      <w:r>
        <w:rPr>
          <w:rFonts w:hint="cs"/>
          <w:rtl/>
          <w:lang w:eastAsia="he-IL"/>
        </w:rPr>
        <w:t xml:space="preserve">הכסף. איך אתה מקבל את הכסף, אתה יודע, בוסו? אתה </w:t>
      </w:r>
      <w:bookmarkStart w:id="14103" w:name="_ETM_Q26_597576"/>
      <w:bookmarkEnd w:id="14103"/>
      <w:r>
        <w:rPr>
          <w:rFonts w:hint="cs"/>
          <w:rtl/>
          <w:lang w:eastAsia="he-IL"/>
        </w:rPr>
        <w:t xml:space="preserve">לא מקבל בגלל מדיניות רווחה, אתה מקבל בגלל היתרי בנייה. </w:t>
      </w:r>
      <w:bookmarkStart w:id="14104" w:name="_ETM_Q26_600765"/>
      <w:bookmarkEnd w:id="14104"/>
      <w:r>
        <w:rPr>
          <w:rFonts w:hint="cs"/>
          <w:rtl/>
          <w:lang w:eastAsia="he-IL"/>
        </w:rPr>
        <w:t xml:space="preserve">אבל אם יש רשויות ערביות שלא מקבלות היתרים, הן לא </w:t>
      </w:r>
      <w:bookmarkStart w:id="14105" w:name="_ETM_Q26_603027"/>
      <w:bookmarkEnd w:id="14105"/>
      <w:r>
        <w:rPr>
          <w:rFonts w:hint="cs"/>
          <w:rtl/>
          <w:lang w:eastAsia="he-IL"/>
        </w:rPr>
        <w:t xml:space="preserve">ייהנו מהכסף. אם יש רשות שאין לה עתודות קרקע, </w:t>
      </w:r>
      <w:bookmarkStart w:id="14106" w:name="_ETM_Q26_606921"/>
      <w:bookmarkEnd w:id="14106"/>
      <w:r>
        <w:rPr>
          <w:rFonts w:hint="cs"/>
          <w:rtl/>
          <w:lang w:eastAsia="he-IL"/>
        </w:rPr>
        <w:t xml:space="preserve">היא לא תקבל את הכסף. ואם אתה רוצה לתת לאנשים שיש להם בעיות רווחה, למה בעצם אתה לוקח מכולם </w:t>
      </w:r>
      <w:bookmarkStart w:id="14107" w:name="_ETM_Q26_614257"/>
      <w:bookmarkEnd w:id="14107"/>
      <w:r>
        <w:rPr>
          <w:rFonts w:hint="cs"/>
          <w:rtl/>
          <w:lang w:eastAsia="he-IL"/>
        </w:rPr>
        <w:t xml:space="preserve">ומחלק לכולם? תיתן רק למי שצריך. אף אחד מכם לא </w:t>
      </w:r>
      <w:bookmarkStart w:id="14108" w:name="_ETM_Q26_619501"/>
      <w:bookmarkEnd w:id="14108"/>
      <w:r>
        <w:rPr>
          <w:rFonts w:hint="cs"/>
          <w:rtl/>
          <w:lang w:eastAsia="he-IL"/>
        </w:rPr>
        <w:t xml:space="preserve">שאל את השאלות האלה. אף אחד מכם לא שאל </w:t>
      </w:r>
      <w:bookmarkStart w:id="14109" w:name="_ETM_Q26_621704"/>
      <w:bookmarkEnd w:id="14109"/>
      <w:r>
        <w:rPr>
          <w:rFonts w:hint="cs"/>
          <w:rtl/>
          <w:lang w:eastAsia="he-IL"/>
        </w:rPr>
        <w:t xml:space="preserve">למה המתנחלים ייהנו מהכסף אבל לא ישלמו, למה? </w:t>
      </w:r>
      <w:bookmarkStart w:id="14110" w:name="_ETM_Q26_626359"/>
      <w:bookmarkStart w:id="14111" w:name="_ETM_Q26_627246"/>
      <w:bookmarkStart w:id="14112" w:name="_ETM_Q26_627316"/>
      <w:bookmarkStart w:id="14113" w:name="_ETM_Q26_625352"/>
      <w:bookmarkStart w:id="14114" w:name="_ETM_Q26_625422"/>
      <w:bookmarkEnd w:id="14110"/>
      <w:bookmarkEnd w:id="14111"/>
      <w:bookmarkEnd w:id="14112"/>
      <w:bookmarkEnd w:id="14113"/>
      <w:bookmarkEnd w:id="14114"/>
      <w:r>
        <w:rPr>
          <w:rFonts w:hint="cs"/>
          <w:rtl/>
          <w:lang w:eastAsia="he-IL"/>
        </w:rPr>
        <w:t xml:space="preserve">שמעתי היום את מנכ"ל משרד האוצר אומר </w:t>
      </w:r>
      <w:bookmarkStart w:id="14115" w:name="_ETM_Q26_630022"/>
      <w:bookmarkEnd w:id="14115"/>
      <w:r>
        <w:rPr>
          <w:rFonts w:hint="cs"/>
          <w:rtl/>
          <w:lang w:eastAsia="he-IL"/>
        </w:rPr>
        <w:t xml:space="preserve">ברדיו: יש בעיות של משפט בין-לאומי אז אי-אפשר להעביר </w:t>
      </w:r>
      <w:bookmarkStart w:id="14116" w:name="_ETM_Q26_633547"/>
      <w:bookmarkEnd w:id="14116"/>
      <w:r>
        <w:rPr>
          <w:rFonts w:hint="cs"/>
          <w:rtl/>
          <w:lang w:eastAsia="he-IL"/>
        </w:rPr>
        <w:t xml:space="preserve">כסף. אז אני אומרת לעצמי, אז למה אתה נותן </w:t>
      </w:r>
      <w:bookmarkStart w:id="14117" w:name="_ETM_Q26_638050"/>
      <w:bookmarkEnd w:id="14117"/>
      <w:r>
        <w:rPr>
          <w:rFonts w:hint="cs"/>
          <w:rtl/>
          <w:lang w:eastAsia="he-IL"/>
        </w:rPr>
        <w:t xml:space="preserve">להן כסף? שמעת את זה? אי-אפשר </w:t>
      </w:r>
      <w:bookmarkStart w:id="14118" w:name="_ETM_Q26_642659"/>
      <w:bookmarkEnd w:id="14118"/>
      <w:r>
        <w:rPr>
          <w:rFonts w:hint="cs"/>
          <w:rtl/>
          <w:lang w:eastAsia="he-IL"/>
        </w:rPr>
        <w:t xml:space="preserve">לקחת מהן כסף. מאופקים אפשר לקחת כסף, מנתיבות אפשר לקחת כסף </w:t>
      </w:r>
      <w:r>
        <w:rPr>
          <w:rFonts w:hint="eastAsia"/>
          <w:rtl/>
          <w:lang w:eastAsia="he-IL"/>
        </w:rPr>
        <w:t>–</w:t>
      </w:r>
      <w:r>
        <w:rPr>
          <w:rFonts w:hint="cs"/>
          <w:rtl/>
          <w:lang w:eastAsia="he-IL"/>
        </w:rPr>
        <w:t xml:space="preserve"> מיצהר אי-אפשר לקחת כסף. </w:t>
      </w:r>
    </w:p>
    <w:p w:rsidR="00343462" w:rsidRDefault="00343462" w:rsidP="00BE77C4">
      <w:pPr>
        <w:rPr>
          <w:rtl/>
          <w:lang w:eastAsia="he-IL"/>
        </w:rPr>
      </w:pPr>
    </w:p>
    <w:p w:rsidR="00343462" w:rsidRDefault="00343462" w:rsidP="00BE77C4">
      <w:pPr>
        <w:pStyle w:val="af6"/>
        <w:keepNext/>
        <w:rPr>
          <w:rtl/>
        </w:rPr>
      </w:pPr>
      <w:bookmarkStart w:id="14119" w:name="ET_yor_6488_5"/>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119"/>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נא </w:t>
      </w:r>
      <w:bookmarkStart w:id="14120" w:name="_ETM_Q26_648148"/>
      <w:bookmarkEnd w:id="14120"/>
      <w:r>
        <w:rPr>
          <w:rFonts w:hint="cs"/>
          <w:rtl/>
          <w:lang w:eastAsia="he-IL"/>
        </w:rPr>
        <w:t xml:space="preserve">לסיים, תודה. </w:t>
      </w:r>
    </w:p>
    <w:p w:rsidR="00343462" w:rsidRDefault="00343462" w:rsidP="00BE77C4">
      <w:pPr>
        <w:rPr>
          <w:rtl/>
          <w:lang w:eastAsia="he-IL"/>
        </w:rPr>
      </w:pPr>
      <w:bookmarkStart w:id="14121" w:name="_ETM_Q26_649289"/>
      <w:bookmarkStart w:id="14122" w:name="_ETM_Q26_649350"/>
      <w:bookmarkEnd w:id="14121"/>
      <w:bookmarkEnd w:id="14122"/>
    </w:p>
    <w:p w:rsidR="00343462" w:rsidRDefault="00343462" w:rsidP="00BE77C4">
      <w:pPr>
        <w:pStyle w:val="-"/>
        <w:keepNext/>
        <w:rPr>
          <w:rtl/>
        </w:rPr>
      </w:pPr>
      <w:bookmarkStart w:id="14123" w:name="ET_speakercontinue_5300_6"/>
      <w:r w:rsidRPr="00BC773F">
        <w:rPr>
          <w:rStyle w:val="TagStyle"/>
          <w:rtl/>
        </w:rPr>
        <w:t xml:space="preserve"> &lt;&lt; דובר_המשך &gt;&gt;</w:t>
      </w:r>
      <w:r w:rsidRPr="00A37EE4">
        <w:rPr>
          <w:rStyle w:val="TagStyle"/>
          <w:rtl/>
        </w:rPr>
        <w:t xml:space="preserve"> </w:t>
      </w:r>
      <w:r>
        <w:rPr>
          <w:rtl/>
        </w:rPr>
        <w:t>מירב בן ארי (יש עתיד):</w:t>
      </w:r>
      <w:r w:rsidRPr="00A37EE4">
        <w:rPr>
          <w:rStyle w:val="TagStyle"/>
          <w:rtl/>
        </w:rPr>
        <w:t xml:space="preserve"> </w:t>
      </w:r>
      <w:r w:rsidRPr="00BC773F">
        <w:rPr>
          <w:rStyle w:val="TagStyle"/>
          <w:rtl/>
        </w:rPr>
        <w:t>&lt;&lt; דובר_המשך &gt;&gt;</w:t>
      </w:r>
      <w:r>
        <w:rPr>
          <w:rtl/>
        </w:rPr>
        <w:t xml:space="preserve">  </w:t>
      </w:r>
      <w:bookmarkEnd w:id="14123"/>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אני אתן לך עוד נקודה. בסוף מה זה כסף? לאן זה </w:t>
      </w:r>
      <w:bookmarkStart w:id="14124" w:name="_ETM_Q26_652948"/>
      <w:bookmarkEnd w:id="14124"/>
      <w:r>
        <w:rPr>
          <w:rFonts w:hint="cs"/>
          <w:rtl/>
          <w:lang w:eastAsia="he-IL"/>
        </w:rPr>
        <w:t>הולך? לקרן. אתה יודע מה קורה עם הקרן של הגז?</w:t>
      </w:r>
      <w:bookmarkStart w:id="14125" w:name="_ETM_Q26_656805"/>
      <w:bookmarkEnd w:id="14125"/>
      <w:r>
        <w:rPr>
          <w:rFonts w:hint="cs"/>
          <w:lang w:eastAsia="he-IL"/>
        </w:rPr>
        <w:t xml:space="preserve"> </w:t>
      </w:r>
      <w:r>
        <w:rPr>
          <w:rFonts w:hint="cs"/>
          <w:rtl/>
          <w:lang w:eastAsia="he-IL"/>
        </w:rPr>
        <w:t xml:space="preserve">קרן עושר הגז, הקרן הזאת, זה נהיה הארנק של הממשלה. </w:t>
      </w:r>
      <w:bookmarkStart w:id="14126" w:name="_ETM_Q26_661115"/>
      <w:bookmarkEnd w:id="14126"/>
      <w:r>
        <w:rPr>
          <w:rFonts w:hint="cs"/>
          <w:rtl/>
          <w:lang w:eastAsia="he-IL"/>
        </w:rPr>
        <w:t xml:space="preserve">מה עם קרן הניקיון, אתם יודעים מה קרה לה? זה הארנק של הממשלה. איפה שחסר כסף, ניקח מהקרן. </w:t>
      </w:r>
    </w:p>
    <w:p w:rsidR="00343462" w:rsidRDefault="00343462" w:rsidP="00BE77C4">
      <w:pPr>
        <w:rPr>
          <w:rtl/>
          <w:lang w:eastAsia="he-IL"/>
        </w:rPr>
      </w:pPr>
    </w:p>
    <w:p w:rsidR="00343462" w:rsidRDefault="00343462" w:rsidP="00BE77C4">
      <w:pPr>
        <w:pStyle w:val="af6"/>
        <w:keepNext/>
        <w:rPr>
          <w:rtl/>
        </w:rPr>
      </w:pPr>
      <w:bookmarkStart w:id="14127" w:name="ET_yor_6488_7"/>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127"/>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w:t>
      </w:r>
      <w:bookmarkStart w:id="14128" w:name="_ETM_Q26_667400"/>
      <w:bookmarkEnd w:id="14128"/>
      <w:r>
        <w:rPr>
          <w:rFonts w:hint="cs"/>
          <w:rtl/>
          <w:lang w:eastAsia="he-IL"/>
        </w:rPr>
        <w:t xml:space="preserve">רבה, חברת הכנסת מירב בן ארי. </w:t>
      </w:r>
    </w:p>
    <w:p w:rsidR="00343462" w:rsidRDefault="00343462" w:rsidP="00BE77C4">
      <w:pPr>
        <w:rPr>
          <w:rtl/>
          <w:lang w:eastAsia="he-IL"/>
        </w:rPr>
      </w:pPr>
    </w:p>
    <w:p w:rsidR="00343462" w:rsidRDefault="00343462" w:rsidP="00BE77C4">
      <w:pPr>
        <w:pStyle w:val="-"/>
        <w:keepNext/>
        <w:rPr>
          <w:rtl/>
        </w:rPr>
      </w:pPr>
      <w:bookmarkStart w:id="14129" w:name="ET_speakercontinue_5300_8"/>
      <w:r w:rsidRPr="00BC773F">
        <w:rPr>
          <w:rStyle w:val="TagStyle"/>
          <w:rtl/>
        </w:rPr>
        <w:t xml:space="preserve"> &lt;&lt; דובר_המשך &gt;&gt;</w:t>
      </w:r>
      <w:r w:rsidRPr="00A37EE4">
        <w:rPr>
          <w:rStyle w:val="TagStyle"/>
          <w:rtl/>
        </w:rPr>
        <w:t xml:space="preserve"> </w:t>
      </w:r>
      <w:r>
        <w:rPr>
          <w:rtl/>
        </w:rPr>
        <w:t>מירב בן ארי (יש עתיד):</w:t>
      </w:r>
      <w:r w:rsidRPr="00A37EE4">
        <w:rPr>
          <w:rStyle w:val="TagStyle"/>
          <w:rtl/>
        </w:rPr>
        <w:t xml:space="preserve"> </w:t>
      </w:r>
      <w:r w:rsidRPr="00BC773F">
        <w:rPr>
          <w:rStyle w:val="TagStyle"/>
          <w:rtl/>
        </w:rPr>
        <w:t>&lt;&lt; דובר_המשך &gt;&gt;</w:t>
      </w:r>
      <w:r>
        <w:rPr>
          <w:rtl/>
        </w:rPr>
        <w:t xml:space="preserve">  </w:t>
      </w:r>
      <w:bookmarkEnd w:id="14129"/>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אדוני היושב-ראש, איך ש"ס נפלה בפח הזה </w:t>
      </w:r>
      <w:bookmarkStart w:id="14130" w:name="_ETM_Q26_673979"/>
      <w:bookmarkEnd w:id="14130"/>
      <w:r>
        <w:rPr>
          <w:rFonts w:hint="cs"/>
          <w:rtl/>
          <w:lang w:eastAsia="he-IL"/>
        </w:rPr>
        <w:t xml:space="preserve">של צדק חלוקתי בחוק שאין בו צדק ובטח </w:t>
      </w:r>
      <w:bookmarkStart w:id="14131" w:name="_ETM_Q26_677203"/>
      <w:bookmarkEnd w:id="14131"/>
      <w:r>
        <w:rPr>
          <w:rFonts w:hint="cs"/>
          <w:rtl/>
          <w:lang w:eastAsia="he-IL"/>
        </w:rPr>
        <w:t xml:space="preserve">אף אחד לא נהנה ממנו, כמובן חוץ מהחברים של בצלאל. </w:t>
      </w:r>
      <w:bookmarkStart w:id="14132" w:name="_ETM_Q26_682624"/>
      <w:bookmarkEnd w:id="14132"/>
    </w:p>
    <w:p w:rsidR="00343462" w:rsidRDefault="00343462" w:rsidP="00BE77C4">
      <w:pPr>
        <w:rPr>
          <w:rtl/>
          <w:lang w:eastAsia="he-IL"/>
        </w:rPr>
      </w:pPr>
    </w:p>
    <w:p w:rsidR="00343462" w:rsidRDefault="00343462" w:rsidP="00BE77C4">
      <w:pPr>
        <w:pStyle w:val="af6"/>
        <w:keepNext/>
        <w:rPr>
          <w:rtl/>
        </w:rPr>
      </w:pPr>
      <w:bookmarkStart w:id="14133" w:name="ET_yor_6488_9"/>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133"/>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אענה לך תכף. תודה רבה לחברת הכנסת מירב בן ארי. חבר הכנסת אבי </w:t>
      </w:r>
      <w:bookmarkStart w:id="14134" w:name="_ETM_Q26_684778"/>
      <w:bookmarkEnd w:id="14134"/>
      <w:r>
        <w:rPr>
          <w:rFonts w:hint="cs"/>
          <w:rtl/>
          <w:lang w:eastAsia="he-IL"/>
        </w:rPr>
        <w:t xml:space="preserve">מעוז, בבקשה. </w:t>
      </w:r>
    </w:p>
    <w:p w:rsidR="00343462" w:rsidRDefault="00343462" w:rsidP="00BE77C4">
      <w:pPr>
        <w:rPr>
          <w:rtl/>
          <w:lang w:eastAsia="he-IL"/>
        </w:rPr>
      </w:pPr>
    </w:p>
    <w:p w:rsidR="00343462" w:rsidRDefault="00343462" w:rsidP="00BE77C4">
      <w:pPr>
        <w:rPr>
          <w:rtl/>
          <w:lang w:eastAsia="he-IL"/>
        </w:rPr>
      </w:pPr>
      <w:r>
        <w:rPr>
          <w:rFonts w:hint="cs"/>
          <w:rtl/>
          <w:lang w:eastAsia="he-IL"/>
        </w:rPr>
        <w:t>הראשון שהתחיל לעשות צדק חלוקתי במענקי האיזון</w:t>
      </w:r>
      <w:bookmarkStart w:id="14135" w:name="_ETM_Q26_688573"/>
      <w:bookmarkEnd w:id="14135"/>
      <w:r>
        <w:rPr>
          <w:rFonts w:hint="cs"/>
          <w:rtl/>
          <w:lang w:eastAsia="he-IL"/>
        </w:rPr>
        <w:t xml:space="preserve">, כמעט 7 מיליארד ש"ח </w:t>
      </w:r>
      <w:r>
        <w:rPr>
          <w:rFonts w:hint="eastAsia"/>
          <w:rtl/>
          <w:lang w:eastAsia="he-IL"/>
        </w:rPr>
        <w:t>–</w:t>
      </w:r>
      <w:r>
        <w:rPr>
          <w:rFonts w:hint="cs"/>
          <w:rtl/>
          <w:lang w:eastAsia="he-IL"/>
        </w:rPr>
        <w:t xml:space="preserve"> השר אריה דרעי, שנותן </w:t>
      </w:r>
      <w:bookmarkStart w:id="14136" w:name="_ETM_Q26_692686"/>
      <w:bookmarkEnd w:id="14136"/>
      <w:r>
        <w:rPr>
          <w:rFonts w:hint="cs"/>
          <w:rtl/>
          <w:lang w:eastAsia="he-IL"/>
        </w:rPr>
        <w:t xml:space="preserve">את זה רק לרשויות החלשות. </w:t>
      </w:r>
    </w:p>
    <w:p w:rsidR="00343462" w:rsidRDefault="00343462" w:rsidP="00BE77C4">
      <w:pPr>
        <w:rPr>
          <w:rtl/>
          <w:lang w:eastAsia="he-IL"/>
        </w:rPr>
      </w:pPr>
    </w:p>
    <w:p w:rsidR="00343462" w:rsidRDefault="00343462" w:rsidP="00BE77C4">
      <w:pPr>
        <w:pStyle w:val="af5"/>
        <w:keepNext/>
        <w:rPr>
          <w:rtl/>
        </w:rPr>
      </w:pPr>
      <w:bookmarkStart w:id="14137" w:name="ET_interruption_5300_11"/>
      <w:r w:rsidRPr="00BC773F">
        <w:rPr>
          <w:rStyle w:val="TagStyle"/>
          <w:rtl/>
        </w:rPr>
        <w:t xml:space="preserve"> &lt;&lt; קריאה &gt;&gt;</w:t>
      </w:r>
      <w:r w:rsidRPr="00A37EE4">
        <w:rPr>
          <w:rStyle w:val="TagStyle"/>
          <w:rtl/>
        </w:rPr>
        <w:t xml:space="preserve"> </w:t>
      </w:r>
      <w:r>
        <w:rPr>
          <w:rtl/>
        </w:rPr>
        <w:t>מירב בן ארי (יש עתיד):</w:t>
      </w:r>
      <w:r w:rsidRPr="00A37EE4">
        <w:rPr>
          <w:rStyle w:val="TagStyle"/>
          <w:rtl/>
        </w:rPr>
        <w:t xml:space="preserve"> </w:t>
      </w:r>
      <w:r w:rsidRPr="00BC773F">
        <w:rPr>
          <w:rStyle w:val="TagStyle"/>
          <w:rtl/>
        </w:rPr>
        <w:t>&lt;&lt; קריאה &gt;&gt;</w:t>
      </w:r>
      <w:r>
        <w:rPr>
          <w:rtl/>
        </w:rPr>
        <w:t xml:space="preserve">  </w:t>
      </w:r>
      <w:bookmarkEnd w:id="14137"/>
    </w:p>
    <w:p w:rsidR="00343462" w:rsidRDefault="00343462" w:rsidP="0080622E">
      <w:pPr>
        <w:rPr>
          <w:rtl/>
          <w:lang w:eastAsia="he-IL"/>
        </w:rPr>
      </w:pPr>
    </w:p>
    <w:p w:rsidR="00343462" w:rsidRDefault="00343462" w:rsidP="00BE77C4">
      <w:pPr>
        <w:rPr>
          <w:rtl/>
          <w:lang w:eastAsia="he-IL"/>
        </w:rPr>
      </w:pPr>
      <w:bookmarkStart w:id="14138" w:name="_ETM_Q26_696076"/>
      <w:bookmarkStart w:id="14139" w:name="_ETM_Q26_696152"/>
      <w:bookmarkEnd w:id="14138"/>
      <w:bookmarkEnd w:id="14139"/>
      <w:r>
        <w:rPr>
          <w:rFonts w:hint="cs"/>
          <w:rtl/>
          <w:lang w:eastAsia="he-IL"/>
        </w:rPr>
        <w:t xml:space="preserve">אבל אני מסבירה לך שאתה </w:t>
      </w:r>
      <w:bookmarkStart w:id="14140" w:name="_ETM_Q26_699676"/>
      <w:bookmarkEnd w:id="14140"/>
      <w:r>
        <w:rPr>
          <w:rFonts w:hint="cs"/>
          <w:rtl/>
          <w:lang w:eastAsia="he-IL"/>
        </w:rPr>
        <w:t xml:space="preserve">לוקח כסף מכולם וגם רשויות חזקות יקבלו. </w:t>
      </w:r>
    </w:p>
    <w:p w:rsidR="00343462" w:rsidRDefault="00343462" w:rsidP="00BE77C4">
      <w:pPr>
        <w:rPr>
          <w:rtl/>
          <w:lang w:eastAsia="he-IL"/>
        </w:rPr>
      </w:pPr>
    </w:p>
    <w:p w:rsidR="00343462" w:rsidRDefault="00343462" w:rsidP="00BE77C4">
      <w:pPr>
        <w:pStyle w:val="af6"/>
        <w:keepNext/>
        <w:rPr>
          <w:rtl/>
        </w:rPr>
      </w:pPr>
      <w:bookmarkStart w:id="14141" w:name="ET_yor_6488_19"/>
      <w:r w:rsidRPr="00BC773F">
        <w:rPr>
          <w:rStyle w:val="TagStyle"/>
          <w:rtl/>
        </w:rPr>
        <w:t xml:space="preserve"> &lt;&lt; יור &gt;&gt;</w:t>
      </w:r>
      <w:r w:rsidRPr="00FF25EC">
        <w:rPr>
          <w:rStyle w:val="TagStyle"/>
          <w:rtl/>
        </w:rPr>
        <w:t xml:space="preserve"> </w:t>
      </w:r>
      <w:r>
        <w:rPr>
          <w:rtl/>
        </w:rPr>
        <w:t>היו"ר אוריאל בוסו:</w:t>
      </w:r>
      <w:r w:rsidRPr="00FF25EC">
        <w:rPr>
          <w:rStyle w:val="TagStyle"/>
          <w:rtl/>
        </w:rPr>
        <w:t xml:space="preserve"> </w:t>
      </w:r>
      <w:r w:rsidRPr="00BC773F">
        <w:rPr>
          <w:rStyle w:val="TagStyle"/>
          <w:rtl/>
        </w:rPr>
        <w:t>&lt;&lt; יור &gt;&gt;</w:t>
      </w:r>
      <w:r>
        <w:rPr>
          <w:rtl/>
        </w:rPr>
        <w:t xml:space="preserve">  </w:t>
      </w:r>
      <w:bookmarkEnd w:id="14141"/>
    </w:p>
    <w:p w:rsidR="00343462" w:rsidRDefault="00343462" w:rsidP="0080622E">
      <w:pPr>
        <w:rPr>
          <w:rtl/>
          <w:lang w:eastAsia="he-IL"/>
        </w:rPr>
      </w:pPr>
    </w:p>
    <w:p w:rsidR="00343462" w:rsidRDefault="00343462" w:rsidP="00BE77C4">
      <w:pPr>
        <w:rPr>
          <w:rtl/>
          <w:lang w:eastAsia="he-IL"/>
        </w:rPr>
      </w:pPr>
      <w:bookmarkStart w:id="14142" w:name="_ETM_Q26_700838"/>
      <w:bookmarkEnd w:id="14142"/>
      <w:r>
        <w:rPr>
          <w:rFonts w:hint="cs"/>
          <w:rtl/>
          <w:lang w:eastAsia="he-IL"/>
        </w:rPr>
        <w:t xml:space="preserve">זה </w:t>
      </w:r>
      <w:bookmarkStart w:id="14143" w:name="_ETM_Q26_701508"/>
      <w:bookmarkEnd w:id="14143"/>
      <w:r>
        <w:rPr>
          <w:rFonts w:hint="cs"/>
          <w:rtl/>
          <w:lang w:eastAsia="he-IL"/>
        </w:rPr>
        <w:t xml:space="preserve">היה בחוק ההסדרים בממשלה שאת היית. </w:t>
      </w:r>
    </w:p>
    <w:p w:rsidR="00343462" w:rsidRDefault="00343462" w:rsidP="00BE77C4">
      <w:pPr>
        <w:rPr>
          <w:rtl/>
          <w:lang w:eastAsia="he-IL"/>
        </w:rPr>
      </w:pPr>
    </w:p>
    <w:p w:rsidR="00343462" w:rsidRDefault="00343462" w:rsidP="00BE77C4">
      <w:pPr>
        <w:pStyle w:val="af5"/>
        <w:keepNext/>
        <w:rPr>
          <w:rtl/>
        </w:rPr>
      </w:pPr>
      <w:r w:rsidRPr="00BC773F">
        <w:rPr>
          <w:rStyle w:val="TagStyle"/>
          <w:rtl/>
        </w:rPr>
        <w:t xml:space="preserve"> &lt;&lt; קריאה &gt;&gt;</w:t>
      </w:r>
      <w:r w:rsidRPr="00FF25EC">
        <w:rPr>
          <w:rStyle w:val="TagStyle"/>
          <w:rtl/>
        </w:rPr>
        <w:t xml:space="preserve"> </w:t>
      </w:r>
      <w:r>
        <w:rPr>
          <w:rtl/>
        </w:rPr>
        <w:t>מירב בן ארי (יש עתיד):</w:t>
      </w:r>
      <w:r w:rsidRPr="00FF25EC">
        <w:rPr>
          <w:rStyle w:val="TagStyle"/>
          <w:rtl/>
        </w:rPr>
        <w:t xml:space="preserve"> </w:t>
      </w:r>
      <w:r w:rsidRPr="00BC773F">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אנחנו לא העברנו </w:t>
      </w:r>
      <w:bookmarkStart w:id="14144" w:name="_ETM_Q26_704509"/>
      <w:bookmarkEnd w:id="14144"/>
      <w:r>
        <w:rPr>
          <w:rFonts w:hint="cs"/>
          <w:rtl/>
          <w:lang w:eastAsia="he-IL"/>
        </w:rPr>
        <w:t xml:space="preserve">את זה, דרך אגב. </w:t>
      </w:r>
    </w:p>
    <w:p w:rsidR="00343462" w:rsidRDefault="00343462" w:rsidP="00BE77C4">
      <w:pPr>
        <w:rPr>
          <w:rtl/>
          <w:lang w:eastAsia="he-IL"/>
        </w:rPr>
      </w:pPr>
      <w:bookmarkStart w:id="14145" w:name="_ETM_Q26_706908"/>
      <w:bookmarkStart w:id="14146" w:name="_ETM_Q26_706974"/>
      <w:bookmarkEnd w:id="14145"/>
      <w:bookmarkEnd w:id="14146"/>
    </w:p>
    <w:p w:rsidR="00343462" w:rsidRDefault="00343462" w:rsidP="00BE77C4">
      <w:pPr>
        <w:pStyle w:val="af6"/>
        <w:keepNext/>
        <w:rPr>
          <w:rtl/>
        </w:rPr>
      </w:pPr>
      <w:bookmarkStart w:id="14147" w:name="ET_yor_6488_21"/>
      <w:r w:rsidRPr="00BC773F">
        <w:rPr>
          <w:rStyle w:val="TagStyle"/>
          <w:rtl/>
        </w:rPr>
        <w:t xml:space="preserve"> &lt;&lt; יור &gt;&gt;</w:t>
      </w:r>
      <w:r w:rsidRPr="00FF25EC">
        <w:rPr>
          <w:rStyle w:val="TagStyle"/>
          <w:rtl/>
        </w:rPr>
        <w:t xml:space="preserve"> </w:t>
      </w:r>
      <w:r>
        <w:rPr>
          <w:rtl/>
        </w:rPr>
        <w:t>היו"ר אוריאל בוסו:</w:t>
      </w:r>
      <w:r w:rsidRPr="00FF25EC">
        <w:rPr>
          <w:rStyle w:val="TagStyle"/>
          <w:rtl/>
        </w:rPr>
        <w:t xml:space="preserve"> </w:t>
      </w:r>
      <w:r w:rsidRPr="00BC773F">
        <w:rPr>
          <w:rStyle w:val="TagStyle"/>
          <w:rtl/>
        </w:rPr>
        <w:t>&lt;&lt; יור &gt;&gt;</w:t>
      </w:r>
      <w:r>
        <w:rPr>
          <w:rtl/>
        </w:rPr>
        <w:t xml:space="preserve">  </w:t>
      </w:r>
      <w:bookmarkEnd w:id="14147"/>
    </w:p>
    <w:p w:rsidR="00343462" w:rsidRDefault="00343462" w:rsidP="0080622E">
      <w:pPr>
        <w:rPr>
          <w:rtl/>
          <w:lang w:eastAsia="he-IL"/>
        </w:rPr>
      </w:pPr>
    </w:p>
    <w:p w:rsidR="00343462" w:rsidRDefault="00343462" w:rsidP="00BE77C4">
      <w:pPr>
        <w:rPr>
          <w:rtl/>
          <w:lang w:eastAsia="he-IL"/>
        </w:rPr>
      </w:pPr>
      <w:bookmarkStart w:id="14148" w:name="_ETM_Q26_705923"/>
      <w:bookmarkEnd w:id="14148"/>
      <w:r>
        <w:rPr>
          <w:rFonts w:hint="cs"/>
          <w:rtl/>
          <w:lang w:eastAsia="he-IL"/>
        </w:rPr>
        <w:t xml:space="preserve">כי הייתה לך את מדינת תל </w:t>
      </w:r>
      <w:bookmarkStart w:id="14149" w:name="_ETM_Q26_705466"/>
      <w:bookmarkEnd w:id="14149"/>
      <w:r>
        <w:rPr>
          <w:rFonts w:hint="cs"/>
          <w:rtl/>
          <w:lang w:eastAsia="he-IL"/>
        </w:rPr>
        <w:t xml:space="preserve">אביב, והפעם מדינת תל אביב לא הצליחה להשפיע. </w:t>
      </w:r>
    </w:p>
    <w:p w:rsidR="00343462" w:rsidRDefault="00343462" w:rsidP="00BE77C4">
      <w:pPr>
        <w:rPr>
          <w:rtl/>
          <w:lang w:eastAsia="he-IL"/>
        </w:rPr>
      </w:pPr>
    </w:p>
    <w:p w:rsidR="00343462" w:rsidRDefault="00343462" w:rsidP="00BE77C4">
      <w:pPr>
        <w:pStyle w:val="af5"/>
        <w:keepNext/>
        <w:rPr>
          <w:rtl/>
        </w:rPr>
      </w:pPr>
      <w:r w:rsidRPr="00BC773F">
        <w:rPr>
          <w:rStyle w:val="TagStyle"/>
          <w:rtl/>
        </w:rPr>
        <w:t xml:space="preserve"> &lt;&lt; קריאה &gt;&gt;</w:t>
      </w:r>
      <w:r w:rsidRPr="00FF25EC">
        <w:rPr>
          <w:rStyle w:val="TagStyle"/>
          <w:rtl/>
        </w:rPr>
        <w:t xml:space="preserve"> </w:t>
      </w:r>
      <w:r>
        <w:rPr>
          <w:rtl/>
        </w:rPr>
        <w:t>מירב בן ארי (יש עתיד):</w:t>
      </w:r>
      <w:r w:rsidRPr="00FF25EC">
        <w:rPr>
          <w:rStyle w:val="TagStyle"/>
          <w:rtl/>
        </w:rPr>
        <w:t xml:space="preserve"> </w:t>
      </w:r>
      <w:r w:rsidRPr="00BC773F">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4150" w:name="_ETM_Q26_709627"/>
      <w:bookmarkStart w:id="14151" w:name="_ETM_Q26_709898"/>
      <w:bookmarkEnd w:id="14150"/>
      <w:bookmarkEnd w:id="14151"/>
      <w:r>
        <w:rPr>
          <w:rFonts w:hint="cs"/>
          <w:rtl/>
          <w:lang w:eastAsia="he-IL"/>
        </w:rPr>
        <w:t>ז</w:t>
      </w:r>
      <w:bookmarkStart w:id="14152" w:name="_ETM_Q26_709951"/>
      <w:bookmarkEnd w:id="14152"/>
      <w:r>
        <w:rPr>
          <w:rFonts w:hint="cs"/>
          <w:rtl/>
          <w:lang w:eastAsia="he-IL"/>
        </w:rPr>
        <w:t xml:space="preserve">ה לא </w:t>
      </w:r>
      <w:bookmarkStart w:id="14153" w:name="_ETM_Q26_708002"/>
      <w:bookmarkEnd w:id="14153"/>
      <w:r>
        <w:rPr>
          <w:rFonts w:hint="cs"/>
          <w:rtl/>
          <w:lang w:eastAsia="he-IL"/>
        </w:rPr>
        <w:t xml:space="preserve">מדינת תל אביב. </w:t>
      </w:r>
    </w:p>
    <w:p w:rsidR="00343462" w:rsidRDefault="00343462" w:rsidP="00BE77C4">
      <w:pPr>
        <w:rPr>
          <w:rtl/>
          <w:lang w:eastAsia="he-IL"/>
        </w:rPr>
      </w:pPr>
      <w:bookmarkStart w:id="14154" w:name="_ETM_Q26_708614"/>
      <w:bookmarkStart w:id="14155" w:name="_ETM_Q26_708677"/>
      <w:bookmarkEnd w:id="14154"/>
      <w:bookmarkEnd w:id="14155"/>
    </w:p>
    <w:p w:rsidR="00343462" w:rsidRDefault="00343462" w:rsidP="00BE77C4">
      <w:pPr>
        <w:pStyle w:val="af6"/>
        <w:keepNext/>
        <w:rPr>
          <w:rtl/>
        </w:rPr>
      </w:pPr>
      <w:bookmarkStart w:id="14156" w:name="ET_yor_6488_23"/>
      <w:r w:rsidRPr="00BC773F">
        <w:rPr>
          <w:rStyle w:val="TagStyle"/>
          <w:rtl/>
        </w:rPr>
        <w:t xml:space="preserve"> &lt;&lt; יור &gt;&gt;</w:t>
      </w:r>
      <w:r w:rsidRPr="00FF25EC">
        <w:rPr>
          <w:rStyle w:val="TagStyle"/>
          <w:rtl/>
        </w:rPr>
        <w:t xml:space="preserve"> </w:t>
      </w:r>
      <w:r>
        <w:rPr>
          <w:rtl/>
        </w:rPr>
        <w:t>היו"ר אוריאל בוסו:</w:t>
      </w:r>
      <w:r w:rsidRPr="00FF25EC">
        <w:rPr>
          <w:rStyle w:val="TagStyle"/>
          <w:rtl/>
        </w:rPr>
        <w:t xml:space="preserve"> </w:t>
      </w:r>
      <w:r w:rsidRPr="00BC773F">
        <w:rPr>
          <w:rStyle w:val="TagStyle"/>
          <w:rtl/>
        </w:rPr>
        <w:t>&lt;&lt; יור &gt;&gt;</w:t>
      </w:r>
      <w:r>
        <w:rPr>
          <w:rtl/>
        </w:rPr>
        <w:t xml:space="preserve">  </w:t>
      </w:r>
      <w:bookmarkEnd w:id="14156"/>
    </w:p>
    <w:p w:rsidR="00343462" w:rsidRDefault="00343462" w:rsidP="0080622E">
      <w:pPr>
        <w:rPr>
          <w:rtl/>
          <w:lang w:eastAsia="he-IL"/>
        </w:rPr>
      </w:pPr>
    </w:p>
    <w:p w:rsidR="00343462" w:rsidRDefault="00343462" w:rsidP="00B436E5">
      <w:pPr>
        <w:rPr>
          <w:rtl/>
          <w:lang w:eastAsia="he-IL"/>
        </w:rPr>
      </w:pPr>
      <w:bookmarkStart w:id="14157" w:name="_ETM_Q26_708780"/>
      <w:bookmarkEnd w:id="14157"/>
      <w:r>
        <w:rPr>
          <w:rFonts w:hint="cs"/>
          <w:rtl/>
          <w:lang w:eastAsia="he-IL"/>
        </w:rPr>
        <w:t>בפעם שעברה, פורום ה-15 לח</w:t>
      </w:r>
      <w:bookmarkStart w:id="14158" w:name="_ETM_Q26_711873"/>
      <w:bookmarkEnd w:id="14158"/>
      <w:r>
        <w:rPr>
          <w:rFonts w:hint="cs"/>
          <w:rtl/>
          <w:lang w:eastAsia="he-IL"/>
        </w:rPr>
        <w:t>צו על השר והצליחו. הפעם לא</w:t>
      </w:r>
      <w:r w:rsidR="00B436E5">
        <w:rPr>
          <w:rFonts w:hint="cs"/>
          <w:rtl/>
          <w:lang w:eastAsia="he-IL"/>
        </w:rPr>
        <w:t>,</w:t>
      </w:r>
      <w:r>
        <w:rPr>
          <w:rFonts w:hint="cs"/>
          <w:rtl/>
          <w:lang w:eastAsia="he-IL"/>
        </w:rPr>
        <w:t xml:space="preserve"> כי אנחנו מייצגים את הפריפריה. </w:t>
      </w:r>
    </w:p>
    <w:p w:rsidR="00343462" w:rsidRDefault="00343462" w:rsidP="00BE77C4">
      <w:pPr>
        <w:rPr>
          <w:rtl/>
          <w:lang w:eastAsia="he-IL"/>
        </w:rPr>
      </w:pPr>
    </w:p>
    <w:p w:rsidR="00343462" w:rsidRDefault="00343462" w:rsidP="00BE77C4">
      <w:pPr>
        <w:pStyle w:val="af5"/>
        <w:keepNext/>
        <w:rPr>
          <w:rtl/>
        </w:rPr>
      </w:pPr>
      <w:r w:rsidRPr="00BC773F">
        <w:rPr>
          <w:rStyle w:val="TagStyle"/>
          <w:rtl/>
        </w:rPr>
        <w:t xml:space="preserve"> &lt;&lt; קריאה &gt;&gt;</w:t>
      </w:r>
      <w:r w:rsidRPr="00FF25EC">
        <w:rPr>
          <w:rStyle w:val="TagStyle"/>
          <w:rtl/>
        </w:rPr>
        <w:t xml:space="preserve"> </w:t>
      </w:r>
      <w:r>
        <w:rPr>
          <w:rtl/>
        </w:rPr>
        <w:t>מירב בן ארי (יש עתיד):</w:t>
      </w:r>
      <w:r w:rsidRPr="00FF25EC">
        <w:rPr>
          <w:rStyle w:val="TagStyle"/>
          <w:rtl/>
        </w:rPr>
        <w:t xml:space="preserve"> </w:t>
      </w:r>
      <w:r w:rsidRPr="00BC773F">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4159" w:name="_ETM_Q26_712956"/>
      <w:bookmarkStart w:id="14160" w:name="_ETM_Q26_713207"/>
      <w:bookmarkStart w:id="14161" w:name="_ETM_Q26_713272"/>
      <w:bookmarkEnd w:id="14159"/>
      <w:bookmarkEnd w:id="14160"/>
      <w:bookmarkEnd w:id="14161"/>
      <w:r>
        <w:rPr>
          <w:rFonts w:hint="cs"/>
          <w:rtl/>
          <w:lang w:eastAsia="he-IL"/>
        </w:rPr>
        <w:t xml:space="preserve">אתה רוצה שאני אגיד לך כמה ערים בפריפריה יצטרכו לשלם? </w:t>
      </w:r>
      <w:bookmarkStart w:id="14162" w:name="_ETM_Q26_718629"/>
      <w:bookmarkEnd w:id="14162"/>
      <w:r>
        <w:rPr>
          <w:rFonts w:hint="cs"/>
          <w:rtl/>
          <w:lang w:eastAsia="he-IL"/>
        </w:rPr>
        <w:t xml:space="preserve">אתה רוצה שאני אגיד לך? ראית את הרשימה? </w:t>
      </w:r>
    </w:p>
    <w:p w:rsidR="00343462" w:rsidRDefault="00343462" w:rsidP="00BE77C4">
      <w:pPr>
        <w:rPr>
          <w:rtl/>
          <w:lang w:eastAsia="he-IL"/>
        </w:rPr>
      </w:pPr>
    </w:p>
    <w:p w:rsidR="00343462" w:rsidRDefault="00343462" w:rsidP="00BE77C4">
      <w:pPr>
        <w:pStyle w:val="af6"/>
        <w:keepNext/>
        <w:rPr>
          <w:rtl/>
        </w:rPr>
      </w:pPr>
      <w:bookmarkStart w:id="14163" w:name="ET_yor_6488_12"/>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163"/>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בקונפליקט, אני גר בפתח </w:t>
      </w:r>
      <w:bookmarkStart w:id="14164" w:name="_ETM_Q26_723767"/>
      <w:bookmarkEnd w:id="14164"/>
      <w:r>
        <w:rPr>
          <w:rFonts w:hint="cs"/>
          <w:rtl/>
          <w:lang w:eastAsia="he-IL"/>
        </w:rPr>
        <w:t xml:space="preserve">תקווה ואני יליד רמלה. רמלה תקבל מזה. </w:t>
      </w:r>
    </w:p>
    <w:p w:rsidR="00343462" w:rsidRDefault="00343462" w:rsidP="00BE77C4">
      <w:pPr>
        <w:rPr>
          <w:rtl/>
          <w:lang w:eastAsia="he-IL"/>
        </w:rPr>
      </w:pPr>
    </w:p>
    <w:p w:rsidR="00343462" w:rsidRDefault="00343462" w:rsidP="00BE77C4">
      <w:pPr>
        <w:pStyle w:val="af5"/>
        <w:keepNext/>
        <w:rPr>
          <w:rtl/>
        </w:rPr>
      </w:pPr>
      <w:bookmarkStart w:id="14165" w:name="ET_interruption_5300_25"/>
      <w:r w:rsidRPr="00BC773F">
        <w:rPr>
          <w:rStyle w:val="TagStyle"/>
          <w:rtl/>
        </w:rPr>
        <w:t xml:space="preserve"> &lt;&lt; קריאה &gt;&gt;</w:t>
      </w:r>
      <w:r w:rsidRPr="00FF25EC">
        <w:rPr>
          <w:rStyle w:val="TagStyle"/>
          <w:rtl/>
        </w:rPr>
        <w:t xml:space="preserve"> </w:t>
      </w:r>
      <w:r>
        <w:rPr>
          <w:rtl/>
        </w:rPr>
        <w:t>מירב בן ארי (יש עתיד):</w:t>
      </w:r>
      <w:r w:rsidRPr="00FF25EC">
        <w:rPr>
          <w:rStyle w:val="TagStyle"/>
          <w:rtl/>
        </w:rPr>
        <w:t xml:space="preserve"> </w:t>
      </w:r>
      <w:r w:rsidRPr="00BC773F">
        <w:rPr>
          <w:rStyle w:val="TagStyle"/>
          <w:rtl/>
        </w:rPr>
        <w:t>&lt;&lt; קריאה &gt;&gt;</w:t>
      </w:r>
      <w:r>
        <w:rPr>
          <w:rtl/>
        </w:rPr>
        <w:t xml:space="preserve">  </w:t>
      </w:r>
      <w:bookmarkEnd w:id="14165"/>
    </w:p>
    <w:p w:rsidR="00343462" w:rsidRDefault="00343462" w:rsidP="0080622E">
      <w:pPr>
        <w:rPr>
          <w:rtl/>
          <w:lang w:eastAsia="he-IL"/>
        </w:rPr>
      </w:pPr>
    </w:p>
    <w:p w:rsidR="00343462" w:rsidRDefault="00343462" w:rsidP="00BE77C4">
      <w:pPr>
        <w:rPr>
          <w:rtl/>
          <w:lang w:eastAsia="he-IL"/>
        </w:rPr>
      </w:pPr>
      <w:bookmarkStart w:id="14166" w:name="_ETM_Q26_725474"/>
      <w:bookmarkEnd w:id="14166"/>
      <w:r>
        <w:rPr>
          <w:rFonts w:hint="cs"/>
          <w:rtl/>
          <w:lang w:eastAsia="he-IL"/>
        </w:rPr>
        <w:t xml:space="preserve">קודם כול, רמלה </w:t>
      </w:r>
      <w:bookmarkStart w:id="14167" w:name="_ETM_Q26_726603"/>
      <w:bookmarkEnd w:id="14167"/>
      <w:r>
        <w:rPr>
          <w:rFonts w:hint="cs"/>
          <w:rtl/>
          <w:lang w:eastAsia="he-IL"/>
        </w:rPr>
        <w:t xml:space="preserve">גם תשלם, כי כל מי </w:t>
      </w:r>
      <w:r w:rsidR="0080622E">
        <w:rPr>
          <w:rFonts w:hint="cs"/>
          <w:rtl/>
          <w:lang w:eastAsia="he-IL"/>
        </w:rPr>
        <w:t>– – –</w:t>
      </w:r>
    </w:p>
    <w:p w:rsidR="00343462" w:rsidRDefault="00343462" w:rsidP="00BE77C4">
      <w:pPr>
        <w:rPr>
          <w:rtl/>
          <w:lang w:eastAsia="he-IL"/>
        </w:rPr>
      </w:pPr>
      <w:bookmarkStart w:id="14168" w:name="_ETM_Q26_732004"/>
      <w:bookmarkStart w:id="14169" w:name="_ETM_Q26_732065"/>
      <w:bookmarkEnd w:id="14168"/>
      <w:bookmarkEnd w:id="14169"/>
    </w:p>
    <w:p w:rsidR="00343462" w:rsidRDefault="00343462" w:rsidP="00BE77C4">
      <w:pPr>
        <w:pStyle w:val="af6"/>
        <w:keepNext/>
        <w:rPr>
          <w:rtl/>
        </w:rPr>
      </w:pPr>
      <w:bookmarkStart w:id="14170" w:name="ET_yor_6488_26"/>
      <w:r w:rsidRPr="00BC773F">
        <w:rPr>
          <w:rStyle w:val="TagStyle"/>
          <w:rtl/>
        </w:rPr>
        <w:t xml:space="preserve"> &lt;&lt; יור &gt;&gt;</w:t>
      </w:r>
      <w:r w:rsidRPr="00FF25EC">
        <w:rPr>
          <w:rStyle w:val="TagStyle"/>
          <w:rtl/>
        </w:rPr>
        <w:t xml:space="preserve"> </w:t>
      </w:r>
      <w:r>
        <w:rPr>
          <w:rtl/>
        </w:rPr>
        <w:t>היו"ר אוריאל בוסו:</w:t>
      </w:r>
      <w:r w:rsidRPr="00FF25EC">
        <w:rPr>
          <w:rStyle w:val="TagStyle"/>
          <w:rtl/>
        </w:rPr>
        <w:t xml:space="preserve"> </w:t>
      </w:r>
      <w:r w:rsidRPr="00BC773F">
        <w:rPr>
          <w:rStyle w:val="TagStyle"/>
          <w:rtl/>
        </w:rPr>
        <w:t>&lt;&lt; יור &gt;&gt;</w:t>
      </w:r>
      <w:r>
        <w:rPr>
          <w:rtl/>
        </w:rPr>
        <w:t xml:space="preserve">  </w:t>
      </w:r>
      <w:bookmarkEnd w:id="14170"/>
    </w:p>
    <w:p w:rsidR="00343462" w:rsidRDefault="00343462" w:rsidP="0080622E">
      <w:pPr>
        <w:rPr>
          <w:rtl/>
          <w:lang w:eastAsia="he-IL"/>
        </w:rPr>
      </w:pPr>
    </w:p>
    <w:p w:rsidR="00343462" w:rsidRPr="00BC773F" w:rsidRDefault="00343462" w:rsidP="00BE77C4">
      <w:pPr>
        <w:rPr>
          <w:rtl/>
          <w:lang w:eastAsia="he-IL"/>
        </w:rPr>
      </w:pPr>
      <w:bookmarkStart w:id="14171" w:name="_ETM_Q26_730915"/>
      <w:bookmarkEnd w:id="14171"/>
      <w:r>
        <w:rPr>
          <w:rFonts w:hint="cs"/>
          <w:rtl/>
          <w:lang w:eastAsia="he-IL"/>
        </w:rPr>
        <w:t xml:space="preserve">בניין אחד בתל </w:t>
      </w:r>
      <w:bookmarkStart w:id="14172" w:name="_ETM_Q26_731810"/>
      <w:bookmarkEnd w:id="14172"/>
      <w:r>
        <w:rPr>
          <w:rFonts w:hint="cs"/>
          <w:rtl/>
          <w:lang w:eastAsia="he-IL"/>
        </w:rPr>
        <w:t xml:space="preserve">אביב זה כל הארנונה של אופקים. מה את רוצה, להגיד </w:t>
      </w:r>
      <w:bookmarkStart w:id="14173" w:name="_ETM_Q26_734470"/>
      <w:bookmarkEnd w:id="14173"/>
      <w:r>
        <w:rPr>
          <w:rFonts w:hint="cs"/>
          <w:rtl/>
          <w:lang w:eastAsia="he-IL"/>
        </w:rPr>
        <w:t xml:space="preserve">להם: אתם לא בונים, אתם עצלנים? מה לעשות שהוא </w:t>
      </w:r>
      <w:bookmarkStart w:id="14174" w:name="_ETM_Q26_739566"/>
      <w:bookmarkEnd w:id="14174"/>
      <w:r>
        <w:rPr>
          <w:rFonts w:hint="cs"/>
          <w:rtl/>
          <w:lang w:eastAsia="he-IL"/>
        </w:rPr>
        <w:t>נמצא בדרום?</w:t>
      </w:r>
      <w:r>
        <w:rPr>
          <w:rFonts w:hint="cs"/>
          <w:lang w:eastAsia="he-IL"/>
        </w:rPr>
        <w:t xml:space="preserve"> </w:t>
      </w:r>
      <w:bookmarkStart w:id="14175" w:name="_ETM_Q26_740279"/>
      <w:bookmarkEnd w:id="14175"/>
    </w:p>
    <w:p w:rsidR="00343462" w:rsidRDefault="00343462" w:rsidP="00BE77C4">
      <w:pPr>
        <w:rPr>
          <w:rtl/>
          <w:lang w:eastAsia="he-IL"/>
        </w:rPr>
      </w:pPr>
      <w:bookmarkStart w:id="14176" w:name="_ETM_Q26_740377"/>
      <w:bookmarkEnd w:id="14176"/>
    </w:p>
    <w:p w:rsidR="00343462" w:rsidRDefault="00343462" w:rsidP="00BE77C4">
      <w:pPr>
        <w:pStyle w:val="af5"/>
        <w:keepNext/>
        <w:rPr>
          <w:rtl/>
        </w:rPr>
      </w:pPr>
      <w:bookmarkStart w:id="14177" w:name="ET_interruption_5300_27"/>
      <w:r w:rsidRPr="00BC773F">
        <w:rPr>
          <w:rStyle w:val="TagStyle"/>
          <w:rtl/>
        </w:rPr>
        <w:t xml:space="preserve"> &lt;&lt; קריאה &gt;&gt;</w:t>
      </w:r>
      <w:r w:rsidRPr="00FF25EC">
        <w:rPr>
          <w:rStyle w:val="TagStyle"/>
          <w:rtl/>
        </w:rPr>
        <w:t xml:space="preserve"> </w:t>
      </w:r>
      <w:r>
        <w:rPr>
          <w:rtl/>
        </w:rPr>
        <w:t>מירב בן ארי (יש עתיד):</w:t>
      </w:r>
      <w:r w:rsidRPr="00FF25EC">
        <w:rPr>
          <w:rStyle w:val="TagStyle"/>
          <w:rtl/>
        </w:rPr>
        <w:t xml:space="preserve"> </w:t>
      </w:r>
      <w:r w:rsidRPr="00BC773F">
        <w:rPr>
          <w:rStyle w:val="TagStyle"/>
          <w:rtl/>
        </w:rPr>
        <w:t>&lt;&lt; קריאה &gt;&gt;</w:t>
      </w:r>
      <w:r>
        <w:rPr>
          <w:rtl/>
        </w:rPr>
        <w:t xml:space="preserve">  </w:t>
      </w:r>
      <w:bookmarkEnd w:id="14177"/>
    </w:p>
    <w:p w:rsidR="00343462" w:rsidRDefault="00343462" w:rsidP="0080622E">
      <w:pPr>
        <w:rPr>
          <w:rtl/>
        </w:rPr>
      </w:pPr>
    </w:p>
    <w:p w:rsidR="00343462" w:rsidRDefault="00343462" w:rsidP="00BE77C4">
      <w:pPr>
        <w:rPr>
          <w:rtl/>
        </w:rPr>
      </w:pPr>
      <w:bookmarkStart w:id="14178" w:name="_ETM_Q26_738719"/>
      <w:bookmarkStart w:id="14179" w:name="_ETM_Q26_738974"/>
      <w:bookmarkStart w:id="14180" w:name="_ETM_Q26_739026"/>
      <w:bookmarkEnd w:id="14178"/>
      <w:bookmarkEnd w:id="14179"/>
      <w:bookmarkEnd w:id="14180"/>
      <w:r>
        <w:rPr>
          <w:rFonts w:hint="cs"/>
          <w:rtl/>
        </w:rPr>
        <w:t>קודם כול, 30% מהמיסים במדינת ישראל מגיעי</w:t>
      </w:r>
      <w:bookmarkStart w:id="14181" w:name="_ETM_Q26_744013"/>
      <w:bookmarkEnd w:id="14181"/>
      <w:r>
        <w:rPr>
          <w:rFonts w:hint="cs"/>
          <w:rtl/>
        </w:rPr>
        <w:t xml:space="preserve">ם מתל אביב, מה אתה חושב, מישהו צריך לממן את כל </w:t>
      </w:r>
      <w:bookmarkStart w:id="14182" w:name="_ETM_Q26_744213"/>
      <w:bookmarkEnd w:id="14182"/>
      <w:r>
        <w:rPr>
          <w:rFonts w:hint="cs"/>
          <w:rtl/>
        </w:rPr>
        <w:t>ה-</w:t>
      </w:r>
      <w:r>
        <w:t>fun</w:t>
      </w:r>
      <w:r>
        <w:rPr>
          <w:rFonts w:hint="cs"/>
          <w:rtl/>
        </w:rPr>
        <w:t xml:space="preserve"> הזה. </w:t>
      </w:r>
      <w:r>
        <w:rPr>
          <w:rtl/>
        </w:rPr>
        <w:t xml:space="preserve"> </w:t>
      </w:r>
    </w:p>
    <w:p w:rsidR="00343462" w:rsidRDefault="00343462" w:rsidP="00BE77C4">
      <w:pPr>
        <w:rPr>
          <w:rtl/>
          <w:lang w:eastAsia="he-IL"/>
        </w:rPr>
      </w:pPr>
    </w:p>
    <w:p w:rsidR="00343462" w:rsidRDefault="00343462" w:rsidP="00BE77C4">
      <w:pPr>
        <w:pStyle w:val="af6"/>
        <w:keepNext/>
        <w:rPr>
          <w:rtl/>
        </w:rPr>
      </w:pPr>
      <w:bookmarkStart w:id="14183" w:name="ET_yor_6488_14"/>
      <w:r w:rsidRPr="00BC773F">
        <w:rPr>
          <w:rStyle w:val="TagStyle"/>
          <w:rtl/>
        </w:rPr>
        <w:t xml:space="preserve"> &lt;&lt; יור &gt;&gt;</w:t>
      </w:r>
      <w:r w:rsidRPr="00A37EE4">
        <w:rPr>
          <w:rStyle w:val="TagStyle"/>
          <w:rtl/>
        </w:rPr>
        <w:t xml:space="preserve"> </w:t>
      </w:r>
      <w:r>
        <w:rPr>
          <w:rtl/>
        </w:rPr>
        <w:t>היו"ר אוריאל בוסו:</w:t>
      </w:r>
      <w:r w:rsidRPr="00A37EE4">
        <w:rPr>
          <w:rStyle w:val="TagStyle"/>
          <w:rtl/>
        </w:rPr>
        <w:t xml:space="preserve"> </w:t>
      </w:r>
      <w:r w:rsidRPr="00BC773F">
        <w:rPr>
          <w:rStyle w:val="TagStyle"/>
          <w:rtl/>
        </w:rPr>
        <w:t>&lt;&lt; יור &gt;&gt;</w:t>
      </w:r>
      <w:r>
        <w:rPr>
          <w:rtl/>
        </w:rPr>
        <w:t xml:space="preserve">  </w:t>
      </w:r>
      <w:bookmarkEnd w:id="14183"/>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הבנתי. תודה רבה. חבר הכנסת מעוז, </w:t>
      </w:r>
      <w:bookmarkStart w:id="14184" w:name="_ETM_Q26_749103"/>
      <w:bookmarkEnd w:id="14184"/>
      <w:r>
        <w:rPr>
          <w:rFonts w:hint="cs"/>
          <w:rtl/>
          <w:lang w:eastAsia="he-IL"/>
        </w:rPr>
        <w:t xml:space="preserve">בבקשה, שלוש דקות. </w:t>
      </w:r>
    </w:p>
    <w:p w:rsidR="00343462" w:rsidRDefault="00343462" w:rsidP="00BE77C4">
      <w:pPr>
        <w:rPr>
          <w:rtl/>
          <w:lang w:eastAsia="he-IL"/>
        </w:rPr>
      </w:pPr>
    </w:p>
    <w:p w:rsidR="00343462" w:rsidRDefault="00343462" w:rsidP="00BE77C4">
      <w:pPr>
        <w:pStyle w:val="a4"/>
        <w:keepNext/>
        <w:rPr>
          <w:rtl/>
        </w:rPr>
      </w:pPr>
      <w:bookmarkStart w:id="14185" w:name="ET_speaker_6153_1"/>
      <w:r w:rsidRPr="00AE5444">
        <w:rPr>
          <w:rStyle w:val="TagStyle"/>
          <w:rtl/>
        </w:rPr>
        <w:t xml:space="preserve">&lt;&lt; דובר &gt;&gt; </w:t>
      </w:r>
      <w:bookmarkStart w:id="14186" w:name="_Toc135130031"/>
      <w:bookmarkStart w:id="14187" w:name="_Toc135131753"/>
      <w:bookmarkStart w:id="14188" w:name="_Toc153285306"/>
      <w:r>
        <w:rPr>
          <w:rtl/>
        </w:rPr>
        <w:t>אבי מעוז (נעם):</w:t>
      </w:r>
      <w:bookmarkEnd w:id="14186"/>
      <w:bookmarkEnd w:id="14187"/>
      <w:bookmarkEnd w:id="14188"/>
      <w:r w:rsidRPr="00AE5444">
        <w:rPr>
          <w:rStyle w:val="TagStyle"/>
          <w:rtl/>
        </w:rPr>
        <w:t xml:space="preserve"> &lt;&lt; דובר &gt;&gt;</w:t>
      </w:r>
      <w:r>
        <w:rPr>
          <w:rtl/>
        </w:rPr>
        <w:t xml:space="preserve"> </w:t>
      </w:r>
      <w:bookmarkEnd w:id="14185"/>
    </w:p>
    <w:p w:rsidR="00343462" w:rsidRDefault="00343462" w:rsidP="0080622E">
      <w:pPr>
        <w:rPr>
          <w:rtl/>
        </w:rPr>
      </w:pPr>
    </w:p>
    <w:p w:rsidR="00343462" w:rsidRDefault="00343462" w:rsidP="0046319B">
      <w:pPr>
        <w:rPr>
          <w:rtl/>
        </w:rPr>
      </w:pPr>
      <w:r>
        <w:rPr>
          <w:rFonts w:hint="cs"/>
          <w:rtl/>
        </w:rPr>
        <w:t xml:space="preserve">אדוני היושב-ראש, כנסת נכבדה, </w:t>
      </w:r>
      <w:r>
        <w:rPr>
          <w:rtl/>
        </w:rPr>
        <w:t xml:space="preserve">אריק </w:t>
      </w:r>
      <w:proofErr w:type="spellStart"/>
      <w:r>
        <w:rPr>
          <w:rtl/>
        </w:rPr>
        <w:t>אדמס</w:t>
      </w:r>
      <w:proofErr w:type="spellEnd"/>
      <w:r>
        <w:rPr>
          <w:rFonts w:hint="cs"/>
          <w:rtl/>
        </w:rPr>
        <w:t>,</w:t>
      </w:r>
      <w:r>
        <w:rPr>
          <w:rtl/>
        </w:rPr>
        <w:t xml:space="preserve"> ראש עיריית ניו יורק, דיבר ביום רביעי שעבר באירוע של איגוד</w:t>
      </w:r>
      <w:r>
        <w:rPr>
          <w:rFonts w:hint="cs"/>
          <w:rtl/>
        </w:rPr>
        <w:t xml:space="preserve"> החינוך </w:t>
      </w:r>
      <w:bookmarkStart w:id="14189" w:name="_ETM_Q27_155000"/>
      <w:bookmarkEnd w:id="14189"/>
      <w:r>
        <w:rPr>
          <w:rtl/>
        </w:rPr>
        <w:t>האורתודוקסי</w:t>
      </w:r>
      <w:r>
        <w:rPr>
          <w:rFonts w:hint="cs"/>
          <w:rtl/>
        </w:rPr>
        <w:t xml:space="preserve"> בניו יורק, </w:t>
      </w:r>
      <w:r>
        <w:rPr>
          <w:rtl/>
        </w:rPr>
        <w:t>ואני רוצה להביא מדבריו כפי שפורסמו בער</w:t>
      </w:r>
      <w:r>
        <w:rPr>
          <w:rFonts w:hint="cs"/>
          <w:rtl/>
        </w:rPr>
        <w:t>ו</w:t>
      </w:r>
      <w:r>
        <w:rPr>
          <w:rtl/>
        </w:rPr>
        <w:t>ץ 7</w:t>
      </w:r>
      <w:r>
        <w:rPr>
          <w:rFonts w:hint="cs"/>
          <w:rtl/>
        </w:rPr>
        <w:t>. אני מצטט: "</w:t>
      </w:r>
      <w:r>
        <w:rPr>
          <w:rtl/>
        </w:rPr>
        <w:t xml:space="preserve">אנחנו </w:t>
      </w:r>
      <w:r w:rsidR="0080622E">
        <w:rPr>
          <w:rFonts w:hint="cs"/>
          <w:rtl/>
        </w:rPr>
        <w:t>– – –</w:t>
      </w:r>
      <w:r>
        <w:rPr>
          <w:rFonts w:hint="cs"/>
          <w:rtl/>
        </w:rPr>
        <w:t xml:space="preserve"> </w:t>
      </w:r>
      <w:r>
        <w:rPr>
          <w:rtl/>
        </w:rPr>
        <w:t>צופים באנטישמיות גואה ועולה, באלימות גוברת בקרב צעירים, בריבוי מקרי התאבדות. ילדות צעירות בנות 10</w:t>
      </w:r>
      <w:r>
        <w:rPr>
          <w:rFonts w:hint="cs"/>
          <w:rtl/>
        </w:rPr>
        <w:t xml:space="preserve"> ו-11 </w:t>
      </w:r>
      <w:bookmarkStart w:id="14190" w:name="_ETM_Q27_172000"/>
      <w:bookmarkEnd w:id="14190"/>
      <w:r>
        <w:rPr>
          <w:rFonts w:hint="cs"/>
          <w:rtl/>
        </w:rPr>
        <w:t>צ</w:t>
      </w:r>
      <w:r>
        <w:rPr>
          <w:rtl/>
        </w:rPr>
        <w:t>ופות במדיה החברתית ומקבלות ערכים שגויים</w:t>
      </w:r>
      <w:r>
        <w:rPr>
          <w:rFonts w:hint="cs"/>
          <w:rtl/>
        </w:rPr>
        <w:t xml:space="preserve"> </w:t>
      </w:r>
      <w:r w:rsidR="0080622E">
        <w:rPr>
          <w:rFonts w:hint="cs"/>
          <w:rtl/>
        </w:rPr>
        <w:t>– – –</w:t>
      </w:r>
      <w:r>
        <w:rPr>
          <w:rFonts w:hint="cs"/>
          <w:rtl/>
        </w:rPr>
        <w:t xml:space="preserve"> </w:t>
      </w:r>
      <w:r>
        <w:rPr>
          <w:rtl/>
        </w:rPr>
        <w:t>במקום להתמקד כיצד אנו משכפלים את ההצלחה של שיפור חינוך ילדינו, אנשים תוקפים את הישיבות שלנו המספקות חינוך איכות</w:t>
      </w:r>
      <w:r>
        <w:rPr>
          <w:rFonts w:hint="cs"/>
          <w:rtl/>
        </w:rPr>
        <w:t>י</w:t>
      </w:r>
      <w:r>
        <w:rPr>
          <w:rtl/>
        </w:rPr>
        <w:t xml:space="preserve"> שמחבק את ילדינו.</w:t>
      </w:r>
      <w:r>
        <w:rPr>
          <w:rFonts w:hint="cs"/>
          <w:rtl/>
        </w:rPr>
        <w:t xml:space="preserve"> </w:t>
      </w:r>
      <w:bookmarkStart w:id="14191" w:name="_ETM_Q27_195000"/>
      <w:bookmarkStart w:id="14192" w:name="_ETM_Q27_196000"/>
      <w:bookmarkEnd w:id="14191"/>
      <w:bookmarkEnd w:id="14192"/>
      <w:r>
        <w:rPr>
          <w:rtl/>
        </w:rPr>
        <w:t>בתי הספר הללו והישיבות האלה הופכים את סימן השאלה הגדול שמרחף מעל ילדינו לסימן קריאה שמעיד: הילדים שלנו טובים. אנחנו צריכים לשכפל את מה שאתם עושים</w:t>
      </w:r>
      <w:r>
        <w:rPr>
          <w:rFonts w:hint="cs"/>
          <w:rtl/>
        </w:rPr>
        <w:t xml:space="preserve"> </w:t>
      </w:r>
      <w:r w:rsidR="0080622E">
        <w:rPr>
          <w:rFonts w:hint="cs"/>
          <w:rtl/>
        </w:rPr>
        <w:t>– – –</w:t>
      </w:r>
      <w:r>
        <w:rPr>
          <w:rFonts w:hint="cs"/>
          <w:rtl/>
        </w:rPr>
        <w:t xml:space="preserve"> </w:t>
      </w:r>
      <w:r>
        <w:rPr>
          <w:rtl/>
        </w:rPr>
        <w:t>אנחנו לא צריכים לשאול מה עושים רע בישיבות, אלא לנסות ולהבין מה כל כך טוב בישיבות ולהביא אותו למערכת החינוך הציבורית</w:t>
      </w:r>
      <w:r w:rsidR="0046319B">
        <w:rPr>
          <w:rFonts w:hint="cs"/>
          <w:rtl/>
        </w:rPr>
        <w:t xml:space="preserve"> </w:t>
      </w:r>
      <w:r w:rsidR="0080622E">
        <w:rPr>
          <w:rFonts w:hint="cs"/>
          <w:rtl/>
        </w:rPr>
        <w:t>– – –</w:t>
      </w:r>
      <w:r w:rsidR="0046319B">
        <w:rPr>
          <w:rFonts w:hint="cs"/>
          <w:rtl/>
        </w:rPr>
        <w:t xml:space="preserve"> </w:t>
      </w:r>
      <w:bookmarkStart w:id="14193" w:name="_ETM_Q27_221000"/>
      <w:bookmarkStart w:id="14194" w:name="_ETM_Q27_219000"/>
      <w:bookmarkEnd w:id="14193"/>
      <w:bookmarkEnd w:id="14194"/>
      <w:r>
        <w:rPr>
          <w:rtl/>
        </w:rPr>
        <w:t>צריך לכבד את האמונה הז</w:t>
      </w:r>
      <w:r>
        <w:rPr>
          <w:rFonts w:hint="cs"/>
          <w:rtl/>
        </w:rPr>
        <w:t>ו,</w:t>
      </w:r>
      <w:r>
        <w:rPr>
          <w:rtl/>
        </w:rPr>
        <w:t xml:space="preserve"> שאנשים אומרים 'אנחנו בוטחים בבורא העולם', שהם אומרים </w:t>
      </w:r>
      <w:r>
        <w:rPr>
          <w:rFonts w:hint="cs"/>
          <w:rtl/>
        </w:rPr>
        <w:t>'</w:t>
      </w:r>
      <w:r>
        <w:rPr>
          <w:rtl/>
        </w:rPr>
        <w:t xml:space="preserve">ברוך </w:t>
      </w:r>
      <w:r>
        <w:rPr>
          <w:rFonts w:hint="cs"/>
          <w:rtl/>
        </w:rPr>
        <w:t>ה</w:t>
      </w:r>
      <w:r>
        <w:rPr>
          <w:rtl/>
        </w:rPr>
        <w:t>'</w:t>
      </w:r>
      <w:r>
        <w:rPr>
          <w:rFonts w:hint="cs"/>
          <w:rtl/>
        </w:rPr>
        <w:t>'</w:t>
      </w:r>
      <w:r>
        <w:rPr>
          <w:rtl/>
        </w:rPr>
        <w:t>, שהם מנשקים את המזוזה כדי לבטא את השמירה האלוקית, שהם קמים בכל בוקר כדי להתפלל</w:t>
      </w:r>
      <w:r>
        <w:rPr>
          <w:rFonts w:hint="cs"/>
          <w:rtl/>
        </w:rPr>
        <w:t xml:space="preserve"> </w:t>
      </w:r>
      <w:r w:rsidR="0080622E">
        <w:rPr>
          <w:rFonts w:hint="cs"/>
          <w:rtl/>
        </w:rPr>
        <w:t>– – –</w:t>
      </w:r>
      <w:r>
        <w:rPr>
          <w:rFonts w:hint="cs"/>
          <w:rtl/>
        </w:rPr>
        <w:t xml:space="preserve"> </w:t>
      </w:r>
      <w:r>
        <w:rPr>
          <w:rtl/>
        </w:rPr>
        <w:t>צריך לאפשר לכל מי שרוצה לחנך באופן דתי ועושה זאת באופן מעולה להמשיך בפעילותו".</w:t>
      </w:r>
      <w:r>
        <w:rPr>
          <w:rFonts w:hint="cs"/>
          <w:rtl/>
        </w:rPr>
        <w:t xml:space="preserve"> סוף ציטוט. עד </w:t>
      </w:r>
      <w:bookmarkStart w:id="14195" w:name="_ETM_Q27_245000"/>
      <w:bookmarkEnd w:id="14195"/>
      <w:r>
        <w:rPr>
          <w:rFonts w:hint="cs"/>
          <w:rtl/>
        </w:rPr>
        <w:t>כאן דברי ראש עיריית ניו יורק.</w:t>
      </w:r>
    </w:p>
    <w:p w:rsidR="00343462" w:rsidRDefault="00343462" w:rsidP="00BE77C4">
      <w:pPr>
        <w:rPr>
          <w:rtl/>
        </w:rPr>
      </w:pPr>
    </w:p>
    <w:p w:rsidR="00343462" w:rsidRDefault="00343462" w:rsidP="0046319B">
      <w:pPr>
        <w:rPr>
          <w:rtl/>
        </w:rPr>
      </w:pPr>
      <w:r>
        <w:rPr>
          <w:rtl/>
        </w:rPr>
        <w:t>אצלנו, לעומת זאת, ישיבת מעלה אליהו בת</w:t>
      </w:r>
      <w:r>
        <w:rPr>
          <w:rFonts w:hint="cs"/>
          <w:rtl/>
        </w:rPr>
        <w:t>ל אביב</w:t>
      </w:r>
      <w:r>
        <w:rPr>
          <w:rtl/>
        </w:rPr>
        <w:t xml:space="preserve"> התבקשה לפנות את המת</w:t>
      </w:r>
      <w:r>
        <w:rPr>
          <w:rFonts w:hint="cs"/>
          <w:rtl/>
        </w:rPr>
        <w:t>ח</w:t>
      </w:r>
      <w:r>
        <w:rPr>
          <w:rtl/>
        </w:rPr>
        <w:t>ם שבו היא יושבת בסמוך לבי</w:t>
      </w:r>
      <w:r>
        <w:rPr>
          <w:rFonts w:hint="cs"/>
          <w:rtl/>
        </w:rPr>
        <w:t xml:space="preserve">ת </w:t>
      </w:r>
      <w:r>
        <w:rPr>
          <w:rtl/>
        </w:rPr>
        <w:t>ח</w:t>
      </w:r>
      <w:r>
        <w:rPr>
          <w:rFonts w:hint="cs"/>
          <w:rtl/>
        </w:rPr>
        <w:t>ולים</w:t>
      </w:r>
      <w:r>
        <w:rPr>
          <w:rtl/>
        </w:rPr>
        <w:t xml:space="preserve"> איכילוב כבר למעלה מ</w:t>
      </w:r>
      <w:r w:rsidR="0046319B">
        <w:rPr>
          <w:rFonts w:hint="cs"/>
          <w:rtl/>
        </w:rPr>
        <w:t>-20</w:t>
      </w:r>
      <w:r>
        <w:rPr>
          <w:rtl/>
        </w:rPr>
        <w:t xml:space="preserve"> שנה לטובת הקמת ב</w:t>
      </w:r>
      <w:r>
        <w:rPr>
          <w:rFonts w:hint="cs"/>
          <w:rtl/>
        </w:rPr>
        <w:t>ית ספר</w:t>
      </w:r>
      <w:r>
        <w:rPr>
          <w:rtl/>
        </w:rPr>
        <w:t>, ובתמורה הוקצה לה בית כנסת גדול לא הר</w:t>
      </w:r>
      <w:r>
        <w:rPr>
          <w:rFonts w:hint="cs"/>
          <w:rtl/>
        </w:rPr>
        <w:t>ח</w:t>
      </w:r>
      <w:r>
        <w:rPr>
          <w:rtl/>
        </w:rPr>
        <w:t>ק משם.</w:t>
      </w:r>
      <w:r>
        <w:rPr>
          <w:rFonts w:hint="cs"/>
          <w:rtl/>
        </w:rPr>
        <w:t xml:space="preserve"> </w:t>
      </w:r>
      <w:bookmarkStart w:id="14196" w:name="_ETM_Q27_264000"/>
      <w:bookmarkEnd w:id="14196"/>
      <w:r>
        <w:rPr>
          <w:rtl/>
        </w:rPr>
        <w:t>אלא שבעיני קומץ אנטי</w:t>
      </w:r>
      <w:r>
        <w:rPr>
          <w:rFonts w:hint="cs"/>
          <w:rtl/>
        </w:rPr>
        <w:t>-</w:t>
      </w:r>
      <w:r>
        <w:rPr>
          <w:rtl/>
        </w:rPr>
        <w:t>דתי הדבר היה לצנינים, והם ה</w:t>
      </w:r>
      <w:r>
        <w:rPr>
          <w:rFonts w:hint="cs"/>
          <w:rtl/>
        </w:rPr>
        <w:t>ח</w:t>
      </w:r>
      <w:r>
        <w:rPr>
          <w:rtl/>
        </w:rPr>
        <w:t>לו במאבק שנראה כמתודלק בכסף רב כדי למנוע את כניסתה של הישיבה לאותו מת</w:t>
      </w:r>
      <w:r>
        <w:rPr>
          <w:rFonts w:hint="cs"/>
          <w:rtl/>
        </w:rPr>
        <w:t>ח</w:t>
      </w:r>
      <w:r>
        <w:rPr>
          <w:rtl/>
        </w:rPr>
        <w:t>ם</w:t>
      </w:r>
      <w:r>
        <w:rPr>
          <w:rFonts w:hint="cs"/>
          <w:rtl/>
        </w:rPr>
        <w:t>,</w:t>
      </w:r>
      <w:r>
        <w:rPr>
          <w:rtl/>
        </w:rPr>
        <w:t xml:space="preserve"> ואתמול אף הפגינו במקום פעילי הדגלים השחורים </w:t>
      </w:r>
      <w:proofErr w:type="spellStart"/>
      <w:r>
        <w:rPr>
          <w:rtl/>
        </w:rPr>
        <w:t>וקריים</w:t>
      </w:r>
      <w:proofErr w:type="spellEnd"/>
      <w:r>
        <w:rPr>
          <w:rtl/>
        </w:rPr>
        <w:t xml:space="preserve"> מיניסטר.</w:t>
      </w:r>
      <w:bookmarkStart w:id="14197" w:name="_ETM_Q27_285000"/>
      <w:bookmarkEnd w:id="14197"/>
      <w:r w:rsidR="0046319B">
        <w:rPr>
          <w:rFonts w:hint="cs"/>
          <w:rtl/>
        </w:rPr>
        <w:t xml:space="preserve"> </w:t>
      </w:r>
      <w:r>
        <w:rPr>
          <w:rtl/>
        </w:rPr>
        <w:t>מאיזו סיבה</w:t>
      </w:r>
      <w:r>
        <w:rPr>
          <w:rFonts w:hint="cs"/>
          <w:rtl/>
        </w:rPr>
        <w:t xml:space="preserve"> הם הפגינו</w:t>
      </w:r>
      <w:r>
        <w:rPr>
          <w:rtl/>
        </w:rPr>
        <w:t>?</w:t>
      </w:r>
      <w:r>
        <w:rPr>
          <w:rFonts w:hint="cs"/>
          <w:rtl/>
        </w:rPr>
        <w:t xml:space="preserve"> </w:t>
      </w:r>
      <w:r>
        <w:rPr>
          <w:rtl/>
        </w:rPr>
        <w:t>למשל כי מדובר בישיבה לגברים בלבד. אלא מה, ישיבה מעורבת?</w:t>
      </w:r>
      <w:r>
        <w:rPr>
          <w:rFonts w:hint="cs"/>
          <w:rtl/>
        </w:rPr>
        <w:t xml:space="preserve"> את זה עוד לא ראיתי. </w:t>
      </w:r>
      <w:bookmarkStart w:id="14198" w:name="_ETM_Q27_288000"/>
      <w:bookmarkEnd w:id="14198"/>
      <w:r>
        <w:rPr>
          <w:rtl/>
        </w:rPr>
        <w:t>ראש העיר חולדאי כבר התחיל להשמיע קולות של נסיגה מההתחייבויות שלו לישיבה.</w:t>
      </w:r>
      <w:r>
        <w:rPr>
          <w:rFonts w:hint="cs"/>
          <w:rtl/>
        </w:rPr>
        <w:t xml:space="preserve"> </w:t>
      </w:r>
    </w:p>
    <w:p w:rsidR="00343462" w:rsidRDefault="00343462" w:rsidP="00BE77C4">
      <w:pPr>
        <w:rPr>
          <w:rtl/>
        </w:rPr>
      </w:pPr>
      <w:bookmarkStart w:id="14199" w:name="_ETM_Q27_299000"/>
      <w:bookmarkEnd w:id="14199"/>
    </w:p>
    <w:p w:rsidR="00343462" w:rsidRDefault="00343462" w:rsidP="00BE77C4">
      <w:pPr>
        <w:rPr>
          <w:rtl/>
        </w:rPr>
      </w:pPr>
      <w:r>
        <w:rPr>
          <w:rtl/>
        </w:rPr>
        <w:t>קומץ המוחים מכנה את עצמו במודעות שהודבקו נגד הישיבה</w:t>
      </w:r>
      <w:r>
        <w:rPr>
          <w:rFonts w:hint="cs"/>
          <w:rtl/>
        </w:rPr>
        <w:t>:</w:t>
      </w:r>
      <w:r>
        <w:rPr>
          <w:rtl/>
        </w:rPr>
        <w:t xml:space="preserve"> ישראלים ציונים הנאמנים למגילת העצמאות, משרתים בצה</w:t>
      </w:r>
      <w:r>
        <w:rPr>
          <w:rFonts w:hint="cs"/>
          <w:rtl/>
        </w:rPr>
        <w:t>"</w:t>
      </w:r>
      <w:r>
        <w:rPr>
          <w:rtl/>
        </w:rPr>
        <w:t>ל ומשלמים מיסים.</w:t>
      </w:r>
      <w:r>
        <w:rPr>
          <w:rFonts w:hint="cs"/>
          <w:rtl/>
        </w:rPr>
        <w:t xml:space="preserve"> </w:t>
      </w:r>
      <w:r>
        <w:rPr>
          <w:rtl/>
        </w:rPr>
        <w:t>רק להזכיר, מדובר בישיבה ציונית שכלל תלמידיה משרתים בצה</w:t>
      </w:r>
      <w:r>
        <w:rPr>
          <w:rFonts w:hint="cs"/>
          <w:rtl/>
        </w:rPr>
        <w:t>"</w:t>
      </w:r>
      <w:r>
        <w:rPr>
          <w:rtl/>
        </w:rPr>
        <w:t>ל, כולל בוגרים שמשרתים כקצינים בכירים בקבע.</w:t>
      </w:r>
    </w:p>
    <w:p w:rsidR="00343462" w:rsidRDefault="00343462" w:rsidP="00BE77C4">
      <w:pPr>
        <w:rPr>
          <w:rtl/>
        </w:rPr>
      </w:pPr>
      <w:bookmarkStart w:id="14200" w:name="_ETM_Q27_317000"/>
      <w:bookmarkEnd w:id="14200"/>
    </w:p>
    <w:p w:rsidR="00343462" w:rsidRDefault="00343462" w:rsidP="00BE77C4">
      <w:pPr>
        <w:rPr>
          <w:rtl/>
        </w:rPr>
      </w:pPr>
      <w:r>
        <w:rPr>
          <w:rtl/>
        </w:rPr>
        <w:t>לא מדובר כמובן במחאה תמימה, אלא בהמשך המאבק של מיעוט קטן וקיצוני שמבקש להילחם בכל דבר שריח יהדות נודף ממנו, מתוך פחד עמוק מהמפגש של עם ישראל עם יהדות מאירת פנים.</w:t>
      </w:r>
    </w:p>
    <w:p w:rsidR="00343462" w:rsidRDefault="00343462" w:rsidP="00BE77C4">
      <w:pPr>
        <w:rPr>
          <w:rtl/>
        </w:rPr>
      </w:pPr>
    </w:p>
    <w:p w:rsidR="00343462" w:rsidRDefault="00343462" w:rsidP="00BE77C4">
      <w:pPr>
        <w:pStyle w:val="af6"/>
        <w:keepNext/>
        <w:rPr>
          <w:rtl/>
        </w:rPr>
      </w:pPr>
      <w:bookmarkStart w:id="14201" w:name="ET_yor_6488_2"/>
      <w:r w:rsidRPr="00B60F2C">
        <w:rPr>
          <w:rStyle w:val="TagStyle"/>
          <w:rtl/>
        </w:rPr>
        <w:t xml:space="preserve"> &lt;&lt; יור &gt;&gt; </w:t>
      </w:r>
      <w:r>
        <w:rPr>
          <w:rtl/>
        </w:rPr>
        <w:t>היו"ר אוריאל בוסו:</w:t>
      </w:r>
      <w:r w:rsidRPr="00B60F2C">
        <w:rPr>
          <w:rStyle w:val="TagStyle"/>
          <w:rtl/>
        </w:rPr>
        <w:t xml:space="preserve"> &lt;&lt; יור &gt;&gt;</w:t>
      </w:r>
      <w:r>
        <w:rPr>
          <w:rtl/>
        </w:rPr>
        <w:t xml:space="preserve"> </w:t>
      </w:r>
      <w:bookmarkEnd w:id="14201"/>
    </w:p>
    <w:p w:rsidR="00343462" w:rsidRDefault="00343462" w:rsidP="0080622E">
      <w:pPr>
        <w:rPr>
          <w:rtl/>
        </w:rPr>
      </w:pPr>
    </w:p>
    <w:p w:rsidR="00343462" w:rsidRDefault="00343462" w:rsidP="00BE77C4">
      <w:pPr>
        <w:rPr>
          <w:rtl/>
        </w:rPr>
      </w:pPr>
      <w:r>
        <w:rPr>
          <w:rFonts w:hint="cs"/>
          <w:rtl/>
        </w:rPr>
        <w:t>תודה רבה.</w:t>
      </w:r>
    </w:p>
    <w:p w:rsidR="00343462" w:rsidRDefault="00343462" w:rsidP="00BE77C4">
      <w:pPr>
        <w:rPr>
          <w:rtl/>
        </w:rPr>
      </w:pPr>
      <w:bookmarkStart w:id="14202" w:name="_ETM_Q27_331000"/>
      <w:bookmarkEnd w:id="14202"/>
    </w:p>
    <w:p w:rsidR="00343462" w:rsidRDefault="00343462" w:rsidP="00BE77C4">
      <w:pPr>
        <w:pStyle w:val="-"/>
        <w:keepNext/>
        <w:rPr>
          <w:rtl/>
        </w:rPr>
      </w:pPr>
      <w:bookmarkStart w:id="14203" w:name="ET_speakercontinue_6153_3"/>
      <w:r w:rsidRPr="00B60F2C">
        <w:rPr>
          <w:rStyle w:val="TagStyle"/>
          <w:rtl/>
        </w:rPr>
        <w:t xml:space="preserve"> &lt;&lt; דובר_המשך &gt;&gt; </w:t>
      </w:r>
      <w:r>
        <w:rPr>
          <w:rtl/>
        </w:rPr>
        <w:t>אבי מעוז (נעם):</w:t>
      </w:r>
      <w:r w:rsidRPr="00B60F2C">
        <w:rPr>
          <w:rStyle w:val="TagStyle"/>
          <w:rtl/>
        </w:rPr>
        <w:t xml:space="preserve"> &lt;&lt; דובר_המשך &gt;&gt;</w:t>
      </w:r>
      <w:r>
        <w:rPr>
          <w:rtl/>
        </w:rPr>
        <w:t xml:space="preserve"> </w:t>
      </w:r>
      <w:bookmarkEnd w:id="14203"/>
    </w:p>
    <w:p w:rsidR="00343462" w:rsidRDefault="00343462" w:rsidP="0080622E">
      <w:pPr>
        <w:rPr>
          <w:rtl/>
        </w:rPr>
      </w:pPr>
    </w:p>
    <w:p w:rsidR="00343462" w:rsidRDefault="00343462" w:rsidP="00BE77C4">
      <w:pPr>
        <w:rPr>
          <w:rtl/>
        </w:rPr>
      </w:pPr>
      <w:bookmarkStart w:id="14204" w:name="_ETM_Q27_332000"/>
      <w:bookmarkEnd w:id="14204"/>
      <w:r>
        <w:rPr>
          <w:rtl/>
        </w:rPr>
        <w:t>עברנו מתנכלים רבים</w:t>
      </w:r>
      <w:r>
        <w:rPr>
          <w:rFonts w:hint="cs"/>
          <w:rtl/>
        </w:rPr>
        <w:t>,</w:t>
      </w:r>
      <w:r>
        <w:rPr>
          <w:rtl/>
        </w:rPr>
        <w:t xml:space="preserve"> נעבור גם את אל</w:t>
      </w:r>
      <w:r>
        <w:rPr>
          <w:rFonts w:hint="cs"/>
          <w:rtl/>
        </w:rPr>
        <w:t>ה. תודה.</w:t>
      </w:r>
    </w:p>
    <w:p w:rsidR="00343462" w:rsidRDefault="00343462" w:rsidP="00BE77C4">
      <w:pPr>
        <w:rPr>
          <w:rtl/>
        </w:rPr>
      </w:pPr>
      <w:bookmarkStart w:id="14205" w:name="_ETM_Q27_338000"/>
      <w:bookmarkEnd w:id="14205"/>
    </w:p>
    <w:p w:rsidR="00343462" w:rsidRDefault="00343462" w:rsidP="00BE77C4">
      <w:pPr>
        <w:pStyle w:val="af6"/>
        <w:keepNext/>
        <w:rPr>
          <w:rtl/>
        </w:rPr>
      </w:pPr>
      <w:bookmarkStart w:id="14206" w:name="ET_yor_6488_4"/>
      <w:r w:rsidRPr="00B60F2C">
        <w:rPr>
          <w:rStyle w:val="TagStyle"/>
          <w:rtl/>
        </w:rPr>
        <w:t xml:space="preserve"> &lt;&lt; יור &gt;&gt; </w:t>
      </w:r>
      <w:r>
        <w:rPr>
          <w:rtl/>
        </w:rPr>
        <w:t>היו"ר אוריאל בוסו:</w:t>
      </w:r>
      <w:r w:rsidRPr="00B60F2C">
        <w:rPr>
          <w:rStyle w:val="TagStyle"/>
          <w:rtl/>
        </w:rPr>
        <w:t xml:space="preserve"> &lt;&lt; יור &gt;&gt;</w:t>
      </w:r>
      <w:r>
        <w:rPr>
          <w:rtl/>
        </w:rPr>
        <w:t xml:space="preserve"> </w:t>
      </w:r>
      <w:bookmarkEnd w:id="14206"/>
    </w:p>
    <w:p w:rsidR="00343462" w:rsidRDefault="00343462" w:rsidP="0080622E">
      <w:pPr>
        <w:rPr>
          <w:rtl/>
        </w:rPr>
      </w:pPr>
    </w:p>
    <w:p w:rsidR="00343462" w:rsidRDefault="00343462" w:rsidP="00BE77C4">
      <w:pPr>
        <w:rPr>
          <w:rtl/>
        </w:rPr>
      </w:pPr>
      <w:bookmarkStart w:id="14207" w:name="_ETM_Q27_339000"/>
      <w:bookmarkStart w:id="14208" w:name="_ETM_Q27_339879"/>
      <w:bookmarkEnd w:id="14207"/>
      <w:bookmarkEnd w:id="14208"/>
      <w:r>
        <w:rPr>
          <w:rtl/>
        </w:rPr>
        <w:t xml:space="preserve">תודה </w:t>
      </w:r>
      <w:bookmarkStart w:id="14209" w:name="_ETM_Q27_340239"/>
      <w:bookmarkEnd w:id="14209"/>
      <w:r>
        <w:rPr>
          <w:rtl/>
        </w:rPr>
        <w:t xml:space="preserve">רבה </w:t>
      </w:r>
      <w:bookmarkStart w:id="14210" w:name="_ETM_Q27_340450"/>
      <w:bookmarkEnd w:id="14210"/>
      <w:r>
        <w:rPr>
          <w:rtl/>
        </w:rPr>
        <w:t xml:space="preserve">לחבר </w:t>
      </w:r>
      <w:bookmarkStart w:id="14211" w:name="_ETM_Q27_340749"/>
      <w:bookmarkEnd w:id="14211"/>
      <w:r>
        <w:rPr>
          <w:rtl/>
        </w:rPr>
        <w:t xml:space="preserve">הכנסת </w:t>
      </w:r>
      <w:bookmarkStart w:id="14212" w:name="_ETM_Q27_341019"/>
      <w:bookmarkEnd w:id="14212"/>
      <w:r>
        <w:rPr>
          <w:rFonts w:hint="cs"/>
          <w:rtl/>
        </w:rPr>
        <w:t xml:space="preserve">אבי </w:t>
      </w:r>
      <w:r>
        <w:rPr>
          <w:rtl/>
        </w:rPr>
        <w:t>מעוז</w:t>
      </w:r>
      <w:r>
        <w:rPr>
          <w:rFonts w:hint="cs"/>
          <w:rtl/>
        </w:rPr>
        <w:t>.</w:t>
      </w:r>
      <w:r>
        <w:rPr>
          <w:rtl/>
        </w:rPr>
        <w:t xml:space="preserve"> </w:t>
      </w:r>
      <w:bookmarkStart w:id="14213" w:name="_ETM_Q27_341559"/>
      <w:bookmarkEnd w:id="14213"/>
      <w:r>
        <w:rPr>
          <w:rtl/>
        </w:rPr>
        <w:t xml:space="preserve">חבר </w:t>
      </w:r>
      <w:bookmarkStart w:id="14214" w:name="_ETM_Q27_341799"/>
      <w:bookmarkEnd w:id="14214"/>
      <w:r>
        <w:rPr>
          <w:rtl/>
        </w:rPr>
        <w:t xml:space="preserve">הכנסת </w:t>
      </w:r>
      <w:bookmarkStart w:id="14215" w:name="_ETM_Q27_342219"/>
      <w:bookmarkEnd w:id="14215"/>
      <w:r>
        <w:rPr>
          <w:rtl/>
        </w:rPr>
        <w:t xml:space="preserve">ינון </w:t>
      </w:r>
      <w:bookmarkStart w:id="14216" w:name="_ETM_Q27_342400"/>
      <w:bookmarkEnd w:id="14216"/>
      <w:r>
        <w:rPr>
          <w:rtl/>
        </w:rPr>
        <w:t xml:space="preserve">אזולאי </w:t>
      </w:r>
      <w:bookmarkStart w:id="14217" w:name="_ETM_Q27_343440"/>
      <w:bookmarkEnd w:id="14217"/>
      <w:r>
        <w:rPr>
          <w:rtl/>
        </w:rPr>
        <w:t>–</w:t>
      </w:r>
      <w:r>
        <w:rPr>
          <w:rFonts w:hint="cs"/>
          <w:rtl/>
        </w:rPr>
        <w:t xml:space="preserve"> </w:t>
      </w:r>
      <w:r>
        <w:rPr>
          <w:rtl/>
        </w:rPr>
        <w:t xml:space="preserve">אינו </w:t>
      </w:r>
      <w:bookmarkStart w:id="14218" w:name="_ETM_Q27_343650"/>
      <w:bookmarkEnd w:id="14218"/>
      <w:r>
        <w:rPr>
          <w:rtl/>
        </w:rPr>
        <w:t>נוכח</w:t>
      </w:r>
      <w:r>
        <w:rPr>
          <w:rFonts w:hint="cs"/>
          <w:rtl/>
        </w:rPr>
        <w:t>;</w:t>
      </w:r>
      <w:r>
        <w:rPr>
          <w:rtl/>
        </w:rPr>
        <w:t xml:space="preserve"> </w:t>
      </w:r>
      <w:bookmarkStart w:id="14219" w:name="_ETM_Q27_344430"/>
      <w:bookmarkEnd w:id="14219"/>
      <w:r>
        <w:rPr>
          <w:rtl/>
        </w:rPr>
        <w:t xml:space="preserve">חברת </w:t>
      </w:r>
      <w:bookmarkStart w:id="14220" w:name="_ETM_Q27_344849"/>
      <w:bookmarkEnd w:id="14220"/>
      <w:r>
        <w:rPr>
          <w:rtl/>
        </w:rPr>
        <w:t xml:space="preserve">הכנסת </w:t>
      </w:r>
      <w:bookmarkStart w:id="14221" w:name="_ETM_Q27_345180"/>
      <w:bookmarkEnd w:id="14221"/>
      <w:r>
        <w:rPr>
          <w:rtl/>
        </w:rPr>
        <w:t xml:space="preserve">טלי </w:t>
      </w:r>
      <w:bookmarkStart w:id="14222" w:name="_ETM_Q27_345360"/>
      <w:bookmarkEnd w:id="14222"/>
      <w:r>
        <w:rPr>
          <w:rtl/>
        </w:rPr>
        <w:t xml:space="preserve">גוטליב </w:t>
      </w:r>
      <w:bookmarkStart w:id="14223" w:name="_ETM_Q27_346380"/>
      <w:bookmarkEnd w:id="14223"/>
      <w:r>
        <w:rPr>
          <w:rtl/>
        </w:rPr>
        <w:t>–</w:t>
      </w:r>
      <w:r>
        <w:rPr>
          <w:rFonts w:hint="cs"/>
          <w:rtl/>
        </w:rPr>
        <w:t xml:space="preserve"> </w:t>
      </w:r>
      <w:r>
        <w:rPr>
          <w:rtl/>
        </w:rPr>
        <w:t xml:space="preserve">אינה </w:t>
      </w:r>
      <w:bookmarkStart w:id="14224" w:name="_ETM_Q27_346560"/>
      <w:bookmarkEnd w:id="14224"/>
      <w:r>
        <w:rPr>
          <w:rtl/>
        </w:rPr>
        <w:t>נוכחת</w:t>
      </w:r>
      <w:r>
        <w:rPr>
          <w:rFonts w:hint="cs"/>
          <w:rtl/>
        </w:rPr>
        <w:t>;</w:t>
      </w:r>
      <w:r>
        <w:rPr>
          <w:rtl/>
        </w:rPr>
        <w:t xml:space="preserve"> </w:t>
      </w:r>
      <w:bookmarkStart w:id="14225" w:name="_ETM_Q27_347040"/>
      <w:bookmarkEnd w:id="14225"/>
      <w:r>
        <w:rPr>
          <w:rtl/>
        </w:rPr>
        <w:t xml:space="preserve">חבר </w:t>
      </w:r>
      <w:bookmarkStart w:id="14226" w:name="_ETM_Q27_347280"/>
      <w:bookmarkEnd w:id="14226"/>
      <w:r>
        <w:rPr>
          <w:rtl/>
        </w:rPr>
        <w:t xml:space="preserve">הכנסת </w:t>
      </w:r>
      <w:bookmarkStart w:id="14227" w:name="_ETM_Q27_347669"/>
      <w:bookmarkEnd w:id="14227"/>
      <w:r>
        <w:rPr>
          <w:rtl/>
        </w:rPr>
        <w:t xml:space="preserve">ישראל </w:t>
      </w:r>
      <w:bookmarkStart w:id="14228" w:name="_ETM_Q27_348060"/>
      <w:bookmarkEnd w:id="14228"/>
      <w:r>
        <w:rPr>
          <w:rtl/>
        </w:rPr>
        <w:t xml:space="preserve">אייכלר </w:t>
      </w:r>
      <w:bookmarkStart w:id="14229" w:name="_ETM_Q27_348450"/>
      <w:bookmarkEnd w:id="14229"/>
      <w:r>
        <w:rPr>
          <w:rtl/>
        </w:rPr>
        <w:t>–</w:t>
      </w:r>
      <w:r>
        <w:rPr>
          <w:rFonts w:hint="cs"/>
          <w:rtl/>
        </w:rPr>
        <w:t xml:space="preserve"> </w:t>
      </w:r>
      <w:bookmarkStart w:id="14230" w:name="_ETM_Q27_344000"/>
      <w:bookmarkEnd w:id="14230"/>
      <w:r>
        <w:rPr>
          <w:rtl/>
        </w:rPr>
        <w:t xml:space="preserve">אינו </w:t>
      </w:r>
      <w:bookmarkStart w:id="14231" w:name="_ETM_Q27_348569"/>
      <w:bookmarkEnd w:id="14231"/>
      <w:r>
        <w:rPr>
          <w:rtl/>
        </w:rPr>
        <w:t>נוכח</w:t>
      </w:r>
      <w:r>
        <w:rPr>
          <w:rFonts w:hint="cs"/>
          <w:rtl/>
        </w:rPr>
        <w:t>;</w:t>
      </w:r>
      <w:bookmarkStart w:id="14232" w:name="_ETM_Q27_349450"/>
      <w:bookmarkEnd w:id="14232"/>
      <w:r>
        <w:rPr>
          <w:rtl/>
        </w:rPr>
        <w:t xml:space="preserve"> </w:t>
      </w:r>
      <w:bookmarkStart w:id="14233" w:name="_ETM_Q27_349840"/>
      <w:bookmarkEnd w:id="14233"/>
      <w:r>
        <w:rPr>
          <w:rtl/>
        </w:rPr>
        <w:t xml:space="preserve">השר </w:t>
      </w:r>
      <w:bookmarkStart w:id="14234" w:name="_ETM_Q27_350349"/>
      <w:bookmarkEnd w:id="14234"/>
      <w:r>
        <w:rPr>
          <w:rtl/>
        </w:rPr>
        <w:t xml:space="preserve">שלמה </w:t>
      </w:r>
      <w:bookmarkStart w:id="14235" w:name="_ETM_Q27_350709"/>
      <w:bookmarkEnd w:id="14235"/>
      <w:r>
        <w:rPr>
          <w:rtl/>
        </w:rPr>
        <w:t>קרעי</w:t>
      </w:r>
      <w:r>
        <w:rPr>
          <w:rFonts w:hint="cs"/>
          <w:rtl/>
        </w:rPr>
        <w:t xml:space="preserve"> </w:t>
      </w:r>
      <w:r>
        <w:rPr>
          <w:rtl/>
        </w:rPr>
        <w:t xml:space="preserve">– </w:t>
      </w:r>
      <w:bookmarkStart w:id="14236" w:name="_ETM_Q27_351159"/>
      <w:bookmarkEnd w:id="14236"/>
      <w:r>
        <w:rPr>
          <w:rtl/>
        </w:rPr>
        <w:t xml:space="preserve">אינו </w:t>
      </w:r>
      <w:bookmarkStart w:id="14237" w:name="_ETM_Q27_351340"/>
      <w:bookmarkEnd w:id="14237"/>
      <w:r>
        <w:rPr>
          <w:rtl/>
        </w:rPr>
        <w:t>נוכח</w:t>
      </w:r>
      <w:r>
        <w:rPr>
          <w:rFonts w:hint="cs"/>
          <w:rtl/>
        </w:rPr>
        <w:t>.</w:t>
      </w:r>
      <w:r>
        <w:rPr>
          <w:rtl/>
        </w:rPr>
        <w:t xml:space="preserve"> </w:t>
      </w:r>
      <w:bookmarkStart w:id="14238" w:name="_ETM_Q27_352120"/>
      <w:bookmarkEnd w:id="14238"/>
      <w:r>
        <w:rPr>
          <w:rtl/>
        </w:rPr>
        <w:t xml:space="preserve">חברת </w:t>
      </w:r>
      <w:bookmarkStart w:id="14239" w:name="_ETM_Q27_352540"/>
      <w:bookmarkEnd w:id="14239"/>
      <w:r>
        <w:rPr>
          <w:rtl/>
        </w:rPr>
        <w:t xml:space="preserve">הכנסת </w:t>
      </w:r>
      <w:bookmarkStart w:id="14240" w:name="_ETM_Q27_352959"/>
      <w:bookmarkEnd w:id="14240"/>
      <w:r>
        <w:rPr>
          <w:rtl/>
        </w:rPr>
        <w:t xml:space="preserve">שלי </w:t>
      </w:r>
      <w:bookmarkStart w:id="14241" w:name="_ETM_Q27_353559"/>
      <w:bookmarkEnd w:id="14241"/>
      <w:r>
        <w:rPr>
          <w:rtl/>
        </w:rPr>
        <w:t xml:space="preserve">טל </w:t>
      </w:r>
      <w:bookmarkStart w:id="14242" w:name="_ETM_Q27_353829"/>
      <w:bookmarkEnd w:id="14242"/>
      <w:r>
        <w:rPr>
          <w:rtl/>
        </w:rPr>
        <w:t>מרון</w:t>
      </w:r>
      <w:r>
        <w:rPr>
          <w:rFonts w:hint="cs"/>
          <w:rtl/>
        </w:rPr>
        <w:t>,</w:t>
      </w:r>
      <w:r>
        <w:rPr>
          <w:rtl/>
        </w:rPr>
        <w:t xml:space="preserve"> </w:t>
      </w:r>
      <w:bookmarkStart w:id="14243" w:name="_ETM_Q27_354309"/>
      <w:bookmarkEnd w:id="14243"/>
      <w:r>
        <w:rPr>
          <w:rtl/>
        </w:rPr>
        <w:t>בבקשה</w:t>
      </w:r>
      <w:r>
        <w:rPr>
          <w:rFonts w:hint="cs"/>
          <w:rtl/>
        </w:rPr>
        <w:t>.</w:t>
      </w:r>
    </w:p>
    <w:p w:rsidR="00343462" w:rsidRDefault="00343462" w:rsidP="00BE77C4">
      <w:pPr>
        <w:rPr>
          <w:rtl/>
        </w:rPr>
      </w:pPr>
    </w:p>
    <w:p w:rsidR="00343462" w:rsidRDefault="00343462" w:rsidP="00BE77C4">
      <w:pPr>
        <w:pStyle w:val="af5"/>
        <w:keepNext/>
        <w:rPr>
          <w:rtl/>
        </w:rPr>
      </w:pPr>
      <w:bookmarkStart w:id="14244" w:name="ET_interruption_5787_5"/>
      <w:r w:rsidRPr="00BB1676">
        <w:rPr>
          <w:rStyle w:val="TagStyle"/>
          <w:rtl/>
        </w:rPr>
        <w:t xml:space="preserve"> &lt;&lt; קריאה &gt;&gt; </w:t>
      </w:r>
      <w:r>
        <w:rPr>
          <w:rtl/>
        </w:rPr>
        <w:t>יוראי להב הרצנו (יש עתיד):</w:t>
      </w:r>
      <w:r w:rsidRPr="00BB1676">
        <w:rPr>
          <w:rStyle w:val="TagStyle"/>
          <w:rtl/>
        </w:rPr>
        <w:t xml:space="preserve"> &lt;&lt; קריאה &gt;&gt;</w:t>
      </w:r>
      <w:r>
        <w:rPr>
          <w:rtl/>
        </w:rPr>
        <w:t xml:space="preserve"> </w:t>
      </w:r>
      <w:bookmarkEnd w:id="14244"/>
    </w:p>
    <w:p w:rsidR="00343462" w:rsidRDefault="00343462" w:rsidP="0080622E">
      <w:pPr>
        <w:rPr>
          <w:rtl/>
        </w:rPr>
      </w:pPr>
    </w:p>
    <w:p w:rsidR="00343462" w:rsidRDefault="00343462" w:rsidP="00BE77C4">
      <w:pPr>
        <w:rPr>
          <w:rtl/>
        </w:rPr>
      </w:pPr>
      <w:r>
        <w:rPr>
          <w:rFonts w:hint="cs"/>
          <w:rtl/>
        </w:rPr>
        <w:t>מי קבע?</w:t>
      </w:r>
    </w:p>
    <w:p w:rsidR="00343462" w:rsidRDefault="00343462" w:rsidP="00BE77C4">
      <w:pPr>
        <w:rPr>
          <w:rtl/>
        </w:rPr>
      </w:pPr>
      <w:bookmarkStart w:id="14245" w:name="_ETM_Q27_353000"/>
      <w:bookmarkEnd w:id="14245"/>
    </w:p>
    <w:p w:rsidR="00343462" w:rsidRDefault="00343462" w:rsidP="00BE77C4">
      <w:pPr>
        <w:pStyle w:val="af6"/>
        <w:keepNext/>
        <w:rPr>
          <w:rtl/>
        </w:rPr>
      </w:pPr>
      <w:bookmarkStart w:id="14246" w:name="ET_yor_6488_6"/>
      <w:r w:rsidRPr="00BB1676">
        <w:rPr>
          <w:rStyle w:val="TagStyle"/>
          <w:rtl/>
        </w:rPr>
        <w:t xml:space="preserve"> &lt;&lt; יור &gt;&gt; </w:t>
      </w:r>
      <w:r>
        <w:rPr>
          <w:rtl/>
        </w:rPr>
        <w:t>היו"ר אוריאל בוסו:</w:t>
      </w:r>
      <w:r w:rsidRPr="00BB1676">
        <w:rPr>
          <w:rStyle w:val="TagStyle"/>
          <w:rtl/>
        </w:rPr>
        <w:t xml:space="preserve"> &lt;&lt; יור &gt;&gt;</w:t>
      </w:r>
      <w:r>
        <w:rPr>
          <w:rtl/>
        </w:rPr>
        <w:t xml:space="preserve"> </w:t>
      </w:r>
      <w:bookmarkEnd w:id="14246"/>
    </w:p>
    <w:p w:rsidR="00343462" w:rsidRDefault="00343462" w:rsidP="0080622E">
      <w:pPr>
        <w:rPr>
          <w:rtl/>
        </w:rPr>
      </w:pPr>
    </w:p>
    <w:p w:rsidR="00343462" w:rsidRDefault="00343462" w:rsidP="00BE77C4">
      <w:pPr>
        <w:rPr>
          <w:rtl/>
        </w:rPr>
      </w:pPr>
      <w:bookmarkStart w:id="14247" w:name="_ETM_Q27_354000"/>
      <w:bookmarkStart w:id="14248" w:name="_ETM_Q27_359380"/>
      <w:bookmarkEnd w:id="14247"/>
      <w:bookmarkEnd w:id="14248"/>
      <w:r>
        <w:rPr>
          <w:rtl/>
        </w:rPr>
        <w:t xml:space="preserve">היה </w:t>
      </w:r>
      <w:bookmarkStart w:id="14249" w:name="_ETM_Q27_359590"/>
      <w:bookmarkEnd w:id="14249"/>
      <w:r>
        <w:rPr>
          <w:rtl/>
        </w:rPr>
        <w:t xml:space="preserve">ברור </w:t>
      </w:r>
      <w:bookmarkStart w:id="14250" w:name="_ETM_Q27_359860"/>
      <w:bookmarkEnd w:id="14250"/>
      <w:r>
        <w:rPr>
          <w:rtl/>
        </w:rPr>
        <w:t xml:space="preserve">שהיא </w:t>
      </w:r>
      <w:bookmarkStart w:id="14251" w:name="_ETM_Q27_360010"/>
      <w:bookmarkEnd w:id="14251"/>
      <w:r>
        <w:rPr>
          <w:rtl/>
        </w:rPr>
        <w:t xml:space="preserve">צריכה </w:t>
      </w:r>
      <w:bookmarkStart w:id="14252" w:name="_ETM_Q27_360310"/>
      <w:bookmarkEnd w:id="14252"/>
      <w:r>
        <w:rPr>
          <w:rtl/>
        </w:rPr>
        <w:t xml:space="preserve">לעלות </w:t>
      </w:r>
      <w:bookmarkStart w:id="14253" w:name="_ETM_Q27_360580"/>
      <w:bookmarkEnd w:id="14253"/>
      <w:r>
        <w:rPr>
          <w:rtl/>
        </w:rPr>
        <w:t xml:space="preserve">לנאום </w:t>
      </w:r>
      <w:bookmarkStart w:id="14254" w:name="_ETM_Q27_360820"/>
      <w:bookmarkEnd w:id="14254"/>
      <w:r>
        <w:rPr>
          <w:rtl/>
        </w:rPr>
        <w:t xml:space="preserve">כשאני </w:t>
      </w:r>
      <w:bookmarkStart w:id="14255" w:name="_ETM_Q27_361150"/>
      <w:bookmarkEnd w:id="14255"/>
      <w:r>
        <w:rPr>
          <w:rtl/>
        </w:rPr>
        <w:t>יושב</w:t>
      </w:r>
      <w:bookmarkStart w:id="14256" w:name="_ETM_Q27_361419"/>
      <w:bookmarkEnd w:id="14256"/>
      <w:r>
        <w:rPr>
          <w:rFonts w:hint="cs"/>
          <w:rtl/>
        </w:rPr>
        <w:t>-</w:t>
      </w:r>
      <w:r>
        <w:rPr>
          <w:rtl/>
        </w:rPr>
        <w:t>ראש</w:t>
      </w:r>
      <w:r>
        <w:rPr>
          <w:rFonts w:hint="cs"/>
          <w:rtl/>
        </w:rPr>
        <w:t>.</w:t>
      </w:r>
      <w:r>
        <w:rPr>
          <w:rtl/>
        </w:rPr>
        <w:t xml:space="preserve"> </w:t>
      </w:r>
      <w:bookmarkStart w:id="14257" w:name="_ETM_Q27_363459"/>
      <w:bookmarkEnd w:id="14257"/>
    </w:p>
    <w:p w:rsidR="00343462" w:rsidRDefault="00343462" w:rsidP="00BE77C4">
      <w:pPr>
        <w:rPr>
          <w:rtl/>
        </w:rPr>
      </w:pPr>
    </w:p>
    <w:p w:rsidR="00343462" w:rsidRDefault="00343462" w:rsidP="00BE77C4">
      <w:pPr>
        <w:pStyle w:val="af5"/>
        <w:keepNext/>
        <w:rPr>
          <w:rtl/>
        </w:rPr>
      </w:pPr>
      <w:bookmarkStart w:id="14258" w:name="ET_interruption_5787_7"/>
      <w:r w:rsidRPr="00BB1676">
        <w:rPr>
          <w:rStyle w:val="TagStyle"/>
          <w:rtl/>
        </w:rPr>
        <w:t xml:space="preserve"> &lt;&lt; קריאה &gt;&gt; </w:t>
      </w:r>
      <w:r>
        <w:rPr>
          <w:rtl/>
        </w:rPr>
        <w:t>יוראי להב הרצנו (יש עתיד):</w:t>
      </w:r>
      <w:r w:rsidRPr="00BB1676">
        <w:rPr>
          <w:rStyle w:val="TagStyle"/>
          <w:rtl/>
        </w:rPr>
        <w:t xml:space="preserve"> &lt;&lt; קריאה &gt;&gt;</w:t>
      </w:r>
      <w:r>
        <w:rPr>
          <w:rtl/>
        </w:rPr>
        <w:t xml:space="preserve"> </w:t>
      </w:r>
      <w:bookmarkEnd w:id="14258"/>
    </w:p>
    <w:p w:rsidR="00343462" w:rsidRDefault="00343462" w:rsidP="0080622E">
      <w:pPr>
        <w:rPr>
          <w:rtl/>
        </w:rPr>
      </w:pPr>
    </w:p>
    <w:p w:rsidR="00343462" w:rsidRDefault="00343462" w:rsidP="00BE77C4">
      <w:pPr>
        <w:rPr>
          <w:rtl/>
        </w:rPr>
      </w:pPr>
      <w:r>
        <w:rPr>
          <w:rFonts w:hint="cs"/>
          <w:rtl/>
        </w:rPr>
        <w:t>למה? יש כזה נוהג?</w:t>
      </w:r>
    </w:p>
    <w:p w:rsidR="00343462" w:rsidRDefault="00343462" w:rsidP="00BE77C4">
      <w:pPr>
        <w:rPr>
          <w:rtl/>
        </w:rPr>
      </w:pPr>
      <w:bookmarkStart w:id="14259" w:name="_ETM_Q27_363000"/>
      <w:bookmarkEnd w:id="14259"/>
    </w:p>
    <w:p w:rsidR="00343462" w:rsidRDefault="00343462" w:rsidP="00BE77C4">
      <w:pPr>
        <w:pStyle w:val="af6"/>
        <w:keepNext/>
        <w:rPr>
          <w:rtl/>
        </w:rPr>
      </w:pPr>
      <w:r w:rsidRPr="00BB1676">
        <w:rPr>
          <w:rStyle w:val="TagStyle"/>
          <w:rtl/>
        </w:rPr>
        <w:t xml:space="preserve"> &lt;&lt; יור &gt;&gt; </w:t>
      </w:r>
      <w:r>
        <w:rPr>
          <w:rtl/>
        </w:rPr>
        <w:t>היו"ר אוריאל בוסו:</w:t>
      </w:r>
      <w:r w:rsidRPr="00BB1676">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bookmarkStart w:id="14260" w:name="_ETM_Q27_360000"/>
      <w:bookmarkEnd w:id="14260"/>
      <w:r>
        <w:rPr>
          <w:rtl/>
        </w:rPr>
        <w:t xml:space="preserve">אל </w:t>
      </w:r>
      <w:bookmarkStart w:id="14261" w:name="_ETM_Q27_363639"/>
      <w:bookmarkEnd w:id="14261"/>
      <w:r>
        <w:rPr>
          <w:rFonts w:hint="cs"/>
          <w:rtl/>
        </w:rPr>
        <w:t>תשאל שאלות.</w:t>
      </w:r>
    </w:p>
    <w:p w:rsidR="00343462" w:rsidRDefault="00343462" w:rsidP="00BE77C4">
      <w:pPr>
        <w:rPr>
          <w:rtl/>
        </w:rPr>
      </w:pPr>
      <w:bookmarkStart w:id="14262" w:name="_ETM_Q27_359000"/>
      <w:bookmarkEnd w:id="14262"/>
    </w:p>
    <w:p w:rsidR="00343462" w:rsidRDefault="00343462" w:rsidP="00BE77C4">
      <w:pPr>
        <w:pStyle w:val="af5"/>
        <w:keepNext/>
        <w:rPr>
          <w:rtl/>
        </w:rPr>
      </w:pPr>
      <w:bookmarkStart w:id="14263" w:name="ET_interruption_6507_9"/>
      <w:r w:rsidRPr="00BB1676">
        <w:rPr>
          <w:rStyle w:val="TagStyle"/>
          <w:rtl/>
        </w:rPr>
        <w:t xml:space="preserve"> &lt;&lt; קריאה &gt;&gt; </w:t>
      </w:r>
      <w:r>
        <w:rPr>
          <w:rtl/>
        </w:rPr>
        <w:t>שלי טל מירון (יש עתיד):</w:t>
      </w:r>
      <w:r w:rsidRPr="00BB1676">
        <w:rPr>
          <w:rStyle w:val="TagStyle"/>
          <w:rtl/>
        </w:rPr>
        <w:t xml:space="preserve"> &lt;&lt; קריאה &gt;&gt;</w:t>
      </w:r>
      <w:r>
        <w:rPr>
          <w:rtl/>
        </w:rPr>
        <w:t xml:space="preserve"> </w:t>
      </w:r>
      <w:bookmarkEnd w:id="14263"/>
    </w:p>
    <w:p w:rsidR="00343462" w:rsidRDefault="00343462" w:rsidP="0080622E">
      <w:pPr>
        <w:rPr>
          <w:rtl/>
        </w:rPr>
      </w:pPr>
    </w:p>
    <w:p w:rsidR="00343462" w:rsidRDefault="00343462" w:rsidP="0046319B">
      <w:pPr>
        <w:rPr>
          <w:rtl/>
        </w:rPr>
      </w:pPr>
      <w:r>
        <w:rPr>
          <w:rFonts w:hint="cs"/>
          <w:rtl/>
        </w:rPr>
        <w:t>זה</w:t>
      </w:r>
      <w:bookmarkStart w:id="14264" w:name="_ETM_Q27_362000"/>
      <w:bookmarkEnd w:id="14264"/>
      <w:r>
        <w:rPr>
          <w:rFonts w:hint="cs"/>
          <w:rtl/>
        </w:rPr>
        <w:t xml:space="preserve"> תמיד קורה.</w:t>
      </w:r>
      <w:bookmarkStart w:id="14265" w:name="_ETM_Q27_366000"/>
      <w:bookmarkStart w:id="14266" w:name="_ETM_Q27_367000"/>
      <w:bookmarkEnd w:id="14265"/>
      <w:bookmarkEnd w:id="14266"/>
      <w:r w:rsidR="0046319B">
        <w:rPr>
          <w:rFonts w:hint="cs"/>
          <w:rtl/>
        </w:rPr>
        <w:t xml:space="preserve"> ל</w:t>
      </w:r>
      <w:r>
        <w:rPr>
          <w:rFonts w:hint="cs"/>
          <w:rtl/>
        </w:rPr>
        <w:t>כבוד הוא לי.</w:t>
      </w:r>
    </w:p>
    <w:p w:rsidR="00343462" w:rsidRDefault="00343462" w:rsidP="00BE77C4">
      <w:pPr>
        <w:rPr>
          <w:rtl/>
        </w:rPr>
      </w:pPr>
    </w:p>
    <w:p w:rsidR="00343462" w:rsidRDefault="00343462" w:rsidP="00BE77C4">
      <w:pPr>
        <w:pStyle w:val="af6"/>
        <w:keepNext/>
        <w:rPr>
          <w:rtl/>
        </w:rPr>
      </w:pPr>
      <w:r w:rsidRPr="00BB1676">
        <w:rPr>
          <w:rStyle w:val="TagStyle"/>
          <w:rtl/>
        </w:rPr>
        <w:t xml:space="preserve"> &lt;&lt; יור &gt;&gt; </w:t>
      </w:r>
      <w:r>
        <w:rPr>
          <w:rtl/>
        </w:rPr>
        <w:t>היו"ר אוריאל בוסו:</w:t>
      </w:r>
      <w:r w:rsidRPr="00BB1676">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bookmarkStart w:id="14267" w:name="_ETM_Q27_365000"/>
      <w:bookmarkEnd w:id="14267"/>
      <w:r>
        <w:rPr>
          <w:rFonts w:hint="cs"/>
          <w:rtl/>
        </w:rPr>
        <w:t xml:space="preserve">בבקשה, שלוש </w:t>
      </w:r>
      <w:bookmarkStart w:id="14268" w:name="_ETM_Q27_365840"/>
      <w:bookmarkStart w:id="14269" w:name="_ETM_Q27_365959"/>
      <w:bookmarkStart w:id="14270" w:name="_ETM_Q27_366260"/>
      <w:bookmarkStart w:id="14271" w:name="_ETM_Q27_366560"/>
      <w:bookmarkStart w:id="14272" w:name="_ETM_Q27_370950"/>
      <w:bookmarkStart w:id="14273" w:name="_ETM_Q27_371280"/>
      <w:bookmarkEnd w:id="14268"/>
      <w:bookmarkEnd w:id="14269"/>
      <w:bookmarkEnd w:id="14270"/>
      <w:bookmarkEnd w:id="14271"/>
      <w:bookmarkEnd w:id="14272"/>
      <w:bookmarkEnd w:id="14273"/>
      <w:r>
        <w:rPr>
          <w:rtl/>
        </w:rPr>
        <w:t xml:space="preserve">דקות </w:t>
      </w:r>
      <w:bookmarkStart w:id="14274" w:name="_ETM_Q27_371610"/>
      <w:bookmarkEnd w:id="14274"/>
      <w:r>
        <w:rPr>
          <w:rtl/>
        </w:rPr>
        <w:t>לרשותך</w:t>
      </w:r>
      <w:r>
        <w:rPr>
          <w:rFonts w:hint="cs"/>
          <w:rtl/>
        </w:rPr>
        <w:t>.</w:t>
      </w:r>
    </w:p>
    <w:p w:rsidR="00343462" w:rsidRDefault="00343462" w:rsidP="00BE77C4">
      <w:pPr>
        <w:rPr>
          <w:rtl/>
        </w:rPr>
      </w:pPr>
      <w:bookmarkStart w:id="14275" w:name="_ETM_Q27_372000"/>
      <w:bookmarkEnd w:id="14275"/>
    </w:p>
    <w:p w:rsidR="00343462" w:rsidRDefault="00343462" w:rsidP="00BE77C4">
      <w:pPr>
        <w:pStyle w:val="a4"/>
        <w:keepNext/>
        <w:rPr>
          <w:rtl/>
        </w:rPr>
      </w:pPr>
      <w:bookmarkStart w:id="14276" w:name="ET_speaker_6507_13"/>
      <w:r w:rsidRPr="00BB1676">
        <w:rPr>
          <w:rStyle w:val="TagStyle"/>
          <w:rtl/>
        </w:rPr>
        <w:t xml:space="preserve"> &lt;&lt; דובר &gt;&gt; </w:t>
      </w:r>
      <w:bookmarkStart w:id="14277" w:name="_Toc135130032"/>
      <w:bookmarkStart w:id="14278" w:name="_Toc135131754"/>
      <w:bookmarkStart w:id="14279" w:name="_Toc153285307"/>
      <w:r>
        <w:rPr>
          <w:rtl/>
        </w:rPr>
        <w:t>שלי טל מירון (יש עתיד):</w:t>
      </w:r>
      <w:bookmarkEnd w:id="14277"/>
      <w:bookmarkEnd w:id="14278"/>
      <w:bookmarkEnd w:id="14279"/>
      <w:r w:rsidRPr="00BB1676">
        <w:rPr>
          <w:rStyle w:val="TagStyle"/>
          <w:rtl/>
        </w:rPr>
        <w:t xml:space="preserve"> &lt;&lt; דובר &gt;&gt;</w:t>
      </w:r>
      <w:r>
        <w:rPr>
          <w:rtl/>
        </w:rPr>
        <w:t xml:space="preserve"> </w:t>
      </w:r>
      <w:bookmarkEnd w:id="14276"/>
    </w:p>
    <w:p w:rsidR="00343462" w:rsidRDefault="00343462" w:rsidP="00BE77C4">
      <w:pPr>
        <w:rPr>
          <w:rtl/>
        </w:rPr>
      </w:pPr>
    </w:p>
    <w:p w:rsidR="00343462" w:rsidRDefault="00343462" w:rsidP="0046319B">
      <w:pPr>
        <w:rPr>
          <w:rtl/>
        </w:rPr>
      </w:pPr>
      <w:bookmarkStart w:id="14280" w:name="_ETM_Q27_374000"/>
      <w:bookmarkStart w:id="14281" w:name="_ETM_Q27_373980"/>
      <w:bookmarkEnd w:id="14280"/>
      <w:bookmarkEnd w:id="14281"/>
      <w:r>
        <w:rPr>
          <w:rtl/>
        </w:rPr>
        <w:t>תודה</w:t>
      </w:r>
      <w:r>
        <w:rPr>
          <w:rFonts w:hint="cs"/>
          <w:rtl/>
        </w:rPr>
        <w:t>,</w:t>
      </w:r>
      <w:r>
        <w:rPr>
          <w:rtl/>
        </w:rPr>
        <w:t xml:space="preserve"> </w:t>
      </w:r>
      <w:bookmarkStart w:id="14282" w:name="_ETM_Q27_374639"/>
      <w:bookmarkEnd w:id="14282"/>
      <w:r>
        <w:rPr>
          <w:rtl/>
        </w:rPr>
        <w:t xml:space="preserve">אדוני </w:t>
      </w:r>
      <w:bookmarkStart w:id="14283" w:name="_ETM_Q27_375000"/>
      <w:bookmarkEnd w:id="14283"/>
      <w:r>
        <w:rPr>
          <w:rtl/>
        </w:rPr>
        <w:t xml:space="preserve">היושב </w:t>
      </w:r>
      <w:bookmarkStart w:id="14284" w:name="_ETM_Q27_375360"/>
      <w:bookmarkEnd w:id="14284"/>
      <w:r>
        <w:rPr>
          <w:rtl/>
        </w:rPr>
        <w:t>בראש</w:t>
      </w:r>
      <w:bookmarkStart w:id="14285" w:name="_ETM_Q27_375810"/>
      <w:bookmarkEnd w:id="14285"/>
      <w:r>
        <w:rPr>
          <w:rFonts w:hint="cs"/>
          <w:rtl/>
        </w:rPr>
        <w:t xml:space="preserve">, לכבוד הוא </w:t>
      </w:r>
      <w:bookmarkStart w:id="14286" w:name="_ETM_Q27_376000"/>
      <w:bookmarkEnd w:id="14286"/>
      <w:r>
        <w:rPr>
          <w:rFonts w:hint="cs"/>
          <w:rtl/>
        </w:rPr>
        <w:t xml:space="preserve">לי לנאום </w:t>
      </w:r>
      <w:bookmarkStart w:id="14287" w:name="_ETM_Q27_376320"/>
      <w:bookmarkStart w:id="14288" w:name="_ETM_Q27_376889"/>
      <w:bookmarkEnd w:id="14287"/>
      <w:bookmarkEnd w:id="14288"/>
      <w:r>
        <w:rPr>
          <w:rtl/>
        </w:rPr>
        <w:t xml:space="preserve">כשאתה </w:t>
      </w:r>
      <w:bookmarkStart w:id="14289" w:name="_ETM_Q27_377250"/>
      <w:bookmarkEnd w:id="14289"/>
      <w:r>
        <w:rPr>
          <w:rtl/>
        </w:rPr>
        <w:t>כאן</w:t>
      </w:r>
      <w:bookmarkStart w:id="14290" w:name="_ETM_Q27_377760"/>
      <w:bookmarkEnd w:id="14290"/>
      <w:r>
        <w:rPr>
          <w:rFonts w:hint="cs"/>
          <w:rtl/>
        </w:rPr>
        <w:t xml:space="preserve">. </w:t>
      </w:r>
      <w:r>
        <w:rPr>
          <w:rtl/>
        </w:rPr>
        <w:t>תודה</w:t>
      </w:r>
      <w:r>
        <w:rPr>
          <w:rFonts w:hint="cs"/>
          <w:rtl/>
        </w:rPr>
        <w:t>,</w:t>
      </w:r>
      <w:r>
        <w:rPr>
          <w:rtl/>
        </w:rPr>
        <w:t xml:space="preserve"> </w:t>
      </w:r>
      <w:bookmarkStart w:id="14291" w:name="_ETM_Q27_378120"/>
      <w:bookmarkEnd w:id="14291"/>
      <w:r>
        <w:rPr>
          <w:rtl/>
        </w:rPr>
        <w:t xml:space="preserve">כנסת </w:t>
      </w:r>
      <w:bookmarkStart w:id="14292" w:name="_ETM_Q27_378540"/>
      <w:bookmarkEnd w:id="14292"/>
      <w:r>
        <w:rPr>
          <w:rtl/>
        </w:rPr>
        <w:t>נכבדה</w:t>
      </w:r>
      <w:r>
        <w:rPr>
          <w:rFonts w:hint="cs"/>
          <w:rtl/>
        </w:rPr>
        <w:t>.</w:t>
      </w:r>
      <w:r>
        <w:rPr>
          <w:rtl/>
        </w:rPr>
        <w:t xml:space="preserve"> </w:t>
      </w:r>
      <w:bookmarkStart w:id="14293" w:name="_ETM_Q27_379909"/>
      <w:bookmarkEnd w:id="14293"/>
      <w:r>
        <w:rPr>
          <w:rtl/>
        </w:rPr>
        <w:t>ראשית</w:t>
      </w:r>
      <w:r>
        <w:rPr>
          <w:rFonts w:hint="cs"/>
          <w:rtl/>
        </w:rPr>
        <w:t>,</w:t>
      </w:r>
      <w:r>
        <w:rPr>
          <w:rtl/>
        </w:rPr>
        <w:t xml:space="preserve"> </w:t>
      </w:r>
      <w:bookmarkStart w:id="14294" w:name="_ETM_Q27_380239"/>
      <w:bookmarkEnd w:id="14294"/>
      <w:r>
        <w:rPr>
          <w:rtl/>
        </w:rPr>
        <w:t xml:space="preserve">אני </w:t>
      </w:r>
      <w:bookmarkStart w:id="14295" w:name="_ETM_Q27_380359"/>
      <w:bookmarkEnd w:id="14295"/>
      <w:r>
        <w:rPr>
          <w:rtl/>
        </w:rPr>
        <w:t xml:space="preserve">רוצה </w:t>
      </w:r>
      <w:bookmarkStart w:id="14296" w:name="_ETM_Q27_380629"/>
      <w:bookmarkEnd w:id="14296"/>
      <w:r>
        <w:rPr>
          <w:rtl/>
        </w:rPr>
        <w:t xml:space="preserve">להגיד </w:t>
      </w:r>
      <w:bookmarkStart w:id="14297" w:name="_ETM_Q27_380930"/>
      <w:bookmarkEnd w:id="14297"/>
      <w:r>
        <w:rPr>
          <w:rtl/>
        </w:rPr>
        <w:t xml:space="preserve">מילה </w:t>
      </w:r>
      <w:bookmarkStart w:id="14298" w:name="_ETM_Q27_382579"/>
      <w:bookmarkEnd w:id="14298"/>
      <w:r>
        <w:rPr>
          <w:rtl/>
        </w:rPr>
        <w:t xml:space="preserve">על </w:t>
      </w:r>
      <w:bookmarkStart w:id="14299" w:name="_ETM_Q27_382909"/>
      <w:bookmarkStart w:id="14300" w:name="_ETM_Q27_383510"/>
      <w:bookmarkEnd w:id="14299"/>
      <w:bookmarkEnd w:id="14300"/>
      <w:r>
        <w:rPr>
          <w:rtl/>
        </w:rPr>
        <w:t xml:space="preserve">אישה </w:t>
      </w:r>
      <w:bookmarkStart w:id="14301" w:name="_ETM_Q27_383959"/>
      <w:bookmarkEnd w:id="14301"/>
      <w:r>
        <w:rPr>
          <w:rtl/>
        </w:rPr>
        <w:t xml:space="preserve">נרצחת </w:t>
      </w:r>
      <w:bookmarkStart w:id="14302" w:name="_ETM_Q27_384590"/>
      <w:bookmarkEnd w:id="14302"/>
      <w:r>
        <w:rPr>
          <w:rtl/>
        </w:rPr>
        <w:t>נוספת</w:t>
      </w:r>
      <w:r>
        <w:rPr>
          <w:rFonts w:hint="cs"/>
          <w:rtl/>
        </w:rPr>
        <w:t>.</w:t>
      </w:r>
      <w:r>
        <w:rPr>
          <w:rtl/>
        </w:rPr>
        <w:t xml:space="preserve"> </w:t>
      </w:r>
      <w:bookmarkStart w:id="14303" w:name="_ETM_Q27_385249"/>
      <w:bookmarkEnd w:id="14303"/>
      <w:r>
        <w:rPr>
          <w:rtl/>
        </w:rPr>
        <w:t xml:space="preserve">קמנו </w:t>
      </w:r>
      <w:bookmarkStart w:id="14304" w:name="_ETM_Q27_385579"/>
      <w:bookmarkEnd w:id="14304"/>
      <w:r>
        <w:rPr>
          <w:rtl/>
        </w:rPr>
        <w:t xml:space="preserve">הבוקר </w:t>
      </w:r>
      <w:bookmarkStart w:id="14305" w:name="_ETM_Q27_386739"/>
      <w:bookmarkEnd w:id="14305"/>
      <w:r>
        <w:rPr>
          <w:rtl/>
        </w:rPr>
        <w:t xml:space="preserve">לידיעה </w:t>
      </w:r>
      <w:bookmarkStart w:id="14306" w:name="_ETM_Q27_387550"/>
      <w:bookmarkEnd w:id="14306"/>
      <w:r>
        <w:rPr>
          <w:rtl/>
        </w:rPr>
        <w:t xml:space="preserve">בדבר </w:t>
      </w:r>
      <w:bookmarkStart w:id="14307" w:name="_ETM_Q27_388180"/>
      <w:bookmarkEnd w:id="14307"/>
      <w:r>
        <w:rPr>
          <w:rtl/>
        </w:rPr>
        <w:t xml:space="preserve">אישה </w:t>
      </w:r>
      <w:bookmarkStart w:id="14308" w:name="_ETM_Q27_388599"/>
      <w:bookmarkEnd w:id="14308"/>
      <w:r>
        <w:rPr>
          <w:rtl/>
        </w:rPr>
        <w:t xml:space="preserve">צעירה </w:t>
      </w:r>
      <w:bookmarkStart w:id="14309" w:name="_ETM_Q27_388959"/>
      <w:bookmarkEnd w:id="14309"/>
      <w:r>
        <w:rPr>
          <w:rtl/>
        </w:rPr>
        <w:t>מאוד</w:t>
      </w:r>
      <w:r>
        <w:rPr>
          <w:rFonts w:hint="cs"/>
          <w:rtl/>
        </w:rPr>
        <w:t>,</w:t>
      </w:r>
      <w:r>
        <w:rPr>
          <w:rtl/>
        </w:rPr>
        <w:t xml:space="preserve"> </w:t>
      </w:r>
      <w:bookmarkStart w:id="14310" w:name="_ETM_Q27_389200"/>
      <w:bookmarkEnd w:id="14310"/>
      <w:r>
        <w:rPr>
          <w:rtl/>
        </w:rPr>
        <w:t xml:space="preserve">בת </w:t>
      </w:r>
      <w:bookmarkStart w:id="14311" w:name="_ETM_Q27_389319"/>
      <w:bookmarkEnd w:id="14311"/>
      <w:r>
        <w:rPr>
          <w:rtl/>
        </w:rPr>
        <w:t>19</w:t>
      </w:r>
      <w:bookmarkStart w:id="14312" w:name="_ETM_Q27_389950"/>
      <w:bookmarkEnd w:id="14312"/>
      <w:r>
        <w:rPr>
          <w:rFonts w:hint="cs"/>
          <w:rtl/>
        </w:rPr>
        <w:t xml:space="preserve">, </w:t>
      </w:r>
      <w:r>
        <w:rPr>
          <w:rtl/>
        </w:rPr>
        <w:t>שנרצחה</w:t>
      </w:r>
      <w:r>
        <w:rPr>
          <w:rFonts w:hint="cs"/>
          <w:rtl/>
        </w:rPr>
        <w:t>. זה</w:t>
      </w:r>
      <w:bookmarkStart w:id="14313" w:name="_ETM_Q27_391280"/>
      <w:bookmarkStart w:id="14314" w:name="_ETM_Q27_391610"/>
      <w:bookmarkEnd w:id="14313"/>
      <w:bookmarkEnd w:id="14314"/>
      <w:r>
        <w:rPr>
          <w:rFonts w:hint="cs"/>
          <w:rtl/>
        </w:rPr>
        <w:t xml:space="preserve"> או</w:t>
      </w:r>
      <w:r>
        <w:rPr>
          <w:rtl/>
        </w:rPr>
        <w:t xml:space="preserve">מנם </w:t>
      </w:r>
      <w:bookmarkStart w:id="14315" w:name="_ETM_Q27_391880"/>
      <w:bookmarkEnd w:id="14315"/>
      <w:r>
        <w:rPr>
          <w:rtl/>
        </w:rPr>
        <w:t xml:space="preserve">לא </w:t>
      </w:r>
      <w:bookmarkStart w:id="14316" w:name="_ETM_Q27_392000"/>
      <w:bookmarkEnd w:id="14316"/>
      <w:r>
        <w:rPr>
          <w:rtl/>
        </w:rPr>
        <w:t xml:space="preserve">נושא </w:t>
      </w:r>
      <w:bookmarkStart w:id="14317" w:name="_ETM_Q27_392300"/>
      <w:bookmarkEnd w:id="14317"/>
      <w:r>
        <w:rPr>
          <w:rtl/>
        </w:rPr>
        <w:t xml:space="preserve">הנאום </w:t>
      </w:r>
      <w:bookmarkStart w:id="14318" w:name="_ETM_Q27_392600"/>
      <w:bookmarkEnd w:id="14318"/>
      <w:r>
        <w:rPr>
          <w:rtl/>
        </w:rPr>
        <w:t>שלי</w:t>
      </w:r>
      <w:r>
        <w:rPr>
          <w:rFonts w:hint="cs"/>
          <w:rtl/>
        </w:rPr>
        <w:t>,</w:t>
      </w:r>
      <w:r>
        <w:rPr>
          <w:rtl/>
        </w:rPr>
        <w:t xml:space="preserve"> </w:t>
      </w:r>
      <w:bookmarkStart w:id="14319" w:name="_ETM_Q27_392930"/>
      <w:bookmarkEnd w:id="14319"/>
      <w:r>
        <w:rPr>
          <w:rtl/>
        </w:rPr>
        <w:t xml:space="preserve">אבל </w:t>
      </w:r>
      <w:bookmarkStart w:id="14320" w:name="_ETM_Q27_393200"/>
      <w:bookmarkEnd w:id="14320"/>
      <w:r>
        <w:rPr>
          <w:rtl/>
        </w:rPr>
        <w:t xml:space="preserve">מכיוון </w:t>
      </w:r>
      <w:bookmarkStart w:id="14321" w:name="_ETM_Q27_393530"/>
      <w:bookmarkEnd w:id="14321"/>
      <w:r>
        <w:rPr>
          <w:rtl/>
        </w:rPr>
        <w:t xml:space="preserve">שאני </w:t>
      </w:r>
      <w:bookmarkStart w:id="14322" w:name="_ETM_Q27_393740"/>
      <w:bookmarkEnd w:id="14322"/>
      <w:r>
        <w:rPr>
          <w:rtl/>
        </w:rPr>
        <w:t xml:space="preserve">מקפידה </w:t>
      </w:r>
      <w:bookmarkStart w:id="14323" w:name="_ETM_Q27_394370"/>
      <w:bookmarkEnd w:id="14323"/>
      <w:r>
        <w:rPr>
          <w:rtl/>
        </w:rPr>
        <w:t xml:space="preserve">לדבר </w:t>
      </w:r>
      <w:bookmarkStart w:id="14324" w:name="_ETM_Q27_394790"/>
      <w:bookmarkEnd w:id="14324"/>
      <w:r>
        <w:rPr>
          <w:rtl/>
        </w:rPr>
        <w:t xml:space="preserve">על </w:t>
      </w:r>
      <w:bookmarkStart w:id="14325" w:name="_ETM_Q27_394880"/>
      <w:bookmarkEnd w:id="14325"/>
      <w:r>
        <w:rPr>
          <w:rtl/>
        </w:rPr>
        <w:t xml:space="preserve">זה </w:t>
      </w:r>
      <w:bookmarkStart w:id="14326" w:name="_ETM_Q27_395030"/>
      <w:bookmarkEnd w:id="14326"/>
      <w:r>
        <w:rPr>
          <w:rtl/>
        </w:rPr>
        <w:t>ו</w:t>
      </w:r>
      <w:bookmarkStart w:id="14327" w:name="_ETM_Q27_395660"/>
      <w:bookmarkEnd w:id="14327"/>
      <w:r>
        <w:rPr>
          <w:rFonts w:hint="cs"/>
          <w:rtl/>
        </w:rPr>
        <w:t>ל</w:t>
      </w:r>
      <w:r>
        <w:rPr>
          <w:rtl/>
        </w:rPr>
        <w:t xml:space="preserve">העלות </w:t>
      </w:r>
      <w:bookmarkStart w:id="14328" w:name="_ETM_Q27_396290"/>
      <w:bookmarkEnd w:id="14328"/>
      <w:r>
        <w:rPr>
          <w:rtl/>
        </w:rPr>
        <w:t xml:space="preserve">את </w:t>
      </w:r>
      <w:bookmarkStart w:id="14329" w:name="_ETM_Q27_396380"/>
      <w:bookmarkEnd w:id="14329"/>
      <w:r>
        <w:rPr>
          <w:rtl/>
        </w:rPr>
        <w:t xml:space="preserve">זה </w:t>
      </w:r>
      <w:bookmarkStart w:id="14330" w:name="_ETM_Q27_396500"/>
      <w:bookmarkEnd w:id="14330"/>
      <w:r w:rsidR="0046319B">
        <w:rPr>
          <w:rFonts w:hint="cs"/>
          <w:rtl/>
        </w:rPr>
        <w:t xml:space="preserve">על </w:t>
      </w:r>
      <w:r>
        <w:rPr>
          <w:rtl/>
        </w:rPr>
        <w:t>סדר</w:t>
      </w:r>
      <w:bookmarkStart w:id="14331" w:name="_ETM_Q27_396890"/>
      <w:bookmarkEnd w:id="14331"/>
      <w:r>
        <w:rPr>
          <w:rFonts w:hint="cs"/>
          <w:rtl/>
        </w:rPr>
        <w:t>-</w:t>
      </w:r>
      <w:r>
        <w:rPr>
          <w:rtl/>
        </w:rPr>
        <w:t xml:space="preserve">היום </w:t>
      </w:r>
      <w:bookmarkStart w:id="14332" w:name="_ETM_Q27_397130"/>
      <w:bookmarkEnd w:id="14332"/>
      <w:r>
        <w:rPr>
          <w:rtl/>
        </w:rPr>
        <w:t>הציבורי</w:t>
      </w:r>
      <w:r>
        <w:rPr>
          <w:rFonts w:hint="cs"/>
          <w:rtl/>
        </w:rPr>
        <w:t>,</w:t>
      </w:r>
      <w:r>
        <w:rPr>
          <w:rtl/>
        </w:rPr>
        <w:t xml:space="preserve"> </w:t>
      </w:r>
      <w:bookmarkStart w:id="14333" w:name="_ETM_Q27_397580"/>
      <w:bookmarkEnd w:id="14333"/>
      <w:r>
        <w:rPr>
          <w:rtl/>
        </w:rPr>
        <w:t xml:space="preserve">חשוב </w:t>
      </w:r>
      <w:bookmarkStart w:id="14334" w:name="_ETM_Q27_398060"/>
      <w:bookmarkEnd w:id="14334"/>
      <w:r>
        <w:rPr>
          <w:rtl/>
        </w:rPr>
        <w:t xml:space="preserve">לי </w:t>
      </w:r>
      <w:bookmarkStart w:id="14335" w:name="_ETM_Q27_398180"/>
      <w:bookmarkEnd w:id="14335"/>
      <w:r>
        <w:rPr>
          <w:rtl/>
        </w:rPr>
        <w:t xml:space="preserve">מאוד </w:t>
      </w:r>
      <w:bookmarkStart w:id="14336" w:name="_ETM_Q27_399350"/>
      <w:bookmarkEnd w:id="14336"/>
      <w:r>
        <w:rPr>
          <w:rtl/>
        </w:rPr>
        <w:t xml:space="preserve">להגיד </w:t>
      </w:r>
      <w:bookmarkStart w:id="14337" w:name="_ETM_Q27_399770"/>
      <w:bookmarkEnd w:id="14337"/>
      <w:r>
        <w:rPr>
          <w:rtl/>
        </w:rPr>
        <w:t xml:space="preserve">את </w:t>
      </w:r>
      <w:bookmarkStart w:id="14338" w:name="_ETM_Q27_399860"/>
      <w:bookmarkEnd w:id="14338"/>
      <w:r>
        <w:rPr>
          <w:rtl/>
        </w:rPr>
        <w:t xml:space="preserve">זה </w:t>
      </w:r>
      <w:bookmarkStart w:id="14339" w:name="_ETM_Q27_399980"/>
      <w:bookmarkEnd w:id="14339"/>
      <w:r>
        <w:rPr>
          <w:rtl/>
        </w:rPr>
        <w:t xml:space="preserve">מעל </w:t>
      </w:r>
      <w:bookmarkStart w:id="14340" w:name="_ETM_Q27_400220"/>
      <w:bookmarkStart w:id="14341" w:name="_ETM_Q27_400459"/>
      <w:bookmarkEnd w:id="14340"/>
      <w:bookmarkEnd w:id="14341"/>
      <w:r>
        <w:rPr>
          <w:rtl/>
        </w:rPr>
        <w:t>ה</w:t>
      </w:r>
      <w:r>
        <w:rPr>
          <w:rFonts w:hint="cs"/>
          <w:rtl/>
        </w:rPr>
        <w:t>במה</w:t>
      </w:r>
      <w:r>
        <w:rPr>
          <w:rtl/>
        </w:rPr>
        <w:t xml:space="preserve"> </w:t>
      </w:r>
      <w:bookmarkStart w:id="14342" w:name="_ETM_Q27_400819"/>
      <w:bookmarkEnd w:id="14342"/>
      <w:r>
        <w:rPr>
          <w:rtl/>
        </w:rPr>
        <w:t>הזאת</w:t>
      </w:r>
      <w:r>
        <w:rPr>
          <w:rFonts w:hint="cs"/>
          <w:rtl/>
        </w:rPr>
        <w:t>.</w:t>
      </w:r>
      <w:r>
        <w:rPr>
          <w:rtl/>
        </w:rPr>
        <w:t xml:space="preserve"> </w:t>
      </w:r>
      <w:bookmarkStart w:id="14343" w:name="_ETM_Q27_402480"/>
      <w:bookmarkEnd w:id="14343"/>
      <w:r>
        <w:rPr>
          <w:rtl/>
        </w:rPr>
        <w:t xml:space="preserve">אני </w:t>
      </w:r>
      <w:bookmarkStart w:id="14344" w:name="_ETM_Q27_402719"/>
      <w:bookmarkEnd w:id="14344"/>
      <w:r>
        <w:rPr>
          <w:rtl/>
        </w:rPr>
        <w:t xml:space="preserve">ממש </w:t>
      </w:r>
      <w:bookmarkStart w:id="14345" w:name="_ETM_Q27_403469"/>
      <w:bookmarkEnd w:id="14345"/>
      <w:r>
        <w:rPr>
          <w:rtl/>
        </w:rPr>
        <w:t xml:space="preserve">מפצירה </w:t>
      </w:r>
      <w:bookmarkStart w:id="14346" w:name="_ETM_Q27_404129"/>
      <w:bookmarkEnd w:id="14346"/>
      <w:r>
        <w:rPr>
          <w:rtl/>
        </w:rPr>
        <w:t>ומבקשת</w:t>
      </w:r>
      <w:r>
        <w:rPr>
          <w:rFonts w:hint="cs"/>
          <w:rtl/>
        </w:rPr>
        <w:t xml:space="preserve"> </w:t>
      </w:r>
      <w:bookmarkStart w:id="14347" w:name="_ETM_Q27_407000"/>
      <w:bookmarkStart w:id="14348" w:name="_ETM_Q27_404939"/>
      <w:bookmarkEnd w:id="14347"/>
      <w:bookmarkEnd w:id="14348"/>
      <w:r>
        <w:rPr>
          <w:rtl/>
        </w:rPr>
        <w:t>ו</w:t>
      </w:r>
      <w:r>
        <w:rPr>
          <w:rFonts w:hint="cs"/>
          <w:rtl/>
        </w:rPr>
        <w:t xml:space="preserve">גם </w:t>
      </w:r>
      <w:r>
        <w:rPr>
          <w:rtl/>
        </w:rPr>
        <w:t xml:space="preserve">לא </w:t>
      </w:r>
      <w:bookmarkStart w:id="14349" w:name="_ETM_Q27_405120"/>
      <w:bookmarkEnd w:id="14349"/>
      <w:r>
        <w:rPr>
          <w:rtl/>
        </w:rPr>
        <w:t xml:space="preserve">מבינה </w:t>
      </w:r>
      <w:bookmarkStart w:id="14350" w:name="_ETM_Q27_405599"/>
      <w:bookmarkStart w:id="14351" w:name="_ETM_Q27_406319"/>
      <w:bookmarkEnd w:id="14350"/>
      <w:bookmarkEnd w:id="14351"/>
      <w:r>
        <w:rPr>
          <w:rtl/>
        </w:rPr>
        <w:t xml:space="preserve">מדוע </w:t>
      </w:r>
      <w:bookmarkStart w:id="14352" w:name="_ETM_Q27_407069"/>
      <w:bookmarkEnd w:id="14352"/>
      <w:r>
        <w:rPr>
          <w:rtl/>
        </w:rPr>
        <w:t>הממשלה</w:t>
      </w:r>
      <w:r>
        <w:rPr>
          <w:rFonts w:hint="cs"/>
          <w:rtl/>
        </w:rPr>
        <w:t>,</w:t>
      </w:r>
      <w:r>
        <w:rPr>
          <w:rtl/>
        </w:rPr>
        <w:t xml:space="preserve"> </w:t>
      </w:r>
      <w:bookmarkStart w:id="14353" w:name="_ETM_Q27_407849"/>
      <w:bookmarkEnd w:id="14353"/>
      <w:r>
        <w:rPr>
          <w:rtl/>
        </w:rPr>
        <w:t xml:space="preserve">השר </w:t>
      </w:r>
      <w:bookmarkStart w:id="14354" w:name="_ETM_Q27_408299"/>
      <w:bookmarkEnd w:id="14354"/>
      <w:r>
        <w:rPr>
          <w:rtl/>
        </w:rPr>
        <w:t xml:space="preserve">לביטחון </w:t>
      </w:r>
      <w:bookmarkStart w:id="14355" w:name="_ETM_Q27_408839"/>
      <w:bookmarkEnd w:id="14355"/>
      <w:r>
        <w:rPr>
          <w:rtl/>
        </w:rPr>
        <w:t xml:space="preserve">לאומי </w:t>
      </w:r>
      <w:bookmarkStart w:id="14356" w:name="_ETM_Q27_409589"/>
      <w:bookmarkEnd w:id="14356"/>
      <w:r>
        <w:rPr>
          <w:rtl/>
        </w:rPr>
        <w:t xml:space="preserve">לא </w:t>
      </w:r>
      <w:bookmarkStart w:id="14357" w:name="_ETM_Q27_409859"/>
      <w:bookmarkEnd w:id="14357"/>
      <w:r>
        <w:rPr>
          <w:rtl/>
        </w:rPr>
        <w:t xml:space="preserve">מכריז </w:t>
      </w:r>
      <w:bookmarkStart w:id="14358" w:name="_ETM_Q27_410459"/>
      <w:bookmarkEnd w:id="14358"/>
      <w:r>
        <w:rPr>
          <w:rtl/>
        </w:rPr>
        <w:t xml:space="preserve">על </w:t>
      </w:r>
      <w:bookmarkStart w:id="14359" w:name="_ETM_Q27_410639"/>
      <w:bookmarkEnd w:id="14359"/>
      <w:r>
        <w:rPr>
          <w:rtl/>
        </w:rPr>
        <w:t xml:space="preserve">מצב </w:t>
      </w:r>
      <w:bookmarkStart w:id="14360" w:name="_ETM_Q27_411029"/>
      <w:bookmarkEnd w:id="14360"/>
      <w:r>
        <w:rPr>
          <w:rtl/>
        </w:rPr>
        <w:t xml:space="preserve">חירום </w:t>
      </w:r>
      <w:bookmarkStart w:id="14361" w:name="_ETM_Q27_411389"/>
      <w:bookmarkEnd w:id="14361"/>
      <w:r>
        <w:rPr>
          <w:rtl/>
        </w:rPr>
        <w:t xml:space="preserve">של </w:t>
      </w:r>
      <w:bookmarkStart w:id="14362" w:name="_ETM_Q27_411599"/>
      <w:bookmarkEnd w:id="14362"/>
      <w:r>
        <w:rPr>
          <w:rtl/>
        </w:rPr>
        <w:t xml:space="preserve">ממש </w:t>
      </w:r>
      <w:bookmarkStart w:id="14363" w:name="_ETM_Q27_412349"/>
      <w:bookmarkEnd w:id="14363"/>
      <w:r>
        <w:rPr>
          <w:rtl/>
        </w:rPr>
        <w:t xml:space="preserve">בנושא </w:t>
      </w:r>
      <w:bookmarkStart w:id="14364" w:name="_ETM_Q27_412829"/>
      <w:bookmarkEnd w:id="14364"/>
      <w:r>
        <w:rPr>
          <w:rtl/>
        </w:rPr>
        <w:t xml:space="preserve">רצח </w:t>
      </w:r>
      <w:bookmarkStart w:id="14365" w:name="_ETM_Q27_413129"/>
      <w:bookmarkEnd w:id="14365"/>
      <w:r>
        <w:rPr>
          <w:rtl/>
        </w:rPr>
        <w:t xml:space="preserve">נשים </w:t>
      </w:r>
      <w:bookmarkStart w:id="14366" w:name="_ETM_Q27_413920"/>
      <w:bookmarkEnd w:id="14366"/>
      <w:r>
        <w:rPr>
          <w:rtl/>
        </w:rPr>
        <w:t xml:space="preserve">ומקים </w:t>
      </w:r>
      <w:bookmarkStart w:id="14367" w:name="_ETM_Q27_414430"/>
      <w:bookmarkEnd w:id="14367"/>
      <w:r>
        <w:rPr>
          <w:rtl/>
        </w:rPr>
        <w:t xml:space="preserve">תוכנית </w:t>
      </w:r>
      <w:bookmarkStart w:id="14368" w:name="_ETM_Q27_414819"/>
      <w:bookmarkEnd w:id="14368"/>
      <w:r>
        <w:rPr>
          <w:rtl/>
        </w:rPr>
        <w:t xml:space="preserve">לאומית </w:t>
      </w:r>
      <w:bookmarkStart w:id="14369" w:name="_ETM_Q27_415599"/>
      <w:bookmarkEnd w:id="14369"/>
      <w:r>
        <w:rPr>
          <w:rtl/>
        </w:rPr>
        <w:t xml:space="preserve">או </w:t>
      </w:r>
      <w:bookmarkStart w:id="14370" w:name="_ETM_Q27_415930"/>
      <w:bookmarkEnd w:id="14370"/>
      <w:r>
        <w:rPr>
          <w:rtl/>
        </w:rPr>
        <w:t xml:space="preserve">איזשהו </w:t>
      </w:r>
      <w:bookmarkStart w:id="14371" w:name="_ETM_Q27_416950"/>
      <w:bookmarkEnd w:id="14371"/>
      <w:r>
        <w:rPr>
          <w:rtl/>
        </w:rPr>
        <w:t xml:space="preserve">פתרון </w:t>
      </w:r>
      <w:bookmarkStart w:id="14372" w:name="_ETM_Q27_417519"/>
      <w:bookmarkEnd w:id="14372"/>
      <w:r>
        <w:rPr>
          <w:rtl/>
        </w:rPr>
        <w:t xml:space="preserve">לטיפול </w:t>
      </w:r>
      <w:bookmarkStart w:id="14373" w:name="_ETM_Q27_417999"/>
      <w:bookmarkEnd w:id="14373"/>
      <w:r>
        <w:rPr>
          <w:rtl/>
        </w:rPr>
        <w:t>ב</w:t>
      </w:r>
      <w:bookmarkStart w:id="14374" w:name="_ETM_Q27_419409"/>
      <w:bookmarkEnd w:id="14374"/>
      <w:r>
        <w:rPr>
          <w:rtl/>
        </w:rPr>
        <w:t xml:space="preserve">תופעה </w:t>
      </w:r>
      <w:bookmarkStart w:id="14375" w:name="_ETM_Q27_420489"/>
      <w:bookmarkEnd w:id="14375"/>
      <w:r>
        <w:rPr>
          <w:rFonts w:hint="cs"/>
          <w:rtl/>
        </w:rPr>
        <w:t>ה</w:t>
      </w:r>
      <w:r>
        <w:rPr>
          <w:rtl/>
        </w:rPr>
        <w:t xml:space="preserve">מטורללת </w:t>
      </w:r>
      <w:bookmarkStart w:id="14376" w:name="_ETM_Q27_421269"/>
      <w:bookmarkEnd w:id="14376"/>
      <w:r>
        <w:rPr>
          <w:rtl/>
        </w:rPr>
        <w:t xml:space="preserve">והמטורפת </w:t>
      </w:r>
      <w:bookmarkStart w:id="14377" w:name="_ETM_Q27_422019"/>
      <w:bookmarkEnd w:id="14377"/>
      <w:r>
        <w:rPr>
          <w:rtl/>
        </w:rPr>
        <w:t>הזאת</w:t>
      </w:r>
      <w:r>
        <w:rPr>
          <w:rFonts w:hint="cs"/>
          <w:rtl/>
        </w:rPr>
        <w:t>,</w:t>
      </w:r>
      <w:r>
        <w:rPr>
          <w:rtl/>
        </w:rPr>
        <w:t xml:space="preserve"> </w:t>
      </w:r>
      <w:bookmarkStart w:id="14378" w:name="_ETM_Q27_422260"/>
      <w:bookmarkEnd w:id="14378"/>
      <w:r>
        <w:rPr>
          <w:rtl/>
        </w:rPr>
        <w:t xml:space="preserve">שפשוט </w:t>
      </w:r>
      <w:bookmarkStart w:id="14379" w:name="_ETM_Q27_422769"/>
      <w:bookmarkEnd w:id="14379"/>
      <w:r>
        <w:rPr>
          <w:rtl/>
        </w:rPr>
        <w:t xml:space="preserve">לא </w:t>
      </w:r>
      <w:bookmarkStart w:id="14380" w:name="_ETM_Q27_423010"/>
      <w:bookmarkEnd w:id="14380"/>
      <w:r>
        <w:rPr>
          <w:rtl/>
        </w:rPr>
        <w:t>מדבר</w:t>
      </w:r>
      <w:r>
        <w:rPr>
          <w:rFonts w:hint="cs"/>
          <w:rtl/>
        </w:rPr>
        <w:t xml:space="preserve">ים עליה, לא מדברים עליה. </w:t>
      </w:r>
      <w:bookmarkStart w:id="14381" w:name="_ETM_Q27_423189"/>
      <w:bookmarkStart w:id="14382" w:name="_ETM_Q27_423400"/>
      <w:bookmarkStart w:id="14383" w:name="_ETM_Q27_424029"/>
      <w:bookmarkStart w:id="14384" w:name="_ETM_Q27_424269"/>
      <w:bookmarkStart w:id="14385" w:name="_ETM_Q27_424719"/>
      <w:bookmarkStart w:id="14386" w:name="_ETM_Q27_426240"/>
      <w:bookmarkEnd w:id="14381"/>
      <w:bookmarkEnd w:id="14382"/>
      <w:bookmarkEnd w:id="14383"/>
      <w:bookmarkEnd w:id="14384"/>
      <w:bookmarkEnd w:id="14385"/>
      <w:bookmarkEnd w:id="14386"/>
      <w:r>
        <w:rPr>
          <w:rtl/>
        </w:rPr>
        <w:t xml:space="preserve">באמת </w:t>
      </w:r>
      <w:bookmarkStart w:id="14387" w:name="_ETM_Q27_426750"/>
      <w:bookmarkEnd w:id="14387"/>
      <w:r>
        <w:rPr>
          <w:rtl/>
        </w:rPr>
        <w:t xml:space="preserve">התדירות </w:t>
      </w:r>
      <w:bookmarkStart w:id="14388" w:name="_ETM_Q27_427410"/>
      <w:bookmarkEnd w:id="14388"/>
      <w:r>
        <w:rPr>
          <w:rtl/>
        </w:rPr>
        <w:t xml:space="preserve">רק </w:t>
      </w:r>
      <w:bookmarkStart w:id="14389" w:name="_ETM_Q27_427650"/>
      <w:bookmarkEnd w:id="14389"/>
      <w:r>
        <w:rPr>
          <w:rtl/>
        </w:rPr>
        <w:t xml:space="preserve">הולכת </w:t>
      </w:r>
      <w:bookmarkStart w:id="14390" w:name="_ETM_Q27_427980"/>
      <w:bookmarkEnd w:id="14390"/>
      <w:r>
        <w:rPr>
          <w:rtl/>
        </w:rPr>
        <w:t>ועולה</w:t>
      </w:r>
      <w:bookmarkStart w:id="14391" w:name="_ETM_Q27_428400"/>
      <w:bookmarkEnd w:id="14391"/>
      <w:r>
        <w:rPr>
          <w:rFonts w:hint="cs"/>
          <w:rtl/>
        </w:rPr>
        <w:t>, ו</w:t>
      </w:r>
      <w:r>
        <w:rPr>
          <w:rtl/>
        </w:rPr>
        <w:t xml:space="preserve">אני </w:t>
      </w:r>
      <w:bookmarkStart w:id="14392" w:name="_ETM_Q27_429660"/>
      <w:bookmarkEnd w:id="14392"/>
      <w:r>
        <w:rPr>
          <w:rtl/>
        </w:rPr>
        <w:t xml:space="preserve">חושבת </w:t>
      </w:r>
      <w:bookmarkStart w:id="14393" w:name="_ETM_Q27_430020"/>
      <w:bookmarkEnd w:id="14393"/>
      <w:r>
        <w:rPr>
          <w:rtl/>
        </w:rPr>
        <w:t xml:space="preserve">שהגיע </w:t>
      </w:r>
      <w:bookmarkStart w:id="14394" w:name="_ETM_Q27_430350"/>
      <w:bookmarkEnd w:id="14394"/>
      <w:r>
        <w:rPr>
          <w:rtl/>
        </w:rPr>
        <w:t xml:space="preserve">הזמן </w:t>
      </w:r>
      <w:bookmarkStart w:id="14395" w:name="_ETM_Q27_430680"/>
      <w:bookmarkEnd w:id="14395"/>
      <w:r>
        <w:rPr>
          <w:rtl/>
        </w:rPr>
        <w:t xml:space="preserve">לעשות </w:t>
      </w:r>
      <w:bookmarkStart w:id="14396" w:name="_ETM_Q27_431010"/>
      <w:bookmarkEnd w:id="14396"/>
      <w:r>
        <w:rPr>
          <w:rtl/>
        </w:rPr>
        <w:t>מעשה</w:t>
      </w:r>
      <w:r>
        <w:rPr>
          <w:rFonts w:hint="cs"/>
          <w:rtl/>
        </w:rPr>
        <w:t>.</w:t>
      </w:r>
      <w:r>
        <w:rPr>
          <w:rtl/>
        </w:rPr>
        <w:t xml:space="preserve"> </w:t>
      </w:r>
      <w:bookmarkStart w:id="14397" w:name="_ETM_Q27_432599"/>
      <w:bookmarkEnd w:id="14397"/>
    </w:p>
    <w:p w:rsidR="00343462" w:rsidRDefault="00343462" w:rsidP="00BE77C4">
      <w:pPr>
        <w:rPr>
          <w:rtl/>
        </w:rPr>
      </w:pPr>
    </w:p>
    <w:p w:rsidR="00343462" w:rsidRDefault="00343462" w:rsidP="0046319B">
      <w:pPr>
        <w:rPr>
          <w:rtl/>
        </w:rPr>
      </w:pPr>
      <w:bookmarkStart w:id="14398" w:name="_ETM_Q27_429000"/>
      <w:bookmarkStart w:id="14399" w:name="_ETM_Q27_434489"/>
      <w:bookmarkEnd w:id="14398"/>
      <w:bookmarkEnd w:id="14399"/>
      <w:r>
        <w:rPr>
          <w:rFonts w:hint="cs"/>
          <w:rtl/>
        </w:rPr>
        <w:t>ו</w:t>
      </w:r>
      <w:r>
        <w:rPr>
          <w:rtl/>
        </w:rPr>
        <w:t xml:space="preserve">במעבר </w:t>
      </w:r>
      <w:bookmarkStart w:id="14400" w:name="_ETM_Q27_434970"/>
      <w:bookmarkEnd w:id="14400"/>
      <w:r>
        <w:rPr>
          <w:rtl/>
        </w:rPr>
        <w:t xml:space="preserve">חד </w:t>
      </w:r>
      <w:bookmarkStart w:id="14401" w:name="_ETM_Q27_435239"/>
      <w:bookmarkEnd w:id="14401"/>
      <w:r>
        <w:rPr>
          <w:rtl/>
        </w:rPr>
        <w:t xml:space="preserve">לנושא </w:t>
      </w:r>
      <w:bookmarkStart w:id="14402" w:name="_ETM_Q27_435870"/>
      <w:bookmarkEnd w:id="14402"/>
      <w:r>
        <w:rPr>
          <w:rtl/>
        </w:rPr>
        <w:t xml:space="preserve">שכולנו </w:t>
      </w:r>
      <w:bookmarkStart w:id="14403" w:name="_ETM_Q27_436710"/>
      <w:bookmarkEnd w:id="14403"/>
      <w:r>
        <w:rPr>
          <w:rtl/>
        </w:rPr>
        <w:t xml:space="preserve">מדברים </w:t>
      </w:r>
      <w:bookmarkStart w:id="14404" w:name="_ETM_Q27_437070"/>
      <w:bookmarkEnd w:id="14404"/>
      <w:r>
        <w:rPr>
          <w:rtl/>
        </w:rPr>
        <w:t xml:space="preserve">עליו </w:t>
      </w:r>
      <w:bookmarkStart w:id="14405" w:name="_ETM_Q27_437279"/>
      <w:bookmarkEnd w:id="14405"/>
      <w:r>
        <w:rPr>
          <w:rtl/>
        </w:rPr>
        <w:t>היום</w:t>
      </w:r>
      <w:r>
        <w:rPr>
          <w:rFonts w:hint="cs"/>
          <w:rtl/>
        </w:rPr>
        <w:t>,</w:t>
      </w:r>
      <w:r>
        <w:rPr>
          <w:rtl/>
        </w:rPr>
        <w:t xml:space="preserve"> </w:t>
      </w:r>
      <w:bookmarkStart w:id="14406" w:name="_ETM_Q27_437580"/>
      <w:bookmarkEnd w:id="14406"/>
      <w:r>
        <w:rPr>
          <w:rtl/>
        </w:rPr>
        <w:t xml:space="preserve">קרן </w:t>
      </w:r>
      <w:bookmarkStart w:id="14407" w:name="_ETM_Q27_437910"/>
      <w:bookmarkEnd w:id="14407"/>
      <w:r>
        <w:rPr>
          <w:rFonts w:hint="cs"/>
          <w:rtl/>
        </w:rPr>
        <w:t>ה</w:t>
      </w:r>
      <w:r>
        <w:rPr>
          <w:rtl/>
        </w:rPr>
        <w:t>ארנונה</w:t>
      </w:r>
      <w:r>
        <w:rPr>
          <w:rFonts w:hint="cs"/>
          <w:rtl/>
        </w:rPr>
        <w:t>.</w:t>
      </w:r>
      <w:r>
        <w:rPr>
          <w:rtl/>
        </w:rPr>
        <w:t xml:space="preserve"> </w:t>
      </w:r>
      <w:bookmarkStart w:id="14408" w:name="_ETM_Q27_439460"/>
      <w:bookmarkEnd w:id="14408"/>
      <w:r>
        <w:rPr>
          <w:rtl/>
        </w:rPr>
        <w:t xml:space="preserve">אז </w:t>
      </w:r>
      <w:bookmarkStart w:id="14409" w:name="_ETM_Q27_439820"/>
      <w:bookmarkEnd w:id="14409"/>
      <w:r>
        <w:rPr>
          <w:rtl/>
        </w:rPr>
        <w:t xml:space="preserve">ישבתי </w:t>
      </w:r>
      <w:bookmarkStart w:id="14410" w:name="_ETM_Q27_440270"/>
      <w:bookmarkEnd w:id="14410"/>
      <w:r>
        <w:rPr>
          <w:rtl/>
        </w:rPr>
        <w:t xml:space="preserve">בוועדת </w:t>
      </w:r>
      <w:bookmarkStart w:id="14411" w:name="_ETM_Q27_440750"/>
      <w:bookmarkEnd w:id="14411"/>
      <w:r>
        <w:rPr>
          <w:rFonts w:hint="cs"/>
          <w:rtl/>
        </w:rPr>
        <w:t>ה</w:t>
      </w:r>
      <w:r>
        <w:rPr>
          <w:rtl/>
        </w:rPr>
        <w:t>כספים</w:t>
      </w:r>
      <w:r>
        <w:rPr>
          <w:rFonts w:hint="cs"/>
          <w:rtl/>
        </w:rPr>
        <w:t>,</w:t>
      </w:r>
      <w:r>
        <w:rPr>
          <w:rtl/>
        </w:rPr>
        <w:t xml:space="preserve"> </w:t>
      </w:r>
      <w:bookmarkStart w:id="14412" w:name="_ETM_Q27_441200"/>
      <w:bookmarkEnd w:id="14412"/>
      <w:r>
        <w:rPr>
          <w:rtl/>
        </w:rPr>
        <w:t xml:space="preserve">אני </w:t>
      </w:r>
      <w:bookmarkStart w:id="14413" w:name="_ETM_Q27_441350"/>
      <w:bookmarkEnd w:id="14413"/>
      <w:r>
        <w:rPr>
          <w:rtl/>
        </w:rPr>
        <w:t>א</w:t>
      </w:r>
      <w:r>
        <w:rPr>
          <w:rFonts w:hint="cs"/>
          <w:rtl/>
        </w:rPr>
        <w:t>ו</w:t>
      </w:r>
      <w:r>
        <w:rPr>
          <w:rtl/>
        </w:rPr>
        <w:t xml:space="preserve">מנם </w:t>
      </w:r>
      <w:bookmarkStart w:id="14414" w:name="_ETM_Q27_441650"/>
      <w:bookmarkEnd w:id="14414"/>
      <w:r>
        <w:rPr>
          <w:rtl/>
        </w:rPr>
        <w:t xml:space="preserve">לא </w:t>
      </w:r>
      <w:bookmarkStart w:id="14415" w:name="_ETM_Q27_441830"/>
      <w:bookmarkEnd w:id="14415"/>
      <w:r>
        <w:rPr>
          <w:rtl/>
        </w:rPr>
        <w:t xml:space="preserve">חברה </w:t>
      </w:r>
      <w:bookmarkStart w:id="14416" w:name="_ETM_Q27_442160"/>
      <w:bookmarkEnd w:id="14416"/>
      <w:r>
        <w:rPr>
          <w:rtl/>
        </w:rPr>
        <w:t xml:space="preserve">בוועדה </w:t>
      </w:r>
      <w:bookmarkStart w:id="14417" w:name="_ETM_Q27_442700"/>
      <w:bookmarkEnd w:id="14417"/>
      <w:r>
        <w:rPr>
          <w:rtl/>
        </w:rPr>
        <w:t xml:space="preserve">אבל </w:t>
      </w:r>
      <w:bookmarkStart w:id="14418" w:name="_ETM_Q27_443150"/>
      <w:bookmarkEnd w:id="14418"/>
      <w:r>
        <w:rPr>
          <w:rtl/>
        </w:rPr>
        <w:t xml:space="preserve">ישבתי </w:t>
      </w:r>
      <w:bookmarkStart w:id="14419" w:name="_ETM_Q27_443600"/>
      <w:bookmarkEnd w:id="14419"/>
      <w:r>
        <w:rPr>
          <w:rtl/>
        </w:rPr>
        <w:t>בוועדה</w:t>
      </w:r>
      <w:r>
        <w:rPr>
          <w:rFonts w:hint="cs"/>
          <w:rtl/>
        </w:rPr>
        <w:t>.</w:t>
      </w:r>
      <w:r>
        <w:rPr>
          <w:rtl/>
        </w:rPr>
        <w:t xml:space="preserve"> </w:t>
      </w:r>
      <w:bookmarkStart w:id="14420" w:name="_ETM_Q27_445420"/>
      <w:bookmarkEnd w:id="14420"/>
      <w:r>
        <w:rPr>
          <w:rtl/>
        </w:rPr>
        <w:t>אי</w:t>
      </w:r>
      <w:bookmarkStart w:id="14421" w:name="_ETM_Q27_445540"/>
      <w:bookmarkEnd w:id="14421"/>
      <w:r>
        <w:rPr>
          <w:rFonts w:hint="cs"/>
          <w:rtl/>
        </w:rPr>
        <w:t>-</w:t>
      </w:r>
      <w:r>
        <w:rPr>
          <w:rtl/>
        </w:rPr>
        <w:t xml:space="preserve">אפשר </w:t>
      </w:r>
      <w:bookmarkStart w:id="14422" w:name="_ETM_Q27_445870"/>
      <w:bookmarkEnd w:id="14422"/>
      <w:r>
        <w:rPr>
          <w:rtl/>
        </w:rPr>
        <w:t xml:space="preserve">שלא </w:t>
      </w:r>
      <w:bookmarkStart w:id="14423" w:name="_ETM_Q27_447580"/>
      <w:bookmarkEnd w:id="14423"/>
      <w:r>
        <w:rPr>
          <w:rtl/>
        </w:rPr>
        <w:t xml:space="preserve">להקשיב </w:t>
      </w:r>
      <w:bookmarkStart w:id="14424" w:name="_ETM_Q27_448689"/>
      <w:bookmarkEnd w:id="14424"/>
      <w:r>
        <w:rPr>
          <w:rtl/>
        </w:rPr>
        <w:t xml:space="preserve">בצער </w:t>
      </w:r>
      <w:bookmarkStart w:id="14425" w:name="_ETM_Q27_449169"/>
      <w:bookmarkEnd w:id="14425"/>
      <w:r>
        <w:rPr>
          <w:rtl/>
        </w:rPr>
        <w:t xml:space="preserve">רב </w:t>
      </w:r>
      <w:bookmarkStart w:id="14426" w:name="_ETM_Q27_449319"/>
      <w:bookmarkEnd w:id="14426"/>
      <w:r>
        <w:rPr>
          <w:rtl/>
        </w:rPr>
        <w:t xml:space="preserve">לראשי </w:t>
      </w:r>
      <w:bookmarkStart w:id="14427" w:name="_ETM_Q27_449680"/>
      <w:bookmarkEnd w:id="14427"/>
      <w:r>
        <w:rPr>
          <w:rtl/>
        </w:rPr>
        <w:t xml:space="preserve">הרשויות </w:t>
      </w:r>
      <w:bookmarkStart w:id="14428" w:name="_ETM_Q27_450099"/>
      <w:bookmarkEnd w:id="14428"/>
      <w:r>
        <w:rPr>
          <w:rtl/>
        </w:rPr>
        <w:t>שזו</w:t>
      </w:r>
      <w:r>
        <w:rPr>
          <w:rFonts w:hint="cs"/>
          <w:rtl/>
        </w:rPr>
        <w:t>ע</w:t>
      </w:r>
      <w:r>
        <w:rPr>
          <w:rtl/>
        </w:rPr>
        <w:t xml:space="preserve">קים </w:t>
      </w:r>
      <w:bookmarkStart w:id="14429" w:name="_ETM_Q27_450819"/>
      <w:bookmarkEnd w:id="14429"/>
      <w:r>
        <w:rPr>
          <w:rtl/>
        </w:rPr>
        <w:t xml:space="preserve">מדם </w:t>
      </w:r>
      <w:bookmarkStart w:id="14430" w:name="_ETM_Q27_451150"/>
      <w:bookmarkEnd w:id="14430"/>
      <w:r>
        <w:rPr>
          <w:rtl/>
        </w:rPr>
        <w:t xml:space="preserve">ליבם </w:t>
      </w:r>
      <w:bookmarkStart w:id="14431" w:name="_ETM_Q27_452069"/>
      <w:bookmarkEnd w:id="14431"/>
      <w:r>
        <w:rPr>
          <w:rtl/>
        </w:rPr>
        <w:t xml:space="preserve">על </w:t>
      </w:r>
      <w:bookmarkStart w:id="14432" w:name="_ETM_Q27_452249"/>
      <w:bookmarkEnd w:id="14432"/>
      <w:r>
        <w:rPr>
          <w:rtl/>
        </w:rPr>
        <w:t xml:space="preserve">מה </w:t>
      </w:r>
      <w:bookmarkStart w:id="14433" w:name="_ETM_Q27_452430"/>
      <w:bookmarkEnd w:id="14433"/>
      <w:r>
        <w:rPr>
          <w:rtl/>
        </w:rPr>
        <w:t xml:space="preserve">שעומד </w:t>
      </w:r>
      <w:bookmarkStart w:id="14434" w:name="_ETM_Q27_453360"/>
      <w:bookmarkEnd w:id="14434"/>
      <w:r>
        <w:rPr>
          <w:rtl/>
        </w:rPr>
        <w:t>לקרות</w:t>
      </w:r>
      <w:r>
        <w:rPr>
          <w:rFonts w:hint="cs"/>
          <w:rtl/>
        </w:rPr>
        <w:t>.</w:t>
      </w:r>
      <w:bookmarkStart w:id="14435" w:name="_ETM_Q27_454479"/>
      <w:bookmarkEnd w:id="14435"/>
      <w:r>
        <w:rPr>
          <w:rFonts w:hint="cs"/>
          <w:rtl/>
        </w:rPr>
        <w:t xml:space="preserve"> </w:t>
      </w:r>
      <w:r>
        <w:rPr>
          <w:rtl/>
        </w:rPr>
        <w:t xml:space="preserve">אמרתי </w:t>
      </w:r>
      <w:bookmarkStart w:id="14436" w:name="_ETM_Q27_455020"/>
      <w:bookmarkEnd w:id="14436"/>
      <w:r>
        <w:rPr>
          <w:rtl/>
        </w:rPr>
        <w:t>ש</w:t>
      </w:r>
      <w:r>
        <w:rPr>
          <w:rFonts w:hint="cs"/>
          <w:rtl/>
        </w:rPr>
        <w:t xml:space="preserve">ם </w:t>
      </w:r>
      <w:bookmarkStart w:id="14437" w:name="_ETM_Q27_452000"/>
      <w:bookmarkEnd w:id="14437"/>
      <w:r>
        <w:rPr>
          <w:rtl/>
        </w:rPr>
        <w:t xml:space="preserve">ואני </w:t>
      </w:r>
      <w:bookmarkStart w:id="14438" w:name="_ETM_Q27_455479"/>
      <w:bookmarkEnd w:id="14438"/>
      <w:r>
        <w:rPr>
          <w:rtl/>
        </w:rPr>
        <w:t xml:space="preserve">אומרת </w:t>
      </w:r>
      <w:bookmarkStart w:id="14439" w:name="_ETM_Q27_455779"/>
      <w:bookmarkEnd w:id="14439"/>
      <w:r>
        <w:rPr>
          <w:rtl/>
        </w:rPr>
        <w:t xml:space="preserve">את </w:t>
      </w:r>
      <w:bookmarkStart w:id="14440" w:name="_ETM_Q27_455870"/>
      <w:bookmarkEnd w:id="14440"/>
      <w:r>
        <w:rPr>
          <w:rtl/>
        </w:rPr>
        <w:t xml:space="preserve">זה </w:t>
      </w:r>
      <w:bookmarkStart w:id="14441" w:name="_ETM_Q27_455960"/>
      <w:bookmarkEnd w:id="14441"/>
      <w:r>
        <w:rPr>
          <w:rtl/>
        </w:rPr>
        <w:t xml:space="preserve">גם </w:t>
      </w:r>
      <w:bookmarkStart w:id="14442" w:name="_ETM_Q27_456169"/>
      <w:bookmarkEnd w:id="14442"/>
      <w:r>
        <w:rPr>
          <w:rtl/>
        </w:rPr>
        <w:t>פה</w:t>
      </w:r>
      <w:bookmarkStart w:id="14443" w:name="_ETM_Q27_457710"/>
      <w:bookmarkEnd w:id="14443"/>
      <w:r w:rsidR="0046319B">
        <w:rPr>
          <w:rFonts w:hint="cs"/>
          <w:rtl/>
        </w:rPr>
        <w:t>:</w:t>
      </w:r>
      <w:r>
        <w:rPr>
          <w:rFonts w:hint="cs"/>
          <w:rtl/>
        </w:rPr>
        <w:t xml:space="preserve"> </w:t>
      </w:r>
      <w:r>
        <w:rPr>
          <w:rtl/>
        </w:rPr>
        <w:t xml:space="preserve">מנסים </w:t>
      </w:r>
      <w:bookmarkStart w:id="14444" w:name="_ETM_Q27_457979"/>
      <w:bookmarkEnd w:id="14444"/>
      <w:r>
        <w:rPr>
          <w:rtl/>
        </w:rPr>
        <w:t xml:space="preserve">למכור </w:t>
      </w:r>
      <w:bookmarkStart w:id="14445" w:name="_ETM_Q27_458490"/>
      <w:bookmarkEnd w:id="14445"/>
      <w:r>
        <w:rPr>
          <w:rtl/>
        </w:rPr>
        <w:t xml:space="preserve">לנו </w:t>
      </w:r>
      <w:bookmarkStart w:id="14446" w:name="_ETM_Q27_459210"/>
      <w:bookmarkEnd w:id="14446"/>
      <w:r>
        <w:rPr>
          <w:rtl/>
        </w:rPr>
        <w:t xml:space="preserve">איזה </w:t>
      </w:r>
      <w:bookmarkStart w:id="14447" w:name="_ETM_Q27_459870"/>
      <w:bookmarkEnd w:id="14447"/>
      <w:r>
        <w:rPr>
          <w:rtl/>
        </w:rPr>
        <w:t xml:space="preserve">נרטיב </w:t>
      </w:r>
      <w:bookmarkStart w:id="14448" w:name="_ETM_Q27_460650"/>
      <w:bookmarkEnd w:id="14448"/>
      <w:r>
        <w:rPr>
          <w:rtl/>
        </w:rPr>
        <w:t xml:space="preserve">של </w:t>
      </w:r>
      <w:bookmarkStart w:id="14449" w:name="_ETM_Q27_461160"/>
      <w:bookmarkEnd w:id="14449"/>
      <w:r>
        <w:rPr>
          <w:rtl/>
        </w:rPr>
        <w:t xml:space="preserve">רובין </w:t>
      </w:r>
      <w:bookmarkStart w:id="14450" w:name="_ETM_Q27_461669"/>
      <w:bookmarkEnd w:id="14450"/>
      <w:r>
        <w:rPr>
          <w:rtl/>
        </w:rPr>
        <w:t>הוד</w:t>
      </w:r>
      <w:r>
        <w:rPr>
          <w:rFonts w:hint="cs"/>
          <w:rtl/>
        </w:rPr>
        <w:t xml:space="preserve"> 2023, </w:t>
      </w:r>
      <w:bookmarkStart w:id="14451" w:name="_ETM_Q27_461940"/>
      <w:bookmarkStart w:id="14452" w:name="_ETM_Q27_462270"/>
      <w:bookmarkStart w:id="14453" w:name="_ETM_Q27_463169"/>
      <w:bookmarkEnd w:id="14451"/>
      <w:bookmarkEnd w:id="14452"/>
      <w:bookmarkEnd w:id="14453"/>
      <w:r>
        <w:rPr>
          <w:rtl/>
        </w:rPr>
        <w:t xml:space="preserve">לוקחים </w:t>
      </w:r>
      <w:bookmarkStart w:id="14454" w:name="_ETM_Q27_463589"/>
      <w:bookmarkEnd w:id="14454"/>
      <w:r>
        <w:rPr>
          <w:rFonts w:hint="cs"/>
          <w:rtl/>
        </w:rPr>
        <w:t>מ</w:t>
      </w:r>
      <w:r>
        <w:rPr>
          <w:rtl/>
        </w:rPr>
        <w:t>עשירים</w:t>
      </w:r>
      <w:bookmarkStart w:id="14455" w:name="_ETM_Q27_464220"/>
      <w:bookmarkEnd w:id="14455"/>
      <w:r w:rsidR="0046319B">
        <w:rPr>
          <w:rFonts w:hint="cs"/>
          <w:rtl/>
        </w:rPr>
        <w:t>,</w:t>
      </w:r>
      <w:r>
        <w:rPr>
          <w:rFonts w:hint="cs"/>
          <w:rtl/>
        </w:rPr>
        <w:t xml:space="preserve"> </w:t>
      </w:r>
      <w:r>
        <w:rPr>
          <w:rtl/>
        </w:rPr>
        <w:t xml:space="preserve">נותנים </w:t>
      </w:r>
      <w:bookmarkStart w:id="14456" w:name="_ETM_Q27_464550"/>
      <w:bookmarkEnd w:id="14456"/>
      <w:r>
        <w:rPr>
          <w:rtl/>
        </w:rPr>
        <w:t>לעניים</w:t>
      </w:r>
      <w:r>
        <w:rPr>
          <w:rFonts w:hint="cs"/>
          <w:rtl/>
        </w:rPr>
        <w:t>.</w:t>
      </w:r>
      <w:r>
        <w:rPr>
          <w:rtl/>
        </w:rPr>
        <w:t xml:space="preserve"> </w:t>
      </w:r>
      <w:bookmarkStart w:id="14457" w:name="_ETM_Q27_465360"/>
      <w:bookmarkEnd w:id="14457"/>
      <w:r>
        <w:rPr>
          <w:rtl/>
        </w:rPr>
        <w:t xml:space="preserve">אבל </w:t>
      </w:r>
      <w:bookmarkStart w:id="14458" w:name="_ETM_Q27_465779"/>
      <w:bookmarkEnd w:id="14458"/>
      <w:r>
        <w:rPr>
          <w:rtl/>
        </w:rPr>
        <w:t>בואו</w:t>
      </w:r>
      <w:r>
        <w:rPr>
          <w:rFonts w:hint="cs"/>
          <w:rtl/>
        </w:rPr>
        <w:t>,</w:t>
      </w:r>
      <w:r>
        <w:rPr>
          <w:rtl/>
        </w:rPr>
        <w:t xml:space="preserve"> </w:t>
      </w:r>
      <w:bookmarkStart w:id="14459" w:name="_ETM_Q27_466169"/>
      <w:bookmarkEnd w:id="14459"/>
      <w:r>
        <w:rPr>
          <w:rtl/>
        </w:rPr>
        <w:t xml:space="preserve">כולנו </w:t>
      </w:r>
      <w:bookmarkStart w:id="14460" w:name="_ETM_Q27_466529"/>
      <w:bookmarkEnd w:id="14460"/>
      <w:r>
        <w:rPr>
          <w:rtl/>
        </w:rPr>
        <w:t xml:space="preserve">מבינים </w:t>
      </w:r>
      <w:bookmarkStart w:id="14461" w:name="_ETM_Q27_467430"/>
      <w:bookmarkEnd w:id="14461"/>
      <w:r>
        <w:rPr>
          <w:rtl/>
        </w:rPr>
        <w:t>שז</w:t>
      </w:r>
      <w:r>
        <w:rPr>
          <w:rFonts w:hint="cs"/>
          <w:rtl/>
        </w:rPr>
        <w:t>ו</w:t>
      </w:r>
      <w:r>
        <w:rPr>
          <w:rtl/>
        </w:rPr>
        <w:t xml:space="preserve"> </w:t>
      </w:r>
      <w:bookmarkStart w:id="14462" w:name="_ETM_Q27_468120"/>
      <w:bookmarkEnd w:id="14462"/>
      <w:r>
        <w:rPr>
          <w:rtl/>
        </w:rPr>
        <w:t>הצגה</w:t>
      </w:r>
      <w:r>
        <w:rPr>
          <w:rFonts w:hint="cs"/>
          <w:rtl/>
        </w:rPr>
        <w:t xml:space="preserve"> אחת </w:t>
      </w:r>
      <w:bookmarkStart w:id="14463" w:name="_ETM_Q27_468539"/>
      <w:bookmarkStart w:id="14464" w:name="_ETM_Q27_468810"/>
      <w:bookmarkEnd w:id="14463"/>
      <w:bookmarkEnd w:id="14464"/>
      <w:r>
        <w:rPr>
          <w:rtl/>
        </w:rPr>
        <w:t>גדולה</w:t>
      </w:r>
      <w:r>
        <w:rPr>
          <w:rFonts w:hint="cs"/>
          <w:rtl/>
        </w:rPr>
        <w:t>.</w:t>
      </w:r>
      <w:r>
        <w:rPr>
          <w:rtl/>
        </w:rPr>
        <w:t xml:space="preserve"> </w:t>
      </w:r>
      <w:bookmarkStart w:id="14465" w:name="_ETM_Q27_469620"/>
      <w:bookmarkEnd w:id="14465"/>
      <w:r>
        <w:rPr>
          <w:rtl/>
        </w:rPr>
        <w:t xml:space="preserve">לא </w:t>
      </w:r>
      <w:bookmarkStart w:id="14466" w:name="_ETM_Q27_469800"/>
      <w:bookmarkEnd w:id="14466"/>
      <w:r>
        <w:rPr>
          <w:rtl/>
        </w:rPr>
        <w:t xml:space="preserve">בזה </w:t>
      </w:r>
      <w:bookmarkStart w:id="14467" w:name="_ETM_Q27_470099"/>
      <w:bookmarkEnd w:id="14467"/>
      <w:r>
        <w:rPr>
          <w:rtl/>
        </w:rPr>
        <w:t>מדובר</w:t>
      </w:r>
      <w:r>
        <w:rPr>
          <w:rFonts w:hint="cs"/>
          <w:rtl/>
        </w:rPr>
        <w:t>,</w:t>
      </w:r>
      <w:r>
        <w:rPr>
          <w:rtl/>
        </w:rPr>
        <w:t xml:space="preserve"> </w:t>
      </w:r>
      <w:bookmarkStart w:id="14468" w:name="_ETM_Q27_471129"/>
      <w:bookmarkEnd w:id="14468"/>
      <w:r>
        <w:rPr>
          <w:rtl/>
        </w:rPr>
        <w:t xml:space="preserve">זה </w:t>
      </w:r>
      <w:bookmarkStart w:id="14469" w:name="_ETM_Q27_471339"/>
      <w:bookmarkEnd w:id="14469"/>
      <w:r>
        <w:rPr>
          <w:rtl/>
        </w:rPr>
        <w:t xml:space="preserve">לא </w:t>
      </w:r>
      <w:bookmarkStart w:id="14470" w:name="_ETM_Q27_471639"/>
      <w:bookmarkEnd w:id="14470"/>
      <w:r>
        <w:rPr>
          <w:rtl/>
        </w:rPr>
        <w:t xml:space="preserve">לקחת </w:t>
      </w:r>
      <w:bookmarkStart w:id="14471" w:name="_ETM_Q27_472089"/>
      <w:bookmarkEnd w:id="14471"/>
      <w:r>
        <w:rPr>
          <w:rtl/>
        </w:rPr>
        <w:t xml:space="preserve">מעשירים </w:t>
      </w:r>
      <w:bookmarkStart w:id="14472" w:name="_ETM_Q27_472569"/>
      <w:bookmarkEnd w:id="14472"/>
      <w:r>
        <w:rPr>
          <w:rtl/>
        </w:rPr>
        <w:t xml:space="preserve">ולתת </w:t>
      </w:r>
      <w:bookmarkStart w:id="14473" w:name="_ETM_Q27_472960"/>
      <w:bookmarkEnd w:id="14473"/>
      <w:r>
        <w:rPr>
          <w:rtl/>
        </w:rPr>
        <w:t>לעניים</w:t>
      </w:r>
      <w:r>
        <w:rPr>
          <w:rFonts w:hint="cs"/>
          <w:rtl/>
        </w:rPr>
        <w:t>,</w:t>
      </w:r>
      <w:r>
        <w:rPr>
          <w:rtl/>
        </w:rPr>
        <w:t xml:space="preserve"> </w:t>
      </w:r>
      <w:bookmarkStart w:id="14474" w:name="_ETM_Q27_473589"/>
      <w:bookmarkEnd w:id="14474"/>
      <w:r>
        <w:rPr>
          <w:rtl/>
        </w:rPr>
        <w:t xml:space="preserve">זה </w:t>
      </w:r>
      <w:bookmarkStart w:id="14475" w:name="_ETM_Q27_473770"/>
      <w:bookmarkEnd w:id="14475"/>
      <w:r>
        <w:rPr>
          <w:rtl/>
        </w:rPr>
        <w:t xml:space="preserve">שוד </w:t>
      </w:r>
      <w:bookmarkStart w:id="14476" w:name="_ETM_Q27_474129"/>
      <w:bookmarkEnd w:id="14476"/>
      <w:r>
        <w:rPr>
          <w:rtl/>
        </w:rPr>
        <w:t xml:space="preserve">ציבורי </w:t>
      </w:r>
      <w:bookmarkStart w:id="14477" w:name="_ETM_Q27_474699"/>
      <w:bookmarkEnd w:id="14477"/>
      <w:r>
        <w:rPr>
          <w:rtl/>
        </w:rPr>
        <w:t xml:space="preserve">לאור </w:t>
      </w:r>
      <w:bookmarkStart w:id="14478" w:name="_ETM_Q27_475060"/>
      <w:bookmarkEnd w:id="14478"/>
      <w:r>
        <w:rPr>
          <w:rtl/>
        </w:rPr>
        <w:t>יום</w:t>
      </w:r>
      <w:r>
        <w:rPr>
          <w:rFonts w:hint="cs"/>
          <w:rtl/>
        </w:rPr>
        <w:t>.</w:t>
      </w:r>
      <w:r>
        <w:rPr>
          <w:rtl/>
        </w:rPr>
        <w:t xml:space="preserve"> </w:t>
      </w:r>
      <w:bookmarkStart w:id="14479" w:name="_ETM_Q27_476040"/>
      <w:bookmarkEnd w:id="14479"/>
      <w:r>
        <w:rPr>
          <w:rtl/>
        </w:rPr>
        <w:t xml:space="preserve">זה </w:t>
      </w:r>
      <w:bookmarkStart w:id="14480" w:name="_ETM_Q27_476949"/>
      <w:bookmarkEnd w:id="14480"/>
      <w:r>
        <w:rPr>
          <w:rtl/>
        </w:rPr>
        <w:t xml:space="preserve">חלק </w:t>
      </w:r>
      <w:bookmarkStart w:id="14481" w:name="_ETM_Q27_477430"/>
      <w:bookmarkEnd w:id="14481"/>
      <w:r>
        <w:rPr>
          <w:rtl/>
        </w:rPr>
        <w:t xml:space="preserve">מכל </w:t>
      </w:r>
      <w:bookmarkStart w:id="14482" w:name="_ETM_Q27_477969"/>
      <w:bookmarkEnd w:id="14482"/>
      <w:r>
        <w:rPr>
          <w:rtl/>
        </w:rPr>
        <w:t xml:space="preserve">ההתנהלות </w:t>
      </w:r>
      <w:bookmarkStart w:id="14483" w:name="_ETM_Q27_479379"/>
      <w:bookmarkEnd w:id="14483"/>
      <w:r>
        <w:rPr>
          <w:rtl/>
        </w:rPr>
        <w:t xml:space="preserve">של </w:t>
      </w:r>
      <w:bookmarkStart w:id="14484" w:name="_ETM_Q27_479529"/>
      <w:bookmarkEnd w:id="14484"/>
      <w:r>
        <w:rPr>
          <w:rtl/>
        </w:rPr>
        <w:t xml:space="preserve">הממשלה </w:t>
      </w:r>
      <w:bookmarkStart w:id="14485" w:name="_ETM_Q27_480099"/>
      <w:bookmarkEnd w:id="14485"/>
      <w:r>
        <w:rPr>
          <w:rtl/>
        </w:rPr>
        <w:t>הזאת</w:t>
      </w:r>
      <w:bookmarkStart w:id="14486" w:name="_ETM_Q27_483465"/>
      <w:bookmarkStart w:id="14487" w:name="_ETM_Q27_483653"/>
      <w:bookmarkEnd w:id="14486"/>
      <w:bookmarkEnd w:id="14487"/>
      <w:r>
        <w:rPr>
          <w:rFonts w:hint="cs"/>
          <w:rtl/>
        </w:rPr>
        <w:t>,</w:t>
      </w:r>
      <w:r>
        <w:rPr>
          <w:rtl/>
        </w:rPr>
        <w:t xml:space="preserve"> </w:t>
      </w:r>
      <w:bookmarkStart w:id="14488" w:name="_ETM_Q27_480400"/>
      <w:bookmarkEnd w:id="14488"/>
      <w:r>
        <w:rPr>
          <w:rtl/>
        </w:rPr>
        <w:t xml:space="preserve">של </w:t>
      </w:r>
      <w:bookmarkStart w:id="14489" w:name="_ETM_Q27_480879"/>
      <w:bookmarkStart w:id="14490" w:name="_ETM_Q27_480000"/>
      <w:bookmarkStart w:id="14491" w:name="_ETM_Q27_480570"/>
      <w:bookmarkEnd w:id="14489"/>
      <w:bookmarkEnd w:id="14490"/>
      <w:bookmarkEnd w:id="14491"/>
      <w:r>
        <w:rPr>
          <w:rtl/>
        </w:rPr>
        <w:t xml:space="preserve">דאג </w:t>
      </w:r>
      <w:bookmarkStart w:id="14492" w:name="_ETM_Q27_481079"/>
      <w:bookmarkEnd w:id="14492"/>
      <w:r>
        <w:rPr>
          <w:rtl/>
        </w:rPr>
        <w:t>לי</w:t>
      </w:r>
      <w:bookmarkStart w:id="14493" w:name="_ETM_Q27_481529"/>
      <w:bookmarkEnd w:id="14493"/>
      <w:r>
        <w:rPr>
          <w:rFonts w:hint="cs"/>
          <w:rtl/>
        </w:rPr>
        <w:t xml:space="preserve"> </w:t>
      </w:r>
      <w:r>
        <w:rPr>
          <w:rtl/>
        </w:rPr>
        <w:t xml:space="preserve">ואני </w:t>
      </w:r>
      <w:bookmarkStart w:id="14494" w:name="_ETM_Q27_481950"/>
      <w:bookmarkEnd w:id="14494"/>
      <w:r>
        <w:rPr>
          <w:rtl/>
        </w:rPr>
        <w:t xml:space="preserve">אדאג </w:t>
      </w:r>
      <w:bookmarkStart w:id="14495" w:name="_ETM_Q27_482250"/>
      <w:bookmarkEnd w:id="14495"/>
      <w:r>
        <w:rPr>
          <w:rtl/>
        </w:rPr>
        <w:t>לך</w:t>
      </w:r>
      <w:r>
        <w:rPr>
          <w:rFonts w:hint="cs"/>
          <w:rtl/>
        </w:rPr>
        <w:t>.</w:t>
      </w:r>
      <w:r>
        <w:rPr>
          <w:rtl/>
        </w:rPr>
        <w:t xml:space="preserve"> </w:t>
      </w:r>
      <w:bookmarkStart w:id="14496" w:name="_ETM_Q27_482980"/>
      <w:bookmarkEnd w:id="14496"/>
      <w:r>
        <w:rPr>
          <w:rtl/>
        </w:rPr>
        <w:t xml:space="preserve">איך </w:t>
      </w:r>
      <w:bookmarkStart w:id="14497" w:name="_ETM_Q27_483220"/>
      <w:bookmarkEnd w:id="14497"/>
      <w:r>
        <w:rPr>
          <w:rtl/>
        </w:rPr>
        <w:t xml:space="preserve">נעשה </w:t>
      </w:r>
      <w:bookmarkStart w:id="14498" w:name="_ETM_Q27_483670"/>
      <w:bookmarkEnd w:id="14498"/>
      <w:r>
        <w:rPr>
          <w:rtl/>
        </w:rPr>
        <w:t xml:space="preserve">עוד </w:t>
      </w:r>
      <w:bookmarkStart w:id="14499" w:name="_ETM_Q27_483850"/>
      <w:bookmarkEnd w:id="14499"/>
      <w:r>
        <w:rPr>
          <w:rtl/>
        </w:rPr>
        <w:t>קומבינה</w:t>
      </w:r>
      <w:r>
        <w:rPr>
          <w:rFonts w:hint="cs"/>
          <w:rtl/>
        </w:rPr>
        <w:t>,</w:t>
      </w:r>
      <w:r>
        <w:rPr>
          <w:rtl/>
        </w:rPr>
        <w:t xml:space="preserve"> </w:t>
      </w:r>
      <w:bookmarkStart w:id="14500" w:name="_ETM_Q27_484890"/>
      <w:bookmarkEnd w:id="14500"/>
      <w:r>
        <w:rPr>
          <w:rtl/>
        </w:rPr>
        <w:t xml:space="preserve">איך </w:t>
      </w:r>
      <w:bookmarkStart w:id="14501" w:name="_ETM_Q27_485160"/>
      <w:bookmarkEnd w:id="14501"/>
      <w:r>
        <w:rPr>
          <w:rtl/>
        </w:rPr>
        <w:t xml:space="preserve">מאחורי </w:t>
      </w:r>
      <w:bookmarkStart w:id="14502" w:name="_ETM_Q27_485609"/>
      <w:bookmarkEnd w:id="14502"/>
      <w:r>
        <w:rPr>
          <w:rtl/>
        </w:rPr>
        <w:t xml:space="preserve">הקלעים </w:t>
      </w:r>
      <w:bookmarkStart w:id="14503" w:name="_ETM_Q27_486339"/>
      <w:bookmarkEnd w:id="14503"/>
      <w:r>
        <w:rPr>
          <w:rtl/>
        </w:rPr>
        <w:t xml:space="preserve">נסדר </w:t>
      </w:r>
      <w:bookmarkStart w:id="14504" w:name="_ETM_Q27_486970"/>
      <w:bookmarkEnd w:id="14504"/>
      <w:r>
        <w:rPr>
          <w:rtl/>
        </w:rPr>
        <w:t xml:space="preserve">את </w:t>
      </w:r>
      <w:bookmarkStart w:id="14505" w:name="_ETM_Q27_487059"/>
      <w:bookmarkEnd w:id="14505"/>
      <w:r>
        <w:rPr>
          <w:rtl/>
        </w:rPr>
        <w:t xml:space="preserve">העניינים </w:t>
      </w:r>
      <w:bookmarkStart w:id="14506" w:name="_ETM_Q27_487929"/>
      <w:bookmarkEnd w:id="14506"/>
      <w:r>
        <w:rPr>
          <w:rtl/>
        </w:rPr>
        <w:t xml:space="preserve">משיקולים </w:t>
      </w:r>
      <w:bookmarkStart w:id="14507" w:name="_ETM_Q27_488529"/>
      <w:bookmarkEnd w:id="14507"/>
      <w:r>
        <w:rPr>
          <w:rtl/>
        </w:rPr>
        <w:t>פוליטיים</w:t>
      </w:r>
      <w:r>
        <w:rPr>
          <w:rFonts w:hint="cs"/>
          <w:rtl/>
        </w:rPr>
        <w:t>,</w:t>
      </w:r>
      <w:r>
        <w:rPr>
          <w:rtl/>
        </w:rPr>
        <w:t xml:space="preserve"> </w:t>
      </w:r>
      <w:bookmarkStart w:id="14508" w:name="_ETM_Q27_489190"/>
      <w:bookmarkEnd w:id="14508"/>
      <w:r>
        <w:rPr>
          <w:rtl/>
        </w:rPr>
        <w:t xml:space="preserve">מסחטנות </w:t>
      </w:r>
      <w:bookmarkStart w:id="14509" w:name="_ETM_Q27_489789"/>
      <w:bookmarkEnd w:id="14509"/>
      <w:r>
        <w:rPr>
          <w:rtl/>
        </w:rPr>
        <w:t>פוליטי</w:t>
      </w:r>
      <w:r>
        <w:rPr>
          <w:rFonts w:hint="cs"/>
          <w:rtl/>
        </w:rPr>
        <w:t>ת,</w:t>
      </w:r>
      <w:r>
        <w:rPr>
          <w:rtl/>
        </w:rPr>
        <w:t xml:space="preserve"> </w:t>
      </w:r>
      <w:bookmarkStart w:id="14510" w:name="_ETM_Q27_490330"/>
      <w:bookmarkEnd w:id="14510"/>
      <w:r>
        <w:rPr>
          <w:rtl/>
        </w:rPr>
        <w:t xml:space="preserve">אני </w:t>
      </w:r>
      <w:bookmarkStart w:id="14511" w:name="_ETM_Q27_490480"/>
      <w:bookmarkEnd w:id="14511"/>
      <w:r>
        <w:rPr>
          <w:rtl/>
        </w:rPr>
        <w:t xml:space="preserve">אכסה </w:t>
      </w:r>
      <w:bookmarkStart w:id="14512" w:name="_ETM_Q27_490809"/>
      <w:bookmarkEnd w:id="14512"/>
      <w:r>
        <w:rPr>
          <w:rtl/>
        </w:rPr>
        <w:t>פה</w:t>
      </w:r>
      <w:r>
        <w:rPr>
          <w:rFonts w:hint="cs"/>
          <w:rtl/>
        </w:rPr>
        <w:t>,</w:t>
      </w:r>
      <w:r>
        <w:rPr>
          <w:rtl/>
        </w:rPr>
        <w:t xml:space="preserve"> </w:t>
      </w:r>
      <w:bookmarkStart w:id="14513" w:name="_ETM_Q27_491019"/>
      <w:bookmarkEnd w:id="14513"/>
      <w:r>
        <w:rPr>
          <w:rtl/>
        </w:rPr>
        <w:t xml:space="preserve">אני </w:t>
      </w:r>
      <w:bookmarkStart w:id="14514" w:name="_ETM_Q27_491170"/>
      <w:bookmarkEnd w:id="14514"/>
      <w:r>
        <w:rPr>
          <w:rFonts w:hint="cs"/>
          <w:rtl/>
        </w:rPr>
        <w:t>א</w:t>
      </w:r>
      <w:r>
        <w:rPr>
          <w:rtl/>
        </w:rPr>
        <w:t xml:space="preserve">כסה </w:t>
      </w:r>
      <w:bookmarkStart w:id="14515" w:name="_ETM_Q27_491500"/>
      <w:bookmarkEnd w:id="14515"/>
      <w:r>
        <w:rPr>
          <w:rtl/>
        </w:rPr>
        <w:t>שם</w:t>
      </w:r>
      <w:r>
        <w:rPr>
          <w:rFonts w:hint="cs"/>
          <w:rtl/>
        </w:rPr>
        <w:t>.</w:t>
      </w:r>
      <w:r>
        <w:rPr>
          <w:rtl/>
        </w:rPr>
        <w:t xml:space="preserve"> </w:t>
      </w:r>
      <w:bookmarkStart w:id="14516" w:name="_ETM_Q27_492070"/>
      <w:bookmarkEnd w:id="14516"/>
      <w:r>
        <w:rPr>
          <w:rtl/>
        </w:rPr>
        <w:t xml:space="preserve">הסכמים </w:t>
      </w:r>
      <w:bookmarkStart w:id="14517" w:name="_ETM_Q27_492580"/>
      <w:bookmarkEnd w:id="14517"/>
      <w:r>
        <w:rPr>
          <w:rtl/>
        </w:rPr>
        <w:t xml:space="preserve">קואליציוניים </w:t>
      </w:r>
      <w:bookmarkStart w:id="14518" w:name="_ETM_Q27_493330"/>
      <w:bookmarkEnd w:id="14518"/>
      <w:r>
        <w:rPr>
          <w:rtl/>
        </w:rPr>
        <w:t>מטורפים</w:t>
      </w:r>
      <w:r w:rsidR="0046319B">
        <w:rPr>
          <w:rFonts w:hint="cs"/>
          <w:rtl/>
        </w:rPr>
        <w:t>,</w:t>
      </w:r>
      <w:r>
        <w:rPr>
          <w:rtl/>
        </w:rPr>
        <w:t xml:space="preserve"> </w:t>
      </w:r>
      <w:bookmarkStart w:id="14519" w:name="_ETM_Q27_494199"/>
      <w:bookmarkEnd w:id="14519"/>
      <w:r>
        <w:rPr>
          <w:rtl/>
        </w:rPr>
        <w:t xml:space="preserve">שלא </w:t>
      </w:r>
      <w:bookmarkStart w:id="14520" w:name="_ETM_Q27_494529"/>
      <w:bookmarkEnd w:id="14520"/>
      <w:r>
        <w:rPr>
          <w:rtl/>
        </w:rPr>
        <w:t xml:space="preserve">נשמעו </w:t>
      </w:r>
      <w:bookmarkStart w:id="14521" w:name="_ETM_Q27_495360"/>
      <w:bookmarkEnd w:id="14521"/>
      <w:r>
        <w:rPr>
          <w:rtl/>
        </w:rPr>
        <w:t xml:space="preserve">בהיסטוריה </w:t>
      </w:r>
      <w:bookmarkStart w:id="14522" w:name="_ETM_Q27_496080"/>
      <w:bookmarkEnd w:id="14522"/>
      <w:r>
        <w:rPr>
          <w:rtl/>
        </w:rPr>
        <w:t xml:space="preserve">של </w:t>
      </w:r>
      <w:bookmarkStart w:id="14523" w:name="_ETM_Q27_496200"/>
      <w:bookmarkEnd w:id="14523"/>
      <w:r>
        <w:rPr>
          <w:rtl/>
        </w:rPr>
        <w:t xml:space="preserve">מדינת </w:t>
      </w:r>
      <w:bookmarkStart w:id="14524" w:name="_ETM_Q27_496620"/>
      <w:bookmarkEnd w:id="14524"/>
      <w:r>
        <w:rPr>
          <w:rtl/>
        </w:rPr>
        <w:t>ישראל</w:t>
      </w:r>
      <w:bookmarkStart w:id="14525" w:name="_ETM_Q27_497630"/>
      <w:bookmarkStart w:id="14526" w:name="_ETM_Q27_506000"/>
      <w:bookmarkEnd w:id="14525"/>
      <w:bookmarkEnd w:id="14526"/>
      <w:r>
        <w:rPr>
          <w:rFonts w:hint="cs"/>
          <w:rtl/>
        </w:rPr>
        <w:t xml:space="preserve">, </w:t>
      </w:r>
      <w:r>
        <w:rPr>
          <w:rtl/>
        </w:rPr>
        <w:t>והכ</w:t>
      </w:r>
      <w:r>
        <w:rPr>
          <w:rFonts w:hint="cs"/>
          <w:rtl/>
        </w:rPr>
        <w:t>ו</w:t>
      </w:r>
      <w:r>
        <w:rPr>
          <w:rtl/>
        </w:rPr>
        <w:t xml:space="preserve">ל </w:t>
      </w:r>
      <w:bookmarkStart w:id="14527" w:name="_ETM_Q27_498230"/>
      <w:bookmarkEnd w:id="14527"/>
      <w:r>
        <w:rPr>
          <w:rtl/>
        </w:rPr>
        <w:t>הכ</w:t>
      </w:r>
      <w:r>
        <w:rPr>
          <w:rFonts w:hint="cs"/>
          <w:rtl/>
        </w:rPr>
        <w:t>ו</w:t>
      </w:r>
      <w:r>
        <w:rPr>
          <w:rtl/>
        </w:rPr>
        <w:t xml:space="preserve">ל </w:t>
      </w:r>
      <w:bookmarkStart w:id="14528" w:name="_ETM_Q27_498529"/>
      <w:bookmarkEnd w:id="14528"/>
      <w:proofErr w:type="spellStart"/>
      <w:r>
        <w:rPr>
          <w:rtl/>
        </w:rPr>
        <w:t>הכ</w:t>
      </w:r>
      <w:r>
        <w:rPr>
          <w:rFonts w:hint="cs"/>
          <w:rtl/>
        </w:rPr>
        <w:t>ו</w:t>
      </w:r>
      <w:r>
        <w:rPr>
          <w:rtl/>
        </w:rPr>
        <w:t>ל</w:t>
      </w:r>
      <w:proofErr w:type="spellEnd"/>
      <w:r>
        <w:rPr>
          <w:rtl/>
        </w:rPr>
        <w:t xml:space="preserve"> </w:t>
      </w:r>
      <w:bookmarkStart w:id="14529" w:name="_ETM_Q27_499460"/>
      <w:bookmarkEnd w:id="14529"/>
      <w:r>
        <w:rPr>
          <w:rtl/>
        </w:rPr>
        <w:t xml:space="preserve">כדי </w:t>
      </w:r>
      <w:bookmarkStart w:id="14530" w:name="_ETM_Q27_499760"/>
      <w:bookmarkEnd w:id="14530"/>
      <w:r>
        <w:rPr>
          <w:rtl/>
        </w:rPr>
        <w:t xml:space="preserve">לעשות </w:t>
      </w:r>
      <w:bookmarkStart w:id="14531" w:name="_ETM_Q27_500160"/>
      <w:bookmarkEnd w:id="14531"/>
      <w:r>
        <w:rPr>
          <w:rtl/>
        </w:rPr>
        <w:t>מה</w:t>
      </w:r>
      <w:bookmarkStart w:id="14532" w:name="_ETM_Q27_500310"/>
      <w:bookmarkStart w:id="14533" w:name="_ETM_Q27_500970"/>
      <w:bookmarkEnd w:id="14532"/>
      <w:bookmarkEnd w:id="14533"/>
      <w:r>
        <w:rPr>
          <w:rtl/>
        </w:rPr>
        <w:t xml:space="preserve"> </w:t>
      </w:r>
      <w:bookmarkStart w:id="14534" w:name="_ETM_Q27_501420"/>
      <w:bookmarkEnd w:id="14534"/>
      <w:r>
        <w:rPr>
          <w:rtl/>
        </w:rPr>
        <w:t xml:space="preserve">שנוח </w:t>
      </w:r>
      <w:bookmarkStart w:id="14535" w:name="_ETM_Q27_501869"/>
      <w:bookmarkEnd w:id="14535"/>
      <w:r>
        <w:rPr>
          <w:rtl/>
        </w:rPr>
        <w:t xml:space="preserve">לאנשים </w:t>
      </w:r>
      <w:bookmarkStart w:id="14536" w:name="_ETM_Q27_502320"/>
      <w:bookmarkEnd w:id="14536"/>
      <w:r>
        <w:rPr>
          <w:rtl/>
        </w:rPr>
        <w:t xml:space="preserve">שיושבים </w:t>
      </w:r>
      <w:bookmarkStart w:id="14537" w:name="_ETM_Q27_502769"/>
      <w:bookmarkEnd w:id="14537"/>
      <w:r>
        <w:rPr>
          <w:rtl/>
        </w:rPr>
        <w:t xml:space="preserve">בממשלה </w:t>
      </w:r>
      <w:bookmarkStart w:id="14538" w:name="_ETM_Q27_504029"/>
      <w:bookmarkEnd w:id="14538"/>
      <w:r>
        <w:rPr>
          <w:rFonts w:hint="cs"/>
          <w:rtl/>
        </w:rPr>
        <w:t>בלי</w:t>
      </w:r>
      <w:bookmarkStart w:id="14539" w:name="_ETM_Q27_504330"/>
      <w:bookmarkEnd w:id="14539"/>
      <w:r>
        <w:rPr>
          <w:rFonts w:hint="cs"/>
          <w:rtl/>
        </w:rPr>
        <w:t xml:space="preserve"> </w:t>
      </w:r>
      <w:bookmarkStart w:id="14540" w:name="_ETM_Q27_501000"/>
      <w:bookmarkEnd w:id="14540"/>
      <w:r>
        <w:rPr>
          <w:rFonts w:hint="cs"/>
          <w:rtl/>
        </w:rPr>
        <w:t>ל</w:t>
      </w:r>
      <w:r>
        <w:rPr>
          <w:rtl/>
        </w:rPr>
        <w:t xml:space="preserve">חשוב </w:t>
      </w:r>
      <w:bookmarkStart w:id="14541" w:name="_ETM_Q27_505289"/>
      <w:bookmarkEnd w:id="14541"/>
      <w:r>
        <w:rPr>
          <w:rtl/>
        </w:rPr>
        <w:t xml:space="preserve">לרגע </w:t>
      </w:r>
      <w:bookmarkStart w:id="14542" w:name="_ETM_Q27_506899"/>
      <w:bookmarkEnd w:id="14542"/>
      <w:r>
        <w:rPr>
          <w:rFonts w:hint="cs"/>
          <w:rtl/>
        </w:rPr>
        <w:t xml:space="preserve">על התושב. </w:t>
      </w:r>
      <w:bookmarkStart w:id="14543" w:name="_ETM_Q27_507070"/>
      <w:bookmarkStart w:id="14544" w:name="_ETM_Q27_508000"/>
      <w:bookmarkStart w:id="14545" w:name="_ETM_Q27_508420"/>
      <w:bookmarkEnd w:id="14543"/>
      <w:bookmarkEnd w:id="14544"/>
      <w:bookmarkEnd w:id="14545"/>
    </w:p>
    <w:p w:rsidR="00343462" w:rsidRDefault="00343462" w:rsidP="00BE77C4">
      <w:pPr>
        <w:rPr>
          <w:rtl/>
        </w:rPr>
      </w:pPr>
      <w:bookmarkStart w:id="14546" w:name="_ETM_Q27_512969"/>
      <w:bookmarkStart w:id="14547" w:name="_ETM_Q27_513083"/>
      <w:bookmarkEnd w:id="14546"/>
      <w:bookmarkEnd w:id="14547"/>
    </w:p>
    <w:p w:rsidR="00343462" w:rsidRDefault="00343462" w:rsidP="00BE77C4">
      <w:pPr>
        <w:rPr>
          <w:rtl/>
        </w:rPr>
      </w:pPr>
      <w:bookmarkStart w:id="14548" w:name="_ETM_Q27_513194"/>
      <w:bookmarkStart w:id="14549" w:name="_ETM_Q27_513293"/>
      <w:bookmarkEnd w:id="14548"/>
      <w:bookmarkEnd w:id="14549"/>
      <w:r>
        <w:rPr>
          <w:rFonts w:hint="cs"/>
          <w:rtl/>
        </w:rPr>
        <w:t xml:space="preserve">מי ישים </w:t>
      </w:r>
      <w:bookmarkStart w:id="14550" w:name="_ETM_Q27_508869"/>
      <w:bookmarkStart w:id="14551" w:name="_ETM_Q27_509050"/>
      <w:bookmarkEnd w:id="14550"/>
      <w:bookmarkEnd w:id="14551"/>
      <w:r>
        <w:rPr>
          <w:rFonts w:hint="cs"/>
          <w:rtl/>
        </w:rPr>
        <w:t>את ה</w:t>
      </w:r>
      <w:r>
        <w:rPr>
          <w:rtl/>
        </w:rPr>
        <w:t xml:space="preserve">תושב </w:t>
      </w:r>
      <w:bookmarkStart w:id="14552" w:name="_ETM_Q27_509439"/>
      <w:bookmarkEnd w:id="14552"/>
      <w:r>
        <w:rPr>
          <w:rtl/>
        </w:rPr>
        <w:t>במרכז</w:t>
      </w:r>
      <w:r>
        <w:rPr>
          <w:rFonts w:hint="cs"/>
          <w:rtl/>
        </w:rPr>
        <w:t>?</w:t>
      </w:r>
      <w:r>
        <w:rPr>
          <w:rtl/>
        </w:rPr>
        <w:t xml:space="preserve"> </w:t>
      </w:r>
      <w:bookmarkStart w:id="14553" w:name="_ETM_Q27_510160"/>
      <w:bookmarkStart w:id="14554" w:name="_ETM_Q27_510430"/>
      <w:bookmarkEnd w:id="14553"/>
      <w:bookmarkEnd w:id="14554"/>
      <w:r>
        <w:rPr>
          <w:rFonts w:hint="cs"/>
          <w:rtl/>
        </w:rPr>
        <w:t>באים</w:t>
      </w:r>
      <w:r>
        <w:rPr>
          <w:rtl/>
        </w:rPr>
        <w:t xml:space="preserve"> </w:t>
      </w:r>
      <w:bookmarkStart w:id="14555" w:name="_ETM_Q27_510789"/>
      <w:bookmarkEnd w:id="14555"/>
      <w:r>
        <w:rPr>
          <w:rFonts w:hint="cs"/>
          <w:rtl/>
        </w:rPr>
        <w:t xml:space="preserve">ראשי </w:t>
      </w:r>
      <w:r>
        <w:rPr>
          <w:rtl/>
        </w:rPr>
        <w:t>רשויות</w:t>
      </w:r>
      <w:r>
        <w:rPr>
          <w:rFonts w:hint="cs"/>
          <w:rtl/>
        </w:rPr>
        <w:t>,</w:t>
      </w:r>
      <w:r>
        <w:rPr>
          <w:rtl/>
        </w:rPr>
        <w:t xml:space="preserve"> </w:t>
      </w:r>
      <w:bookmarkStart w:id="14556" w:name="_ETM_Q27_511360"/>
      <w:bookmarkEnd w:id="14556"/>
      <w:r>
        <w:rPr>
          <w:rtl/>
        </w:rPr>
        <w:t>נבחר</w:t>
      </w:r>
      <w:r>
        <w:rPr>
          <w:rFonts w:hint="cs"/>
          <w:rtl/>
        </w:rPr>
        <w:t>י</w:t>
      </w:r>
      <w:r>
        <w:rPr>
          <w:rtl/>
        </w:rPr>
        <w:t xml:space="preserve"> </w:t>
      </w:r>
      <w:bookmarkStart w:id="14557" w:name="_ETM_Q27_511960"/>
      <w:bookmarkEnd w:id="14557"/>
      <w:r>
        <w:rPr>
          <w:rtl/>
        </w:rPr>
        <w:t>ציבור</w:t>
      </w:r>
      <w:bookmarkStart w:id="14558" w:name="_ETM_Q27_512800"/>
      <w:bookmarkEnd w:id="14558"/>
      <w:r>
        <w:rPr>
          <w:rtl/>
        </w:rPr>
        <w:t xml:space="preserve"> </w:t>
      </w:r>
      <w:bookmarkStart w:id="14559" w:name="_ETM_Q27_513100"/>
      <w:bookmarkEnd w:id="14559"/>
      <w:r>
        <w:rPr>
          <w:rFonts w:hint="cs"/>
          <w:rtl/>
        </w:rPr>
        <w:t>ש</w:t>
      </w:r>
      <w:r>
        <w:rPr>
          <w:rtl/>
        </w:rPr>
        <w:t xml:space="preserve">מייצגים </w:t>
      </w:r>
      <w:bookmarkStart w:id="14560" w:name="_ETM_Q27_513710"/>
      <w:bookmarkEnd w:id="14560"/>
      <w:r>
        <w:rPr>
          <w:rtl/>
        </w:rPr>
        <w:t xml:space="preserve">קהל </w:t>
      </w:r>
      <w:bookmarkStart w:id="14561" w:name="_ETM_Q27_514250"/>
      <w:bookmarkEnd w:id="14561"/>
      <w:r>
        <w:rPr>
          <w:rtl/>
        </w:rPr>
        <w:t>עצום</w:t>
      </w:r>
      <w:r>
        <w:rPr>
          <w:rFonts w:hint="cs"/>
          <w:rtl/>
        </w:rPr>
        <w:t>,</w:t>
      </w:r>
      <w:r>
        <w:rPr>
          <w:rtl/>
        </w:rPr>
        <w:t xml:space="preserve"> </w:t>
      </w:r>
      <w:bookmarkStart w:id="14562" w:name="_ETM_Q27_515210"/>
      <w:bookmarkEnd w:id="14562"/>
      <w:r>
        <w:rPr>
          <w:rtl/>
        </w:rPr>
        <w:t xml:space="preserve">ורוצים </w:t>
      </w:r>
      <w:bookmarkStart w:id="14563" w:name="_ETM_Q27_515899"/>
      <w:bookmarkEnd w:id="14563"/>
      <w:r>
        <w:rPr>
          <w:rFonts w:hint="cs"/>
          <w:rtl/>
        </w:rPr>
        <w:t>ל</w:t>
      </w:r>
      <w:r>
        <w:rPr>
          <w:rtl/>
        </w:rPr>
        <w:t xml:space="preserve">הגיד </w:t>
      </w:r>
      <w:bookmarkStart w:id="14564" w:name="_ETM_Q27_516260"/>
      <w:bookmarkEnd w:id="14564"/>
      <w:r>
        <w:rPr>
          <w:rtl/>
        </w:rPr>
        <w:t xml:space="preserve">את </w:t>
      </w:r>
      <w:bookmarkStart w:id="14565" w:name="_ETM_Q27_516379"/>
      <w:bookmarkEnd w:id="14565"/>
      <w:r>
        <w:rPr>
          <w:rtl/>
        </w:rPr>
        <w:t xml:space="preserve">דבריהם </w:t>
      </w:r>
      <w:bookmarkStart w:id="14566" w:name="_ETM_Q27_516950"/>
      <w:bookmarkEnd w:id="14566"/>
      <w:r>
        <w:rPr>
          <w:rtl/>
        </w:rPr>
        <w:t xml:space="preserve">כדי </w:t>
      </w:r>
      <w:bookmarkStart w:id="14567" w:name="_ETM_Q27_517219"/>
      <w:bookmarkEnd w:id="14567"/>
      <w:r>
        <w:rPr>
          <w:rtl/>
        </w:rPr>
        <w:t xml:space="preserve">לייצג </w:t>
      </w:r>
      <w:bookmarkStart w:id="14568" w:name="_ETM_Q27_517760"/>
      <w:bookmarkEnd w:id="14568"/>
      <w:r>
        <w:rPr>
          <w:rtl/>
        </w:rPr>
        <w:t xml:space="preserve">את </w:t>
      </w:r>
      <w:bookmarkStart w:id="14569" w:name="_ETM_Q27_517879"/>
      <w:bookmarkEnd w:id="14569"/>
      <w:r>
        <w:rPr>
          <w:rtl/>
        </w:rPr>
        <w:t xml:space="preserve">הקהל </w:t>
      </w:r>
      <w:bookmarkStart w:id="14570" w:name="_ETM_Q27_518270"/>
      <w:bookmarkEnd w:id="14570"/>
      <w:r>
        <w:rPr>
          <w:rtl/>
        </w:rPr>
        <w:t>שלהם</w:t>
      </w:r>
      <w:r>
        <w:rPr>
          <w:rFonts w:hint="cs"/>
          <w:rtl/>
        </w:rPr>
        <w:t>,</w:t>
      </w:r>
      <w:bookmarkStart w:id="14571" w:name="_ETM_Q27_518960"/>
      <w:bookmarkStart w:id="14572" w:name="_ETM_Q27_519279"/>
      <w:bookmarkEnd w:id="14571"/>
      <w:bookmarkEnd w:id="14572"/>
      <w:r>
        <w:rPr>
          <w:rFonts w:hint="cs"/>
          <w:rtl/>
        </w:rPr>
        <w:t xml:space="preserve"> ו</w:t>
      </w:r>
      <w:r>
        <w:rPr>
          <w:rtl/>
        </w:rPr>
        <w:t xml:space="preserve">אפילו </w:t>
      </w:r>
      <w:bookmarkStart w:id="14573" w:name="_ETM_Q27_519520"/>
      <w:bookmarkEnd w:id="14573"/>
      <w:r>
        <w:rPr>
          <w:rtl/>
        </w:rPr>
        <w:t xml:space="preserve">זכות </w:t>
      </w:r>
      <w:bookmarkStart w:id="14574" w:name="_ETM_Q27_519820"/>
      <w:bookmarkEnd w:id="14574"/>
      <w:r>
        <w:rPr>
          <w:rtl/>
        </w:rPr>
        <w:t xml:space="preserve">דיבור </w:t>
      </w:r>
      <w:bookmarkStart w:id="14575" w:name="_ETM_Q27_520329"/>
      <w:bookmarkEnd w:id="14575"/>
      <w:r>
        <w:rPr>
          <w:rFonts w:hint="cs"/>
          <w:rtl/>
        </w:rPr>
        <w:t xml:space="preserve">הם </w:t>
      </w:r>
      <w:r>
        <w:rPr>
          <w:rtl/>
        </w:rPr>
        <w:t xml:space="preserve">בקושי </w:t>
      </w:r>
      <w:bookmarkStart w:id="14576" w:name="_ETM_Q27_520779"/>
      <w:bookmarkEnd w:id="14576"/>
      <w:r>
        <w:rPr>
          <w:rtl/>
        </w:rPr>
        <w:t>מקבלים</w:t>
      </w:r>
      <w:r>
        <w:rPr>
          <w:rFonts w:hint="cs"/>
          <w:rtl/>
        </w:rPr>
        <w:t>.</w:t>
      </w:r>
      <w:r>
        <w:rPr>
          <w:rtl/>
        </w:rPr>
        <w:t xml:space="preserve"> </w:t>
      </w:r>
      <w:bookmarkStart w:id="14577" w:name="_ETM_Q27_521560"/>
      <w:bookmarkEnd w:id="14577"/>
      <w:r>
        <w:rPr>
          <w:rtl/>
        </w:rPr>
        <w:t xml:space="preserve">לא </w:t>
      </w:r>
      <w:bookmarkStart w:id="14578" w:name="_ETM_Q27_521890"/>
      <w:bookmarkEnd w:id="14578"/>
      <w:r>
        <w:rPr>
          <w:rtl/>
        </w:rPr>
        <w:t xml:space="preserve">נותנים </w:t>
      </w:r>
      <w:bookmarkStart w:id="14579" w:name="_ETM_Q27_522370"/>
      <w:bookmarkEnd w:id="14579"/>
      <w:r>
        <w:rPr>
          <w:rtl/>
        </w:rPr>
        <w:t>להם</w:t>
      </w:r>
      <w:r>
        <w:rPr>
          <w:rFonts w:hint="cs"/>
          <w:rtl/>
        </w:rPr>
        <w:t>.</w:t>
      </w:r>
      <w:r>
        <w:rPr>
          <w:rtl/>
        </w:rPr>
        <w:t xml:space="preserve"> </w:t>
      </w:r>
      <w:bookmarkStart w:id="14580" w:name="_ETM_Q27_522700"/>
      <w:bookmarkEnd w:id="14580"/>
      <w:r>
        <w:rPr>
          <w:rtl/>
        </w:rPr>
        <w:t>למה</w:t>
      </w:r>
      <w:r>
        <w:rPr>
          <w:rFonts w:hint="cs"/>
          <w:rtl/>
        </w:rPr>
        <w:t>?</w:t>
      </w:r>
      <w:r>
        <w:rPr>
          <w:rtl/>
        </w:rPr>
        <w:t xml:space="preserve"> </w:t>
      </w:r>
      <w:bookmarkStart w:id="14581" w:name="_ETM_Q27_523390"/>
      <w:bookmarkEnd w:id="14581"/>
      <w:r>
        <w:rPr>
          <w:rtl/>
        </w:rPr>
        <w:t xml:space="preserve">כי </w:t>
      </w:r>
      <w:bookmarkStart w:id="14582" w:name="_ETM_Q27_523540"/>
      <w:bookmarkEnd w:id="14582"/>
      <w:r>
        <w:rPr>
          <w:rtl/>
        </w:rPr>
        <w:t>יש</w:t>
      </w:r>
      <w:bookmarkStart w:id="14583" w:name="_ETM_Q27_523720"/>
      <w:bookmarkEnd w:id="14583"/>
      <w:r>
        <w:rPr>
          <w:rtl/>
        </w:rPr>
        <w:t xml:space="preserve"> </w:t>
      </w:r>
      <w:bookmarkStart w:id="14584" w:name="_ETM_Q27_524409"/>
      <w:bookmarkEnd w:id="14584"/>
      <w:r>
        <w:rPr>
          <w:rtl/>
        </w:rPr>
        <w:t>לחץ</w:t>
      </w:r>
      <w:r>
        <w:rPr>
          <w:rFonts w:hint="cs"/>
          <w:rtl/>
        </w:rPr>
        <w:t>. לחץ</w:t>
      </w:r>
      <w:r>
        <w:rPr>
          <w:rtl/>
        </w:rPr>
        <w:t xml:space="preserve"> </w:t>
      </w:r>
      <w:bookmarkStart w:id="14585" w:name="_ETM_Q27_524829"/>
      <w:bookmarkEnd w:id="14585"/>
      <w:r>
        <w:rPr>
          <w:rtl/>
        </w:rPr>
        <w:t xml:space="preserve">גדול </w:t>
      </w:r>
      <w:bookmarkStart w:id="14586" w:name="_ETM_Q27_525129"/>
      <w:bookmarkEnd w:id="14586"/>
      <w:proofErr w:type="spellStart"/>
      <w:r>
        <w:rPr>
          <w:rtl/>
        </w:rPr>
        <w:t>גדול</w:t>
      </w:r>
      <w:proofErr w:type="spellEnd"/>
      <w:r>
        <w:rPr>
          <w:rtl/>
        </w:rPr>
        <w:t xml:space="preserve"> </w:t>
      </w:r>
      <w:bookmarkStart w:id="14587" w:name="_ETM_Q27_525399"/>
      <w:bookmarkEnd w:id="14587"/>
      <w:r>
        <w:rPr>
          <w:rtl/>
        </w:rPr>
        <w:t xml:space="preserve">להגיע </w:t>
      </w:r>
      <w:bookmarkStart w:id="14588" w:name="_ETM_Q27_525729"/>
      <w:bookmarkEnd w:id="14588"/>
      <w:r>
        <w:rPr>
          <w:rtl/>
        </w:rPr>
        <w:t>להצבעות</w:t>
      </w:r>
      <w:r>
        <w:rPr>
          <w:rFonts w:hint="cs"/>
          <w:rtl/>
        </w:rPr>
        <w:t>.</w:t>
      </w:r>
      <w:r>
        <w:rPr>
          <w:rtl/>
        </w:rPr>
        <w:t xml:space="preserve"> </w:t>
      </w:r>
      <w:bookmarkStart w:id="14589" w:name="_ETM_Q27_526690"/>
      <w:bookmarkEnd w:id="14589"/>
      <w:r>
        <w:rPr>
          <w:rtl/>
        </w:rPr>
        <w:t xml:space="preserve">כי </w:t>
      </w:r>
      <w:bookmarkStart w:id="14590" w:name="_ETM_Q27_526870"/>
      <w:bookmarkEnd w:id="14590"/>
      <w:r>
        <w:rPr>
          <w:rFonts w:hint="cs"/>
          <w:rtl/>
        </w:rPr>
        <w:t xml:space="preserve">למי </w:t>
      </w:r>
      <w:bookmarkStart w:id="14591" w:name="_ETM_Q27_526000"/>
      <w:bookmarkEnd w:id="14591"/>
      <w:r>
        <w:rPr>
          <w:rFonts w:hint="cs"/>
          <w:rtl/>
        </w:rPr>
        <w:t xml:space="preserve">אכפת </w:t>
      </w:r>
      <w:bookmarkStart w:id="14592" w:name="_ETM_Q27_527289"/>
      <w:bookmarkStart w:id="14593" w:name="_ETM_Q27_527529"/>
      <w:bookmarkStart w:id="14594" w:name="_ETM_Q27_527679"/>
      <w:bookmarkEnd w:id="14592"/>
      <w:bookmarkEnd w:id="14593"/>
      <w:bookmarkEnd w:id="14594"/>
      <w:r>
        <w:rPr>
          <w:rFonts w:hint="cs"/>
          <w:rtl/>
        </w:rPr>
        <w:t>מה יש ל</w:t>
      </w:r>
      <w:r>
        <w:rPr>
          <w:rtl/>
        </w:rPr>
        <w:t xml:space="preserve">ראשי </w:t>
      </w:r>
      <w:bookmarkStart w:id="14595" w:name="_ETM_Q27_528010"/>
      <w:bookmarkEnd w:id="14595"/>
      <w:r>
        <w:rPr>
          <w:rtl/>
        </w:rPr>
        <w:t xml:space="preserve">הרשויות </w:t>
      </w:r>
      <w:bookmarkStart w:id="14596" w:name="_ETM_Q27_528670"/>
      <w:bookmarkStart w:id="14597" w:name="_ETM_Q27_529179"/>
      <w:bookmarkEnd w:id="14596"/>
      <w:bookmarkEnd w:id="14597"/>
      <w:r>
        <w:rPr>
          <w:rtl/>
        </w:rPr>
        <w:t>להגיד</w:t>
      </w:r>
      <w:r>
        <w:rPr>
          <w:rFonts w:hint="cs"/>
          <w:rtl/>
        </w:rPr>
        <w:t>?</w:t>
      </w:r>
      <w:r>
        <w:rPr>
          <w:rtl/>
        </w:rPr>
        <w:t xml:space="preserve"> </w:t>
      </w:r>
      <w:bookmarkStart w:id="14598" w:name="_ETM_Q27_530160"/>
      <w:bookmarkEnd w:id="14598"/>
      <w:r>
        <w:rPr>
          <w:rtl/>
        </w:rPr>
        <w:t xml:space="preserve">גם </w:t>
      </w:r>
      <w:bookmarkStart w:id="14599" w:name="_ETM_Q27_530730"/>
      <w:bookmarkEnd w:id="14599"/>
      <w:r>
        <w:rPr>
          <w:rtl/>
        </w:rPr>
        <w:t xml:space="preserve">אם </w:t>
      </w:r>
      <w:bookmarkStart w:id="14600" w:name="_ETM_Q27_530940"/>
      <w:bookmarkEnd w:id="14600"/>
      <w:r>
        <w:rPr>
          <w:rtl/>
        </w:rPr>
        <w:t xml:space="preserve">הם </w:t>
      </w:r>
      <w:bookmarkStart w:id="14601" w:name="_ETM_Q27_531060"/>
      <w:bookmarkEnd w:id="14601"/>
      <w:r>
        <w:rPr>
          <w:rtl/>
        </w:rPr>
        <w:t xml:space="preserve">ראשי </w:t>
      </w:r>
      <w:bookmarkStart w:id="14602" w:name="_ETM_Q27_531390"/>
      <w:bookmarkEnd w:id="14602"/>
      <w:r>
        <w:rPr>
          <w:rtl/>
        </w:rPr>
        <w:t xml:space="preserve">רשויות </w:t>
      </w:r>
      <w:bookmarkStart w:id="14603" w:name="_ETM_Q27_532120"/>
      <w:bookmarkEnd w:id="14603"/>
      <w:r>
        <w:rPr>
          <w:rtl/>
        </w:rPr>
        <w:t xml:space="preserve">של </w:t>
      </w:r>
      <w:bookmarkStart w:id="14604" w:name="_ETM_Q27_532480"/>
      <w:bookmarkEnd w:id="14604"/>
      <w:r>
        <w:rPr>
          <w:rtl/>
        </w:rPr>
        <w:t>הליכוד</w:t>
      </w:r>
      <w:r>
        <w:rPr>
          <w:rFonts w:hint="cs"/>
          <w:rtl/>
        </w:rPr>
        <w:t>.</w:t>
      </w:r>
      <w:r>
        <w:rPr>
          <w:rtl/>
        </w:rPr>
        <w:t xml:space="preserve"> </w:t>
      </w:r>
      <w:bookmarkStart w:id="14605" w:name="_ETM_Q27_533770"/>
      <w:bookmarkEnd w:id="14605"/>
      <w:r>
        <w:rPr>
          <w:rtl/>
        </w:rPr>
        <w:t>לא</w:t>
      </w:r>
      <w:r>
        <w:rPr>
          <w:rFonts w:hint="cs"/>
          <w:rtl/>
        </w:rPr>
        <w:t>,</w:t>
      </w:r>
      <w:r>
        <w:rPr>
          <w:rtl/>
        </w:rPr>
        <w:t xml:space="preserve"> </w:t>
      </w:r>
      <w:bookmarkStart w:id="14606" w:name="_ETM_Q27_534219"/>
      <w:bookmarkEnd w:id="14606"/>
      <w:r>
        <w:rPr>
          <w:rtl/>
        </w:rPr>
        <w:t xml:space="preserve">שמים </w:t>
      </w:r>
      <w:bookmarkStart w:id="14607" w:name="_ETM_Q27_534640"/>
      <w:bookmarkEnd w:id="14607"/>
      <w:r>
        <w:rPr>
          <w:rtl/>
        </w:rPr>
        <w:t xml:space="preserve">עליהם </w:t>
      </w:r>
      <w:bookmarkStart w:id="14608" w:name="_ETM_Q27_534910"/>
      <w:bookmarkEnd w:id="14608"/>
      <w:r>
        <w:rPr>
          <w:rtl/>
        </w:rPr>
        <w:t>פס</w:t>
      </w:r>
      <w:r>
        <w:rPr>
          <w:rFonts w:hint="cs"/>
          <w:rtl/>
        </w:rPr>
        <w:t xml:space="preserve"> אחד </w:t>
      </w:r>
      <w:bookmarkStart w:id="14609" w:name="_ETM_Q27_535149"/>
      <w:bookmarkStart w:id="14610" w:name="_ETM_Q27_535449"/>
      <w:bookmarkEnd w:id="14609"/>
      <w:bookmarkEnd w:id="14610"/>
      <w:r>
        <w:rPr>
          <w:rtl/>
        </w:rPr>
        <w:t>גדול</w:t>
      </w:r>
      <w:r>
        <w:rPr>
          <w:rFonts w:hint="cs"/>
          <w:rtl/>
        </w:rPr>
        <w:t>,</w:t>
      </w:r>
      <w:r>
        <w:rPr>
          <w:rtl/>
        </w:rPr>
        <w:t xml:space="preserve"> </w:t>
      </w:r>
      <w:bookmarkStart w:id="14611" w:name="_ETM_Q27_536170"/>
      <w:bookmarkEnd w:id="14611"/>
      <w:r>
        <w:rPr>
          <w:rtl/>
        </w:rPr>
        <w:t xml:space="preserve">או </w:t>
      </w:r>
      <w:bookmarkStart w:id="14612" w:name="_ETM_Q27_536649"/>
      <w:bookmarkEnd w:id="14612"/>
      <w:r>
        <w:rPr>
          <w:rtl/>
        </w:rPr>
        <w:t xml:space="preserve">שבמרומז </w:t>
      </w:r>
      <w:bookmarkStart w:id="14613" w:name="_ETM_Q27_537510"/>
      <w:bookmarkEnd w:id="14613"/>
      <w:r>
        <w:rPr>
          <w:rFonts w:hint="cs"/>
          <w:rtl/>
        </w:rPr>
        <w:t>או לא במרומז</w:t>
      </w:r>
      <w:bookmarkStart w:id="14614" w:name="_ETM_Q27_537809"/>
      <w:bookmarkStart w:id="14615" w:name="_ETM_Q27_537989"/>
      <w:bookmarkEnd w:id="14614"/>
      <w:bookmarkEnd w:id="14615"/>
      <w:r>
        <w:rPr>
          <w:rtl/>
        </w:rPr>
        <w:t xml:space="preserve"> </w:t>
      </w:r>
      <w:bookmarkStart w:id="14616" w:name="_ETM_Q27_538829"/>
      <w:bookmarkEnd w:id="14616"/>
      <w:r>
        <w:rPr>
          <w:rtl/>
        </w:rPr>
        <w:t xml:space="preserve">מאיימים </w:t>
      </w:r>
      <w:bookmarkStart w:id="14617" w:name="_ETM_Q27_539339"/>
      <w:bookmarkEnd w:id="14617"/>
      <w:r>
        <w:rPr>
          <w:rtl/>
        </w:rPr>
        <w:t xml:space="preserve">עליהם </w:t>
      </w:r>
      <w:bookmarkStart w:id="14618" w:name="_ETM_Q27_540300"/>
      <w:bookmarkEnd w:id="14618"/>
      <w:r>
        <w:rPr>
          <w:rtl/>
        </w:rPr>
        <w:t xml:space="preserve">שאם </w:t>
      </w:r>
      <w:bookmarkStart w:id="14619" w:name="_ETM_Q27_540629"/>
      <w:bookmarkEnd w:id="14619"/>
      <w:r>
        <w:rPr>
          <w:rtl/>
        </w:rPr>
        <w:t xml:space="preserve">הם </w:t>
      </w:r>
      <w:bookmarkStart w:id="14620" w:name="_ETM_Q27_540719"/>
      <w:bookmarkEnd w:id="14620"/>
      <w:r>
        <w:rPr>
          <w:rtl/>
        </w:rPr>
        <w:t xml:space="preserve">יגידו </w:t>
      </w:r>
      <w:bookmarkStart w:id="14621" w:name="_ETM_Q27_541109"/>
      <w:bookmarkEnd w:id="14621"/>
      <w:r>
        <w:rPr>
          <w:rtl/>
        </w:rPr>
        <w:t>ככה</w:t>
      </w:r>
      <w:r>
        <w:rPr>
          <w:rFonts w:hint="cs"/>
          <w:rtl/>
        </w:rPr>
        <w:t>,</w:t>
      </w:r>
      <w:r>
        <w:rPr>
          <w:rtl/>
        </w:rPr>
        <w:t xml:space="preserve"> </w:t>
      </w:r>
      <w:bookmarkStart w:id="14622" w:name="_ETM_Q27_541710"/>
      <w:bookmarkEnd w:id="14622"/>
      <w:r>
        <w:rPr>
          <w:rtl/>
        </w:rPr>
        <w:t xml:space="preserve">אז </w:t>
      </w:r>
      <w:bookmarkStart w:id="14623" w:name="_ETM_Q27_541920"/>
      <w:bookmarkEnd w:id="14623"/>
      <w:r>
        <w:rPr>
          <w:rtl/>
        </w:rPr>
        <w:t xml:space="preserve">ככה </w:t>
      </w:r>
      <w:bookmarkStart w:id="14624" w:name="_ETM_Q27_542250"/>
      <w:bookmarkEnd w:id="14624"/>
      <w:r>
        <w:rPr>
          <w:rtl/>
        </w:rPr>
        <w:t xml:space="preserve">וככה </w:t>
      </w:r>
      <w:bookmarkStart w:id="14625" w:name="_ETM_Q27_542699"/>
      <w:bookmarkEnd w:id="14625"/>
      <w:r>
        <w:rPr>
          <w:rtl/>
        </w:rPr>
        <w:t>יקרה</w:t>
      </w:r>
      <w:r>
        <w:rPr>
          <w:rFonts w:hint="cs"/>
          <w:rtl/>
        </w:rPr>
        <w:t>.</w:t>
      </w:r>
      <w:r>
        <w:rPr>
          <w:rtl/>
        </w:rPr>
        <w:t xml:space="preserve"> </w:t>
      </w:r>
      <w:bookmarkStart w:id="14626" w:name="_ETM_Q27_544140"/>
      <w:bookmarkEnd w:id="14626"/>
      <w:r>
        <w:rPr>
          <w:rtl/>
        </w:rPr>
        <w:t>ומצפ</w:t>
      </w:r>
      <w:bookmarkStart w:id="14627" w:name="_ETM_Q27_545330"/>
      <w:bookmarkEnd w:id="14627"/>
      <w:r>
        <w:rPr>
          <w:rFonts w:hint="cs"/>
          <w:rtl/>
        </w:rPr>
        <w:t xml:space="preserve">ים </w:t>
      </w:r>
      <w:r>
        <w:rPr>
          <w:rtl/>
        </w:rPr>
        <w:t xml:space="preserve">שאולי </w:t>
      </w:r>
      <w:bookmarkStart w:id="14628" w:name="_ETM_Q27_545690"/>
      <w:bookmarkEnd w:id="14628"/>
      <w:r>
        <w:rPr>
          <w:rtl/>
        </w:rPr>
        <w:t xml:space="preserve">בגלל </w:t>
      </w:r>
      <w:bookmarkStart w:id="14629" w:name="_ETM_Q27_546020"/>
      <w:bookmarkEnd w:id="14629"/>
      <w:r>
        <w:rPr>
          <w:rtl/>
        </w:rPr>
        <w:t xml:space="preserve">שהיה </w:t>
      </w:r>
      <w:bookmarkStart w:id="14630" w:name="_ETM_Q27_546409"/>
      <w:bookmarkEnd w:id="14630"/>
      <w:r>
        <w:rPr>
          <w:rtl/>
        </w:rPr>
        <w:t>כ</w:t>
      </w:r>
      <w:r>
        <w:rPr>
          <w:rFonts w:hint="cs"/>
          <w:rtl/>
        </w:rPr>
        <w:t>א</w:t>
      </w:r>
      <w:r>
        <w:rPr>
          <w:rtl/>
        </w:rPr>
        <w:t xml:space="preserve">ן </w:t>
      </w:r>
      <w:bookmarkStart w:id="14631" w:name="_ETM_Q27_546710"/>
      <w:bookmarkEnd w:id="14631"/>
      <w:r>
        <w:rPr>
          <w:rtl/>
        </w:rPr>
        <w:t xml:space="preserve">מבצע </w:t>
      </w:r>
      <w:bookmarkStart w:id="14632" w:name="_ETM_Q27_547249"/>
      <w:bookmarkEnd w:id="14632"/>
      <w:r>
        <w:rPr>
          <w:rtl/>
        </w:rPr>
        <w:t xml:space="preserve">צבאי </w:t>
      </w:r>
      <w:bookmarkStart w:id="14633" w:name="_ETM_Q27_547700"/>
      <w:bookmarkEnd w:id="14633"/>
      <w:r>
        <w:rPr>
          <w:rFonts w:hint="cs"/>
          <w:rtl/>
        </w:rPr>
        <w:t>ו</w:t>
      </w:r>
      <w:r>
        <w:rPr>
          <w:rtl/>
        </w:rPr>
        <w:t xml:space="preserve">ירי </w:t>
      </w:r>
      <w:bookmarkStart w:id="14634" w:name="_ETM_Q27_548060"/>
      <w:bookmarkEnd w:id="14634"/>
      <w:r>
        <w:rPr>
          <w:rtl/>
        </w:rPr>
        <w:t xml:space="preserve">טילים </w:t>
      </w:r>
      <w:bookmarkStart w:id="14635" w:name="_ETM_Q27_548600"/>
      <w:bookmarkEnd w:id="14635"/>
      <w:r>
        <w:rPr>
          <w:rtl/>
        </w:rPr>
        <w:t xml:space="preserve">על </w:t>
      </w:r>
      <w:bookmarkStart w:id="14636" w:name="_ETM_Q27_548749"/>
      <w:bookmarkEnd w:id="14636"/>
      <w:r>
        <w:rPr>
          <w:rtl/>
        </w:rPr>
        <w:t xml:space="preserve">אזרחי </w:t>
      </w:r>
      <w:bookmarkStart w:id="14637" w:name="_ETM_Q27_549150"/>
      <w:bookmarkEnd w:id="14637"/>
      <w:r>
        <w:rPr>
          <w:rtl/>
        </w:rPr>
        <w:t>ישראל</w:t>
      </w:r>
      <w:r w:rsidR="0046319B">
        <w:rPr>
          <w:rFonts w:hint="cs"/>
          <w:rtl/>
        </w:rPr>
        <w:t>,</w:t>
      </w:r>
      <w:r>
        <w:rPr>
          <w:rtl/>
        </w:rPr>
        <w:t xml:space="preserve"> </w:t>
      </w:r>
      <w:bookmarkStart w:id="14638" w:name="_ETM_Q27_550050"/>
      <w:bookmarkEnd w:id="14638"/>
      <w:r>
        <w:rPr>
          <w:rtl/>
        </w:rPr>
        <w:t xml:space="preserve">אז </w:t>
      </w:r>
      <w:bookmarkStart w:id="14639" w:name="_ETM_Q27_551000"/>
      <w:bookmarkEnd w:id="14639"/>
      <w:r>
        <w:rPr>
          <w:rFonts w:hint="cs"/>
          <w:rtl/>
        </w:rPr>
        <w:t>עם ישראל לא י</w:t>
      </w:r>
      <w:r>
        <w:rPr>
          <w:rtl/>
        </w:rPr>
        <w:t xml:space="preserve">שים </w:t>
      </w:r>
      <w:bookmarkStart w:id="14640" w:name="_ETM_Q27_551299"/>
      <w:bookmarkEnd w:id="14640"/>
      <w:r>
        <w:rPr>
          <w:rtl/>
        </w:rPr>
        <w:t xml:space="preserve">לב </w:t>
      </w:r>
      <w:bookmarkStart w:id="14641" w:name="_ETM_Q27_551539"/>
      <w:bookmarkEnd w:id="14641"/>
      <w:r>
        <w:rPr>
          <w:rtl/>
        </w:rPr>
        <w:t xml:space="preserve">מה </w:t>
      </w:r>
      <w:bookmarkStart w:id="14642" w:name="_ETM_Q27_551689"/>
      <w:bookmarkEnd w:id="14642"/>
      <w:r>
        <w:rPr>
          <w:rtl/>
        </w:rPr>
        <w:t xml:space="preserve">קורה </w:t>
      </w:r>
      <w:bookmarkStart w:id="14643" w:name="_ETM_Q27_551990"/>
      <w:bookmarkEnd w:id="14643"/>
      <w:r>
        <w:rPr>
          <w:rtl/>
        </w:rPr>
        <w:t>בכנסת</w:t>
      </w:r>
      <w:r>
        <w:rPr>
          <w:rFonts w:hint="cs"/>
          <w:rtl/>
        </w:rPr>
        <w:t>,</w:t>
      </w:r>
      <w:r>
        <w:rPr>
          <w:rtl/>
        </w:rPr>
        <w:t xml:space="preserve"> </w:t>
      </w:r>
      <w:bookmarkStart w:id="14644" w:name="_ETM_Q27_552560"/>
      <w:bookmarkEnd w:id="14644"/>
      <w:r>
        <w:rPr>
          <w:rtl/>
        </w:rPr>
        <w:t xml:space="preserve">והוא </w:t>
      </w:r>
      <w:bookmarkStart w:id="14645" w:name="_ETM_Q27_552990"/>
      <w:bookmarkEnd w:id="14645"/>
      <w:r>
        <w:rPr>
          <w:rFonts w:hint="cs"/>
          <w:rtl/>
        </w:rPr>
        <w:t xml:space="preserve">לא </w:t>
      </w:r>
      <w:bookmarkStart w:id="14646" w:name="_ETM_Q27_553000"/>
      <w:bookmarkEnd w:id="14646"/>
      <w:r>
        <w:rPr>
          <w:rFonts w:hint="cs"/>
          <w:rtl/>
        </w:rPr>
        <w:t>י</w:t>
      </w:r>
      <w:r>
        <w:rPr>
          <w:rtl/>
        </w:rPr>
        <w:t xml:space="preserve">שים </w:t>
      </w:r>
      <w:bookmarkStart w:id="14647" w:name="_ETM_Q27_553229"/>
      <w:bookmarkEnd w:id="14647"/>
      <w:r>
        <w:rPr>
          <w:rtl/>
        </w:rPr>
        <w:t xml:space="preserve">לב </w:t>
      </w:r>
      <w:bookmarkStart w:id="14648" w:name="_ETM_Q27_554010"/>
      <w:bookmarkEnd w:id="14648"/>
      <w:r>
        <w:rPr>
          <w:rtl/>
        </w:rPr>
        <w:t xml:space="preserve">שמעבירים </w:t>
      </w:r>
      <w:bookmarkStart w:id="14649" w:name="_ETM_Q27_554729"/>
      <w:bookmarkEnd w:id="14649"/>
      <w:r>
        <w:rPr>
          <w:rFonts w:hint="cs"/>
          <w:rtl/>
        </w:rPr>
        <w:t xml:space="preserve">פה חוק </w:t>
      </w:r>
      <w:bookmarkStart w:id="14650" w:name="_ETM_Q27_555150"/>
      <w:bookmarkEnd w:id="14650"/>
      <w:r>
        <w:rPr>
          <w:rtl/>
        </w:rPr>
        <w:t xml:space="preserve">קרן </w:t>
      </w:r>
      <w:bookmarkStart w:id="14651" w:name="_ETM_Q27_555689"/>
      <w:bookmarkEnd w:id="14651"/>
      <w:r>
        <w:rPr>
          <w:rFonts w:hint="cs"/>
          <w:rtl/>
        </w:rPr>
        <w:t>הארנונה.</w:t>
      </w:r>
    </w:p>
    <w:p w:rsidR="00343462" w:rsidRDefault="00343462" w:rsidP="00BE77C4">
      <w:pPr>
        <w:rPr>
          <w:rtl/>
        </w:rPr>
      </w:pPr>
      <w:bookmarkStart w:id="14652" w:name="_ETM_Q27_554000"/>
      <w:bookmarkEnd w:id="14652"/>
    </w:p>
    <w:p w:rsidR="00343462" w:rsidRDefault="00343462" w:rsidP="00BE77C4">
      <w:pPr>
        <w:pStyle w:val="af6"/>
        <w:keepNext/>
        <w:rPr>
          <w:rtl/>
        </w:rPr>
      </w:pPr>
      <w:r w:rsidRPr="006659EF">
        <w:rPr>
          <w:rStyle w:val="TagStyle"/>
          <w:rtl/>
        </w:rPr>
        <w:t xml:space="preserve"> &lt;&lt; יור &gt;&gt; </w:t>
      </w:r>
      <w:r>
        <w:rPr>
          <w:rtl/>
        </w:rPr>
        <w:t>היו"ר אוריאל בוסו:</w:t>
      </w:r>
      <w:r w:rsidRPr="006659EF">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r>
        <w:rPr>
          <w:rFonts w:hint="cs"/>
          <w:rtl/>
        </w:rPr>
        <w:t>נא לסיים.</w:t>
      </w:r>
    </w:p>
    <w:p w:rsidR="00343462" w:rsidRDefault="00343462" w:rsidP="00BE77C4">
      <w:pPr>
        <w:rPr>
          <w:rtl/>
        </w:rPr>
      </w:pPr>
      <w:bookmarkStart w:id="14653" w:name="_ETM_Q27_555000"/>
      <w:bookmarkEnd w:id="14653"/>
    </w:p>
    <w:p w:rsidR="00343462" w:rsidRDefault="00343462" w:rsidP="00BE77C4">
      <w:pPr>
        <w:pStyle w:val="-"/>
        <w:keepNext/>
        <w:rPr>
          <w:rtl/>
        </w:rPr>
      </w:pPr>
      <w:bookmarkStart w:id="14654" w:name="ET_speakercontinue_6507_15"/>
      <w:r w:rsidRPr="006659EF">
        <w:rPr>
          <w:rStyle w:val="TagStyle"/>
          <w:rtl/>
        </w:rPr>
        <w:t xml:space="preserve"> &lt;&lt; דובר_המשך &gt;&gt; </w:t>
      </w:r>
      <w:r>
        <w:rPr>
          <w:rtl/>
        </w:rPr>
        <w:t>שלי טל מירון (יש עתיד):</w:t>
      </w:r>
      <w:r w:rsidRPr="006659EF">
        <w:rPr>
          <w:rStyle w:val="TagStyle"/>
          <w:rtl/>
        </w:rPr>
        <w:t xml:space="preserve"> &lt;&lt; דובר_המשך &gt;&gt;</w:t>
      </w:r>
      <w:r>
        <w:rPr>
          <w:rtl/>
        </w:rPr>
        <w:t xml:space="preserve"> </w:t>
      </w:r>
      <w:bookmarkEnd w:id="14654"/>
    </w:p>
    <w:p w:rsidR="00343462" w:rsidRDefault="00343462" w:rsidP="0080622E">
      <w:pPr>
        <w:rPr>
          <w:rtl/>
        </w:rPr>
      </w:pPr>
    </w:p>
    <w:p w:rsidR="00343462" w:rsidRDefault="00343462" w:rsidP="00BE77C4">
      <w:pPr>
        <w:rPr>
          <w:rtl/>
        </w:rPr>
      </w:pPr>
      <w:bookmarkStart w:id="14655" w:name="_ETM_Q27_556000"/>
      <w:bookmarkStart w:id="14656" w:name="_ETM_Q27_558130"/>
      <w:bookmarkEnd w:id="14655"/>
      <w:bookmarkEnd w:id="14656"/>
      <w:r>
        <w:rPr>
          <w:rtl/>
        </w:rPr>
        <w:t>לסיום</w:t>
      </w:r>
      <w:r>
        <w:rPr>
          <w:rFonts w:hint="cs"/>
          <w:rtl/>
        </w:rPr>
        <w:t>,</w:t>
      </w:r>
      <w:r>
        <w:rPr>
          <w:rtl/>
        </w:rPr>
        <w:t xml:space="preserve"> </w:t>
      </w:r>
      <w:bookmarkStart w:id="14657" w:name="_ETM_Q27_559150"/>
      <w:bookmarkEnd w:id="14657"/>
      <w:r>
        <w:rPr>
          <w:rtl/>
        </w:rPr>
        <w:t xml:space="preserve">אני </w:t>
      </w:r>
      <w:bookmarkStart w:id="14658" w:name="_ETM_Q27_559360"/>
      <w:bookmarkEnd w:id="14658"/>
      <w:r>
        <w:rPr>
          <w:rtl/>
        </w:rPr>
        <w:t xml:space="preserve">רק </w:t>
      </w:r>
      <w:bookmarkStart w:id="14659" w:name="_ETM_Q27_559540"/>
      <w:bookmarkEnd w:id="14659"/>
      <w:r>
        <w:rPr>
          <w:rtl/>
        </w:rPr>
        <w:t xml:space="preserve">רוצה </w:t>
      </w:r>
      <w:bookmarkStart w:id="14660" w:name="_ETM_Q27_559839"/>
      <w:bookmarkEnd w:id="14660"/>
      <w:r>
        <w:rPr>
          <w:rtl/>
        </w:rPr>
        <w:t>להגיד</w:t>
      </w:r>
      <w:r>
        <w:rPr>
          <w:rFonts w:hint="cs"/>
          <w:rtl/>
        </w:rPr>
        <w:t>,</w:t>
      </w:r>
      <w:r>
        <w:rPr>
          <w:rtl/>
        </w:rPr>
        <w:t xml:space="preserve"> </w:t>
      </w:r>
      <w:bookmarkStart w:id="14661" w:name="_ETM_Q27_560500"/>
      <w:bookmarkEnd w:id="14661"/>
      <w:r>
        <w:rPr>
          <w:rtl/>
        </w:rPr>
        <w:t xml:space="preserve">ישבתי </w:t>
      </w:r>
      <w:bookmarkStart w:id="14662" w:name="_ETM_Q27_560979"/>
      <w:bookmarkEnd w:id="14662"/>
      <w:r>
        <w:rPr>
          <w:rtl/>
        </w:rPr>
        <w:t xml:space="preserve">בוועדת </w:t>
      </w:r>
      <w:bookmarkStart w:id="14663" w:name="_ETM_Q27_561400"/>
      <w:bookmarkEnd w:id="14663"/>
      <w:r>
        <w:rPr>
          <w:rFonts w:hint="cs"/>
          <w:rtl/>
        </w:rPr>
        <w:t>ה</w:t>
      </w:r>
      <w:r>
        <w:rPr>
          <w:rtl/>
        </w:rPr>
        <w:t xml:space="preserve">כספים </w:t>
      </w:r>
      <w:bookmarkStart w:id="14664" w:name="_ETM_Q27_561790"/>
      <w:bookmarkEnd w:id="14664"/>
      <w:r>
        <w:rPr>
          <w:rtl/>
        </w:rPr>
        <w:t xml:space="preserve">והקשבתי </w:t>
      </w:r>
      <w:bookmarkStart w:id="14665" w:name="_ETM_Q27_562270"/>
      <w:bookmarkEnd w:id="14665"/>
      <w:r>
        <w:rPr>
          <w:rtl/>
        </w:rPr>
        <w:t xml:space="preserve">לראש </w:t>
      </w:r>
      <w:bookmarkStart w:id="14666" w:name="_ETM_Q27_562630"/>
      <w:bookmarkEnd w:id="14666"/>
      <w:r>
        <w:rPr>
          <w:rtl/>
        </w:rPr>
        <w:t xml:space="preserve">העיר </w:t>
      </w:r>
      <w:bookmarkStart w:id="14667" w:name="_ETM_Q27_562900"/>
      <w:bookmarkEnd w:id="14667"/>
      <w:r>
        <w:rPr>
          <w:rtl/>
        </w:rPr>
        <w:t>אילת</w:t>
      </w:r>
      <w:r>
        <w:rPr>
          <w:rFonts w:hint="cs"/>
          <w:rtl/>
        </w:rPr>
        <w:t>,</w:t>
      </w:r>
      <w:r>
        <w:rPr>
          <w:rtl/>
        </w:rPr>
        <w:t xml:space="preserve"> </w:t>
      </w:r>
      <w:bookmarkStart w:id="14668" w:name="_ETM_Q27_564210"/>
      <w:bookmarkEnd w:id="14668"/>
      <w:r>
        <w:rPr>
          <w:rtl/>
        </w:rPr>
        <w:t xml:space="preserve">שאמר </w:t>
      </w:r>
      <w:bookmarkStart w:id="14669" w:name="_ETM_Q27_564779"/>
      <w:bookmarkEnd w:id="14669"/>
      <w:r>
        <w:rPr>
          <w:rtl/>
        </w:rPr>
        <w:t xml:space="preserve">כמעט </w:t>
      </w:r>
      <w:bookmarkStart w:id="14670" w:name="_ETM_Q27_565170"/>
      <w:bookmarkEnd w:id="14670"/>
      <w:r>
        <w:rPr>
          <w:rtl/>
        </w:rPr>
        <w:t xml:space="preserve">בדמעות </w:t>
      </w:r>
      <w:bookmarkStart w:id="14671" w:name="_ETM_Q27_566130"/>
      <w:bookmarkEnd w:id="14671"/>
      <w:r>
        <w:rPr>
          <w:rtl/>
        </w:rPr>
        <w:t xml:space="preserve">שהוא </w:t>
      </w:r>
      <w:bookmarkStart w:id="14672" w:name="_ETM_Q27_566460"/>
      <w:bookmarkEnd w:id="14672"/>
      <w:r>
        <w:rPr>
          <w:rtl/>
        </w:rPr>
        <w:t xml:space="preserve">לא </w:t>
      </w:r>
      <w:bookmarkStart w:id="14673" w:name="_ETM_Q27_566759"/>
      <w:bookmarkEnd w:id="14673"/>
      <w:r>
        <w:rPr>
          <w:rtl/>
        </w:rPr>
        <w:t xml:space="preserve">יכול </w:t>
      </w:r>
      <w:bookmarkStart w:id="14674" w:name="_ETM_Q27_567329"/>
      <w:bookmarkEnd w:id="14674"/>
      <w:r>
        <w:rPr>
          <w:rtl/>
        </w:rPr>
        <w:t xml:space="preserve">לחזור </w:t>
      </w:r>
      <w:bookmarkStart w:id="14675" w:name="_ETM_Q27_567839"/>
      <w:bookmarkEnd w:id="14675"/>
      <w:r>
        <w:rPr>
          <w:rtl/>
        </w:rPr>
        <w:t xml:space="preserve">לעיר </w:t>
      </w:r>
      <w:bookmarkStart w:id="14676" w:name="_ETM_Q27_568110"/>
      <w:bookmarkEnd w:id="14676"/>
      <w:r>
        <w:rPr>
          <w:rtl/>
        </w:rPr>
        <w:t>שלו</w:t>
      </w:r>
      <w:r>
        <w:rPr>
          <w:rFonts w:hint="cs"/>
          <w:rtl/>
        </w:rPr>
        <w:t xml:space="preserve">, הוא </w:t>
      </w:r>
      <w:bookmarkStart w:id="14677" w:name="_ETM_Q27_568469"/>
      <w:bookmarkEnd w:id="14677"/>
      <w:r>
        <w:rPr>
          <w:rtl/>
        </w:rPr>
        <w:t xml:space="preserve">מתבייש </w:t>
      </w:r>
      <w:bookmarkStart w:id="14678" w:name="_ETM_Q27_569820"/>
      <w:bookmarkEnd w:id="14678"/>
      <w:r>
        <w:rPr>
          <w:rtl/>
        </w:rPr>
        <w:t xml:space="preserve">בפני </w:t>
      </w:r>
      <w:bookmarkStart w:id="14679" w:name="_ETM_Q27_570270"/>
      <w:bookmarkEnd w:id="14679"/>
      <w:r>
        <w:rPr>
          <w:rtl/>
        </w:rPr>
        <w:t>התושבים</w:t>
      </w:r>
      <w:r>
        <w:rPr>
          <w:rFonts w:hint="cs"/>
          <w:rtl/>
        </w:rPr>
        <w:t>.</w:t>
      </w:r>
      <w:r>
        <w:rPr>
          <w:rtl/>
        </w:rPr>
        <w:t xml:space="preserve"> </w:t>
      </w:r>
      <w:bookmarkStart w:id="14680" w:name="_ETM_Q27_571289"/>
      <w:bookmarkEnd w:id="14680"/>
      <w:r>
        <w:rPr>
          <w:rtl/>
        </w:rPr>
        <w:t xml:space="preserve">אני </w:t>
      </w:r>
      <w:bookmarkStart w:id="14681" w:name="_ETM_Q27_571529"/>
      <w:bookmarkEnd w:id="14681"/>
      <w:r>
        <w:rPr>
          <w:rtl/>
        </w:rPr>
        <w:t xml:space="preserve">קוראת </w:t>
      </w:r>
      <w:bookmarkStart w:id="14682" w:name="_ETM_Q27_571950"/>
      <w:bookmarkEnd w:id="14682"/>
      <w:r>
        <w:rPr>
          <w:rtl/>
        </w:rPr>
        <w:t xml:space="preserve">לכם </w:t>
      </w:r>
      <w:bookmarkStart w:id="14683" w:name="_ETM_Q27_572339"/>
      <w:bookmarkEnd w:id="14683"/>
      <w:r>
        <w:rPr>
          <w:rtl/>
        </w:rPr>
        <w:t xml:space="preserve">למשוך </w:t>
      </w:r>
      <w:bookmarkStart w:id="14684" w:name="_ETM_Q27_573089"/>
      <w:bookmarkEnd w:id="14684"/>
      <w:r>
        <w:rPr>
          <w:rtl/>
        </w:rPr>
        <w:t xml:space="preserve">את </w:t>
      </w:r>
      <w:bookmarkStart w:id="14685" w:name="_ETM_Q27_573299"/>
      <w:bookmarkEnd w:id="14685"/>
      <w:r>
        <w:rPr>
          <w:rtl/>
        </w:rPr>
        <w:t xml:space="preserve">החוק </w:t>
      </w:r>
      <w:bookmarkStart w:id="14686" w:name="_ETM_Q27_573960"/>
      <w:bookmarkEnd w:id="14686"/>
      <w:r>
        <w:rPr>
          <w:rtl/>
        </w:rPr>
        <w:t xml:space="preserve">הרע </w:t>
      </w:r>
      <w:bookmarkStart w:id="14687" w:name="_ETM_Q27_574350"/>
      <w:bookmarkEnd w:id="14687"/>
      <w:r>
        <w:rPr>
          <w:rtl/>
        </w:rPr>
        <w:t>הזה</w:t>
      </w:r>
      <w:r>
        <w:rPr>
          <w:rFonts w:hint="cs"/>
          <w:rtl/>
        </w:rPr>
        <w:t>.</w:t>
      </w:r>
      <w:r>
        <w:rPr>
          <w:rtl/>
        </w:rPr>
        <w:t xml:space="preserve"> </w:t>
      </w:r>
      <w:bookmarkStart w:id="14688" w:name="_ETM_Q27_574890"/>
      <w:bookmarkEnd w:id="14688"/>
      <w:r>
        <w:rPr>
          <w:rtl/>
        </w:rPr>
        <w:t xml:space="preserve">תודה </w:t>
      </w:r>
      <w:bookmarkStart w:id="14689" w:name="_ETM_Q27_575219"/>
      <w:bookmarkEnd w:id="14689"/>
      <w:r>
        <w:rPr>
          <w:rtl/>
        </w:rPr>
        <w:t>רבה</w:t>
      </w:r>
      <w:r>
        <w:rPr>
          <w:rFonts w:hint="cs"/>
          <w:rtl/>
        </w:rPr>
        <w:t>.</w:t>
      </w:r>
    </w:p>
    <w:p w:rsidR="00343462" w:rsidRDefault="00343462" w:rsidP="00BE77C4">
      <w:pPr>
        <w:rPr>
          <w:rtl/>
        </w:rPr>
      </w:pPr>
      <w:bookmarkStart w:id="14690" w:name="_ETM_Q27_572000"/>
      <w:bookmarkEnd w:id="14690"/>
    </w:p>
    <w:p w:rsidR="00343462" w:rsidRDefault="00343462" w:rsidP="00BE77C4">
      <w:pPr>
        <w:pStyle w:val="af6"/>
        <w:keepNext/>
        <w:rPr>
          <w:rtl/>
        </w:rPr>
      </w:pPr>
      <w:bookmarkStart w:id="14691" w:name="ET_yor_6488_16"/>
      <w:r w:rsidRPr="006659EF">
        <w:rPr>
          <w:rStyle w:val="TagStyle"/>
          <w:rtl/>
        </w:rPr>
        <w:t xml:space="preserve"> &lt;&lt; יור &gt;&gt; </w:t>
      </w:r>
      <w:r>
        <w:rPr>
          <w:rtl/>
        </w:rPr>
        <w:t>היו"ר אוריאל בוסו:</w:t>
      </w:r>
      <w:r w:rsidRPr="006659EF">
        <w:rPr>
          <w:rStyle w:val="TagStyle"/>
          <w:rtl/>
        </w:rPr>
        <w:t xml:space="preserve"> &lt;&lt; יור &gt;&gt;</w:t>
      </w:r>
      <w:r>
        <w:rPr>
          <w:rtl/>
        </w:rPr>
        <w:t xml:space="preserve"> </w:t>
      </w:r>
      <w:bookmarkEnd w:id="14691"/>
    </w:p>
    <w:p w:rsidR="00343462" w:rsidRDefault="00343462" w:rsidP="0080622E">
      <w:pPr>
        <w:rPr>
          <w:rtl/>
        </w:rPr>
      </w:pPr>
    </w:p>
    <w:p w:rsidR="00343462" w:rsidRDefault="00343462" w:rsidP="00BE77C4">
      <w:pPr>
        <w:rPr>
          <w:rtl/>
        </w:rPr>
      </w:pPr>
      <w:bookmarkStart w:id="14692" w:name="_ETM_Q27_573000"/>
      <w:bookmarkStart w:id="14693" w:name="_ETM_Q27_575610"/>
      <w:bookmarkEnd w:id="14692"/>
      <w:bookmarkEnd w:id="14693"/>
      <w:r>
        <w:rPr>
          <w:rtl/>
        </w:rPr>
        <w:t xml:space="preserve">תודה </w:t>
      </w:r>
      <w:bookmarkStart w:id="14694" w:name="_ETM_Q27_575850"/>
      <w:bookmarkEnd w:id="14694"/>
      <w:r>
        <w:rPr>
          <w:rtl/>
        </w:rPr>
        <w:t xml:space="preserve">רבה </w:t>
      </w:r>
      <w:bookmarkStart w:id="14695" w:name="_ETM_Q27_576089"/>
      <w:bookmarkEnd w:id="14695"/>
      <w:r>
        <w:rPr>
          <w:rtl/>
        </w:rPr>
        <w:t>ל</w:t>
      </w:r>
      <w:r>
        <w:rPr>
          <w:rFonts w:hint="cs"/>
          <w:rtl/>
        </w:rPr>
        <w:t xml:space="preserve">חברת הכנסת שלי טל מירון. </w:t>
      </w:r>
      <w:bookmarkStart w:id="14696" w:name="_ETM_Q27_574000"/>
      <w:bookmarkStart w:id="14697" w:name="_ETM_Q27_576240"/>
      <w:bookmarkStart w:id="14698" w:name="_ETM_Q27_576420"/>
      <w:bookmarkStart w:id="14699" w:name="_ETM_Q27_576539"/>
      <w:bookmarkStart w:id="14700" w:name="_ETM_Q27_576630"/>
      <w:bookmarkStart w:id="14701" w:name="_ETM_Q27_576869"/>
      <w:bookmarkStart w:id="14702" w:name="_ETM_Q27_577049"/>
      <w:bookmarkStart w:id="14703" w:name="_ETM_Q27_577439"/>
      <w:bookmarkEnd w:id="14696"/>
      <w:bookmarkEnd w:id="14697"/>
      <w:bookmarkEnd w:id="14698"/>
      <w:bookmarkEnd w:id="14699"/>
      <w:bookmarkEnd w:id="14700"/>
      <w:bookmarkEnd w:id="14701"/>
      <w:bookmarkEnd w:id="14702"/>
      <w:bookmarkEnd w:id="14703"/>
      <w:r>
        <w:rPr>
          <w:rtl/>
        </w:rPr>
        <w:t xml:space="preserve">חברת </w:t>
      </w:r>
      <w:bookmarkStart w:id="14704" w:name="_ETM_Q27_577710"/>
      <w:bookmarkEnd w:id="14704"/>
      <w:r>
        <w:rPr>
          <w:rtl/>
        </w:rPr>
        <w:t xml:space="preserve">הכנסת </w:t>
      </w:r>
      <w:bookmarkStart w:id="14705" w:name="_ETM_Q27_578070"/>
      <w:bookmarkEnd w:id="14705"/>
      <w:r>
        <w:rPr>
          <w:rtl/>
        </w:rPr>
        <w:t xml:space="preserve">טטיאנה </w:t>
      </w:r>
      <w:bookmarkStart w:id="14706" w:name="_ETM_Q27_578549"/>
      <w:bookmarkEnd w:id="14706"/>
      <w:r>
        <w:rPr>
          <w:rtl/>
        </w:rPr>
        <w:t>מזרסקי</w:t>
      </w:r>
      <w:r>
        <w:rPr>
          <w:rFonts w:hint="cs"/>
          <w:rtl/>
        </w:rPr>
        <w:t>,</w:t>
      </w:r>
      <w:r>
        <w:rPr>
          <w:rtl/>
        </w:rPr>
        <w:t xml:space="preserve"> </w:t>
      </w:r>
      <w:bookmarkStart w:id="14707" w:name="_ETM_Q27_579089"/>
      <w:bookmarkEnd w:id="14707"/>
      <w:r>
        <w:rPr>
          <w:rtl/>
        </w:rPr>
        <w:t>בבקשה</w:t>
      </w:r>
      <w:r>
        <w:rPr>
          <w:rFonts w:hint="cs"/>
          <w:rtl/>
        </w:rPr>
        <w:t>.</w:t>
      </w:r>
      <w:bookmarkStart w:id="14708" w:name="_ETM_Q27_593789"/>
      <w:bookmarkEnd w:id="14708"/>
      <w:r>
        <w:rPr>
          <w:rFonts w:hint="cs"/>
          <w:rtl/>
        </w:rPr>
        <w:t xml:space="preserve"> שלוש</w:t>
      </w:r>
      <w:r>
        <w:rPr>
          <w:rtl/>
        </w:rPr>
        <w:t xml:space="preserve"> </w:t>
      </w:r>
      <w:bookmarkStart w:id="14709" w:name="_ETM_Q27_594119"/>
      <w:bookmarkEnd w:id="14709"/>
      <w:r>
        <w:rPr>
          <w:rtl/>
        </w:rPr>
        <w:t>דקות</w:t>
      </w:r>
      <w:r>
        <w:rPr>
          <w:rFonts w:hint="cs"/>
          <w:rtl/>
        </w:rPr>
        <w:t>,</w:t>
      </w:r>
      <w:r>
        <w:rPr>
          <w:rtl/>
        </w:rPr>
        <w:t xml:space="preserve"> </w:t>
      </w:r>
      <w:bookmarkStart w:id="14710" w:name="_ETM_Q27_594479"/>
      <w:bookmarkEnd w:id="14710"/>
      <w:r>
        <w:rPr>
          <w:rtl/>
        </w:rPr>
        <w:t>בבקשה</w:t>
      </w:r>
      <w:r>
        <w:rPr>
          <w:rFonts w:hint="cs"/>
          <w:rtl/>
        </w:rPr>
        <w:t>.</w:t>
      </w:r>
    </w:p>
    <w:p w:rsidR="00343462" w:rsidRDefault="00343462" w:rsidP="00BE77C4">
      <w:pPr>
        <w:rPr>
          <w:rtl/>
        </w:rPr>
      </w:pPr>
      <w:bookmarkStart w:id="14711" w:name="_ETM_Q27_587000"/>
      <w:bookmarkEnd w:id="14711"/>
    </w:p>
    <w:p w:rsidR="00343462" w:rsidRDefault="00343462" w:rsidP="00BE77C4">
      <w:pPr>
        <w:pStyle w:val="a4"/>
        <w:keepNext/>
        <w:rPr>
          <w:rtl/>
        </w:rPr>
      </w:pPr>
      <w:bookmarkStart w:id="14712" w:name="ET_speaker_6228_17"/>
      <w:r w:rsidRPr="006659EF">
        <w:rPr>
          <w:rStyle w:val="TagStyle"/>
          <w:rtl/>
        </w:rPr>
        <w:t xml:space="preserve"> &lt;&lt; דובר &gt;&gt; </w:t>
      </w:r>
      <w:bookmarkStart w:id="14713" w:name="_Toc135130033"/>
      <w:bookmarkStart w:id="14714" w:name="_Toc135131755"/>
      <w:bookmarkStart w:id="14715" w:name="_Toc153285308"/>
      <w:r>
        <w:rPr>
          <w:rtl/>
        </w:rPr>
        <w:t>טטיאנה מזרסקי (יש עתיד):</w:t>
      </w:r>
      <w:bookmarkEnd w:id="14713"/>
      <w:bookmarkEnd w:id="14714"/>
      <w:bookmarkEnd w:id="14715"/>
      <w:r w:rsidRPr="006659EF">
        <w:rPr>
          <w:rStyle w:val="TagStyle"/>
          <w:rtl/>
        </w:rPr>
        <w:t xml:space="preserve"> &lt;&lt; דובר &gt;&gt;</w:t>
      </w:r>
      <w:r>
        <w:rPr>
          <w:rtl/>
        </w:rPr>
        <w:t xml:space="preserve"> </w:t>
      </w:r>
      <w:bookmarkEnd w:id="14712"/>
    </w:p>
    <w:p w:rsidR="00343462" w:rsidRDefault="00343462" w:rsidP="0080622E">
      <w:pPr>
        <w:rPr>
          <w:rtl/>
        </w:rPr>
      </w:pPr>
    </w:p>
    <w:p w:rsidR="00343462" w:rsidRDefault="00343462" w:rsidP="00BE77C4">
      <w:pPr>
        <w:rPr>
          <w:rtl/>
        </w:rPr>
      </w:pPr>
      <w:bookmarkStart w:id="14716" w:name="_ETM_Q27_591000"/>
      <w:bookmarkStart w:id="14717" w:name="_ETM_Q27_595510"/>
      <w:bookmarkEnd w:id="14716"/>
      <w:bookmarkEnd w:id="14717"/>
      <w:r>
        <w:rPr>
          <w:rtl/>
        </w:rPr>
        <w:t xml:space="preserve">אדוני </w:t>
      </w:r>
      <w:bookmarkStart w:id="14718" w:name="_ETM_Q27_595900"/>
      <w:bookmarkEnd w:id="14718"/>
      <w:r>
        <w:rPr>
          <w:rtl/>
        </w:rPr>
        <w:t>היושב-ראש</w:t>
      </w:r>
      <w:r>
        <w:rPr>
          <w:rFonts w:hint="cs"/>
          <w:rtl/>
        </w:rPr>
        <w:t>,</w:t>
      </w:r>
      <w:r>
        <w:rPr>
          <w:rtl/>
        </w:rPr>
        <w:t xml:space="preserve"> </w:t>
      </w:r>
      <w:bookmarkStart w:id="14719" w:name="_ETM_Q27_596950"/>
      <w:bookmarkEnd w:id="14719"/>
      <w:r>
        <w:rPr>
          <w:rtl/>
        </w:rPr>
        <w:t xml:space="preserve">כנסת </w:t>
      </w:r>
      <w:bookmarkStart w:id="14720" w:name="_ETM_Q27_597400"/>
      <w:bookmarkEnd w:id="14720"/>
      <w:r>
        <w:rPr>
          <w:rtl/>
        </w:rPr>
        <w:t>נכבדה</w:t>
      </w:r>
      <w:r>
        <w:rPr>
          <w:rFonts w:hint="cs"/>
          <w:rtl/>
        </w:rPr>
        <w:t>,</w:t>
      </w:r>
      <w:r>
        <w:rPr>
          <w:rtl/>
        </w:rPr>
        <w:t xml:space="preserve"> </w:t>
      </w:r>
      <w:bookmarkStart w:id="14721" w:name="_ETM_Q27_599270"/>
      <w:bookmarkEnd w:id="14721"/>
      <w:r>
        <w:rPr>
          <w:rtl/>
        </w:rPr>
        <w:t xml:space="preserve">בריאות </w:t>
      </w:r>
      <w:bookmarkStart w:id="14722" w:name="_ETM_Q27_599689"/>
      <w:bookmarkEnd w:id="14722"/>
      <w:r>
        <w:rPr>
          <w:rtl/>
        </w:rPr>
        <w:t xml:space="preserve">הציבור </w:t>
      </w:r>
      <w:bookmarkStart w:id="14723" w:name="_ETM_Q27_600289"/>
      <w:bookmarkStart w:id="14724" w:name="_ETM_Q27_600589"/>
      <w:bookmarkEnd w:id="14723"/>
      <w:bookmarkEnd w:id="14724"/>
      <w:r>
        <w:rPr>
          <w:rtl/>
        </w:rPr>
        <w:t>חשוב</w:t>
      </w:r>
      <w:r>
        <w:rPr>
          <w:rFonts w:hint="cs"/>
          <w:rtl/>
        </w:rPr>
        <w:t>ה</w:t>
      </w:r>
      <w:r>
        <w:rPr>
          <w:rtl/>
        </w:rPr>
        <w:t xml:space="preserve"> </w:t>
      </w:r>
      <w:bookmarkStart w:id="14725" w:name="_ETM_Q27_601100"/>
      <w:bookmarkEnd w:id="14725"/>
      <w:r>
        <w:rPr>
          <w:rtl/>
        </w:rPr>
        <w:t>ל</w:t>
      </w:r>
      <w:r>
        <w:rPr>
          <w:rFonts w:hint="cs"/>
          <w:rtl/>
        </w:rPr>
        <w:t xml:space="preserve">י </w:t>
      </w:r>
      <w:r>
        <w:rPr>
          <w:rtl/>
        </w:rPr>
        <w:t>מכ</w:t>
      </w:r>
      <w:r>
        <w:rPr>
          <w:rFonts w:hint="cs"/>
          <w:rtl/>
        </w:rPr>
        <w:t>ו</w:t>
      </w:r>
      <w:r>
        <w:rPr>
          <w:rtl/>
        </w:rPr>
        <w:t>ל</w:t>
      </w:r>
      <w:r>
        <w:rPr>
          <w:rFonts w:hint="cs"/>
          <w:rtl/>
        </w:rPr>
        <w:t>,</w:t>
      </w:r>
      <w:r>
        <w:rPr>
          <w:rtl/>
        </w:rPr>
        <w:t xml:space="preserve"> </w:t>
      </w:r>
      <w:bookmarkStart w:id="14726" w:name="_ETM_Q27_602739"/>
      <w:bookmarkEnd w:id="14726"/>
      <w:r>
        <w:rPr>
          <w:rFonts w:hint="cs"/>
          <w:rtl/>
        </w:rPr>
        <w:t>ו</w:t>
      </w:r>
      <w:r>
        <w:rPr>
          <w:rtl/>
        </w:rPr>
        <w:t xml:space="preserve">תחום </w:t>
      </w:r>
      <w:bookmarkStart w:id="14727" w:name="_ETM_Q27_603069"/>
      <w:bookmarkEnd w:id="14727"/>
      <w:r>
        <w:rPr>
          <w:rtl/>
        </w:rPr>
        <w:t xml:space="preserve">הבריאות </w:t>
      </w:r>
      <w:bookmarkStart w:id="14728" w:name="_ETM_Q27_603549"/>
      <w:bookmarkEnd w:id="14728"/>
      <w:r>
        <w:rPr>
          <w:rFonts w:hint="cs"/>
          <w:rtl/>
        </w:rPr>
        <w:t>הוא ה</w:t>
      </w:r>
      <w:r>
        <w:rPr>
          <w:rtl/>
        </w:rPr>
        <w:t xml:space="preserve">תחום </w:t>
      </w:r>
      <w:bookmarkStart w:id="14729" w:name="_ETM_Q27_603939"/>
      <w:bookmarkEnd w:id="14729"/>
      <w:r>
        <w:rPr>
          <w:rtl/>
        </w:rPr>
        <w:t xml:space="preserve">העיקרי </w:t>
      </w:r>
      <w:bookmarkStart w:id="14730" w:name="_ETM_Q27_604790"/>
      <w:bookmarkEnd w:id="14730"/>
      <w:r>
        <w:rPr>
          <w:rtl/>
        </w:rPr>
        <w:t xml:space="preserve">בעבודתי </w:t>
      </w:r>
      <w:bookmarkStart w:id="14731" w:name="_ETM_Q27_605450"/>
      <w:bookmarkEnd w:id="14731"/>
      <w:r>
        <w:rPr>
          <w:rtl/>
        </w:rPr>
        <w:t>בכנסת</w:t>
      </w:r>
      <w:r>
        <w:rPr>
          <w:rFonts w:hint="cs"/>
          <w:rtl/>
        </w:rPr>
        <w:t>,</w:t>
      </w:r>
      <w:r>
        <w:rPr>
          <w:rtl/>
        </w:rPr>
        <w:t xml:space="preserve"> </w:t>
      </w:r>
      <w:bookmarkStart w:id="14732" w:name="_ETM_Q27_606110"/>
      <w:bookmarkEnd w:id="14732"/>
      <w:r>
        <w:rPr>
          <w:rtl/>
        </w:rPr>
        <w:t xml:space="preserve">לכן </w:t>
      </w:r>
      <w:bookmarkStart w:id="14733" w:name="_ETM_Q27_607339"/>
      <w:bookmarkEnd w:id="14733"/>
      <w:r>
        <w:rPr>
          <w:rtl/>
        </w:rPr>
        <w:t xml:space="preserve">החלטתי </w:t>
      </w:r>
      <w:bookmarkStart w:id="14734" w:name="_ETM_Q27_607850"/>
      <w:bookmarkEnd w:id="14734"/>
      <w:r>
        <w:rPr>
          <w:rtl/>
        </w:rPr>
        <w:t>ש</w:t>
      </w:r>
      <w:r>
        <w:rPr>
          <w:rFonts w:hint="cs"/>
          <w:rtl/>
        </w:rPr>
        <w:t>א</w:t>
      </w:r>
      <w:r>
        <w:rPr>
          <w:rtl/>
        </w:rPr>
        <w:t xml:space="preserve">דבר </w:t>
      </w:r>
      <w:bookmarkStart w:id="14735" w:name="_ETM_Q27_608360"/>
      <w:bookmarkEnd w:id="14735"/>
      <w:r>
        <w:rPr>
          <w:rtl/>
        </w:rPr>
        <w:t xml:space="preserve">עכשיו </w:t>
      </w:r>
      <w:bookmarkStart w:id="14736" w:name="_ETM_Q27_608660"/>
      <w:bookmarkEnd w:id="14736"/>
      <w:r>
        <w:rPr>
          <w:rtl/>
        </w:rPr>
        <w:t xml:space="preserve">על </w:t>
      </w:r>
      <w:bookmarkStart w:id="14737" w:name="_ETM_Q27_608750"/>
      <w:bookmarkEnd w:id="14737"/>
      <w:r>
        <w:rPr>
          <w:rtl/>
        </w:rPr>
        <w:t xml:space="preserve">משהו </w:t>
      </w:r>
      <w:bookmarkStart w:id="14738" w:name="_ETM_Q27_609050"/>
      <w:bookmarkEnd w:id="14738"/>
      <w:r>
        <w:rPr>
          <w:rtl/>
        </w:rPr>
        <w:t xml:space="preserve">שחשוב </w:t>
      </w:r>
      <w:bookmarkStart w:id="14739" w:name="_ETM_Q27_609740"/>
      <w:bookmarkEnd w:id="14739"/>
      <w:r>
        <w:rPr>
          <w:rtl/>
        </w:rPr>
        <w:t xml:space="preserve">לכל </w:t>
      </w:r>
      <w:bookmarkStart w:id="14740" w:name="_ETM_Q27_610160"/>
      <w:bookmarkStart w:id="14741" w:name="_ETM_Q27_610940"/>
      <w:bookmarkEnd w:id="14740"/>
      <w:bookmarkEnd w:id="14741"/>
      <w:r>
        <w:rPr>
          <w:rFonts w:hint="cs"/>
          <w:rtl/>
        </w:rPr>
        <w:t xml:space="preserve">אחד </w:t>
      </w:r>
      <w:r>
        <w:rPr>
          <w:rtl/>
        </w:rPr>
        <w:t>מא</w:t>
      </w:r>
      <w:r>
        <w:rPr>
          <w:rFonts w:hint="cs"/>
          <w:rtl/>
        </w:rPr>
        <w:t>י</w:t>
      </w:r>
      <w:r>
        <w:rPr>
          <w:rtl/>
        </w:rPr>
        <w:t>תנו</w:t>
      </w:r>
      <w:r>
        <w:rPr>
          <w:rFonts w:hint="cs"/>
          <w:rtl/>
        </w:rPr>
        <w:t xml:space="preserve">. ואני </w:t>
      </w:r>
      <w:bookmarkStart w:id="14742" w:name="_ETM_Q27_611720"/>
      <w:bookmarkStart w:id="14743" w:name="_ETM_Q27_611990"/>
      <w:bookmarkEnd w:id="14742"/>
      <w:bookmarkEnd w:id="14743"/>
      <w:r>
        <w:rPr>
          <w:rtl/>
        </w:rPr>
        <w:t>שמחה</w:t>
      </w:r>
      <w:r>
        <w:rPr>
          <w:rFonts w:hint="cs"/>
          <w:rtl/>
        </w:rPr>
        <w:t>,</w:t>
      </w:r>
      <w:r>
        <w:rPr>
          <w:rtl/>
        </w:rPr>
        <w:t xml:space="preserve"> </w:t>
      </w:r>
      <w:bookmarkStart w:id="14744" w:name="_ETM_Q27_612440"/>
      <w:bookmarkEnd w:id="14744"/>
      <w:r>
        <w:rPr>
          <w:rtl/>
        </w:rPr>
        <w:t xml:space="preserve">אדוני </w:t>
      </w:r>
      <w:bookmarkStart w:id="14745" w:name="_ETM_Q27_612740"/>
      <w:bookmarkEnd w:id="14745"/>
      <w:r>
        <w:rPr>
          <w:rFonts w:hint="cs"/>
          <w:rtl/>
        </w:rPr>
        <w:t xml:space="preserve">היושב-ראש, </w:t>
      </w:r>
      <w:bookmarkStart w:id="14746" w:name="_ETM_Q27_613069"/>
      <w:bookmarkEnd w:id="14746"/>
      <w:r>
        <w:rPr>
          <w:rtl/>
        </w:rPr>
        <w:t xml:space="preserve">שדווקא </w:t>
      </w:r>
      <w:bookmarkStart w:id="14747" w:name="_ETM_Q27_613670"/>
      <w:bookmarkEnd w:id="14747"/>
      <w:r>
        <w:rPr>
          <w:rtl/>
        </w:rPr>
        <w:t>אתה</w:t>
      </w:r>
      <w:r>
        <w:rPr>
          <w:rFonts w:hint="cs"/>
          <w:rtl/>
        </w:rPr>
        <w:t>,</w:t>
      </w:r>
      <w:r>
        <w:rPr>
          <w:rtl/>
        </w:rPr>
        <w:t xml:space="preserve"> </w:t>
      </w:r>
      <w:bookmarkStart w:id="14748" w:name="_ETM_Q27_613880"/>
      <w:bookmarkEnd w:id="14748"/>
      <w:r>
        <w:rPr>
          <w:rtl/>
        </w:rPr>
        <w:t xml:space="preserve">יושב-ראש </w:t>
      </w:r>
      <w:bookmarkStart w:id="14749" w:name="_ETM_Q27_614360"/>
      <w:bookmarkEnd w:id="14749"/>
      <w:r>
        <w:rPr>
          <w:rtl/>
        </w:rPr>
        <w:t xml:space="preserve">ועדת </w:t>
      </w:r>
      <w:bookmarkStart w:id="14750" w:name="_ETM_Q27_614690"/>
      <w:bookmarkEnd w:id="14750"/>
      <w:r>
        <w:rPr>
          <w:rtl/>
        </w:rPr>
        <w:t>הבריאות</w:t>
      </w:r>
      <w:r>
        <w:rPr>
          <w:rFonts w:hint="cs"/>
          <w:rtl/>
        </w:rPr>
        <w:t>,</w:t>
      </w:r>
      <w:r>
        <w:rPr>
          <w:rtl/>
        </w:rPr>
        <w:t xml:space="preserve"> </w:t>
      </w:r>
      <w:bookmarkStart w:id="14751" w:name="_ETM_Q27_615200"/>
      <w:bookmarkEnd w:id="14751"/>
      <w:r>
        <w:rPr>
          <w:rtl/>
        </w:rPr>
        <w:t xml:space="preserve">עכשיו </w:t>
      </w:r>
      <w:bookmarkStart w:id="14752" w:name="_ETM_Q27_617150"/>
      <w:bookmarkEnd w:id="14752"/>
      <w:r>
        <w:rPr>
          <w:rtl/>
        </w:rPr>
        <w:t>מ</w:t>
      </w:r>
      <w:r>
        <w:rPr>
          <w:rFonts w:hint="cs"/>
          <w:rtl/>
        </w:rPr>
        <w:t xml:space="preserve">בצע את </w:t>
      </w:r>
      <w:bookmarkStart w:id="14753" w:name="_ETM_Q27_617540"/>
      <w:bookmarkStart w:id="14754" w:name="_ETM_Q27_617590"/>
      <w:bookmarkStart w:id="14755" w:name="_ETM_Q27_617709"/>
      <w:bookmarkEnd w:id="14753"/>
      <w:bookmarkEnd w:id="14754"/>
      <w:bookmarkEnd w:id="14755"/>
      <w:r>
        <w:rPr>
          <w:rtl/>
        </w:rPr>
        <w:t xml:space="preserve">תפקיד </w:t>
      </w:r>
      <w:bookmarkStart w:id="14756" w:name="_ETM_Q27_618160"/>
      <w:bookmarkStart w:id="14757" w:name="_ETM_Q27_618280"/>
      <w:bookmarkEnd w:id="14756"/>
      <w:bookmarkEnd w:id="14757"/>
      <w:r>
        <w:rPr>
          <w:rFonts w:hint="cs"/>
          <w:rtl/>
        </w:rPr>
        <w:t>ה</w:t>
      </w:r>
      <w:r>
        <w:rPr>
          <w:rtl/>
        </w:rPr>
        <w:t>יושב-ראש</w:t>
      </w:r>
      <w:r>
        <w:rPr>
          <w:rFonts w:hint="cs"/>
          <w:rtl/>
        </w:rPr>
        <w:t>.</w:t>
      </w:r>
    </w:p>
    <w:p w:rsidR="00343462" w:rsidRDefault="00343462" w:rsidP="00BE77C4">
      <w:pPr>
        <w:rPr>
          <w:rtl/>
        </w:rPr>
      </w:pPr>
    </w:p>
    <w:p w:rsidR="00343462" w:rsidRDefault="00343462" w:rsidP="0046319B">
      <w:pPr>
        <w:rPr>
          <w:rtl/>
        </w:rPr>
      </w:pPr>
      <w:bookmarkStart w:id="14758" w:name="_ETM_Q27_617000"/>
      <w:bookmarkStart w:id="14759" w:name="_ETM_Q27_619780"/>
      <w:bookmarkStart w:id="14760" w:name="_ETM_Q27_620110"/>
      <w:bookmarkEnd w:id="14758"/>
      <w:bookmarkEnd w:id="14759"/>
      <w:bookmarkEnd w:id="14760"/>
      <w:r>
        <w:rPr>
          <w:rFonts w:hint="cs"/>
          <w:rtl/>
        </w:rPr>
        <w:t>ה</w:t>
      </w:r>
      <w:r>
        <w:rPr>
          <w:rtl/>
        </w:rPr>
        <w:t xml:space="preserve">חודש </w:t>
      </w:r>
      <w:bookmarkStart w:id="14761" w:name="_ETM_Q27_620410"/>
      <w:bookmarkEnd w:id="14761"/>
      <w:r>
        <w:rPr>
          <w:rtl/>
        </w:rPr>
        <w:t xml:space="preserve">מציינים </w:t>
      </w:r>
      <w:bookmarkStart w:id="14762" w:name="_ETM_Q27_621340"/>
      <w:bookmarkEnd w:id="14762"/>
      <w:r>
        <w:rPr>
          <w:rFonts w:hint="cs"/>
          <w:rtl/>
        </w:rPr>
        <w:t xml:space="preserve">את </w:t>
      </w:r>
      <w:r>
        <w:rPr>
          <w:rtl/>
        </w:rPr>
        <w:t xml:space="preserve">חודש </w:t>
      </w:r>
      <w:bookmarkStart w:id="14763" w:name="_ETM_Q27_621940"/>
      <w:bookmarkEnd w:id="14763"/>
      <w:r>
        <w:rPr>
          <w:rtl/>
        </w:rPr>
        <w:t xml:space="preserve">המודעות </w:t>
      </w:r>
      <w:bookmarkStart w:id="14764" w:name="_ETM_Q27_622690"/>
      <w:bookmarkEnd w:id="14764"/>
      <w:r>
        <w:rPr>
          <w:rtl/>
        </w:rPr>
        <w:t xml:space="preserve">לסרטן </w:t>
      </w:r>
      <w:bookmarkStart w:id="14765" w:name="_ETM_Q27_623260"/>
      <w:bookmarkEnd w:id="14765"/>
      <w:r>
        <w:rPr>
          <w:rtl/>
        </w:rPr>
        <w:t>העור</w:t>
      </w:r>
      <w:r>
        <w:rPr>
          <w:rFonts w:hint="cs"/>
          <w:rtl/>
        </w:rPr>
        <w:t>.</w:t>
      </w:r>
      <w:r>
        <w:rPr>
          <w:rtl/>
        </w:rPr>
        <w:t xml:space="preserve"> </w:t>
      </w:r>
      <w:bookmarkStart w:id="14766" w:name="_ETM_Q27_624840"/>
      <w:bookmarkEnd w:id="14766"/>
      <w:r>
        <w:rPr>
          <w:rtl/>
        </w:rPr>
        <w:t>ה</w:t>
      </w:r>
      <w:r>
        <w:rPr>
          <w:rFonts w:hint="cs"/>
          <w:rtl/>
        </w:rPr>
        <w:t>י</w:t>
      </w:r>
      <w:r>
        <w:rPr>
          <w:rtl/>
        </w:rPr>
        <w:t xml:space="preserve">נה </w:t>
      </w:r>
      <w:bookmarkStart w:id="14767" w:name="_ETM_Q27_625200"/>
      <w:bookmarkEnd w:id="14767"/>
      <w:r>
        <w:rPr>
          <w:rtl/>
        </w:rPr>
        <w:t xml:space="preserve">כמה </w:t>
      </w:r>
      <w:bookmarkStart w:id="14768" w:name="_ETM_Q27_625470"/>
      <w:bookmarkEnd w:id="14768"/>
      <w:r>
        <w:rPr>
          <w:rtl/>
        </w:rPr>
        <w:t xml:space="preserve">עובדות </w:t>
      </w:r>
      <w:bookmarkStart w:id="14769" w:name="_ETM_Q27_626220"/>
      <w:bookmarkEnd w:id="14769"/>
      <w:r>
        <w:rPr>
          <w:rtl/>
        </w:rPr>
        <w:t xml:space="preserve">על </w:t>
      </w:r>
      <w:bookmarkStart w:id="14770" w:name="_ETM_Q27_626430"/>
      <w:bookmarkEnd w:id="14770"/>
      <w:r>
        <w:rPr>
          <w:rtl/>
        </w:rPr>
        <w:t>מלנומה</w:t>
      </w:r>
      <w:r>
        <w:rPr>
          <w:rFonts w:hint="cs"/>
          <w:rtl/>
        </w:rPr>
        <w:t>.</w:t>
      </w:r>
      <w:r>
        <w:rPr>
          <w:rtl/>
        </w:rPr>
        <w:t xml:space="preserve"> </w:t>
      </w:r>
      <w:bookmarkStart w:id="14771" w:name="_ETM_Q27_627150"/>
      <w:bookmarkEnd w:id="14771"/>
      <w:r>
        <w:rPr>
          <w:rtl/>
        </w:rPr>
        <w:t xml:space="preserve">שמעתם </w:t>
      </w:r>
      <w:bookmarkStart w:id="14772" w:name="_ETM_Q27_627630"/>
      <w:bookmarkEnd w:id="14772"/>
      <w:r>
        <w:rPr>
          <w:rtl/>
        </w:rPr>
        <w:t>על</w:t>
      </w:r>
      <w:bookmarkStart w:id="14773" w:name="_ETM_Q27_627810"/>
      <w:bookmarkEnd w:id="14773"/>
      <w:r>
        <w:rPr>
          <w:rFonts w:hint="cs"/>
          <w:rtl/>
        </w:rPr>
        <w:t xml:space="preserve"> האבחנה הזאת? </w:t>
      </w:r>
      <w:bookmarkStart w:id="14774" w:name="_ETM_Q27_628170"/>
      <w:bookmarkStart w:id="14775" w:name="_ETM_Q27_629840"/>
      <w:bookmarkStart w:id="14776" w:name="_ETM_Q27_629989"/>
      <w:bookmarkStart w:id="14777" w:name="_ETM_Q27_630319"/>
      <w:bookmarkEnd w:id="14774"/>
      <w:bookmarkEnd w:id="14775"/>
      <w:bookmarkEnd w:id="14776"/>
      <w:bookmarkEnd w:id="14777"/>
      <w:r>
        <w:rPr>
          <w:rFonts w:hint="cs"/>
          <w:rtl/>
        </w:rPr>
        <w:t xml:space="preserve">אחד </w:t>
      </w:r>
      <w:r>
        <w:rPr>
          <w:rtl/>
        </w:rPr>
        <w:t xml:space="preserve">הסרטנים </w:t>
      </w:r>
      <w:bookmarkStart w:id="14778" w:name="_ETM_Q27_630980"/>
      <w:bookmarkEnd w:id="14778"/>
      <w:r>
        <w:rPr>
          <w:rtl/>
        </w:rPr>
        <w:t xml:space="preserve">הנפוצים </w:t>
      </w:r>
      <w:bookmarkStart w:id="14779" w:name="_ETM_Q27_631579"/>
      <w:bookmarkEnd w:id="14779"/>
      <w:r>
        <w:rPr>
          <w:rtl/>
        </w:rPr>
        <w:t>בישראל</w:t>
      </w:r>
      <w:r>
        <w:rPr>
          <w:rFonts w:hint="cs"/>
          <w:rtl/>
        </w:rPr>
        <w:t>;</w:t>
      </w:r>
      <w:r>
        <w:rPr>
          <w:rtl/>
        </w:rPr>
        <w:t xml:space="preserve"> </w:t>
      </w:r>
      <w:bookmarkStart w:id="14780" w:name="_ETM_Q27_632779"/>
      <w:bookmarkEnd w:id="14780"/>
      <w:r>
        <w:rPr>
          <w:rtl/>
        </w:rPr>
        <w:t>כ-1</w:t>
      </w:r>
      <w:r>
        <w:rPr>
          <w:rFonts w:hint="cs"/>
          <w:rtl/>
        </w:rPr>
        <w:t>,</w:t>
      </w:r>
      <w:r>
        <w:rPr>
          <w:rtl/>
        </w:rPr>
        <w:t xml:space="preserve">000 </w:t>
      </w:r>
      <w:bookmarkStart w:id="14781" w:name="_ETM_Q27_633379"/>
      <w:bookmarkEnd w:id="14781"/>
      <w:r>
        <w:rPr>
          <w:rtl/>
        </w:rPr>
        <w:t xml:space="preserve">אנשים </w:t>
      </w:r>
      <w:bookmarkStart w:id="14782" w:name="_ETM_Q27_633919"/>
      <w:bookmarkEnd w:id="14782"/>
      <w:r>
        <w:rPr>
          <w:rtl/>
        </w:rPr>
        <w:t xml:space="preserve">מאובחנים </w:t>
      </w:r>
      <w:bookmarkStart w:id="14783" w:name="_ETM_Q27_634549"/>
      <w:bookmarkEnd w:id="14783"/>
      <w:r>
        <w:rPr>
          <w:rtl/>
        </w:rPr>
        <w:t xml:space="preserve">בכל </w:t>
      </w:r>
      <w:bookmarkStart w:id="14784" w:name="_ETM_Q27_635180"/>
      <w:bookmarkEnd w:id="14784"/>
      <w:r>
        <w:rPr>
          <w:rtl/>
        </w:rPr>
        <w:t>חודש</w:t>
      </w:r>
      <w:r>
        <w:rPr>
          <w:rFonts w:hint="cs"/>
          <w:rtl/>
        </w:rPr>
        <w:t>;</w:t>
      </w:r>
      <w:r>
        <w:rPr>
          <w:rtl/>
        </w:rPr>
        <w:t xml:space="preserve"> </w:t>
      </w:r>
      <w:bookmarkStart w:id="14785" w:name="_ETM_Q27_636469"/>
      <w:bookmarkEnd w:id="14785"/>
      <w:r>
        <w:rPr>
          <w:rtl/>
        </w:rPr>
        <w:t xml:space="preserve">כ-200 </w:t>
      </w:r>
      <w:bookmarkStart w:id="14786" w:name="_ETM_Q27_637280"/>
      <w:bookmarkEnd w:id="14786"/>
      <w:r>
        <w:rPr>
          <w:rtl/>
        </w:rPr>
        <w:t xml:space="preserve">איש </w:t>
      </w:r>
      <w:bookmarkStart w:id="14787" w:name="_ETM_Q27_637640"/>
      <w:bookmarkEnd w:id="14787"/>
      <w:r>
        <w:rPr>
          <w:rtl/>
        </w:rPr>
        <w:t xml:space="preserve">נפטרים </w:t>
      </w:r>
      <w:bookmarkStart w:id="14788" w:name="_ETM_Q27_638329"/>
      <w:bookmarkEnd w:id="14788"/>
      <w:r>
        <w:rPr>
          <w:rtl/>
        </w:rPr>
        <w:t xml:space="preserve">ממנו </w:t>
      </w:r>
      <w:bookmarkStart w:id="14789" w:name="_ETM_Q27_639140"/>
      <w:bookmarkEnd w:id="14789"/>
      <w:r>
        <w:rPr>
          <w:rtl/>
        </w:rPr>
        <w:t xml:space="preserve">בכל </w:t>
      </w:r>
      <w:bookmarkStart w:id="14790" w:name="_ETM_Q27_639769"/>
      <w:bookmarkEnd w:id="14790"/>
      <w:r>
        <w:rPr>
          <w:rtl/>
        </w:rPr>
        <w:t>שנה</w:t>
      </w:r>
      <w:r>
        <w:rPr>
          <w:rFonts w:hint="cs"/>
          <w:rtl/>
        </w:rPr>
        <w:t>.</w:t>
      </w:r>
      <w:r>
        <w:rPr>
          <w:rtl/>
        </w:rPr>
        <w:t xml:space="preserve"> </w:t>
      </w:r>
      <w:bookmarkStart w:id="14791" w:name="_ETM_Q27_641570"/>
      <w:bookmarkStart w:id="14792" w:name="_ETM_Q27_637000"/>
      <w:bookmarkEnd w:id="14791"/>
      <w:bookmarkEnd w:id="14792"/>
      <w:r>
        <w:rPr>
          <w:rtl/>
        </w:rPr>
        <w:t>בואו</w:t>
      </w:r>
      <w:r>
        <w:rPr>
          <w:rFonts w:hint="cs"/>
          <w:rtl/>
        </w:rPr>
        <w:t>,</w:t>
      </w:r>
      <w:r>
        <w:rPr>
          <w:rtl/>
        </w:rPr>
        <w:t xml:space="preserve"> </w:t>
      </w:r>
      <w:bookmarkStart w:id="14793" w:name="_ETM_Q27_641960"/>
      <w:bookmarkEnd w:id="14793"/>
      <w:r>
        <w:rPr>
          <w:rtl/>
        </w:rPr>
        <w:t xml:space="preserve">אשבור </w:t>
      </w:r>
      <w:bookmarkStart w:id="14794" w:name="_ETM_Q27_642320"/>
      <w:bookmarkEnd w:id="14794"/>
      <w:r>
        <w:rPr>
          <w:rtl/>
        </w:rPr>
        <w:t xml:space="preserve">לכם </w:t>
      </w:r>
      <w:bookmarkStart w:id="14795" w:name="_ETM_Q27_642710"/>
      <w:bookmarkEnd w:id="14795"/>
      <w:r>
        <w:rPr>
          <w:rtl/>
        </w:rPr>
        <w:t xml:space="preserve">כמה </w:t>
      </w:r>
      <w:bookmarkStart w:id="14796" w:name="_ETM_Q27_643010"/>
      <w:bookmarkEnd w:id="14796"/>
      <w:r>
        <w:rPr>
          <w:rtl/>
        </w:rPr>
        <w:t>מ</w:t>
      </w:r>
      <w:r>
        <w:rPr>
          <w:rFonts w:hint="cs"/>
          <w:rtl/>
        </w:rPr>
        <w:t>יתו</w:t>
      </w:r>
      <w:r>
        <w:rPr>
          <w:rtl/>
        </w:rPr>
        <w:t>סים</w:t>
      </w:r>
      <w:r>
        <w:rPr>
          <w:rFonts w:hint="cs"/>
          <w:rtl/>
        </w:rPr>
        <w:t>.</w:t>
      </w:r>
      <w:r>
        <w:rPr>
          <w:rtl/>
        </w:rPr>
        <w:t xml:space="preserve"> </w:t>
      </w:r>
      <w:bookmarkStart w:id="14797" w:name="_ETM_Q27_644510"/>
      <w:bookmarkEnd w:id="14797"/>
      <w:r>
        <w:rPr>
          <w:rtl/>
        </w:rPr>
        <w:t xml:space="preserve">אומרים </w:t>
      </w:r>
      <w:bookmarkStart w:id="14798" w:name="_ETM_Q27_645590"/>
      <w:bookmarkEnd w:id="14798"/>
      <w:r>
        <w:rPr>
          <w:rFonts w:hint="cs"/>
          <w:rtl/>
        </w:rPr>
        <w:t>ש</w:t>
      </w:r>
      <w:r>
        <w:rPr>
          <w:rtl/>
        </w:rPr>
        <w:t xml:space="preserve">אין </w:t>
      </w:r>
      <w:bookmarkStart w:id="14799" w:name="_ETM_Q27_645890"/>
      <w:bookmarkEnd w:id="14799"/>
      <w:r>
        <w:rPr>
          <w:rtl/>
        </w:rPr>
        <w:t xml:space="preserve">צורך </w:t>
      </w:r>
      <w:bookmarkStart w:id="14800" w:name="_ETM_Q27_646430"/>
      <w:bookmarkEnd w:id="14800"/>
      <w:r>
        <w:rPr>
          <w:rtl/>
        </w:rPr>
        <w:t xml:space="preserve">להתמגן </w:t>
      </w:r>
      <w:bookmarkStart w:id="14801" w:name="_ETM_Q27_647330"/>
      <w:bookmarkEnd w:id="14801"/>
      <w:r>
        <w:rPr>
          <w:rtl/>
        </w:rPr>
        <w:t xml:space="preserve">בימים </w:t>
      </w:r>
      <w:bookmarkStart w:id="14802" w:name="_ETM_Q27_648050"/>
      <w:bookmarkEnd w:id="14802"/>
      <w:r>
        <w:rPr>
          <w:rtl/>
        </w:rPr>
        <w:t>מעוננים</w:t>
      </w:r>
      <w:r>
        <w:rPr>
          <w:rFonts w:hint="cs"/>
          <w:rtl/>
        </w:rPr>
        <w:t>.</w:t>
      </w:r>
      <w:r>
        <w:rPr>
          <w:rtl/>
        </w:rPr>
        <w:t xml:space="preserve"> </w:t>
      </w:r>
      <w:bookmarkStart w:id="14803" w:name="_ETM_Q27_649069"/>
      <w:bookmarkEnd w:id="14803"/>
      <w:r>
        <w:rPr>
          <w:rtl/>
        </w:rPr>
        <w:t xml:space="preserve">לא </w:t>
      </w:r>
      <w:bookmarkStart w:id="14804" w:name="_ETM_Q27_649400"/>
      <w:bookmarkEnd w:id="14804"/>
      <w:r>
        <w:rPr>
          <w:rtl/>
        </w:rPr>
        <w:t>נכון</w:t>
      </w:r>
      <w:r>
        <w:rPr>
          <w:rFonts w:hint="cs"/>
          <w:rtl/>
        </w:rPr>
        <w:t>,</w:t>
      </w:r>
      <w:r>
        <w:rPr>
          <w:rtl/>
        </w:rPr>
        <w:t xml:space="preserve"> </w:t>
      </w:r>
      <w:bookmarkStart w:id="14805" w:name="_ETM_Q27_650799"/>
      <w:bookmarkEnd w:id="14805"/>
      <w:r>
        <w:rPr>
          <w:rtl/>
        </w:rPr>
        <w:t xml:space="preserve">הקרינה </w:t>
      </w:r>
      <w:bookmarkStart w:id="14806" w:name="_ETM_Q27_651370"/>
      <w:bookmarkEnd w:id="14806"/>
      <w:r>
        <w:rPr>
          <w:rtl/>
        </w:rPr>
        <w:t xml:space="preserve">חודרת </w:t>
      </w:r>
      <w:bookmarkStart w:id="14807" w:name="_ETM_Q27_652450"/>
      <w:bookmarkEnd w:id="14807"/>
      <w:r>
        <w:rPr>
          <w:rtl/>
        </w:rPr>
        <w:t>מ</w:t>
      </w:r>
      <w:bookmarkStart w:id="14808" w:name="_ETM_Q27_652659"/>
      <w:bookmarkEnd w:id="14808"/>
      <w:r>
        <w:rPr>
          <w:rtl/>
        </w:rPr>
        <w:t xml:space="preserve">בעד </w:t>
      </w:r>
      <w:bookmarkStart w:id="14809" w:name="_ETM_Q27_653080"/>
      <w:bookmarkEnd w:id="14809"/>
      <w:r>
        <w:rPr>
          <w:rtl/>
        </w:rPr>
        <w:t>לעננים</w:t>
      </w:r>
      <w:r>
        <w:rPr>
          <w:rFonts w:hint="cs"/>
          <w:rtl/>
        </w:rPr>
        <w:t>;</w:t>
      </w:r>
      <w:r>
        <w:rPr>
          <w:rtl/>
        </w:rPr>
        <w:t xml:space="preserve"> </w:t>
      </w:r>
      <w:bookmarkStart w:id="14810" w:name="_ETM_Q27_654670"/>
      <w:bookmarkEnd w:id="14810"/>
      <w:r>
        <w:rPr>
          <w:rtl/>
        </w:rPr>
        <w:t xml:space="preserve">אומרים </w:t>
      </w:r>
      <w:bookmarkStart w:id="14811" w:name="_ETM_Q27_655240"/>
      <w:bookmarkEnd w:id="14811"/>
      <w:r>
        <w:rPr>
          <w:rFonts w:hint="cs"/>
          <w:rtl/>
        </w:rPr>
        <w:t>ש</w:t>
      </w:r>
      <w:r>
        <w:rPr>
          <w:rtl/>
        </w:rPr>
        <w:t xml:space="preserve">אין </w:t>
      </w:r>
      <w:bookmarkStart w:id="14812" w:name="_ETM_Q27_655480"/>
      <w:bookmarkEnd w:id="14812"/>
      <w:r>
        <w:rPr>
          <w:rtl/>
        </w:rPr>
        <w:t xml:space="preserve">צורך </w:t>
      </w:r>
      <w:bookmarkStart w:id="14813" w:name="_ETM_Q27_655959"/>
      <w:bookmarkEnd w:id="14813"/>
      <w:r>
        <w:rPr>
          <w:rtl/>
        </w:rPr>
        <w:t xml:space="preserve">להתמגן </w:t>
      </w:r>
      <w:bookmarkStart w:id="14814" w:name="_ETM_Q27_656920"/>
      <w:bookmarkEnd w:id="14814"/>
      <w:r>
        <w:rPr>
          <w:rtl/>
        </w:rPr>
        <w:t xml:space="preserve">כשאנחנו </w:t>
      </w:r>
      <w:bookmarkStart w:id="14815" w:name="_ETM_Q27_657640"/>
      <w:bookmarkEnd w:id="14815"/>
      <w:r>
        <w:rPr>
          <w:rtl/>
        </w:rPr>
        <w:t xml:space="preserve">נמצאים </w:t>
      </w:r>
      <w:bookmarkStart w:id="14816" w:name="_ETM_Q27_658060"/>
      <w:bookmarkEnd w:id="14816"/>
      <w:r>
        <w:rPr>
          <w:rtl/>
        </w:rPr>
        <w:t xml:space="preserve">בתוך </w:t>
      </w:r>
      <w:bookmarkStart w:id="14817" w:name="_ETM_Q27_658420"/>
      <w:bookmarkEnd w:id="14817"/>
      <w:r>
        <w:rPr>
          <w:rtl/>
        </w:rPr>
        <w:t>המים</w:t>
      </w:r>
      <w:r w:rsidR="0046319B">
        <w:rPr>
          <w:rFonts w:hint="cs"/>
          <w:rtl/>
        </w:rPr>
        <w:t>;</w:t>
      </w:r>
      <w:r>
        <w:rPr>
          <w:rtl/>
        </w:rPr>
        <w:t xml:space="preserve"> </w:t>
      </w:r>
      <w:bookmarkStart w:id="14818" w:name="_ETM_Q27_659530"/>
      <w:bookmarkEnd w:id="14818"/>
      <w:r>
        <w:rPr>
          <w:rtl/>
        </w:rPr>
        <w:t xml:space="preserve">לא </w:t>
      </w:r>
      <w:bookmarkStart w:id="14819" w:name="_ETM_Q27_659769"/>
      <w:bookmarkEnd w:id="14819"/>
      <w:r>
        <w:rPr>
          <w:rtl/>
        </w:rPr>
        <w:t>נכון</w:t>
      </w:r>
      <w:r>
        <w:rPr>
          <w:rFonts w:hint="cs"/>
          <w:rtl/>
        </w:rPr>
        <w:t>,</w:t>
      </w:r>
      <w:r>
        <w:rPr>
          <w:rtl/>
        </w:rPr>
        <w:t xml:space="preserve"> </w:t>
      </w:r>
      <w:bookmarkStart w:id="14820" w:name="_ETM_Q27_660519"/>
      <w:bookmarkEnd w:id="14820"/>
      <w:r>
        <w:rPr>
          <w:rtl/>
        </w:rPr>
        <w:t xml:space="preserve">הקרינה </w:t>
      </w:r>
      <w:bookmarkStart w:id="14821" w:name="_ETM_Q27_661660"/>
      <w:bookmarkEnd w:id="14821"/>
      <w:r>
        <w:rPr>
          <w:rtl/>
        </w:rPr>
        <w:t xml:space="preserve">חודרת </w:t>
      </w:r>
      <w:bookmarkStart w:id="14822" w:name="_ETM_Q27_662870"/>
      <w:bookmarkEnd w:id="14822"/>
      <w:r>
        <w:rPr>
          <w:rtl/>
        </w:rPr>
        <w:t xml:space="preserve">ומוחזרת </w:t>
      </w:r>
      <w:bookmarkStart w:id="14823" w:name="_ETM_Q27_663650"/>
      <w:bookmarkEnd w:id="14823"/>
      <w:r>
        <w:rPr>
          <w:rFonts w:hint="cs"/>
          <w:rtl/>
        </w:rPr>
        <w:t>מ</w:t>
      </w:r>
      <w:r>
        <w:rPr>
          <w:rtl/>
        </w:rPr>
        <w:t xml:space="preserve">משטחי </w:t>
      </w:r>
      <w:bookmarkStart w:id="14824" w:name="_ETM_Q27_664310"/>
      <w:bookmarkEnd w:id="14824"/>
      <w:r>
        <w:rPr>
          <w:rtl/>
        </w:rPr>
        <w:t>המים</w:t>
      </w:r>
      <w:r>
        <w:rPr>
          <w:rFonts w:hint="cs"/>
          <w:rtl/>
        </w:rPr>
        <w:t>,</w:t>
      </w:r>
      <w:r>
        <w:rPr>
          <w:rtl/>
        </w:rPr>
        <w:t xml:space="preserve"> </w:t>
      </w:r>
      <w:bookmarkStart w:id="14825" w:name="_ETM_Q27_664790"/>
      <w:bookmarkEnd w:id="14825"/>
      <w:r>
        <w:rPr>
          <w:rtl/>
        </w:rPr>
        <w:t xml:space="preserve">ואף </w:t>
      </w:r>
      <w:bookmarkStart w:id="14826" w:name="_ETM_Q27_665120"/>
      <w:bookmarkEnd w:id="14826"/>
      <w:r>
        <w:rPr>
          <w:rtl/>
        </w:rPr>
        <w:t xml:space="preserve">יכולה </w:t>
      </w:r>
      <w:bookmarkStart w:id="14827" w:name="_ETM_Q27_665540"/>
      <w:bookmarkEnd w:id="14827"/>
      <w:r>
        <w:rPr>
          <w:rtl/>
        </w:rPr>
        <w:t xml:space="preserve">לחדור </w:t>
      </w:r>
      <w:bookmarkStart w:id="14828" w:name="_ETM_Q27_666470"/>
      <w:bookmarkEnd w:id="14828"/>
      <w:r>
        <w:rPr>
          <w:rtl/>
        </w:rPr>
        <w:t xml:space="preserve">עד </w:t>
      </w:r>
      <w:bookmarkStart w:id="14829" w:name="_ETM_Q27_666739"/>
      <w:bookmarkEnd w:id="14829"/>
      <w:r>
        <w:rPr>
          <w:rtl/>
        </w:rPr>
        <w:t xml:space="preserve">חצי </w:t>
      </w:r>
      <w:bookmarkStart w:id="14830" w:name="_ETM_Q27_667280"/>
      <w:bookmarkEnd w:id="14830"/>
      <w:r>
        <w:rPr>
          <w:rtl/>
        </w:rPr>
        <w:t xml:space="preserve">מטר </w:t>
      </w:r>
      <w:bookmarkStart w:id="14831" w:name="_ETM_Q27_667730"/>
      <w:bookmarkEnd w:id="14831"/>
      <w:r>
        <w:rPr>
          <w:rFonts w:hint="cs"/>
          <w:rtl/>
        </w:rPr>
        <w:t>ל</w:t>
      </w:r>
      <w:r>
        <w:rPr>
          <w:rtl/>
        </w:rPr>
        <w:t>עומק</w:t>
      </w:r>
      <w:r w:rsidR="0046319B">
        <w:rPr>
          <w:rFonts w:hint="cs"/>
          <w:rtl/>
        </w:rPr>
        <w:t>.</w:t>
      </w:r>
      <w:r>
        <w:rPr>
          <w:rtl/>
        </w:rPr>
        <w:t xml:space="preserve"> </w:t>
      </w:r>
      <w:bookmarkStart w:id="14832" w:name="_ETM_Q27_670379"/>
      <w:bookmarkEnd w:id="14832"/>
      <w:r>
        <w:rPr>
          <w:rtl/>
        </w:rPr>
        <w:t xml:space="preserve">אין </w:t>
      </w:r>
      <w:bookmarkStart w:id="14833" w:name="_ETM_Q27_670650"/>
      <w:bookmarkEnd w:id="14833"/>
      <w:r>
        <w:rPr>
          <w:rtl/>
        </w:rPr>
        <w:t xml:space="preserve">צורך </w:t>
      </w:r>
      <w:bookmarkStart w:id="14834" w:name="_ETM_Q27_671040"/>
      <w:bookmarkEnd w:id="14834"/>
      <w:r>
        <w:rPr>
          <w:rtl/>
        </w:rPr>
        <w:t xml:space="preserve">להתמגן </w:t>
      </w:r>
      <w:bookmarkStart w:id="14835" w:name="_ETM_Q27_671969"/>
      <w:bookmarkEnd w:id="14835"/>
      <w:r>
        <w:rPr>
          <w:rtl/>
        </w:rPr>
        <w:t xml:space="preserve">מתחת </w:t>
      </w:r>
      <w:bookmarkStart w:id="14836" w:name="_ETM_Q27_672480"/>
      <w:bookmarkEnd w:id="14836"/>
      <w:r>
        <w:rPr>
          <w:rtl/>
        </w:rPr>
        <w:t>לסככה</w:t>
      </w:r>
      <w:r>
        <w:rPr>
          <w:rFonts w:hint="cs"/>
          <w:rtl/>
        </w:rPr>
        <w:t>,</w:t>
      </w:r>
      <w:r>
        <w:rPr>
          <w:rtl/>
        </w:rPr>
        <w:t xml:space="preserve"> </w:t>
      </w:r>
      <w:bookmarkStart w:id="14837" w:name="_ETM_Q27_673469"/>
      <w:bookmarkEnd w:id="14837"/>
      <w:r>
        <w:rPr>
          <w:rtl/>
        </w:rPr>
        <w:t xml:space="preserve">אומרים </w:t>
      </w:r>
      <w:bookmarkStart w:id="14838" w:name="_ETM_Q27_673859"/>
      <w:bookmarkEnd w:id="14838"/>
      <w:r>
        <w:rPr>
          <w:rtl/>
        </w:rPr>
        <w:t>רבים</w:t>
      </w:r>
      <w:r w:rsidR="0046319B">
        <w:rPr>
          <w:rFonts w:hint="cs"/>
          <w:rtl/>
        </w:rPr>
        <w:t>;</w:t>
      </w:r>
      <w:r>
        <w:rPr>
          <w:rtl/>
        </w:rPr>
        <w:t xml:space="preserve"> </w:t>
      </w:r>
      <w:bookmarkStart w:id="14839" w:name="_ETM_Q27_674669"/>
      <w:bookmarkEnd w:id="14839"/>
      <w:r>
        <w:rPr>
          <w:rtl/>
        </w:rPr>
        <w:t xml:space="preserve">לא </w:t>
      </w:r>
      <w:bookmarkStart w:id="14840" w:name="_ETM_Q27_674939"/>
      <w:bookmarkEnd w:id="14840"/>
      <w:r>
        <w:rPr>
          <w:rtl/>
        </w:rPr>
        <w:t>נכון</w:t>
      </w:r>
      <w:r>
        <w:rPr>
          <w:rFonts w:hint="cs"/>
          <w:rtl/>
        </w:rPr>
        <w:t>,</w:t>
      </w:r>
      <w:r>
        <w:rPr>
          <w:rtl/>
        </w:rPr>
        <w:t xml:space="preserve"> </w:t>
      </w:r>
      <w:bookmarkStart w:id="14841" w:name="_ETM_Q27_675900"/>
      <w:bookmarkEnd w:id="14841"/>
      <w:r>
        <w:rPr>
          <w:rtl/>
        </w:rPr>
        <w:t xml:space="preserve">האדמה </w:t>
      </w:r>
      <w:bookmarkStart w:id="14842" w:name="_ETM_Q27_676680"/>
      <w:bookmarkEnd w:id="14842"/>
      <w:r>
        <w:rPr>
          <w:rtl/>
        </w:rPr>
        <w:t>ו</w:t>
      </w:r>
      <w:r>
        <w:rPr>
          <w:rFonts w:hint="cs"/>
          <w:rtl/>
        </w:rPr>
        <w:t xml:space="preserve">החול </w:t>
      </w:r>
      <w:bookmarkStart w:id="14843" w:name="_ETM_Q27_677159"/>
      <w:bookmarkEnd w:id="14843"/>
      <w:r>
        <w:rPr>
          <w:rtl/>
        </w:rPr>
        <w:t xml:space="preserve">מחזירים </w:t>
      </w:r>
      <w:bookmarkStart w:id="14844" w:name="_ETM_Q27_678340"/>
      <w:bookmarkEnd w:id="14844"/>
      <w:r>
        <w:rPr>
          <w:rtl/>
        </w:rPr>
        <w:t xml:space="preserve">אף </w:t>
      </w:r>
      <w:bookmarkStart w:id="14845" w:name="_ETM_Q27_678760"/>
      <w:bookmarkEnd w:id="14845"/>
      <w:r>
        <w:rPr>
          <w:rtl/>
        </w:rPr>
        <w:t xml:space="preserve">הם </w:t>
      </w:r>
      <w:bookmarkStart w:id="14846" w:name="_ETM_Q27_679299"/>
      <w:bookmarkEnd w:id="14846"/>
      <w:r>
        <w:rPr>
          <w:rtl/>
        </w:rPr>
        <w:t xml:space="preserve">את </w:t>
      </w:r>
      <w:bookmarkStart w:id="14847" w:name="_ETM_Q27_679510"/>
      <w:bookmarkEnd w:id="14847"/>
      <w:r>
        <w:rPr>
          <w:rtl/>
        </w:rPr>
        <w:t xml:space="preserve">הקרינה </w:t>
      </w:r>
      <w:bookmarkStart w:id="14848" w:name="_ETM_Q27_680170"/>
      <w:bookmarkEnd w:id="14848"/>
      <w:r>
        <w:rPr>
          <w:rtl/>
        </w:rPr>
        <w:t>האולטרה</w:t>
      </w:r>
      <w:bookmarkStart w:id="14849" w:name="_ETM_Q27_680709"/>
      <w:bookmarkEnd w:id="14849"/>
      <w:r>
        <w:rPr>
          <w:rFonts w:hint="cs"/>
          <w:rtl/>
        </w:rPr>
        <w:t>-</w:t>
      </w:r>
      <w:r>
        <w:rPr>
          <w:rtl/>
        </w:rPr>
        <w:t>סגולה</w:t>
      </w:r>
      <w:r w:rsidR="0046319B">
        <w:rPr>
          <w:rFonts w:hint="cs"/>
          <w:rtl/>
        </w:rPr>
        <w:t>.</w:t>
      </w:r>
      <w:r>
        <w:rPr>
          <w:rtl/>
        </w:rPr>
        <w:t xml:space="preserve"> </w:t>
      </w:r>
      <w:bookmarkStart w:id="14850" w:name="_ETM_Q27_682870"/>
      <w:bookmarkEnd w:id="14850"/>
      <w:r>
        <w:rPr>
          <w:rtl/>
        </w:rPr>
        <w:t xml:space="preserve">אומרים </w:t>
      </w:r>
      <w:bookmarkStart w:id="14851" w:name="_ETM_Q27_683349"/>
      <w:bookmarkEnd w:id="14851"/>
      <w:r>
        <w:rPr>
          <w:rtl/>
        </w:rPr>
        <w:t xml:space="preserve">שרק </w:t>
      </w:r>
      <w:bookmarkStart w:id="14852" w:name="_ETM_Q27_683709"/>
      <w:bookmarkEnd w:id="14852"/>
      <w:r>
        <w:rPr>
          <w:rtl/>
        </w:rPr>
        <w:t xml:space="preserve">אנשים </w:t>
      </w:r>
      <w:bookmarkStart w:id="14853" w:name="_ETM_Q27_684310"/>
      <w:bookmarkEnd w:id="14853"/>
      <w:r>
        <w:rPr>
          <w:rtl/>
        </w:rPr>
        <w:t xml:space="preserve">עם </w:t>
      </w:r>
      <w:bookmarkStart w:id="14854" w:name="_ETM_Q27_684489"/>
      <w:bookmarkEnd w:id="14854"/>
      <w:r>
        <w:rPr>
          <w:rtl/>
        </w:rPr>
        <w:t xml:space="preserve">גוון </w:t>
      </w:r>
      <w:bookmarkStart w:id="14855" w:name="_ETM_Q27_684939"/>
      <w:bookmarkEnd w:id="14855"/>
      <w:r>
        <w:rPr>
          <w:rtl/>
        </w:rPr>
        <w:t xml:space="preserve">עור </w:t>
      </w:r>
      <w:bookmarkStart w:id="14856" w:name="_ETM_Q27_685180"/>
      <w:bookmarkEnd w:id="14856"/>
      <w:r>
        <w:rPr>
          <w:rtl/>
        </w:rPr>
        <w:t>בהיר</w:t>
      </w:r>
      <w:r>
        <w:rPr>
          <w:rFonts w:hint="cs"/>
          <w:rtl/>
        </w:rPr>
        <w:t>,</w:t>
      </w:r>
      <w:r>
        <w:rPr>
          <w:rtl/>
        </w:rPr>
        <w:t xml:space="preserve"> </w:t>
      </w:r>
      <w:bookmarkStart w:id="14857" w:name="_ETM_Q27_686169"/>
      <w:bookmarkEnd w:id="14857"/>
      <w:r>
        <w:rPr>
          <w:rtl/>
        </w:rPr>
        <w:t>כמוני</w:t>
      </w:r>
      <w:r>
        <w:rPr>
          <w:rFonts w:hint="cs"/>
          <w:rtl/>
        </w:rPr>
        <w:t>,</w:t>
      </w:r>
      <w:r>
        <w:rPr>
          <w:rtl/>
        </w:rPr>
        <w:t xml:space="preserve"> </w:t>
      </w:r>
      <w:bookmarkStart w:id="14858" w:name="_ETM_Q27_687189"/>
      <w:bookmarkEnd w:id="14858"/>
      <w:r>
        <w:rPr>
          <w:rtl/>
        </w:rPr>
        <w:t xml:space="preserve">צריכים </w:t>
      </w:r>
      <w:bookmarkStart w:id="14859" w:name="_ETM_Q27_687669"/>
      <w:bookmarkEnd w:id="14859"/>
      <w:r>
        <w:rPr>
          <w:rtl/>
        </w:rPr>
        <w:t xml:space="preserve">לשמור </w:t>
      </w:r>
      <w:bookmarkStart w:id="14860" w:name="_ETM_Q27_688689"/>
      <w:bookmarkEnd w:id="14860"/>
      <w:r>
        <w:rPr>
          <w:rtl/>
        </w:rPr>
        <w:t xml:space="preserve">ולשים </w:t>
      </w:r>
      <w:bookmarkStart w:id="14861" w:name="_ETM_Q27_689200"/>
      <w:bookmarkEnd w:id="14861"/>
      <w:r>
        <w:rPr>
          <w:rtl/>
        </w:rPr>
        <w:t xml:space="preserve">קרם </w:t>
      </w:r>
      <w:bookmarkStart w:id="14862" w:name="_ETM_Q27_689469"/>
      <w:bookmarkEnd w:id="14862"/>
      <w:r>
        <w:rPr>
          <w:rtl/>
        </w:rPr>
        <w:t>הגנה</w:t>
      </w:r>
      <w:r w:rsidR="0046319B">
        <w:rPr>
          <w:rFonts w:hint="cs"/>
          <w:rtl/>
        </w:rPr>
        <w:t>;</w:t>
      </w:r>
      <w:r>
        <w:rPr>
          <w:rtl/>
        </w:rPr>
        <w:t xml:space="preserve"> </w:t>
      </w:r>
      <w:bookmarkStart w:id="14863" w:name="_ETM_Q27_690040"/>
      <w:bookmarkEnd w:id="14863"/>
      <w:r>
        <w:rPr>
          <w:rtl/>
        </w:rPr>
        <w:t xml:space="preserve">לא </w:t>
      </w:r>
      <w:bookmarkStart w:id="14864" w:name="_ETM_Q27_690219"/>
      <w:bookmarkEnd w:id="14864"/>
      <w:r>
        <w:rPr>
          <w:rtl/>
        </w:rPr>
        <w:t>נכון</w:t>
      </w:r>
      <w:r>
        <w:rPr>
          <w:rFonts w:hint="cs"/>
          <w:rtl/>
        </w:rPr>
        <w:t>,</w:t>
      </w:r>
      <w:r>
        <w:rPr>
          <w:rtl/>
        </w:rPr>
        <w:t xml:space="preserve"> </w:t>
      </w:r>
      <w:bookmarkStart w:id="14865" w:name="_ETM_Q27_691280"/>
      <w:bookmarkEnd w:id="14865"/>
      <w:r>
        <w:rPr>
          <w:rtl/>
        </w:rPr>
        <w:t xml:space="preserve">הקרינה </w:t>
      </w:r>
      <w:bookmarkStart w:id="14866" w:name="_ETM_Q27_691849"/>
      <w:bookmarkEnd w:id="14866"/>
      <w:r>
        <w:rPr>
          <w:rtl/>
        </w:rPr>
        <w:t xml:space="preserve">עלולה </w:t>
      </w:r>
      <w:bookmarkStart w:id="14867" w:name="_ETM_Q27_692150"/>
      <w:bookmarkEnd w:id="14867"/>
      <w:r>
        <w:rPr>
          <w:rtl/>
        </w:rPr>
        <w:t xml:space="preserve">לפגוע </w:t>
      </w:r>
      <w:bookmarkStart w:id="14868" w:name="_ETM_Q27_692629"/>
      <w:bookmarkEnd w:id="14868"/>
      <w:r>
        <w:rPr>
          <w:rtl/>
        </w:rPr>
        <w:t>בכולם</w:t>
      </w:r>
      <w:r>
        <w:rPr>
          <w:rFonts w:hint="cs"/>
          <w:rtl/>
        </w:rPr>
        <w:t>,</w:t>
      </w:r>
      <w:r>
        <w:rPr>
          <w:rtl/>
        </w:rPr>
        <w:t xml:space="preserve"> </w:t>
      </w:r>
      <w:bookmarkStart w:id="14869" w:name="_ETM_Q27_693349"/>
      <w:bookmarkEnd w:id="14869"/>
      <w:r>
        <w:rPr>
          <w:rtl/>
        </w:rPr>
        <w:t xml:space="preserve">גם </w:t>
      </w:r>
      <w:bookmarkStart w:id="14870" w:name="_ETM_Q27_693590"/>
      <w:bookmarkEnd w:id="14870"/>
      <w:r>
        <w:rPr>
          <w:rtl/>
        </w:rPr>
        <w:t>בבעל</w:t>
      </w:r>
      <w:bookmarkStart w:id="14871" w:name="_ETM_Q27_694129"/>
      <w:bookmarkEnd w:id="14871"/>
      <w:r>
        <w:rPr>
          <w:rFonts w:hint="cs"/>
          <w:rtl/>
        </w:rPr>
        <w:t xml:space="preserve">י עור </w:t>
      </w:r>
      <w:bookmarkStart w:id="14872" w:name="_ETM_Q27_696411"/>
      <w:bookmarkEnd w:id="14872"/>
      <w:r>
        <w:rPr>
          <w:rFonts w:hint="cs"/>
          <w:rtl/>
        </w:rPr>
        <w:t xml:space="preserve">כהה. </w:t>
      </w:r>
    </w:p>
    <w:p w:rsidR="00343462" w:rsidRDefault="00343462" w:rsidP="00BE77C4">
      <w:pPr>
        <w:rPr>
          <w:rtl/>
        </w:rPr>
      </w:pPr>
      <w:bookmarkStart w:id="14873" w:name="_ETM_Q27_695000"/>
      <w:bookmarkEnd w:id="14873"/>
    </w:p>
    <w:p w:rsidR="00343462" w:rsidRDefault="00343462" w:rsidP="00BE77C4">
      <w:pPr>
        <w:rPr>
          <w:rtl/>
        </w:rPr>
      </w:pPr>
      <w:bookmarkStart w:id="14874" w:name="_ETM_Q27_696000"/>
      <w:bookmarkStart w:id="14875" w:name="_ETM_Q27_695909"/>
      <w:bookmarkEnd w:id="14874"/>
      <w:bookmarkEnd w:id="14875"/>
      <w:r>
        <w:rPr>
          <w:rtl/>
        </w:rPr>
        <w:t xml:space="preserve">ב-2014 </w:t>
      </w:r>
      <w:bookmarkStart w:id="14876" w:name="_ETM_Q27_697760"/>
      <w:bookmarkEnd w:id="14876"/>
      <w:r>
        <w:rPr>
          <w:rtl/>
        </w:rPr>
        <w:t xml:space="preserve">פרסם </w:t>
      </w:r>
      <w:bookmarkStart w:id="14877" w:name="_ETM_Q27_698239"/>
      <w:bookmarkEnd w:id="14877"/>
      <w:r>
        <w:rPr>
          <w:rtl/>
        </w:rPr>
        <w:t xml:space="preserve">מבקר </w:t>
      </w:r>
      <w:bookmarkStart w:id="14878" w:name="_ETM_Q27_698659"/>
      <w:bookmarkEnd w:id="14878"/>
      <w:r>
        <w:rPr>
          <w:rtl/>
        </w:rPr>
        <w:t xml:space="preserve">המדינה </w:t>
      </w:r>
      <w:bookmarkStart w:id="14879" w:name="_ETM_Q27_699139"/>
      <w:bookmarkEnd w:id="14879"/>
      <w:r>
        <w:rPr>
          <w:rtl/>
        </w:rPr>
        <w:t xml:space="preserve">דוח </w:t>
      </w:r>
      <w:bookmarkStart w:id="14880" w:name="_ETM_Q27_699620"/>
      <w:bookmarkEnd w:id="14880"/>
      <w:r>
        <w:rPr>
          <w:rtl/>
        </w:rPr>
        <w:t xml:space="preserve">בנושא </w:t>
      </w:r>
      <w:bookmarkStart w:id="14881" w:name="_ETM_Q27_700159"/>
      <w:bookmarkEnd w:id="14881"/>
      <w:r>
        <w:rPr>
          <w:rtl/>
        </w:rPr>
        <w:t>מניעה</w:t>
      </w:r>
      <w:r>
        <w:rPr>
          <w:rFonts w:hint="cs"/>
          <w:rtl/>
        </w:rPr>
        <w:t>,</w:t>
      </w:r>
      <w:r>
        <w:rPr>
          <w:rtl/>
        </w:rPr>
        <w:t xml:space="preserve"> </w:t>
      </w:r>
      <w:bookmarkStart w:id="14882" w:name="_ETM_Q27_700760"/>
      <w:bookmarkEnd w:id="14882"/>
      <w:r>
        <w:rPr>
          <w:rtl/>
        </w:rPr>
        <w:t xml:space="preserve">איתור </w:t>
      </w:r>
      <w:bookmarkStart w:id="14883" w:name="_ETM_Q27_701179"/>
      <w:bookmarkEnd w:id="14883"/>
      <w:r>
        <w:rPr>
          <w:rtl/>
        </w:rPr>
        <w:t xml:space="preserve">וטיפול </w:t>
      </w:r>
      <w:bookmarkStart w:id="14884" w:name="_ETM_Q27_701689"/>
      <w:bookmarkEnd w:id="14884"/>
      <w:r>
        <w:rPr>
          <w:rtl/>
        </w:rPr>
        <w:t xml:space="preserve">בסרטן </w:t>
      </w:r>
      <w:bookmarkStart w:id="14885" w:name="_ETM_Q27_702260"/>
      <w:bookmarkEnd w:id="14885"/>
      <w:r>
        <w:rPr>
          <w:rtl/>
        </w:rPr>
        <w:t>העור</w:t>
      </w:r>
      <w:r>
        <w:rPr>
          <w:rFonts w:hint="cs"/>
          <w:rtl/>
        </w:rPr>
        <w:t>.</w:t>
      </w:r>
      <w:r>
        <w:rPr>
          <w:rtl/>
        </w:rPr>
        <w:t xml:space="preserve"> </w:t>
      </w:r>
      <w:bookmarkStart w:id="14886" w:name="_ETM_Q27_703260"/>
      <w:bookmarkEnd w:id="14886"/>
      <w:r>
        <w:rPr>
          <w:rtl/>
        </w:rPr>
        <w:t xml:space="preserve">הדוח </w:t>
      </w:r>
      <w:bookmarkStart w:id="14887" w:name="_ETM_Q27_703679"/>
      <w:bookmarkEnd w:id="14887"/>
      <w:r>
        <w:rPr>
          <w:rtl/>
        </w:rPr>
        <w:t>נ</w:t>
      </w:r>
      <w:r>
        <w:rPr>
          <w:rFonts w:hint="cs"/>
          <w:rtl/>
        </w:rPr>
        <w:t>גע</w:t>
      </w:r>
      <w:r>
        <w:rPr>
          <w:rtl/>
        </w:rPr>
        <w:t xml:space="preserve"> </w:t>
      </w:r>
      <w:bookmarkStart w:id="14888" w:name="_ETM_Q27_704040"/>
      <w:bookmarkEnd w:id="14888"/>
      <w:r>
        <w:rPr>
          <w:rtl/>
        </w:rPr>
        <w:t xml:space="preserve">בסוגיות </w:t>
      </w:r>
      <w:bookmarkStart w:id="14889" w:name="_ETM_Q27_704670"/>
      <w:bookmarkEnd w:id="14889"/>
      <w:r>
        <w:rPr>
          <w:rtl/>
        </w:rPr>
        <w:t>רבות</w:t>
      </w:r>
      <w:r w:rsidR="0046319B">
        <w:rPr>
          <w:rFonts w:hint="cs"/>
          <w:rtl/>
        </w:rPr>
        <w:t>,</w:t>
      </w:r>
      <w:r>
        <w:rPr>
          <w:rtl/>
        </w:rPr>
        <w:t xml:space="preserve"> </w:t>
      </w:r>
      <w:bookmarkStart w:id="14890" w:name="_ETM_Q27_705030"/>
      <w:bookmarkEnd w:id="14890"/>
      <w:r>
        <w:rPr>
          <w:rtl/>
        </w:rPr>
        <w:t xml:space="preserve">שלצערי </w:t>
      </w:r>
      <w:bookmarkStart w:id="14891" w:name="_ETM_Q27_705750"/>
      <w:bookmarkEnd w:id="14891"/>
      <w:r>
        <w:rPr>
          <w:rtl/>
        </w:rPr>
        <w:t xml:space="preserve">עד </w:t>
      </w:r>
      <w:bookmarkStart w:id="14892" w:name="_ETM_Q27_705989"/>
      <w:bookmarkEnd w:id="14892"/>
      <w:r>
        <w:rPr>
          <w:rtl/>
        </w:rPr>
        <w:t xml:space="preserve">היום </w:t>
      </w:r>
      <w:bookmarkStart w:id="14893" w:name="_ETM_Q27_706670"/>
      <w:bookmarkEnd w:id="14893"/>
      <w:r>
        <w:rPr>
          <w:rtl/>
        </w:rPr>
        <w:t xml:space="preserve">עדיין </w:t>
      </w:r>
      <w:bookmarkStart w:id="14894" w:name="_ETM_Q27_707390"/>
      <w:bookmarkEnd w:id="14894"/>
      <w:r>
        <w:rPr>
          <w:rtl/>
        </w:rPr>
        <w:t xml:space="preserve">לא </w:t>
      </w:r>
      <w:bookmarkStart w:id="14895" w:name="_ETM_Q27_707570"/>
      <w:bookmarkEnd w:id="14895"/>
      <w:r>
        <w:rPr>
          <w:rtl/>
        </w:rPr>
        <w:t xml:space="preserve">נעשה </w:t>
      </w:r>
      <w:bookmarkStart w:id="14896" w:name="_ETM_Q27_707990"/>
      <w:bookmarkEnd w:id="14896"/>
      <w:r>
        <w:rPr>
          <w:rtl/>
        </w:rPr>
        <w:t>בה</w:t>
      </w:r>
      <w:r>
        <w:rPr>
          <w:rFonts w:hint="cs"/>
          <w:rtl/>
        </w:rPr>
        <w:t>ן</w:t>
      </w:r>
      <w:r>
        <w:rPr>
          <w:rtl/>
        </w:rPr>
        <w:t xml:space="preserve"> </w:t>
      </w:r>
      <w:bookmarkStart w:id="14897" w:name="_ETM_Q27_708320"/>
      <w:bookmarkEnd w:id="14897"/>
      <w:r>
        <w:rPr>
          <w:rtl/>
        </w:rPr>
        <w:t>מספיק</w:t>
      </w:r>
      <w:r>
        <w:rPr>
          <w:rFonts w:hint="cs"/>
          <w:rtl/>
        </w:rPr>
        <w:t>.</w:t>
      </w:r>
      <w:r>
        <w:rPr>
          <w:rtl/>
        </w:rPr>
        <w:t xml:space="preserve"> </w:t>
      </w:r>
      <w:bookmarkStart w:id="14898" w:name="_ETM_Q27_709669"/>
      <w:bookmarkEnd w:id="14898"/>
      <w:r>
        <w:rPr>
          <w:rtl/>
        </w:rPr>
        <w:t xml:space="preserve">לפני </w:t>
      </w:r>
      <w:bookmarkStart w:id="14899" w:name="_ETM_Q27_710059"/>
      <w:bookmarkEnd w:id="14899"/>
      <w:r>
        <w:rPr>
          <w:rtl/>
        </w:rPr>
        <w:t xml:space="preserve">כשנה </w:t>
      </w:r>
      <w:bookmarkStart w:id="14900" w:name="_ETM_Q27_710719"/>
      <w:bookmarkEnd w:id="14900"/>
      <w:r>
        <w:rPr>
          <w:rtl/>
        </w:rPr>
        <w:t xml:space="preserve">הכריז </w:t>
      </w:r>
      <w:bookmarkStart w:id="14901" w:name="_ETM_Q27_711169"/>
      <w:bookmarkEnd w:id="14901"/>
      <w:r>
        <w:rPr>
          <w:rtl/>
        </w:rPr>
        <w:t xml:space="preserve">משרד </w:t>
      </w:r>
      <w:bookmarkStart w:id="14902" w:name="_ETM_Q27_711499"/>
      <w:bookmarkEnd w:id="14902"/>
      <w:r>
        <w:rPr>
          <w:rtl/>
        </w:rPr>
        <w:t xml:space="preserve">הבריאות </w:t>
      </w:r>
      <w:bookmarkStart w:id="14903" w:name="_ETM_Q27_711979"/>
      <w:bookmarkEnd w:id="14903"/>
      <w:r>
        <w:rPr>
          <w:rtl/>
        </w:rPr>
        <w:t xml:space="preserve">על </w:t>
      </w:r>
      <w:bookmarkStart w:id="14904" w:name="_ETM_Q27_712099"/>
      <w:bookmarkEnd w:id="14904"/>
      <w:r>
        <w:rPr>
          <w:rtl/>
        </w:rPr>
        <w:t xml:space="preserve">כוונתו </w:t>
      </w:r>
      <w:bookmarkStart w:id="14905" w:name="_ETM_Q27_712729"/>
      <w:bookmarkEnd w:id="14905"/>
      <w:r>
        <w:rPr>
          <w:rtl/>
        </w:rPr>
        <w:t xml:space="preserve">לצאת </w:t>
      </w:r>
      <w:bookmarkStart w:id="14906" w:name="_ETM_Q27_713209"/>
      <w:bookmarkEnd w:id="14906"/>
      <w:r>
        <w:rPr>
          <w:rtl/>
        </w:rPr>
        <w:t xml:space="preserve">בתוכנית </w:t>
      </w:r>
      <w:bookmarkStart w:id="14907" w:name="_ETM_Q27_713809"/>
      <w:bookmarkEnd w:id="14907"/>
      <w:r>
        <w:rPr>
          <w:rtl/>
        </w:rPr>
        <w:t xml:space="preserve">לאומית </w:t>
      </w:r>
      <w:bookmarkStart w:id="14908" w:name="_ETM_Q27_714260"/>
      <w:bookmarkEnd w:id="14908"/>
      <w:r>
        <w:rPr>
          <w:rtl/>
        </w:rPr>
        <w:t>למני</w:t>
      </w:r>
      <w:r>
        <w:rPr>
          <w:rFonts w:hint="cs"/>
          <w:rtl/>
        </w:rPr>
        <w:t>ע</w:t>
      </w:r>
      <w:r>
        <w:rPr>
          <w:rtl/>
        </w:rPr>
        <w:t xml:space="preserve">ת </w:t>
      </w:r>
      <w:bookmarkStart w:id="14909" w:name="_ETM_Q27_714739"/>
      <w:bookmarkEnd w:id="14909"/>
      <w:r>
        <w:rPr>
          <w:rtl/>
        </w:rPr>
        <w:t xml:space="preserve">סרטן </w:t>
      </w:r>
      <w:bookmarkStart w:id="14910" w:name="_ETM_Q27_715219"/>
      <w:bookmarkEnd w:id="14910"/>
      <w:r>
        <w:rPr>
          <w:rtl/>
        </w:rPr>
        <w:t>העור</w:t>
      </w:r>
      <w:r>
        <w:rPr>
          <w:rFonts w:hint="cs"/>
          <w:rtl/>
        </w:rPr>
        <w:t>.</w:t>
      </w:r>
      <w:r>
        <w:rPr>
          <w:rtl/>
        </w:rPr>
        <w:t xml:space="preserve"> </w:t>
      </w:r>
      <w:bookmarkStart w:id="14911" w:name="_ETM_Q27_716429"/>
      <w:bookmarkEnd w:id="14911"/>
      <w:r>
        <w:rPr>
          <w:rtl/>
        </w:rPr>
        <w:t xml:space="preserve">אני </w:t>
      </w:r>
      <w:bookmarkStart w:id="14912" w:name="_ETM_Q27_716730"/>
      <w:bookmarkEnd w:id="14912"/>
      <w:r>
        <w:rPr>
          <w:rtl/>
        </w:rPr>
        <w:t xml:space="preserve">מקווה </w:t>
      </w:r>
      <w:bookmarkStart w:id="14913" w:name="_ETM_Q27_717150"/>
      <w:bookmarkEnd w:id="14913"/>
      <w:r>
        <w:rPr>
          <w:rtl/>
        </w:rPr>
        <w:t>שבקרוב</w:t>
      </w:r>
      <w:r>
        <w:rPr>
          <w:rFonts w:hint="cs"/>
          <w:rtl/>
        </w:rPr>
        <w:t>,</w:t>
      </w:r>
      <w:r>
        <w:rPr>
          <w:rtl/>
        </w:rPr>
        <w:t xml:space="preserve"> </w:t>
      </w:r>
      <w:bookmarkStart w:id="14914" w:name="_ETM_Q27_718260"/>
      <w:bookmarkEnd w:id="14914"/>
      <w:r>
        <w:rPr>
          <w:rtl/>
        </w:rPr>
        <w:t xml:space="preserve">אדוני </w:t>
      </w:r>
      <w:bookmarkStart w:id="14915" w:name="_ETM_Q27_718709"/>
      <w:bookmarkEnd w:id="14915"/>
      <w:r>
        <w:rPr>
          <w:rtl/>
        </w:rPr>
        <w:t>היושב-ראש</w:t>
      </w:r>
      <w:r>
        <w:rPr>
          <w:rFonts w:hint="cs"/>
          <w:rtl/>
        </w:rPr>
        <w:t>,</w:t>
      </w:r>
      <w:r>
        <w:rPr>
          <w:rtl/>
        </w:rPr>
        <w:t xml:space="preserve"> </w:t>
      </w:r>
      <w:bookmarkStart w:id="14916" w:name="_ETM_Q27_719370"/>
      <w:bookmarkEnd w:id="14916"/>
      <w:r>
        <w:rPr>
          <w:rtl/>
        </w:rPr>
        <w:t xml:space="preserve">ביחד </w:t>
      </w:r>
      <w:bookmarkStart w:id="14917" w:name="_ETM_Q27_719970"/>
      <w:bookmarkEnd w:id="14917"/>
      <w:r>
        <w:rPr>
          <w:rtl/>
        </w:rPr>
        <w:t xml:space="preserve">נעקוב </w:t>
      </w:r>
      <w:bookmarkStart w:id="14918" w:name="_ETM_Q27_720420"/>
      <w:bookmarkEnd w:id="14918"/>
      <w:r>
        <w:rPr>
          <w:rtl/>
        </w:rPr>
        <w:t xml:space="preserve">במסגרת </w:t>
      </w:r>
      <w:bookmarkStart w:id="14919" w:name="_ETM_Q27_720959"/>
      <w:bookmarkEnd w:id="14919"/>
      <w:r>
        <w:rPr>
          <w:rtl/>
        </w:rPr>
        <w:t xml:space="preserve">ועדת </w:t>
      </w:r>
      <w:bookmarkStart w:id="14920" w:name="_ETM_Q27_721379"/>
      <w:bookmarkEnd w:id="14920"/>
      <w:r>
        <w:rPr>
          <w:rtl/>
        </w:rPr>
        <w:t xml:space="preserve">הבריאות </w:t>
      </w:r>
      <w:bookmarkStart w:id="14921" w:name="_ETM_Q27_721920"/>
      <w:bookmarkEnd w:id="14921"/>
      <w:r>
        <w:rPr>
          <w:rtl/>
        </w:rPr>
        <w:t>ו</w:t>
      </w:r>
      <w:bookmarkStart w:id="14922" w:name="_ETM_Q27_722610"/>
      <w:bookmarkEnd w:id="14922"/>
      <w:r>
        <w:rPr>
          <w:rFonts w:hint="cs"/>
          <w:rtl/>
        </w:rPr>
        <w:t>נ</w:t>
      </w:r>
      <w:r>
        <w:rPr>
          <w:rtl/>
        </w:rPr>
        <w:t xml:space="preserve">קבל </w:t>
      </w:r>
      <w:bookmarkStart w:id="14923" w:name="_ETM_Q27_723000"/>
      <w:bookmarkEnd w:id="14923"/>
      <w:r>
        <w:rPr>
          <w:rtl/>
        </w:rPr>
        <w:t xml:space="preserve">עדכון </w:t>
      </w:r>
      <w:bookmarkStart w:id="14924" w:name="_ETM_Q27_723689"/>
      <w:bookmarkEnd w:id="14924"/>
      <w:r>
        <w:rPr>
          <w:rtl/>
        </w:rPr>
        <w:t xml:space="preserve">על </w:t>
      </w:r>
      <w:bookmarkStart w:id="14925" w:name="_ETM_Q27_723929"/>
      <w:bookmarkEnd w:id="14925"/>
      <w:r>
        <w:rPr>
          <w:rtl/>
        </w:rPr>
        <w:t>ההתקדמות</w:t>
      </w:r>
      <w:r>
        <w:rPr>
          <w:rFonts w:hint="cs"/>
          <w:rtl/>
        </w:rPr>
        <w:t>.</w:t>
      </w:r>
    </w:p>
    <w:p w:rsidR="00343462" w:rsidRDefault="00343462" w:rsidP="00BE77C4">
      <w:pPr>
        <w:rPr>
          <w:rtl/>
        </w:rPr>
      </w:pPr>
      <w:bookmarkStart w:id="14926" w:name="_ETM_Q27_726000"/>
      <w:bookmarkEnd w:id="14926"/>
    </w:p>
    <w:p w:rsidR="00343462" w:rsidRDefault="00343462" w:rsidP="0046319B">
      <w:pPr>
        <w:rPr>
          <w:rtl/>
        </w:rPr>
      </w:pPr>
      <w:bookmarkStart w:id="14927" w:name="_ETM_Q27_727000"/>
      <w:bookmarkStart w:id="14928" w:name="_ETM_Q27_726489"/>
      <w:bookmarkEnd w:id="14927"/>
      <w:bookmarkEnd w:id="14928"/>
      <w:r>
        <w:rPr>
          <w:rtl/>
        </w:rPr>
        <w:t xml:space="preserve">מחר </w:t>
      </w:r>
      <w:bookmarkStart w:id="14929" w:name="_ETM_Q27_727239"/>
      <w:bookmarkEnd w:id="14929"/>
      <w:r>
        <w:rPr>
          <w:rtl/>
        </w:rPr>
        <w:t xml:space="preserve">אנחנו </w:t>
      </w:r>
      <w:bookmarkStart w:id="14930" w:name="_ETM_Q27_727659"/>
      <w:bookmarkEnd w:id="14930"/>
      <w:r>
        <w:rPr>
          <w:rtl/>
        </w:rPr>
        <w:t xml:space="preserve">מציינים </w:t>
      </w:r>
      <w:bookmarkStart w:id="14931" w:name="_ETM_Q27_728200"/>
      <w:bookmarkEnd w:id="14931"/>
      <w:r>
        <w:rPr>
          <w:rtl/>
        </w:rPr>
        <w:t xml:space="preserve">בכנסת </w:t>
      </w:r>
      <w:bookmarkStart w:id="14932" w:name="_ETM_Q27_728679"/>
      <w:bookmarkEnd w:id="14932"/>
      <w:r>
        <w:rPr>
          <w:rtl/>
        </w:rPr>
        <w:t xml:space="preserve">את </w:t>
      </w:r>
      <w:bookmarkStart w:id="14933" w:name="_ETM_Q27_728829"/>
      <w:bookmarkEnd w:id="14933"/>
      <w:r>
        <w:rPr>
          <w:rtl/>
        </w:rPr>
        <w:t xml:space="preserve">יום </w:t>
      </w:r>
      <w:bookmarkStart w:id="14934" w:name="_ETM_Q27_729459"/>
      <w:bookmarkEnd w:id="14934"/>
      <w:r>
        <w:rPr>
          <w:rFonts w:hint="cs"/>
          <w:rtl/>
        </w:rPr>
        <w:t>"</w:t>
      </w:r>
      <w:r>
        <w:rPr>
          <w:rtl/>
        </w:rPr>
        <w:t xml:space="preserve">והדרת </w:t>
      </w:r>
      <w:bookmarkStart w:id="14935" w:name="_ETM_Q27_730179"/>
      <w:bookmarkEnd w:id="14935"/>
      <w:r>
        <w:rPr>
          <w:rtl/>
        </w:rPr>
        <w:t xml:space="preserve">פני </w:t>
      </w:r>
      <w:bookmarkStart w:id="14936" w:name="_ETM_Q27_730599"/>
      <w:bookmarkEnd w:id="14936"/>
      <w:r>
        <w:rPr>
          <w:rtl/>
        </w:rPr>
        <w:t>זקן</w:t>
      </w:r>
      <w:r>
        <w:rPr>
          <w:rFonts w:hint="cs"/>
          <w:rtl/>
        </w:rPr>
        <w:t>".</w:t>
      </w:r>
      <w:r>
        <w:rPr>
          <w:rtl/>
        </w:rPr>
        <w:t xml:space="preserve"> </w:t>
      </w:r>
      <w:bookmarkStart w:id="14937" w:name="_ETM_Q27_731679"/>
      <w:bookmarkEnd w:id="14937"/>
      <w:r>
        <w:rPr>
          <w:rtl/>
        </w:rPr>
        <w:t xml:space="preserve">יש </w:t>
      </w:r>
      <w:bookmarkStart w:id="14938" w:name="_ETM_Q27_731950"/>
      <w:bookmarkEnd w:id="14938"/>
      <w:r>
        <w:rPr>
          <w:rtl/>
        </w:rPr>
        <w:t xml:space="preserve">הרבה </w:t>
      </w:r>
      <w:bookmarkStart w:id="14939" w:name="_ETM_Q27_732249"/>
      <w:bookmarkEnd w:id="14939"/>
      <w:r>
        <w:rPr>
          <w:rtl/>
        </w:rPr>
        <w:t>מאוד</w:t>
      </w:r>
      <w:r>
        <w:rPr>
          <w:rFonts w:hint="cs"/>
          <w:rtl/>
        </w:rPr>
        <w:t xml:space="preserve"> </w:t>
      </w:r>
      <w:bookmarkStart w:id="14940" w:name="_ETM_Q27_728000"/>
      <w:bookmarkEnd w:id="14940"/>
      <w:r>
        <w:rPr>
          <w:rFonts w:hint="cs"/>
          <w:rtl/>
        </w:rPr>
        <w:t>קשישים</w:t>
      </w:r>
      <w:bookmarkStart w:id="14941" w:name="_ETM_Q27_732519"/>
      <w:bookmarkStart w:id="14942" w:name="_ETM_Q27_732909"/>
      <w:bookmarkEnd w:id="14941"/>
      <w:bookmarkEnd w:id="14942"/>
      <w:r>
        <w:rPr>
          <w:rFonts w:hint="cs"/>
          <w:rtl/>
        </w:rPr>
        <w:t xml:space="preserve"> </w:t>
      </w:r>
      <w:r>
        <w:rPr>
          <w:rtl/>
        </w:rPr>
        <w:t xml:space="preserve">שמסתובבים </w:t>
      </w:r>
      <w:bookmarkStart w:id="14943" w:name="_ETM_Q27_733929"/>
      <w:bookmarkEnd w:id="14943"/>
      <w:r>
        <w:rPr>
          <w:rtl/>
        </w:rPr>
        <w:t xml:space="preserve">עם </w:t>
      </w:r>
      <w:bookmarkStart w:id="14944" w:name="_ETM_Q27_734109"/>
      <w:bookmarkEnd w:id="14944"/>
      <w:r>
        <w:rPr>
          <w:rtl/>
        </w:rPr>
        <w:t>חו</w:t>
      </w:r>
      <w:r>
        <w:rPr>
          <w:rFonts w:hint="cs"/>
          <w:rtl/>
        </w:rPr>
        <w:t>ר</w:t>
      </w:r>
      <w:r>
        <w:rPr>
          <w:rtl/>
        </w:rPr>
        <w:t xml:space="preserve">ים </w:t>
      </w:r>
      <w:bookmarkStart w:id="14945" w:name="_ETM_Q27_734559"/>
      <w:bookmarkEnd w:id="14945"/>
      <w:r>
        <w:rPr>
          <w:rtl/>
        </w:rPr>
        <w:t>בפנים</w:t>
      </w:r>
      <w:r>
        <w:rPr>
          <w:rFonts w:hint="cs"/>
          <w:rtl/>
        </w:rPr>
        <w:t>.</w:t>
      </w:r>
      <w:r>
        <w:rPr>
          <w:rtl/>
        </w:rPr>
        <w:t xml:space="preserve"> </w:t>
      </w:r>
      <w:bookmarkStart w:id="14946" w:name="_ETM_Q27_735099"/>
      <w:bookmarkEnd w:id="14946"/>
      <w:r>
        <w:rPr>
          <w:rtl/>
        </w:rPr>
        <w:t>ראיתם</w:t>
      </w:r>
      <w:r>
        <w:rPr>
          <w:rFonts w:hint="cs"/>
          <w:rtl/>
        </w:rPr>
        <w:t>?</w:t>
      </w:r>
      <w:r>
        <w:rPr>
          <w:rtl/>
        </w:rPr>
        <w:t xml:space="preserve"> </w:t>
      </w:r>
      <w:bookmarkStart w:id="14947" w:name="_ETM_Q27_735790"/>
      <w:bookmarkEnd w:id="14947"/>
      <w:r>
        <w:rPr>
          <w:rtl/>
        </w:rPr>
        <w:t>כן</w:t>
      </w:r>
      <w:r>
        <w:rPr>
          <w:rFonts w:hint="cs"/>
          <w:rtl/>
        </w:rPr>
        <w:t>,</w:t>
      </w:r>
      <w:r>
        <w:rPr>
          <w:rtl/>
        </w:rPr>
        <w:t xml:space="preserve"> </w:t>
      </w:r>
      <w:bookmarkStart w:id="14948" w:name="_ETM_Q27_736090"/>
      <w:bookmarkEnd w:id="14948"/>
      <w:r>
        <w:rPr>
          <w:rtl/>
        </w:rPr>
        <w:t xml:space="preserve">ממש </w:t>
      </w:r>
      <w:bookmarkStart w:id="14949" w:name="_ETM_Q27_736479"/>
      <w:bookmarkEnd w:id="14949"/>
      <w:r>
        <w:rPr>
          <w:rFonts w:hint="cs"/>
          <w:rtl/>
        </w:rPr>
        <w:t>חורים</w:t>
      </w:r>
      <w:r>
        <w:rPr>
          <w:rtl/>
        </w:rPr>
        <w:t xml:space="preserve"> </w:t>
      </w:r>
      <w:bookmarkStart w:id="14950" w:name="_ETM_Q27_736870"/>
      <w:bookmarkEnd w:id="14950"/>
      <w:r>
        <w:rPr>
          <w:rtl/>
        </w:rPr>
        <w:t>בפנים</w:t>
      </w:r>
      <w:r>
        <w:rPr>
          <w:rFonts w:hint="cs"/>
          <w:rtl/>
        </w:rPr>
        <w:t>,</w:t>
      </w:r>
      <w:r>
        <w:rPr>
          <w:rtl/>
        </w:rPr>
        <w:t xml:space="preserve"> </w:t>
      </w:r>
      <w:bookmarkStart w:id="14951" w:name="_ETM_Q27_737650"/>
      <w:bookmarkEnd w:id="14951"/>
      <w:r>
        <w:rPr>
          <w:rtl/>
        </w:rPr>
        <w:t xml:space="preserve">בגלל </w:t>
      </w:r>
      <w:bookmarkStart w:id="14952" w:name="_ETM_Q27_738069"/>
      <w:bookmarkEnd w:id="14952"/>
      <w:r>
        <w:rPr>
          <w:rtl/>
        </w:rPr>
        <w:t xml:space="preserve">נגעים </w:t>
      </w:r>
      <w:bookmarkStart w:id="14953" w:name="_ETM_Q27_738580"/>
      <w:bookmarkEnd w:id="14953"/>
      <w:r>
        <w:rPr>
          <w:rtl/>
        </w:rPr>
        <w:t xml:space="preserve">שלא </w:t>
      </w:r>
      <w:bookmarkStart w:id="14954" w:name="_ETM_Q27_739030"/>
      <w:bookmarkEnd w:id="14954"/>
      <w:r>
        <w:rPr>
          <w:rtl/>
        </w:rPr>
        <w:t xml:space="preserve">אובחנו </w:t>
      </w:r>
      <w:bookmarkStart w:id="14955" w:name="_ETM_Q27_739479"/>
      <w:bookmarkEnd w:id="14955"/>
      <w:r>
        <w:rPr>
          <w:rtl/>
        </w:rPr>
        <w:t>בזמן</w:t>
      </w:r>
      <w:bookmarkStart w:id="14956" w:name="_ETM_Q27_740510"/>
      <w:bookmarkEnd w:id="14956"/>
      <w:r>
        <w:rPr>
          <w:rFonts w:hint="cs"/>
          <w:rtl/>
        </w:rPr>
        <w:t xml:space="preserve">. </w:t>
      </w:r>
      <w:r>
        <w:rPr>
          <w:rtl/>
        </w:rPr>
        <w:t xml:space="preserve">בדיקה </w:t>
      </w:r>
      <w:bookmarkStart w:id="14957" w:name="_ETM_Q27_740929"/>
      <w:bookmarkEnd w:id="14957"/>
      <w:r>
        <w:rPr>
          <w:rtl/>
        </w:rPr>
        <w:t xml:space="preserve">פשוטה </w:t>
      </w:r>
      <w:bookmarkStart w:id="14958" w:name="_ETM_Q27_741440"/>
      <w:bookmarkEnd w:id="14958"/>
      <w:r>
        <w:rPr>
          <w:rtl/>
        </w:rPr>
        <w:t xml:space="preserve">של </w:t>
      </w:r>
      <w:bookmarkStart w:id="14959" w:name="_ETM_Q27_741620"/>
      <w:bookmarkEnd w:id="14959"/>
      <w:r>
        <w:rPr>
          <w:rtl/>
        </w:rPr>
        <w:t xml:space="preserve">רופא </w:t>
      </w:r>
      <w:bookmarkStart w:id="14960" w:name="_ETM_Q27_742040"/>
      <w:bookmarkEnd w:id="14960"/>
      <w:r>
        <w:rPr>
          <w:rtl/>
        </w:rPr>
        <w:t xml:space="preserve">עור </w:t>
      </w:r>
      <w:bookmarkStart w:id="14961" w:name="_ETM_Q27_742250"/>
      <w:bookmarkEnd w:id="14961"/>
      <w:r>
        <w:rPr>
          <w:rtl/>
        </w:rPr>
        <w:t xml:space="preserve">יכולה </w:t>
      </w:r>
      <w:bookmarkStart w:id="14962" w:name="_ETM_Q27_742669"/>
      <w:bookmarkEnd w:id="14962"/>
      <w:r>
        <w:rPr>
          <w:rtl/>
        </w:rPr>
        <w:t xml:space="preserve">לחסוך </w:t>
      </w:r>
      <w:bookmarkStart w:id="14963" w:name="_ETM_Q27_743510"/>
      <w:bookmarkEnd w:id="14963"/>
      <w:r>
        <w:rPr>
          <w:rtl/>
        </w:rPr>
        <w:t xml:space="preserve">את </w:t>
      </w:r>
      <w:bookmarkStart w:id="14964" w:name="_ETM_Q27_743690"/>
      <w:bookmarkEnd w:id="14964"/>
      <w:r>
        <w:rPr>
          <w:rtl/>
        </w:rPr>
        <w:t xml:space="preserve">הסבל </w:t>
      </w:r>
      <w:bookmarkStart w:id="14965" w:name="_ETM_Q27_744380"/>
      <w:bookmarkEnd w:id="14965"/>
      <w:r>
        <w:rPr>
          <w:rtl/>
        </w:rPr>
        <w:t xml:space="preserve">של </w:t>
      </w:r>
      <w:bookmarkStart w:id="14966" w:name="_ETM_Q27_744650"/>
      <w:bookmarkEnd w:id="14966"/>
      <w:r>
        <w:rPr>
          <w:rtl/>
        </w:rPr>
        <w:t xml:space="preserve">אותם </w:t>
      </w:r>
      <w:bookmarkStart w:id="14967" w:name="_ETM_Q27_744979"/>
      <w:bookmarkEnd w:id="14967"/>
      <w:r>
        <w:rPr>
          <w:rtl/>
        </w:rPr>
        <w:t>קשישים</w:t>
      </w:r>
      <w:r>
        <w:rPr>
          <w:rFonts w:hint="cs"/>
          <w:rtl/>
        </w:rPr>
        <w:t>.</w:t>
      </w:r>
      <w:bookmarkStart w:id="14968" w:name="_ETM_Q0_14987185"/>
      <w:bookmarkStart w:id="14969" w:name="_ETM_Q0_14987351"/>
      <w:bookmarkStart w:id="14970" w:name="_ETM_Q27_747000"/>
      <w:bookmarkStart w:id="14971" w:name="TOR_Q28"/>
      <w:bookmarkStart w:id="14972" w:name="_ETM_Q28_322335"/>
      <w:bookmarkStart w:id="14973" w:name="_ETM_Q28_12657"/>
      <w:bookmarkStart w:id="14974" w:name="_ETM_Q28_10805"/>
      <w:bookmarkStart w:id="14975" w:name="_ETM_Q28_465595"/>
      <w:bookmarkEnd w:id="14968"/>
      <w:bookmarkEnd w:id="14969"/>
      <w:bookmarkEnd w:id="14970"/>
      <w:bookmarkEnd w:id="14971"/>
      <w:bookmarkEnd w:id="14972"/>
      <w:bookmarkEnd w:id="14973"/>
      <w:bookmarkEnd w:id="14974"/>
      <w:bookmarkEnd w:id="14975"/>
      <w:r>
        <w:rPr>
          <w:rFonts w:hint="cs"/>
          <w:rtl/>
        </w:rPr>
        <w:t xml:space="preserve"> </w:t>
      </w:r>
      <w:bookmarkStart w:id="14976" w:name="_ETM_Q0_14990352"/>
      <w:bookmarkStart w:id="14977" w:name="_ETM_Q0_14990472"/>
      <w:bookmarkStart w:id="14978" w:name="_ETM_Q0_14991010"/>
      <w:bookmarkStart w:id="14979" w:name="_ETM_Q0_14991098"/>
      <w:bookmarkEnd w:id="14976"/>
      <w:bookmarkEnd w:id="14977"/>
      <w:bookmarkEnd w:id="14978"/>
      <w:bookmarkEnd w:id="14979"/>
      <w:r>
        <w:rPr>
          <w:rtl/>
        </w:rPr>
        <w:t>זה יאפשר לאבחן ולטפל במחלה בזמן</w:t>
      </w:r>
      <w:r>
        <w:rPr>
          <w:rFonts w:hint="cs"/>
          <w:rtl/>
        </w:rPr>
        <w:t xml:space="preserve">. </w:t>
      </w:r>
      <w:r>
        <w:rPr>
          <w:rtl/>
        </w:rPr>
        <w:t>חשוב להקפיד על קיום בדיקות במרכזי יום, במוסדות ואף בבתי קשישים.</w:t>
      </w:r>
      <w:r>
        <w:rPr>
          <w:rFonts w:hint="cs"/>
          <w:rtl/>
        </w:rPr>
        <w:t xml:space="preserve"> </w:t>
      </w:r>
      <w:r>
        <w:rPr>
          <w:rtl/>
        </w:rPr>
        <w:t>כידוע לכם</w:t>
      </w:r>
      <w:bookmarkStart w:id="14980" w:name="_ETM_Q28_149689"/>
      <w:bookmarkStart w:id="14981" w:name="_ETM_Q28_147410"/>
      <w:bookmarkStart w:id="14982" w:name="_ETM_Q28_143240"/>
      <w:bookmarkEnd w:id="14980"/>
      <w:bookmarkEnd w:id="14981"/>
      <w:bookmarkEnd w:id="14982"/>
      <w:r>
        <w:rPr>
          <w:rFonts w:hint="cs"/>
          <w:rtl/>
        </w:rPr>
        <w:t>,</w:t>
      </w:r>
      <w:r>
        <w:rPr>
          <w:rtl/>
        </w:rPr>
        <w:t xml:space="preserve"> מדינת ישראל היא מדינה חמה </w:t>
      </w:r>
      <w:r w:rsidR="0046319B">
        <w:rPr>
          <w:rFonts w:hint="cs"/>
          <w:rtl/>
        </w:rPr>
        <w:t xml:space="preserve">– </w:t>
      </w:r>
      <w:r>
        <w:rPr>
          <w:rtl/>
        </w:rPr>
        <w:t>תרתי משמע</w:t>
      </w:r>
      <w:r w:rsidR="0046319B">
        <w:rPr>
          <w:rFonts w:hint="cs"/>
          <w:rtl/>
        </w:rPr>
        <w:t>,</w:t>
      </w:r>
      <w:r>
        <w:rPr>
          <w:rtl/>
        </w:rPr>
        <w:t xml:space="preserve"> גם בפוליטיקה וגם באקלים שלה</w:t>
      </w:r>
      <w:r w:rsidR="0046319B">
        <w:rPr>
          <w:rFonts w:hint="cs"/>
          <w:rtl/>
        </w:rPr>
        <w:t>.</w:t>
      </w:r>
      <w:r>
        <w:rPr>
          <w:rtl/>
        </w:rPr>
        <w:t xml:space="preserve"> היא מדינה עם ימי שמש רבים</w:t>
      </w:r>
      <w:r>
        <w:rPr>
          <w:rFonts w:hint="cs"/>
          <w:rtl/>
        </w:rPr>
        <w:t>,</w:t>
      </w:r>
      <w:r>
        <w:rPr>
          <w:rtl/>
        </w:rPr>
        <w:t xml:space="preserve"> ולכן יש לשים את נושא מניעת המחלה בראש סדר העדיפויות.</w:t>
      </w:r>
      <w:r>
        <w:rPr>
          <w:rFonts w:hint="cs"/>
          <w:rtl/>
        </w:rPr>
        <w:t xml:space="preserve"> הקשיבו, </w:t>
      </w:r>
      <w:r>
        <w:rPr>
          <w:rtl/>
        </w:rPr>
        <w:t>90% ממקרי סרטן העור ניתן למנוע</w:t>
      </w:r>
      <w:r>
        <w:rPr>
          <w:rFonts w:hint="cs"/>
          <w:rtl/>
        </w:rPr>
        <w:t>,</w:t>
      </w:r>
      <w:r>
        <w:rPr>
          <w:rtl/>
        </w:rPr>
        <w:t xml:space="preserve"> רוב החולים הם בעקבות חשיפה שלהם בגילי הילדות</w:t>
      </w:r>
      <w:r>
        <w:rPr>
          <w:rFonts w:hint="cs"/>
          <w:rtl/>
        </w:rPr>
        <w:t xml:space="preserve">. </w:t>
      </w:r>
      <w:bookmarkStart w:id="14983" w:name="_ETM_Q28_26021"/>
      <w:bookmarkEnd w:id="14983"/>
      <w:r>
        <w:rPr>
          <w:rtl/>
        </w:rPr>
        <w:t>שמרו על ילדיכם</w:t>
      </w:r>
      <w:r>
        <w:rPr>
          <w:rFonts w:hint="cs"/>
          <w:rtl/>
        </w:rPr>
        <w:t>.</w:t>
      </w:r>
      <w:r>
        <w:rPr>
          <w:rtl/>
        </w:rPr>
        <w:t xml:space="preserve"> בוא</w:t>
      </w:r>
      <w:r>
        <w:rPr>
          <w:rFonts w:hint="cs"/>
          <w:rtl/>
        </w:rPr>
        <w:t>ו</w:t>
      </w:r>
      <w:r>
        <w:rPr>
          <w:rtl/>
        </w:rPr>
        <w:t xml:space="preserve"> נמגר את המחלה הזו במדינת ישראל ע</w:t>
      </w:r>
      <w:r>
        <w:rPr>
          <w:rFonts w:hint="cs"/>
          <w:rtl/>
        </w:rPr>
        <w:t>ד</w:t>
      </w:r>
      <w:r>
        <w:rPr>
          <w:rtl/>
        </w:rPr>
        <w:t xml:space="preserve"> כמה שניתן.</w:t>
      </w:r>
    </w:p>
    <w:p w:rsidR="00343462" w:rsidRDefault="00343462" w:rsidP="00BE77C4">
      <w:pPr>
        <w:rPr>
          <w:rtl/>
        </w:rPr>
      </w:pPr>
      <w:bookmarkStart w:id="14984" w:name="_ETM_Q28_27972"/>
      <w:bookmarkStart w:id="14985" w:name="_ETM_Q28_28053"/>
      <w:bookmarkEnd w:id="14984"/>
      <w:bookmarkEnd w:id="14985"/>
    </w:p>
    <w:p w:rsidR="00343462" w:rsidRDefault="00343462" w:rsidP="00BE77C4">
      <w:pPr>
        <w:rPr>
          <w:rtl/>
        </w:rPr>
      </w:pPr>
      <w:bookmarkStart w:id="14986" w:name="_ETM_Q28_186059"/>
      <w:bookmarkEnd w:id="14986"/>
      <w:r>
        <w:rPr>
          <w:rtl/>
        </w:rPr>
        <w:t xml:space="preserve">לסיום </w:t>
      </w:r>
      <w:bookmarkStart w:id="14987" w:name="_ETM_Q28_186629"/>
      <w:bookmarkEnd w:id="14987"/>
      <w:r>
        <w:rPr>
          <w:rtl/>
        </w:rPr>
        <w:t xml:space="preserve">אני </w:t>
      </w:r>
      <w:bookmarkStart w:id="14988" w:name="_ETM_Q28_186839"/>
      <w:bookmarkEnd w:id="14988"/>
      <w:r>
        <w:rPr>
          <w:rtl/>
        </w:rPr>
        <w:t xml:space="preserve">רוצה </w:t>
      </w:r>
      <w:bookmarkStart w:id="14989" w:name="_ETM_Q28_187379"/>
      <w:bookmarkEnd w:id="14989"/>
      <w:r>
        <w:rPr>
          <w:rtl/>
        </w:rPr>
        <w:t xml:space="preserve">לקרוא </w:t>
      </w:r>
      <w:bookmarkStart w:id="14990" w:name="_ETM_Q28_187799"/>
      <w:bookmarkEnd w:id="14990"/>
      <w:r>
        <w:rPr>
          <w:rtl/>
        </w:rPr>
        <w:t>לכם</w:t>
      </w:r>
      <w:r w:rsidR="00B07977">
        <w:rPr>
          <w:rFonts w:hint="cs"/>
          <w:rtl/>
        </w:rPr>
        <w:t>,</w:t>
      </w:r>
      <w:bookmarkStart w:id="14991" w:name="_GoBack"/>
      <w:bookmarkEnd w:id="14991"/>
      <w:r>
        <w:rPr>
          <w:rtl/>
        </w:rPr>
        <w:t xml:space="preserve"> </w:t>
      </w:r>
      <w:bookmarkStart w:id="14992" w:name="_ETM_Q28_188099"/>
      <w:bookmarkEnd w:id="14992"/>
      <w:r>
        <w:rPr>
          <w:rtl/>
        </w:rPr>
        <w:t xml:space="preserve">חברי </w:t>
      </w:r>
      <w:bookmarkStart w:id="14993" w:name="_ETM_Q28_188429"/>
      <w:bookmarkEnd w:id="14993"/>
      <w:r>
        <w:rPr>
          <w:rFonts w:hint="cs"/>
          <w:rtl/>
        </w:rPr>
        <w:t>ה</w:t>
      </w:r>
      <w:r>
        <w:rPr>
          <w:rtl/>
        </w:rPr>
        <w:t>כנסת</w:t>
      </w:r>
      <w:r>
        <w:rPr>
          <w:rFonts w:hint="cs"/>
          <w:rtl/>
        </w:rPr>
        <w:t>,</w:t>
      </w:r>
      <w:r>
        <w:rPr>
          <w:rtl/>
        </w:rPr>
        <w:t xml:space="preserve"> </w:t>
      </w:r>
      <w:bookmarkStart w:id="14994" w:name="_ETM_Q28_188820"/>
      <w:bookmarkStart w:id="14995" w:name="_ETM_Q28_190860"/>
      <w:bookmarkEnd w:id="14994"/>
      <w:bookmarkEnd w:id="14995"/>
      <w:r>
        <w:rPr>
          <w:rtl/>
        </w:rPr>
        <w:t xml:space="preserve">ביום </w:t>
      </w:r>
      <w:bookmarkStart w:id="14996" w:name="_ETM_Q28_191130"/>
      <w:bookmarkEnd w:id="14996"/>
      <w:r>
        <w:rPr>
          <w:rtl/>
        </w:rPr>
        <w:t>רביעי</w:t>
      </w:r>
      <w:bookmarkStart w:id="14997" w:name="_ETM_Q28_190950"/>
      <w:bookmarkStart w:id="14998" w:name="_ETM_Q28_201021"/>
      <w:bookmarkEnd w:id="14997"/>
      <w:bookmarkEnd w:id="14998"/>
      <w:r>
        <w:rPr>
          <w:rtl/>
        </w:rPr>
        <w:t xml:space="preserve"> </w:t>
      </w:r>
      <w:bookmarkStart w:id="14999" w:name="_ETM_Q28_191519"/>
      <w:bookmarkEnd w:id="14999"/>
      <w:r>
        <w:rPr>
          <w:rtl/>
        </w:rPr>
        <w:t xml:space="preserve">כאן </w:t>
      </w:r>
      <w:bookmarkStart w:id="15000" w:name="_ETM_Q28_191789"/>
      <w:bookmarkEnd w:id="15000"/>
      <w:r>
        <w:rPr>
          <w:rtl/>
        </w:rPr>
        <w:t>במשכ</w:t>
      </w:r>
      <w:bookmarkStart w:id="15001" w:name="_ETM_Q28_181370"/>
      <w:bookmarkEnd w:id="15001"/>
      <w:r>
        <w:rPr>
          <w:rtl/>
        </w:rPr>
        <w:t xml:space="preserve">ן </w:t>
      </w:r>
      <w:bookmarkStart w:id="15002" w:name="_ETM_Q28_192269"/>
      <w:bookmarkEnd w:id="15002"/>
      <w:r>
        <w:rPr>
          <w:rtl/>
        </w:rPr>
        <w:t>הכנסת</w:t>
      </w:r>
      <w:r>
        <w:rPr>
          <w:rFonts w:hint="cs"/>
          <w:rtl/>
        </w:rPr>
        <w:t>,</w:t>
      </w:r>
      <w:r>
        <w:rPr>
          <w:rtl/>
        </w:rPr>
        <w:t xml:space="preserve"> </w:t>
      </w:r>
      <w:bookmarkStart w:id="15003" w:name="_ETM_Q28_193049"/>
      <w:bookmarkEnd w:id="15003"/>
      <w:r>
        <w:rPr>
          <w:rtl/>
        </w:rPr>
        <w:t xml:space="preserve">במרפאת </w:t>
      </w:r>
      <w:bookmarkStart w:id="15004" w:name="_ETM_Q28_193650"/>
      <w:bookmarkEnd w:id="15004"/>
      <w:r>
        <w:rPr>
          <w:rtl/>
        </w:rPr>
        <w:t>הכנסת</w:t>
      </w:r>
      <w:r>
        <w:rPr>
          <w:rFonts w:hint="cs"/>
          <w:rtl/>
        </w:rPr>
        <w:t>,</w:t>
      </w:r>
      <w:r>
        <w:rPr>
          <w:rtl/>
        </w:rPr>
        <w:t xml:space="preserve"> </w:t>
      </w:r>
      <w:bookmarkStart w:id="15005" w:name="_ETM_Q28_194130"/>
      <w:bookmarkStart w:id="15006" w:name="_ETM_Q28_194309"/>
      <w:bookmarkEnd w:id="15005"/>
      <w:bookmarkEnd w:id="15006"/>
      <w:r>
        <w:rPr>
          <w:rFonts w:hint="cs"/>
          <w:rtl/>
        </w:rPr>
        <w:t>י</w:t>
      </w:r>
      <w:r>
        <w:rPr>
          <w:rtl/>
        </w:rPr>
        <w:t xml:space="preserve">תקיים </w:t>
      </w:r>
      <w:bookmarkStart w:id="15007" w:name="_ETM_Q28_195240"/>
      <w:bookmarkEnd w:id="15007"/>
      <w:r>
        <w:rPr>
          <w:rtl/>
        </w:rPr>
        <w:t xml:space="preserve">יום </w:t>
      </w:r>
      <w:bookmarkStart w:id="15008" w:name="_ETM_Q28_195570"/>
      <w:bookmarkEnd w:id="15008"/>
      <w:r>
        <w:rPr>
          <w:rtl/>
        </w:rPr>
        <w:t xml:space="preserve">בדיקות </w:t>
      </w:r>
      <w:bookmarkStart w:id="15009" w:name="_ETM_Q28_196020"/>
      <w:bookmarkEnd w:id="15009"/>
      <w:r>
        <w:rPr>
          <w:rtl/>
        </w:rPr>
        <w:t xml:space="preserve">לגילוי </w:t>
      </w:r>
      <w:bookmarkStart w:id="15010" w:name="_ETM_Q28_196500"/>
      <w:bookmarkEnd w:id="15010"/>
      <w:r>
        <w:rPr>
          <w:rFonts w:hint="cs"/>
          <w:rtl/>
        </w:rPr>
        <w:t>ול</w:t>
      </w:r>
      <w:r>
        <w:rPr>
          <w:rtl/>
        </w:rPr>
        <w:t xml:space="preserve">איתור </w:t>
      </w:r>
      <w:bookmarkStart w:id="15011" w:name="_ETM_Q28_197039"/>
      <w:bookmarkEnd w:id="15011"/>
      <w:r>
        <w:rPr>
          <w:rtl/>
        </w:rPr>
        <w:t>נגעים</w:t>
      </w:r>
      <w:r>
        <w:rPr>
          <w:rFonts w:hint="cs"/>
          <w:rtl/>
        </w:rPr>
        <w:t>.</w:t>
      </w:r>
      <w:r>
        <w:rPr>
          <w:rtl/>
        </w:rPr>
        <w:t xml:space="preserve"> </w:t>
      </w:r>
      <w:bookmarkStart w:id="15012" w:name="_ETM_Q28_197850"/>
      <w:bookmarkEnd w:id="15012"/>
      <w:r>
        <w:rPr>
          <w:rtl/>
        </w:rPr>
        <w:t xml:space="preserve">אני </w:t>
      </w:r>
      <w:bookmarkStart w:id="15013" w:name="_ETM_Q28_198090"/>
      <w:bookmarkEnd w:id="15013"/>
      <w:r>
        <w:rPr>
          <w:rtl/>
        </w:rPr>
        <w:t xml:space="preserve">קוראת </w:t>
      </w:r>
      <w:bookmarkStart w:id="15014" w:name="_ETM_Q28_198420"/>
      <w:bookmarkEnd w:id="15014"/>
      <w:r>
        <w:rPr>
          <w:rtl/>
        </w:rPr>
        <w:t>לכם</w:t>
      </w:r>
      <w:r>
        <w:rPr>
          <w:rFonts w:hint="cs"/>
          <w:rtl/>
        </w:rPr>
        <w:t>:</w:t>
      </w:r>
      <w:bookmarkStart w:id="15015" w:name="_ETM_Q28_198460"/>
      <w:bookmarkEnd w:id="15015"/>
      <w:r>
        <w:rPr>
          <w:rtl/>
        </w:rPr>
        <w:t xml:space="preserve"> </w:t>
      </w:r>
      <w:bookmarkStart w:id="15016" w:name="_ETM_Q28_199090"/>
      <w:bookmarkEnd w:id="15016"/>
      <w:r>
        <w:rPr>
          <w:rtl/>
        </w:rPr>
        <w:t xml:space="preserve">בואו </w:t>
      </w:r>
      <w:bookmarkStart w:id="15017" w:name="_ETM_Q28_199600"/>
      <w:bookmarkEnd w:id="15017"/>
      <w:r>
        <w:rPr>
          <w:rtl/>
        </w:rPr>
        <w:t xml:space="preserve">להיבדק </w:t>
      </w:r>
      <w:bookmarkStart w:id="15018" w:name="_ETM_Q28_200320"/>
      <w:bookmarkEnd w:id="15018"/>
      <w:r>
        <w:rPr>
          <w:rtl/>
        </w:rPr>
        <w:t>למני</w:t>
      </w:r>
      <w:r>
        <w:rPr>
          <w:rFonts w:hint="cs"/>
          <w:rtl/>
        </w:rPr>
        <w:t>ע</w:t>
      </w:r>
      <w:r>
        <w:rPr>
          <w:rtl/>
        </w:rPr>
        <w:t xml:space="preserve">ת </w:t>
      </w:r>
      <w:bookmarkStart w:id="15019" w:name="_ETM_Q28_201010"/>
      <w:bookmarkEnd w:id="15019"/>
      <w:r>
        <w:rPr>
          <w:rtl/>
        </w:rPr>
        <w:t xml:space="preserve">המחלה </w:t>
      </w:r>
      <w:bookmarkStart w:id="15020" w:name="_ETM_Q28_201579"/>
      <w:bookmarkEnd w:id="15020"/>
      <w:r>
        <w:rPr>
          <w:rtl/>
        </w:rPr>
        <w:t xml:space="preserve">והעלאת </w:t>
      </w:r>
      <w:bookmarkStart w:id="15021" w:name="_ETM_Q28_202060"/>
      <w:bookmarkEnd w:id="15021"/>
      <w:r>
        <w:rPr>
          <w:rtl/>
        </w:rPr>
        <w:t xml:space="preserve">המודעות </w:t>
      </w:r>
      <w:bookmarkStart w:id="15022" w:name="_ETM_Q28_202660"/>
      <w:bookmarkEnd w:id="15022"/>
      <w:r>
        <w:rPr>
          <w:rtl/>
        </w:rPr>
        <w:t xml:space="preserve">לסרטן </w:t>
      </w:r>
      <w:bookmarkStart w:id="15023" w:name="_ETM_Q28_203200"/>
      <w:bookmarkEnd w:id="15023"/>
      <w:r>
        <w:rPr>
          <w:rtl/>
        </w:rPr>
        <w:t>העור</w:t>
      </w:r>
      <w:r>
        <w:rPr>
          <w:rFonts w:hint="cs"/>
          <w:rtl/>
        </w:rPr>
        <w:t>.</w:t>
      </w:r>
      <w:r>
        <w:rPr>
          <w:rtl/>
        </w:rPr>
        <w:t xml:space="preserve"> </w:t>
      </w:r>
      <w:bookmarkStart w:id="15024" w:name="_ETM_Q28_203680"/>
      <w:bookmarkEnd w:id="15024"/>
      <w:r>
        <w:rPr>
          <w:rtl/>
        </w:rPr>
        <w:t xml:space="preserve">רק </w:t>
      </w:r>
      <w:bookmarkStart w:id="15025" w:name="_ETM_Q28_203920"/>
      <w:bookmarkEnd w:id="15025"/>
      <w:r>
        <w:rPr>
          <w:rtl/>
        </w:rPr>
        <w:t>בריאות</w:t>
      </w:r>
      <w:r>
        <w:rPr>
          <w:rFonts w:hint="cs"/>
          <w:rtl/>
        </w:rPr>
        <w:t>.</w:t>
      </w:r>
    </w:p>
    <w:p w:rsidR="00343462" w:rsidRDefault="00343462" w:rsidP="00BE77C4">
      <w:pPr>
        <w:rPr>
          <w:rtl/>
        </w:rPr>
      </w:pPr>
    </w:p>
    <w:p w:rsidR="00343462" w:rsidRDefault="00343462" w:rsidP="00BE77C4">
      <w:pPr>
        <w:pStyle w:val="af6"/>
        <w:keepNext/>
        <w:rPr>
          <w:rtl/>
        </w:rPr>
      </w:pPr>
      <w:r w:rsidRPr="005F48A6">
        <w:rPr>
          <w:rStyle w:val="TagStyle"/>
          <w:rtl/>
        </w:rPr>
        <w:t xml:space="preserve"> &lt;&lt; יור &gt;&gt; </w:t>
      </w:r>
      <w:r>
        <w:rPr>
          <w:rtl/>
        </w:rPr>
        <w:t>היו"ר אוריאל בוסו:</w:t>
      </w:r>
      <w:r w:rsidRPr="005F48A6">
        <w:rPr>
          <w:rStyle w:val="TagStyle"/>
          <w:rtl/>
        </w:rPr>
        <w:t xml:space="preserve"> &lt;&lt; יור &gt;&gt;</w:t>
      </w:r>
      <w:r>
        <w:rPr>
          <w:rtl/>
        </w:rPr>
        <w:t xml:space="preserve">   </w:t>
      </w:r>
    </w:p>
    <w:p w:rsidR="00343462" w:rsidRDefault="00343462" w:rsidP="0080622E">
      <w:pPr>
        <w:rPr>
          <w:rtl/>
        </w:rPr>
      </w:pPr>
    </w:p>
    <w:p w:rsidR="00343462" w:rsidRDefault="00343462" w:rsidP="00F23B22">
      <w:pPr>
        <w:rPr>
          <w:rtl/>
        </w:rPr>
      </w:pPr>
      <w:bookmarkStart w:id="15026" w:name="_ETM_Q28_204760"/>
      <w:bookmarkEnd w:id="15026"/>
      <w:r>
        <w:rPr>
          <w:rtl/>
        </w:rPr>
        <w:t xml:space="preserve">תודה </w:t>
      </w:r>
      <w:bookmarkStart w:id="15027" w:name="_ETM_Q28_205090"/>
      <w:bookmarkEnd w:id="15027"/>
      <w:r>
        <w:rPr>
          <w:rtl/>
        </w:rPr>
        <w:t>רבה</w:t>
      </w:r>
      <w:r>
        <w:rPr>
          <w:rFonts w:hint="cs"/>
          <w:rtl/>
        </w:rPr>
        <w:t>,</w:t>
      </w:r>
      <w:r>
        <w:rPr>
          <w:rtl/>
        </w:rPr>
        <w:t xml:space="preserve"> </w:t>
      </w:r>
      <w:bookmarkStart w:id="15028" w:name="_ETM_Q28_205300"/>
      <w:bookmarkStart w:id="15029" w:name="_ETM_Q28_205810"/>
      <w:bookmarkEnd w:id="15028"/>
      <w:bookmarkEnd w:id="15029"/>
      <w:r>
        <w:rPr>
          <w:rtl/>
        </w:rPr>
        <w:t xml:space="preserve">חברת </w:t>
      </w:r>
      <w:bookmarkStart w:id="15030" w:name="_ETM_Q28_206140"/>
      <w:bookmarkEnd w:id="15030"/>
      <w:r>
        <w:rPr>
          <w:rtl/>
        </w:rPr>
        <w:t xml:space="preserve">הכנסת </w:t>
      </w:r>
      <w:bookmarkStart w:id="15031" w:name="_ETM_Q28_206590"/>
      <w:bookmarkEnd w:id="15031"/>
      <w:r>
        <w:rPr>
          <w:rFonts w:hint="cs"/>
          <w:rtl/>
        </w:rPr>
        <w:t xml:space="preserve">טטיאנה מזרסקי. </w:t>
      </w:r>
      <w:bookmarkStart w:id="15032" w:name="_ETM_Q28_206710"/>
      <w:bookmarkStart w:id="15033" w:name="_ETM_Q28_207010"/>
      <w:bookmarkStart w:id="15034" w:name="_ETM_Q28_207789"/>
      <w:bookmarkStart w:id="15035" w:name="_ETM_Q28_208000"/>
      <w:bookmarkEnd w:id="15032"/>
      <w:bookmarkEnd w:id="15033"/>
      <w:bookmarkEnd w:id="15034"/>
      <w:bookmarkEnd w:id="15035"/>
      <w:r>
        <w:rPr>
          <w:rFonts w:hint="cs"/>
          <w:rtl/>
        </w:rPr>
        <w:t xml:space="preserve">ללא </w:t>
      </w:r>
      <w:r>
        <w:rPr>
          <w:rtl/>
        </w:rPr>
        <w:t>ספק</w:t>
      </w:r>
      <w:r>
        <w:rPr>
          <w:rFonts w:hint="cs"/>
          <w:rtl/>
        </w:rPr>
        <w:t>,</w:t>
      </w:r>
      <w:r>
        <w:rPr>
          <w:rtl/>
        </w:rPr>
        <w:t xml:space="preserve"> </w:t>
      </w:r>
      <w:bookmarkStart w:id="15036" w:name="_ETM_Q28_208689"/>
      <w:bookmarkEnd w:id="15036"/>
      <w:r>
        <w:rPr>
          <w:rtl/>
        </w:rPr>
        <w:t xml:space="preserve">כחברת </w:t>
      </w:r>
      <w:bookmarkStart w:id="15037" w:name="_ETM_Q28_209289"/>
      <w:bookmarkEnd w:id="15037"/>
      <w:r>
        <w:rPr>
          <w:rtl/>
        </w:rPr>
        <w:t xml:space="preserve">ועדת </w:t>
      </w:r>
      <w:bookmarkStart w:id="15038" w:name="_ETM_Q28_209529"/>
      <w:bookmarkEnd w:id="15038"/>
      <w:r>
        <w:rPr>
          <w:rtl/>
        </w:rPr>
        <w:t>הבריאות</w:t>
      </w:r>
      <w:r>
        <w:rPr>
          <w:rFonts w:hint="cs"/>
          <w:rtl/>
        </w:rPr>
        <w:t>,</w:t>
      </w:r>
      <w:r>
        <w:rPr>
          <w:rtl/>
        </w:rPr>
        <w:t xml:space="preserve"> </w:t>
      </w:r>
      <w:bookmarkStart w:id="15039" w:name="_ETM_Q28_210439"/>
      <w:bookmarkEnd w:id="15039"/>
      <w:r>
        <w:rPr>
          <w:rFonts w:hint="cs"/>
          <w:rtl/>
        </w:rPr>
        <w:t xml:space="preserve">את </w:t>
      </w:r>
      <w:r>
        <w:rPr>
          <w:rtl/>
        </w:rPr>
        <w:t xml:space="preserve">עושה </w:t>
      </w:r>
      <w:bookmarkStart w:id="15040" w:name="_ETM_Q28_210769"/>
      <w:bookmarkEnd w:id="15040"/>
      <w:r>
        <w:rPr>
          <w:rtl/>
        </w:rPr>
        <w:t xml:space="preserve">עבודה </w:t>
      </w:r>
      <w:bookmarkStart w:id="15041" w:name="_ETM_Q28_211009"/>
      <w:bookmarkEnd w:id="15041"/>
      <w:r>
        <w:rPr>
          <w:rtl/>
        </w:rPr>
        <w:t xml:space="preserve">חשובה </w:t>
      </w:r>
      <w:bookmarkStart w:id="15042" w:name="_ETM_Q28_211460"/>
      <w:bookmarkEnd w:id="15042"/>
      <w:r>
        <w:rPr>
          <w:rtl/>
        </w:rPr>
        <w:t xml:space="preserve">למען </w:t>
      </w:r>
      <w:bookmarkStart w:id="15043" w:name="_ETM_Q28_211759"/>
      <w:bookmarkEnd w:id="15043"/>
      <w:r>
        <w:rPr>
          <w:rtl/>
        </w:rPr>
        <w:t xml:space="preserve">בריאות </w:t>
      </w:r>
      <w:bookmarkStart w:id="15044" w:name="_ETM_Q28_212180"/>
      <w:bookmarkEnd w:id="15044"/>
      <w:r>
        <w:rPr>
          <w:rtl/>
        </w:rPr>
        <w:t xml:space="preserve">אזרחי </w:t>
      </w:r>
      <w:bookmarkStart w:id="15045" w:name="_ETM_Q28_212539"/>
      <w:bookmarkEnd w:id="15045"/>
      <w:r>
        <w:rPr>
          <w:rtl/>
        </w:rPr>
        <w:t xml:space="preserve">ישראל </w:t>
      </w:r>
      <w:bookmarkStart w:id="15046" w:name="_ETM_Q28_213079"/>
      <w:bookmarkEnd w:id="15046"/>
      <w:r>
        <w:rPr>
          <w:rtl/>
        </w:rPr>
        <w:t xml:space="preserve">באשר </w:t>
      </w:r>
      <w:bookmarkStart w:id="15047" w:name="_ETM_Q28_213590"/>
      <w:bookmarkEnd w:id="15047"/>
      <w:r>
        <w:rPr>
          <w:rtl/>
        </w:rPr>
        <w:t>הם</w:t>
      </w:r>
      <w:r w:rsidR="00F23B22">
        <w:rPr>
          <w:rFonts w:hint="cs"/>
          <w:rtl/>
        </w:rPr>
        <w:t>.</w:t>
      </w:r>
      <w:r>
        <w:rPr>
          <w:rFonts w:hint="cs"/>
          <w:rtl/>
        </w:rPr>
        <w:t xml:space="preserve"> את</w:t>
      </w:r>
      <w:r>
        <w:rPr>
          <w:rtl/>
        </w:rPr>
        <w:t xml:space="preserve"> </w:t>
      </w:r>
      <w:bookmarkStart w:id="15048" w:name="_ETM_Q28_213890"/>
      <w:bookmarkEnd w:id="15048"/>
      <w:r>
        <w:rPr>
          <w:rtl/>
        </w:rPr>
        <w:t xml:space="preserve">נוגעת </w:t>
      </w:r>
      <w:bookmarkStart w:id="15049" w:name="_ETM_Q28_214309"/>
      <w:bookmarkEnd w:id="15049"/>
      <w:r>
        <w:rPr>
          <w:rtl/>
        </w:rPr>
        <w:t xml:space="preserve">בכל </w:t>
      </w:r>
      <w:bookmarkStart w:id="15050" w:name="_ETM_Q28_214610"/>
      <w:bookmarkEnd w:id="15050"/>
      <w:r>
        <w:rPr>
          <w:rtl/>
        </w:rPr>
        <w:t>התחומים</w:t>
      </w:r>
      <w:bookmarkStart w:id="15051" w:name="_ETM_Q28_217251"/>
      <w:bookmarkEnd w:id="15051"/>
      <w:r w:rsidR="00F23B22">
        <w:rPr>
          <w:rFonts w:hint="cs"/>
          <w:rtl/>
        </w:rPr>
        <w:t>.</w:t>
      </w:r>
      <w:r>
        <w:rPr>
          <w:rtl/>
        </w:rPr>
        <w:t xml:space="preserve"> </w:t>
      </w:r>
      <w:bookmarkStart w:id="15052" w:name="_ETM_Q28_215539"/>
      <w:bookmarkEnd w:id="15052"/>
      <w:r>
        <w:rPr>
          <w:rtl/>
        </w:rPr>
        <w:t xml:space="preserve">הדברים </w:t>
      </w:r>
      <w:bookmarkStart w:id="15053" w:name="_ETM_Q28_215930"/>
      <w:bookmarkEnd w:id="15053"/>
      <w:r>
        <w:rPr>
          <w:rtl/>
        </w:rPr>
        <w:t xml:space="preserve">שאת </w:t>
      </w:r>
      <w:bookmarkStart w:id="15054" w:name="_ETM_Q28_216079"/>
      <w:bookmarkEnd w:id="15054"/>
      <w:r>
        <w:rPr>
          <w:rtl/>
        </w:rPr>
        <w:t xml:space="preserve">מובילה </w:t>
      </w:r>
      <w:bookmarkStart w:id="15055" w:name="_ETM_Q28_216379"/>
      <w:bookmarkEnd w:id="15055"/>
      <w:r>
        <w:rPr>
          <w:rtl/>
        </w:rPr>
        <w:t>חשובים</w:t>
      </w:r>
      <w:r w:rsidR="0046319B">
        <w:rPr>
          <w:rFonts w:hint="cs"/>
          <w:rtl/>
        </w:rPr>
        <w:t>,</w:t>
      </w:r>
      <w:r>
        <w:rPr>
          <w:rFonts w:hint="cs"/>
          <w:rtl/>
        </w:rPr>
        <w:t xml:space="preserve"> </w:t>
      </w:r>
      <w:bookmarkStart w:id="15056" w:name="_ETM_Q28_216949"/>
      <w:bookmarkEnd w:id="15056"/>
      <w:r>
        <w:rPr>
          <w:rtl/>
        </w:rPr>
        <w:t xml:space="preserve">ואני </w:t>
      </w:r>
      <w:bookmarkStart w:id="15057" w:name="_ETM_Q28_217129"/>
      <w:bookmarkEnd w:id="15057"/>
      <w:r>
        <w:rPr>
          <w:rtl/>
        </w:rPr>
        <w:t xml:space="preserve">מברך </w:t>
      </w:r>
      <w:bookmarkStart w:id="15058" w:name="_ETM_Q28_217489"/>
      <w:bookmarkEnd w:id="15058"/>
      <w:r>
        <w:rPr>
          <w:rtl/>
        </w:rPr>
        <w:t xml:space="preserve">אותך </w:t>
      </w:r>
      <w:bookmarkStart w:id="15059" w:name="_ETM_Q28_217699"/>
      <w:bookmarkEnd w:id="15059"/>
      <w:r>
        <w:rPr>
          <w:rtl/>
        </w:rPr>
        <w:t xml:space="preserve">על </w:t>
      </w:r>
      <w:bookmarkStart w:id="15060" w:name="_ETM_Q28_217789"/>
      <w:bookmarkEnd w:id="15060"/>
      <w:r>
        <w:rPr>
          <w:rtl/>
        </w:rPr>
        <w:t xml:space="preserve">כל </w:t>
      </w:r>
      <w:bookmarkStart w:id="15061" w:name="_ETM_Q28_217969"/>
      <w:bookmarkEnd w:id="15061"/>
      <w:r>
        <w:rPr>
          <w:rtl/>
        </w:rPr>
        <w:t>ההישגים</w:t>
      </w:r>
      <w:r>
        <w:rPr>
          <w:rFonts w:hint="cs"/>
          <w:rtl/>
        </w:rPr>
        <w:t>.</w:t>
      </w:r>
      <w:r>
        <w:rPr>
          <w:rtl/>
        </w:rPr>
        <w:t xml:space="preserve"> </w:t>
      </w:r>
      <w:bookmarkStart w:id="15062" w:name="_ETM_Q28_218449"/>
      <w:bookmarkEnd w:id="15062"/>
      <w:r>
        <w:rPr>
          <w:rtl/>
        </w:rPr>
        <w:t xml:space="preserve">אני </w:t>
      </w:r>
      <w:bookmarkStart w:id="15063" w:name="_ETM_Q28_218629"/>
      <w:bookmarkEnd w:id="15063"/>
      <w:r>
        <w:rPr>
          <w:rtl/>
        </w:rPr>
        <w:t xml:space="preserve">שמח </w:t>
      </w:r>
      <w:bookmarkStart w:id="15064" w:name="_ETM_Q28_219350"/>
      <w:bookmarkEnd w:id="15064"/>
      <w:r>
        <w:rPr>
          <w:rtl/>
        </w:rPr>
        <w:t xml:space="preserve">לעמוד </w:t>
      </w:r>
      <w:bookmarkStart w:id="15065" w:name="_ETM_Q28_219739"/>
      <w:bookmarkEnd w:id="15065"/>
      <w:r>
        <w:rPr>
          <w:rtl/>
        </w:rPr>
        <w:t xml:space="preserve">בראשות </w:t>
      </w:r>
      <w:bookmarkStart w:id="15066" w:name="_ETM_Q28_220190"/>
      <w:bookmarkEnd w:id="15066"/>
      <w:r>
        <w:rPr>
          <w:rtl/>
        </w:rPr>
        <w:t xml:space="preserve">ועדה </w:t>
      </w:r>
      <w:bookmarkStart w:id="15067" w:name="_ETM_Q28_220519"/>
      <w:bookmarkEnd w:id="15067"/>
      <w:r>
        <w:rPr>
          <w:rtl/>
        </w:rPr>
        <w:t xml:space="preserve">שאת </w:t>
      </w:r>
      <w:bookmarkStart w:id="15068" w:name="_ETM_Q28_220699"/>
      <w:bookmarkEnd w:id="15068"/>
      <w:r>
        <w:rPr>
          <w:rtl/>
        </w:rPr>
        <w:t xml:space="preserve">שותפה </w:t>
      </w:r>
      <w:bookmarkStart w:id="15069" w:name="_ETM_Q28_221090"/>
      <w:bookmarkEnd w:id="15069"/>
      <w:r>
        <w:rPr>
          <w:rtl/>
        </w:rPr>
        <w:t>ל</w:t>
      </w:r>
      <w:r>
        <w:rPr>
          <w:rFonts w:hint="cs"/>
          <w:rtl/>
        </w:rPr>
        <w:t>ה.</w:t>
      </w:r>
    </w:p>
    <w:p w:rsidR="00343462" w:rsidRDefault="00343462" w:rsidP="00BE77C4">
      <w:pPr>
        <w:rPr>
          <w:rtl/>
        </w:rPr>
      </w:pPr>
    </w:p>
    <w:p w:rsidR="00343462" w:rsidRDefault="00343462" w:rsidP="00BE77C4">
      <w:pPr>
        <w:rPr>
          <w:rtl/>
        </w:rPr>
      </w:pPr>
      <w:r>
        <w:rPr>
          <w:rtl/>
        </w:rPr>
        <w:t xml:space="preserve">חבר </w:t>
      </w:r>
      <w:bookmarkStart w:id="15070" w:name="_ETM_Q28_223850"/>
      <w:bookmarkEnd w:id="15070"/>
      <w:r>
        <w:rPr>
          <w:rtl/>
        </w:rPr>
        <w:t xml:space="preserve">הכנסת </w:t>
      </w:r>
      <w:bookmarkStart w:id="15071" w:name="_ETM_Q28_224420"/>
      <w:bookmarkEnd w:id="15071"/>
      <w:r>
        <w:rPr>
          <w:rFonts w:hint="cs"/>
          <w:rtl/>
        </w:rPr>
        <w:t>עמית</w:t>
      </w:r>
      <w:r>
        <w:rPr>
          <w:rtl/>
        </w:rPr>
        <w:t xml:space="preserve"> </w:t>
      </w:r>
      <w:bookmarkStart w:id="15072" w:name="_ETM_Q28_224780"/>
      <w:bookmarkEnd w:id="15072"/>
      <w:r>
        <w:rPr>
          <w:rtl/>
        </w:rPr>
        <w:t xml:space="preserve">הלוי </w:t>
      </w:r>
      <w:bookmarkStart w:id="15073" w:name="_ETM_Q28_226069"/>
      <w:bookmarkEnd w:id="15073"/>
      <w:r>
        <w:rPr>
          <w:rtl/>
        </w:rPr>
        <w:t>–</w:t>
      </w:r>
      <w:r>
        <w:rPr>
          <w:rFonts w:hint="cs"/>
          <w:rtl/>
        </w:rPr>
        <w:t xml:space="preserve"> </w:t>
      </w:r>
      <w:r>
        <w:rPr>
          <w:rtl/>
        </w:rPr>
        <w:t xml:space="preserve">אינו </w:t>
      </w:r>
      <w:bookmarkStart w:id="15074" w:name="_ETM_Q28_226339"/>
      <w:bookmarkEnd w:id="15074"/>
      <w:r>
        <w:rPr>
          <w:rtl/>
        </w:rPr>
        <w:t>נוכ</w:t>
      </w:r>
      <w:r>
        <w:rPr>
          <w:rFonts w:hint="cs"/>
          <w:rtl/>
        </w:rPr>
        <w:t>ח;</w:t>
      </w:r>
      <w:r>
        <w:rPr>
          <w:rtl/>
        </w:rPr>
        <w:t xml:space="preserve"> </w:t>
      </w:r>
      <w:bookmarkStart w:id="15075" w:name="_ETM_Q28_227149"/>
      <w:bookmarkEnd w:id="15075"/>
      <w:r>
        <w:rPr>
          <w:rtl/>
        </w:rPr>
        <w:t xml:space="preserve">חבר </w:t>
      </w:r>
      <w:bookmarkStart w:id="15076" w:name="_ETM_Q28_227420"/>
      <w:bookmarkEnd w:id="15076"/>
      <w:r>
        <w:rPr>
          <w:rtl/>
        </w:rPr>
        <w:t>הכנסת</w:t>
      </w:r>
      <w:bookmarkStart w:id="15077" w:name="_ETM_Q28_227629"/>
      <w:bookmarkStart w:id="15078" w:name="_ETM_Q28_227870"/>
      <w:bookmarkEnd w:id="15077"/>
      <w:bookmarkEnd w:id="15078"/>
      <w:r>
        <w:rPr>
          <w:rFonts w:hint="cs"/>
          <w:rtl/>
        </w:rPr>
        <w:t xml:space="preserve"> מנסור עבאס </w:t>
      </w:r>
      <w:r>
        <w:rPr>
          <w:rtl/>
        </w:rPr>
        <w:t>–</w:t>
      </w:r>
      <w:r>
        <w:rPr>
          <w:rFonts w:hint="cs"/>
          <w:rtl/>
        </w:rPr>
        <w:t xml:space="preserve"> נמחק</w:t>
      </w:r>
      <w:bookmarkStart w:id="15079" w:name="_ETM_Q28_223851"/>
      <w:bookmarkStart w:id="15080" w:name="_ETM_Q28_228319"/>
      <w:bookmarkStart w:id="15081" w:name="_ETM_Q28_228559"/>
      <w:bookmarkEnd w:id="15079"/>
      <w:bookmarkEnd w:id="15080"/>
      <w:bookmarkEnd w:id="15081"/>
      <w:r>
        <w:rPr>
          <w:rFonts w:hint="cs"/>
          <w:rtl/>
        </w:rPr>
        <w:t>. חבר הכנסת משה</w:t>
      </w:r>
      <w:bookmarkStart w:id="15082" w:name="_ETM_Q28_228920"/>
      <w:bookmarkStart w:id="15083" w:name="_ETM_Q28_228979"/>
      <w:bookmarkStart w:id="15084" w:name="_ETM_Q28_229129"/>
      <w:bookmarkStart w:id="15085" w:name="_ETM_Q28_229280"/>
      <w:bookmarkStart w:id="15086" w:name="_ETM_Q28_229579"/>
      <w:bookmarkEnd w:id="15082"/>
      <w:bookmarkEnd w:id="15083"/>
      <w:bookmarkEnd w:id="15084"/>
      <w:bookmarkEnd w:id="15085"/>
      <w:bookmarkEnd w:id="15086"/>
      <w:r>
        <w:rPr>
          <w:rFonts w:hint="cs"/>
          <w:rtl/>
        </w:rPr>
        <w:t xml:space="preserve"> טור פז,</w:t>
      </w:r>
      <w:bookmarkStart w:id="15087" w:name="_ETM_Q28_225841"/>
      <w:bookmarkEnd w:id="15087"/>
      <w:r>
        <w:rPr>
          <w:rtl/>
        </w:rPr>
        <w:t xml:space="preserve"> </w:t>
      </w:r>
      <w:bookmarkStart w:id="15088" w:name="_ETM_Q28_229670"/>
      <w:bookmarkEnd w:id="15088"/>
      <w:r>
        <w:rPr>
          <w:rtl/>
        </w:rPr>
        <w:t>בבקשה</w:t>
      </w:r>
      <w:bookmarkStart w:id="15089" w:name="_ETM_Q28_245200"/>
      <w:bookmarkEnd w:id="15089"/>
      <w:r>
        <w:rPr>
          <w:rFonts w:hint="cs"/>
          <w:rtl/>
        </w:rPr>
        <w:t>.</w:t>
      </w:r>
    </w:p>
    <w:p w:rsidR="00343462" w:rsidRDefault="00343462" w:rsidP="00BE77C4">
      <w:pPr>
        <w:rPr>
          <w:rtl/>
        </w:rPr>
      </w:pPr>
    </w:p>
    <w:p w:rsidR="00343462" w:rsidRDefault="00343462" w:rsidP="00BE77C4">
      <w:pPr>
        <w:pStyle w:val="a4"/>
        <w:keepNext/>
        <w:rPr>
          <w:rtl/>
        </w:rPr>
      </w:pPr>
      <w:bookmarkStart w:id="15090" w:name="ET_speaker_6128_4"/>
      <w:r w:rsidRPr="005F48A6">
        <w:rPr>
          <w:rStyle w:val="TagStyle"/>
          <w:rtl/>
        </w:rPr>
        <w:t xml:space="preserve"> &lt;&lt; דובר &gt;&gt; </w:t>
      </w:r>
      <w:bookmarkStart w:id="15091" w:name="_Toc135130034"/>
      <w:bookmarkStart w:id="15092" w:name="_Toc135131756"/>
      <w:bookmarkStart w:id="15093" w:name="_Toc153285309"/>
      <w:r>
        <w:rPr>
          <w:rtl/>
        </w:rPr>
        <w:t>משה טור פז (יש עתיד):</w:t>
      </w:r>
      <w:bookmarkEnd w:id="15091"/>
      <w:bookmarkEnd w:id="15092"/>
      <w:bookmarkEnd w:id="15093"/>
      <w:r w:rsidRPr="005F48A6">
        <w:rPr>
          <w:rStyle w:val="TagStyle"/>
          <w:rtl/>
        </w:rPr>
        <w:t xml:space="preserve"> &lt;&lt; דובר &gt;&gt;</w:t>
      </w:r>
      <w:r>
        <w:rPr>
          <w:rtl/>
        </w:rPr>
        <w:t xml:space="preserve">   </w:t>
      </w:r>
      <w:bookmarkEnd w:id="15090"/>
    </w:p>
    <w:p w:rsidR="00343462" w:rsidRDefault="00343462" w:rsidP="0080622E">
      <w:pPr>
        <w:rPr>
          <w:rtl/>
        </w:rPr>
      </w:pPr>
    </w:p>
    <w:p w:rsidR="00343462" w:rsidRDefault="00343462" w:rsidP="0046319B">
      <w:pPr>
        <w:rPr>
          <w:rtl/>
        </w:rPr>
      </w:pPr>
      <w:r>
        <w:rPr>
          <w:rtl/>
        </w:rPr>
        <w:t xml:space="preserve">אדוני </w:t>
      </w:r>
      <w:bookmarkStart w:id="15094" w:name="_ETM_Q28_245560"/>
      <w:bookmarkEnd w:id="15094"/>
      <w:r>
        <w:rPr>
          <w:rFonts w:hint="cs"/>
          <w:rtl/>
        </w:rPr>
        <w:t>ה</w:t>
      </w:r>
      <w:r>
        <w:rPr>
          <w:rtl/>
        </w:rPr>
        <w:t>יושב-ראש</w:t>
      </w:r>
      <w:r>
        <w:rPr>
          <w:rFonts w:hint="cs"/>
          <w:rtl/>
        </w:rPr>
        <w:t>,</w:t>
      </w:r>
      <w:r>
        <w:rPr>
          <w:rtl/>
        </w:rPr>
        <w:t xml:space="preserve"> </w:t>
      </w:r>
      <w:bookmarkStart w:id="15095" w:name="_ETM_Q28_246220"/>
      <w:bookmarkEnd w:id="15095"/>
      <w:r>
        <w:rPr>
          <w:rtl/>
        </w:rPr>
        <w:t xml:space="preserve">כנסת </w:t>
      </w:r>
      <w:bookmarkStart w:id="15096" w:name="_ETM_Q28_246640"/>
      <w:bookmarkEnd w:id="15096"/>
      <w:r>
        <w:rPr>
          <w:rtl/>
        </w:rPr>
        <w:t>נכבדה</w:t>
      </w:r>
      <w:r>
        <w:rPr>
          <w:rFonts w:hint="cs"/>
          <w:rtl/>
        </w:rPr>
        <w:t>.</w:t>
      </w:r>
      <w:r>
        <w:rPr>
          <w:rtl/>
        </w:rPr>
        <w:t xml:space="preserve"> </w:t>
      </w:r>
      <w:bookmarkStart w:id="15097" w:name="_ETM_Q28_249950"/>
      <w:bookmarkEnd w:id="15097"/>
      <w:r>
        <w:rPr>
          <w:rtl/>
        </w:rPr>
        <w:t xml:space="preserve">מייקל </w:t>
      </w:r>
      <w:bookmarkStart w:id="15098" w:name="_ETM_Q28_250369"/>
      <w:bookmarkEnd w:id="15098"/>
      <w:r>
        <w:rPr>
          <w:rtl/>
        </w:rPr>
        <w:t xml:space="preserve">אייזנברג </w:t>
      </w:r>
      <w:bookmarkStart w:id="15099" w:name="_ETM_Q28_251479"/>
      <w:bookmarkEnd w:id="15099"/>
      <w:r>
        <w:rPr>
          <w:rFonts w:hint="cs"/>
          <w:rtl/>
        </w:rPr>
        <w:t>ה</w:t>
      </w:r>
      <w:r>
        <w:rPr>
          <w:rtl/>
        </w:rPr>
        <w:t>ו</w:t>
      </w:r>
      <w:r>
        <w:rPr>
          <w:rFonts w:hint="cs"/>
          <w:rtl/>
        </w:rPr>
        <w:t xml:space="preserve">א </w:t>
      </w:r>
      <w:r>
        <w:rPr>
          <w:rtl/>
        </w:rPr>
        <w:t xml:space="preserve">משקיע </w:t>
      </w:r>
      <w:bookmarkStart w:id="15100" w:name="_ETM_Q28_252110"/>
      <w:bookmarkStart w:id="15101" w:name="_ETM_Q28_275092"/>
      <w:bookmarkEnd w:id="15100"/>
      <w:bookmarkEnd w:id="15101"/>
      <w:r>
        <w:rPr>
          <w:rtl/>
        </w:rPr>
        <w:t xml:space="preserve">הון </w:t>
      </w:r>
      <w:bookmarkStart w:id="15102" w:name="_ETM_Q28_252259"/>
      <w:bookmarkEnd w:id="15102"/>
      <w:r>
        <w:rPr>
          <w:rtl/>
        </w:rPr>
        <w:t xml:space="preserve">סיכון </w:t>
      </w:r>
      <w:bookmarkStart w:id="15103" w:name="_ETM_Q28_252680"/>
      <w:bookmarkEnd w:id="15103"/>
      <w:r>
        <w:rPr>
          <w:rtl/>
        </w:rPr>
        <w:t xml:space="preserve">המוביל </w:t>
      </w:r>
      <w:bookmarkStart w:id="15104" w:name="_ETM_Q28_253069"/>
      <w:bookmarkEnd w:id="15104"/>
      <w:r>
        <w:rPr>
          <w:rtl/>
        </w:rPr>
        <w:t>בישראל</w:t>
      </w:r>
      <w:r>
        <w:rPr>
          <w:rFonts w:hint="cs"/>
          <w:rtl/>
        </w:rPr>
        <w:t>,</w:t>
      </w:r>
      <w:r>
        <w:rPr>
          <w:rtl/>
        </w:rPr>
        <w:t xml:space="preserve"> </w:t>
      </w:r>
      <w:bookmarkStart w:id="15105" w:name="_ETM_Q28_253789"/>
      <w:bookmarkEnd w:id="15105"/>
      <w:r>
        <w:rPr>
          <w:rtl/>
        </w:rPr>
        <w:t xml:space="preserve">ככה </w:t>
      </w:r>
      <w:bookmarkStart w:id="15106" w:name="_ETM_Q28_254719"/>
      <w:bookmarkEnd w:id="15106"/>
      <w:r>
        <w:rPr>
          <w:rFonts w:hint="cs"/>
          <w:rtl/>
        </w:rPr>
        <w:t>נטען</w:t>
      </w:r>
      <w:r>
        <w:rPr>
          <w:rtl/>
        </w:rPr>
        <w:t xml:space="preserve"> </w:t>
      </w:r>
      <w:bookmarkStart w:id="15107" w:name="_ETM_Q28_255350"/>
      <w:bookmarkEnd w:id="15107"/>
      <w:r>
        <w:rPr>
          <w:rFonts w:hint="cs"/>
          <w:rtl/>
        </w:rPr>
        <w:t>ב</w:t>
      </w:r>
      <w:r>
        <w:rPr>
          <w:rtl/>
        </w:rPr>
        <w:t xml:space="preserve">רשימה </w:t>
      </w:r>
      <w:bookmarkStart w:id="15108" w:name="_ETM_Q28_255950"/>
      <w:bookmarkEnd w:id="15108"/>
      <w:r>
        <w:rPr>
          <w:rtl/>
        </w:rPr>
        <w:t>עולמית</w:t>
      </w:r>
      <w:r>
        <w:rPr>
          <w:rFonts w:hint="cs"/>
          <w:rtl/>
        </w:rPr>
        <w:t>,</w:t>
      </w:r>
      <w:r>
        <w:rPr>
          <w:rtl/>
        </w:rPr>
        <w:t xml:space="preserve"> </w:t>
      </w:r>
      <w:bookmarkStart w:id="15109" w:name="_ETM_Q28_256340"/>
      <w:bookmarkEnd w:id="15109"/>
      <w:r>
        <w:rPr>
          <w:rtl/>
        </w:rPr>
        <w:t xml:space="preserve">שנקראת </w:t>
      </w:r>
      <w:bookmarkStart w:id="15110" w:name="_ETM_Q28_257990"/>
      <w:bookmarkEnd w:id="15110"/>
      <w:r>
        <w:rPr>
          <w:rtl/>
        </w:rPr>
        <w:t xml:space="preserve">רשימת </w:t>
      </w:r>
      <w:bookmarkStart w:id="15111" w:name="_ETM_Q28_258530"/>
      <w:bookmarkStart w:id="15112" w:name="_ETM_Q28_258890"/>
      <w:bookmarkEnd w:id="15111"/>
      <w:bookmarkEnd w:id="15112"/>
      <w:proofErr w:type="spellStart"/>
      <w:r>
        <w:rPr>
          <w:rFonts w:hint="cs"/>
          <w:rtl/>
        </w:rPr>
        <w:t>מידאס</w:t>
      </w:r>
      <w:proofErr w:type="spellEnd"/>
      <w:r>
        <w:rPr>
          <w:rFonts w:hint="cs"/>
          <w:rtl/>
        </w:rPr>
        <w:t>.</w:t>
      </w:r>
      <w:r>
        <w:rPr>
          <w:rtl/>
        </w:rPr>
        <w:t xml:space="preserve"> </w:t>
      </w:r>
      <w:bookmarkStart w:id="15113" w:name="_ETM_Q28_259970"/>
      <w:bookmarkEnd w:id="15113"/>
      <w:r>
        <w:rPr>
          <w:rtl/>
        </w:rPr>
        <w:t xml:space="preserve">הוא </w:t>
      </w:r>
      <w:bookmarkStart w:id="15114" w:name="_ETM_Q28_260090"/>
      <w:bookmarkEnd w:id="15114"/>
      <w:r>
        <w:rPr>
          <w:rtl/>
        </w:rPr>
        <w:t xml:space="preserve">הישראלי </w:t>
      </w:r>
      <w:bookmarkStart w:id="15115" w:name="_ETM_Q28_260630"/>
      <w:bookmarkEnd w:id="15115"/>
      <w:r>
        <w:rPr>
          <w:rtl/>
        </w:rPr>
        <w:t xml:space="preserve">הראשון </w:t>
      </w:r>
      <w:bookmarkStart w:id="15116" w:name="_ETM_Q28_261140"/>
      <w:bookmarkEnd w:id="15116"/>
      <w:r>
        <w:rPr>
          <w:rtl/>
        </w:rPr>
        <w:t xml:space="preserve">ברשימה </w:t>
      </w:r>
      <w:bookmarkStart w:id="15117" w:name="_ETM_Q28_261709"/>
      <w:bookmarkEnd w:id="15117"/>
      <w:r>
        <w:rPr>
          <w:rtl/>
        </w:rPr>
        <w:t>הזו</w:t>
      </w:r>
      <w:bookmarkStart w:id="15118" w:name="_ETM_Q28_259761"/>
      <w:bookmarkStart w:id="15119" w:name="_ETM_Q28_262130"/>
      <w:bookmarkEnd w:id="15118"/>
      <w:bookmarkEnd w:id="15119"/>
      <w:r>
        <w:rPr>
          <w:rFonts w:hint="cs"/>
          <w:rtl/>
        </w:rPr>
        <w:t xml:space="preserve">: </w:t>
      </w:r>
      <w:r>
        <w:rPr>
          <w:rtl/>
        </w:rPr>
        <w:t xml:space="preserve">50 </w:t>
      </w:r>
      <w:bookmarkStart w:id="15120" w:name="_ETM_Q28_262610"/>
      <w:bookmarkEnd w:id="15120"/>
      <w:r>
        <w:rPr>
          <w:rtl/>
        </w:rPr>
        <w:t>משקיע</w:t>
      </w:r>
      <w:r>
        <w:rPr>
          <w:rFonts w:hint="cs"/>
          <w:rtl/>
        </w:rPr>
        <w:t>י</w:t>
      </w:r>
      <w:r>
        <w:rPr>
          <w:rtl/>
        </w:rPr>
        <w:t xml:space="preserve"> </w:t>
      </w:r>
      <w:bookmarkStart w:id="15121" w:name="_ETM_Q28_262970"/>
      <w:bookmarkStart w:id="15122" w:name="_ETM_Q28_260081"/>
      <w:bookmarkStart w:id="15123" w:name="_ETM_Q28_258641"/>
      <w:bookmarkEnd w:id="15121"/>
      <w:bookmarkEnd w:id="15122"/>
      <w:bookmarkEnd w:id="15123"/>
      <w:r>
        <w:rPr>
          <w:rtl/>
        </w:rPr>
        <w:t xml:space="preserve">הון </w:t>
      </w:r>
      <w:bookmarkStart w:id="15124" w:name="_ETM_Q28_263060"/>
      <w:bookmarkEnd w:id="15124"/>
      <w:r>
        <w:rPr>
          <w:rtl/>
        </w:rPr>
        <w:t xml:space="preserve">סיכון </w:t>
      </w:r>
      <w:bookmarkStart w:id="15125" w:name="_ETM_Q28_263420"/>
      <w:bookmarkEnd w:id="15125"/>
      <w:r>
        <w:rPr>
          <w:rtl/>
        </w:rPr>
        <w:t xml:space="preserve">הטובים </w:t>
      </w:r>
      <w:bookmarkStart w:id="15126" w:name="_ETM_Q28_263810"/>
      <w:bookmarkEnd w:id="15126"/>
      <w:r>
        <w:rPr>
          <w:rtl/>
        </w:rPr>
        <w:t>בעולם</w:t>
      </w:r>
      <w:bookmarkStart w:id="15127" w:name="_ETM_Q28_262658"/>
      <w:bookmarkEnd w:id="15127"/>
      <w:r>
        <w:rPr>
          <w:rFonts w:hint="cs"/>
          <w:rtl/>
        </w:rPr>
        <w:t>.</w:t>
      </w:r>
      <w:r>
        <w:rPr>
          <w:rtl/>
        </w:rPr>
        <w:t xml:space="preserve"> </w:t>
      </w:r>
      <w:bookmarkStart w:id="15128" w:name="_ETM_Q28_265100"/>
      <w:bookmarkEnd w:id="15128"/>
      <w:r>
        <w:rPr>
          <w:rtl/>
        </w:rPr>
        <w:t xml:space="preserve">הוא </w:t>
      </w:r>
      <w:bookmarkStart w:id="15129" w:name="_ETM_Q28_265220"/>
      <w:bookmarkEnd w:id="15129"/>
      <w:r>
        <w:rPr>
          <w:rtl/>
        </w:rPr>
        <w:t xml:space="preserve">גם </w:t>
      </w:r>
      <w:bookmarkStart w:id="15130" w:name="_ETM_Q28_265430"/>
      <w:bookmarkEnd w:id="15130"/>
      <w:r>
        <w:rPr>
          <w:rtl/>
        </w:rPr>
        <w:t xml:space="preserve">בוגר </w:t>
      </w:r>
      <w:bookmarkStart w:id="15131" w:name="_ETM_Q28_265760"/>
      <w:bookmarkEnd w:id="15131"/>
      <w:r>
        <w:rPr>
          <w:rtl/>
        </w:rPr>
        <w:t>ישיבה</w:t>
      </w:r>
      <w:r>
        <w:rPr>
          <w:rFonts w:hint="cs"/>
          <w:rtl/>
        </w:rPr>
        <w:t>,</w:t>
      </w:r>
      <w:r>
        <w:rPr>
          <w:rtl/>
        </w:rPr>
        <w:t xml:space="preserve"> </w:t>
      </w:r>
      <w:bookmarkStart w:id="15132" w:name="_ETM_Q28_266240"/>
      <w:bookmarkEnd w:id="15132"/>
      <w:r>
        <w:rPr>
          <w:rtl/>
        </w:rPr>
        <w:t xml:space="preserve">הוא </w:t>
      </w:r>
      <w:bookmarkStart w:id="15133" w:name="_ETM_Q28_266330"/>
      <w:bookmarkEnd w:id="15133"/>
      <w:r>
        <w:rPr>
          <w:rtl/>
        </w:rPr>
        <w:t xml:space="preserve">גם </w:t>
      </w:r>
      <w:bookmarkStart w:id="15134" w:name="_ETM_Q28_266540"/>
      <w:bookmarkEnd w:id="15134"/>
      <w:r>
        <w:rPr>
          <w:rtl/>
        </w:rPr>
        <w:t xml:space="preserve">תלמיד </w:t>
      </w:r>
      <w:bookmarkStart w:id="15135" w:name="_ETM_Q28_266870"/>
      <w:bookmarkEnd w:id="15135"/>
      <w:r>
        <w:rPr>
          <w:rtl/>
        </w:rPr>
        <w:t>חכם</w:t>
      </w:r>
      <w:r>
        <w:rPr>
          <w:rFonts w:hint="cs"/>
          <w:rtl/>
        </w:rPr>
        <w:t>.</w:t>
      </w:r>
      <w:r>
        <w:rPr>
          <w:rtl/>
        </w:rPr>
        <w:t xml:space="preserve"> </w:t>
      </w:r>
      <w:bookmarkStart w:id="15136" w:name="_ETM_Q28_268100"/>
      <w:bookmarkStart w:id="15137" w:name="_ETM_Q28_268459"/>
      <w:bookmarkEnd w:id="15136"/>
      <w:bookmarkEnd w:id="15137"/>
      <w:r>
        <w:rPr>
          <w:rFonts w:hint="cs"/>
          <w:rtl/>
        </w:rPr>
        <w:t>השר</w:t>
      </w:r>
      <w:r>
        <w:rPr>
          <w:rtl/>
        </w:rPr>
        <w:t xml:space="preserve"> </w:t>
      </w:r>
      <w:bookmarkStart w:id="15138" w:name="_ETM_Q28_268729"/>
      <w:bookmarkEnd w:id="15138"/>
      <w:r>
        <w:rPr>
          <w:rtl/>
        </w:rPr>
        <w:t>מכיר</w:t>
      </w:r>
      <w:bookmarkStart w:id="15139" w:name="_ETM_Q28_269119"/>
      <w:bookmarkStart w:id="15140" w:name="_ETM_Q28_269600"/>
      <w:bookmarkEnd w:id="15139"/>
      <w:bookmarkEnd w:id="15140"/>
      <w:r>
        <w:rPr>
          <w:rFonts w:hint="cs"/>
          <w:rtl/>
        </w:rPr>
        <w:t xml:space="preserve"> – </w:t>
      </w:r>
      <w:bookmarkStart w:id="15141" w:name="_ETM_Q28_264829"/>
      <w:bookmarkEnd w:id="15141"/>
      <w:r>
        <w:rPr>
          <w:rtl/>
        </w:rPr>
        <w:t xml:space="preserve">ראיתי </w:t>
      </w:r>
      <w:bookmarkStart w:id="15142" w:name="_ETM_Q28_269930"/>
      <w:bookmarkEnd w:id="15142"/>
      <w:r>
        <w:rPr>
          <w:rtl/>
        </w:rPr>
        <w:t xml:space="preserve">אותו </w:t>
      </w:r>
      <w:bookmarkStart w:id="15143" w:name="_ETM_Q28_270110"/>
      <w:bookmarkEnd w:id="15143"/>
      <w:r>
        <w:rPr>
          <w:rtl/>
        </w:rPr>
        <w:t xml:space="preserve">קורא </w:t>
      </w:r>
      <w:bookmarkStart w:id="15144" w:name="_ETM_Q28_270350"/>
      <w:bookmarkEnd w:id="15144"/>
      <w:r>
        <w:rPr>
          <w:rtl/>
        </w:rPr>
        <w:t>בספריו</w:t>
      </w:r>
      <w:r>
        <w:rPr>
          <w:rFonts w:hint="cs"/>
          <w:rtl/>
        </w:rPr>
        <w:t>.</w:t>
      </w:r>
      <w:r>
        <w:rPr>
          <w:rtl/>
        </w:rPr>
        <w:t xml:space="preserve"> </w:t>
      </w:r>
      <w:bookmarkStart w:id="15145" w:name="_ETM_Q28_271430"/>
      <w:bookmarkEnd w:id="15145"/>
      <w:r>
        <w:rPr>
          <w:rtl/>
        </w:rPr>
        <w:t xml:space="preserve">אני </w:t>
      </w:r>
      <w:bookmarkStart w:id="15146" w:name="_ETM_Q28_271640"/>
      <w:bookmarkEnd w:id="15146"/>
      <w:r>
        <w:rPr>
          <w:rtl/>
        </w:rPr>
        <w:t xml:space="preserve">רוצה </w:t>
      </w:r>
      <w:bookmarkStart w:id="15147" w:name="_ETM_Q28_271939"/>
      <w:bookmarkEnd w:id="15147"/>
      <w:r>
        <w:rPr>
          <w:rtl/>
        </w:rPr>
        <w:t xml:space="preserve">להביא </w:t>
      </w:r>
      <w:bookmarkStart w:id="15148" w:name="_ETM_Q28_272270"/>
      <w:bookmarkEnd w:id="15148"/>
      <w:r>
        <w:rPr>
          <w:rtl/>
        </w:rPr>
        <w:t xml:space="preserve">כאן </w:t>
      </w:r>
      <w:bookmarkStart w:id="15149" w:name="_ETM_Q28_272719"/>
      <w:bookmarkEnd w:id="15149"/>
      <w:r>
        <w:rPr>
          <w:rtl/>
        </w:rPr>
        <w:t>–</w:t>
      </w:r>
      <w:r>
        <w:rPr>
          <w:rFonts w:hint="cs"/>
          <w:rtl/>
        </w:rPr>
        <w:t xml:space="preserve"> </w:t>
      </w:r>
      <w:r>
        <w:rPr>
          <w:rtl/>
        </w:rPr>
        <w:t xml:space="preserve">בשבילך </w:t>
      </w:r>
      <w:bookmarkStart w:id="15150" w:name="_ETM_Q28_273259"/>
      <w:bookmarkEnd w:id="15150"/>
      <w:r>
        <w:rPr>
          <w:rtl/>
        </w:rPr>
        <w:t>במיוחד</w:t>
      </w:r>
      <w:r>
        <w:rPr>
          <w:rFonts w:hint="cs"/>
          <w:rtl/>
        </w:rPr>
        <w:t>,</w:t>
      </w:r>
      <w:r>
        <w:rPr>
          <w:rtl/>
        </w:rPr>
        <w:t xml:space="preserve"> </w:t>
      </w:r>
      <w:bookmarkStart w:id="15151" w:name="_ETM_Q28_273709"/>
      <w:bookmarkEnd w:id="15151"/>
      <w:r>
        <w:rPr>
          <w:rtl/>
        </w:rPr>
        <w:t xml:space="preserve">אדוני </w:t>
      </w:r>
      <w:bookmarkStart w:id="15152" w:name="_ETM_Q28_273979"/>
      <w:bookmarkEnd w:id="15152"/>
      <w:r>
        <w:rPr>
          <w:rFonts w:hint="cs"/>
          <w:rtl/>
        </w:rPr>
        <w:t>ה</w:t>
      </w:r>
      <w:r>
        <w:rPr>
          <w:rtl/>
        </w:rPr>
        <w:t>יושב</w:t>
      </w:r>
      <w:bookmarkStart w:id="15153" w:name="_ETM_Q28_274250"/>
      <w:bookmarkEnd w:id="15153"/>
      <w:r>
        <w:rPr>
          <w:rFonts w:hint="cs"/>
          <w:rtl/>
        </w:rPr>
        <w:t>-</w:t>
      </w:r>
      <w:r>
        <w:rPr>
          <w:rtl/>
        </w:rPr>
        <w:t>ראש</w:t>
      </w:r>
      <w:r>
        <w:rPr>
          <w:rFonts w:hint="cs"/>
          <w:rtl/>
        </w:rPr>
        <w:t>,</w:t>
      </w:r>
      <w:bookmarkStart w:id="15154" w:name="_ETM_Q28_270757"/>
      <w:bookmarkEnd w:id="15154"/>
      <w:r>
        <w:rPr>
          <w:rtl/>
        </w:rPr>
        <w:t xml:space="preserve"> </w:t>
      </w:r>
      <w:bookmarkStart w:id="15155" w:name="_ETM_Q28_274520"/>
      <w:bookmarkEnd w:id="15155"/>
      <w:r>
        <w:rPr>
          <w:rtl/>
        </w:rPr>
        <w:t xml:space="preserve">אבל </w:t>
      </w:r>
      <w:bookmarkStart w:id="15156" w:name="_ETM_Q28_274670"/>
      <w:bookmarkEnd w:id="15156"/>
      <w:r>
        <w:rPr>
          <w:rtl/>
        </w:rPr>
        <w:t xml:space="preserve">לכל </w:t>
      </w:r>
      <w:bookmarkStart w:id="15157" w:name="_ETM_Q28_274909"/>
      <w:bookmarkEnd w:id="15157"/>
      <w:r>
        <w:rPr>
          <w:rtl/>
        </w:rPr>
        <w:t xml:space="preserve">חבריי </w:t>
      </w:r>
      <w:bookmarkStart w:id="15158" w:name="_ETM_Q28_275840"/>
      <w:bookmarkEnd w:id="15158"/>
      <w:r>
        <w:rPr>
          <w:rtl/>
        </w:rPr>
        <w:t xml:space="preserve">חברי </w:t>
      </w:r>
      <w:bookmarkStart w:id="15159" w:name="_ETM_Q28_276229"/>
      <w:bookmarkEnd w:id="15159"/>
      <w:r>
        <w:rPr>
          <w:rtl/>
        </w:rPr>
        <w:t>הכנסת</w:t>
      </w:r>
      <w:r>
        <w:rPr>
          <w:rFonts w:hint="cs"/>
          <w:rtl/>
        </w:rPr>
        <w:t xml:space="preserve"> </w:t>
      </w:r>
      <w:r>
        <w:rPr>
          <w:rtl/>
        </w:rPr>
        <w:t>–</w:t>
      </w:r>
      <w:bookmarkStart w:id="15160" w:name="_ETM_Q28_275812"/>
      <w:bookmarkEnd w:id="15160"/>
      <w:r>
        <w:rPr>
          <w:rtl/>
        </w:rPr>
        <w:t xml:space="preserve"> </w:t>
      </w:r>
      <w:bookmarkStart w:id="15161" w:name="_ETM_Q28_276619"/>
      <w:bookmarkEnd w:id="15161"/>
      <w:r>
        <w:rPr>
          <w:rtl/>
        </w:rPr>
        <w:t xml:space="preserve">את </w:t>
      </w:r>
      <w:bookmarkStart w:id="15162" w:name="_ETM_Q28_276770"/>
      <w:bookmarkEnd w:id="15162"/>
      <w:r>
        <w:rPr>
          <w:rtl/>
        </w:rPr>
        <w:t xml:space="preserve">עיקרי </w:t>
      </w:r>
      <w:bookmarkStart w:id="15163" w:name="_ETM_Q28_277159"/>
      <w:bookmarkEnd w:id="15163"/>
      <w:r>
        <w:rPr>
          <w:rtl/>
        </w:rPr>
        <w:t xml:space="preserve">דבריו </w:t>
      </w:r>
      <w:bookmarkStart w:id="15164" w:name="_ETM_Q28_277610"/>
      <w:bookmarkEnd w:id="15164"/>
      <w:proofErr w:type="spellStart"/>
      <w:r>
        <w:rPr>
          <w:rtl/>
        </w:rPr>
        <w:t>בטוויטר</w:t>
      </w:r>
      <w:proofErr w:type="spellEnd"/>
      <w:r>
        <w:rPr>
          <w:rtl/>
        </w:rPr>
        <w:t xml:space="preserve"> </w:t>
      </w:r>
      <w:bookmarkStart w:id="15165" w:name="_ETM_Q28_278209"/>
      <w:bookmarkEnd w:id="15165"/>
      <w:r>
        <w:rPr>
          <w:rtl/>
        </w:rPr>
        <w:t>היום</w:t>
      </w:r>
      <w:r>
        <w:rPr>
          <w:rFonts w:hint="cs"/>
          <w:rtl/>
        </w:rPr>
        <w:t>,</w:t>
      </w:r>
      <w:r>
        <w:rPr>
          <w:rtl/>
        </w:rPr>
        <w:t xml:space="preserve"> </w:t>
      </w:r>
      <w:bookmarkStart w:id="15166" w:name="_ETM_Q28_279330"/>
      <w:bookmarkEnd w:id="15166"/>
      <w:r>
        <w:rPr>
          <w:rtl/>
        </w:rPr>
        <w:t xml:space="preserve">בקיצורים </w:t>
      </w:r>
      <w:bookmarkStart w:id="15167" w:name="_ETM_Q28_280049"/>
      <w:bookmarkEnd w:id="15167"/>
      <w:r>
        <w:rPr>
          <w:rtl/>
        </w:rPr>
        <w:t>הכרחיים</w:t>
      </w:r>
      <w:r>
        <w:rPr>
          <w:rFonts w:hint="cs"/>
          <w:rtl/>
        </w:rPr>
        <w:t>:</w:t>
      </w:r>
      <w:r>
        <w:rPr>
          <w:rtl/>
        </w:rPr>
        <w:t xml:space="preserve"> </w:t>
      </w:r>
      <w:bookmarkStart w:id="15168" w:name="_ETM_Q28_281950"/>
      <w:bookmarkEnd w:id="15168"/>
      <w:r>
        <w:rPr>
          <w:rtl/>
        </w:rPr>
        <w:t>אח</w:t>
      </w:r>
      <w:r>
        <w:rPr>
          <w:rFonts w:hint="cs"/>
          <w:rtl/>
        </w:rPr>
        <w:t>י</w:t>
      </w:r>
      <w:r>
        <w:rPr>
          <w:rtl/>
        </w:rPr>
        <w:t xml:space="preserve">י </w:t>
      </w:r>
      <w:bookmarkStart w:id="15169" w:name="_ETM_Q28_282340"/>
      <w:bookmarkEnd w:id="15169"/>
      <w:r>
        <w:rPr>
          <w:rtl/>
        </w:rPr>
        <w:t>החרדים</w:t>
      </w:r>
      <w:r>
        <w:rPr>
          <w:rFonts w:hint="cs"/>
          <w:rtl/>
        </w:rPr>
        <w:t>,</w:t>
      </w:r>
      <w:r>
        <w:rPr>
          <w:rtl/>
        </w:rPr>
        <w:t xml:space="preserve"> </w:t>
      </w:r>
      <w:bookmarkStart w:id="15170" w:name="_ETM_Q28_283450"/>
      <w:bookmarkEnd w:id="15170"/>
      <w:r>
        <w:rPr>
          <w:rtl/>
        </w:rPr>
        <w:t xml:space="preserve">אני </w:t>
      </w:r>
      <w:bookmarkStart w:id="15171" w:name="_ETM_Q28_283689"/>
      <w:bookmarkEnd w:id="15171"/>
      <w:r>
        <w:rPr>
          <w:rtl/>
        </w:rPr>
        <w:t xml:space="preserve">פונה </w:t>
      </w:r>
      <w:bookmarkStart w:id="15172" w:name="_ETM_Q28_284020"/>
      <w:bookmarkEnd w:id="15172"/>
      <w:r>
        <w:rPr>
          <w:rtl/>
        </w:rPr>
        <w:t xml:space="preserve">אליכם </w:t>
      </w:r>
      <w:bookmarkStart w:id="15173" w:name="_ETM_Q28_284380"/>
      <w:bookmarkEnd w:id="15173"/>
      <w:r>
        <w:rPr>
          <w:rFonts w:hint="cs"/>
          <w:rtl/>
        </w:rPr>
        <w:t>מ</w:t>
      </w:r>
      <w:r>
        <w:rPr>
          <w:rtl/>
        </w:rPr>
        <w:t xml:space="preserve">אהבת </w:t>
      </w:r>
      <w:bookmarkStart w:id="15174" w:name="_ETM_Q28_284799"/>
      <w:bookmarkEnd w:id="15174"/>
      <w:r>
        <w:rPr>
          <w:rtl/>
        </w:rPr>
        <w:t>אחים</w:t>
      </w:r>
      <w:r>
        <w:rPr>
          <w:rFonts w:hint="cs"/>
          <w:rtl/>
        </w:rPr>
        <w:t>.</w:t>
      </w:r>
      <w:r>
        <w:rPr>
          <w:rtl/>
        </w:rPr>
        <w:t xml:space="preserve"> </w:t>
      </w:r>
      <w:bookmarkStart w:id="15175" w:name="_ETM_Q28_286380"/>
      <w:bookmarkEnd w:id="15175"/>
      <w:r>
        <w:rPr>
          <w:rtl/>
        </w:rPr>
        <w:t xml:space="preserve">אחרי </w:t>
      </w:r>
      <w:bookmarkStart w:id="15176" w:name="_ETM_Q28_286620"/>
      <w:bookmarkEnd w:id="15176"/>
      <w:r>
        <w:rPr>
          <w:rtl/>
        </w:rPr>
        <w:t xml:space="preserve">שעברנו </w:t>
      </w:r>
      <w:bookmarkStart w:id="15177" w:name="_ETM_Q28_287130"/>
      <w:bookmarkEnd w:id="15177"/>
      <w:r>
        <w:rPr>
          <w:rtl/>
        </w:rPr>
        <w:t xml:space="preserve">את </w:t>
      </w:r>
      <w:bookmarkStart w:id="15178" w:name="_ETM_Q28_287250"/>
      <w:bookmarkEnd w:id="15178"/>
      <w:r>
        <w:rPr>
          <w:rtl/>
        </w:rPr>
        <w:t xml:space="preserve">חוק </w:t>
      </w:r>
      <w:bookmarkStart w:id="15179" w:name="_ETM_Q28_287460"/>
      <w:bookmarkEnd w:id="15179"/>
      <w:r>
        <w:rPr>
          <w:rtl/>
        </w:rPr>
        <w:t xml:space="preserve">החמץ </w:t>
      </w:r>
      <w:bookmarkStart w:id="15180" w:name="_ETM_Q28_287940"/>
      <w:bookmarkEnd w:id="15180"/>
      <w:r>
        <w:rPr>
          <w:rtl/>
        </w:rPr>
        <w:t xml:space="preserve">התבשרנו </w:t>
      </w:r>
      <w:bookmarkStart w:id="15181" w:name="_ETM_Q28_288570"/>
      <w:bookmarkEnd w:id="15181"/>
      <w:r>
        <w:rPr>
          <w:rtl/>
        </w:rPr>
        <w:t>ע</w:t>
      </w:r>
      <w:bookmarkStart w:id="15182" w:name="_ETM_Q28_321208"/>
      <w:bookmarkEnd w:id="15182"/>
      <w:r>
        <w:rPr>
          <w:rtl/>
        </w:rPr>
        <w:t xml:space="preserve">ל </w:t>
      </w:r>
      <w:bookmarkStart w:id="15183" w:name="_ETM_Q28_288660"/>
      <w:bookmarkEnd w:id="15183"/>
      <w:r>
        <w:rPr>
          <w:rtl/>
        </w:rPr>
        <w:t xml:space="preserve">הגדלת </w:t>
      </w:r>
      <w:bookmarkStart w:id="15184" w:name="_ETM_Q28_289050"/>
      <w:bookmarkEnd w:id="15184"/>
      <w:r>
        <w:rPr>
          <w:rtl/>
        </w:rPr>
        <w:t xml:space="preserve">תשלומי </w:t>
      </w:r>
      <w:bookmarkStart w:id="15185" w:name="_ETM_Q28_289440"/>
      <w:bookmarkEnd w:id="15185"/>
      <w:r>
        <w:rPr>
          <w:rtl/>
        </w:rPr>
        <w:t xml:space="preserve">הכוללים </w:t>
      </w:r>
      <w:bookmarkStart w:id="15186" w:name="_ETM_Q28_289920"/>
      <w:bookmarkEnd w:id="15186"/>
      <w:r>
        <w:rPr>
          <w:rtl/>
        </w:rPr>
        <w:t xml:space="preserve">לאברכים </w:t>
      </w:r>
      <w:bookmarkStart w:id="15187" w:name="_ETM_Q28_290520"/>
      <w:bookmarkEnd w:id="15187"/>
      <w:r>
        <w:rPr>
          <w:rtl/>
        </w:rPr>
        <w:t xml:space="preserve">שאינם </w:t>
      </w:r>
      <w:bookmarkStart w:id="15188" w:name="_ETM_Q28_290880"/>
      <w:bookmarkEnd w:id="15188"/>
      <w:r>
        <w:rPr>
          <w:rtl/>
        </w:rPr>
        <w:t>עובדים</w:t>
      </w:r>
      <w:r>
        <w:rPr>
          <w:rFonts w:hint="cs"/>
          <w:rtl/>
        </w:rPr>
        <w:t>.</w:t>
      </w:r>
      <w:r>
        <w:rPr>
          <w:rtl/>
        </w:rPr>
        <w:t xml:space="preserve"> </w:t>
      </w:r>
      <w:bookmarkStart w:id="15189" w:name="_ETM_Q28_292219"/>
      <w:bookmarkEnd w:id="15189"/>
      <w:r>
        <w:rPr>
          <w:rtl/>
        </w:rPr>
        <w:t xml:space="preserve">עכשיו </w:t>
      </w:r>
      <w:bookmarkStart w:id="15190" w:name="_ETM_Q28_292609"/>
      <w:bookmarkEnd w:id="15190"/>
      <w:r>
        <w:rPr>
          <w:rtl/>
        </w:rPr>
        <w:t xml:space="preserve">בימי </w:t>
      </w:r>
      <w:bookmarkStart w:id="15191" w:name="_ETM_Q28_292880"/>
      <w:bookmarkEnd w:id="15191"/>
      <w:r>
        <w:rPr>
          <w:rtl/>
        </w:rPr>
        <w:t>התקציב</w:t>
      </w:r>
      <w:r>
        <w:rPr>
          <w:rFonts w:hint="cs"/>
          <w:rtl/>
        </w:rPr>
        <w:t>,</w:t>
      </w:r>
      <w:r>
        <w:rPr>
          <w:rtl/>
        </w:rPr>
        <w:t xml:space="preserve"> </w:t>
      </w:r>
      <w:bookmarkStart w:id="15192" w:name="_ETM_Q28_293450"/>
      <w:bookmarkEnd w:id="15192"/>
      <w:r>
        <w:rPr>
          <w:rtl/>
        </w:rPr>
        <w:t xml:space="preserve">בין </w:t>
      </w:r>
      <w:bookmarkStart w:id="15193" w:name="_ETM_Q28_293599"/>
      <w:bookmarkEnd w:id="15193"/>
      <w:r>
        <w:rPr>
          <w:rtl/>
        </w:rPr>
        <w:t xml:space="preserve">הכספים </w:t>
      </w:r>
      <w:bookmarkStart w:id="15194" w:name="_ETM_Q28_293989"/>
      <w:bookmarkEnd w:id="15194"/>
      <w:r>
        <w:rPr>
          <w:rtl/>
        </w:rPr>
        <w:t xml:space="preserve">הקואליציוניים </w:t>
      </w:r>
      <w:bookmarkStart w:id="15195" w:name="_ETM_Q28_294649"/>
      <w:bookmarkEnd w:id="15195"/>
      <w:r>
        <w:rPr>
          <w:rtl/>
        </w:rPr>
        <w:t xml:space="preserve">שדרשתם </w:t>
      </w:r>
      <w:bookmarkStart w:id="15196" w:name="_ETM_Q28_295910"/>
      <w:bookmarkEnd w:id="15196"/>
      <w:r>
        <w:rPr>
          <w:rtl/>
        </w:rPr>
        <w:t xml:space="preserve">לבין </w:t>
      </w:r>
      <w:bookmarkStart w:id="15197" w:name="_ETM_Q28_296180"/>
      <w:bookmarkEnd w:id="15197"/>
      <w:r>
        <w:rPr>
          <w:rtl/>
        </w:rPr>
        <w:t xml:space="preserve">הפטור </w:t>
      </w:r>
      <w:bookmarkStart w:id="15198" w:name="_ETM_Q28_296510"/>
      <w:bookmarkEnd w:id="15198"/>
      <w:r>
        <w:rPr>
          <w:rtl/>
        </w:rPr>
        <w:t xml:space="preserve">הגורף </w:t>
      </w:r>
      <w:bookmarkStart w:id="15199" w:name="_ETM_Q28_296900"/>
      <w:bookmarkEnd w:id="15199"/>
      <w:r>
        <w:rPr>
          <w:rtl/>
        </w:rPr>
        <w:t xml:space="preserve">מגיוס </w:t>
      </w:r>
      <w:bookmarkStart w:id="15200" w:name="_ETM_Q28_297320"/>
      <w:bookmarkEnd w:id="15200"/>
      <w:r>
        <w:rPr>
          <w:rFonts w:hint="cs"/>
          <w:rtl/>
        </w:rPr>
        <w:t>ש</w:t>
      </w:r>
      <w:bookmarkStart w:id="15201" w:name="_ETM_Q28_125389"/>
      <w:bookmarkEnd w:id="15201"/>
      <w:r>
        <w:rPr>
          <w:rtl/>
        </w:rPr>
        <w:t xml:space="preserve">אתם </w:t>
      </w:r>
      <w:bookmarkStart w:id="15202" w:name="_ETM_Q28_297470"/>
      <w:bookmarkEnd w:id="15202"/>
      <w:r>
        <w:rPr>
          <w:rtl/>
        </w:rPr>
        <w:t>מבקשים</w:t>
      </w:r>
      <w:r>
        <w:rPr>
          <w:rFonts w:hint="cs"/>
          <w:rtl/>
        </w:rPr>
        <w:t>,</w:t>
      </w:r>
      <w:r>
        <w:rPr>
          <w:rtl/>
        </w:rPr>
        <w:t xml:space="preserve"> </w:t>
      </w:r>
      <w:bookmarkStart w:id="15203" w:name="_ETM_Q28_298759"/>
      <w:bookmarkEnd w:id="15203"/>
      <w:r>
        <w:rPr>
          <w:rtl/>
        </w:rPr>
        <w:t xml:space="preserve">שמענו </w:t>
      </w:r>
      <w:bookmarkStart w:id="15204" w:name="_ETM_Q28_299299"/>
      <w:bookmarkEnd w:id="15204"/>
      <w:r>
        <w:rPr>
          <w:rtl/>
        </w:rPr>
        <w:t xml:space="preserve">על </w:t>
      </w:r>
      <w:bookmarkStart w:id="15205" w:name="_ETM_Q28_299420"/>
      <w:bookmarkEnd w:id="15205"/>
      <w:r>
        <w:rPr>
          <w:rtl/>
        </w:rPr>
        <w:t xml:space="preserve">הגדלת </w:t>
      </w:r>
      <w:bookmarkStart w:id="15206" w:name="_ETM_Q28_299840"/>
      <w:bookmarkEnd w:id="15206"/>
      <w:r>
        <w:rPr>
          <w:rtl/>
        </w:rPr>
        <w:t xml:space="preserve">המימון </w:t>
      </w:r>
      <w:bookmarkStart w:id="15207" w:name="_ETM_Q28_300259"/>
      <w:bookmarkEnd w:id="15207"/>
      <w:r>
        <w:rPr>
          <w:rtl/>
        </w:rPr>
        <w:t xml:space="preserve">למוסדות </w:t>
      </w:r>
      <w:bookmarkStart w:id="15208" w:name="_ETM_Q28_300710"/>
      <w:bookmarkEnd w:id="15208"/>
      <w:r>
        <w:rPr>
          <w:rtl/>
        </w:rPr>
        <w:t>הפטור</w:t>
      </w:r>
      <w:r>
        <w:rPr>
          <w:rFonts w:hint="cs"/>
          <w:rtl/>
        </w:rPr>
        <w:t>,</w:t>
      </w:r>
      <w:r>
        <w:rPr>
          <w:rtl/>
        </w:rPr>
        <w:t xml:space="preserve"> </w:t>
      </w:r>
      <w:bookmarkStart w:id="15209" w:name="_ETM_Q28_301979"/>
      <w:bookmarkEnd w:id="15209"/>
      <w:r>
        <w:rPr>
          <w:rtl/>
        </w:rPr>
        <w:t xml:space="preserve">שמשמעותה </w:t>
      </w:r>
      <w:bookmarkStart w:id="15210" w:name="_ETM_Q28_302969"/>
      <w:bookmarkEnd w:id="15210"/>
      <w:r>
        <w:rPr>
          <w:rtl/>
        </w:rPr>
        <w:t>ה</w:t>
      </w:r>
      <w:r>
        <w:rPr>
          <w:rFonts w:hint="cs"/>
          <w:rtl/>
        </w:rPr>
        <w:t>י</w:t>
      </w:r>
      <w:r>
        <w:rPr>
          <w:rtl/>
        </w:rPr>
        <w:t xml:space="preserve">א </w:t>
      </w:r>
      <w:bookmarkStart w:id="15211" w:name="_ETM_Q28_303240"/>
      <w:bookmarkEnd w:id="15211"/>
      <w:r>
        <w:rPr>
          <w:rtl/>
        </w:rPr>
        <w:t xml:space="preserve">עוד </w:t>
      </w:r>
      <w:bookmarkStart w:id="15212" w:name="_ETM_Q28_303420"/>
      <w:bookmarkEnd w:id="15212"/>
      <w:r>
        <w:rPr>
          <w:rtl/>
        </w:rPr>
        <w:t xml:space="preserve">ילדים </w:t>
      </w:r>
      <w:bookmarkStart w:id="15213" w:name="_ETM_Q28_303840"/>
      <w:bookmarkEnd w:id="15213"/>
      <w:r>
        <w:rPr>
          <w:rtl/>
        </w:rPr>
        <w:t xml:space="preserve">שלא </w:t>
      </w:r>
      <w:bookmarkStart w:id="15214" w:name="_ETM_Q28_304049"/>
      <w:bookmarkEnd w:id="15214"/>
      <w:r>
        <w:rPr>
          <w:rtl/>
        </w:rPr>
        <w:t xml:space="preserve">יוכלו </w:t>
      </w:r>
      <w:bookmarkStart w:id="15215" w:name="_ETM_Q28_304259"/>
      <w:bookmarkEnd w:id="15215"/>
      <w:r>
        <w:rPr>
          <w:rtl/>
        </w:rPr>
        <w:t xml:space="preserve">לפרנס </w:t>
      </w:r>
      <w:bookmarkStart w:id="15216" w:name="_ETM_Q28_304679"/>
      <w:bookmarkEnd w:id="15216"/>
      <w:r>
        <w:rPr>
          <w:rtl/>
        </w:rPr>
        <w:t xml:space="preserve">את </w:t>
      </w:r>
      <w:bookmarkStart w:id="15217" w:name="_ETM_Q28_304770"/>
      <w:bookmarkEnd w:id="15217"/>
      <w:r>
        <w:rPr>
          <w:rtl/>
        </w:rPr>
        <w:t xml:space="preserve">עצמם </w:t>
      </w:r>
      <w:bookmarkStart w:id="15218" w:name="_ETM_Q28_306009"/>
      <w:bookmarkEnd w:id="15218"/>
      <w:r>
        <w:rPr>
          <w:rtl/>
        </w:rPr>
        <w:t>ויי</w:t>
      </w:r>
      <w:r>
        <w:rPr>
          <w:rFonts w:hint="cs"/>
          <w:rtl/>
        </w:rPr>
        <w:t>פל</w:t>
      </w:r>
      <w:r>
        <w:rPr>
          <w:rtl/>
        </w:rPr>
        <w:t xml:space="preserve">ו </w:t>
      </w:r>
      <w:bookmarkStart w:id="15219" w:name="_ETM_Q28_306579"/>
      <w:bookmarkEnd w:id="15219"/>
      <w:r>
        <w:rPr>
          <w:rtl/>
        </w:rPr>
        <w:t>לנ</w:t>
      </w:r>
      <w:r>
        <w:rPr>
          <w:rFonts w:hint="cs"/>
          <w:rtl/>
        </w:rPr>
        <w:t>ט</w:t>
      </w:r>
      <w:r>
        <w:rPr>
          <w:rtl/>
        </w:rPr>
        <w:t xml:space="preserve">ל </w:t>
      </w:r>
      <w:bookmarkStart w:id="15220" w:name="_ETM_Q28_306999"/>
      <w:bookmarkEnd w:id="15220"/>
      <w:r>
        <w:rPr>
          <w:rtl/>
        </w:rPr>
        <w:t xml:space="preserve">על </w:t>
      </w:r>
      <w:bookmarkStart w:id="15221" w:name="_ETM_Q28_307090"/>
      <w:bookmarkEnd w:id="15221"/>
      <w:r>
        <w:rPr>
          <w:rtl/>
        </w:rPr>
        <w:t xml:space="preserve">הציבור </w:t>
      </w:r>
      <w:bookmarkStart w:id="15222" w:name="_ETM_Q28_307509"/>
      <w:bookmarkEnd w:id="15222"/>
      <w:r>
        <w:rPr>
          <w:rtl/>
        </w:rPr>
        <w:t>הע</w:t>
      </w:r>
      <w:r>
        <w:rPr>
          <w:rFonts w:hint="cs"/>
          <w:rtl/>
        </w:rPr>
        <w:t>ובד. על</w:t>
      </w:r>
      <w:r>
        <w:rPr>
          <w:rtl/>
        </w:rPr>
        <w:t xml:space="preserve"> </w:t>
      </w:r>
      <w:bookmarkStart w:id="15223" w:name="_ETM_Q28_308139"/>
      <w:bookmarkEnd w:id="15223"/>
      <w:r>
        <w:rPr>
          <w:rtl/>
        </w:rPr>
        <w:t xml:space="preserve">זכויות </w:t>
      </w:r>
      <w:bookmarkStart w:id="15224" w:name="_ETM_Q28_308500"/>
      <w:bookmarkEnd w:id="15224"/>
      <w:r>
        <w:rPr>
          <w:rtl/>
        </w:rPr>
        <w:t xml:space="preserve">נוספות </w:t>
      </w:r>
      <w:bookmarkStart w:id="15225" w:name="_ETM_Q28_308950"/>
      <w:bookmarkEnd w:id="15225"/>
      <w:r>
        <w:rPr>
          <w:rtl/>
        </w:rPr>
        <w:t>שמעתם</w:t>
      </w:r>
      <w:r>
        <w:rPr>
          <w:rFonts w:hint="cs"/>
          <w:rtl/>
        </w:rPr>
        <w:t xml:space="preserve"> –</w:t>
      </w:r>
      <w:r>
        <w:rPr>
          <w:rtl/>
        </w:rPr>
        <w:t xml:space="preserve"> </w:t>
      </w:r>
      <w:bookmarkStart w:id="15226" w:name="_ETM_Q28_310689"/>
      <w:bookmarkEnd w:id="15226"/>
      <w:r>
        <w:rPr>
          <w:rtl/>
        </w:rPr>
        <w:t>וחובות</w:t>
      </w:r>
      <w:r>
        <w:rPr>
          <w:rFonts w:hint="cs"/>
          <w:rtl/>
        </w:rPr>
        <w:t>,</w:t>
      </w:r>
      <w:r>
        <w:rPr>
          <w:rtl/>
        </w:rPr>
        <w:t xml:space="preserve"> </w:t>
      </w:r>
      <w:bookmarkStart w:id="15227" w:name="_ETM_Q28_312010"/>
      <w:bookmarkEnd w:id="15227"/>
      <w:r>
        <w:rPr>
          <w:rtl/>
        </w:rPr>
        <w:t xml:space="preserve">מה </w:t>
      </w:r>
      <w:bookmarkStart w:id="15228" w:name="_ETM_Q28_312280"/>
      <w:bookmarkEnd w:id="15228"/>
      <w:r>
        <w:rPr>
          <w:rtl/>
        </w:rPr>
        <w:t>אית</w:t>
      </w:r>
      <w:bookmarkStart w:id="15229" w:name="_ETM_Q28_312535"/>
      <w:bookmarkEnd w:id="15229"/>
      <w:r w:rsidR="0046319B">
        <w:rPr>
          <w:rFonts w:hint="cs"/>
          <w:rtl/>
        </w:rPr>
        <w:t>ן</w:t>
      </w:r>
      <w:r>
        <w:rPr>
          <w:rFonts w:hint="cs"/>
          <w:rtl/>
        </w:rPr>
        <w:t>?</w:t>
      </w:r>
      <w:r>
        <w:rPr>
          <w:rtl/>
        </w:rPr>
        <w:t xml:space="preserve"> </w:t>
      </w:r>
      <w:bookmarkStart w:id="15230" w:name="_ETM_Q28_314459"/>
      <w:bookmarkEnd w:id="15230"/>
    </w:p>
    <w:p w:rsidR="00343462" w:rsidRDefault="00343462" w:rsidP="00BE77C4">
      <w:pPr>
        <w:rPr>
          <w:rtl/>
        </w:rPr>
      </w:pPr>
      <w:bookmarkStart w:id="15231" w:name="_ETM_Q28_317259"/>
      <w:bookmarkStart w:id="15232" w:name="_ETM_Q28_317330"/>
      <w:bookmarkEnd w:id="15231"/>
      <w:bookmarkEnd w:id="15232"/>
    </w:p>
    <w:p w:rsidR="00343462" w:rsidRDefault="00343462" w:rsidP="0046319B">
      <w:pPr>
        <w:rPr>
          <w:rtl/>
        </w:rPr>
      </w:pPr>
      <w:bookmarkStart w:id="15233" w:name="_ETM_Q28_317550"/>
      <w:bookmarkStart w:id="15234" w:name="_ETM_Q28_317596"/>
      <w:bookmarkEnd w:id="15233"/>
      <w:bookmarkEnd w:id="15234"/>
      <w:r>
        <w:rPr>
          <w:rtl/>
        </w:rPr>
        <w:t xml:space="preserve">הגדלת </w:t>
      </w:r>
      <w:bookmarkStart w:id="15235" w:name="_ETM_Q28_314939"/>
      <w:bookmarkEnd w:id="15235"/>
      <w:r>
        <w:rPr>
          <w:rtl/>
        </w:rPr>
        <w:t xml:space="preserve">התשלום </w:t>
      </w:r>
      <w:bookmarkStart w:id="15236" w:name="_ETM_Q28_315360"/>
      <w:bookmarkEnd w:id="15236"/>
      <w:r>
        <w:rPr>
          <w:rtl/>
        </w:rPr>
        <w:t xml:space="preserve">למוסדות </w:t>
      </w:r>
      <w:bookmarkStart w:id="15237" w:name="_ETM_Q28_315780"/>
      <w:bookmarkEnd w:id="15237"/>
      <w:r>
        <w:rPr>
          <w:rtl/>
        </w:rPr>
        <w:t xml:space="preserve">חינוך </w:t>
      </w:r>
      <w:bookmarkStart w:id="15238" w:name="_ETM_Q28_316049"/>
      <w:bookmarkEnd w:id="15238"/>
      <w:r>
        <w:rPr>
          <w:rtl/>
        </w:rPr>
        <w:t>שאינ</w:t>
      </w:r>
      <w:r>
        <w:rPr>
          <w:rFonts w:hint="cs"/>
          <w:rtl/>
        </w:rPr>
        <w:t>ם</w:t>
      </w:r>
      <w:r>
        <w:rPr>
          <w:rtl/>
        </w:rPr>
        <w:t xml:space="preserve"> </w:t>
      </w:r>
      <w:bookmarkStart w:id="15239" w:name="_ETM_Q28_316319"/>
      <w:bookmarkEnd w:id="15239"/>
      <w:r>
        <w:rPr>
          <w:rtl/>
        </w:rPr>
        <w:t xml:space="preserve">מלמדים </w:t>
      </w:r>
      <w:bookmarkStart w:id="15240" w:name="_ETM_Q28_316769"/>
      <w:bookmarkEnd w:id="15240"/>
      <w:r>
        <w:rPr>
          <w:rtl/>
        </w:rPr>
        <w:t>לי</w:t>
      </w:r>
      <w:r>
        <w:rPr>
          <w:rFonts w:hint="cs"/>
          <w:rtl/>
        </w:rPr>
        <w:t>בה</w:t>
      </w:r>
      <w:r>
        <w:rPr>
          <w:rtl/>
        </w:rPr>
        <w:t xml:space="preserve"> </w:t>
      </w:r>
      <w:bookmarkStart w:id="15241" w:name="_ETM_Q28_316889"/>
      <w:bookmarkStart w:id="15242" w:name="_ETM_Q28_317310"/>
      <w:bookmarkEnd w:id="15241"/>
      <w:bookmarkEnd w:id="15242"/>
      <w:r>
        <w:rPr>
          <w:rFonts w:hint="cs"/>
          <w:rtl/>
        </w:rPr>
        <w:t xml:space="preserve">איננה </w:t>
      </w:r>
      <w:bookmarkStart w:id="15243" w:name="_ETM_Q28_314019"/>
      <w:bookmarkEnd w:id="15243"/>
      <w:r>
        <w:rPr>
          <w:rtl/>
        </w:rPr>
        <w:t xml:space="preserve">סתם </w:t>
      </w:r>
      <w:bookmarkStart w:id="15244" w:name="_ETM_Q28_317610"/>
      <w:bookmarkEnd w:id="15244"/>
      <w:r>
        <w:rPr>
          <w:rtl/>
        </w:rPr>
        <w:t xml:space="preserve">הוצאה </w:t>
      </w:r>
      <w:bookmarkStart w:id="15245" w:name="_ETM_Q28_317939"/>
      <w:bookmarkEnd w:id="15245"/>
      <w:r>
        <w:rPr>
          <w:rtl/>
        </w:rPr>
        <w:t>תקציבית</w:t>
      </w:r>
      <w:r>
        <w:rPr>
          <w:rFonts w:hint="cs"/>
          <w:rtl/>
        </w:rPr>
        <w:t>.</w:t>
      </w:r>
      <w:r>
        <w:rPr>
          <w:rtl/>
        </w:rPr>
        <w:t xml:space="preserve"> </w:t>
      </w:r>
      <w:bookmarkStart w:id="15246" w:name="_ETM_Q28_319230"/>
      <w:bookmarkEnd w:id="15246"/>
      <w:r>
        <w:rPr>
          <w:rtl/>
        </w:rPr>
        <w:t xml:space="preserve">כל </w:t>
      </w:r>
      <w:bookmarkStart w:id="15247" w:name="_ETM_Q28_319530"/>
      <w:bookmarkEnd w:id="15247"/>
      <w:r>
        <w:rPr>
          <w:rtl/>
        </w:rPr>
        <w:t xml:space="preserve">הוצאה </w:t>
      </w:r>
      <w:bookmarkStart w:id="15248" w:name="_ETM_Q28_320130"/>
      <w:bookmarkEnd w:id="15248"/>
      <w:r>
        <w:rPr>
          <w:rtl/>
        </w:rPr>
        <w:t xml:space="preserve">כספית </w:t>
      </w:r>
      <w:bookmarkStart w:id="15249" w:name="_ETM_Q28_320669"/>
      <w:bookmarkEnd w:id="15249"/>
      <w:r>
        <w:rPr>
          <w:rtl/>
        </w:rPr>
        <w:t xml:space="preserve">שלא </w:t>
      </w:r>
      <w:bookmarkStart w:id="15250" w:name="_ETM_Q28_320910"/>
      <w:bookmarkEnd w:id="15250"/>
      <w:r>
        <w:rPr>
          <w:rtl/>
        </w:rPr>
        <w:t xml:space="preserve">בונה </w:t>
      </w:r>
      <w:bookmarkStart w:id="15251" w:name="_ETM_Q28_321210"/>
      <w:bookmarkEnd w:id="15251"/>
      <w:r>
        <w:rPr>
          <w:rtl/>
        </w:rPr>
        <w:t xml:space="preserve">תשתית </w:t>
      </w:r>
      <w:bookmarkStart w:id="15252" w:name="_ETM_Q28_321690"/>
      <w:bookmarkEnd w:id="15252"/>
      <w:r>
        <w:rPr>
          <w:rFonts w:hint="cs"/>
          <w:rtl/>
        </w:rPr>
        <w:t>צמיחה</w:t>
      </w:r>
      <w:r>
        <w:rPr>
          <w:rtl/>
        </w:rPr>
        <w:t xml:space="preserve"> </w:t>
      </w:r>
      <w:bookmarkStart w:id="15253" w:name="_ETM_Q28_322750"/>
      <w:bookmarkEnd w:id="15253"/>
      <w:r>
        <w:rPr>
          <w:rtl/>
        </w:rPr>
        <w:t>אל</w:t>
      </w:r>
      <w:r>
        <w:rPr>
          <w:rFonts w:hint="cs"/>
          <w:rtl/>
        </w:rPr>
        <w:t>א</w:t>
      </w:r>
      <w:r>
        <w:rPr>
          <w:rtl/>
        </w:rPr>
        <w:t xml:space="preserve"> </w:t>
      </w:r>
      <w:bookmarkStart w:id="15254" w:name="_ETM_Q28_323379"/>
      <w:bookmarkEnd w:id="15254"/>
      <w:r>
        <w:rPr>
          <w:rtl/>
        </w:rPr>
        <w:t>מ</w:t>
      </w:r>
      <w:r>
        <w:rPr>
          <w:rFonts w:hint="cs"/>
          <w:rtl/>
        </w:rPr>
        <w:t>יי</w:t>
      </w:r>
      <w:r>
        <w:rPr>
          <w:rtl/>
        </w:rPr>
        <w:t xml:space="preserve">צרת </w:t>
      </w:r>
      <w:bookmarkStart w:id="15255" w:name="_ETM_Q28_324580"/>
      <w:bookmarkEnd w:id="15255"/>
      <w:r>
        <w:rPr>
          <w:rFonts w:hint="cs"/>
          <w:rtl/>
        </w:rPr>
        <w:t>צריכה</w:t>
      </w:r>
      <w:r>
        <w:rPr>
          <w:rtl/>
        </w:rPr>
        <w:t xml:space="preserve"> </w:t>
      </w:r>
      <w:bookmarkStart w:id="15256" w:name="_ETM_Q28_325090"/>
      <w:bookmarkEnd w:id="15256"/>
      <w:r>
        <w:rPr>
          <w:rtl/>
        </w:rPr>
        <w:t>בלבד</w:t>
      </w:r>
      <w:bookmarkStart w:id="15257" w:name="_ETM_Q28_325540"/>
      <w:bookmarkStart w:id="15258" w:name="_ETM_Q28_344618"/>
      <w:bookmarkStart w:id="15259" w:name="_ETM_Q28_348189"/>
      <w:bookmarkEnd w:id="15257"/>
      <w:bookmarkEnd w:id="15258"/>
      <w:bookmarkEnd w:id="15259"/>
      <w:r>
        <w:rPr>
          <w:rFonts w:hint="cs"/>
          <w:rtl/>
        </w:rPr>
        <w:t xml:space="preserve"> </w:t>
      </w:r>
      <w:r>
        <w:rPr>
          <w:rtl/>
        </w:rPr>
        <w:t xml:space="preserve">גורמת </w:t>
      </w:r>
      <w:bookmarkStart w:id="15260" w:name="_ETM_Q28_325900"/>
      <w:bookmarkEnd w:id="15260"/>
      <w:r>
        <w:rPr>
          <w:rtl/>
        </w:rPr>
        <w:t>לאינפלציה</w:t>
      </w:r>
      <w:r>
        <w:rPr>
          <w:rFonts w:hint="cs"/>
          <w:rtl/>
        </w:rPr>
        <w:t>.</w:t>
      </w:r>
      <w:r>
        <w:rPr>
          <w:rtl/>
        </w:rPr>
        <w:t xml:space="preserve"> </w:t>
      </w:r>
      <w:bookmarkStart w:id="15261" w:name="_ETM_Q28_327430"/>
      <w:bookmarkEnd w:id="15261"/>
      <w:r>
        <w:rPr>
          <w:rtl/>
        </w:rPr>
        <w:t xml:space="preserve">כך </w:t>
      </w:r>
      <w:bookmarkStart w:id="15262" w:name="_ETM_Q28_327700"/>
      <w:bookmarkEnd w:id="15262"/>
      <w:r>
        <w:rPr>
          <w:rtl/>
        </w:rPr>
        <w:t xml:space="preserve">היה </w:t>
      </w:r>
      <w:bookmarkStart w:id="15263" w:name="_ETM_Q28_327879"/>
      <w:bookmarkEnd w:id="15263"/>
      <w:r>
        <w:rPr>
          <w:rtl/>
        </w:rPr>
        <w:t>כשח</w:t>
      </w:r>
      <w:r>
        <w:rPr>
          <w:rFonts w:hint="cs"/>
          <w:rtl/>
        </w:rPr>
        <w:t>ילקו</w:t>
      </w:r>
      <w:r>
        <w:rPr>
          <w:rtl/>
        </w:rPr>
        <w:t xml:space="preserve"> </w:t>
      </w:r>
      <w:bookmarkStart w:id="15264" w:name="_ETM_Q28_328389"/>
      <w:bookmarkEnd w:id="15264"/>
      <w:r>
        <w:rPr>
          <w:rtl/>
        </w:rPr>
        <w:t xml:space="preserve">כסף </w:t>
      </w:r>
      <w:bookmarkStart w:id="15265" w:name="_ETM_Q28_328719"/>
      <w:bookmarkEnd w:id="15265"/>
      <w:r>
        <w:rPr>
          <w:rtl/>
        </w:rPr>
        <w:t>בקורונה</w:t>
      </w:r>
      <w:r>
        <w:rPr>
          <w:rFonts w:hint="cs"/>
          <w:rtl/>
        </w:rPr>
        <w:t>;</w:t>
      </w:r>
      <w:r>
        <w:rPr>
          <w:rtl/>
        </w:rPr>
        <w:t xml:space="preserve"> </w:t>
      </w:r>
      <w:bookmarkStart w:id="15266" w:name="_ETM_Q28_329799"/>
      <w:bookmarkEnd w:id="15266"/>
      <w:r>
        <w:rPr>
          <w:rtl/>
        </w:rPr>
        <w:t>כ</w:t>
      </w:r>
      <w:r>
        <w:rPr>
          <w:rFonts w:hint="cs"/>
          <w:rtl/>
        </w:rPr>
        <w:t>ך יקרה עם</w:t>
      </w:r>
      <w:r>
        <w:rPr>
          <w:rtl/>
        </w:rPr>
        <w:t xml:space="preserve"> </w:t>
      </w:r>
      <w:bookmarkStart w:id="15267" w:name="_ETM_Q28_330400"/>
      <w:bookmarkEnd w:id="15267"/>
      <w:r>
        <w:rPr>
          <w:rtl/>
        </w:rPr>
        <w:t xml:space="preserve">מיליארד </w:t>
      </w:r>
      <w:bookmarkStart w:id="15268" w:name="_ETM_Q28_330879"/>
      <w:bookmarkEnd w:id="15268"/>
      <w:r>
        <w:rPr>
          <w:rtl/>
        </w:rPr>
        <w:t xml:space="preserve">השקלים </w:t>
      </w:r>
      <w:bookmarkStart w:id="15269" w:name="_ETM_Q28_331299"/>
      <w:bookmarkEnd w:id="15269"/>
      <w:r>
        <w:rPr>
          <w:rtl/>
        </w:rPr>
        <w:t xml:space="preserve">של </w:t>
      </w:r>
      <w:bookmarkStart w:id="15270" w:name="_ETM_Q28_331450"/>
      <w:bookmarkEnd w:id="15270"/>
      <w:r>
        <w:rPr>
          <w:rtl/>
        </w:rPr>
        <w:t xml:space="preserve">תלושי </w:t>
      </w:r>
      <w:bookmarkStart w:id="15271" w:name="_ETM_Q28_331840"/>
      <w:bookmarkEnd w:id="15271"/>
      <w:r>
        <w:rPr>
          <w:rtl/>
        </w:rPr>
        <w:t>האוכל</w:t>
      </w:r>
      <w:r>
        <w:rPr>
          <w:rFonts w:hint="cs"/>
          <w:rtl/>
        </w:rPr>
        <w:t>;</w:t>
      </w:r>
      <w:r>
        <w:rPr>
          <w:rtl/>
        </w:rPr>
        <w:t xml:space="preserve"> </w:t>
      </w:r>
      <w:bookmarkStart w:id="15272" w:name="_ETM_Q28_332760"/>
      <w:bookmarkEnd w:id="15272"/>
      <w:r>
        <w:rPr>
          <w:rtl/>
        </w:rPr>
        <w:t xml:space="preserve">כך </w:t>
      </w:r>
      <w:bookmarkStart w:id="15273" w:name="_ETM_Q28_333419"/>
      <w:bookmarkEnd w:id="15273"/>
      <w:r>
        <w:rPr>
          <w:rFonts w:hint="cs"/>
          <w:rtl/>
        </w:rPr>
        <w:t>יהיה עם</w:t>
      </w:r>
      <w:bookmarkStart w:id="15274" w:name="_ETM_Q28_331052"/>
      <w:bookmarkEnd w:id="15274"/>
      <w:r>
        <w:rPr>
          <w:rtl/>
        </w:rPr>
        <w:t xml:space="preserve"> </w:t>
      </w:r>
      <w:bookmarkStart w:id="15275" w:name="_ETM_Q28_333510"/>
      <w:bookmarkEnd w:id="15275"/>
      <w:r>
        <w:rPr>
          <w:rtl/>
        </w:rPr>
        <w:t xml:space="preserve">תוספת </w:t>
      </w:r>
      <w:bookmarkStart w:id="15276" w:name="_ETM_Q28_333989"/>
      <w:bookmarkEnd w:id="15276"/>
      <w:r>
        <w:rPr>
          <w:rtl/>
        </w:rPr>
        <w:t>ה</w:t>
      </w:r>
      <w:r>
        <w:rPr>
          <w:rFonts w:hint="cs"/>
          <w:rtl/>
        </w:rPr>
        <w:t>אברכים.</w:t>
      </w:r>
      <w:r>
        <w:rPr>
          <w:rtl/>
        </w:rPr>
        <w:t xml:space="preserve"> </w:t>
      </w:r>
      <w:bookmarkStart w:id="15277" w:name="_ETM_Q28_335440"/>
      <w:bookmarkEnd w:id="15277"/>
      <w:r>
        <w:rPr>
          <w:rtl/>
        </w:rPr>
        <w:t xml:space="preserve">כסף </w:t>
      </w:r>
      <w:bookmarkStart w:id="15278" w:name="_ETM_Q28_335919"/>
      <w:bookmarkEnd w:id="15278"/>
      <w:r>
        <w:rPr>
          <w:rtl/>
        </w:rPr>
        <w:t xml:space="preserve">לצריכה </w:t>
      </w:r>
      <w:bookmarkStart w:id="15279" w:name="_ETM_Q28_336340"/>
      <w:bookmarkEnd w:id="15279"/>
      <w:r>
        <w:rPr>
          <w:rtl/>
        </w:rPr>
        <w:t xml:space="preserve">שוטפת </w:t>
      </w:r>
      <w:bookmarkStart w:id="15280" w:name="_ETM_Q28_336880"/>
      <w:bookmarkEnd w:id="15280"/>
      <w:r>
        <w:rPr>
          <w:rtl/>
        </w:rPr>
        <w:t>של</w:t>
      </w:r>
      <w:r>
        <w:rPr>
          <w:rFonts w:hint="cs"/>
          <w:rtl/>
        </w:rPr>
        <w:t>א</w:t>
      </w:r>
      <w:r>
        <w:rPr>
          <w:rtl/>
        </w:rPr>
        <w:t xml:space="preserve"> </w:t>
      </w:r>
      <w:bookmarkStart w:id="15281" w:name="_ETM_Q28_337180"/>
      <w:bookmarkEnd w:id="15281"/>
      <w:r>
        <w:rPr>
          <w:rtl/>
        </w:rPr>
        <w:t xml:space="preserve">מייצר </w:t>
      </w:r>
      <w:bookmarkStart w:id="15282" w:name="_ETM_Q28_337660"/>
      <w:bookmarkEnd w:id="15282"/>
      <w:r>
        <w:rPr>
          <w:rtl/>
        </w:rPr>
        <w:t xml:space="preserve">צמיחה </w:t>
      </w:r>
      <w:bookmarkStart w:id="15283" w:name="_ETM_Q28_338020"/>
      <w:bookmarkEnd w:id="15283"/>
      <w:r>
        <w:rPr>
          <w:rtl/>
        </w:rPr>
        <w:t xml:space="preserve">עתידית </w:t>
      </w:r>
      <w:bookmarkStart w:id="15284" w:name="_ETM_Q28_338410"/>
      <w:bookmarkEnd w:id="15284"/>
      <w:r>
        <w:rPr>
          <w:rtl/>
        </w:rPr>
        <w:t xml:space="preserve">הוא </w:t>
      </w:r>
      <w:bookmarkStart w:id="15285" w:name="_ETM_Q28_338500"/>
      <w:bookmarkEnd w:id="15285"/>
      <w:r>
        <w:rPr>
          <w:rtl/>
        </w:rPr>
        <w:t>אינפלציוני</w:t>
      </w:r>
      <w:r>
        <w:rPr>
          <w:rFonts w:hint="cs"/>
          <w:rtl/>
        </w:rPr>
        <w:t>.</w:t>
      </w:r>
      <w:r>
        <w:rPr>
          <w:rtl/>
        </w:rPr>
        <w:t xml:space="preserve"> </w:t>
      </w:r>
      <w:bookmarkStart w:id="15286" w:name="_ETM_Q28_339830"/>
      <w:bookmarkStart w:id="15287" w:name="_ETM_Q28_353486"/>
      <w:bookmarkEnd w:id="15286"/>
      <w:bookmarkEnd w:id="15287"/>
      <w:r>
        <w:rPr>
          <w:rtl/>
        </w:rPr>
        <w:t xml:space="preserve">משמעות </w:t>
      </w:r>
      <w:bookmarkStart w:id="15288" w:name="_ETM_Q28_340340"/>
      <w:bookmarkEnd w:id="15288"/>
      <w:r>
        <w:rPr>
          <w:rtl/>
        </w:rPr>
        <w:t xml:space="preserve">הדבר </w:t>
      </w:r>
      <w:bookmarkStart w:id="15289" w:name="_ETM_Q28_340700"/>
      <w:bookmarkEnd w:id="15289"/>
      <w:r>
        <w:rPr>
          <w:rtl/>
        </w:rPr>
        <w:t xml:space="preserve">היא </w:t>
      </w:r>
      <w:bookmarkStart w:id="15290" w:name="_ETM_Q28_340819"/>
      <w:bookmarkEnd w:id="15290"/>
      <w:r>
        <w:rPr>
          <w:rtl/>
        </w:rPr>
        <w:t xml:space="preserve">לא </w:t>
      </w:r>
      <w:bookmarkStart w:id="15291" w:name="_ETM_Q28_340970"/>
      <w:bookmarkEnd w:id="15291"/>
      <w:r>
        <w:rPr>
          <w:rtl/>
        </w:rPr>
        <w:t xml:space="preserve">רק </w:t>
      </w:r>
      <w:bookmarkStart w:id="15292" w:name="_ETM_Q28_341180"/>
      <w:bookmarkEnd w:id="15292"/>
      <w:r>
        <w:rPr>
          <w:rtl/>
        </w:rPr>
        <w:t xml:space="preserve">עלות </w:t>
      </w:r>
      <w:bookmarkStart w:id="15293" w:name="_ETM_Q28_341419"/>
      <w:bookmarkEnd w:id="15293"/>
      <w:r>
        <w:rPr>
          <w:rtl/>
        </w:rPr>
        <w:t xml:space="preserve">תקציבית </w:t>
      </w:r>
      <w:bookmarkStart w:id="15294" w:name="_ETM_Q28_341870"/>
      <w:bookmarkEnd w:id="15294"/>
      <w:r>
        <w:rPr>
          <w:rtl/>
        </w:rPr>
        <w:t>ישירה</w:t>
      </w:r>
      <w:bookmarkStart w:id="15295" w:name="_ETM_Q28_342260"/>
      <w:bookmarkEnd w:id="15295"/>
      <w:r>
        <w:rPr>
          <w:rFonts w:hint="cs"/>
          <w:rtl/>
        </w:rPr>
        <w:t xml:space="preserve"> </w:t>
      </w:r>
      <w:r>
        <w:rPr>
          <w:rtl/>
        </w:rPr>
        <w:t xml:space="preserve">של </w:t>
      </w:r>
      <w:bookmarkStart w:id="15296" w:name="_ETM_Q28_342410"/>
      <w:bookmarkStart w:id="15297" w:name="_ETM_Q28_341399"/>
      <w:bookmarkEnd w:id="15296"/>
      <w:bookmarkEnd w:id="15297"/>
      <w:r>
        <w:rPr>
          <w:rtl/>
        </w:rPr>
        <w:t xml:space="preserve">מיליארדים </w:t>
      </w:r>
      <w:bookmarkStart w:id="15298" w:name="_ETM_Q28_342860"/>
      <w:bookmarkEnd w:id="15298"/>
      <w:r>
        <w:rPr>
          <w:rtl/>
        </w:rPr>
        <w:t>בתקציב</w:t>
      </w:r>
      <w:r>
        <w:rPr>
          <w:rFonts w:hint="cs"/>
          <w:rtl/>
        </w:rPr>
        <w:t>,</w:t>
      </w:r>
      <w:r>
        <w:rPr>
          <w:rtl/>
        </w:rPr>
        <w:t xml:space="preserve"> </w:t>
      </w:r>
      <w:bookmarkStart w:id="15299" w:name="_ETM_Q28_344000"/>
      <w:bookmarkEnd w:id="15299"/>
      <w:r>
        <w:rPr>
          <w:rtl/>
        </w:rPr>
        <w:t xml:space="preserve">אלא </w:t>
      </w:r>
      <w:bookmarkStart w:id="15300" w:name="_ETM_Q28_344240"/>
      <w:bookmarkEnd w:id="15300"/>
      <w:r>
        <w:rPr>
          <w:rtl/>
        </w:rPr>
        <w:t xml:space="preserve">בעיקר </w:t>
      </w:r>
      <w:bookmarkStart w:id="15301" w:name="_ETM_Q28_345419"/>
      <w:bookmarkEnd w:id="15301"/>
      <w:r>
        <w:rPr>
          <w:rtl/>
        </w:rPr>
        <w:t xml:space="preserve">זו </w:t>
      </w:r>
      <w:bookmarkStart w:id="15302" w:name="_ETM_Q28_345930"/>
      <w:bookmarkEnd w:id="15302"/>
      <w:r>
        <w:rPr>
          <w:rtl/>
        </w:rPr>
        <w:t>העקיפה</w:t>
      </w:r>
      <w:r>
        <w:rPr>
          <w:rFonts w:hint="cs"/>
          <w:rtl/>
        </w:rPr>
        <w:t>:</w:t>
      </w:r>
      <w:r>
        <w:rPr>
          <w:rtl/>
        </w:rPr>
        <w:t xml:space="preserve"> </w:t>
      </w:r>
      <w:bookmarkStart w:id="15303" w:name="_ETM_Q28_346590"/>
      <w:bookmarkEnd w:id="15303"/>
      <w:r>
        <w:rPr>
          <w:rtl/>
        </w:rPr>
        <w:t xml:space="preserve">אובדן </w:t>
      </w:r>
      <w:bookmarkStart w:id="15304" w:name="_ETM_Q28_346980"/>
      <w:bookmarkEnd w:id="15304"/>
      <w:r>
        <w:rPr>
          <w:rtl/>
        </w:rPr>
        <w:t xml:space="preserve">התוצר </w:t>
      </w:r>
      <w:bookmarkStart w:id="15305" w:name="_ETM_Q28_348150"/>
      <w:bookmarkEnd w:id="15305"/>
      <w:r>
        <w:rPr>
          <w:rtl/>
        </w:rPr>
        <w:t xml:space="preserve">מאזרחים </w:t>
      </w:r>
      <w:bookmarkStart w:id="15306" w:name="_ETM_Q28_348780"/>
      <w:bookmarkEnd w:id="15306"/>
      <w:r>
        <w:rPr>
          <w:rtl/>
        </w:rPr>
        <w:t>שאינ</w:t>
      </w:r>
      <w:bookmarkStart w:id="15307" w:name="_ETM_Q28_349049"/>
      <w:bookmarkEnd w:id="15307"/>
      <w:r>
        <w:rPr>
          <w:rFonts w:hint="cs"/>
          <w:rtl/>
        </w:rPr>
        <w:t xml:space="preserve">ם </w:t>
      </w:r>
      <w:r>
        <w:rPr>
          <w:rtl/>
        </w:rPr>
        <w:t xml:space="preserve">משתתפים </w:t>
      </w:r>
      <w:bookmarkStart w:id="15308" w:name="_ETM_Q28_349499"/>
      <w:bookmarkEnd w:id="15308"/>
      <w:r>
        <w:rPr>
          <w:rtl/>
        </w:rPr>
        <w:t xml:space="preserve">בשוק </w:t>
      </w:r>
      <w:bookmarkStart w:id="15309" w:name="_ETM_Q28_349799"/>
      <w:bookmarkEnd w:id="15309"/>
      <w:r>
        <w:rPr>
          <w:rtl/>
        </w:rPr>
        <w:t>העבודה</w:t>
      </w:r>
      <w:r>
        <w:rPr>
          <w:rFonts w:hint="cs"/>
          <w:rtl/>
        </w:rPr>
        <w:t>,</w:t>
      </w:r>
      <w:r>
        <w:rPr>
          <w:rtl/>
        </w:rPr>
        <w:t xml:space="preserve"> </w:t>
      </w:r>
      <w:bookmarkStart w:id="15310" w:name="_ETM_Q28_350870"/>
      <w:bookmarkEnd w:id="15310"/>
      <w:r>
        <w:rPr>
          <w:rFonts w:hint="cs"/>
          <w:rtl/>
        </w:rPr>
        <w:t>ו</w:t>
      </w:r>
      <w:r>
        <w:rPr>
          <w:rtl/>
        </w:rPr>
        <w:t>מנגד</w:t>
      </w:r>
      <w:r>
        <w:rPr>
          <w:rFonts w:hint="cs"/>
          <w:rtl/>
        </w:rPr>
        <w:t>:</w:t>
      </w:r>
      <w:r>
        <w:rPr>
          <w:rtl/>
        </w:rPr>
        <w:t xml:space="preserve"> </w:t>
      </w:r>
      <w:bookmarkStart w:id="15311" w:name="_ETM_Q28_351409"/>
      <w:bookmarkEnd w:id="15311"/>
      <w:r>
        <w:rPr>
          <w:rtl/>
        </w:rPr>
        <w:t xml:space="preserve">עלות </w:t>
      </w:r>
      <w:bookmarkStart w:id="15312" w:name="_ETM_Q28_351650"/>
      <w:bookmarkEnd w:id="15312"/>
      <w:r>
        <w:rPr>
          <w:rtl/>
        </w:rPr>
        <w:t xml:space="preserve">השירותים </w:t>
      </w:r>
      <w:bookmarkStart w:id="15313" w:name="_ETM_Q28_352189"/>
      <w:bookmarkEnd w:id="15313"/>
      <w:r>
        <w:rPr>
          <w:rtl/>
        </w:rPr>
        <w:t xml:space="preserve">החברתיים </w:t>
      </w:r>
      <w:bookmarkStart w:id="15314" w:name="_ETM_Q28_353510"/>
      <w:bookmarkEnd w:id="15314"/>
      <w:r>
        <w:rPr>
          <w:rtl/>
        </w:rPr>
        <w:t xml:space="preserve">שמשלמים </w:t>
      </w:r>
      <w:bookmarkStart w:id="15315" w:name="_ETM_Q28_354169"/>
      <w:bookmarkEnd w:id="15315"/>
      <w:r>
        <w:rPr>
          <w:rtl/>
        </w:rPr>
        <w:t>המ</w:t>
      </w:r>
      <w:r>
        <w:rPr>
          <w:rFonts w:hint="cs"/>
          <w:rtl/>
        </w:rPr>
        <w:t>י</w:t>
      </w:r>
      <w:r>
        <w:rPr>
          <w:rtl/>
        </w:rPr>
        <w:t xml:space="preserve">סים </w:t>
      </w:r>
      <w:bookmarkStart w:id="15316" w:name="_ETM_Q28_354620"/>
      <w:bookmarkEnd w:id="15316"/>
      <w:r>
        <w:rPr>
          <w:rtl/>
        </w:rPr>
        <w:t xml:space="preserve">של </w:t>
      </w:r>
      <w:bookmarkStart w:id="15317" w:name="_ETM_Q28_354799"/>
      <w:bookmarkEnd w:id="15317"/>
      <w:r>
        <w:rPr>
          <w:rtl/>
        </w:rPr>
        <w:t xml:space="preserve">האזרחים </w:t>
      </w:r>
      <w:bookmarkStart w:id="15318" w:name="_ETM_Q28_355249"/>
      <w:bookmarkEnd w:id="15318"/>
      <w:r>
        <w:rPr>
          <w:rtl/>
        </w:rPr>
        <w:t>העובדים</w:t>
      </w:r>
      <w:r>
        <w:rPr>
          <w:rFonts w:hint="cs"/>
          <w:rtl/>
        </w:rPr>
        <w:t>.</w:t>
      </w:r>
    </w:p>
    <w:p w:rsidR="00343462" w:rsidRDefault="00343462" w:rsidP="00BE77C4">
      <w:pPr>
        <w:rPr>
          <w:rtl/>
        </w:rPr>
      </w:pPr>
    </w:p>
    <w:p w:rsidR="00343462" w:rsidRDefault="00343462" w:rsidP="00BE77C4">
      <w:pPr>
        <w:rPr>
          <w:rtl/>
        </w:rPr>
      </w:pPr>
      <w:bookmarkStart w:id="15319" w:name="_ETM_Q28_356650"/>
      <w:bookmarkStart w:id="15320" w:name="_ETM_Q28_356889"/>
      <w:bookmarkEnd w:id="15319"/>
      <w:bookmarkEnd w:id="15320"/>
      <w:r>
        <w:rPr>
          <w:rFonts w:hint="cs"/>
          <w:rtl/>
        </w:rPr>
        <w:t>הנטל</w:t>
      </w:r>
      <w:r>
        <w:rPr>
          <w:rtl/>
        </w:rPr>
        <w:t xml:space="preserve"> </w:t>
      </w:r>
      <w:bookmarkStart w:id="15321" w:name="_ETM_Q28_357099"/>
      <w:bookmarkEnd w:id="15321"/>
      <w:r>
        <w:rPr>
          <w:rtl/>
        </w:rPr>
        <w:t>כבד</w:t>
      </w:r>
      <w:bookmarkStart w:id="15322" w:name="_ETM_Q28_357909"/>
      <w:bookmarkStart w:id="15323" w:name="_ETM_Q28_358209"/>
      <w:bookmarkStart w:id="15324" w:name="_ETM_Q28_359010"/>
      <w:bookmarkStart w:id="15325" w:name="_ETM_Q28_359219"/>
      <w:bookmarkStart w:id="15326" w:name="_ETM_Q28_359370"/>
      <w:bookmarkEnd w:id="15322"/>
      <w:bookmarkEnd w:id="15323"/>
      <w:bookmarkEnd w:id="15324"/>
      <w:bookmarkEnd w:id="15325"/>
      <w:bookmarkEnd w:id="15326"/>
      <w:r>
        <w:rPr>
          <w:rFonts w:hint="cs"/>
          <w:rtl/>
        </w:rPr>
        <w:t xml:space="preserve"> </w:t>
      </w:r>
      <w:r>
        <w:rPr>
          <w:rtl/>
        </w:rPr>
        <w:t>–</w:t>
      </w:r>
      <w:r>
        <w:rPr>
          <w:rFonts w:hint="cs"/>
          <w:rtl/>
        </w:rPr>
        <w:t xml:space="preserve"> פעם אחת </w:t>
      </w:r>
      <w:bookmarkStart w:id="15327" w:name="_ETM_Q28_355672"/>
      <w:bookmarkEnd w:id="15327"/>
      <w:r>
        <w:rPr>
          <w:rFonts w:hint="cs"/>
          <w:rtl/>
        </w:rPr>
        <w:t>הנטל ה</w:t>
      </w:r>
      <w:bookmarkStart w:id="15328" w:name="_ETM_Q28_359459"/>
      <w:bookmarkEnd w:id="15328"/>
      <w:r>
        <w:rPr>
          <w:rtl/>
        </w:rPr>
        <w:t>ביטחוני</w:t>
      </w:r>
      <w:r>
        <w:rPr>
          <w:rFonts w:hint="cs"/>
          <w:rtl/>
        </w:rPr>
        <w:t>,</w:t>
      </w:r>
      <w:r>
        <w:rPr>
          <w:rtl/>
        </w:rPr>
        <w:t xml:space="preserve"> </w:t>
      </w:r>
      <w:bookmarkStart w:id="15329" w:name="_ETM_Q28_360530"/>
      <w:bookmarkEnd w:id="15329"/>
      <w:r>
        <w:rPr>
          <w:rFonts w:hint="cs"/>
          <w:rtl/>
        </w:rPr>
        <w:t>ש</w:t>
      </w:r>
      <w:r>
        <w:rPr>
          <w:rtl/>
        </w:rPr>
        <w:t xml:space="preserve">אליו </w:t>
      </w:r>
      <w:bookmarkStart w:id="15330" w:name="_ETM_Q28_360860"/>
      <w:bookmarkEnd w:id="15330"/>
      <w:r>
        <w:rPr>
          <w:rtl/>
        </w:rPr>
        <w:t xml:space="preserve">מגיעים </w:t>
      </w:r>
      <w:bookmarkStart w:id="15331" w:name="_ETM_Q28_361190"/>
      <w:bookmarkEnd w:id="15331"/>
      <w:r>
        <w:rPr>
          <w:rtl/>
        </w:rPr>
        <w:t xml:space="preserve">מיטב </w:t>
      </w:r>
      <w:bookmarkStart w:id="15332" w:name="_ETM_Q28_361519"/>
      <w:bookmarkEnd w:id="15332"/>
      <w:r>
        <w:rPr>
          <w:rtl/>
        </w:rPr>
        <w:t>בנינו</w:t>
      </w:r>
      <w:r>
        <w:rPr>
          <w:rFonts w:hint="cs"/>
          <w:rtl/>
        </w:rPr>
        <w:t>,</w:t>
      </w:r>
      <w:r>
        <w:rPr>
          <w:rtl/>
        </w:rPr>
        <w:t xml:space="preserve"> </w:t>
      </w:r>
      <w:bookmarkStart w:id="15333" w:name="_ETM_Q28_362520"/>
      <w:bookmarkEnd w:id="15333"/>
      <w:r>
        <w:rPr>
          <w:rtl/>
        </w:rPr>
        <w:t>אל</w:t>
      </w:r>
      <w:r>
        <w:rPr>
          <w:rFonts w:hint="cs"/>
          <w:rtl/>
        </w:rPr>
        <w:t>ה</w:t>
      </w:r>
      <w:r>
        <w:rPr>
          <w:rtl/>
        </w:rPr>
        <w:t xml:space="preserve"> </w:t>
      </w:r>
      <w:bookmarkStart w:id="15334" w:name="_ETM_Q28_362760"/>
      <w:bookmarkEnd w:id="15334"/>
      <w:r>
        <w:rPr>
          <w:rtl/>
        </w:rPr>
        <w:t xml:space="preserve">שמחרפים </w:t>
      </w:r>
      <w:bookmarkStart w:id="15335" w:name="_ETM_Q28_363540"/>
      <w:bookmarkEnd w:id="15335"/>
      <w:r>
        <w:rPr>
          <w:rtl/>
        </w:rPr>
        <w:t xml:space="preserve">נפשם </w:t>
      </w:r>
      <w:bookmarkStart w:id="15336" w:name="_ETM_Q28_364230"/>
      <w:bookmarkEnd w:id="15336"/>
      <w:r>
        <w:rPr>
          <w:rtl/>
        </w:rPr>
        <w:t xml:space="preserve">בשדה </w:t>
      </w:r>
      <w:bookmarkStart w:id="15337" w:name="_ETM_Q28_364620"/>
      <w:bookmarkEnd w:id="15337"/>
      <w:r>
        <w:rPr>
          <w:rtl/>
        </w:rPr>
        <w:t>הקרב</w:t>
      </w:r>
      <w:r>
        <w:rPr>
          <w:rFonts w:hint="cs"/>
          <w:rtl/>
        </w:rPr>
        <w:t xml:space="preserve">; הנטל כבד </w:t>
      </w:r>
      <w:r>
        <w:rPr>
          <w:rtl/>
        </w:rPr>
        <w:t>–</w:t>
      </w:r>
      <w:bookmarkStart w:id="15338" w:name="_ETM_Q28_362582"/>
      <w:bookmarkEnd w:id="15338"/>
      <w:r>
        <w:rPr>
          <w:rtl/>
        </w:rPr>
        <w:t xml:space="preserve"> </w:t>
      </w:r>
      <w:bookmarkStart w:id="15339" w:name="_ETM_Q28_365880"/>
      <w:bookmarkStart w:id="15340" w:name="_ETM_Q28_366180"/>
      <w:bookmarkStart w:id="15341" w:name="_ETM_Q28_366360"/>
      <w:bookmarkStart w:id="15342" w:name="_ETM_Q28_366840"/>
      <w:bookmarkEnd w:id="15339"/>
      <w:bookmarkEnd w:id="15340"/>
      <w:bookmarkEnd w:id="15341"/>
      <w:bookmarkEnd w:id="15342"/>
      <w:r>
        <w:rPr>
          <w:rFonts w:hint="cs"/>
          <w:rtl/>
        </w:rPr>
        <w:t>ה</w:t>
      </w:r>
      <w:r>
        <w:rPr>
          <w:rtl/>
        </w:rPr>
        <w:t xml:space="preserve">נטל </w:t>
      </w:r>
      <w:bookmarkStart w:id="15343" w:name="_ETM_Q28_367169"/>
      <w:bookmarkEnd w:id="15343"/>
      <w:r>
        <w:rPr>
          <w:rtl/>
        </w:rPr>
        <w:t>הכלכלי</w:t>
      </w:r>
      <w:r>
        <w:rPr>
          <w:rFonts w:hint="cs"/>
          <w:rtl/>
        </w:rPr>
        <w:t>.</w:t>
      </w:r>
      <w:r>
        <w:rPr>
          <w:rtl/>
        </w:rPr>
        <w:t xml:space="preserve"> </w:t>
      </w:r>
      <w:bookmarkStart w:id="15344" w:name="_ETM_Q28_368250"/>
      <w:bookmarkEnd w:id="15344"/>
      <w:r>
        <w:rPr>
          <w:rtl/>
        </w:rPr>
        <w:t xml:space="preserve">האינפלציה </w:t>
      </w:r>
      <w:bookmarkStart w:id="15345" w:name="_ETM_Q28_369060"/>
      <w:bookmarkEnd w:id="15345"/>
      <w:r>
        <w:rPr>
          <w:rFonts w:hint="cs"/>
          <w:rtl/>
        </w:rPr>
        <w:t>עולה,</w:t>
      </w:r>
      <w:r>
        <w:rPr>
          <w:rtl/>
        </w:rPr>
        <w:t xml:space="preserve"> </w:t>
      </w:r>
      <w:bookmarkStart w:id="15346" w:name="_ETM_Q28_369180"/>
      <w:bookmarkEnd w:id="15346"/>
      <w:r>
        <w:rPr>
          <w:rtl/>
        </w:rPr>
        <w:t xml:space="preserve">יוקר </w:t>
      </w:r>
      <w:bookmarkStart w:id="15347" w:name="_ETM_Q28_369780"/>
      <w:bookmarkEnd w:id="15347"/>
      <w:r>
        <w:rPr>
          <w:rtl/>
        </w:rPr>
        <w:t xml:space="preserve">המחיה </w:t>
      </w:r>
      <w:bookmarkStart w:id="15348" w:name="_ETM_Q28_370230"/>
      <w:bookmarkEnd w:id="15348"/>
      <w:r>
        <w:rPr>
          <w:rtl/>
        </w:rPr>
        <w:t>מאמיר</w:t>
      </w:r>
      <w:r>
        <w:rPr>
          <w:rFonts w:hint="cs"/>
          <w:rtl/>
        </w:rPr>
        <w:t>,</w:t>
      </w:r>
      <w:r>
        <w:rPr>
          <w:rtl/>
        </w:rPr>
        <w:t xml:space="preserve"> </w:t>
      </w:r>
      <w:bookmarkStart w:id="15349" w:name="_ETM_Q28_371389"/>
      <w:bookmarkEnd w:id="15349"/>
      <w:r>
        <w:rPr>
          <w:rtl/>
        </w:rPr>
        <w:t xml:space="preserve">ואתם </w:t>
      </w:r>
      <w:bookmarkStart w:id="15350" w:name="_ETM_Q28_371840"/>
      <w:bookmarkEnd w:id="15350"/>
      <w:r>
        <w:rPr>
          <w:rtl/>
        </w:rPr>
        <w:t xml:space="preserve">מסרבים </w:t>
      </w:r>
      <w:bookmarkStart w:id="15351" w:name="_ETM_Q28_372290"/>
      <w:bookmarkEnd w:id="15351"/>
      <w:r>
        <w:rPr>
          <w:rtl/>
        </w:rPr>
        <w:t>להצטרף</w:t>
      </w:r>
      <w:r>
        <w:rPr>
          <w:rFonts w:hint="cs"/>
          <w:rtl/>
        </w:rPr>
        <w:t>,</w:t>
      </w:r>
      <w:r>
        <w:rPr>
          <w:rtl/>
        </w:rPr>
        <w:t xml:space="preserve"> </w:t>
      </w:r>
      <w:bookmarkStart w:id="15352" w:name="_ETM_Q28_372889"/>
      <w:bookmarkEnd w:id="15352"/>
      <w:r>
        <w:rPr>
          <w:rtl/>
        </w:rPr>
        <w:t xml:space="preserve">מסרבים </w:t>
      </w:r>
      <w:bookmarkStart w:id="15353" w:name="_ETM_Q28_373430"/>
      <w:bookmarkEnd w:id="15353"/>
      <w:r>
        <w:rPr>
          <w:rtl/>
        </w:rPr>
        <w:t xml:space="preserve">להשתתף </w:t>
      </w:r>
      <w:bookmarkStart w:id="15354" w:name="_ETM_Q28_373849"/>
      <w:bookmarkEnd w:id="15354"/>
      <w:r>
        <w:rPr>
          <w:rFonts w:hint="cs"/>
          <w:rtl/>
        </w:rPr>
        <w:t>ב</w:t>
      </w:r>
      <w:r>
        <w:rPr>
          <w:rtl/>
        </w:rPr>
        <w:t>מאמצים</w:t>
      </w:r>
      <w:r>
        <w:rPr>
          <w:rFonts w:hint="cs"/>
          <w:rtl/>
        </w:rPr>
        <w:t>;</w:t>
      </w:r>
      <w:r>
        <w:rPr>
          <w:rtl/>
        </w:rPr>
        <w:t xml:space="preserve"> </w:t>
      </w:r>
      <w:bookmarkStart w:id="15355" w:name="_ETM_Q28_375419"/>
      <w:bookmarkEnd w:id="15355"/>
      <w:r>
        <w:rPr>
          <w:rtl/>
        </w:rPr>
        <w:t>ה</w:t>
      </w:r>
      <w:bookmarkStart w:id="15356" w:name="_ETM_Q28_375660"/>
      <w:bookmarkEnd w:id="15356"/>
      <w:r>
        <w:rPr>
          <w:rFonts w:hint="cs"/>
          <w:rtl/>
        </w:rPr>
        <w:t>נטל</w:t>
      </w:r>
      <w:r>
        <w:rPr>
          <w:rtl/>
        </w:rPr>
        <w:t xml:space="preserve"> </w:t>
      </w:r>
      <w:bookmarkStart w:id="15357" w:name="_ETM_Q28_375900"/>
      <w:bookmarkEnd w:id="15357"/>
      <w:r>
        <w:rPr>
          <w:rtl/>
        </w:rPr>
        <w:t>כבד</w:t>
      </w:r>
      <w:r>
        <w:rPr>
          <w:rFonts w:hint="cs"/>
          <w:rtl/>
        </w:rPr>
        <w:t xml:space="preserve"> </w:t>
      </w:r>
      <w:r>
        <w:rPr>
          <w:rtl/>
        </w:rPr>
        <w:t>–</w:t>
      </w:r>
      <w:bookmarkStart w:id="15358" w:name="_ETM_Q28_374326"/>
      <w:bookmarkEnd w:id="15358"/>
      <w:r>
        <w:rPr>
          <w:rtl/>
        </w:rPr>
        <w:t xml:space="preserve"> </w:t>
      </w:r>
      <w:bookmarkStart w:id="15359" w:name="_ETM_Q28_376350"/>
      <w:bookmarkEnd w:id="15359"/>
      <w:r>
        <w:rPr>
          <w:rtl/>
        </w:rPr>
        <w:t xml:space="preserve">והציבור </w:t>
      </w:r>
      <w:bookmarkStart w:id="15360" w:name="_ETM_Q28_376860"/>
      <w:bookmarkEnd w:id="15360"/>
      <w:r>
        <w:rPr>
          <w:rtl/>
        </w:rPr>
        <w:t xml:space="preserve">הלוחם </w:t>
      </w:r>
      <w:bookmarkStart w:id="15361" w:name="_ETM_Q28_377220"/>
      <w:bookmarkEnd w:id="15361"/>
      <w:r>
        <w:rPr>
          <w:rtl/>
        </w:rPr>
        <w:t>כועס</w:t>
      </w:r>
      <w:r>
        <w:rPr>
          <w:rFonts w:hint="cs"/>
          <w:rtl/>
        </w:rPr>
        <w:t>;</w:t>
      </w:r>
      <w:r>
        <w:rPr>
          <w:rtl/>
        </w:rPr>
        <w:t xml:space="preserve"> </w:t>
      </w:r>
      <w:bookmarkStart w:id="15362" w:name="_ETM_Q28_379160"/>
      <w:bookmarkEnd w:id="15362"/>
      <w:r>
        <w:rPr>
          <w:rtl/>
        </w:rPr>
        <w:t xml:space="preserve">הציבור </w:t>
      </w:r>
      <w:bookmarkStart w:id="15363" w:name="_ETM_Q28_379700"/>
      <w:bookmarkEnd w:id="15363"/>
      <w:r>
        <w:rPr>
          <w:rtl/>
        </w:rPr>
        <w:t xml:space="preserve">העובד </w:t>
      </w:r>
      <w:bookmarkStart w:id="15364" w:name="_ETM_Q28_380609"/>
      <w:bookmarkEnd w:id="15364"/>
      <w:r>
        <w:rPr>
          <w:rtl/>
        </w:rPr>
        <w:t>מתמרמר</w:t>
      </w:r>
      <w:r>
        <w:rPr>
          <w:rFonts w:hint="cs"/>
          <w:rtl/>
        </w:rPr>
        <w:t>.</w:t>
      </w:r>
      <w:r>
        <w:rPr>
          <w:rtl/>
        </w:rPr>
        <w:t xml:space="preserve"> </w:t>
      </w:r>
      <w:bookmarkStart w:id="15365" w:name="_ETM_Q28_382329"/>
      <w:bookmarkEnd w:id="15365"/>
      <w:r>
        <w:rPr>
          <w:rtl/>
        </w:rPr>
        <w:t xml:space="preserve">מגזר </w:t>
      </w:r>
      <w:bookmarkStart w:id="15366" w:name="_ETM_Q28_382900"/>
      <w:bookmarkEnd w:id="15366"/>
      <w:r>
        <w:rPr>
          <w:rtl/>
        </w:rPr>
        <w:t>שלם</w:t>
      </w:r>
      <w:r>
        <w:rPr>
          <w:rFonts w:hint="cs"/>
          <w:rtl/>
        </w:rPr>
        <w:t>,</w:t>
      </w:r>
      <w:r>
        <w:rPr>
          <w:rtl/>
        </w:rPr>
        <w:t xml:space="preserve"> </w:t>
      </w:r>
      <w:bookmarkStart w:id="15367" w:name="_ETM_Q28_383769"/>
      <w:bookmarkEnd w:id="15367"/>
      <w:r>
        <w:rPr>
          <w:rtl/>
        </w:rPr>
        <w:t xml:space="preserve">או </w:t>
      </w:r>
      <w:bookmarkStart w:id="15368" w:name="_ETM_Q28_384249"/>
      <w:bookmarkEnd w:id="15368"/>
      <w:r>
        <w:rPr>
          <w:rtl/>
        </w:rPr>
        <w:t xml:space="preserve">רוב </w:t>
      </w:r>
      <w:bookmarkStart w:id="15369" w:name="_ETM_Q28_384609"/>
      <w:bookmarkEnd w:id="15369"/>
      <w:r>
        <w:rPr>
          <w:rtl/>
        </w:rPr>
        <w:t xml:space="preserve">המגזר </w:t>
      </w:r>
      <w:bookmarkStart w:id="15370" w:name="_ETM_Q28_385090"/>
      <w:bookmarkEnd w:id="15370"/>
      <w:r>
        <w:rPr>
          <w:rtl/>
        </w:rPr>
        <w:t>הזה</w:t>
      </w:r>
      <w:r>
        <w:rPr>
          <w:rFonts w:hint="cs"/>
          <w:rtl/>
        </w:rPr>
        <w:t xml:space="preserve"> </w:t>
      </w:r>
      <w:r>
        <w:rPr>
          <w:rtl/>
        </w:rPr>
        <w:t xml:space="preserve">– </w:t>
      </w:r>
      <w:bookmarkStart w:id="15371" w:name="_ETM_Q28_385269"/>
      <w:bookmarkEnd w:id="15371"/>
      <w:r>
        <w:rPr>
          <w:rtl/>
        </w:rPr>
        <w:t xml:space="preserve">אני </w:t>
      </w:r>
      <w:bookmarkStart w:id="15372" w:name="_ETM_Q28_385419"/>
      <w:bookmarkEnd w:id="15372"/>
      <w:r>
        <w:rPr>
          <w:rtl/>
        </w:rPr>
        <w:t>אוסיף</w:t>
      </w:r>
      <w:r>
        <w:rPr>
          <w:rFonts w:hint="cs"/>
          <w:rtl/>
        </w:rPr>
        <w:t xml:space="preserve"> </w:t>
      </w:r>
      <w:r>
        <w:rPr>
          <w:rtl/>
        </w:rPr>
        <w:t>–</w:t>
      </w:r>
      <w:bookmarkStart w:id="15373" w:name="_ETM_Q28_387291"/>
      <w:bookmarkStart w:id="15374" w:name="_ETM_Q28_405261"/>
      <w:bookmarkStart w:id="15375" w:name="_ETM_Q28_402335"/>
      <w:bookmarkEnd w:id="15373"/>
      <w:bookmarkEnd w:id="15374"/>
      <w:bookmarkEnd w:id="15375"/>
      <w:r>
        <w:rPr>
          <w:rtl/>
        </w:rPr>
        <w:t xml:space="preserve"> </w:t>
      </w:r>
      <w:bookmarkStart w:id="15376" w:name="_ETM_Q28_386410"/>
      <w:bookmarkEnd w:id="15376"/>
      <w:r>
        <w:rPr>
          <w:rtl/>
        </w:rPr>
        <w:t>פו</w:t>
      </w:r>
      <w:r>
        <w:rPr>
          <w:rFonts w:hint="cs"/>
          <w:rtl/>
        </w:rPr>
        <w:t>ט</w:t>
      </w:r>
      <w:r>
        <w:rPr>
          <w:rtl/>
        </w:rPr>
        <w:t xml:space="preserve">ר </w:t>
      </w:r>
      <w:bookmarkStart w:id="15377" w:name="_ETM_Q28_386800"/>
      <w:bookmarkEnd w:id="15377"/>
      <w:r>
        <w:rPr>
          <w:rtl/>
        </w:rPr>
        <w:t xml:space="preserve">את </w:t>
      </w:r>
      <w:bookmarkStart w:id="15378" w:name="_ETM_Q28_386889"/>
      <w:bookmarkEnd w:id="15378"/>
      <w:r>
        <w:rPr>
          <w:rtl/>
        </w:rPr>
        <w:t xml:space="preserve">עצמו </w:t>
      </w:r>
      <w:bookmarkStart w:id="15379" w:name="_ETM_Q28_387190"/>
      <w:bookmarkEnd w:id="15379"/>
      <w:r>
        <w:rPr>
          <w:rtl/>
        </w:rPr>
        <w:t xml:space="preserve">באופן </w:t>
      </w:r>
      <w:bookmarkStart w:id="15380" w:name="_ETM_Q28_387580"/>
      <w:bookmarkEnd w:id="15380"/>
      <w:r>
        <w:rPr>
          <w:rtl/>
        </w:rPr>
        <w:t>גורף</w:t>
      </w:r>
      <w:r>
        <w:rPr>
          <w:rFonts w:hint="cs"/>
          <w:rtl/>
        </w:rPr>
        <w:t>.</w:t>
      </w:r>
      <w:r>
        <w:rPr>
          <w:rtl/>
        </w:rPr>
        <w:t xml:space="preserve"> </w:t>
      </w:r>
      <w:bookmarkStart w:id="15381" w:name="_ETM_Q28_388060"/>
      <w:bookmarkEnd w:id="15381"/>
      <w:r>
        <w:rPr>
          <w:rtl/>
        </w:rPr>
        <w:t>למה</w:t>
      </w:r>
      <w:r>
        <w:rPr>
          <w:rFonts w:hint="cs"/>
          <w:rtl/>
        </w:rPr>
        <w:t>?</w:t>
      </w:r>
      <w:r>
        <w:rPr>
          <w:rtl/>
        </w:rPr>
        <w:t xml:space="preserve"> </w:t>
      </w:r>
      <w:bookmarkStart w:id="15382" w:name="_ETM_Q28_388840"/>
      <w:bookmarkEnd w:id="15382"/>
      <w:r>
        <w:rPr>
          <w:rtl/>
        </w:rPr>
        <w:t xml:space="preserve">כי </w:t>
      </w:r>
      <w:bookmarkStart w:id="15383" w:name="_ETM_Q28_389020"/>
      <w:bookmarkEnd w:id="15383"/>
      <w:r>
        <w:rPr>
          <w:rtl/>
        </w:rPr>
        <w:t xml:space="preserve">הוא </w:t>
      </w:r>
      <w:bookmarkStart w:id="15384" w:name="_ETM_Q28_389110"/>
      <w:bookmarkEnd w:id="15384"/>
      <w:r>
        <w:rPr>
          <w:rtl/>
        </w:rPr>
        <w:t>רוצה</w:t>
      </w:r>
      <w:r>
        <w:rPr>
          <w:rFonts w:hint="cs"/>
          <w:rtl/>
        </w:rPr>
        <w:t>;</w:t>
      </w:r>
      <w:r>
        <w:rPr>
          <w:rtl/>
        </w:rPr>
        <w:t xml:space="preserve"> </w:t>
      </w:r>
      <w:bookmarkStart w:id="15385" w:name="_ETM_Q28_389590"/>
      <w:bookmarkEnd w:id="15385"/>
      <w:r>
        <w:rPr>
          <w:rtl/>
        </w:rPr>
        <w:t xml:space="preserve">כי </w:t>
      </w:r>
      <w:bookmarkStart w:id="15386" w:name="_ETM_Q28_389740"/>
      <w:bookmarkEnd w:id="15386"/>
      <w:r>
        <w:rPr>
          <w:rtl/>
        </w:rPr>
        <w:t xml:space="preserve">הוא </w:t>
      </w:r>
      <w:bookmarkStart w:id="15387" w:name="_ETM_Q28_389800"/>
      <w:bookmarkEnd w:id="15387"/>
      <w:r>
        <w:rPr>
          <w:rtl/>
        </w:rPr>
        <w:t>יכול</w:t>
      </w:r>
      <w:r>
        <w:rPr>
          <w:rFonts w:hint="cs"/>
          <w:rtl/>
        </w:rPr>
        <w:t>.</w:t>
      </w:r>
      <w:r>
        <w:rPr>
          <w:rtl/>
        </w:rPr>
        <w:t xml:space="preserve"> </w:t>
      </w:r>
      <w:bookmarkStart w:id="15388" w:name="_ETM_Q28_390910"/>
      <w:bookmarkEnd w:id="15388"/>
      <w:r>
        <w:rPr>
          <w:rtl/>
        </w:rPr>
        <w:t xml:space="preserve">שאר </w:t>
      </w:r>
      <w:bookmarkStart w:id="15389" w:name="_ETM_Q28_391180"/>
      <w:bookmarkEnd w:id="15389"/>
      <w:r>
        <w:rPr>
          <w:rtl/>
        </w:rPr>
        <w:t xml:space="preserve">החברה </w:t>
      </w:r>
      <w:bookmarkStart w:id="15390" w:name="_ETM_Q28_391569"/>
      <w:bookmarkEnd w:id="15390"/>
      <w:r>
        <w:rPr>
          <w:rtl/>
        </w:rPr>
        <w:t xml:space="preserve">נקראת </w:t>
      </w:r>
      <w:bookmarkStart w:id="15391" w:name="_ETM_Q28_391930"/>
      <w:bookmarkEnd w:id="15391"/>
      <w:r>
        <w:rPr>
          <w:rtl/>
        </w:rPr>
        <w:t>לדגל</w:t>
      </w:r>
      <w:bookmarkStart w:id="15392" w:name="_ETM_Q28_392319"/>
      <w:bookmarkEnd w:id="15392"/>
      <w:r>
        <w:rPr>
          <w:rFonts w:hint="cs"/>
          <w:rtl/>
        </w:rPr>
        <w:t xml:space="preserve">, </w:t>
      </w:r>
      <w:r>
        <w:rPr>
          <w:rtl/>
        </w:rPr>
        <w:t xml:space="preserve">משתתפת </w:t>
      </w:r>
      <w:bookmarkStart w:id="15393" w:name="_ETM_Q28_392830"/>
      <w:bookmarkEnd w:id="15393"/>
      <w:r>
        <w:rPr>
          <w:rtl/>
        </w:rPr>
        <w:t xml:space="preserve">במאמץ </w:t>
      </w:r>
      <w:bookmarkStart w:id="15394" w:name="_ETM_Q28_393400"/>
      <w:bookmarkEnd w:id="15394"/>
      <w:r>
        <w:rPr>
          <w:rtl/>
        </w:rPr>
        <w:t>הלאומי</w:t>
      </w:r>
      <w:r>
        <w:rPr>
          <w:rFonts w:hint="cs"/>
          <w:rtl/>
        </w:rPr>
        <w:t>,</w:t>
      </w:r>
      <w:r>
        <w:rPr>
          <w:rtl/>
        </w:rPr>
        <w:t xml:space="preserve"> </w:t>
      </w:r>
      <w:bookmarkStart w:id="15395" w:name="_ETM_Q28_394469"/>
      <w:bookmarkEnd w:id="15395"/>
      <w:r>
        <w:rPr>
          <w:rtl/>
        </w:rPr>
        <w:t>ו</w:t>
      </w:r>
      <w:bookmarkStart w:id="15396" w:name="_ETM_Q28_394680"/>
      <w:bookmarkEnd w:id="15396"/>
      <w:r>
        <w:rPr>
          <w:rtl/>
        </w:rPr>
        <w:t xml:space="preserve">כבד </w:t>
      </w:r>
      <w:bookmarkStart w:id="15397" w:name="_ETM_Q28_395069"/>
      <w:bookmarkEnd w:id="15397"/>
      <w:r>
        <w:rPr>
          <w:rtl/>
        </w:rPr>
        <w:t>ל</w:t>
      </w:r>
      <w:r>
        <w:rPr>
          <w:rFonts w:hint="cs"/>
          <w:rtl/>
        </w:rPr>
        <w:t>ה.</w:t>
      </w:r>
      <w:r>
        <w:rPr>
          <w:rtl/>
        </w:rPr>
        <w:t xml:space="preserve"> </w:t>
      </w:r>
      <w:bookmarkStart w:id="15398" w:name="_ETM_Q28_395840"/>
      <w:bookmarkEnd w:id="15398"/>
    </w:p>
    <w:p w:rsidR="00343462" w:rsidRDefault="00343462" w:rsidP="00BE77C4">
      <w:pPr>
        <w:rPr>
          <w:rtl/>
        </w:rPr>
      </w:pPr>
    </w:p>
    <w:p w:rsidR="00343462" w:rsidRDefault="00343462" w:rsidP="00BE77C4">
      <w:pPr>
        <w:rPr>
          <w:rtl/>
        </w:rPr>
      </w:pPr>
      <w:r>
        <w:rPr>
          <w:rtl/>
        </w:rPr>
        <w:t xml:space="preserve">מסיים </w:t>
      </w:r>
      <w:bookmarkStart w:id="15399" w:name="_ETM_Q28_396709"/>
      <w:bookmarkEnd w:id="15399"/>
      <w:r>
        <w:rPr>
          <w:rtl/>
        </w:rPr>
        <w:t xml:space="preserve">אייזנברג </w:t>
      </w:r>
      <w:bookmarkStart w:id="15400" w:name="_ETM_Q28_397310"/>
      <w:bookmarkEnd w:id="15400"/>
      <w:r>
        <w:rPr>
          <w:rtl/>
        </w:rPr>
        <w:t>ואומר</w:t>
      </w:r>
      <w:r>
        <w:rPr>
          <w:rFonts w:hint="cs"/>
          <w:rtl/>
        </w:rPr>
        <w:t>:</w:t>
      </w:r>
      <w:r>
        <w:rPr>
          <w:rtl/>
        </w:rPr>
        <w:t xml:space="preserve"> </w:t>
      </w:r>
      <w:bookmarkStart w:id="15401" w:name="_ETM_Q28_397730"/>
      <w:bookmarkEnd w:id="15401"/>
      <w:r>
        <w:rPr>
          <w:rtl/>
        </w:rPr>
        <w:t xml:space="preserve">קחו </w:t>
      </w:r>
      <w:bookmarkStart w:id="15402" w:name="_ETM_Q28_397939"/>
      <w:bookmarkEnd w:id="15402"/>
      <w:r>
        <w:rPr>
          <w:rtl/>
        </w:rPr>
        <w:t>אחריות</w:t>
      </w:r>
      <w:r>
        <w:rPr>
          <w:rFonts w:hint="cs"/>
          <w:rtl/>
        </w:rPr>
        <w:t>,</w:t>
      </w:r>
      <w:r>
        <w:rPr>
          <w:rtl/>
        </w:rPr>
        <w:t xml:space="preserve"> </w:t>
      </w:r>
      <w:bookmarkStart w:id="15403" w:name="_ETM_Q28_398870"/>
      <w:bookmarkEnd w:id="15403"/>
      <w:r>
        <w:rPr>
          <w:rFonts w:hint="cs"/>
          <w:rtl/>
        </w:rPr>
        <w:t>שאו</w:t>
      </w:r>
      <w:r>
        <w:rPr>
          <w:rtl/>
        </w:rPr>
        <w:t xml:space="preserve"> </w:t>
      </w:r>
      <w:bookmarkStart w:id="15404" w:name="_ETM_Q28_399230"/>
      <w:bookmarkEnd w:id="15404"/>
      <w:r>
        <w:rPr>
          <w:rtl/>
        </w:rPr>
        <w:t>בנטל</w:t>
      </w:r>
      <w:r>
        <w:rPr>
          <w:rFonts w:hint="cs"/>
          <w:rtl/>
        </w:rPr>
        <w:t>.</w:t>
      </w:r>
      <w:r>
        <w:rPr>
          <w:rtl/>
        </w:rPr>
        <w:t xml:space="preserve"> </w:t>
      </w:r>
      <w:bookmarkStart w:id="15405" w:name="_ETM_Q28_400280"/>
      <w:bookmarkEnd w:id="15405"/>
      <w:r>
        <w:rPr>
          <w:rtl/>
        </w:rPr>
        <w:t xml:space="preserve">אתם </w:t>
      </w:r>
      <w:bookmarkStart w:id="15406" w:name="_ETM_Q28_400579"/>
      <w:bookmarkEnd w:id="15406"/>
      <w:r>
        <w:rPr>
          <w:rtl/>
        </w:rPr>
        <w:t xml:space="preserve">יודעים </w:t>
      </w:r>
      <w:bookmarkStart w:id="15407" w:name="_ETM_Q28_400879"/>
      <w:bookmarkEnd w:id="15407"/>
      <w:r>
        <w:rPr>
          <w:rtl/>
        </w:rPr>
        <w:t xml:space="preserve">שאתם </w:t>
      </w:r>
      <w:bookmarkStart w:id="15408" w:name="_ETM_Q28_401209"/>
      <w:bookmarkEnd w:id="15408"/>
      <w:r>
        <w:rPr>
          <w:rtl/>
        </w:rPr>
        <w:t>יכולים</w:t>
      </w:r>
      <w:r>
        <w:rPr>
          <w:rFonts w:hint="cs"/>
          <w:rtl/>
        </w:rPr>
        <w:t>,</w:t>
      </w:r>
      <w:r>
        <w:rPr>
          <w:rtl/>
        </w:rPr>
        <w:t xml:space="preserve"> </w:t>
      </w:r>
      <w:bookmarkStart w:id="15409" w:name="_ETM_Q28_401599"/>
      <w:bookmarkEnd w:id="15409"/>
      <w:r>
        <w:rPr>
          <w:rtl/>
        </w:rPr>
        <w:t xml:space="preserve">אתם </w:t>
      </w:r>
      <w:bookmarkStart w:id="15410" w:name="_ETM_Q28_401810"/>
      <w:bookmarkEnd w:id="15410"/>
      <w:r>
        <w:rPr>
          <w:rtl/>
        </w:rPr>
        <w:t xml:space="preserve">יודעים </w:t>
      </w:r>
      <w:bookmarkStart w:id="15411" w:name="_ETM_Q28_402860"/>
      <w:bookmarkEnd w:id="15411"/>
      <w:r>
        <w:rPr>
          <w:rtl/>
        </w:rPr>
        <w:t xml:space="preserve">שזה </w:t>
      </w:r>
      <w:bookmarkStart w:id="15412" w:name="_ETM_Q28_403220"/>
      <w:bookmarkEnd w:id="15412"/>
      <w:r>
        <w:rPr>
          <w:rtl/>
        </w:rPr>
        <w:t xml:space="preserve">לא </w:t>
      </w:r>
      <w:bookmarkStart w:id="15413" w:name="_ETM_Q28_403310"/>
      <w:bookmarkEnd w:id="15413"/>
      <w:r>
        <w:rPr>
          <w:rtl/>
        </w:rPr>
        <w:t xml:space="preserve">יכול </w:t>
      </w:r>
      <w:bookmarkStart w:id="15414" w:name="_ETM_Q28_403549"/>
      <w:bookmarkEnd w:id="15414"/>
      <w:r>
        <w:rPr>
          <w:rtl/>
        </w:rPr>
        <w:t xml:space="preserve">להימשך </w:t>
      </w:r>
      <w:bookmarkStart w:id="15415" w:name="_ETM_Q28_404000"/>
      <w:bookmarkEnd w:id="15415"/>
      <w:r>
        <w:rPr>
          <w:rtl/>
        </w:rPr>
        <w:t>ככה</w:t>
      </w:r>
      <w:r>
        <w:rPr>
          <w:rFonts w:hint="cs"/>
          <w:rtl/>
        </w:rPr>
        <w:t>.</w:t>
      </w:r>
      <w:r>
        <w:rPr>
          <w:rtl/>
        </w:rPr>
        <w:t xml:space="preserve"> </w:t>
      </w:r>
      <w:bookmarkStart w:id="15416" w:name="_ETM_Q28_404870"/>
      <w:bookmarkEnd w:id="15416"/>
      <w:r>
        <w:rPr>
          <w:rtl/>
        </w:rPr>
        <w:t xml:space="preserve">לא </w:t>
      </w:r>
      <w:bookmarkStart w:id="15417" w:name="_ETM_Q28_405079"/>
      <w:bookmarkEnd w:id="15417"/>
      <w:r>
        <w:rPr>
          <w:rtl/>
        </w:rPr>
        <w:t xml:space="preserve">צריך </w:t>
      </w:r>
      <w:bookmarkStart w:id="15418" w:name="_ETM_Q28_405470"/>
      <w:bookmarkEnd w:id="15418"/>
      <w:r>
        <w:rPr>
          <w:rtl/>
        </w:rPr>
        <w:t xml:space="preserve">לחכות </w:t>
      </w:r>
      <w:bookmarkStart w:id="15419" w:name="_ETM_Q28_405920"/>
      <w:bookmarkEnd w:id="15419"/>
      <w:r>
        <w:rPr>
          <w:rtl/>
        </w:rPr>
        <w:t xml:space="preserve">שזה </w:t>
      </w:r>
      <w:bookmarkStart w:id="15420" w:name="_ETM_Q28_406189"/>
      <w:bookmarkEnd w:id="15420"/>
      <w:r>
        <w:rPr>
          <w:rtl/>
        </w:rPr>
        <w:t xml:space="preserve">יגיע </w:t>
      </w:r>
      <w:bookmarkStart w:id="15421" w:name="_ETM_Q28_406489"/>
      <w:bookmarkEnd w:id="15421"/>
      <w:r>
        <w:rPr>
          <w:rtl/>
        </w:rPr>
        <w:t>בכפייה</w:t>
      </w:r>
      <w:r>
        <w:rPr>
          <w:rFonts w:hint="cs"/>
          <w:rtl/>
        </w:rPr>
        <w:t>.</w:t>
      </w:r>
      <w:r>
        <w:rPr>
          <w:rtl/>
        </w:rPr>
        <w:t xml:space="preserve"> </w:t>
      </w:r>
      <w:bookmarkStart w:id="15422" w:name="_ETM_Q28_407709"/>
      <w:bookmarkEnd w:id="15422"/>
      <w:r>
        <w:rPr>
          <w:rtl/>
        </w:rPr>
        <w:t>אח</w:t>
      </w:r>
      <w:r>
        <w:rPr>
          <w:rFonts w:hint="cs"/>
          <w:rtl/>
        </w:rPr>
        <w:t>י</w:t>
      </w:r>
      <w:r>
        <w:rPr>
          <w:rtl/>
        </w:rPr>
        <w:t xml:space="preserve">י </w:t>
      </w:r>
      <w:bookmarkStart w:id="15423" w:name="_ETM_Q28_408069"/>
      <w:bookmarkEnd w:id="15423"/>
      <w:r>
        <w:rPr>
          <w:rtl/>
        </w:rPr>
        <w:t>החרדי</w:t>
      </w:r>
      <w:r>
        <w:rPr>
          <w:rFonts w:hint="cs"/>
          <w:rtl/>
        </w:rPr>
        <w:t>ם,</w:t>
      </w:r>
      <w:r>
        <w:rPr>
          <w:rtl/>
        </w:rPr>
        <w:t xml:space="preserve"> </w:t>
      </w:r>
      <w:bookmarkStart w:id="15424" w:name="_ETM_Q28_408519"/>
      <w:bookmarkEnd w:id="15424"/>
      <w:r>
        <w:rPr>
          <w:rtl/>
        </w:rPr>
        <w:t xml:space="preserve">מתוך </w:t>
      </w:r>
      <w:bookmarkStart w:id="15425" w:name="_ETM_Q28_408879"/>
      <w:bookmarkEnd w:id="15425"/>
      <w:r>
        <w:rPr>
          <w:rtl/>
        </w:rPr>
        <w:t>אהב</w:t>
      </w:r>
      <w:r>
        <w:rPr>
          <w:rFonts w:hint="cs"/>
          <w:rtl/>
        </w:rPr>
        <w:t>ת</w:t>
      </w:r>
      <w:r>
        <w:rPr>
          <w:rtl/>
        </w:rPr>
        <w:t xml:space="preserve"> </w:t>
      </w:r>
      <w:bookmarkStart w:id="15426" w:name="_ETM_Q28_409209"/>
      <w:bookmarkEnd w:id="15426"/>
      <w:r>
        <w:rPr>
          <w:rtl/>
        </w:rPr>
        <w:t>תורה</w:t>
      </w:r>
      <w:r>
        <w:rPr>
          <w:rFonts w:hint="cs"/>
          <w:rtl/>
        </w:rPr>
        <w:t>,</w:t>
      </w:r>
      <w:r>
        <w:rPr>
          <w:rtl/>
        </w:rPr>
        <w:t xml:space="preserve"> </w:t>
      </w:r>
      <w:bookmarkStart w:id="15427" w:name="_ETM_Q28_410260"/>
      <w:bookmarkEnd w:id="15427"/>
      <w:r>
        <w:rPr>
          <w:rtl/>
        </w:rPr>
        <w:t xml:space="preserve">מתוך </w:t>
      </w:r>
      <w:bookmarkStart w:id="15428" w:name="_ETM_Q28_410680"/>
      <w:bookmarkEnd w:id="15428"/>
      <w:r>
        <w:rPr>
          <w:rtl/>
        </w:rPr>
        <w:t xml:space="preserve">הערכה </w:t>
      </w:r>
      <w:bookmarkStart w:id="15429" w:name="_ETM_Q28_411129"/>
      <w:bookmarkEnd w:id="15429"/>
      <w:r>
        <w:rPr>
          <w:rtl/>
        </w:rPr>
        <w:t>ל</w:t>
      </w:r>
      <w:bookmarkStart w:id="15430" w:name="_ETM_Q28_411189"/>
      <w:bookmarkEnd w:id="15430"/>
      <w:r>
        <w:rPr>
          <w:rtl/>
        </w:rPr>
        <w:t xml:space="preserve">סיפור </w:t>
      </w:r>
      <w:bookmarkStart w:id="15431" w:name="_ETM_Q28_411609"/>
      <w:bookmarkEnd w:id="15431"/>
      <w:r>
        <w:rPr>
          <w:rtl/>
        </w:rPr>
        <w:t xml:space="preserve">הציוני </w:t>
      </w:r>
      <w:bookmarkStart w:id="15432" w:name="_ETM_Q28_412809"/>
      <w:bookmarkEnd w:id="15432"/>
      <w:r>
        <w:rPr>
          <w:rtl/>
        </w:rPr>
        <w:t>ול</w:t>
      </w:r>
      <w:bookmarkStart w:id="15433" w:name="_ETM_Q28_413079"/>
      <w:bookmarkEnd w:id="15433"/>
      <w:r>
        <w:rPr>
          <w:rtl/>
        </w:rPr>
        <w:t xml:space="preserve">היסטוריה </w:t>
      </w:r>
      <w:bookmarkStart w:id="15434" w:name="_ETM_Q28_413680"/>
      <w:bookmarkEnd w:id="15434"/>
      <w:r>
        <w:rPr>
          <w:rtl/>
        </w:rPr>
        <w:t>היהודית</w:t>
      </w:r>
      <w:r>
        <w:rPr>
          <w:rFonts w:hint="cs"/>
          <w:rtl/>
        </w:rPr>
        <w:t>,</w:t>
      </w:r>
      <w:r>
        <w:rPr>
          <w:rtl/>
        </w:rPr>
        <w:t xml:space="preserve"> </w:t>
      </w:r>
      <w:bookmarkStart w:id="15435" w:name="_ETM_Q28_414840"/>
      <w:bookmarkEnd w:id="15435"/>
      <w:r>
        <w:rPr>
          <w:rtl/>
        </w:rPr>
        <w:t xml:space="preserve">כמי </w:t>
      </w:r>
      <w:bookmarkStart w:id="15436" w:name="_ETM_Q28_415139"/>
      <w:bookmarkEnd w:id="15436"/>
      <w:r>
        <w:rPr>
          <w:rtl/>
        </w:rPr>
        <w:t xml:space="preserve">שבעצמו </w:t>
      </w:r>
      <w:bookmarkStart w:id="15437" w:name="_ETM_Q28_415709"/>
      <w:bookmarkEnd w:id="15437"/>
      <w:r>
        <w:rPr>
          <w:rtl/>
        </w:rPr>
        <w:t xml:space="preserve">למד </w:t>
      </w:r>
      <w:bookmarkStart w:id="15438" w:name="_ETM_Q28_416069"/>
      <w:bookmarkEnd w:id="15438"/>
      <w:r>
        <w:rPr>
          <w:rtl/>
        </w:rPr>
        <w:t xml:space="preserve">ולומד </w:t>
      </w:r>
      <w:bookmarkStart w:id="15439" w:name="_ETM_Q28_416489"/>
      <w:bookmarkEnd w:id="15439"/>
      <w:r>
        <w:rPr>
          <w:rtl/>
        </w:rPr>
        <w:t>תורה</w:t>
      </w:r>
      <w:r>
        <w:rPr>
          <w:rFonts w:hint="cs"/>
          <w:rtl/>
        </w:rPr>
        <w:t>,</w:t>
      </w:r>
      <w:r>
        <w:rPr>
          <w:rtl/>
        </w:rPr>
        <w:t xml:space="preserve"> </w:t>
      </w:r>
      <w:bookmarkStart w:id="15440" w:name="_ETM_Q28_416849"/>
      <w:bookmarkEnd w:id="15440"/>
      <w:r>
        <w:rPr>
          <w:rFonts w:hint="cs"/>
          <w:rtl/>
        </w:rPr>
        <w:t xml:space="preserve">אך </w:t>
      </w:r>
      <w:r>
        <w:rPr>
          <w:rtl/>
        </w:rPr>
        <w:t xml:space="preserve">לא </w:t>
      </w:r>
      <w:bookmarkStart w:id="15441" w:name="_ETM_Q28_417059"/>
      <w:bookmarkEnd w:id="15441"/>
      <w:r>
        <w:rPr>
          <w:rtl/>
        </w:rPr>
        <w:t>פ</w:t>
      </w:r>
      <w:r>
        <w:rPr>
          <w:rFonts w:hint="cs"/>
          <w:rtl/>
        </w:rPr>
        <w:t>ט</w:t>
      </w:r>
      <w:r>
        <w:rPr>
          <w:rtl/>
        </w:rPr>
        <w:t xml:space="preserve">ר </w:t>
      </w:r>
      <w:bookmarkStart w:id="15442" w:name="_ETM_Q28_417449"/>
      <w:bookmarkEnd w:id="15442"/>
      <w:r>
        <w:rPr>
          <w:rtl/>
        </w:rPr>
        <w:t xml:space="preserve">את </w:t>
      </w:r>
      <w:bookmarkStart w:id="15443" w:name="_ETM_Q28_417599"/>
      <w:bookmarkEnd w:id="15443"/>
      <w:r>
        <w:rPr>
          <w:rtl/>
        </w:rPr>
        <w:t xml:space="preserve">עצמו </w:t>
      </w:r>
      <w:bookmarkStart w:id="15444" w:name="_ETM_Q28_418739"/>
      <w:bookmarkEnd w:id="15444"/>
      <w:r>
        <w:rPr>
          <w:rtl/>
        </w:rPr>
        <w:t>מה</w:t>
      </w:r>
      <w:bookmarkStart w:id="15445" w:name="_ETM_Q28_419069"/>
      <w:bookmarkStart w:id="15446" w:name="_ETM_Q28_419640"/>
      <w:bookmarkEnd w:id="15445"/>
      <w:bookmarkEnd w:id="15446"/>
      <w:r>
        <w:rPr>
          <w:rtl/>
        </w:rPr>
        <w:t xml:space="preserve">חובות </w:t>
      </w:r>
      <w:bookmarkStart w:id="15447" w:name="_ETM_Q28_420090"/>
      <w:bookmarkEnd w:id="15447"/>
      <w:r>
        <w:rPr>
          <w:rtl/>
        </w:rPr>
        <w:t xml:space="preserve">החברתיות </w:t>
      </w:r>
      <w:bookmarkStart w:id="15448" w:name="_ETM_Q28_420870"/>
      <w:bookmarkEnd w:id="15448"/>
      <w:r>
        <w:rPr>
          <w:rtl/>
        </w:rPr>
        <w:t>ו</w:t>
      </w:r>
      <w:r>
        <w:rPr>
          <w:rFonts w:hint="cs"/>
          <w:rtl/>
        </w:rPr>
        <w:t>ה</w:t>
      </w:r>
      <w:r>
        <w:rPr>
          <w:rtl/>
        </w:rPr>
        <w:t>לאומיות</w:t>
      </w:r>
      <w:r>
        <w:rPr>
          <w:rFonts w:hint="cs"/>
          <w:rtl/>
        </w:rPr>
        <w:t xml:space="preserve"> </w:t>
      </w:r>
      <w:r>
        <w:rPr>
          <w:rtl/>
        </w:rPr>
        <w:t>–</w:t>
      </w:r>
      <w:r>
        <w:rPr>
          <w:rFonts w:hint="cs"/>
          <w:rtl/>
        </w:rPr>
        <w:t xml:space="preserve"> </w:t>
      </w:r>
      <w:bookmarkStart w:id="15449" w:name="_ETM_Q28_422099"/>
      <w:bookmarkStart w:id="15450" w:name="_ETM_Q28_422250"/>
      <w:bookmarkStart w:id="15451" w:name="_ETM_Q28_422489"/>
      <w:bookmarkEnd w:id="15449"/>
      <w:bookmarkEnd w:id="15450"/>
      <w:bookmarkEnd w:id="15451"/>
      <w:r>
        <w:rPr>
          <w:rFonts w:hint="cs"/>
          <w:rtl/>
        </w:rPr>
        <w:t>הרי אנחנו זוכרים</w:t>
      </w:r>
      <w:r>
        <w:rPr>
          <w:rtl/>
        </w:rPr>
        <w:t xml:space="preserve"> </w:t>
      </w:r>
      <w:bookmarkStart w:id="15452" w:name="_ETM_Q28_423489"/>
      <w:bookmarkEnd w:id="15452"/>
      <w:r>
        <w:rPr>
          <w:rtl/>
        </w:rPr>
        <w:t xml:space="preserve">שהסכם </w:t>
      </w:r>
      <w:bookmarkStart w:id="15453" w:name="_ETM_Q28_424089"/>
      <w:bookmarkEnd w:id="15453"/>
      <w:r>
        <w:rPr>
          <w:rFonts w:hint="cs"/>
          <w:rtl/>
        </w:rPr>
        <w:t>יששכר</w:t>
      </w:r>
      <w:r>
        <w:rPr>
          <w:rtl/>
        </w:rPr>
        <w:t xml:space="preserve"> </w:t>
      </w:r>
      <w:bookmarkStart w:id="15454" w:name="_ETM_Q28_424569"/>
      <w:bookmarkEnd w:id="15454"/>
      <w:r>
        <w:rPr>
          <w:rtl/>
        </w:rPr>
        <w:t xml:space="preserve">וזבולון </w:t>
      </w:r>
      <w:bookmarkStart w:id="15455" w:name="_ETM_Q28_425710"/>
      <w:bookmarkEnd w:id="15455"/>
      <w:r>
        <w:rPr>
          <w:rtl/>
        </w:rPr>
        <w:t xml:space="preserve">נעשה </w:t>
      </w:r>
      <w:bookmarkStart w:id="15456" w:name="_ETM_Q28_426160"/>
      <w:bookmarkEnd w:id="15456"/>
      <w:r>
        <w:rPr>
          <w:rtl/>
        </w:rPr>
        <w:t xml:space="preserve">מהסכמה </w:t>
      </w:r>
      <w:bookmarkStart w:id="15457" w:name="_ETM_Q28_426820"/>
      <w:bookmarkEnd w:id="15457"/>
      <w:r>
        <w:rPr>
          <w:rtl/>
        </w:rPr>
        <w:t>ומ</w:t>
      </w:r>
      <w:bookmarkStart w:id="15458" w:name="_ETM_Q28_427060"/>
      <w:bookmarkEnd w:id="15458"/>
      <w:r>
        <w:rPr>
          <w:rtl/>
        </w:rPr>
        <w:t xml:space="preserve">כבוד </w:t>
      </w:r>
      <w:bookmarkStart w:id="15459" w:name="_ETM_Q28_427420"/>
      <w:bookmarkEnd w:id="15459"/>
      <w:r>
        <w:rPr>
          <w:rtl/>
        </w:rPr>
        <w:t>הדדי</w:t>
      </w:r>
      <w:r>
        <w:rPr>
          <w:rFonts w:hint="cs"/>
          <w:rtl/>
        </w:rPr>
        <w:t xml:space="preserve"> </w:t>
      </w:r>
      <w:r>
        <w:rPr>
          <w:rtl/>
        </w:rPr>
        <w:t>–</w:t>
      </w:r>
      <w:bookmarkStart w:id="15460" w:name="_ETM_Q28_426821"/>
      <w:bookmarkEnd w:id="15460"/>
      <w:r>
        <w:rPr>
          <w:rtl/>
        </w:rPr>
        <w:t xml:space="preserve"> </w:t>
      </w:r>
      <w:bookmarkStart w:id="15461" w:name="_ETM_Q28_428520"/>
      <w:bookmarkEnd w:id="15461"/>
      <w:r>
        <w:rPr>
          <w:rtl/>
        </w:rPr>
        <w:t xml:space="preserve">אני </w:t>
      </w:r>
      <w:bookmarkStart w:id="15462" w:name="_ETM_Q28_428760"/>
      <w:bookmarkEnd w:id="15462"/>
      <w:r>
        <w:rPr>
          <w:rtl/>
        </w:rPr>
        <w:t>מבקש</w:t>
      </w:r>
      <w:r>
        <w:rPr>
          <w:rFonts w:hint="cs"/>
          <w:rtl/>
        </w:rPr>
        <w:t>:</w:t>
      </w:r>
      <w:r>
        <w:rPr>
          <w:rtl/>
        </w:rPr>
        <w:t xml:space="preserve"> </w:t>
      </w:r>
      <w:bookmarkStart w:id="15463" w:name="_ETM_Q28_429270"/>
      <w:bookmarkEnd w:id="15463"/>
      <w:r>
        <w:rPr>
          <w:rtl/>
        </w:rPr>
        <w:t xml:space="preserve">אל </w:t>
      </w:r>
      <w:bookmarkStart w:id="15464" w:name="_ETM_Q28_429420"/>
      <w:bookmarkEnd w:id="15464"/>
      <w:r>
        <w:rPr>
          <w:rtl/>
        </w:rPr>
        <w:t xml:space="preserve">תעש </w:t>
      </w:r>
      <w:bookmarkStart w:id="15465" w:name="_ETM_Q28_429840"/>
      <w:bookmarkEnd w:id="15465"/>
      <w:r>
        <w:rPr>
          <w:rtl/>
        </w:rPr>
        <w:t xml:space="preserve">תורתך </w:t>
      </w:r>
      <w:bookmarkStart w:id="15466" w:name="_ETM_Q28_430989"/>
      <w:bookmarkEnd w:id="15466"/>
      <w:r>
        <w:rPr>
          <w:rtl/>
        </w:rPr>
        <w:t xml:space="preserve">קרדום </w:t>
      </w:r>
      <w:bookmarkStart w:id="15467" w:name="_ETM_Q28_431439"/>
      <w:bookmarkEnd w:id="15467"/>
      <w:r>
        <w:rPr>
          <w:rtl/>
        </w:rPr>
        <w:t xml:space="preserve">לחפור </w:t>
      </w:r>
      <w:bookmarkStart w:id="15468" w:name="_ETM_Q28_431889"/>
      <w:bookmarkEnd w:id="15468"/>
      <w:r>
        <w:rPr>
          <w:rtl/>
        </w:rPr>
        <w:t>ב</w:t>
      </w:r>
      <w:r>
        <w:rPr>
          <w:rFonts w:hint="cs"/>
          <w:rtl/>
        </w:rPr>
        <w:t>ה;</w:t>
      </w:r>
      <w:r>
        <w:rPr>
          <w:rtl/>
        </w:rPr>
        <w:t xml:space="preserve"> </w:t>
      </w:r>
      <w:bookmarkStart w:id="15469" w:name="_ETM_Q28_432409"/>
      <w:bookmarkEnd w:id="15469"/>
      <w:r>
        <w:rPr>
          <w:rtl/>
        </w:rPr>
        <w:t xml:space="preserve">אל </w:t>
      </w:r>
      <w:bookmarkStart w:id="15470" w:name="_ETM_Q28_432739"/>
      <w:bookmarkEnd w:id="15470"/>
      <w:r>
        <w:rPr>
          <w:rtl/>
        </w:rPr>
        <w:t xml:space="preserve">תנצלו </w:t>
      </w:r>
      <w:bookmarkStart w:id="15471" w:name="_ETM_Q28_433219"/>
      <w:bookmarkEnd w:id="15471"/>
      <w:r>
        <w:rPr>
          <w:rtl/>
        </w:rPr>
        <w:t xml:space="preserve">את </w:t>
      </w:r>
      <w:bookmarkStart w:id="15472" w:name="_ETM_Q28_433310"/>
      <w:bookmarkEnd w:id="15472"/>
      <w:r>
        <w:rPr>
          <w:rtl/>
        </w:rPr>
        <w:t xml:space="preserve">הכוח </w:t>
      </w:r>
      <w:bookmarkStart w:id="15473" w:name="_ETM_Q28_433609"/>
      <w:bookmarkEnd w:id="15473"/>
      <w:r>
        <w:rPr>
          <w:rtl/>
        </w:rPr>
        <w:t>הפוליטי</w:t>
      </w:r>
      <w:r>
        <w:rPr>
          <w:rFonts w:hint="cs"/>
          <w:rtl/>
        </w:rPr>
        <w:t>,</w:t>
      </w:r>
      <w:r>
        <w:rPr>
          <w:rtl/>
        </w:rPr>
        <w:t xml:space="preserve"> </w:t>
      </w:r>
      <w:bookmarkStart w:id="15474" w:name="_ETM_Q28_434120"/>
      <w:bookmarkEnd w:id="15474"/>
      <w:r>
        <w:rPr>
          <w:rtl/>
        </w:rPr>
        <w:t xml:space="preserve">אל </w:t>
      </w:r>
      <w:bookmarkStart w:id="15475" w:name="_ETM_Q28_434299"/>
      <w:bookmarkEnd w:id="15475"/>
      <w:r>
        <w:rPr>
          <w:rtl/>
        </w:rPr>
        <w:t>תגזי</w:t>
      </w:r>
      <w:r>
        <w:rPr>
          <w:rFonts w:hint="cs"/>
          <w:rtl/>
        </w:rPr>
        <w:t>מו,</w:t>
      </w:r>
      <w:r>
        <w:rPr>
          <w:rtl/>
        </w:rPr>
        <w:t xml:space="preserve"> </w:t>
      </w:r>
      <w:bookmarkStart w:id="15476" w:name="_ETM_Q28_435340"/>
      <w:bookmarkEnd w:id="15476"/>
      <w:r>
        <w:rPr>
          <w:rtl/>
        </w:rPr>
        <w:t xml:space="preserve">אל </w:t>
      </w:r>
      <w:bookmarkStart w:id="15477" w:name="_ETM_Q28_435519"/>
      <w:bookmarkEnd w:id="15477"/>
      <w:r>
        <w:rPr>
          <w:rtl/>
        </w:rPr>
        <w:t xml:space="preserve">תהיו </w:t>
      </w:r>
      <w:bookmarkStart w:id="15478" w:name="_ETM_Q28_435819"/>
      <w:bookmarkEnd w:id="15478"/>
      <w:r>
        <w:rPr>
          <w:rtl/>
        </w:rPr>
        <w:t>חצופים</w:t>
      </w:r>
      <w:r>
        <w:rPr>
          <w:rFonts w:hint="cs"/>
          <w:rtl/>
        </w:rPr>
        <w:t>.</w:t>
      </w:r>
      <w:r>
        <w:rPr>
          <w:rtl/>
        </w:rPr>
        <w:t xml:space="preserve"> </w:t>
      </w:r>
      <w:bookmarkStart w:id="15479" w:name="_ETM_Q28_437020"/>
      <w:bookmarkStart w:id="15480" w:name="_ETM_Q28_437229"/>
      <w:bookmarkEnd w:id="15479"/>
      <w:bookmarkEnd w:id="15480"/>
      <w:r>
        <w:rPr>
          <w:rFonts w:hint="cs"/>
          <w:rtl/>
        </w:rPr>
        <w:t>קחו א</w:t>
      </w:r>
      <w:r>
        <w:rPr>
          <w:rtl/>
        </w:rPr>
        <w:t>חריות</w:t>
      </w:r>
      <w:r>
        <w:rPr>
          <w:rFonts w:hint="cs"/>
          <w:rtl/>
        </w:rPr>
        <w:t>,</w:t>
      </w:r>
      <w:r>
        <w:rPr>
          <w:rtl/>
        </w:rPr>
        <w:t xml:space="preserve"> </w:t>
      </w:r>
      <w:bookmarkStart w:id="15481" w:name="_ETM_Q28_438310"/>
      <w:bookmarkEnd w:id="15481"/>
      <w:r>
        <w:rPr>
          <w:rtl/>
        </w:rPr>
        <w:t>ש</w:t>
      </w:r>
      <w:r>
        <w:rPr>
          <w:rFonts w:hint="cs"/>
          <w:rtl/>
        </w:rPr>
        <w:t>א</w:t>
      </w:r>
      <w:r>
        <w:rPr>
          <w:rtl/>
        </w:rPr>
        <w:t xml:space="preserve">ו </w:t>
      </w:r>
      <w:bookmarkStart w:id="15482" w:name="_ETM_Q28_438699"/>
      <w:bookmarkEnd w:id="15482"/>
      <w:r>
        <w:rPr>
          <w:rtl/>
        </w:rPr>
        <w:t>בנטל</w:t>
      </w:r>
      <w:r>
        <w:rPr>
          <w:rFonts w:hint="cs"/>
          <w:rtl/>
        </w:rPr>
        <w:t xml:space="preserve"> –</w:t>
      </w:r>
      <w:r>
        <w:rPr>
          <w:rtl/>
        </w:rPr>
        <w:t xml:space="preserve"> </w:t>
      </w:r>
      <w:bookmarkStart w:id="15483" w:name="_ETM_Q28_439980"/>
      <w:bookmarkEnd w:id="15483"/>
      <w:r>
        <w:rPr>
          <w:rtl/>
        </w:rPr>
        <w:t xml:space="preserve">הוא </w:t>
      </w:r>
      <w:bookmarkStart w:id="15484" w:name="_ETM_Q28_440130"/>
      <w:bookmarkEnd w:id="15484"/>
      <w:r>
        <w:rPr>
          <w:rtl/>
        </w:rPr>
        <w:t>כבד</w:t>
      </w:r>
      <w:r>
        <w:rPr>
          <w:rFonts w:hint="cs"/>
          <w:rtl/>
        </w:rPr>
        <w:t xml:space="preserve"> לכולנו.</w:t>
      </w:r>
      <w:r>
        <w:rPr>
          <w:rtl/>
        </w:rPr>
        <w:t xml:space="preserve"> </w:t>
      </w:r>
      <w:bookmarkStart w:id="15485" w:name="_ETM_Q28_442400"/>
      <w:bookmarkEnd w:id="15485"/>
    </w:p>
    <w:p w:rsidR="00343462" w:rsidRDefault="00343462" w:rsidP="00BE77C4">
      <w:pPr>
        <w:rPr>
          <w:rtl/>
        </w:rPr>
      </w:pPr>
    </w:p>
    <w:p w:rsidR="00343462" w:rsidRDefault="00343462" w:rsidP="00BE77C4">
      <w:pPr>
        <w:pStyle w:val="af5"/>
        <w:keepNext/>
        <w:rPr>
          <w:rtl/>
        </w:rPr>
      </w:pPr>
      <w:r w:rsidRPr="00C54024">
        <w:rPr>
          <w:rStyle w:val="TagStyle"/>
          <w:rtl/>
        </w:rPr>
        <w:t xml:space="preserve"> &lt;&lt; קריאה &gt;&gt; </w:t>
      </w:r>
      <w:r>
        <w:rPr>
          <w:rtl/>
        </w:rPr>
        <w:t>טלי גוטליב (הליכוד):</w:t>
      </w:r>
      <w:r w:rsidRPr="00C54024">
        <w:rPr>
          <w:rStyle w:val="TagStyle"/>
          <w:rtl/>
        </w:rPr>
        <w:t xml:space="preserve"> &lt;&lt; קריאה &gt;&gt;</w:t>
      </w:r>
      <w:r>
        <w:rPr>
          <w:rtl/>
        </w:rPr>
        <w:t xml:space="preserve">   </w:t>
      </w:r>
    </w:p>
    <w:p w:rsidR="00343462" w:rsidRDefault="00343462" w:rsidP="0080622E">
      <w:pPr>
        <w:rPr>
          <w:rtl/>
        </w:rPr>
      </w:pPr>
    </w:p>
    <w:p w:rsidR="00343462" w:rsidRPr="00C54024" w:rsidRDefault="00343462" w:rsidP="00BE77C4">
      <w:pPr>
        <w:rPr>
          <w:rtl/>
        </w:rPr>
      </w:pPr>
      <w:r>
        <w:rPr>
          <w:rFonts w:hint="cs"/>
          <w:rtl/>
        </w:rPr>
        <w:t>די, עבר הזמ</w:t>
      </w:r>
      <w:bookmarkStart w:id="15486" w:name="_ETM_Q28_436544"/>
      <w:bookmarkStart w:id="15487" w:name="_ETM_Q28_437586"/>
      <w:bookmarkStart w:id="15488" w:name="_ETM_Q28_437582"/>
      <w:bookmarkEnd w:id="15486"/>
      <w:bookmarkEnd w:id="15487"/>
      <w:bookmarkEnd w:id="15488"/>
      <w:r>
        <w:rPr>
          <w:rFonts w:hint="cs"/>
          <w:rtl/>
        </w:rPr>
        <w:t>ן</w:t>
      </w:r>
      <w:bookmarkStart w:id="15489" w:name="_ETM_Q28_439644"/>
      <w:bookmarkStart w:id="15490" w:name="_ETM_Q28_439582"/>
      <w:bookmarkStart w:id="15491" w:name="_ETM_Q28_435842"/>
      <w:bookmarkEnd w:id="15489"/>
      <w:bookmarkEnd w:id="15490"/>
      <w:bookmarkEnd w:id="15491"/>
      <w:r>
        <w:rPr>
          <w:rFonts w:hint="cs"/>
          <w:rtl/>
        </w:rPr>
        <w:t>. אבל</w:t>
      </w:r>
      <w:bookmarkStart w:id="15492" w:name="_ETM_Q28_436173"/>
      <w:bookmarkStart w:id="15493" w:name="_ETM_Q28_451210"/>
      <w:bookmarkStart w:id="15494" w:name="_ETM_Q28_462742"/>
      <w:bookmarkStart w:id="15495" w:name="_ETM_Q28_459526"/>
      <w:bookmarkEnd w:id="15492"/>
      <w:bookmarkEnd w:id="15493"/>
      <w:bookmarkEnd w:id="15494"/>
      <w:bookmarkEnd w:id="15495"/>
      <w:r>
        <w:rPr>
          <w:rFonts w:hint="cs"/>
          <w:rtl/>
        </w:rPr>
        <w:t xml:space="preserve"> אדוני, עבר הזמן.</w:t>
      </w:r>
      <w:bookmarkStart w:id="15496" w:name="_ETM_Q28_438322"/>
      <w:bookmarkEnd w:id="15496"/>
      <w:r>
        <w:rPr>
          <w:rFonts w:hint="cs"/>
          <w:rtl/>
        </w:rPr>
        <w:t xml:space="preserve"> </w:t>
      </w:r>
      <w:bookmarkStart w:id="15497" w:name="_ETM_Q28_444742"/>
      <w:bookmarkEnd w:id="15497"/>
    </w:p>
    <w:p w:rsidR="00343462" w:rsidRDefault="00343462" w:rsidP="00BE77C4">
      <w:pPr>
        <w:rPr>
          <w:rtl/>
        </w:rPr>
      </w:pPr>
    </w:p>
    <w:p w:rsidR="00343462" w:rsidRDefault="00343462" w:rsidP="00BE77C4">
      <w:pPr>
        <w:pStyle w:val="af6"/>
        <w:keepNext/>
        <w:rPr>
          <w:rtl/>
        </w:rPr>
      </w:pPr>
      <w:r w:rsidRPr="00176E34">
        <w:rPr>
          <w:rStyle w:val="TagStyle"/>
          <w:rtl/>
        </w:rPr>
        <w:t xml:space="preserve"> &lt;&lt; יור &gt;&gt; </w:t>
      </w:r>
      <w:r>
        <w:rPr>
          <w:rtl/>
        </w:rPr>
        <w:t>היו"ר אוריאל בוסו:</w:t>
      </w:r>
      <w:r w:rsidRPr="00176E34">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r>
        <w:rPr>
          <w:rtl/>
        </w:rPr>
        <w:t xml:space="preserve">תודה </w:t>
      </w:r>
      <w:bookmarkStart w:id="15498" w:name="_ETM_Q28_442670"/>
      <w:bookmarkEnd w:id="15498"/>
      <w:r>
        <w:rPr>
          <w:rtl/>
        </w:rPr>
        <w:t xml:space="preserve">רבה </w:t>
      </w:r>
      <w:bookmarkStart w:id="15499" w:name="_ETM_Q28_442910"/>
      <w:bookmarkEnd w:id="15499"/>
      <w:r>
        <w:rPr>
          <w:rtl/>
        </w:rPr>
        <w:t xml:space="preserve">לחבר </w:t>
      </w:r>
      <w:bookmarkStart w:id="15500" w:name="_ETM_Q28_443360"/>
      <w:bookmarkEnd w:id="15500"/>
      <w:r>
        <w:rPr>
          <w:rtl/>
        </w:rPr>
        <w:t xml:space="preserve">הכנסת </w:t>
      </w:r>
      <w:bookmarkStart w:id="15501" w:name="_ETM_Q28_443779"/>
      <w:bookmarkEnd w:id="15501"/>
      <w:r>
        <w:rPr>
          <w:rFonts w:hint="cs"/>
          <w:rtl/>
        </w:rPr>
        <w:t>משה טו</w:t>
      </w:r>
      <w:r>
        <w:rPr>
          <w:rtl/>
        </w:rPr>
        <w:t>ר</w:t>
      </w:r>
      <w:r>
        <w:rPr>
          <w:rFonts w:hint="cs"/>
          <w:rtl/>
        </w:rPr>
        <w:t xml:space="preserve"> </w:t>
      </w:r>
      <w:r>
        <w:rPr>
          <w:rtl/>
        </w:rPr>
        <w:t>פז</w:t>
      </w:r>
      <w:r>
        <w:rPr>
          <w:rFonts w:hint="cs"/>
          <w:rtl/>
        </w:rPr>
        <w:t>.</w:t>
      </w:r>
      <w:r>
        <w:rPr>
          <w:rtl/>
        </w:rPr>
        <w:t xml:space="preserve"> </w:t>
      </w:r>
      <w:bookmarkStart w:id="15502" w:name="_ETM_Q28_446050"/>
      <w:bookmarkStart w:id="15503" w:name="_ETM_Q28_448510"/>
      <w:bookmarkEnd w:id="15502"/>
      <w:bookmarkEnd w:id="15503"/>
    </w:p>
    <w:p w:rsidR="00343462" w:rsidRDefault="00343462" w:rsidP="00BE77C4">
      <w:pPr>
        <w:rPr>
          <w:rtl/>
        </w:rPr>
      </w:pPr>
    </w:p>
    <w:p w:rsidR="00343462" w:rsidRDefault="00343462" w:rsidP="00BE77C4">
      <w:pPr>
        <w:pStyle w:val="af5"/>
        <w:keepNext/>
        <w:rPr>
          <w:rtl/>
        </w:rPr>
      </w:pPr>
      <w:bookmarkStart w:id="15504" w:name="ET_interruption_6345_9"/>
      <w:r w:rsidRPr="00C54024">
        <w:rPr>
          <w:rStyle w:val="TagStyle"/>
          <w:rtl/>
        </w:rPr>
        <w:t xml:space="preserve"> &lt;&lt; קריאה &gt;&gt; </w:t>
      </w:r>
      <w:r>
        <w:rPr>
          <w:rtl/>
        </w:rPr>
        <w:t>טלי גוטליב (הליכוד):</w:t>
      </w:r>
      <w:r w:rsidRPr="00C54024">
        <w:rPr>
          <w:rStyle w:val="TagStyle"/>
          <w:rtl/>
        </w:rPr>
        <w:t xml:space="preserve"> &lt;&lt; קריאה &gt;&gt;</w:t>
      </w:r>
      <w:r>
        <w:rPr>
          <w:rtl/>
        </w:rPr>
        <w:t xml:space="preserve">   </w:t>
      </w:r>
      <w:bookmarkEnd w:id="15504"/>
    </w:p>
    <w:p w:rsidR="00343462" w:rsidRDefault="00343462" w:rsidP="0080622E">
      <w:pPr>
        <w:rPr>
          <w:rtl/>
        </w:rPr>
      </w:pPr>
    </w:p>
    <w:p w:rsidR="00343462" w:rsidRDefault="00343462" w:rsidP="00BE77C4">
      <w:pPr>
        <w:rPr>
          <w:rtl/>
        </w:rPr>
      </w:pPr>
      <w:r>
        <w:rPr>
          <w:rFonts w:hint="cs"/>
          <w:rtl/>
        </w:rPr>
        <w:t>ואיך זה שלא הקראת שיר?</w:t>
      </w:r>
      <w:bookmarkStart w:id="15505" w:name="_ETM_Q28_439881"/>
      <w:bookmarkEnd w:id="15505"/>
      <w:r>
        <w:rPr>
          <w:rFonts w:hint="cs"/>
          <w:rtl/>
        </w:rPr>
        <w:t xml:space="preserve"> אתה שוכח את הפזמון, </w:t>
      </w:r>
      <w:bookmarkStart w:id="15506" w:name="_ETM_Q28_448479"/>
      <w:bookmarkEnd w:id="15506"/>
      <w:r>
        <w:rPr>
          <w:rFonts w:hint="cs"/>
          <w:rtl/>
        </w:rPr>
        <w:t>איך זה?</w:t>
      </w:r>
    </w:p>
    <w:p w:rsidR="00343462" w:rsidRDefault="00343462" w:rsidP="00BE77C4">
      <w:pPr>
        <w:rPr>
          <w:rtl/>
        </w:rPr>
      </w:pPr>
    </w:p>
    <w:p w:rsidR="00343462" w:rsidRDefault="00343462" w:rsidP="00BE77C4">
      <w:pPr>
        <w:pStyle w:val="af6"/>
        <w:keepNext/>
        <w:rPr>
          <w:rtl/>
        </w:rPr>
      </w:pPr>
      <w:r w:rsidRPr="00C54024">
        <w:rPr>
          <w:rStyle w:val="TagStyle"/>
          <w:rtl/>
        </w:rPr>
        <w:t xml:space="preserve"> &lt;&lt; יור &gt;&gt; </w:t>
      </w:r>
      <w:r>
        <w:rPr>
          <w:rtl/>
        </w:rPr>
        <w:t>היו"ר אוריאל בוסו:</w:t>
      </w:r>
      <w:r w:rsidRPr="00C54024">
        <w:rPr>
          <w:rStyle w:val="TagStyle"/>
          <w:rtl/>
        </w:rPr>
        <w:t xml:space="preserve"> &lt;&lt; יור &gt;&gt;</w:t>
      </w:r>
      <w:r>
        <w:rPr>
          <w:rtl/>
        </w:rPr>
        <w:t xml:space="preserve">   </w:t>
      </w:r>
    </w:p>
    <w:p w:rsidR="00343462" w:rsidRDefault="00343462" w:rsidP="0080622E">
      <w:pPr>
        <w:rPr>
          <w:rtl/>
        </w:rPr>
      </w:pPr>
    </w:p>
    <w:p w:rsidR="00343462" w:rsidRDefault="00343462" w:rsidP="00F23B22">
      <w:pPr>
        <w:rPr>
          <w:rtl/>
        </w:rPr>
      </w:pPr>
      <w:bookmarkStart w:id="15507" w:name="_ETM_Q28_440254"/>
      <w:bookmarkEnd w:id="15507"/>
      <w:r>
        <w:rPr>
          <w:rtl/>
        </w:rPr>
        <w:t xml:space="preserve">חברת </w:t>
      </w:r>
      <w:bookmarkStart w:id="15508" w:name="_ETM_Q28_448810"/>
      <w:bookmarkEnd w:id="15508"/>
      <w:r>
        <w:rPr>
          <w:rtl/>
        </w:rPr>
        <w:t xml:space="preserve">הכנסת </w:t>
      </w:r>
      <w:bookmarkStart w:id="15509" w:name="_ETM_Q28_449140"/>
      <w:bookmarkEnd w:id="15509"/>
      <w:r>
        <w:rPr>
          <w:rtl/>
        </w:rPr>
        <w:t xml:space="preserve">שרן </w:t>
      </w:r>
      <w:bookmarkStart w:id="15510" w:name="_ETM_Q28_449410"/>
      <w:bookmarkEnd w:id="15510"/>
      <w:r>
        <w:rPr>
          <w:rFonts w:hint="cs"/>
          <w:rtl/>
        </w:rPr>
        <w:t xml:space="preserve">מרים </w:t>
      </w:r>
      <w:r>
        <w:rPr>
          <w:rtl/>
        </w:rPr>
        <w:t xml:space="preserve">השכל </w:t>
      </w:r>
      <w:bookmarkStart w:id="15511" w:name="_ETM_Q28_449950"/>
      <w:bookmarkEnd w:id="15511"/>
      <w:r>
        <w:rPr>
          <w:rtl/>
        </w:rPr>
        <w:t>–</w:t>
      </w:r>
      <w:r>
        <w:rPr>
          <w:rFonts w:hint="cs"/>
          <w:rtl/>
        </w:rPr>
        <w:t xml:space="preserve"> </w:t>
      </w:r>
      <w:r>
        <w:rPr>
          <w:rtl/>
        </w:rPr>
        <w:t xml:space="preserve">אינה </w:t>
      </w:r>
      <w:bookmarkStart w:id="15512" w:name="_ETM_Q28_450070"/>
      <w:bookmarkEnd w:id="15512"/>
      <w:r>
        <w:rPr>
          <w:rtl/>
        </w:rPr>
        <w:t>נוכחת</w:t>
      </w:r>
      <w:r>
        <w:rPr>
          <w:rFonts w:hint="cs"/>
          <w:rtl/>
        </w:rPr>
        <w:t>.</w:t>
      </w:r>
      <w:r>
        <w:rPr>
          <w:rtl/>
        </w:rPr>
        <w:t xml:space="preserve"> </w:t>
      </w:r>
      <w:bookmarkStart w:id="15513" w:name="_ETM_Q28_451180"/>
      <w:bookmarkEnd w:id="15513"/>
      <w:r>
        <w:rPr>
          <w:rtl/>
        </w:rPr>
        <w:t xml:space="preserve">חבר </w:t>
      </w:r>
      <w:bookmarkStart w:id="15514" w:name="_ETM_Q28_451480"/>
      <w:bookmarkEnd w:id="15514"/>
      <w:r>
        <w:rPr>
          <w:rtl/>
        </w:rPr>
        <w:t xml:space="preserve">הכנסת </w:t>
      </w:r>
      <w:bookmarkStart w:id="15515" w:name="_ETM_Q28_451750"/>
      <w:bookmarkEnd w:id="15515"/>
      <w:r>
        <w:rPr>
          <w:rtl/>
        </w:rPr>
        <w:t xml:space="preserve">בועז </w:t>
      </w:r>
      <w:bookmarkStart w:id="15516" w:name="_ETM_Q28_451960"/>
      <w:bookmarkEnd w:id="15516"/>
      <w:r>
        <w:rPr>
          <w:rtl/>
        </w:rPr>
        <w:t>טופורובסקי</w:t>
      </w:r>
      <w:r w:rsidR="00F23B22">
        <w:rPr>
          <w:rFonts w:hint="cs"/>
          <w:rtl/>
        </w:rPr>
        <w:t>,</w:t>
      </w:r>
      <w:r>
        <w:rPr>
          <w:rtl/>
        </w:rPr>
        <w:t xml:space="preserve"> </w:t>
      </w:r>
      <w:bookmarkStart w:id="15517" w:name="_ETM_Q28_452529"/>
      <w:bookmarkEnd w:id="15517"/>
      <w:r>
        <w:rPr>
          <w:rtl/>
        </w:rPr>
        <w:t>בבקשה</w:t>
      </w:r>
      <w:r>
        <w:rPr>
          <w:rFonts w:hint="cs"/>
          <w:rtl/>
        </w:rPr>
        <w:t>.</w:t>
      </w:r>
      <w:r>
        <w:rPr>
          <w:rtl/>
        </w:rPr>
        <w:t xml:space="preserve"> </w:t>
      </w:r>
      <w:bookmarkStart w:id="15518" w:name="_ETM_Q28_453849"/>
      <w:bookmarkEnd w:id="15518"/>
    </w:p>
    <w:p w:rsidR="00343462" w:rsidRDefault="00343462" w:rsidP="00BE77C4">
      <w:pPr>
        <w:rPr>
          <w:rtl/>
        </w:rPr>
      </w:pPr>
    </w:p>
    <w:p w:rsidR="00343462" w:rsidRDefault="00343462" w:rsidP="00D81110">
      <w:pPr>
        <w:rPr>
          <w:rtl/>
        </w:rPr>
      </w:pPr>
      <w:bookmarkStart w:id="15519" w:name="_ETM_Q28_454270"/>
      <w:bookmarkEnd w:id="15519"/>
      <w:r>
        <w:rPr>
          <w:rFonts w:hint="cs"/>
          <w:rtl/>
        </w:rPr>
        <w:t xml:space="preserve">חבר הכנסת טור פז, </w:t>
      </w:r>
      <w:bookmarkStart w:id="15520" w:name="_ETM_Q28_454629"/>
      <w:bookmarkStart w:id="15521" w:name="_ETM_Q28_454779"/>
      <w:bookmarkStart w:id="15522" w:name="_ETM_Q28_450489"/>
      <w:bookmarkEnd w:id="15520"/>
      <w:bookmarkEnd w:id="15521"/>
      <w:bookmarkEnd w:id="15522"/>
      <w:r>
        <w:rPr>
          <w:rtl/>
        </w:rPr>
        <w:t xml:space="preserve">מאחר </w:t>
      </w:r>
      <w:bookmarkStart w:id="15523" w:name="_ETM_Q28_455139"/>
      <w:bookmarkEnd w:id="15523"/>
      <w:r w:rsidR="00D81110">
        <w:rPr>
          <w:rFonts w:hint="cs"/>
          <w:rtl/>
        </w:rPr>
        <w:t>ש</w:t>
      </w:r>
      <w:r>
        <w:rPr>
          <w:rtl/>
        </w:rPr>
        <w:t xml:space="preserve">אני </w:t>
      </w:r>
      <w:bookmarkStart w:id="15524" w:name="_ETM_Q28_455860"/>
      <w:bookmarkStart w:id="15525" w:name="_ETM_Q28_456219"/>
      <w:bookmarkEnd w:id="15524"/>
      <w:bookmarkEnd w:id="15525"/>
      <w:r>
        <w:rPr>
          <w:rFonts w:hint="cs"/>
          <w:rtl/>
        </w:rPr>
        <w:t>היושב-ראש, אני</w:t>
      </w:r>
      <w:bookmarkStart w:id="15526" w:name="_ETM_Q28_452400"/>
      <w:bookmarkEnd w:id="15526"/>
      <w:r>
        <w:rPr>
          <w:rtl/>
        </w:rPr>
        <w:t xml:space="preserve"> </w:t>
      </w:r>
      <w:bookmarkStart w:id="15527" w:name="_ETM_Q28_456460"/>
      <w:bookmarkEnd w:id="15527"/>
      <w:r>
        <w:rPr>
          <w:rFonts w:hint="cs"/>
          <w:rtl/>
        </w:rPr>
        <w:t>אצטר</w:t>
      </w:r>
      <w:r>
        <w:rPr>
          <w:rtl/>
        </w:rPr>
        <w:t xml:space="preserve">ך </w:t>
      </w:r>
      <w:bookmarkStart w:id="15528" w:name="_ETM_Q28_456699"/>
      <w:bookmarkEnd w:id="15528"/>
      <w:r>
        <w:rPr>
          <w:rtl/>
        </w:rPr>
        <w:t xml:space="preserve">להישאר </w:t>
      </w:r>
      <w:bookmarkStart w:id="15529" w:name="_ETM_Q28_457569"/>
      <w:bookmarkEnd w:id="15529"/>
      <w:r>
        <w:rPr>
          <w:rtl/>
        </w:rPr>
        <w:t xml:space="preserve">ממלכתי </w:t>
      </w:r>
      <w:bookmarkStart w:id="15530" w:name="_ETM_Q28_458139"/>
      <w:bookmarkEnd w:id="15530"/>
      <w:r>
        <w:rPr>
          <w:rtl/>
        </w:rPr>
        <w:t>ול</w:t>
      </w:r>
      <w:r>
        <w:rPr>
          <w:rFonts w:hint="cs"/>
          <w:rtl/>
        </w:rPr>
        <w:t>א א</w:t>
      </w:r>
      <w:r>
        <w:rPr>
          <w:rtl/>
        </w:rPr>
        <w:t xml:space="preserve">גיב </w:t>
      </w:r>
      <w:bookmarkStart w:id="15531" w:name="_ETM_Q28_458620"/>
      <w:bookmarkEnd w:id="15531"/>
      <w:r>
        <w:rPr>
          <w:rtl/>
        </w:rPr>
        <w:t xml:space="preserve">לך </w:t>
      </w:r>
      <w:bookmarkStart w:id="15532" w:name="_ETM_Q28_458889"/>
      <w:bookmarkEnd w:id="15532"/>
      <w:r>
        <w:rPr>
          <w:rtl/>
        </w:rPr>
        <w:t xml:space="preserve">על </w:t>
      </w:r>
      <w:bookmarkStart w:id="15533" w:name="_ETM_Q28_459009"/>
      <w:bookmarkEnd w:id="15533"/>
      <w:r>
        <w:rPr>
          <w:rtl/>
        </w:rPr>
        <w:t xml:space="preserve">כל </w:t>
      </w:r>
      <w:bookmarkStart w:id="15534" w:name="_ETM_Q28_459249"/>
      <w:bookmarkEnd w:id="15534"/>
      <w:r>
        <w:rPr>
          <w:rtl/>
        </w:rPr>
        <w:t xml:space="preserve">הנאום </w:t>
      </w:r>
      <w:bookmarkStart w:id="15535" w:name="_ETM_Q28_459550"/>
      <w:bookmarkEnd w:id="15535"/>
      <w:r>
        <w:rPr>
          <w:rtl/>
        </w:rPr>
        <w:t>המופרך</w:t>
      </w:r>
      <w:r>
        <w:rPr>
          <w:rFonts w:hint="cs"/>
          <w:rtl/>
        </w:rPr>
        <w:t>.</w:t>
      </w:r>
      <w:r>
        <w:rPr>
          <w:rtl/>
        </w:rPr>
        <w:t xml:space="preserve"> </w:t>
      </w:r>
      <w:bookmarkStart w:id="15536" w:name="_ETM_Q28_460479"/>
      <w:bookmarkStart w:id="15537" w:name="_ETM_Q28_460870"/>
      <w:bookmarkEnd w:id="15536"/>
      <w:bookmarkEnd w:id="15537"/>
      <w:r>
        <w:rPr>
          <w:rFonts w:hint="cs"/>
          <w:rtl/>
        </w:rPr>
        <w:t xml:space="preserve">כשאתה אומר </w:t>
      </w:r>
      <w:r w:rsidR="00D81110">
        <w:rPr>
          <w:rFonts w:hint="cs"/>
          <w:rtl/>
        </w:rPr>
        <w:t>"</w:t>
      </w:r>
      <w:r>
        <w:rPr>
          <w:rFonts w:hint="cs"/>
          <w:rtl/>
        </w:rPr>
        <w:t>אחיי</w:t>
      </w:r>
      <w:r>
        <w:rPr>
          <w:rtl/>
        </w:rPr>
        <w:t xml:space="preserve"> </w:t>
      </w:r>
      <w:bookmarkStart w:id="15538" w:name="_ETM_Q28_461229"/>
      <w:bookmarkEnd w:id="15538"/>
      <w:r>
        <w:rPr>
          <w:rtl/>
        </w:rPr>
        <w:t>החרדים</w:t>
      </w:r>
      <w:r w:rsidR="00D81110">
        <w:rPr>
          <w:rFonts w:hint="cs"/>
          <w:rtl/>
        </w:rPr>
        <w:t>"</w:t>
      </w:r>
      <w:r>
        <w:rPr>
          <w:rFonts w:hint="cs"/>
          <w:rtl/>
        </w:rPr>
        <w:t>,</w:t>
      </w:r>
      <w:bookmarkStart w:id="15539" w:name="_ETM_Q28_457824"/>
      <w:bookmarkEnd w:id="15539"/>
      <w:r>
        <w:rPr>
          <w:rtl/>
        </w:rPr>
        <w:t xml:space="preserve"> </w:t>
      </w:r>
      <w:bookmarkStart w:id="15540" w:name="_ETM_Q28_461770"/>
      <w:bookmarkEnd w:id="15540"/>
      <w:r>
        <w:rPr>
          <w:rtl/>
        </w:rPr>
        <w:t xml:space="preserve">וכל </w:t>
      </w:r>
      <w:bookmarkStart w:id="15541" w:name="_ETM_Q28_462249"/>
      <w:bookmarkEnd w:id="15541"/>
      <w:r>
        <w:rPr>
          <w:rtl/>
        </w:rPr>
        <w:t xml:space="preserve">הנאום </w:t>
      </w:r>
      <w:bookmarkStart w:id="15542" w:name="_ETM_Q28_462639"/>
      <w:bookmarkEnd w:id="15542"/>
      <w:r>
        <w:rPr>
          <w:rtl/>
        </w:rPr>
        <w:t xml:space="preserve">הוא </w:t>
      </w:r>
      <w:bookmarkStart w:id="15543" w:name="_ETM_Q28_463089"/>
      <w:bookmarkEnd w:id="15543"/>
      <w:r>
        <w:rPr>
          <w:rtl/>
        </w:rPr>
        <w:t xml:space="preserve">מעין </w:t>
      </w:r>
      <w:bookmarkStart w:id="15544" w:name="_ETM_Q28_463479"/>
      <w:bookmarkEnd w:id="15544"/>
      <w:r>
        <w:rPr>
          <w:rtl/>
        </w:rPr>
        <w:t>שיסוי</w:t>
      </w:r>
      <w:r>
        <w:rPr>
          <w:rFonts w:hint="cs"/>
          <w:rtl/>
        </w:rPr>
        <w:t xml:space="preserve"> </w:t>
      </w:r>
      <w:r w:rsidR="0080622E">
        <w:rPr>
          <w:rFonts w:hint="cs"/>
          <w:rtl/>
        </w:rPr>
        <w:t>– –</w:t>
      </w:r>
      <w:r>
        <w:rPr>
          <w:rFonts w:hint="cs"/>
          <w:rtl/>
        </w:rPr>
        <w:t xml:space="preserve"> </w:t>
      </w:r>
    </w:p>
    <w:p w:rsidR="00343462" w:rsidRDefault="00343462" w:rsidP="00BE77C4">
      <w:pPr>
        <w:rPr>
          <w:rtl/>
        </w:rPr>
      </w:pPr>
    </w:p>
    <w:p w:rsidR="00343462" w:rsidRDefault="00343462" w:rsidP="0080622E">
      <w:pPr>
        <w:rPr>
          <w:rtl/>
        </w:rPr>
      </w:pPr>
    </w:p>
    <w:p w:rsidR="00343462" w:rsidRDefault="00343462" w:rsidP="00BE77C4">
      <w:pPr>
        <w:pStyle w:val="af5"/>
        <w:keepNext/>
        <w:rPr>
          <w:rtl/>
        </w:rPr>
      </w:pPr>
      <w:r w:rsidRPr="000F4984">
        <w:rPr>
          <w:rStyle w:val="TagStyle"/>
          <w:rtl/>
        </w:rPr>
        <w:t xml:space="preserve"> &lt;&lt; קריאה &gt;&gt; </w:t>
      </w:r>
      <w:r>
        <w:rPr>
          <w:rtl/>
        </w:rPr>
        <w:t>טלי גוטליב (הליכוד):</w:t>
      </w:r>
      <w:r w:rsidRPr="000F4984">
        <w:rPr>
          <w:rStyle w:val="TagStyle"/>
          <w:rtl/>
        </w:rPr>
        <w:t xml:space="preserve"> &lt;&lt; קריאה &gt;&gt;</w:t>
      </w:r>
      <w:r>
        <w:rPr>
          <w:rtl/>
        </w:rPr>
        <w:t xml:space="preserve">   </w:t>
      </w:r>
    </w:p>
    <w:p w:rsidR="00343462" w:rsidRDefault="00343462" w:rsidP="0080622E">
      <w:pPr>
        <w:rPr>
          <w:rtl/>
        </w:rPr>
      </w:pPr>
    </w:p>
    <w:p w:rsidR="00343462" w:rsidRDefault="00343462" w:rsidP="00BE77C4">
      <w:pPr>
        <w:rPr>
          <w:rtl/>
        </w:rPr>
      </w:pPr>
      <w:r>
        <w:rPr>
          <w:rFonts w:hint="cs"/>
          <w:rtl/>
        </w:rPr>
        <w:t>זה נורא, זה נורא</w:t>
      </w:r>
      <w:bookmarkStart w:id="15545" w:name="_ETM_Q28_458272"/>
      <w:bookmarkStart w:id="15546" w:name="_ETM_Q28_470728"/>
      <w:bookmarkStart w:id="15547" w:name="_ETM_Q28_470331"/>
      <w:bookmarkStart w:id="15548" w:name="_ETM_Q28_466770"/>
      <w:bookmarkStart w:id="15549" w:name="_ETM_Q28_465007"/>
      <w:bookmarkEnd w:id="15545"/>
      <w:bookmarkEnd w:id="15546"/>
      <w:bookmarkEnd w:id="15547"/>
      <w:bookmarkEnd w:id="15548"/>
      <w:bookmarkEnd w:id="15549"/>
      <w:r>
        <w:rPr>
          <w:rFonts w:hint="cs"/>
          <w:rtl/>
        </w:rPr>
        <w:t>.</w:t>
      </w:r>
    </w:p>
    <w:p w:rsidR="00343462" w:rsidRDefault="00343462" w:rsidP="00BE77C4">
      <w:pPr>
        <w:rPr>
          <w:rtl/>
        </w:rPr>
      </w:pPr>
    </w:p>
    <w:p w:rsidR="00343462" w:rsidRDefault="00343462" w:rsidP="00BE77C4">
      <w:pPr>
        <w:pStyle w:val="af6"/>
        <w:keepNext/>
        <w:rPr>
          <w:rtl/>
        </w:rPr>
      </w:pPr>
      <w:bookmarkStart w:id="15550" w:name="ET_yor_6488_13"/>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bookmarkEnd w:id="15550"/>
    </w:p>
    <w:p w:rsidR="00343462" w:rsidRDefault="00343462" w:rsidP="0080622E">
      <w:pPr>
        <w:rPr>
          <w:rtl/>
        </w:rPr>
      </w:pPr>
    </w:p>
    <w:p w:rsidR="00343462" w:rsidRDefault="0080622E" w:rsidP="00D81110">
      <w:pPr>
        <w:rPr>
          <w:rtl/>
        </w:rPr>
      </w:pPr>
      <w:bookmarkStart w:id="15551" w:name="_ETM_Q28_465130"/>
      <w:bookmarkEnd w:id="15551"/>
      <w:r>
        <w:rPr>
          <w:rFonts w:hint="cs"/>
          <w:rtl/>
        </w:rPr>
        <w:t>– –</w:t>
      </w:r>
      <w:r w:rsidR="00343462">
        <w:rPr>
          <w:rFonts w:hint="cs"/>
          <w:rtl/>
        </w:rPr>
        <w:t xml:space="preserve"> </w:t>
      </w:r>
      <w:bookmarkStart w:id="15552" w:name="_ETM_Q28_462445"/>
      <w:bookmarkStart w:id="15553" w:name="_ETM_Q28_465339"/>
      <w:bookmarkEnd w:id="15552"/>
      <w:bookmarkEnd w:id="15553"/>
      <w:r w:rsidR="00343462">
        <w:rPr>
          <w:rtl/>
        </w:rPr>
        <w:t xml:space="preserve">אני </w:t>
      </w:r>
      <w:bookmarkStart w:id="15554" w:name="_ETM_Q28_465430"/>
      <w:bookmarkEnd w:id="15554"/>
      <w:r w:rsidR="00343462">
        <w:rPr>
          <w:rtl/>
        </w:rPr>
        <w:t xml:space="preserve">יכול </w:t>
      </w:r>
      <w:bookmarkStart w:id="15555" w:name="_ETM_Q28_465610"/>
      <w:bookmarkEnd w:id="15555"/>
      <w:r w:rsidR="00343462">
        <w:rPr>
          <w:rtl/>
        </w:rPr>
        <w:t>ל</w:t>
      </w:r>
      <w:bookmarkStart w:id="15556" w:name="_ETM_Q28_454264"/>
      <w:bookmarkEnd w:id="15556"/>
      <w:r w:rsidR="00343462">
        <w:rPr>
          <w:rtl/>
        </w:rPr>
        <w:t>הפרי</w:t>
      </w:r>
      <w:r w:rsidR="00343462">
        <w:rPr>
          <w:rFonts w:hint="cs"/>
          <w:rtl/>
        </w:rPr>
        <w:t>ך</w:t>
      </w:r>
      <w:r w:rsidR="00343462">
        <w:rPr>
          <w:rtl/>
        </w:rPr>
        <w:t xml:space="preserve"> </w:t>
      </w:r>
      <w:bookmarkStart w:id="15557" w:name="_ETM_Q28_466029"/>
      <w:bookmarkEnd w:id="15557"/>
      <w:r w:rsidR="00343462">
        <w:rPr>
          <w:rtl/>
        </w:rPr>
        <w:t xml:space="preserve">לך </w:t>
      </w:r>
      <w:bookmarkStart w:id="15558" w:name="_ETM_Q28_466660"/>
      <w:bookmarkEnd w:id="15558"/>
      <w:r w:rsidR="00343462">
        <w:rPr>
          <w:rtl/>
        </w:rPr>
        <w:t xml:space="preserve">את </w:t>
      </w:r>
      <w:bookmarkStart w:id="15559" w:name="_ETM_Q28_466810"/>
      <w:bookmarkEnd w:id="15559"/>
      <w:r w:rsidR="00343462">
        <w:rPr>
          <w:rtl/>
        </w:rPr>
        <w:t xml:space="preserve">כל </w:t>
      </w:r>
      <w:bookmarkStart w:id="15560" w:name="_ETM_Q28_467080"/>
      <w:bookmarkEnd w:id="15560"/>
      <w:r w:rsidR="00343462">
        <w:rPr>
          <w:rtl/>
        </w:rPr>
        <w:t xml:space="preserve">מה </w:t>
      </w:r>
      <w:bookmarkStart w:id="15561" w:name="_ETM_Q28_467170"/>
      <w:bookmarkEnd w:id="15561"/>
      <w:r w:rsidR="00343462">
        <w:rPr>
          <w:rtl/>
        </w:rPr>
        <w:t xml:space="preserve">שאמרת </w:t>
      </w:r>
      <w:bookmarkStart w:id="15562" w:name="_ETM_Q28_467620"/>
      <w:bookmarkEnd w:id="15562"/>
      <w:r w:rsidR="00343462">
        <w:rPr>
          <w:rFonts w:hint="cs"/>
          <w:rtl/>
        </w:rPr>
        <w:t>אחד</w:t>
      </w:r>
      <w:r w:rsidR="00343462">
        <w:rPr>
          <w:rtl/>
        </w:rPr>
        <w:t xml:space="preserve"> </w:t>
      </w:r>
      <w:bookmarkStart w:id="15563" w:name="_ETM_Q28_467890"/>
      <w:bookmarkEnd w:id="15563"/>
      <w:r w:rsidR="00343462">
        <w:rPr>
          <w:rtl/>
        </w:rPr>
        <w:t>ל</w:t>
      </w:r>
      <w:r w:rsidR="00343462">
        <w:rPr>
          <w:rFonts w:hint="cs"/>
          <w:rtl/>
        </w:rPr>
        <w:t>אחד,</w:t>
      </w:r>
      <w:r w:rsidR="00343462">
        <w:rPr>
          <w:rtl/>
        </w:rPr>
        <w:t xml:space="preserve"> </w:t>
      </w:r>
      <w:bookmarkStart w:id="15564" w:name="_ETM_Q28_468279"/>
      <w:bookmarkEnd w:id="15564"/>
      <w:r w:rsidR="00343462">
        <w:rPr>
          <w:rtl/>
        </w:rPr>
        <w:t xml:space="preserve">אבל </w:t>
      </w:r>
      <w:bookmarkStart w:id="15565" w:name="_ETM_Q28_468580"/>
      <w:bookmarkEnd w:id="15565"/>
      <w:r w:rsidR="00343462">
        <w:rPr>
          <w:rtl/>
        </w:rPr>
        <w:t xml:space="preserve">אני </w:t>
      </w:r>
      <w:bookmarkStart w:id="15566" w:name="_ETM_Q28_468730"/>
      <w:bookmarkEnd w:id="15566"/>
      <w:r w:rsidR="00343462">
        <w:rPr>
          <w:rtl/>
        </w:rPr>
        <w:t xml:space="preserve">לא </w:t>
      </w:r>
      <w:bookmarkStart w:id="15567" w:name="_ETM_Q28_468820"/>
      <w:bookmarkEnd w:id="15567"/>
      <w:r w:rsidR="00343462">
        <w:rPr>
          <w:rtl/>
        </w:rPr>
        <w:t xml:space="preserve">יכול </w:t>
      </w:r>
      <w:bookmarkStart w:id="15568" w:name="_ETM_Q28_469060"/>
      <w:bookmarkEnd w:id="15568"/>
      <w:r w:rsidR="00343462">
        <w:rPr>
          <w:rtl/>
        </w:rPr>
        <w:t xml:space="preserve">לעשות </w:t>
      </w:r>
      <w:bookmarkStart w:id="15569" w:name="_ETM_Q28_469330"/>
      <w:bookmarkEnd w:id="15569"/>
      <w:r w:rsidR="00343462">
        <w:rPr>
          <w:rtl/>
        </w:rPr>
        <w:t xml:space="preserve">את </w:t>
      </w:r>
      <w:bookmarkStart w:id="15570" w:name="_ETM_Q28_469390"/>
      <w:bookmarkEnd w:id="15570"/>
      <w:r w:rsidR="00343462">
        <w:rPr>
          <w:rtl/>
        </w:rPr>
        <w:t xml:space="preserve">זה </w:t>
      </w:r>
      <w:bookmarkStart w:id="15571" w:name="_ETM_Q28_469570"/>
      <w:bookmarkEnd w:id="15571"/>
      <w:r w:rsidR="00343462">
        <w:rPr>
          <w:rFonts w:hint="cs"/>
          <w:rtl/>
        </w:rPr>
        <w:t>מכיסא היושב-ראש</w:t>
      </w:r>
      <w:bookmarkStart w:id="15572" w:name="_ETM_Q28_465345"/>
      <w:bookmarkEnd w:id="15572"/>
      <w:r w:rsidR="00343462">
        <w:rPr>
          <w:rFonts w:hint="cs"/>
          <w:rtl/>
        </w:rPr>
        <w:t>.</w:t>
      </w:r>
    </w:p>
    <w:p w:rsidR="00343462" w:rsidRDefault="00343462" w:rsidP="00BE77C4">
      <w:pPr>
        <w:rPr>
          <w:rtl/>
        </w:rPr>
      </w:pPr>
    </w:p>
    <w:p w:rsidR="00343462" w:rsidRDefault="00343462" w:rsidP="00BE77C4">
      <w:pPr>
        <w:pStyle w:val="af5"/>
        <w:keepNext/>
        <w:rPr>
          <w:rtl/>
        </w:rPr>
      </w:pPr>
      <w:bookmarkStart w:id="15573" w:name="ET_interruption_6128_82"/>
      <w:r w:rsidRPr="00D2481B">
        <w:rPr>
          <w:rStyle w:val="TagStyle"/>
          <w:rtl/>
        </w:rPr>
        <w:t xml:space="preserve"> &lt;&lt; קריאה &gt;&gt; </w:t>
      </w:r>
      <w:r>
        <w:rPr>
          <w:rtl/>
        </w:rPr>
        <w:t>משה טור פז (יש עתיד):</w:t>
      </w:r>
      <w:r w:rsidRPr="00D2481B">
        <w:rPr>
          <w:rStyle w:val="TagStyle"/>
          <w:rtl/>
        </w:rPr>
        <w:t xml:space="preserve"> &lt;&lt; קריאה &gt;&gt;</w:t>
      </w:r>
      <w:r>
        <w:rPr>
          <w:rtl/>
        </w:rPr>
        <w:t xml:space="preserve">   </w:t>
      </w:r>
      <w:bookmarkEnd w:id="15573"/>
    </w:p>
    <w:p w:rsidR="00343462" w:rsidRDefault="00343462" w:rsidP="0080622E">
      <w:pPr>
        <w:rPr>
          <w:rtl/>
        </w:rPr>
      </w:pPr>
    </w:p>
    <w:p w:rsidR="00343462" w:rsidRPr="00D2481B" w:rsidRDefault="0080622E" w:rsidP="00BE77C4">
      <w:pPr>
        <w:rPr>
          <w:rtl/>
        </w:rPr>
      </w:pPr>
      <w:r>
        <w:rPr>
          <w:rFonts w:hint="cs"/>
          <w:rtl/>
        </w:rPr>
        <w:t>– – –</w:t>
      </w:r>
      <w:bookmarkStart w:id="15574" w:name="_ETM_Q28_465393"/>
      <w:bookmarkStart w:id="15575" w:name="_ETM_Q28_467282"/>
      <w:bookmarkStart w:id="15576" w:name="_ETM_Q28_464068"/>
      <w:bookmarkEnd w:id="15574"/>
      <w:bookmarkEnd w:id="15575"/>
      <w:bookmarkEnd w:id="15576"/>
      <w:r w:rsidR="00343462">
        <w:rPr>
          <w:rFonts w:hint="cs"/>
          <w:rtl/>
        </w:rPr>
        <w:t xml:space="preserve"> </w:t>
      </w:r>
      <w:bookmarkStart w:id="15577" w:name="_ETM_Q28_465877"/>
      <w:bookmarkEnd w:id="15577"/>
      <w:r w:rsidR="00343462">
        <w:rPr>
          <w:rFonts w:hint="cs"/>
          <w:rtl/>
        </w:rPr>
        <w:t xml:space="preserve">את </w:t>
      </w:r>
      <w:bookmarkStart w:id="15578" w:name="_ETM_Q28_465276"/>
      <w:bookmarkStart w:id="15579" w:name="_ETM_Q28_470272"/>
      <w:bookmarkStart w:id="15580" w:name="_ETM_Q28_469595"/>
      <w:bookmarkEnd w:id="15578"/>
      <w:bookmarkEnd w:id="15579"/>
      <w:bookmarkEnd w:id="15580"/>
      <w:r w:rsidR="00343462">
        <w:rPr>
          <w:rFonts w:hint="cs"/>
          <w:rtl/>
        </w:rPr>
        <w:t>מייקל אייזנברג גם לחשוב ככה. עזוב אותי,</w:t>
      </w:r>
      <w:bookmarkStart w:id="15581" w:name="_ETM_Q28_467540"/>
      <w:bookmarkStart w:id="15582" w:name="_ETM_Q28_466584"/>
      <w:bookmarkStart w:id="15583" w:name="_ETM_Q28_470835"/>
      <w:bookmarkStart w:id="15584" w:name="_ETM_Q28_470685"/>
      <w:bookmarkStart w:id="15585" w:name="_ETM_Q28_467545"/>
      <w:bookmarkStart w:id="15586" w:name="_ETM_Q28_464135"/>
      <w:bookmarkEnd w:id="15581"/>
      <w:bookmarkEnd w:id="15582"/>
      <w:bookmarkEnd w:id="15583"/>
      <w:bookmarkEnd w:id="15584"/>
      <w:bookmarkEnd w:id="15585"/>
      <w:bookmarkEnd w:id="15586"/>
      <w:r w:rsidR="00343462">
        <w:rPr>
          <w:rFonts w:hint="cs"/>
          <w:rtl/>
        </w:rPr>
        <w:t xml:space="preserve"> תקשיב למייקל.</w:t>
      </w:r>
    </w:p>
    <w:p w:rsidR="00343462" w:rsidRDefault="00343462" w:rsidP="00BE77C4">
      <w:pPr>
        <w:rPr>
          <w:rtl/>
        </w:rPr>
      </w:pPr>
    </w:p>
    <w:p w:rsidR="00343462" w:rsidRDefault="00343462" w:rsidP="00BE77C4">
      <w:pPr>
        <w:pStyle w:val="af5"/>
        <w:keepNext/>
        <w:rPr>
          <w:rtl/>
        </w:rPr>
      </w:pPr>
      <w:bookmarkStart w:id="15587" w:name="ET_interruption_6345_14"/>
      <w:r w:rsidRPr="000F4984">
        <w:rPr>
          <w:rStyle w:val="TagStyle"/>
          <w:rtl/>
        </w:rPr>
        <w:t xml:space="preserve"> &lt;&lt; קריאה &gt;&gt; </w:t>
      </w:r>
      <w:r>
        <w:rPr>
          <w:rtl/>
        </w:rPr>
        <w:t>טלי גוטליב (הליכוד):</w:t>
      </w:r>
      <w:r w:rsidRPr="000F4984">
        <w:rPr>
          <w:rStyle w:val="TagStyle"/>
          <w:rtl/>
        </w:rPr>
        <w:t xml:space="preserve"> &lt;&lt; קריאה &gt;&gt;</w:t>
      </w:r>
      <w:r>
        <w:rPr>
          <w:rtl/>
        </w:rPr>
        <w:t xml:space="preserve">   </w:t>
      </w:r>
      <w:bookmarkEnd w:id="15587"/>
    </w:p>
    <w:p w:rsidR="00343462" w:rsidRDefault="00343462" w:rsidP="0080622E">
      <w:pPr>
        <w:rPr>
          <w:rtl/>
        </w:rPr>
      </w:pPr>
    </w:p>
    <w:p w:rsidR="00343462" w:rsidRDefault="00343462" w:rsidP="00BE77C4">
      <w:pPr>
        <w:rPr>
          <w:rtl/>
        </w:rPr>
      </w:pPr>
      <w:r>
        <w:rPr>
          <w:rFonts w:hint="cs"/>
          <w:rtl/>
        </w:rPr>
        <w:t xml:space="preserve">אז תפריך, אדוני היו"ר. </w:t>
      </w:r>
      <w:bookmarkStart w:id="15588" w:name="_ETM_Q28_465504"/>
      <w:bookmarkEnd w:id="15588"/>
      <w:r>
        <w:rPr>
          <w:rFonts w:hint="cs"/>
          <w:rtl/>
        </w:rPr>
        <w:t>אבל, אדוני היו"ר, תפריך</w:t>
      </w:r>
      <w:bookmarkStart w:id="15589" w:name="_ETM_Q28_466045"/>
      <w:bookmarkEnd w:id="15589"/>
      <w:r>
        <w:rPr>
          <w:rFonts w:hint="cs"/>
          <w:rtl/>
        </w:rPr>
        <w:t xml:space="preserve"> </w:t>
      </w:r>
      <w:bookmarkStart w:id="15590" w:name="_ETM_Q28_471952"/>
      <w:bookmarkEnd w:id="15590"/>
      <w:r>
        <w:rPr>
          <w:rFonts w:hint="cs"/>
          <w:rtl/>
        </w:rPr>
        <w:t>את זה. אדוני, בבקשה, תפריך את זה סוף-סוף.</w:t>
      </w:r>
      <w:bookmarkStart w:id="15591" w:name="_ETM_Q28_472996"/>
      <w:bookmarkStart w:id="15592" w:name="_ETM_Q28_483175"/>
      <w:bookmarkStart w:id="15593" w:name="_ETM_Q28_482945"/>
      <w:bookmarkEnd w:id="15591"/>
      <w:bookmarkEnd w:id="15592"/>
      <w:bookmarkEnd w:id="15593"/>
    </w:p>
    <w:p w:rsidR="00343462" w:rsidRDefault="00343462" w:rsidP="00BE77C4">
      <w:pPr>
        <w:rPr>
          <w:rtl/>
        </w:rPr>
      </w:pPr>
    </w:p>
    <w:p w:rsidR="00343462" w:rsidRDefault="00343462" w:rsidP="00BE77C4">
      <w:pPr>
        <w:pStyle w:val="af6"/>
        <w:keepNext/>
        <w:rPr>
          <w:rtl/>
        </w:rPr>
      </w:pPr>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p>
    <w:p w:rsidR="00343462" w:rsidRDefault="00343462" w:rsidP="0080622E">
      <w:pPr>
        <w:rPr>
          <w:rtl/>
        </w:rPr>
      </w:pPr>
    </w:p>
    <w:p w:rsidR="00343462" w:rsidRPr="000F4984" w:rsidRDefault="00343462" w:rsidP="00BE77C4">
      <w:pPr>
        <w:rPr>
          <w:rtl/>
        </w:rPr>
      </w:pPr>
      <w:r>
        <w:rPr>
          <w:rFonts w:hint="cs"/>
          <w:rtl/>
        </w:rPr>
        <w:t>תודה, אבל זו זכותך המלאה לומר מה שאתה רוצה</w:t>
      </w:r>
      <w:bookmarkStart w:id="15594" w:name="_ETM_Q28_469696"/>
      <w:bookmarkStart w:id="15595" w:name="_ETM_Q28_482221"/>
      <w:bookmarkEnd w:id="15594"/>
      <w:bookmarkEnd w:id="15595"/>
      <w:r>
        <w:rPr>
          <w:rFonts w:hint="cs"/>
          <w:rtl/>
        </w:rPr>
        <w:t>.</w:t>
      </w:r>
      <w:bookmarkStart w:id="15596" w:name="_ETM_Q28_474156"/>
      <w:bookmarkStart w:id="15597" w:name="_ETM_Q28_471595"/>
      <w:bookmarkEnd w:id="15596"/>
      <w:bookmarkEnd w:id="15597"/>
    </w:p>
    <w:p w:rsidR="00343462" w:rsidRDefault="00343462" w:rsidP="00BE77C4">
      <w:pPr>
        <w:rPr>
          <w:rtl/>
        </w:rPr>
      </w:pPr>
    </w:p>
    <w:p w:rsidR="00343462" w:rsidRDefault="00343462" w:rsidP="00BE77C4">
      <w:pPr>
        <w:pStyle w:val="a4"/>
        <w:keepNext/>
        <w:rPr>
          <w:rtl/>
        </w:rPr>
      </w:pPr>
      <w:bookmarkStart w:id="15598" w:name="ET_speaker_5080_6"/>
      <w:r w:rsidRPr="00176E34">
        <w:rPr>
          <w:rStyle w:val="TagStyle"/>
          <w:rtl/>
        </w:rPr>
        <w:t xml:space="preserve"> &lt;&lt; דובר &gt;&gt; </w:t>
      </w:r>
      <w:bookmarkStart w:id="15599" w:name="_Toc135130035"/>
      <w:bookmarkStart w:id="15600" w:name="_Toc135131757"/>
      <w:bookmarkStart w:id="15601" w:name="_Toc153285310"/>
      <w:r>
        <w:rPr>
          <w:rtl/>
        </w:rPr>
        <w:t>בועז טופורובסקי (יש עתיד):</w:t>
      </w:r>
      <w:bookmarkEnd w:id="15599"/>
      <w:bookmarkEnd w:id="15600"/>
      <w:bookmarkEnd w:id="15601"/>
      <w:r w:rsidRPr="00176E34">
        <w:rPr>
          <w:rStyle w:val="TagStyle"/>
          <w:rtl/>
        </w:rPr>
        <w:t xml:space="preserve"> &lt;&lt; דובר &gt;&gt;</w:t>
      </w:r>
      <w:r>
        <w:rPr>
          <w:rtl/>
        </w:rPr>
        <w:t xml:space="preserve">   </w:t>
      </w:r>
      <w:bookmarkEnd w:id="15598"/>
    </w:p>
    <w:p w:rsidR="00343462" w:rsidRDefault="00343462" w:rsidP="0080622E">
      <w:pPr>
        <w:rPr>
          <w:rtl/>
        </w:rPr>
      </w:pPr>
    </w:p>
    <w:p w:rsidR="00343462" w:rsidRDefault="00343462" w:rsidP="00BE77C4">
      <w:pPr>
        <w:rPr>
          <w:rtl/>
        </w:rPr>
      </w:pPr>
      <w:bookmarkStart w:id="15602" w:name="_ETM_Q28_472510"/>
      <w:bookmarkStart w:id="15603" w:name="_ETM_Q28_476260"/>
      <w:bookmarkEnd w:id="15602"/>
      <w:bookmarkEnd w:id="15603"/>
      <w:r>
        <w:rPr>
          <w:rtl/>
        </w:rPr>
        <w:t xml:space="preserve">אדוני </w:t>
      </w:r>
      <w:bookmarkStart w:id="15604" w:name="_ETM_Q28_476589"/>
      <w:bookmarkEnd w:id="15604"/>
      <w:r>
        <w:rPr>
          <w:rFonts w:hint="cs"/>
          <w:rtl/>
        </w:rPr>
        <w:t>ה</w:t>
      </w:r>
      <w:r>
        <w:rPr>
          <w:rtl/>
        </w:rPr>
        <w:t>יושב-ראש</w:t>
      </w:r>
      <w:r>
        <w:rPr>
          <w:rFonts w:hint="cs"/>
          <w:rtl/>
        </w:rPr>
        <w:t>, אני מכיר את חבר הכנסת טור פז</w:t>
      </w:r>
      <w:bookmarkStart w:id="15605" w:name="_ETM_Q28_478510"/>
      <w:bookmarkStart w:id="15606" w:name="_ETM_Q28_478870"/>
      <w:bookmarkStart w:id="15607" w:name="_ETM_Q28_479230"/>
      <w:bookmarkEnd w:id="15605"/>
      <w:bookmarkEnd w:id="15606"/>
      <w:bookmarkEnd w:id="15607"/>
      <w:r>
        <w:rPr>
          <w:rtl/>
        </w:rPr>
        <w:t xml:space="preserve"> </w:t>
      </w:r>
      <w:bookmarkStart w:id="15608" w:name="_ETM_Q28_479589"/>
      <w:bookmarkEnd w:id="15608"/>
      <w:r>
        <w:rPr>
          <w:rtl/>
        </w:rPr>
        <w:t xml:space="preserve">הרבה </w:t>
      </w:r>
      <w:bookmarkStart w:id="15609" w:name="_ETM_Q28_479830"/>
      <w:bookmarkEnd w:id="15609"/>
      <w:r>
        <w:rPr>
          <w:rtl/>
        </w:rPr>
        <w:t>שנים</w:t>
      </w:r>
      <w:r>
        <w:rPr>
          <w:rFonts w:hint="cs"/>
          <w:rtl/>
        </w:rPr>
        <w:t>,</w:t>
      </w:r>
      <w:r>
        <w:rPr>
          <w:rtl/>
        </w:rPr>
        <w:t xml:space="preserve"> </w:t>
      </w:r>
      <w:bookmarkStart w:id="15610" w:name="_ETM_Q28_480650"/>
      <w:bookmarkStart w:id="15611" w:name="_ETM_Q28_480210"/>
      <w:bookmarkStart w:id="15612" w:name="_ETM_Q28_474986"/>
      <w:bookmarkStart w:id="15613" w:name="_ETM_Q28_472276"/>
      <w:bookmarkStart w:id="15614" w:name="_ETM_Q28_480450"/>
      <w:bookmarkStart w:id="15615" w:name="_ETM_Q28_481959"/>
      <w:bookmarkEnd w:id="15610"/>
      <w:bookmarkEnd w:id="15611"/>
      <w:bookmarkEnd w:id="15612"/>
      <w:bookmarkEnd w:id="15613"/>
      <w:bookmarkEnd w:id="15614"/>
      <w:bookmarkEnd w:id="15615"/>
      <w:r>
        <w:rPr>
          <w:rFonts w:hint="cs"/>
          <w:rtl/>
        </w:rPr>
        <w:t>הוא בעד</w:t>
      </w:r>
      <w:r>
        <w:rPr>
          <w:rtl/>
        </w:rPr>
        <w:t xml:space="preserve"> </w:t>
      </w:r>
      <w:bookmarkStart w:id="15616" w:name="_ETM_Q28_482230"/>
      <w:bookmarkEnd w:id="15616"/>
      <w:r>
        <w:rPr>
          <w:rtl/>
        </w:rPr>
        <w:t xml:space="preserve">חיבור </w:t>
      </w:r>
      <w:bookmarkStart w:id="15617" w:name="_ETM_Q28_482710"/>
      <w:bookmarkEnd w:id="15617"/>
      <w:r>
        <w:rPr>
          <w:rtl/>
        </w:rPr>
        <w:t>ו</w:t>
      </w:r>
      <w:bookmarkStart w:id="15618" w:name="_ETM_Q28_485080"/>
      <w:bookmarkEnd w:id="15618"/>
      <w:r>
        <w:rPr>
          <w:rFonts w:hint="cs"/>
          <w:rtl/>
        </w:rPr>
        <w:t>אהבה</w:t>
      </w:r>
      <w:bookmarkStart w:id="15619" w:name="_ETM_Q28_479692"/>
      <w:bookmarkStart w:id="15620" w:name="_ETM_Q28_484147"/>
      <w:bookmarkStart w:id="15621" w:name="_ETM_Q28_480193"/>
      <w:bookmarkStart w:id="15622" w:name="_ETM_Q28_475193"/>
      <w:bookmarkEnd w:id="15619"/>
      <w:bookmarkEnd w:id="15620"/>
      <w:bookmarkEnd w:id="15621"/>
      <w:bookmarkEnd w:id="15622"/>
      <w:r>
        <w:rPr>
          <w:rFonts w:hint="cs"/>
          <w:rtl/>
        </w:rPr>
        <w:t xml:space="preserve"> לא בעד פירוד, כמו כולנו.</w:t>
      </w:r>
    </w:p>
    <w:p w:rsidR="00343462" w:rsidRDefault="00343462" w:rsidP="00BE77C4">
      <w:pPr>
        <w:rPr>
          <w:rtl/>
        </w:rPr>
      </w:pPr>
    </w:p>
    <w:p w:rsidR="00343462" w:rsidRDefault="00343462" w:rsidP="00BE77C4">
      <w:pPr>
        <w:pStyle w:val="af6"/>
        <w:keepNext/>
        <w:rPr>
          <w:rtl/>
        </w:rPr>
      </w:pPr>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r>
        <w:rPr>
          <w:rFonts w:hint="cs"/>
          <w:rtl/>
        </w:rPr>
        <w:t xml:space="preserve">אני רק אומר משהו אחד, למשל לגבי החינוך. </w:t>
      </w:r>
      <w:bookmarkStart w:id="15623" w:name="_ETM_Q28_482185"/>
      <w:bookmarkEnd w:id="15623"/>
    </w:p>
    <w:p w:rsidR="00343462" w:rsidRDefault="00343462" w:rsidP="00BE77C4">
      <w:pPr>
        <w:rPr>
          <w:rtl/>
        </w:rPr>
      </w:pPr>
    </w:p>
    <w:p w:rsidR="00343462" w:rsidRDefault="00343462" w:rsidP="00BE77C4">
      <w:pPr>
        <w:pStyle w:val="-"/>
        <w:keepNext/>
        <w:rPr>
          <w:rtl/>
        </w:rPr>
      </w:pPr>
      <w:bookmarkStart w:id="15624" w:name="ET_speakercontinue_5080_17"/>
      <w:r w:rsidRPr="000F4984">
        <w:rPr>
          <w:rStyle w:val="TagStyle"/>
          <w:rtl/>
        </w:rPr>
        <w:t xml:space="preserve"> &lt;&lt; דובר_המשך &gt;&gt; </w:t>
      </w:r>
      <w:r>
        <w:rPr>
          <w:rtl/>
        </w:rPr>
        <w:t>בועז טופורובסקי (יש עתיד):</w:t>
      </w:r>
      <w:r w:rsidRPr="000F4984">
        <w:rPr>
          <w:rStyle w:val="TagStyle"/>
          <w:rtl/>
        </w:rPr>
        <w:t xml:space="preserve"> &lt;&lt; דובר_המשך &gt;&gt;</w:t>
      </w:r>
      <w:r>
        <w:rPr>
          <w:rtl/>
        </w:rPr>
        <w:t xml:space="preserve">   </w:t>
      </w:r>
      <w:bookmarkEnd w:id="15624"/>
    </w:p>
    <w:p w:rsidR="00343462" w:rsidRDefault="00343462" w:rsidP="0080622E">
      <w:pPr>
        <w:rPr>
          <w:rtl/>
        </w:rPr>
      </w:pPr>
    </w:p>
    <w:p w:rsidR="00343462" w:rsidRDefault="00343462" w:rsidP="00BE77C4">
      <w:pPr>
        <w:rPr>
          <w:rtl/>
        </w:rPr>
      </w:pPr>
      <w:bookmarkStart w:id="15625" w:name="_ETM_Q28_479905"/>
      <w:bookmarkEnd w:id="15625"/>
      <w:r>
        <w:rPr>
          <w:rFonts w:hint="cs"/>
          <w:rtl/>
        </w:rPr>
        <w:t>על הזמן שלי.</w:t>
      </w:r>
    </w:p>
    <w:p w:rsidR="00343462" w:rsidRDefault="00343462" w:rsidP="00BE77C4">
      <w:pPr>
        <w:rPr>
          <w:rtl/>
        </w:rPr>
      </w:pPr>
    </w:p>
    <w:p w:rsidR="00343462" w:rsidRDefault="00343462" w:rsidP="00BE77C4">
      <w:pPr>
        <w:pStyle w:val="af6"/>
        <w:keepNext/>
        <w:rPr>
          <w:rtl/>
        </w:rPr>
      </w:pPr>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r>
        <w:rPr>
          <w:rFonts w:hint="cs"/>
          <w:rtl/>
        </w:rPr>
        <w:t xml:space="preserve">לא, אני אעצור אפילו.  </w:t>
      </w:r>
      <w:bookmarkStart w:id="15626" w:name="_ETM_Q28_495585"/>
      <w:bookmarkStart w:id="15627" w:name="_ETM_Q28_495803"/>
      <w:bookmarkStart w:id="15628" w:name="_ETM_Q28_495846"/>
      <w:bookmarkStart w:id="15629" w:name="_ETM_Q28_495903"/>
      <w:bookmarkEnd w:id="15626"/>
      <w:bookmarkEnd w:id="15627"/>
      <w:bookmarkEnd w:id="15628"/>
      <w:bookmarkEnd w:id="15629"/>
    </w:p>
    <w:p w:rsidR="00343462" w:rsidRDefault="00343462" w:rsidP="00BE77C4">
      <w:pPr>
        <w:rPr>
          <w:rtl/>
        </w:rPr>
      </w:pPr>
    </w:p>
    <w:p w:rsidR="00343462" w:rsidRDefault="00343462" w:rsidP="00BE77C4">
      <w:pPr>
        <w:pStyle w:val="af5"/>
        <w:keepNext/>
        <w:rPr>
          <w:rtl/>
        </w:rPr>
      </w:pPr>
      <w:bookmarkStart w:id="15630" w:name="ET_interruption_6345_83"/>
      <w:r w:rsidRPr="00550760">
        <w:rPr>
          <w:rStyle w:val="TagStyle"/>
          <w:rtl/>
        </w:rPr>
        <w:t xml:space="preserve">&lt;&lt; קריאה &gt;&gt; </w:t>
      </w:r>
      <w:r>
        <w:rPr>
          <w:rtl/>
        </w:rPr>
        <w:t>טלי גוטליב (הליכוד):</w:t>
      </w:r>
      <w:r w:rsidRPr="00550760">
        <w:rPr>
          <w:rStyle w:val="TagStyle"/>
          <w:rtl/>
        </w:rPr>
        <w:t xml:space="preserve"> &lt;&lt; קריאה &gt;&gt;</w:t>
      </w:r>
      <w:r>
        <w:rPr>
          <w:rtl/>
        </w:rPr>
        <w:t xml:space="preserve">   </w:t>
      </w:r>
      <w:bookmarkEnd w:id="15630"/>
    </w:p>
    <w:p w:rsidR="00343462" w:rsidRDefault="00343462" w:rsidP="0080622E">
      <w:pPr>
        <w:rPr>
          <w:rtl/>
        </w:rPr>
      </w:pPr>
    </w:p>
    <w:p w:rsidR="00343462" w:rsidRPr="00550760" w:rsidRDefault="00343462" w:rsidP="00BE77C4">
      <w:pPr>
        <w:rPr>
          <w:rtl/>
        </w:rPr>
      </w:pPr>
      <w:r>
        <w:rPr>
          <w:rFonts w:hint="cs"/>
          <w:rtl/>
        </w:rPr>
        <w:t>אדוני הסגן, תגיד את זה.</w:t>
      </w:r>
      <w:bookmarkStart w:id="15631" w:name="_ETM_Q28_481727"/>
      <w:bookmarkEnd w:id="15631"/>
    </w:p>
    <w:p w:rsidR="00343462" w:rsidRDefault="00343462" w:rsidP="00BE77C4">
      <w:pPr>
        <w:rPr>
          <w:rtl/>
        </w:rPr>
      </w:pPr>
    </w:p>
    <w:p w:rsidR="00343462" w:rsidRDefault="00343462" w:rsidP="00BE77C4">
      <w:pPr>
        <w:pStyle w:val="af6"/>
        <w:keepNext/>
        <w:rPr>
          <w:rtl/>
        </w:rPr>
      </w:pPr>
      <w:bookmarkStart w:id="15632" w:name="ET_yor_6488_84"/>
      <w:r w:rsidRPr="00550760">
        <w:rPr>
          <w:rStyle w:val="TagStyle"/>
          <w:rtl/>
        </w:rPr>
        <w:t xml:space="preserve"> &lt;&lt; יור &gt;&gt; </w:t>
      </w:r>
      <w:r>
        <w:rPr>
          <w:rtl/>
        </w:rPr>
        <w:t>היו"ר אוריאל בוסו:</w:t>
      </w:r>
      <w:r w:rsidRPr="00550760">
        <w:rPr>
          <w:rStyle w:val="TagStyle"/>
          <w:rtl/>
        </w:rPr>
        <w:t xml:space="preserve"> &lt;&lt; יור &gt;&gt;</w:t>
      </w:r>
      <w:r>
        <w:rPr>
          <w:rtl/>
        </w:rPr>
        <w:t xml:space="preserve">   </w:t>
      </w:r>
      <w:bookmarkEnd w:id="15632"/>
    </w:p>
    <w:p w:rsidR="00343462" w:rsidRDefault="00343462" w:rsidP="0080622E">
      <w:pPr>
        <w:rPr>
          <w:rtl/>
        </w:rPr>
      </w:pPr>
    </w:p>
    <w:p w:rsidR="00343462" w:rsidRDefault="00343462" w:rsidP="00BE77C4">
      <w:pPr>
        <w:rPr>
          <w:rtl/>
        </w:rPr>
      </w:pPr>
      <w:bookmarkStart w:id="15633" w:name="_ETM_Q28_488867"/>
      <w:bookmarkStart w:id="15634" w:name="_ETM_Q28_491762"/>
      <w:bookmarkEnd w:id="15633"/>
      <w:bookmarkEnd w:id="15634"/>
      <w:r>
        <w:rPr>
          <w:rFonts w:hint="cs"/>
          <w:rtl/>
        </w:rPr>
        <w:t xml:space="preserve">מוסדות פטור </w:t>
      </w:r>
      <w:bookmarkStart w:id="15635" w:name="_ETM_Q28_486625"/>
      <w:bookmarkEnd w:id="15635"/>
      <w:r>
        <w:rPr>
          <w:rFonts w:hint="cs"/>
          <w:rtl/>
        </w:rPr>
        <w:t xml:space="preserve">שלא לומדים 100% ליבה, ימשיכו לקבל </w:t>
      </w:r>
      <w:bookmarkStart w:id="15636" w:name="_ETM_Q28_495549"/>
      <w:bookmarkStart w:id="15637" w:name="_ETM_Q28_490675"/>
      <w:bookmarkStart w:id="15638" w:name="_ETM_Q28_498160"/>
      <w:bookmarkEnd w:id="15636"/>
      <w:bookmarkEnd w:id="15637"/>
      <w:bookmarkEnd w:id="15638"/>
      <w:r>
        <w:rPr>
          <w:rFonts w:hint="cs"/>
          <w:rtl/>
        </w:rPr>
        <w:t>55%</w:t>
      </w:r>
      <w:bookmarkStart w:id="15639" w:name="_ETM_Q28_489655"/>
      <w:bookmarkEnd w:id="15639"/>
      <w:r>
        <w:rPr>
          <w:rFonts w:hint="cs"/>
          <w:rtl/>
        </w:rPr>
        <w:t>.</w:t>
      </w:r>
    </w:p>
    <w:p w:rsidR="00343462" w:rsidRDefault="00343462" w:rsidP="00BE77C4">
      <w:pPr>
        <w:rPr>
          <w:rtl/>
        </w:rPr>
      </w:pPr>
    </w:p>
    <w:p w:rsidR="00343462" w:rsidRDefault="00343462" w:rsidP="00BE77C4">
      <w:pPr>
        <w:pStyle w:val="af5"/>
        <w:keepNext/>
        <w:rPr>
          <w:rtl/>
        </w:rPr>
      </w:pPr>
      <w:bookmarkStart w:id="15640" w:name="ET_interruption_6128_19"/>
      <w:r w:rsidRPr="000F4984">
        <w:rPr>
          <w:rStyle w:val="TagStyle"/>
          <w:rtl/>
        </w:rPr>
        <w:t xml:space="preserve"> &lt;&lt; קריאה &gt;&gt; </w:t>
      </w:r>
      <w:r>
        <w:rPr>
          <w:rtl/>
        </w:rPr>
        <w:t>משה טור פז (יש עתיד):</w:t>
      </w:r>
      <w:r w:rsidRPr="000F4984">
        <w:rPr>
          <w:rStyle w:val="TagStyle"/>
          <w:rtl/>
        </w:rPr>
        <w:t xml:space="preserve"> &lt;&lt; קריאה &gt;&gt;</w:t>
      </w:r>
      <w:r>
        <w:rPr>
          <w:rtl/>
        </w:rPr>
        <w:t xml:space="preserve">   </w:t>
      </w:r>
      <w:bookmarkEnd w:id="15640"/>
    </w:p>
    <w:p w:rsidR="00343462" w:rsidRDefault="00343462" w:rsidP="0080622E">
      <w:pPr>
        <w:rPr>
          <w:rtl/>
        </w:rPr>
      </w:pPr>
    </w:p>
    <w:p w:rsidR="00343462" w:rsidRDefault="00343462" w:rsidP="00BE77C4">
      <w:pPr>
        <w:rPr>
          <w:rtl/>
        </w:rPr>
      </w:pPr>
      <w:r>
        <w:rPr>
          <w:rFonts w:hint="cs"/>
          <w:rtl/>
        </w:rPr>
        <w:t xml:space="preserve">כן, נכון, אבל </w:t>
      </w:r>
      <w:bookmarkStart w:id="15641" w:name="_ETM_Q28_491685"/>
      <w:bookmarkEnd w:id="15641"/>
      <w:r>
        <w:rPr>
          <w:rFonts w:hint="cs"/>
          <w:rtl/>
        </w:rPr>
        <w:t>הם לא ייתנו 55%. מה יהיה?</w:t>
      </w:r>
    </w:p>
    <w:p w:rsidR="00343462" w:rsidRDefault="00343462" w:rsidP="00BE77C4">
      <w:pPr>
        <w:rPr>
          <w:rtl/>
        </w:rPr>
      </w:pPr>
    </w:p>
    <w:p w:rsidR="00343462" w:rsidRDefault="00343462" w:rsidP="00BE77C4">
      <w:pPr>
        <w:pStyle w:val="af6"/>
        <w:keepNext/>
        <w:rPr>
          <w:rtl/>
        </w:rPr>
      </w:pPr>
      <w:bookmarkStart w:id="15642" w:name="ET_yor_6488_20"/>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bookmarkEnd w:id="15642"/>
    </w:p>
    <w:p w:rsidR="00343462" w:rsidRDefault="00343462" w:rsidP="0080622E">
      <w:pPr>
        <w:rPr>
          <w:rtl/>
        </w:rPr>
      </w:pPr>
    </w:p>
    <w:p w:rsidR="00343462" w:rsidRDefault="00343462" w:rsidP="00BE77C4">
      <w:pPr>
        <w:rPr>
          <w:rtl/>
        </w:rPr>
      </w:pPr>
      <w:r>
        <w:rPr>
          <w:rFonts w:hint="cs"/>
          <w:rtl/>
        </w:rPr>
        <w:t>לא.</w:t>
      </w:r>
    </w:p>
    <w:p w:rsidR="00343462" w:rsidRDefault="00343462" w:rsidP="00BE77C4">
      <w:pPr>
        <w:rPr>
          <w:rtl/>
        </w:rPr>
      </w:pPr>
    </w:p>
    <w:p w:rsidR="00343462" w:rsidRDefault="00343462" w:rsidP="00BE77C4">
      <w:pPr>
        <w:pStyle w:val="af5"/>
        <w:keepNext/>
        <w:rPr>
          <w:rtl/>
        </w:rPr>
      </w:pPr>
      <w:bookmarkStart w:id="15643" w:name="ET_interruption_6128_21"/>
      <w:r w:rsidRPr="000F4984">
        <w:rPr>
          <w:rStyle w:val="TagStyle"/>
          <w:rtl/>
        </w:rPr>
        <w:t xml:space="preserve"> &lt;&lt; קריאה &gt;&gt; </w:t>
      </w:r>
      <w:r>
        <w:rPr>
          <w:rtl/>
        </w:rPr>
        <w:t>משה טור פז (יש עתיד):</w:t>
      </w:r>
      <w:r w:rsidRPr="000F4984">
        <w:rPr>
          <w:rStyle w:val="TagStyle"/>
          <w:rtl/>
        </w:rPr>
        <w:t xml:space="preserve"> &lt;&lt; קריאה &gt;&gt;</w:t>
      </w:r>
      <w:r>
        <w:rPr>
          <w:rtl/>
        </w:rPr>
        <w:t xml:space="preserve">   </w:t>
      </w:r>
      <w:bookmarkEnd w:id="15643"/>
    </w:p>
    <w:p w:rsidR="00343462" w:rsidRDefault="00343462" w:rsidP="0080622E">
      <w:pPr>
        <w:rPr>
          <w:rtl/>
        </w:rPr>
      </w:pPr>
    </w:p>
    <w:p w:rsidR="00343462" w:rsidRDefault="00343462" w:rsidP="00BE77C4">
      <w:pPr>
        <w:rPr>
          <w:rtl/>
        </w:rPr>
      </w:pPr>
      <w:r>
        <w:rPr>
          <w:rFonts w:hint="cs"/>
          <w:rtl/>
        </w:rPr>
        <w:t>כן.</w:t>
      </w:r>
    </w:p>
    <w:p w:rsidR="00343462" w:rsidRDefault="00343462" w:rsidP="00BE77C4">
      <w:pPr>
        <w:rPr>
          <w:rtl/>
        </w:rPr>
      </w:pPr>
    </w:p>
    <w:p w:rsidR="00343462" w:rsidRDefault="00343462" w:rsidP="00BE77C4">
      <w:pPr>
        <w:pStyle w:val="af6"/>
        <w:keepNext/>
        <w:rPr>
          <w:rtl/>
        </w:rPr>
      </w:pPr>
      <w:bookmarkStart w:id="15644" w:name="ET_yor_6488_22"/>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bookmarkEnd w:id="15644"/>
    </w:p>
    <w:p w:rsidR="00343462" w:rsidRDefault="00343462" w:rsidP="0080622E">
      <w:pPr>
        <w:rPr>
          <w:rtl/>
        </w:rPr>
      </w:pPr>
    </w:p>
    <w:p w:rsidR="00343462" w:rsidRDefault="00343462" w:rsidP="00D81110">
      <w:pPr>
        <w:rPr>
          <w:rtl/>
        </w:rPr>
      </w:pPr>
      <w:bookmarkStart w:id="15645" w:name="_ETM_Q28_495625"/>
      <w:bookmarkStart w:id="15646" w:name="_ETM_Q28_498124"/>
      <w:bookmarkEnd w:id="15645"/>
      <w:bookmarkEnd w:id="15646"/>
      <w:r>
        <w:rPr>
          <w:rtl/>
        </w:rPr>
        <w:t xml:space="preserve">55% </w:t>
      </w:r>
      <w:bookmarkStart w:id="15647" w:name="_ETM_Q28_499210"/>
      <w:bookmarkStart w:id="15648" w:name="_ETM_Q28_496574"/>
      <w:bookmarkStart w:id="15649" w:name="_ETM_Q28_496414"/>
      <w:bookmarkEnd w:id="15647"/>
      <w:bookmarkEnd w:id="15648"/>
      <w:bookmarkEnd w:id="15649"/>
      <w:r>
        <w:rPr>
          <w:rFonts w:hint="cs"/>
          <w:rtl/>
        </w:rPr>
        <w:t>דוח שושני, וזה הוראות של החוק.</w:t>
      </w:r>
      <w:bookmarkStart w:id="15650" w:name="_ETM_Q28_498644"/>
      <w:bookmarkEnd w:id="15650"/>
      <w:r>
        <w:rPr>
          <w:rFonts w:hint="cs"/>
          <w:rtl/>
        </w:rPr>
        <w:t xml:space="preserve"> </w:t>
      </w:r>
      <w:bookmarkStart w:id="15651" w:name="_ETM_Q28_498775"/>
      <w:bookmarkEnd w:id="15651"/>
      <w:r>
        <w:rPr>
          <w:rFonts w:hint="cs"/>
          <w:rtl/>
        </w:rPr>
        <w:t xml:space="preserve">בשנים האחרונות 55% </w:t>
      </w:r>
      <w:bookmarkStart w:id="15652" w:name="_ETM_Q28_500257"/>
      <w:bookmarkEnd w:id="15652"/>
      <w:r>
        <w:rPr>
          <w:rFonts w:hint="cs"/>
          <w:rtl/>
        </w:rPr>
        <w:t>נשחקו ל-</w:t>
      </w:r>
      <w:bookmarkStart w:id="15653" w:name="_ETM_Q28_502405"/>
      <w:bookmarkEnd w:id="15653"/>
      <w:r>
        <w:rPr>
          <w:rFonts w:hint="cs"/>
          <w:rtl/>
        </w:rPr>
        <w:t>25%</w:t>
      </w:r>
      <w:bookmarkStart w:id="15654" w:name="_ETM_Q28_502093"/>
      <w:bookmarkStart w:id="15655" w:name="_ETM_Q28_500439"/>
      <w:bookmarkEnd w:id="15654"/>
      <w:bookmarkEnd w:id="15655"/>
      <w:r>
        <w:rPr>
          <w:rFonts w:hint="cs"/>
          <w:rtl/>
        </w:rPr>
        <w:t>.</w:t>
      </w:r>
      <w:bookmarkStart w:id="15656" w:name="_ETM_Q28_502328"/>
      <w:bookmarkEnd w:id="15656"/>
      <w:r>
        <w:rPr>
          <w:rtl/>
        </w:rPr>
        <w:t xml:space="preserve"> </w:t>
      </w:r>
      <w:bookmarkStart w:id="15657" w:name="_ETM_Q28_500560"/>
      <w:bookmarkStart w:id="15658" w:name="_ETM_Q28_508859"/>
      <w:bookmarkEnd w:id="15657"/>
      <w:bookmarkEnd w:id="15658"/>
      <w:r>
        <w:rPr>
          <w:rtl/>
        </w:rPr>
        <w:t xml:space="preserve">מקיימים </w:t>
      </w:r>
      <w:bookmarkStart w:id="15659" w:name="_ETM_Q28_509310"/>
      <w:bookmarkEnd w:id="15659"/>
      <w:r>
        <w:rPr>
          <w:rtl/>
        </w:rPr>
        <w:t xml:space="preserve">את </w:t>
      </w:r>
      <w:bookmarkStart w:id="15660" w:name="_ETM_Q28_509400"/>
      <w:bookmarkEnd w:id="15660"/>
      <w:r>
        <w:rPr>
          <w:rtl/>
        </w:rPr>
        <w:t>החוק</w:t>
      </w:r>
      <w:r>
        <w:rPr>
          <w:rFonts w:hint="cs"/>
          <w:rtl/>
        </w:rPr>
        <w:t xml:space="preserve"> </w:t>
      </w:r>
      <w:r>
        <w:rPr>
          <w:rtl/>
        </w:rPr>
        <w:t>–</w:t>
      </w:r>
      <w:bookmarkStart w:id="15661" w:name="_ETM_Q28_506855"/>
      <w:bookmarkEnd w:id="15661"/>
      <w:r>
        <w:rPr>
          <w:rFonts w:hint="cs"/>
          <w:rtl/>
        </w:rPr>
        <w:t xml:space="preserve"> תוספת</w:t>
      </w:r>
      <w:bookmarkStart w:id="15662" w:name="_ETM_Q28_510089"/>
      <w:bookmarkEnd w:id="15662"/>
      <w:r>
        <w:rPr>
          <w:rtl/>
        </w:rPr>
        <w:t xml:space="preserve"> </w:t>
      </w:r>
      <w:bookmarkStart w:id="15663" w:name="_ETM_Q28_510839"/>
      <w:bookmarkEnd w:id="15663"/>
      <w:r>
        <w:rPr>
          <w:rtl/>
        </w:rPr>
        <w:t>מיליארדים</w:t>
      </w:r>
      <w:r>
        <w:rPr>
          <w:rFonts w:hint="cs"/>
          <w:rtl/>
        </w:rPr>
        <w:t>.</w:t>
      </w:r>
    </w:p>
    <w:p w:rsidR="00343462" w:rsidRDefault="00343462" w:rsidP="00BE77C4">
      <w:pPr>
        <w:rPr>
          <w:rtl/>
        </w:rPr>
      </w:pPr>
      <w:bookmarkStart w:id="15664" w:name="_ETM_Q28_505776"/>
      <w:bookmarkEnd w:id="15664"/>
    </w:p>
    <w:p w:rsidR="00343462" w:rsidRDefault="00343462" w:rsidP="00BE77C4">
      <w:pPr>
        <w:pStyle w:val="af5"/>
        <w:keepNext/>
        <w:rPr>
          <w:rtl/>
        </w:rPr>
      </w:pPr>
      <w:bookmarkStart w:id="15665" w:name="ET_interruption_6128_23"/>
      <w:r w:rsidRPr="000F4984">
        <w:rPr>
          <w:rStyle w:val="TagStyle"/>
          <w:rtl/>
        </w:rPr>
        <w:t xml:space="preserve"> &lt;&lt; קריאה &gt;&gt; </w:t>
      </w:r>
      <w:r>
        <w:rPr>
          <w:rtl/>
        </w:rPr>
        <w:t>משה טור פז (יש עתיד):</w:t>
      </w:r>
      <w:r w:rsidRPr="000F4984">
        <w:rPr>
          <w:rStyle w:val="TagStyle"/>
          <w:rtl/>
        </w:rPr>
        <w:t xml:space="preserve"> &lt;&lt; קריאה &gt;&gt;</w:t>
      </w:r>
      <w:r>
        <w:rPr>
          <w:rtl/>
        </w:rPr>
        <w:t xml:space="preserve">   </w:t>
      </w:r>
      <w:bookmarkEnd w:id="15665"/>
    </w:p>
    <w:p w:rsidR="00343462" w:rsidRDefault="00343462" w:rsidP="00BE77C4">
      <w:pPr>
        <w:rPr>
          <w:rtl/>
          <w:lang w:eastAsia="he-IL"/>
        </w:rPr>
      </w:pPr>
      <w:bookmarkStart w:id="15666" w:name="_ETM_Q28_507721"/>
      <w:bookmarkStart w:id="15667" w:name="_ETM_Q28_507808"/>
      <w:bookmarkEnd w:id="15666"/>
      <w:bookmarkEnd w:id="15667"/>
    </w:p>
    <w:p w:rsidR="00343462" w:rsidRDefault="00343462" w:rsidP="00D81110">
      <w:pPr>
        <w:rPr>
          <w:rtl/>
          <w:lang w:eastAsia="he-IL"/>
        </w:rPr>
      </w:pPr>
      <w:bookmarkStart w:id="15668" w:name="_ETM_Q28_508409"/>
      <w:bookmarkStart w:id="15669" w:name="_ETM_Q28_508476"/>
      <w:bookmarkEnd w:id="15668"/>
      <w:bookmarkEnd w:id="15669"/>
      <w:r>
        <w:rPr>
          <w:rFonts w:hint="cs"/>
          <w:rtl/>
          <w:lang w:eastAsia="he-IL"/>
        </w:rPr>
        <w:t xml:space="preserve">נכון, אדוני היושב-ראש. אדוני היושב-ראש, היות שגם אני בקי בסוגיה </w:t>
      </w:r>
      <w:r w:rsidR="0080622E">
        <w:rPr>
          <w:rFonts w:hint="cs"/>
          <w:rtl/>
          <w:lang w:eastAsia="he-IL"/>
        </w:rPr>
        <w:t>– – –</w:t>
      </w:r>
    </w:p>
    <w:p w:rsidR="00343462" w:rsidRDefault="00343462" w:rsidP="00BE77C4">
      <w:pPr>
        <w:rPr>
          <w:rtl/>
          <w:lang w:eastAsia="he-IL"/>
        </w:rPr>
      </w:pPr>
    </w:p>
    <w:p w:rsidR="00343462" w:rsidRDefault="00343462" w:rsidP="00BE77C4">
      <w:pPr>
        <w:pStyle w:val="af6"/>
        <w:keepNext/>
        <w:rPr>
          <w:rtl/>
        </w:rPr>
      </w:pPr>
      <w:bookmarkStart w:id="15670" w:name="ET_yor_6488_24"/>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bookmarkEnd w:id="15670"/>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אתה ניהלת שיחות </w:t>
      </w:r>
      <w:bookmarkStart w:id="15671" w:name="_ETM_Q28_507986"/>
      <w:bookmarkEnd w:id="15671"/>
      <w:r>
        <w:rPr>
          <w:rFonts w:hint="cs"/>
          <w:rtl/>
          <w:lang w:eastAsia="he-IL"/>
        </w:rPr>
        <w:t xml:space="preserve">עם </w:t>
      </w:r>
      <w:bookmarkStart w:id="15672" w:name="_ETM_Q28_514689"/>
      <w:bookmarkEnd w:id="15672"/>
      <w:r>
        <w:rPr>
          <w:rFonts w:hint="cs"/>
          <w:rtl/>
          <w:lang w:eastAsia="he-IL"/>
        </w:rPr>
        <w:t>בעלז, ואתה יודע שהם לא התכוונו ללמוד שום</w:t>
      </w:r>
      <w:bookmarkStart w:id="15673" w:name="_ETM_Q28_509136"/>
      <w:bookmarkEnd w:id="15673"/>
      <w:r>
        <w:rPr>
          <w:rFonts w:hint="cs"/>
          <w:rtl/>
          <w:lang w:eastAsia="he-IL"/>
        </w:rPr>
        <w:t xml:space="preserve"> </w:t>
      </w:r>
      <w:bookmarkStart w:id="15674" w:name="_ETM_Q28_509484"/>
      <w:bookmarkEnd w:id="15674"/>
      <w:r>
        <w:rPr>
          <w:rFonts w:hint="cs"/>
          <w:rtl/>
          <w:lang w:eastAsia="he-IL"/>
        </w:rPr>
        <w:t>דבר, ואתה רצית לתת להם מאות מיליונים במסגרת ההסכמים – שי</w:t>
      </w:r>
      <w:bookmarkStart w:id="15675" w:name="_ETM_Q28_512815"/>
      <w:bookmarkEnd w:id="15675"/>
      <w:r>
        <w:rPr>
          <w:rFonts w:hint="cs"/>
          <w:rtl/>
          <w:lang w:eastAsia="he-IL"/>
        </w:rPr>
        <w:t xml:space="preserve">תמכו בתקציב. </w:t>
      </w:r>
      <w:bookmarkStart w:id="15676" w:name="_ETM_Q28_514086"/>
      <w:bookmarkEnd w:id="15676"/>
      <w:r>
        <w:rPr>
          <w:rFonts w:hint="cs"/>
          <w:rtl/>
          <w:lang w:eastAsia="he-IL"/>
        </w:rPr>
        <w:t xml:space="preserve"> </w:t>
      </w:r>
      <w:bookmarkStart w:id="15677" w:name="_ETM_Q28_509806"/>
      <w:bookmarkEnd w:id="15677"/>
    </w:p>
    <w:p w:rsidR="00343462" w:rsidRDefault="00343462" w:rsidP="00BE77C4">
      <w:pPr>
        <w:rPr>
          <w:rtl/>
          <w:lang w:eastAsia="he-IL"/>
        </w:rPr>
      </w:pPr>
    </w:p>
    <w:p w:rsidR="00343462" w:rsidRDefault="00343462" w:rsidP="00BE77C4">
      <w:pPr>
        <w:pStyle w:val="af5"/>
        <w:keepNext/>
        <w:rPr>
          <w:rtl/>
        </w:rPr>
      </w:pPr>
      <w:bookmarkStart w:id="15678" w:name="_ETM_Q28_519127"/>
      <w:bookmarkStart w:id="15679" w:name="_ETM_Q28_519198"/>
      <w:bookmarkStart w:id="15680" w:name="ET_interruption_6128_25"/>
      <w:bookmarkEnd w:id="15678"/>
      <w:bookmarkEnd w:id="15679"/>
      <w:r w:rsidRPr="000F4984">
        <w:rPr>
          <w:rStyle w:val="TagStyle"/>
          <w:rtl/>
        </w:rPr>
        <w:t xml:space="preserve">&lt;&lt; קריאה &gt;&gt; </w:t>
      </w:r>
      <w:r>
        <w:rPr>
          <w:rtl/>
        </w:rPr>
        <w:t>משה טור פז (יש עתיד):</w:t>
      </w:r>
      <w:r w:rsidRPr="000F4984">
        <w:rPr>
          <w:rStyle w:val="TagStyle"/>
          <w:rtl/>
        </w:rPr>
        <w:t xml:space="preserve"> &lt;&lt; קריאה &gt;&gt;</w:t>
      </w:r>
      <w:r>
        <w:rPr>
          <w:rtl/>
        </w:rPr>
        <w:t xml:space="preserve">   </w:t>
      </w:r>
      <w:bookmarkEnd w:id="15680"/>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אז אני אחדש לך, מוסדות בעלז </w:t>
      </w:r>
      <w:bookmarkStart w:id="15681" w:name="_ETM_Q28_515655"/>
      <w:bookmarkEnd w:id="15681"/>
      <w:r>
        <w:rPr>
          <w:rFonts w:hint="cs"/>
          <w:rtl/>
          <w:lang w:eastAsia="he-IL"/>
        </w:rPr>
        <w:t xml:space="preserve">בימים אלו מכניסים </w:t>
      </w:r>
      <w:bookmarkStart w:id="15682" w:name="_ETM_Q28_522827"/>
      <w:bookmarkEnd w:id="15682"/>
      <w:r>
        <w:rPr>
          <w:rFonts w:hint="cs"/>
          <w:rtl/>
          <w:lang w:eastAsia="he-IL"/>
        </w:rPr>
        <w:t>לימודי ליבה, בלי התקצוב של המדינה: מתמטיקה ואנגלית. ליבה</w:t>
      </w:r>
      <w:bookmarkStart w:id="15683" w:name="_ETM_Q28_521444"/>
      <w:bookmarkEnd w:id="15683"/>
      <w:r>
        <w:rPr>
          <w:rFonts w:hint="cs"/>
          <w:rtl/>
          <w:lang w:eastAsia="he-IL"/>
        </w:rPr>
        <w:t>.</w:t>
      </w:r>
      <w:bookmarkStart w:id="15684" w:name="_ETM_Q28_523733"/>
      <w:bookmarkStart w:id="15685" w:name="_ETM_Q28_528911"/>
      <w:bookmarkStart w:id="15686" w:name="_ETM_Q28_526622"/>
      <w:bookmarkEnd w:id="15684"/>
      <w:bookmarkEnd w:id="15685"/>
      <w:bookmarkEnd w:id="15686"/>
      <w:r>
        <w:rPr>
          <w:rFonts w:hint="cs"/>
          <w:rtl/>
          <w:lang w:eastAsia="he-IL"/>
        </w:rPr>
        <w:t xml:space="preserve"> </w:t>
      </w:r>
      <w:bookmarkStart w:id="15687" w:name="_ETM_Q28_522275"/>
      <w:bookmarkStart w:id="15688" w:name="_ETM_Q28_519965"/>
      <w:bookmarkEnd w:id="15687"/>
      <w:bookmarkEnd w:id="15688"/>
    </w:p>
    <w:p w:rsidR="00343462" w:rsidRDefault="00343462" w:rsidP="00BE77C4">
      <w:pPr>
        <w:rPr>
          <w:rtl/>
          <w:lang w:eastAsia="he-IL"/>
        </w:rPr>
      </w:pPr>
      <w:bookmarkStart w:id="15689" w:name="_ETM_Q28_519692"/>
      <w:bookmarkStart w:id="15690" w:name="_ETM_Q28_520821"/>
    </w:p>
    <w:bookmarkEnd w:id="15689"/>
    <w:bookmarkEnd w:id="15690"/>
    <w:p w:rsidR="00343462" w:rsidRDefault="00343462" w:rsidP="00BE77C4">
      <w:pPr>
        <w:pStyle w:val="af6"/>
        <w:keepNext/>
        <w:rPr>
          <w:rtl/>
        </w:rPr>
      </w:pPr>
      <w:r w:rsidRPr="000F4984">
        <w:rPr>
          <w:rStyle w:val="TagStyle"/>
          <w:rtl/>
        </w:rPr>
        <w:t xml:space="preserve"> &lt;&lt; יור &gt;&gt; </w:t>
      </w:r>
      <w:r>
        <w:rPr>
          <w:rtl/>
        </w:rPr>
        <w:t>היו"ר אוריאל בוסו:</w:t>
      </w:r>
      <w:r w:rsidRPr="000F498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עדיין לא לימודי ליבה כמו שלומדים ברשת בני יוסף </w:t>
      </w:r>
      <w:bookmarkStart w:id="15691" w:name="_ETM_Q28_522545"/>
      <w:bookmarkEnd w:id="15691"/>
      <w:r>
        <w:rPr>
          <w:rFonts w:hint="cs"/>
          <w:rtl/>
          <w:lang w:eastAsia="he-IL"/>
        </w:rPr>
        <w:t>וברשתות האחרות</w:t>
      </w:r>
      <w:bookmarkStart w:id="15692" w:name="_ETM_Q28_524924"/>
      <w:bookmarkStart w:id="15693" w:name="_ETM_Q28_524465"/>
      <w:bookmarkEnd w:id="15692"/>
      <w:r>
        <w:rPr>
          <w:rFonts w:hint="cs"/>
          <w:rtl/>
          <w:lang w:eastAsia="he-IL"/>
        </w:rPr>
        <w:t xml:space="preserve">, ורצית לתת להם הרבה יותר כסף. אבל </w:t>
      </w:r>
      <w:bookmarkStart w:id="15694" w:name="_ETM_Q28_535258"/>
      <w:bookmarkEnd w:id="15694"/>
      <w:r>
        <w:rPr>
          <w:rFonts w:hint="cs"/>
          <w:rtl/>
          <w:lang w:eastAsia="he-IL"/>
        </w:rPr>
        <w:t>זו שיחה הרבה יותר ארוכה.</w:t>
      </w:r>
      <w:bookmarkStart w:id="15695" w:name="_ETM_Q28_526955"/>
      <w:bookmarkStart w:id="15696" w:name="_ETM_Q28_523400"/>
      <w:bookmarkStart w:id="15697" w:name="_ETM_Q28_529685"/>
      <w:bookmarkEnd w:id="15695"/>
      <w:bookmarkEnd w:id="15696"/>
      <w:bookmarkEnd w:id="15697"/>
    </w:p>
    <w:p w:rsidR="00343462" w:rsidRDefault="00343462" w:rsidP="00BE77C4">
      <w:pPr>
        <w:rPr>
          <w:rtl/>
          <w:lang w:eastAsia="he-IL"/>
        </w:rPr>
      </w:pPr>
    </w:p>
    <w:p w:rsidR="00343462" w:rsidRDefault="00343462" w:rsidP="00BE77C4">
      <w:pPr>
        <w:pStyle w:val="af5"/>
        <w:keepNext/>
        <w:rPr>
          <w:rtl/>
        </w:rPr>
      </w:pPr>
      <w:bookmarkStart w:id="15698" w:name="ET_interruption_6128_27"/>
      <w:r w:rsidRPr="00CF3548">
        <w:rPr>
          <w:rStyle w:val="TagStyle"/>
          <w:rtl/>
        </w:rPr>
        <w:t xml:space="preserve"> &lt;&lt; קריאה &gt;&gt; </w:t>
      </w:r>
      <w:r>
        <w:rPr>
          <w:rtl/>
        </w:rPr>
        <w:t>משה טור פז (יש עתיד):</w:t>
      </w:r>
      <w:r w:rsidRPr="00CF3548">
        <w:rPr>
          <w:rStyle w:val="TagStyle"/>
          <w:rtl/>
        </w:rPr>
        <w:t xml:space="preserve"> &lt;&lt; קריאה &gt;&gt;</w:t>
      </w:r>
      <w:r>
        <w:rPr>
          <w:rtl/>
        </w:rPr>
        <w:t xml:space="preserve">   </w:t>
      </w:r>
      <w:bookmarkEnd w:id="15698"/>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שליש מתלמידי מעיין החינוך התורני </w:t>
      </w:r>
      <w:bookmarkStart w:id="15699" w:name="_ETM_Q28_526433"/>
      <w:bookmarkEnd w:id="15699"/>
      <w:r>
        <w:rPr>
          <w:rFonts w:hint="cs"/>
          <w:rtl/>
          <w:lang w:eastAsia="he-IL"/>
        </w:rPr>
        <w:t>בני יוסף, הבנים, לא לומדים ליבה</w:t>
      </w:r>
      <w:bookmarkStart w:id="15700" w:name="_ETM_Q28_531843"/>
      <w:bookmarkEnd w:id="15700"/>
      <w:r>
        <w:rPr>
          <w:rFonts w:hint="cs"/>
          <w:rtl/>
          <w:lang w:eastAsia="he-IL"/>
        </w:rPr>
        <w:t xml:space="preserve"> כמו שצריך, אני אתן לך נתונים. ובחינוך ה</w:t>
      </w:r>
      <w:bookmarkStart w:id="15701" w:name="_ETM_Q28_533017"/>
      <w:bookmarkEnd w:id="15701"/>
      <w:r>
        <w:rPr>
          <w:rFonts w:hint="cs"/>
          <w:rtl/>
          <w:lang w:eastAsia="he-IL"/>
        </w:rPr>
        <w:t xml:space="preserve">עצמאי </w:t>
      </w:r>
      <w:bookmarkStart w:id="15702" w:name="_ETM_Q28_538780"/>
      <w:bookmarkEnd w:id="15702"/>
      <w:r>
        <w:rPr>
          <w:rFonts w:hint="cs"/>
          <w:rtl/>
          <w:lang w:eastAsia="he-IL"/>
        </w:rPr>
        <w:t>עוד פחות,</w:t>
      </w:r>
      <w:bookmarkStart w:id="15703" w:name="_ETM_Q28_536465"/>
      <w:bookmarkEnd w:id="15703"/>
      <w:r>
        <w:rPr>
          <w:rFonts w:hint="cs"/>
          <w:rtl/>
          <w:lang w:eastAsia="he-IL"/>
        </w:rPr>
        <w:t xml:space="preserve"> והם מקבלים 100%.</w:t>
      </w:r>
      <w:bookmarkStart w:id="15704" w:name="_ETM_Q28_536866"/>
      <w:bookmarkEnd w:id="15704"/>
    </w:p>
    <w:p w:rsidR="00343462" w:rsidRDefault="00343462" w:rsidP="00BE77C4">
      <w:pPr>
        <w:rPr>
          <w:rtl/>
          <w:lang w:eastAsia="he-IL"/>
        </w:rPr>
      </w:pPr>
    </w:p>
    <w:p w:rsidR="00343462" w:rsidRDefault="00343462" w:rsidP="00BE77C4">
      <w:pPr>
        <w:pStyle w:val="af6"/>
        <w:keepNext/>
        <w:rPr>
          <w:rtl/>
        </w:rPr>
      </w:pPr>
      <w:bookmarkStart w:id="15705" w:name="ET_yor_6488_28"/>
      <w:r w:rsidRPr="00115584">
        <w:rPr>
          <w:rStyle w:val="TagStyle"/>
          <w:rtl/>
        </w:rPr>
        <w:t xml:space="preserve"> &lt;&lt; יור &gt;&gt; </w:t>
      </w:r>
      <w:r>
        <w:rPr>
          <w:rtl/>
        </w:rPr>
        <w:t>היו"ר אוריאל בוסו:</w:t>
      </w:r>
      <w:r w:rsidRPr="00115584">
        <w:rPr>
          <w:rStyle w:val="TagStyle"/>
          <w:rtl/>
        </w:rPr>
        <w:t xml:space="preserve"> &lt;&lt; יור &gt;&gt;</w:t>
      </w:r>
      <w:r>
        <w:rPr>
          <w:rtl/>
        </w:rPr>
        <w:t xml:space="preserve">   </w:t>
      </w:r>
      <w:bookmarkEnd w:id="15705"/>
    </w:p>
    <w:p w:rsidR="00343462" w:rsidRDefault="00343462" w:rsidP="0080622E">
      <w:pPr>
        <w:rPr>
          <w:rtl/>
          <w:lang w:eastAsia="he-IL"/>
        </w:rPr>
      </w:pPr>
    </w:p>
    <w:p w:rsidR="00343462" w:rsidRDefault="00343462" w:rsidP="00BE77C4">
      <w:pPr>
        <w:rPr>
          <w:rtl/>
          <w:lang w:eastAsia="he-IL"/>
        </w:rPr>
      </w:pPr>
      <w:r>
        <w:rPr>
          <w:rFonts w:hint="cs"/>
          <w:rtl/>
          <w:lang w:eastAsia="he-IL"/>
        </w:rPr>
        <w:t>לא לומדים 100%, לומדים 75%</w:t>
      </w:r>
      <w:bookmarkStart w:id="15706" w:name="_ETM_Q28_535762"/>
      <w:bookmarkEnd w:id="15706"/>
      <w:r>
        <w:rPr>
          <w:rFonts w:hint="cs"/>
          <w:rtl/>
          <w:lang w:eastAsia="he-IL"/>
        </w:rPr>
        <w:t>. מגיע להם 75%</w:t>
      </w:r>
      <w:bookmarkStart w:id="15707" w:name="_ETM_Q28_537773"/>
      <w:bookmarkEnd w:id="15707"/>
      <w:r>
        <w:rPr>
          <w:rFonts w:hint="cs"/>
          <w:rtl/>
          <w:lang w:eastAsia="he-IL"/>
        </w:rPr>
        <w:t xml:space="preserve">? </w:t>
      </w:r>
      <w:bookmarkStart w:id="15708" w:name="_ETM_Q28_542991"/>
      <w:bookmarkStart w:id="15709" w:name="_ETM_Q28_538932"/>
      <w:bookmarkEnd w:id="15708"/>
      <w:bookmarkEnd w:id="15709"/>
      <w:r>
        <w:rPr>
          <w:rFonts w:hint="cs"/>
          <w:rtl/>
          <w:lang w:eastAsia="he-IL"/>
        </w:rPr>
        <w:t>אלה שלומדים 75%, מגיע להם 75%</w:t>
      </w:r>
      <w:bookmarkStart w:id="15710" w:name="_ETM_Q28_540841"/>
      <w:bookmarkEnd w:id="15710"/>
      <w:r>
        <w:rPr>
          <w:rFonts w:hint="cs"/>
          <w:rtl/>
          <w:lang w:eastAsia="he-IL"/>
        </w:rPr>
        <w:t xml:space="preserve"> תקצוב?</w:t>
      </w:r>
    </w:p>
    <w:p w:rsidR="00343462" w:rsidRDefault="00343462" w:rsidP="00BE77C4">
      <w:pPr>
        <w:rPr>
          <w:rtl/>
          <w:lang w:eastAsia="he-IL"/>
        </w:rPr>
      </w:pPr>
    </w:p>
    <w:p w:rsidR="00343462" w:rsidRDefault="00343462" w:rsidP="00BE77C4">
      <w:pPr>
        <w:pStyle w:val="af5"/>
        <w:keepNext/>
        <w:rPr>
          <w:rtl/>
        </w:rPr>
      </w:pPr>
      <w:bookmarkStart w:id="15711" w:name="ET_interruption_6128_29"/>
      <w:r w:rsidRPr="00115584">
        <w:rPr>
          <w:rStyle w:val="TagStyle"/>
          <w:rtl/>
        </w:rPr>
        <w:t xml:space="preserve"> &lt;&lt; קריאה &gt;&gt; </w:t>
      </w:r>
      <w:r>
        <w:rPr>
          <w:rtl/>
        </w:rPr>
        <w:t>משה טור פז (יש עתיד):</w:t>
      </w:r>
      <w:r w:rsidRPr="00115584">
        <w:rPr>
          <w:rStyle w:val="TagStyle"/>
          <w:rtl/>
        </w:rPr>
        <w:t xml:space="preserve"> &lt;&lt; קריאה &gt;&gt;</w:t>
      </w:r>
      <w:r>
        <w:rPr>
          <w:rtl/>
        </w:rPr>
        <w:t xml:space="preserve">   </w:t>
      </w:r>
      <w:bookmarkEnd w:id="15711"/>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סליחה, </w:t>
      </w:r>
      <w:bookmarkStart w:id="15712" w:name="_ETM_Q28_546588"/>
      <w:bookmarkStart w:id="15713" w:name="_ETM_Q28_544562"/>
      <w:bookmarkStart w:id="15714" w:name="_ETM_Q28_540252"/>
      <w:bookmarkStart w:id="15715" w:name="_ETM_Q28_535827"/>
      <w:bookmarkStart w:id="15716" w:name="_ETM_Q28_535402"/>
      <w:bookmarkEnd w:id="15712"/>
      <w:bookmarkEnd w:id="15713"/>
      <w:bookmarkEnd w:id="15714"/>
      <w:bookmarkEnd w:id="15715"/>
      <w:bookmarkEnd w:id="15716"/>
      <w:r>
        <w:rPr>
          <w:rFonts w:hint="cs"/>
          <w:rtl/>
          <w:lang w:eastAsia="he-IL"/>
        </w:rPr>
        <w:t>אבל נתתם להם בהסכם הזה 1.3</w:t>
      </w:r>
      <w:bookmarkStart w:id="15717" w:name="_ETM_Q28_544082"/>
      <w:bookmarkEnd w:id="15717"/>
      <w:r>
        <w:rPr>
          <w:rFonts w:hint="cs"/>
          <w:rtl/>
          <w:lang w:eastAsia="he-IL"/>
        </w:rPr>
        <w:t xml:space="preserve"> מיליארד.</w:t>
      </w:r>
    </w:p>
    <w:p w:rsidR="00343462" w:rsidRDefault="00343462" w:rsidP="00BE77C4">
      <w:pPr>
        <w:rPr>
          <w:rtl/>
          <w:lang w:eastAsia="he-IL"/>
        </w:rPr>
      </w:pPr>
    </w:p>
    <w:p w:rsidR="00343462" w:rsidRDefault="00343462" w:rsidP="00BE77C4">
      <w:pPr>
        <w:pStyle w:val="af6"/>
        <w:keepNext/>
        <w:rPr>
          <w:rtl/>
        </w:rPr>
      </w:pPr>
      <w:bookmarkStart w:id="15718" w:name="ET_yor_6488_30"/>
      <w:r w:rsidRPr="00115584">
        <w:rPr>
          <w:rStyle w:val="TagStyle"/>
          <w:rtl/>
        </w:rPr>
        <w:t xml:space="preserve"> &lt;&lt; יור &gt;&gt; </w:t>
      </w:r>
      <w:r>
        <w:rPr>
          <w:rtl/>
        </w:rPr>
        <w:t>היו"ר אוריאל בוסו:</w:t>
      </w:r>
      <w:r w:rsidRPr="00115584">
        <w:rPr>
          <w:rStyle w:val="TagStyle"/>
          <w:rtl/>
        </w:rPr>
        <w:t xml:space="preserve"> &lt;&lt; יור &gt;&gt;</w:t>
      </w:r>
      <w:r>
        <w:rPr>
          <w:rtl/>
        </w:rPr>
        <w:t xml:space="preserve">   </w:t>
      </w:r>
      <w:bookmarkEnd w:id="15718"/>
    </w:p>
    <w:p w:rsidR="00343462" w:rsidRDefault="00343462" w:rsidP="0080622E">
      <w:pPr>
        <w:rPr>
          <w:rtl/>
          <w:lang w:eastAsia="he-IL"/>
        </w:rPr>
      </w:pPr>
    </w:p>
    <w:p w:rsidR="00343462" w:rsidRDefault="00343462" w:rsidP="00BE77C4">
      <w:pPr>
        <w:rPr>
          <w:rtl/>
          <w:lang w:eastAsia="he-IL"/>
        </w:rPr>
      </w:pPr>
      <w:bookmarkStart w:id="15719" w:name="_ETM_Q28_544101"/>
      <w:bookmarkEnd w:id="15719"/>
      <w:r>
        <w:rPr>
          <w:rFonts w:hint="cs"/>
          <w:rtl/>
          <w:lang w:eastAsia="he-IL"/>
        </w:rPr>
        <w:t>מה זה קשור ל</w:t>
      </w:r>
      <w:bookmarkStart w:id="15720" w:name="_ETM_Q28_544785"/>
      <w:bookmarkStart w:id="15721" w:name="_ETM_Q28_550350"/>
      <w:bookmarkStart w:id="15722" w:name="_ETM_Q28_548487"/>
      <w:bookmarkStart w:id="15723" w:name="_ETM_Q28_563369"/>
      <w:bookmarkStart w:id="15724" w:name="_ETM_Q28_561367"/>
      <w:bookmarkStart w:id="15725" w:name="_ETM_Q28_557440"/>
      <w:bookmarkStart w:id="15726" w:name="_ETM_Q28_553256"/>
      <w:bookmarkStart w:id="15727" w:name="_ETM_Q28_555434"/>
      <w:bookmarkEnd w:id="15720"/>
      <w:bookmarkEnd w:id="15721"/>
      <w:bookmarkEnd w:id="15722"/>
      <w:bookmarkEnd w:id="15723"/>
      <w:bookmarkEnd w:id="15724"/>
      <w:bookmarkEnd w:id="15725"/>
      <w:bookmarkEnd w:id="15726"/>
      <w:bookmarkEnd w:id="15727"/>
      <w:r>
        <w:rPr>
          <w:rFonts w:hint="cs"/>
          <w:rtl/>
          <w:lang w:eastAsia="he-IL"/>
        </w:rPr>
        <w:t>מיליארד? תרגם את זה לאחוזים</w:t>
      </w:r>
      <w:bookmarkStart w:id="15728" w:name="_ETM_Q28_546852"/>
      <w:bookmarkEnd w:id="15728"/>
      <w:r>
        <w:rPr>
          <w:rFonts w:hint="cs"/>
          <w:rtl/>
          <w:lang w:eastAsia="he-IL"/>
        </w:rPr>
        <w:t xml:space="preserve"> למוסדות.</w:t>
      </w:r>
      <w:r w:rsidR="00D81110">
        <w:rPr>
          <w:rFonts w:hint="cs"/>
          <w:rtl/>
          <w:lang w:eastAsia="he-IL"/>
        </w:rPr>
        <w:t xml:space="preserve"> תרגם את זה למוסדות. </w:t>
      </w:r>
    </w:p>
    <w:p w:rsidR="00343462" w:rsidRDefault="00343462" w:rsidP="00BE77C4">
      <w:pPr>
        <w:rPr>
          <w:rtl/>
          <w:lang w:eastAsia="he-IL"/>
        </w:rPr>
      </w:pPr>
      <w:bookmarkStart w:id="15729" w:name="_ETM_Q28_554342"/>
      <w:bookmarkStart w:id="15730" w:name="_ETM_Q28_554419"/>
      <w:bookmarkEnd w:id="15729"/>
      <w:bookmarkEnd w:id="15730"/>
    </w:p>
    <w:p w:rsidR="00343462" w:rsidRDefault="00343462" w:rsidP="00BE77C4">
      <w:pPr>
        <w:pStyle w:val="af5"/>
        <w:keepNext/>
        <w:rPr>
          <w:rtl/>
        </w:rPr>
      </w:pPr>
      <w:bookmarkStart w:id="15731" w:name="ET_interruption_6128_31"/>
      <w:r w:rsidRPr="00490C77">
        <w:rPr>
          <w:rStyle w:val="TagStyle"/>
          <w:rtl/>
        </w:rPr>
        <w:t xml:space="preserve"> &lt;&lt; קריאה &gt;&gt; </w:t>
      </w:r>
      <w:r>
        <w:rPr>
          <w:rtl/>
        </w:rPr>
        <w:t>משה טור פז (יש עתיד):</w:t>
      </w:r>
      <w:r w:rsidRPr="00490C77">
        <w:rPr>
          <w:rStyle w:val="TagStyle"/>
          <w:rtl/>
        </w:rPr>
        <w:t xml:space="preserve"> &lt;&lt; קריאה &gt;&gt;</w:t>
      </w:r>
      <w:r>
        <w:rPr>
          <w:rtl/>
        </w:rPr>
        <w:t xml:space="preserve">   </w:t>
      </w:r>
      <w:bookmarkEnd w:id="15731"/>
    </w:p>
    <w:p w:rsidR="00343462" w:rsidRDefault="00343462" w:rsidP="0080622E">
      <w:pPr>
        <w:rPr>
          <w:rtl/>
          <w:lang w:eastAsia="he-IL"/>
        </w:rPr>
      </w:pPr>
    </w:p>
    <w:p w:rsidR="00343462" w:rsidRDefault="00343462" w:rsidP="00D81110">
      <w:pPr>
        <w:rPr>
          <w:rtl/>
          <w:lang w:eastAsia="he-IL"/>
        </w:rPr>
      </w:pPr>
      <w:r>
        <w:rPr>
          <w:rFonts w:hint="cs"/>
          <w:rtl/>
          <w:lang w:eastAsia="he-IL"/>
        </w:rPr>
        <w:t>אבל הם לא לומדים את זה, הבנים.</w:t>
      </w:r>
      <w:r w:rsidR="00D81110">
        <w:rPr>
          <w:rFonts w:hint="cs"/>
          <w:rtl/>
          <w:lang w:eastAsia="he-IL"/>
        </w:rPr>
        <w:t xml:space="preserve"> </w:t>
      </w:r>
      <w:r>
        <w:rPr>
          <w:rFonts w:hint="cs"/>
          <w:rtl/>
          <w:lang w:eastAsia="he-IL"/>
        </w:rPr>
        <w:t>הבנים לא לומדים את זה.</w:t>
      </w:r>
      <w:bookmarkStart w:id="15732" w:name="_ETM_Q28_550702"/>
      <w:bookmarkEnd w:id="15732"/>
    </w:p>
    <w:p w:rsidR="00343462" w:rsidRDefault="00343462" w:rsidP="00BE77C4">
      <w:pPr>
        <w:rPr>
          <w:rtl/>
          <w:lang w:eastAsia="he-IL"/>
        </w:rPr>
      </w:pPr>
      <w:bookmarkStart w:id="15733" w:name="_ETM_Q28_552634"/>
      <w:bookmarkStart w:id="15734" w:name="_ETM_Q28_552703"/>
      <w:bookmarkEnd w:id="15733"/>
      <w:bookmarkEnd w:id="15734"/>
    </w:p>
    <w:p w:rsidR="00343462" w:rsidRDefault="00343462" w:rsidP="00BE77C4">
      <w:pPr>
        <w:pStyle w:val="af6"/>
        <w:keepNext/>
        <w:rPr>
          <w:rtl/>
        </w:rPr>
      </w:pPr>
      <w:bookmarkStart w:id="15735" w:name="ET_yor_6488_34"/>
      <w:r w:rsidRPr="00490C77">
        <w:rPr>
          <w:rStyle w:val="TagStyle"/>
          <w:rtl/>
        </w:rPr>
        <w:t xml:space="preserve"> &lt;&lt; יור &gt;&gt; </w:t>
      </w:r>
      <w:r>
        <w:rPr>
          <w:rtl/>
        </w:rPr>
        <w:t>היו"ר אוריאל בוסו:</w:t>
      </w:r>
      <w:r w:rsidRPr="00490C77">
        <w:rPr>
          <w:rStyle w:val="TagStyle"/>
          <w:rtl/>
        </w:rPr>
        <w:t xml:space="preserve"> &lt;&lt; יור &gt;&gt;</w:t>
      </w:r>
      <w:r>
        <w:rPr>
          <w:rtl/>
        </w:rPr>
        <w:t xml:space="preserve">   </w:t>
      </w:r>
      <w:bookmarkEnd w:id="15735"/>
    </w:p>
    <w:p w:rsidR="00343462" w:rsidRDefault="00343462" w:rsidP="0080622E">
      <w:pPr>
        <w:rPr>
          <w:rtl/>
          <w:lang w:eastAsia="he-IL"/>
        </w:rPr>
      </w:pPr>
    </w:p>
    <w:p w:rsidR="00343462" w:rsidRDefault="00343462" w:rsidP="00F23B22">
      <w:pPr>
        <w:rPr>
          <w:rtl/>
          <w:lang w:eastAsia="he-IL"/>
        </w:rPr>
      </w:pPr>
      <w:bookmarkStart w:id="15736" w:name="_ETM_Q28_555098"/>
      <w:bookmarkEnd w:id="15736"/>
      <w:r>
        <w:rPr>
          <w:rFonts w:hint="cs"/>
          <w:rtl/>
          <w:lang w:eastAsia="he-IL"/>
        </w:rPr>
        <w:t>טוב</w:t>
      </w:r>
      <w:r w:rsidR="00F23B22">
        <w:rPr>
          <w:rFonts w:hint="cs"/>
          <w:rtl/>
          <w:lang w:eastAsia="he-IL"/>
        </w:rPr>
        <w:t>.</w:t>
      </w:r>
      <w:r>
        <w:rPr>
          <w:rFonts w:hint="cs"/>
          <w:rtl/>
          <w:lang w:eastAsia="he-IL"/>
        </w:rPr>
        <w:t xml:space="preserve"> בבקשה</w:t>
      </w:r>
      <w:r w:rsidR="00F23B22">
        <w:rPr>
          <w:rFonts w:hint="cs"/>
          <w:rtl/>
          <w:lang w:eastAsia="he-IL"/>
        </w:rPr>
        <w:t>,</w:t>
      </w:r>
      <w:r>
        <w:rPr>
          <w:rFonts w:hint="cs"/>
          <w:rtl/>
          <w:lang w:eastAsia="he-IL"/>
        </w:rPr>
        <w:t xml:space="preserve"> אדוני</w:t>
      </w:r>
      <w:bookmarkStart w:id="15737" w:name="_ETM_Q28_554843"/>
      <w:bookmarkEnd w:id="15737"/>
      <w:r>
        <w:rPr>
          <w:rFonts w:hint="cs"/>
          <w:rtl/>
          <w:lang w:eastAsia="he-IL"/>
        </w:rPr>
        <w:t>, תמשיך.</w:t>
      </w:r>
    </w:p>
    <w:p w:rsidR="00343462" w:rsidRDefault="00343462" w:rsidP="00BE77C4">
      <w:pPr>
        <w:rPr>
          <w:rtl/>
          <w:lang w:eastAsia="he-IL"/>
        </w:rPr>
      </w:pPr>
    </w:p>
    <w:p w:rsidR="00343462" w:rsidRDefault="00343462" w:rsidP="00BE77C4">
      <w:pPr>
        <w:pStyle w:val="af5"/>
        <w:keepNext/>
        <w:rPr>
          <w:rtl/>
        </w:rPr>
      </w:pPr>
      <w:bookmarkStart w:id="15738" w:name="ET_interruption_6128_36"/>
      <w:r w:rsidRPr="00490C77">
        <w:rPr>
          <w:rStyle w:val="TagStyle"/>
          <w:rtl/>
        </w:rPr>
        <w:t xml:space="preserve"> &lt;&lt; קריאה &gt;&gt; </w:t>
      </w:r>
      <w:r>
        <w:rPr>
          <w:rtl/>
        </w:rPr>
        <w:t>משה טור פז (יש עתיד):</w:t>
      </w:r>
      <w:r w:rsidRPr="00490C77">
        <w:rPr>
          <w:rStyle w:val="TagStyle"/>
          <w:rtl/>
        </w:rPr>
        <w:t xml:space="preserve"> &lt;&lt; קריאה &gt;&gt;</w:t>
      </w:r>
      <w:r>
        <w:rPr>
          <w:rtl/>
        </w:rPr>
        <w:t xml:space="preserve">   </w:t>
      </w:r>
      <w:bookmarkEnd w:id="15738"/>
    </w:p>
    <w:p w:rsidR="00343462" w:rsidRDefault="00343462" w:rsidP="0080622E">
      <w:pPr>
        <w:rPr>
          <w:rtl/>
          <w:lang w:eastAsia="he-IL"/>
        </w:rPr>
      </w:pPr>
    </w:p>
    <w:p w:rsidR="00343462" w:rsidRPr="00490C77" w:rsidRDefault="00343462" w:rsidP="00BE77C4">
      <w:pPr>
        <w:rPr>
          <w:rtl/>
          <w:lang w:eastAsia="he-IL"/>
        </w:rPr>
      </w:pPr>
      <w:bookmarkStart w:id="15739" w:name="_ETM_Q28_552833"/>
      <w:bookmarkEnd w:id="15739"/>
      <w:r>
        <w:rPr>
          <w:rFonts w:hint="cs"/>
          <w:rtl/>
          <w:lang w:eastAsia="he-IL"/>
        </w:rPr>
        <w:t>זו הבעיה, אם הם היו לומדים לא הייתה לי בעיה</w:t>
      </w:r>
      <w:bookmarkStart w:id="15740" w:name="_ETM_Q28_553982"/>
      <w:bookmarkEnd w:id="15740"/>
      <w:r>
        <w:rPr>
          <w:rFonts w:hint="cs"/>
          <w:rtl/>
          <w:lang w:eastAsia="he-IL"/>
        </w:rPr>
        <w:t xml:space="preserve">, להפך. </w:t>
      </w:r>
      <w:bookmarkStart w:id="15741" w:name="_ETM_Q28_555352"/>
      <w:bookmarkEnd w:id="15741"/>
      <w:r>
        <w:rPr>
          <w:rFonts w:hint="cs"/>
          <w:rtl/>
          <w:lang w:eastAsia="he-IL"/>
        </w:rPr>
        <w:t>למה נלחמתי על הסכם בעלז?</w:t>
      </w:r>
      <w:bookmarkStart w:id="15742" w:name="_ETM_Q28_557242"/>
      <w:bookmarkStart w:id="15743" w:name="_ETM_Q28_562261"/>
      <w:bookmarkStart w:id="15744" w:name="_ETM_Q28_559221"/>
      <w:bookmarkEnd w:id="15742"/>
      <w:bookmarkEnd w:id="15743"/>
      <w:bookmarkEnd w:id="15744"/>
    </w:p>
    <w:p w:rsidR="00343462" w:rsidRDefault="00343462" w:rsidP="00BE77C4">
      <w:pPr>
        <w:rPr>
          <w:rtl/>
          <w:lang w:eastAsia="he-IL"/>
        </w:rPr>
      </w:pPr>
    </w:p>
    <w:p w:rsidR="00343462" w:rsidRDefault="00343462" w:rsidP="00BE77C4">
      <w:pPr>
        <w:pStyle w:val="-"/>
        <w:keepNext/>
        <w:rPr>
          <w:rtl/>
        </w:rPr>
      </w:pPr>
      <w:bookmarkStart w:id="15745" w:name="ET_speakercontinue_5080_35"/>
      <w:r w:rsidRPr="00490C77">
        <w:rPr>
          <w:rStyle w:val="TagStyle"/>
          <w:rtl/>
        </w:rPr>
        <w:t xml:space="preserve"> &lt;&lt; דובר_המשך &gt;&gt; </w:t>
      </w:r>
      <w:r>
        <w:rPr>
          <w:rtl/>
        </w:rPr>
        <w:t>בועז טופורובסקי (יש עתיד):</w:t>
      </w:r>
      <w:r w:rsidRPr="00490C77">
        <w:rPr>
          <w:rStyle w:val="TagStyle"/>
          <w:rtl/>
        </w:rPr>
        <w:t xml:space="preserve"> &lt;&lt; דובר_המשך &gt;&gt;</w:t>
      </w:r>
      <w:r>
        <w:rPr>
          <w:rtl/>
        </w:rPr>
        <w:t xml:space="preserve">   </w:t>
      </w:r>
      <w:bookmarkEnd w:id="15745"/>
    </w:p>
    <w:p w:rsidR="00343462" w:rsidRDefault="00343462" w:rsidP="0080622E">
      <w:pPr>
        <w:rPr>
          <w:rtl/>
          <w:lang w:eastAsia="he-IL"/>
        </w:rPr>
      </w:pPr>
    </w:p>
    <w:p w:rsidR="00343462" w:rsidRDefault="00343462" w:rsidP="00BE77C4">
      <w:pPr>
        <w:rPr>
          <w:rtl/>
        </w:rPr>
      </w:pPr>
      <w:bookmarkStart w:id="15746" w:name="_ETM_Q28_511410"/>
      <w:bookmarkStart w:id="15747" w:name="_ETM_Q28_505444"/>
      <w:bookmarkStart w:id="15748" w:name="_ETM_Q28_551892"/>
      <w:bookmarkEnd w:id="15693"/>
      <w:bookmarkEnd w:id="15746"/>
      <w:bookmarkEnd w:id="15747"/>
      <w:bookmarkEnd w:id="15748"/>
      <w:r>
        <w:rPr>
          <w:rtl/>
        </w:rPr>
        <w:t xml:space="preserve">אדוני </w:t>
      </w:r>
      <w:bookmarkStart w:id="15749" w:name="_ETM_Q28_511679"/>
      <w:bookmarkEnd w:id="15749"/>
      <w:r w:rsidR="004E38F7">
        <w:rPr>
          <w:rFonts w:hint="cs"/>
          <w:rtl/>
        </w:rPr>
        <w:t>ה</w:t>
      </w:r>
      <w:r>
        <w:rPr>
          <w:rtl/>
        </w:rPr>
        <w:t>יושב-ראש</w:t>
      </w:r>
      <w:r>
        <w:rPr>
          <w:rFonts w:hint="cs"/>
          <w:rtl/>
        </w:rPr>
        <w:t>,</w:t>
      </w:r>
      <w:bookmarkStart w:id="15750" w:name="_ETM_Q28_557991"/>
      <w:bookmarkEnd w:id="15750"/>
      <w:r>
        <w:rPr>
          <w:rtl/>
        </w:rPr>
        <w:t xml:space="preserve"> </w:t>
      </w:r>
      <w:bookmarkStart w:id="15751" w:name="_ETM_Q28_512250"/>
      <w:bookmarkEnd w:id="15751"/>
      <w:r>
        <w:rPr>
          <w:rFonts w:hint="cs"/>
          <w:rtl/>
        </w:rPr>
        <w:t>בש"ס אתם בעד</w:t>
      </w:r>
      <w:bookmarkStart w:id="15752" w:name="_ETM_Q28_558121"/>
      <w:bookmarkEnd w:id="15752"/>
      <w:r>
        <w:rPr>
          <w:rFonts w:hint="cs"/>
          <w:rtl/>
        </w:rPr>
        <w:t xml:space="preserve"> לימודי ליבה, נכון? סליחה.</w:t>
      </w:r>
    </w:p>
    <w:p w:rsidR="00343462" w:rsidRDefault="00343462" w:rsidP="00BE77C4">
      <w:pPr>
        <w:rPr>
          <w:rtl/>
        </w:rPr>
      </w:pPr>
      <w:bookmarkStart w:id="15753" w:name="_ETM_Q28_557911"/>
      <w:bookmarkEnd w:id="15753"/>
    </w:p>
    <w:p w:rsidR="00343462" w:rsidRDefault="00343462" w:rsidP="00BE77C4">
      <w:pPr>
        <w:pStyle w:val="af5"/>
        <w:keepNext/>
        <w:rPr>
          <w:rtl/>
        </w:rPr>
      </w:pPr>
      <w:bookmarkStart w:id="15754" w:name="_ETM_Q28_559181"/>
      <w:bookmarkStart w:id="15755" w:name="ET_interruption_6128_37"/>
      <w:bookmarkEnd w:id="15754"/>
      <w:r w:rsidRPr="00490C77">
        <w:rPr>
          <w:rStyle w:val="TagStyle"/>
          <w:rtl/>
        </w:rPr>
        <w:t xml:space="preserve"> &lt;&lt; קריאה &gt;&gt; </w:t>
      </w:r>
      <w:r>
        <w:rPr>
          <w:rtl/>
        </w:rPr>
        <w:t>משה טור פז (יש עתיד):</w:t>
      </w:r>
      <w:r w:rsidRPr="00490C77">
        <w:rPr>
          <w:rStyle w:val="TagStyle"/>
          <w:rtl/>
        </w:rPr>
        <w:t xml:space="preserve"> &lt;&lt; קריאה &gt;&gt;</w:t>
      </w:r>
      <w:r>
        <w:rPr>
          <w:rtl/>
        </w:rPr>
        <w:t xml:space="preserve">   </w:t>
      </w:r>
      <w:bookmarkEnd w:id="15755"/>
    </w:p>
    <w:p w:rsidR="00343462" w:rsidRDefault="00343462" w:rsidP="0080622E">
      <w:pPr>
        <w:rPr>
          <w:rtl/>
        </w:rPr>
      </w:pPr>
    </w:p>
    <w:p w:rsidR="00343462" w:rsidRDefault="00343462" w:rsidP="00D81110">
      <w:pPr>
        <w:rPr>
          <w:rtl/>
        </w:rPr>
      </w:pPr>
      <w:r>
        <w:rPr>
          <w:rFonts w:hint="cs"/>
          <w:rtl/>
        </w:rPr>
        <w:t>למה נלחמתי על הסכם בעלז? כדי שמי שלומד יקבל. הבעיה שמי שלומד לא מקבל, ומי שמקבל לא לומד. זו הבעיה.</w:t>
      </w:r>
      <w:bookmarkStart w:id="15756" w:name="_ETM_Q28_565061"/>
      <w:bookmarkEnd w:id="15756"/>
    </w:p>
    <w:p w:rsidR="00343462" w:rsidRDefault="00343462" w:rsidP="00BE77C4">
      <w:pPr>
        <w:rPr>
          <w:rtl/>
        </w:rPr>
      </w:pPr>
    </w:p>
    <w:p w:rsidR="00343462" w:rsidRDefault="00343462" w:rsidP="00BE77C4">
      <w:pPr>
        <w:pStyle w:val="af6"/>
        <w:keepNext/>
        <w:rPr>
          <w:rtl/>
        </w:rPr>
      </w:pPr>
      <w:bookmarkStart w:id="15757" w:name="ET_yor_6488_39"/>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757"/>
    </w:p>
    <w:p w:rsidR="00343462" w:rsidRDefault="00343462" w:rsidP="0080622E">
      <w:pPr>
        <w:rPr>
          <w:rtl/>
        </w:rPr>
      </w:pPr>
    </w:p>
    <w:p w:rsidR="00343462" w:rsidRDefault="00343462" w:rsidP="00BE77C4">
      <w:pPr>
        <w:rPr>
          <w:rtl/>
        </w:rPr>
      </w:pPr>
      <w:r>
        <w:rPr>
          <w:rFonts w:hint="cs"/>
          <w:rtl/>
        </w:rPr>
        <w:t>אתה יודע שהנתונים לא נכונים</w:t>
      </w:r>
      <w:bookmarkStart w:id="15758" w:name="_ETM_Q28_566751"/>
      <w:bookmarkEnd w:id="15758"/>
      <w:r>
        <w:rPr>
          <w:rFonts w:hint="cs"/>
          <w:rtl/>
        </w:rPr>
        <w:t>, אבל בסדר.</w:t>
      </w:r>
    </w:p>
    <w:p w:rsidR="00343462" w:rsidRDefault="00343462" w:rsidP="00BE77C4">
      <w:pPr>
        <w:rPr>
          <w:rtl/>
        </w:rPr>
      </w:pPr>
    </w:p>
    <w:p w:rsidR="00343462" w:rsidRDefault="00343462" w:rsidP="00BE77C4">
      <w:pPr>
        <w:pStyle w:val="af5"/>
        <w:keepNext/>
        <w:rPr>
          <w:rtl/>
        </w:rPr>
      </w:pPr>
      <w:bookmarkStart w:id="15759" w:name="ET_interruption_6128_40"/>
      <w:r w:rsidRPr="00E51F8D">
        <w:rPr>
          <w:rStyle w:val="TagStyle"/>
          <w:rtl/>
        </w:rPr>
        <w:t xml:space="preserve"> &lt;&lt; קריאה &gt;&gt; </w:t>
      </w:r>
      <w:r>
        <w:rPr>
          <w:rtl/>
        </w:rPr>
        <w:t>משה טור פז (יש עתיד):</w:t>
      </w:r>
      <w:r w:rsidRPr="00E51F8D">
        <w:rPr>
          <w:rStyle w:val="TagStyle"/>
          <w:rtl/>
        </w:rPr>
        <w:t xml:space="preserve"> &lt;&lt; קריאה &gt;&gt;</w:t>
      </w:r>
      <w:r>
        <w:rPr>
          <w:rtl/>
        </w:rPr>
        <w:t xml:space="preserve">   </w:t>
      </w:r>
      <w:bookmarkEnd w:id="15759"/>
    </w:p>
    <w:p w:rsidR="00343462" w:rsidRDefault="00343462" w:rsidP="0080622E">
      <w:pPr>
        <w:rPr>
          <w:rtl/>
        </w:rPr>
      </w:pPr>
    </w:p>
    <w:p w:rsidR="00343462" w:rsidRPr="00E51F8D" w:rsidRDefault="00343462" w:rsidP="00BE77C4">
      <w:pPr>
        <w:rPr>
          <w:rtl/>
        </w:rPr>
      </w:pPr>
      <w:bookmarkStart w:id="15760" w:name="_ETM_Q28_568771"/>
      <w:bookmarkEnd w:id="15760"/>
      <w:r>
        <w:rPr>
          <w:rFonts w:hint="cs"/>
          <w:rtl/>
        </w:rPr>
        <w:t>זו הבעיה.</w:t>
      </w:r>
      <w:bookmarkStart w:id="15761" w:name="_ETM_Q28_567802"/>
      <w:bookmarkEnd w:id="15761"/>
      <w:r>
        <w:rPr>
          <w:rFonts w:hint="cs"/>
          <w:rtl/>
        </w:rPr>
        <w:t xml:space="preserve"> יש את הנתונים, תאמין לי.</w:t>
      </w:r>
      <w:bookmarkStart w:id="15762" w:name="_ETM_Q28_566424"/>
      <w:bookmarkEnd w:id="15762"/>
    </w:p>
    <w:p w:rsidR="00343462" w:rsidRDefault="00343462" w:rsidP="00BE77C4">
      <w:pPr>
        <w:rPr>
          <w:rtl/>
        </w:rPr>
      </w:pPr>
      <w:bookmarkStart w:id="15763" w:name="_ETM_Q28_560752"/>
      <w:bookmarkStart w:id="15764" w:name="_ETM_Q28_560809"/>
      <w:bookmarkEnd w:id="15763"/>
      <w:bookmarkEnd w:id="15764"/>
    </w:p>
    <w:p w:rsidR="00343462" w:rsidRDefault="00343462" w:rsidP="00BE77C4">
      <w:pPr>
        <w:pStyle w:val="-"/>
        <w:keepNext/>
        <w:rPr>
          <w:rtl/>
        </w:rPr>
      </w:pPr>
      <w:bookmarkStart w:id="15765" w:name="ET_speakercontinue_5080_38"/>
      <w:r w:rsidRPr="00490C77">
        <w:rPr>
          <w:rStyle w:val="TagStyle"/>
          <w:rtl/>
        </w:rPr>
        <w:t xml:space="preserve"> &lt;&lt; דובר_המשך &gt;&gt; </w:t>
      </w:r>
      <w:r>
        <w:rPr>
          <w:rtl/>
        </w:rPr>
        <w:t>בועז טופורובסקי (יש עתיד):</w:t>
      </w:r>
      <w:r w:rsidRPr="00490C77">
        <w:rPr>
          <w:rStyle w:val="TagStyle"/>
          <w:rtl/>
        </w:rPr>
        <w:t xml:space="preserve"> &lt;&lt; דובר_המשך &gt;&gt;</w:t>
      </w:r>
      <w:r>
        <w:rPr>
          <w:rtl/>
        </w:rPr>
        <w:t xml:space="preserve">   </w:t>
      </w:r>
      <w:bookmarkEnd w:id="15765"/>
    </w:p>
    <w:p w:rsidR="00343462" w:rsidRDefault="00343462" w:rsidP="0080622E">
      <w:pPr>
        <w:rPr>
          <w:rtl/>
        </w:rPr>
      </w:pPr>
    </w:p>
    <w:p w:rsidR="00343462" w:rsidRDefault="00343462" w:rsidP="00BE77C4">
      <w:pPr>
        <w:rPr>
          <w:rtl/>
        </w:rPr>
      </w:pPr>
      <w:bookmarkStart w:id="15766" w:name="_ETM_Q28_561989"/>
      <w:bookmarkEnd w:id="15766"/>
      <w:r>
        <w:rPr>
          <w:rFonts w:hint="cs"/>
          <w:rtl/>
        </w:rPr>
        <w:t xml:space="preserve">אבל, אדוני היושב-ראש, נראה לי שגם </w:t>
      </w:r>
      <w:bookmarkStart w:id="15767" w:name="_ETM_Q28_581496"/>
      <w:bookmarkEnd w:id="15767"/>
      <w:r>
        <w:rPr>
          <w:rFonts w:hint="cs"/>
          <w:rtl/>
        </w:rPr>
        <w:t>אתה בעד שאנשים ילמדו ליבה.</w:t>
      </w:r>
    </w:p>
    <w:p w:rsidR="00343462" w:rsidRDefault="00343462" w:rsidP="00BE77C4">
      <w:pPr>
        <w:rPr>
          <w:rtl/>
        </w:rPr>
      </w:pPr>
    </w:p>
    <w:p w:rsidR="00343462" w:rsidRDefault="00343462" w:rsidP="00BE77C4">
      <w:pPr>
        <w:pStyle w:val="af6"/>
        <w:keepNext/>
        <w:rPr>
          <w:rtl/>
        </w:rPr>
      </w:pPr>
      <w:bookmarkStart w:id="15768" w:name="ET_yor_6488_41"/>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768"/>
    </w:p>
    <w:p w:rsidR="00343462" w:rsidRDefault="00343462" w:rsidP="0080622E">
      <w:pPr>
        <w:rPr>
          <w:rtl/>
        </w:rPr>
      </w:pPr>
    </w:p>
    <w:p w:rsidR="00343462" w:rsidRDefault="00343462" w:rsidP="00BE77C4">
      <w:pPr>
        <w:rPr>
          <w:rtl/>
        </w:rPr>
      </w:pPr>
      <w:r>
        <w:rPr>
          <w:rFonts w:hint="cs"/>
          <w:rtl/>
        </w:rPr>
        <w:t>אבל גם אצלנו</w:t>
      </w:r>
      <w:bookmarkStart w:id="15769" w:name="_ETM_Q28_574636"/>
      <w:bookmarkEnd w:id="15769"/>
      <w:r>
        <w:rPr>
          <w:rFonts w:hint="cs"/>
          <w:rtl/>
        </w:rPr>
        <w:t xml:space="preserve">, שלומדים לימודי ליבה, </w:t>
      </w:r>
      <w:bookmarkStart w:id="15770" w:name="_ETM_Q28_580756"/>
      <w:bookmarkEnd w:id="15770"/>
      <w:r>
        <w:rPr>
          <w:rFonts w:hint="cs"/>
          <w:rtl/>
        </w:rPr>
        <w:t>התקצוב נשחק לגמרי.</w:t>
      </w:r>
    </w:p>
    <w:p w:rsidR="00343462" w:rsidRDefault="00343462" w:rsidP="00BE77C4">
      <w:pPr>
        <w:rPr>
          <w:rtl/>
        </w:rPr>
      </w:pPr>
    </w:p>
    <w:p w:rsidR="00343462" w:rsidRDefault="00343462" w:rsidP="00BE77C4">
      <w:pPr>
        <w:pStyle w:val="-"/>
        <w:keepNext/>
        <w:rPr>
          <w:rtl/>
        </w:rPr>
      </w:pPr>
      <w:bookmarkStart w:id="15771" w:name="ET_speakercontinue_5080_42"/>
      <w:r w:rsidRPr="00E51F8D">
        <w:rPr>
          <w:rStyle w:val="TagStyle"/>
          <w:rtl/>
        </w:rPr>
        <w:t xml:space="preserve"> &lt;&lt; דובר_המשך &gt;&gt; </w:t>
      </w:r>
      <w:r>
        <w:rPr>
          <w:rtl/>
        </w:rPr>
        <w:t>בועז טופורובסקי (יש עתיד):</w:t>
      </w:r>
      <w:r w:rsidRPr="00E51F8D">
        <w:rPr>
          <w:rStyle w:val="TagStyle"/>
          <w:rtl/>
        </w:rPr>
        <w:t xml:space="preserve"> &lt;&lt; דובר_המשך &gt;&gt;</w:t>
      </w:r>
      <w:r>
        <w:rPr>
          <w:rtl/>
        </w:rPr>
        <w:t xml:space="preserve">   </w:t>
      </w:r>
      <w:bookmarkEnd w:id="15771"/>
    </w:p>
    <w:p w:rsidR="00343462" w:rsidRDefault="00343462" w:rsidP="0080622E">
      <w:pPr>
        <w:rPr>
          <w:rtl/>
        </w:rPr>
      </w:pPr>
    </w:p>
    <w:p w:rsidR="00343462" w:rsidRDefault="00343462" w:rsidP="00BE77C4">
      <w:pPr>
        <w:rPr>
          <w:rtl/>
        </w:rPr>
      </w:pPr>
      <w:bookmarkStart w:id="15772" w:name="_ETM_Q28_571450"/>
      <w:bookmarkEnd w:id="15772"/>
      <w:r>
        <w:rPr>
          <w:rFonts w:hint="cs"/>
          <w:rtl/>
        </w:rPr>
        <w:t>אתה אומר שלא מקבלים 100%?</w:t>
      </w:r>
      <w:bookmarkStart w:id="15773" w:name="_ETM_Q28_576359"/>
      <w:bookmarkEnd w:id="15773"/>
    </w:p>
    <w:p w:rsidR="00343462" w:rsidRDefault="00343462" w:rsidP="00BE77C4">
      <w:pPr>
        <w:rPr>
          <w:rtl/>
        </w:rPr>
      </w:pPr>
      <w:bookmarkStart w:id="15774" w:name="_ETM_Q28_576798"/>
      <w:bookmarkStart w:id="15775" w:name="_ETM_Q28_576872"/>
      <w:bookmarkEnd w:id="15774"/>
      <w:bookmarkEnd w:id="15775"/>
    </w:p>
    <w:p w:rsidR="00343462" w:rsidRDefault="00343462" w:rsidP="00BE77C4">
      <w:pPr>
        <w:pStyle w:val="af6"/>
        <w:keepNext/>
        <w:rPr>
          <w:rtl/>
        </w:rPr>
      </w:pPr>
      <w:bookmarkStart w:id="15776" w:name="ET_yor_6488_43"/>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776"/>
    </w:p>
    <w:p w:rsidR="00343462" w:rsidRDefault="00343462" w:rsidP="0080622E">
      <w:pPr>
        <w:rPr>
          <w:rtl/>
        </w:rPr>
      </w:pPr>
    </w:p>
    <w:p w:rsidR="00343462" w:rsidRDefault="00343462" w:rsidP="00F23B22">
      <w:pPr>
        <w:rPr>
          <w:rtl/>
        </w:rPr>
      </w:pPr>
      <w:r>
        <w:rPr>
          <w:rFonts w:hint="cs"/>
          <w:rtl/>
        </w:rPr>
        <w:t xml:space="preserve">אני אומר לך, אני מגיע מרשת בני יוסף, אשתי מחנכת </w:t>
      </w:r>
      <w:bookmarkStart w:id="15777" w:name="_ETM_Q28_578839"/>
      <w:bookmarkEnd w:id="15777"/>
      <w:r>
        <w:rPr>
          <w:rFonts w:hint="cs"/>
          <w:rtl/>
        </w:rPr>
        <w:t xml:space="preserve">שם, אנחנו גדלנו שם. המוסדות לא מגיעים </w:t>
      </w:r>
      <w:bookmarkStart w:id="15778" w:name="_ETM_Q28_583308"/>
      <w:bookmarkEnd w:id="15778"/>
      <w:r>
        <w:rPr>
          <w:rFonts w:hint="cs"/>
          <w:rtl/>
        </w:rPr>
        <w:t xml:space="preserve">לא ל-100% </w:t>
      </w:r>
      <w:r>
        <w:rPr>
          <w:rFonts w:hint="eastAsia"/>
        </w:rPr>
        <w:t>–</w:t>
      </w:r>
      <w:r>
        <w:rPr>
          <w:rFonts w:hint="cs"/>
          <w:rtl/>
        </w:rPr>
        <w:t xml:space="preserve"> לא מגיעים ל-70%. זה </w:t>
      </w:r>
      <w:bookmarkStart w:id="15779" w:name="_ETM_Q28_585418"/>
      <w:bookmarkEnd w:id="15779"/>
      <w:r>
        <w:rPr>
          <w:rFonts w:hint="cs"/>
          <w:rtl/>
        </w:rPr>
        <w:t>מתבטא בתקצוב הרשויות; מתבטא בתקצ</w:t>
      </w:r>
      <w:r w:rsidR="00F23B22">
        <w:rPr>
          <w:rFonts w:hint="cs"/>
          <w:rtl/>
        </w:rPr>
        <w:t>י</w:t>
      </w:r>
      <w:r>
        <w:rPr>
          <w:rFonts w:hint="cs"/>
          <w:rtl/>
        </w:rPr>
        <w:t>בים נוספים של משרד החינוך; בתוכניות נוספות</w:t>
      </w:r>
      <w:bookmarkStart w:id="15780" w:name="_ETM_Q28_577917"/>
      <w:bookmarkStart w:id="15781" w:name="_ETM_Q28_580667"/>
      <w:bookmarkStart w:id="15782" w:name="_ETM_Q28_590058"/>
      <w:bookmarkStart w:id="15783" w:name="_ETM_Q28_596640"/>
      <w:bookmarkEnd w:id="15780"/>
      <w:bookmarkEnd w:id="15781"/>
      <w:bookmarkEnd w:id="15782"/>
      <w:bookmarkEnd w:id="15783"/>
      <w:r>
        <w:rPr>
          <w:rFonts w:hint="cs"/>
          <w:rtl/>
        </w:rPr>
        <w:t>.</w:t>
      </w:r>
      <w:bookmarkStart w:id="15784" w:name="_ETM_Q28_598146"/>
      <w:bookmarkStart w:id="15785" w:name="_ETM_Q28_599816"/>
      <w:bookmarkStart w:id="15786" w:name="_ETM_Q28_596030"/>
      <w:bookmarkEnd w:id="15784"/>
      <w:bookmarkEnd w:id="15785"/>
      <w:bookmarkEnd w:id="15786"/>
      <w:r>
        <w:rPr>
          <w:rFonts w:hint="cs"/>
          <w:rtl/>
        </w:rPr>
        <w:t xml:space="preserve"> </w:t>
      </w:r>
      <w:r>
        <w:rPr>
          <w:rtl/>
        </w:rPr>
        <w:t xml:space="preserve">עכשיו </w:t>
      </w:r>
      <w:bookmarkStart w:id="15787" w:name="_ETM_Q28_597360"/>
      <w:bookmarkEnd w:id="15787"/>
      <w:r>
        <w:rPr>
          <w:rtl/>
        </w:rPr>
        <w:t xml:space="preserve">מצמידים </w:t>
      </w:r>
      <w:bookmarkStart w:id="15788" w:name="_ETM_Q28_597869"/>
      <w:bookmarkEnd w:id="15788"/>
      <w:r>
        <w:rPr>
          <w:rtl/>
        </w:rPr>
        <w:t xml:space="preserve">את </w:t>
      </w:r>
      <w:bookmarkStart w:id="15789" w:name="_ETM_Q28_597990"/>
      <w:bookmarkEnd w:id="15789"/>
      <w:r>
        <w:rPr>
          <w:rtl/>
        </w:rPr>
        <w:t>החו</w:t>
      </w:r>
      <w:r>
        <w:rPr>
          <w:rFonts w:hint="cs"/>
          <w:rtl/>
        </w:rPr>
        <w:t>ק.</w:t>
      </w:r>
      <w:r>
        <w:rPr>
          <w:rtl/>
        </w:rPr>
        <w:t xml:space="preserve"> </w:t>
      </w:r>
      <w:bookmarkStart w:id="15790" w:name="_ETM_Q28_598290"/>
      <w:bookmarkEnd w:id="15790"/>
      <w:r>
        <w:rPr>
          <w:rtl/>
        </w:rPr>
        <w:t xml:space="preserve">זה </w:t>
      </w:r>
      <w:bookmarkStart w:id="15791" w:name="_ETM_Q28_598409"/>
      <w:bookmarkEnd w:id="15791"/>
      <w:r>
        <w:rPr>
          <w:rtl/>
        </w:rPr>
        <w:t>הכול</w:t>
      </w:r>
      <w:r>
        <w:rPr>
          <w:rFonts w:hint="cs"/>
          <w:rtl/>
        </w:rPr>
        <w:t>.</w:t>
      </w:r>
      <w:bookmarkStart w:id="15792" w:name="_ETM_Q28_593629"/>
      <w:bookmarkEnd w:id="15792"/>
      <w:r>
        <w:rPr>
          <w:rtl/>
        </w:rPr>
        <w:t xml:space="preserve"> </w:t>
      </w:r>
      <w:bookmarkStart w:id="15793" w:name="_ETM_Q28_598860"/>
      <w:bookmarkEnd w:id="15793"/>
      <w:r>
        <w:rPr>
          <w:rtl/>
        </w:rPr>
        <w:t xml:space="preserve">למה </w:t>
      </w:r>
      <w:bookmarkStart w:id="15794" w:name="_ETM_Q28_599159"/>
      <w:bookmarkEnd w:id="15794"/>
      <w:r>
        <w:rPr>
          <w:rtl/>
        </w:rPr>
        <w:t xml:space="preserve">אופק </w:t>
      </w:r>
      <w:bookmarkStart w:id="15795" w:name="_ETM_Q28_599369"/>
      <w:bookmarkEnd w:id="15795"/>
      <w:r>
        <w:rPr>
          <w:rtl/>
        </w:rPr>
        <w:t xml:space="preserve">חדש </w:t>
      </w:r>
      <w:bookmarkStart w:id="15796" w:name="_ETM_Q28_599670"/>
      <w:bookmarkEnd w:id="15796"/>
      <w:r>
        <w:rPr>
          <w:rtl/>
        </w:rPr>
        <w:t xml:space="preserve">מגיע </w:t>
      </w:r>
      <w:bookmarkStart w:id="15797" w:name="_ETM_Q28_600270"/>
      <w:bookmarkEnd w:id="15797"/>
      <w:r>
        <w:rPr>
          <w:rtl/>
        </w:rPr>
        <w:t xml:space="preserve">לילד </w:t>
      </w:r>
      <w:bookmarkStart w:id="15798" w:name="_ETM_Q28_600689"/>
      <w:bookmarkEnd w:id="15798"/>
      <w:r>
        <w:rPr>
          <w:rtl/>
        </w:rPr>
        <w:t xml:space="preserve">א' </w:t>
      </w:r>
      <w:bookmarkStart w:id="15799" w:name="_ETM_Q28_600960"/>
      <w:bookmarkEnd w:id="15799"/>
      <w:r>
        <w:rPr>
          <w:rFonts w:hint="cs"/>
          <w:rtl/>
        </w:rPr>
        <w:t>ו</w:t>
      </w:r>
      <w:bookmarkStart w:id="15800" w:name="_ETM_Q28_596427"/>
      <w:bookmarkEnd w:id="15800"/>
      <w:r>
        <w:rPr>
          <w:rtl/>
        </w:rPr>
        <w:t xml:space="preserve">לא </w:t>
      </w:r>
      <w:bookmarkStart w:id="15801" w:name="_ETM_Q28_601080"/>
      <w:bookmarkEnd w:id="15801"/>
      <w:r>
        <w:rPr>
          <w:rFonts w:hint="cs"/>
          <w:rtl/>
        </w:rPr>
        <w:t>ל</w:t>
      </w:r>
      <w:bookmarkStart w:id="15802" w:name="_ETM_Q28_594888"/>
      <w:bookmarkStart w:id="15803" w:name="_ETM_Q28_595693"/>
      <w:bookmarkEnd w:id="15802"/>
      <w:bookmarkEnd w:id="15803"/>
      <w:r>
        <w:rPr>
          <w:rtl/>
        </w:rPr>
        <w:t xml:space="preserve">ילד </w:t>
      </w:r>
      <w:bookmarkStart w:id="15804" w:name="_ETM_Q28_601290"/>
      <w:bookmarkEnd w:id="15804"/>
      <w:r>
        <w:rPr>
          <w:rtl/>
        </w:rPr>
        <w:t>ב</w:t>
      </w:r>
      <w:r>
        <w:rPr>
          <w:rFonts w:hint="cs"/>
          <w:rtl/>
        </w:rPr>
        <w:t xml:space="preserve">'? </w:t>
      </w:r>
      <w:bookmarkStart w:id="15805" w:name="_ETM_Q28_601710"/>
      <w:bookmarkEnd w:id="15805"/>
      <w:r>
        <w:rPr>
          <w:rtl/>
        </w:rPr>
        <w:t>עושים</w:t>
      </w:r>
      <w:bookmarkStart w:id="15806" w:name="_ETM_Q28_602009"/>
      <w:bookmarkEnd w:id="15806"/>
      <w:r>
        <w:rPr>
          <w:rFonts w:hint="cs"/>
          <w:rtl/>
        </w:rPr>
        <w:t xml:space="preserve"> אופק חדש ב</w:t>
      </w:r>
      <w:bookmarkStart w:id="15807" w:name="_ETM_Q28_595793"/>
      <w:bookmarkEnd w:id="15807"/>
      <w:r>
        <w:rPr>
          <w:rFonts w:hint="cs"/>
          <w:rtl/>
        </w:rPr>
        <w:t>מוסדות. זה עולה כסף.</w:t>
      </w:r>
    </w:p>
    <w:p w:rsidR="00343462" w:rsidRDefault="00343462" w:rsidP="00BE77C4">
      <w:pPr>
        <w:rPr>
          <w:rtl/>
        </w:rPr>
      </w:pPr>
      <w:bookmarkStart w:id="15808" w:name="_ETM_Q28_597259"/>
      <w:bookmarkEnd w:id="15808"/>
    </w:p>
    <w:p w:rsidR="00343462" w:rsidRDefault="00343462" w:rsidP="00BE77C4">
      <w:pPr>
        <w:pStyle w:val="af5"/>
        <w:keepNext/>
        <w:rPr>
          <w:rtl/>
        </w:rPr>
      </w:pPr>
      <w:bookmarkStart w:id="15809" w:name="ET_interruption_6253_45"/>
      <w:r w:rsidRPr="00E51F8D">
        <w:rPr>
          <w:rStyle w:val="TagStyle"/>
          <w:rtl/>
        </w:rPr>
        <w:t xml:space="preserve"> &lt;&lt; קריאה &gt;&gt; </w:t>
      </w:r>
      <w:r>
        <w:rPr>
          <w:rtl/>
        </w:rPr>
        <w:t>משה טור פז:</w:t>
      </w:r>
      <w:r w:rsidRPr="00E51F8D">
        <w:rPr>
          <w:rStyle w:val="TagStyle"/>
          <w:rtl/>
        </w:rPr>
        <w:t xml:space="preserve"> &lt;&lt; קריאה &gt;&gt;</w:t>
      </w:r>
      <w:r>
        <w:rPr>
          <w:rtl/>
        </w:rPr>
        <w:t xml:space="preserve">   </w:t>
      </w:r>
      <w:bookmarkEnd w:id="15809"/>
    </w:p>
    <w:p w:rsidR="00343462" w:rsidRDefault="00343462" w:rsidP="0080622E">
      <w:pPr>
        <w:rPr>
          <w:rtl/>
        </w:rPr>
      </w:pPr>
    </w:p>
    <w:p w:rsidR="00343462" w:rsidRDefault="00343462" w:rsidP="00BE77C4">
      <w:pPr>
        <w:rPr>
          <w:rtl/>
        </w:rPr>
      </w:pPr>
      <w:r>
        <w:rPr>
          <w:rFonts w:hint="cs"/>
          <w:rtl/>
        </w:rPr>
        <w:t xml:space="preserve">כי הוא לא נותן </w:t>
      </w:r>
      <w:bookmarkStart w:id="15810" w:name="_ETM_Q28_596159"/>
      <w:bookmarkEnd w:id="15810"/>
      <w:r>
        <w:rPr>
          <w:rFonts w:hint="cs"/>
          <w:rtl/>
        </w:rPr>
        <w:t xml:space="preserve">אופק חדש, כי אתה לא </w:t>
      </w:r>
      <w:bookmarkStart w:id="15811" w:name="_ETM_Q28_593937"/>
      <w:bookmarkEnd w:id="15811"/>
      <w:r>
        <w:rPr>
          <w:rFonts w:hint="cs"/>
          <w:rtl/>
        </w:rPr>
        <w:t xml:space="preserve">דורש ממנו אופק חדש. </w:t>
      </w:r>
      <w:bookmarkStart w:id="15812" w:name="_ETM_Q28_599676"/>
      <w:bookmarkStart w:id="15813" w:name="_ETM_Q28_599997"/>
      <w:bookmarkStart w:id="15814" w:name="_ETM_Q28_602103"/>
      <w:bookmarkStart w:id="15815" w:name="_ETM_Q28_598430"/>
      <w:bookmarkStart w:id="15816" w:name="_ETM_Q28_594763"/>
      <w:bookmarkEnd w:id="15812"/>
      <w:bookmarkEnd w:id="15813"/>
      <w:bookmarkEnd w:id="15814"/>
      <w:bookmarkEnd w:id="15815"/>
      <w:bookmarkEnd w:id="15816"/>
      <w:r>
        <w:rPr>
          <w:rFonts w:hint="cs"/>
          <w:rtl/>
        </w:rPr>
        <w:t>לא דורשים.</w:t>
      </w:r>
      <w:bookmarkStart w:id="15817" w:name="_ETM_Q28_598747"/>
      <w:bookmarkStart w:id="15818" w:name="_ETM_Q28_600823"/>
      <w:bookmarkStart w:id="15819" w:name="_ETM_Q28_598342"/>
      <w:bookmarkStart w:id="15820" w:name="_ETM_Q28_602328"/>
      <w:bookmarkStart w:id="15821" w:name="_ETM_Q28_605792"/>
      <w:bookmarkStart w:id="15822" w:name="_ETM_Q28_604246"/>
      <w:bookmarkStart w:id="15823" w:name="_ETM_Q28_600344"/>
      <w:bookmarkEnd w:id="15817"/>
      <w:bookmarkEnd w:id="15818"/>
      <w:bookmarkEnd w:id="15819"/>
      <w:bookmarkEnd w:id="15820"/>
      <w:bookmarkEnd w:id="15821"/>
      <w:bookmarkEnd w:id="15822"/>
      <w:bookmarkEnd w:id="15823"/>
    </w:p>
    <w:p w:rsidR="00343462" w:rsidRDefault="00343462" w:rsidP="00BE77C4">
      <w:pPr>
        <w:rPr>
          <w:rtl/>
        </w:rPr>
      </w:pPr>
    </w:p>
    <w:p w:rsidR="00343462" w:rsidRDefault="00343462" w:rsidP="00BE77C4">
      <w:pPr>
        <w:pStyle w:val="af6"/>
        <w:keepNext/>
        <w:rPr>
          <w:rtl/>
        </w:rPr>
      </w:pPr>
      <w:bookmarkStart w:id="15824" w:name="ET_yor_6488_46"/>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824"/>
    </w:p>
    <w:p w:rsidR="00343462" w:rsidRDefault="00343462" w:rsidP="0080622E">
      <w:pPr>
        <w:rPr>
          <w:rtl/>
        </w:rPr>
      </w:pPr>
    </w:p>
    <w:p w:rsidR="00343462" w:rsidRDefault="00343462" w:rsidP="00BE77C4">
      <w:pPr>
        <w:rPr>
          <w:rtl/>
        </w:rPr>
      </w:pPr>
      <w:r>
        <w:rPr>
          <w:rFonts w:hint="cs"/>
          <w:rtl/>
        </w:rPr>
        <w:t xml:space="preserve">אבל עכשיו לומדים אופק חדש, זה הכסף. </w:t>
      </w:r>
      <w:bookmarkStart w:id="15825" w:name="_ETM_Q28_601440"/>
      <w:bookmarkStart w:id="15826" w:name="_ETM_Q28_599740"/>
      <w:bookmarkStart w:id="15827" w:name="_ETM_Q28_602339"/>
      <w:bookmarkStart w:id="15828" w:name="_ETM_Q28_605460"/>
      <w:bookmarkStart w:id="15829" w:name="_ETM_Q28_598090"/>
      <w:bookmarkStart w:id="15830" w:name="_ETM_Q28_605700"/>
      <w:bookmarkStart w:id="15831" w:name="_ETM_Q28_606779"/>
      <w:bookmarkStart w:id="15832" w:name="_ETM_Q28_606990"/>
      <w:bookmarkStart w:id="15833" w:name="_ETM_Q28_607589"/>
      <w:bookmarkEnd w:id="15825"/>
      <w:bookmarkEnd w:id="15826"/>
      <w:bookmarkEnd w:id="15827"/>
      <w:bookmarkEnd w:id="15828"/>
      <w:bookmarkEnd w:id="15829"/>
      <w:bookmarkEnd w:id="15830"/>
      <w:bookmarkEnd w:id="15831"/>
      <w:bookmarkEnd w:id="15832"/>
      <w:bookmarkEnd w:id="15833"/>
      <w:r>
        <w:rPr>
          <w:rtl/>
        </w:rPr>
        <w:t>תבדוק</w:t>
      </w:r>
      <w:r>
        <w:rPr>
          <w:rFonts w:hint="cs"/>
          <w:rtl/>
        </w:rPr>
        <w:t>, תסתכל בהסכם הקואליציוני.</w:t>
      </w:r>
    </w:p>
    <w:p w:rsidR="00343462" w:rsidRDefault="00343462" w:rsidP="00BE77C4">
      <w:pPr>
        <w:rPr>
          <w:rtl/>
        </w:rPr>
      </w:pPr>
    </w:p>
    <w:p w:rsidR="00343462" w:rsidRDefault="00343462" w:rsidP="00BE77C4">
      <w:pPr>
        <w:pStyle w:val="af5"/>
        <w:keepNext/>
        <w:rPr>
          <w:rtl/>
        </w:rPr>
      </w:pPr>
      <w:bookmarkStart w:id="15834" w:name="ET_interruption_6128_47"/>
      <w:r w:rsidRPr="00E51F8D">
        <w:rPr>
          <w:rStyle w:val="TagStyle"/>
          <w:rtl/>
        </w:rPr>
        <w:t xml:space="preserve"> &lt;&lt; קריאה &gt;&gt; </w:t>
      </w:r>
      <w:r>
        <w:rPr>
          <w:rtl/>
        </w:rPr>
        <w:t>משה טור פז (יש עתיד):</w:t>
      </w:r>
      <w:r w:rsidRPr="00E51F8D">
        <w:rPr>
          <w:rStyle w:val="TagStyle"/>
          <w:rtl/>
        </w:rPr>
        <w:t xml:space="preserve"> &lt;&lt; קריאה &gt;&gt;</w:t>
      </w:r>
      <w:r>
        <w:rPr>
          <w:rtl/>
        </w:rPr>
        <w:t xml:space="preserve">   </w:t>
      </w:r>
      <w:bookmarkEnd w:id="15834"/>
    </w:p>
    <w:p w:rsidR="00343462" w:rsidRDefault="00343462" w:rsidP="0080622E">
      <w:pPr>
        <w:rPr>
          <w:rtl/>
        </w:rPr>
      </w:pPr>
    </w:p>
    <w:p w:rsidR="00343462" w:rsidRDefault="00343462" w:rsidP="00BE77C4">
      <w:pPr>
        <w:rPr>
          <w:rtl/>
        </w:rPr>
      </w:pPr>
      <w:r>
        <w:rPr>
          <w:rFonts w:hint="cs"/>
          <w:rtl/>
        </w:rPr>
        <w:t>אני יודע, אני מדבר עם האוצר.</w:t>
      </w:r>
    </w:p>
    <w:p w:rsidR="00343462" w:rsidRDefault="00343462" w:rsidP="00BE77C4">
      <w:pPr>
        <w:rPr>
          <w:rtl/>
        </w:rPr>
      </w:pPr>
    </w:p>
    <w:p w:rsidR="00343462" w:rsidRDefault="00343462" w:rsidP="00BE77C4">
      <w:pPr>
        <w:pStyle w:val="af6"/>
        <w:keepNext/>
        <w:rPr>
          <w:rtl/>
        </w:rPr>
      </w:pPr>
      <w:bookmarkStart w:id="15835" w:name="ET_yor_6488_48"/>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835"/>
    </w:p>
    <w:p w:rsidR="00343462" w:rsidRDefault="00343462" w:rsidP="0080622E">
      <w:pPr>
        <w:rPr>
          <w:rtl/>
        </w:rPr>
      </w:pPr>
    </w:p>
    <w:p w:rsidR="00343462" w:rsidRDefault="00343462" w:rsidP="00BE77C4">
      <w:pPr>
        <w:rPr>
          <w:rtl/>
        </w:rPr>
      </w:pPr>
      <w:bookmarkStart w:id="15836" w:name="_ETM_Q28_608430"/>
      <w:bookmarkStart w:id="15837" w:name="_ETM_Q28_603690"/>
      <w:bookmarkStart w:id="15838" w:name="_ETM_Q28_605619"/>
      <w:bookmarkStart w:id="15839" w:name="_ETM_Q28_606289"/>
      <w:bookmarkEnd w:id="15836"/>
      <w:bookmarkEnd w:id="15837"/>
      <w:bookmarkEnd w:id="15838"/>
      <w:bookmarkEnd w:id="15839"/>
      <w:r>
        <w:rPr>
          <w:rFonts w:hint="cs"/>
          <w:rtl/>
        </w:rPr>
        <w:t xml:space="preserve">דרשנו אופק חדש. יותר שעות, יותר לימודים, יותר ליבה. </w:t>
      </w:r>
      <w:bookmarkStart w:id="15840" w:name="_ETM_Q28_607299"/>
      <w:bookmarkEnd w:id="15840"/>
    </w:p>
    <w:p w:rsidR="00343462" w:rsidRDefault="00343462" w:rsidP="00BE77C4">
      <w:pPr>
        <w:rPr>
          <w:rtl/>
        </w:rPr>
      </w:pPr>
    </w:p>
    <w:p w:rsidR="00343462" w:rsidRDefault="00343462" w:rsidP="00BE77C4">
      <w:pPr>
        <w:pStyle w:val="af5"/>
        <w:keepNext/>
        <w:rPr>
          <w:rtl/>
        </w:rPr>
      </w:pPr>
      <w:bookmarkStart w:id="15841" w:name="ET_interruption_6128_49"/>
      <w:r w:rsidRPr="00E51F8D">
        <w:rPr>
          <w:rStyle w:val="TagStyle"/>
          <w:rtl/>
        </w:rPr>
        <w:t xml:space="preserve"> &lt;&lt; קריאה &gt;&gt; </w:t>
      </w:r>
      <w:r>
        <w:rPr>
          <w:rtl/>
        </w:rPr>
        <w:t>משה טור פז (יש עתיד):</w:t>
      </w:r>
      <w:r w:rsidRPr="00E51F8D">
        <w:rPr>
          <w:rStyle w:val="TagStyle"/>
          <w:rtl/>
        </w:rPr>
        <w:t xml:space="preserve"> &lt;&lt; קריאה &gt;&gt;</w:t>
      </w:r>
      <w:r>
        <w:rPr>
          <w:rtl/>
        </w:rPr>
        <w:t xml:space="preserve">   </w:t>
      </w:r>
      <w:bookmarkEnd w:id="15841"/>
    </w:p>
    <w:p w:rsidR="00343462" w:rsidRDefault="00343462" w:rsidP="0080622E">
      <w:pPr>
        <w:rPr>
          <w:rtl/>
        </w:rPr>
      </w:pPr>
    </w:p>
    <w:p w:rsidR="00343462" w:rsidRDefault="00343462" w:rsidP="00F51A84">
      <w:pPr>
        <w:rPr>
          <w:rtl/>
        </w:rPr>
      </w:pPr>
      <w:r>
        <w:rPr>
          <w:rFonts w:hint="cs"/>
          <w:rtl/>
        </w:rPr>
        <w:t xml:space="preserve">אדוני </w:t>
      </w:r>
      <w:r w:rsidR="00F51A84">
        <w:rPr>
          <w:rFonts w:hint="cs"/>
          <w:rtl/>
        </w:rPr>
        <w:t>ה</w:t>
      </w:r>
      <w:r>
        <w:rPr>
          <w:rFonts w:hint="cs"/>
          <w:rtl/>
        </w:rPr>
        <w:t>יו</w:t>
      </w:r>
      <w:bookmarkStart w:id="15842" w:name="_ETM_Q28_610308"/>
      <w:bookmarkStart w:id="15843" w:name="_ETM_Q28_607296"/>
      <w:bookmarkStart w:id="15844" w:name="_ETM_Q28_614785"/>
      <w:bookmarkStart w:id="15845" w:name="_ETM_Q28_618755"/>
      <w:bookmarkStart w:id="15846" w:name="_ETM_Q28_614195"/>
      <w:bookmarkStart w:id="15847" w:name="_ETM_Q28_610285"/>
      <w:bookmarkEnd w:id="15842"/>
      <w:bookmarkEnd w:id="15843"/>
      <w:bookmarkEnd w:id="15844"/>
      <w:bookmarkEnd w:id="15845"/>
      <w:bookmarkEnd w:id="15846"/>
      <w:bookmarkEnd w:id="15847"/>
      <w:r>
        <w:rPr>
          <w:rFonts w:hint="cs"/>
          <w:rtl/>
        </w:rPr>
        <w:t>שב-ראש, אני מדבר עם האוצר</w:t>
      </w:r>
      <w:bookmarkStart w:id="15848" w:name="_ETM_Q28_608916"/>
      <w:bookmarkEnd w:id="15848"/>
      <w:r>
        <w:rPr>
          <w:rFonts w:hint="cs"/>
          <w:rtl/>
        </w:rPr>
        <w:t xml:space="preserve"> </w:t>
      </w:r>
      <w:r w:rsidR="0080622E">
        <w:rPr>
          <w:rFonts w:hint="cs"/>
          <w:rtl/>
        </w:rPr>
        <w:t>– – –</w:t>
      </w:r>
      <w:bookmarkStart w:id="15849" w:name="_ETM_Q28_614296"/>
      <w:bookmarkEnd w:id="15849"/>
    </w:p>
    <w:p w:rsidR="00343462" w:rsidRDefault="00343462" w:rsidP="00BE77C4">
      <w:pPr>
        <w:rPr>
          <w:rtl/>
        </w:rPr>
      </w:pPr>
    </w:p>
    <w:p w:rsidR="00343462" w:rsidRDefault="00343462" w:rsidP="00BE77C4">
      <w:pPr>
        <w:pStyle w:val="af6"/>
        <w:keepNext/>
        <w:rPr>
          <w:rtl/>
        </w:rPr>
      </w:pPr>
      <w:bookmarkStart w:id="15850" w:name="ET_yor_6488_50"/>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850"/>
    </w:p>
    <w:p w:rsidR="00343462" w:rsidRDefault="00343462" w:rsidP="0080622E">
      <w:pPr>
        <w:rPr>
          <w:rtl/>
        </w:rPr>
      </w:pPr>
    </w:p>
    <w:p w:rsidR="00343462" w:rsidRPr="00BF4223" w:rsidRDefault="00343462" w:rsidP="00BE77C4">
      <w:pPr>
        <w:rPr>
          <w:rtl/>
        </w:rPr>
      </w:pPr>
      <w:r>
        <w:rPr>
          <w:rFonts w:hint="cs"/>
          <w:rtl/>
        </w:rPr>
        <w:t xml:space="preserve">אבל אני רוצה להגיד לך משהו: </w:t>
      </w:r>
      <w:bookmarkStart w:id="15851" w:name="_ETM_Q28_614078"/>
      <w:bookmarkEnd w:id="15851"/>
      <w:r>
        <w:rPr>
          <w:rFonts w:hint="cs"/>
          <w:rtl/>
        </w:rPr>
        <w:t>13 מיליארד ה</w:t>
      </w:r>
      <w:bookmarkStart w:id="15852" w:name="_ETM_Q28_615881"/>
      <w:bookmarkStart w:id="15853" w:name="_ETM_Q28_612938"/>
      <w:bookmarkEnd w:id="15852"/>
      <w:bookmarkEnd w:id="15853"/>
      <w:r>
        <w:rPr>
          <w:rFonts w:hint="cs"/>
          <w:rtl/>
        </w:rPr>
        <w:t>שקלים של התקציבים הקואליציוניים, שדיברו עליהם עכשיו?</w:t>
      </w:r>
      <w:r>
        <w:rPr>
          <w:rFonts w:hint="cs"/>
        </w:rPr>
        <w:t xml:space="preserve"> </w:t>
      </w:r>
      <w:bookmarkStart w:id="15854" w:name="_ETM_Q28_612545"/>
      <w:bookmarkStart w:id="15855" w:name="_ETM_Q28_614858"/>
      <w:bookmarkEnd w:id="15854"/>
      <w:bookmarkEnd w:id="15855"/>
    </w:p>
    <w:p w:rsidR="00343462" w:rsidRDefault="00343462" w:rsidP="00BE77C4">
      <w:pPr>
        <w:rPr>
          <w:rtl/>
        </w:rPr>
      </w:pPr>
    </w:p>
    <w:p w:rsidR="00343462" w:rsidRDefault="00343462" w:rsidP="00BE77C4">
      <w:pPr>
        <w:pStyle w:val="af5"/>
        <w:keepNext/>
        <w:rPr>
          <w:rtl/>
        </w:rPr>
      </w:pPr>
      <w:bookmarkStart w:id="15856" w:name="ET_interruption_6128_85"/>
      <w:r w:rsidRPr="0024233A">
        <w:rPr>
          <w:rStyle w:val="TagStyle"/>
          <w:rtl/>
        </w:rPr>
        <w:t xml:space="preserve"> &lt;&lt; קריאה &gt;&gt; </w:t>
      </w:r>
      <w:r>
        <w:rPr>
          <w:rtl/>
        </w:rPr>
        <w:t>משה טור פז (יש עתיד):</w:t>
      </w:r>
      <w:r w:rsidRPr="0024233A">
        <w:rPr>
          <w:rStyle w:val="TagStyle"/>
          <w:rtl/>
        </w:rPr>
        <w:t xml:space="preserve"> &lt;&lt; קריאה &gt;&gt;</w:t>
      </w:r>
      <w:r>
        <w:rPr>
          <w:rtl/>
        </w:rPr>
        <w:t xml:space="preserve">   </w:t>
      </w:r>
      <w:bookmarkEnd w:id="15856"/>
    </w:p>
    <w:p w:rsidR="00343462" w:rsidRDefault="00343462" w:rsidP="0080622E">
      <w:pPr>
        <w:rPr>
          <w:rtl/>
        </w:rPr>
      </w:pPr>
    </w:p>
    <w:p w:rsidR="00343462" w:rsidRDefault="00343462" w:rsidP="00BE77C4">
      <w:pPr>
        <w:rPr>
          <w:rtl/>
        </w:rPr>
      </w:pPr>
      <w:r>
        <w:rPr>
          <w:rFonts w:hint="cs"/>
          <w:rtl/>
        </w:rPr>
        <w:t>כן.</w:t>
      </w:r>
    </w:p>
    <w:p w:rsidR="00343462" w:rsidRDefault="00343462" w:rsidP="00BE77C4">
      <w:pPr>
        <w:rPr>
          <w:rtl/>
        </w:rPr>
      </w:pPr>
      <w:bookmarkStart w:id="15857" w:name="_ETM_Q28_619271"/>
      <w:bookmarkStart w:id="15858" w:name="_ETM_Q28_619337"/>
      <w:bookmarkEnd w:id="15857"/>
      <w:bookmarkEnd w:id="15858"/>
    </w:p>
    <w:p w:rsidR="00343462" w:rsidRDefault="00343462" w:rsidP="00BE77C4">
      <w:pPr>
        <w:pStyle w:val="af6"/>
        <w:keepNext/>
        <w:rPr>
          <w:rtl/>
        </w:rPr>
      </w:pPr>
      <w:bookmarkStart w:id="15859" w:name="ET_yor_6488_86"/>
      <w:r w:rsidRPr="0024233A">
        <w:rPr>
          <w:rStyle w:val="TagStyle"/>
          <w:rtl/>
        </w:rPr>
        <w:t xml:space="preserve"> &lt;&lt; יור &gt;&gt; </w:t>
      </w:r>
      <w:r>
        <w:rPr>
          <w:rtl/>
        </w:rPr>
        <w:t>היו"ר אוריאל בוסו:</w:t>
      </w:r>
      <w:r w:rsidRPr="0024233A">
        <w:rPr>
          <w:rStyle w:val="TagStyle"/>
          <w:rtl/>
        </w:rPr>
        <w:t xml:space="preserve"> &lt;&lt; יור &gt;&gt;</w:t>
      </w:r>
      <w:r>
        <w:rPr>
          <w:rtl/>
        </w:rPr>
        <w:t xml:space="preserve">   </w:t>
      </w:r>
      <w:bookmarkEnd w:id="15859"/>
    </w:p>
    <w:p w:rsidR="00343462" w:rsidRDefault="00343462" w:rsidP="0080622E">
      <w:pPr>
        <w:rPr>
          <w:rtl/>
        </w:rPr>
      </w:pPr>
    </w:p>
    <w:p w:rsidR="00343462" w:rsidRDefault="00343462" w:rsidP="00BE77C4">
      <w:pPr>
        <w:rPr>
          <w:rtl/>
        </w:rPr>
      </w:pPr>
      <w:bookmarkStart w:id="15860" w:name="_ETM_Q28_613319"/>
      <w:bookmarkStart w:id="15861" w:name="_ETM_Q28_612865"/>
      <w:bookmarkStart w:id="15862" w:name="_ETM_Q28_611581"/>
      <w:bookmarkEnd w:id="15860"/>
      <w:bookmarkEnd w:id="15861"/>
      <w:bookmarkEnd w:id="15862"/>
      <w:r>
        <w:rPr>
          <w:rFonts w:hint="cs"/>
          <w:rtl/>
        </w:rPr>
        <w:t>מתוכם זה 3 מיליארד חרדים.</w:t>
      </w:r>
      <w:bookmarkStart w:id="15863" w:name="_ETM_Q28_625654"/>
      <w:bookmarkStart w:id="15864" w:name="_ETM_Q28_624567"/>
      <w:bookmarkStart w:id="15865" w:name="_ETM_Q28_622865"/>
      <w:bookmarkStart w:id="15866" w:name="_ETM_Q28_622238"/>
      <w:bookmarkStart w:id="15867" w:name="_ETM_Q28_622414"/>
      <w:bookmarkStart w:id="15868" w:name="_ETM_Q28_621125"/>
      <w:bookmarkStart w:id="15869" w:name="_ETM_Q28_622607"/>
      <w:bookmarkStart w:id="15870" w:name="_ETM_Q28_623009"/>
      <w:bookmarkStart w:id="15871" w:name="_ETM_Q28_622849"/>
      <w:bookmarkStart w:id="15872" w:name="_ETM_Q28_622668"/>
      <w:bookmarkStart w:id="15873" w:name="_ETM_Q28_622309"/>
      <w:bookmarkStart w:id="15874" w:name="_ETM_Q28_622251"/>
      <w:bookmarkEnd w:id="15863"/>
      <w:bookmarkEnd w:id="15864"/>
      <w:bookmarkEnd w:id="15865"/>
      <w:bookmarkEnd w:id="15866"/>
      <w:bookmarkEnd w:id="15867"/>
      <w:bookmarkEnd w:id="15868"/>
      <w:bookmarkEnd w:id="15869"/>
      <w:bookmarkEnd w:id="15870"/>
      <w:bookmarkEnd w:id="15871"/>
      <w:bookmarkEnd w:id="15872"/>
      <w:bookmarkEnd w:id="15873"/>
      <w:bookmarkEnd w:id="15874"/>
      <w:r>
        <w:rPr>
          <w:rFonts w:hint="cs"/>
          <w:rtl/>
        </w:rPr>
        <w:t xml:space="preserve"> צבעו את כולם לחרדים עכשיו.</w:t>
      </w:r>
      <w:bookmarkStart w:id="15875" w:name="_ETM_Q28_616930"/>
      <w:bookmarkEnd w:id="15875"/>
    </w:p>
    <w:p w:rsidR="00343462" w:rsidRDefault="00343462" w:rsidP="00BE77C4">
      <w:pPr>
        <w:rPr>
          <w:rtl/>
        </w:rPr>
      </w:pPr>
    </w:p>
    <w:p w:rsidR="00343462" w:rsidRDefault="00343462" w:rsidP="00BE77C4">
      <w:pPr>
        <w:pStyle w:val="af5"/>
        <w:keepNext/>
        <w:rPr>
          <w:rtl/>
        </w:rPr>
      </w:pPr>
      <w:bookmarkStart w:id="15876" w:name="ET_interruption_6128_51"/>
      <w:r w:rsidRPr="00E51F8D">
        <w:rPr>
          <w:rStyle w:val="TagStyle"/>
          <w:rtl/>
        </w:rPr>
        <w:t xml:space="preserve"> &lt;&lt; קריאה &gt;&gt; </w:t>
      </w:r>
      <w:r>
        <w:rPr>
          <w:rtl/>
        </w:rPr>
        <w:t>משה טור פז (יש עתיד):</w:t>
      </w:r>
      <w:r w:rsidRPr="00E51F8D">
        <w:rPr>
          <w:rStyle w:val="TagStyle"/>
          <w:rtl/>
        </w:rPr>
        <w:t xml:space="preserve"> &lt;&lt; קריאה &gt;&gt;</w:t>
      </w:r>
      <w:r>
        <w:rPr>
          <w:rtl/>
        </w:rPr>
        <w:t xml:space="preserve">   </w:t>
      </w:r>
      <w:bookmarkEnd w:id="15876"/>
    </w:p>
    <w:p w:rsidR="00343462" w:rsidRDefault="00343462" w:rsidP="0080622E">
      <w:pPr>
        <w:rPr>
          <w:rtl/>
        </w:rPr>
      </w:pPr>
    </w:p>
    <w:p w:rsidR="00343462" w:rsidRDefault="00343462" w:rsidP="00BE77C4">
      <w:pPr>
        <w:rPr>
          <w:rtl/>
        </w:rPr>
      </w:pPr>
      <w:bookmarkStart w:id="15877" w:name="_ETM_Q28_610259"/>
      <w:bookmarkEnd w:id="15877"/>
      <w:r>
        <w:rPr>
          <w:rFonts w:hint="cs"/>
          <w:rtl/>
        </w:rPr>
        <w:t xml:space="preserve">אני יודע. </w:t>
      </w:r>
      <w:bookmarkStart w:id="15878" w:name="_ETM_Q28_615620"/>
      <w:bookmarkStart w:id="15879" w:name="_ETM_Q28_614922"/>
      <w:bookmarkStart w:id="15880" w:name="_ETM_Q28_623408"/>
      <w:bookmarkStart w:id="15881" w:name="_ETM_Q28_620754"/>
      <w:bookmarkStart w:id="15882" w:name="_ETM_Q28_617118"/>
      <w:bookmarkEnd w:id="15878"/>
      <w:bookmarkEnd w:id="15879"/>
      <w:bookmarkEnd w:id="15880"/>
      <w:bookmarkEnd w:id="15881"/>
      <w:bookmarkEnd w:id="15882"/>
      <w:r>
        <w:rPr>
          <w:rFonts w:hint="cs"/>
          <w:rtl/>
        </w:rPr>
        <w:t xml:space="preserve">נכון, </w:t>
      </w:r>
      <w:bookmarkStart w:id="15883" w:name="_ETM_Q28_615355"/>
      <w:bookmarkEnd w:id="15883"/>
      <w:r>
        <w:rPr>
          <w:rFonts w:hint="cs"/>
          <w:rtl/>
        </w:rPr>
        <w:t>אתה צודק.</w:t>
      </w:r>
    </w:p>
    <w:p w:rsidR="00343462" w:rsidRDefault="00343462" w:rsidP="00BE77C4">
      <w:pPr>
        <w:rPr>
          <w:rtl/>
        </w:rPr>
      </w:pPr>
    </w:p>
    <w:p w:rsidR="00343462" w:rsidRDefault="00343462" w:rsidP="00BE77C4">
      <w:pPr>
        <w:pStyle w:val="af6"/>
        <w:keepNext/>
        <w:rPr>
          <w:rtl/>
        </w:rPr>
      </w:pPr>
      <w:bookmarkStart w:id="15884" w:name="ET_yor_6488_52"/>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884"/>
    </w:p>
    <w:p w:rsidR="00343462" w:rsidRDefault="00343462" w:rsidP="0080622E">
      <w:pPr>
        <w:rPr>
          <w:rtl/>
        </w:rPr>
      </w:pPr>
    </w:p>
    <w:p w:rsidR="00343462" w:rsidRDefault="00343462" w:rsidP="00BE77C4">
      <w:pPr>
        <w:rPr>
          <w:rtl/>
        </w:rPr>
      </w:pPr>
      <w:r>
        <w:rPr>
          <w:rFonts w:hint="cs"/>
          <w:rtl/>
        </w:rPr>
        <w:t>אגב, יש שם מיליארד לבן גביר, למשטרה.</w:t>
      </w:r>
      <w:bookmarkStart w:id="15885" w:name="_ETM_Q28_620700"/>
      <w:bookmarkEnd w:id="15885"/>
      <w:r>
        <w:rPr>
          <w:rFonts w:hint="cs"/>
          <w:rtl/>
        </w:rPr>
        <w:t xml:space="preserve"> אבל הכול, ה-13, בעיתונות זה חרדים.</w:t>
      </w:r>
    </w:p>
    <w:p w:rsidR="00343462" w:rsidRDefault="00343462" w:rsidP="00BE77C4">
      <w:pPr>
        <w:rPr>
          <w:rtl/>
        </w:rPr>
      </w:pPr>
    </w:p>
    <w:p w:rsidR="00343462" w:rsidRDefault="00343462" w:rsidP="00BE77C4">
      <w:pPr>
        <w:pStyle w:val="af5"/>
        <w:keepNext/>
        <w:rPr>
          <w:rtl/>
        </w:rPr>
      </w:pPr>
      <w:bookmarkStart w:id="15886" w:name="ET_interruption_6128_53"/>
      <w:r w:rsidRPr="00E51F8D">
        <w:rPr>
          <w:rStyle w:val="TagStyle"/>
          <w:rtl/>
        </w:rPr>
        <w:t xml:space="preserve">&lt;&lt; קריאה &gt;&gt; </w:t>
      </w:r>
      <w:r>
        <w:rPr>
          <w:rtl/>
        </w:rPr>
        <w:t>משה טור פז (יש עתיד):</w:t>
      </w:r>
      <w:r w:rsidRPr="00E51F8D">
        <w:rPr>
          <w:rStyle w:val="TagStyle"/>
          <w:rtl/>
        </w:rPr>
        <w:t xml:space="preserve"> &lt;&lt; קריאה &gt;&gt;</w:t>
      </w:r>
      <w:r>
        <w:rPr>
          <w:rtl/>
        </w:rPr>
        <w:t xml:space="preserve">   </w:t>
      </w:r>
      <w:bookmarkEnd w:id="15886"/>
    </w:p>
    <w:p w:rsidR="00343462" w:rsidRDefault="00343462" w:rsidP="0080622E">
      <w:pPr>
        <w:rPr>
          <w:rtl/>
        </w:rPr>
      </w:pPr>
    </w:p>
    <w:p w:rsidR="00343462" w:rsidRDefault="00343462" w:rsidP="00BE77C4">
      <w:pPr>
        <w:rPr>
          <w:rtl/>
        </w:rPr>
      </w:pPr>
      <w:r>
        <w:rPr>
          <w:rFonts w:hint="cs"/>
          <w:rtl/>
        </w:rPr>
        <w:t>אתה צודק, אתה צודק, אתה צודק</w:t>
      </w:r>
      <w:bookmarkStart w:id="15887" w:name="_ETM_Q28_620794"/>
      <w:bookmarkEnd w:id="15887"/>
      <w:r>
        <w:rPr>
          <w:rFonts w:hint="cs"/>
          <w:rtl/>
        </w:rPr>
        <w:t>.</w:t>
      </w:r>
    </w:p>
    <w:p w:rsidR="00343462" w:rsidRDefault="00343462" w:rsidP="00BE77C4">
      <w:pPr>
        <w:rPr>
          <w:rtl/>
        </w:rPr>
      </w:pPr>
    </w:p>
    <w:p w:rsidR="00343462" w:rsidRDefault="00343462" w:rsidP="00BE77C4">
      <w:pPr>
        <w:pStyle w:val="-"/>
        <w:keepNext/>
        <w:rPr>
          <w:rtl/>
        </w:rPr>
      </w:pPr>
      <w:bookmarkStart w:id="15888" w:name="ET_speakercontinue_5080_87"/>
      <w:r w:rsidRPr="004B5ED3">
        <w:rPr>
          <w:rStyle w:val="TagStyle"/>
          <w:rtl/>
        </w:rPr>
        <w:t xml:space="preserve"> &lt;&lt; דובר_המשך &gt;&gt; </w:t>
      </w:r>
      <w:r>
        <w:rPr>
          <w:rtl/>
        </w:rPr>
        <w:t>בועז טופורובסקי (יש עתיד):</w:t>
      </w:r>
      <w:r w:rsidRPr="004B5ED3">
        <w:rPr>
          <w:rStyle w:val="TagStyle"/>
          <w:rtl/>
        </w:rPr>
        <w:t xml:space="preserve"> &lt;&lt; דובר_המשך &gt;&gt;</w:t>
      </w:r>
      <w:r>
        <w:rPr>
          <w:rtl/>
        </w:rPr>
        <w:t xml:space="preserve">   </w:t>
      </w:r>
      <w:bookmarkEnd w:id="15888"/>
    </w:p>
    <w:p w:rsidR="00343462" w:rsidRDefault="00343462" w:rsidP="0080622E">
      <w:pPr>
        <w:rPr>
          <w:rtl/>
        </w:rPr>
      </w:pPr>
    </w:p>
    <w:p w:rsidR="00343462" w:rsidRPr="004B5ED3" w:rsidRDefault="00343462" w:rsidP="00BE77C4">
      <w:pPr>
        <w:rPr>
          <w:rtl/>
        </w:rPr>
      </w:pPr>
      <w:r>
        <w:rPr>
          <w:rFonts w:hint="cs"/>
          <w:rtl/>
        </w:rPr>
        <w:t>בן גביר לא אמור להיות 9 מיליארד?</w:t>
      </w:r>
      <w:bookmarkStart w:id="15889" w:name="_ETM_Q28_621860"/>
      <w:bookmarkStart w:id="15890" w:name="_ETM_Q28_624587"/>
      <w:bookmarkStart w:id="15891" w:name="_ETM_Q28_624079"/>
      <w:bookmarkStart w:id="15892" w:name="_ETM_Q28_625627"/>
      <w:bookmarkStart w:id="15893" w:name="_ETM_Q28_623793"/>
      <w:bookmarkStart w:id="15894" w:name="_ETM_Q28_619637"/>
      <w:bookmarkStart w:id="15895" w:name="_ETM_Q28_622451"/>
      <w:bookmarkStart w:id="15896" w:name="_ETM_Q28_624345"/>
      <w:bookmarkStart w:id="15897" w:name="_ETM_Q28_620744"/>
      <w:bookmarkStart w:id="15898" w:name="_ETM_Q28_623223"/>
      <w:bookmarkStart w:id="15899" w:name="_ETM_Q28_620203"/>
      <w:bookmarkEnd w:id="15889"/>
      <w:bookmarkEnd w:id="15890"/>
      <w:bookmarkEnd w:id="15891"/>
      <w:bookmarkEnd w:id="15892"/>
      <w:bookmarkEnd w:id="15893"/>
      <w:bookmarkEnd w:id="15894"/>
      <w:bookmarkEnd w:id="15895"/>
      <w:bookmarkEnd w:id="15896"/>
      <w:bookmarkEnd w:id="15897"/>
      <w:bookmarkEnd w:id="15898"/>
      <w:bookmarkEnd w:id="15899"/>
    </w:p>
    <w:p w:rsidR="00343462" w:rsidRDefault="00343462" w:rsidP="00BE77C4">
      <w:pPr>
        <w:rPr>
          <w:rtl/>
        </w:rPr>
      </w:pPr>
      <w:bookmarkStart w:id="15900" w:name="_ETM_Q28_623515"/>
      <w:bookmarkEnd w:id="15900"/>
    </w:p>
    <w:p w:rsidR="00343462" w:rsidRDefault="00343462" w:rsidP="00BE77C4">
      <w:pPr>
        <w:pStyle w:val="af6"/>
        <w:keepNext/>
        <w:rPr>
          <w:rtl/>
        </w:rPr>
      </w:pPr>
      <w:bookmarkStart w:id="15901" w:name="ET_yor_6488_54"/>
      <w:r w:rsidRPr="00E51F8D">
        <w:rPr>
          <w:rStyle w:val="TagStyle"/>
          <w:rtl/>
        </w:rPr>
        <w:t xml:space="preserve"> &lt;&lt; יור &gt;&gt; </w:t>
      </w:r>
      <w:r>
        <w:rPr>
          <w:rtl/>
        </w:rPr>
        <w:t>היו"ר אוריאל בוסו:</w:t>
      </w:r>
      <w:r w:rsidRPr="00E51F8D">
        <w:rPr>
          <w:rStyle w:val="TagStyle"/>
          <w:rtl/>
        </w:rPr>
        <w:t xml:space="preserve"> &lt;&lt; יור &gt;&gt;</w:t>
      </w:r>
      <w:r>
        <w:rPr>
          <w:rtl/>
        </w:rPr>
        <w:t xml:space="preserve">   </w:t>
      </w:r>
      <w:bookmarkEnd w:id="15901"/>
    </w:p>
    <w:p w:rsidR="00343462" w:rsidRDefault="00343462" w:rsidP="0080622E">
      <w:pPr>
        <w:rPr>
          <w:rtl/>
        </w:rPr>
      </w:pPr>
    </w:p>
    <w:p w:rsidR="00343462" w:rsidRDefault="00343462" w:rsidP="00BE77C4">
      <w:pPr>
        <w:rPr>
          <w:rtl/>
        </w:rPr>
      </w:pPr>
      <w:r>
        <w:rPr>
          <w:rFonts w:hint="cs"/>
          <w:rtl/>
        </w:rPr>
        <w:t xml:space="preserve">אז אל תיכנע לפופוליזם הזה. </w:t>
      </w:r>
      <w:bookmarkStart w:id="15902" w:name="_ETM_Q28_624630"/>
      <w:bookmarkEnd w:id="15902"/>
    </w:p>
    <w:p w:rsidR="00343462" w:rsidRDefault="00343462" w:rsidP="00BE77C4">
      <w:pPr>
        <w:rPr>
          <w:rtl/>
        </w:rPr>
      </w:pPr>
    </w:p>
    <w:p w:rsidR="00343462" w:rsidRDefault="00343462" w:rsidP="00BE77C4">
      <w:pPr>
        <w:pStyle w:val="af5"/>
        <w:keepNext/>
        <w:rPr>
          <w:rtl/>
        </w:rPr>
      </w:pPr>
      <w:bookmarkStart w:id="15903" w:name="ET_interruption_6128_55"/>
      <w:r w:rsidRPr="00E51F8D">
        <w:rPr>
          <w:rStyle w:val="TagStyle"/>
          <w:rtl/>
        </w:rPr>
        <w:t xml:space="preserve"> &lt;&lt; קריאה &gt;&gt; </w:t>
      </w:r>
      <w:r>
        <w:rPr>
          <w:rtl/>
        </w:rPr>
        <w:t>משה טור פז (יש עתיד):</w:t>
      </w:r>
      <w:r w:rsidRPr="00E51F8D">
        <w:rPr>
          <w:rStyle w:val="TagStyle"/>
          <w:rtl/>
        </w:rPr>
        <w:t xml:space="preserve"> &lt;&lt; קריאה &gt;&gt;</w:t>
      </w:r>
      <w:r>
        <w:rPr>
          <w:rtl/>
        </w:rPr>
        <w:t xml:space="preserve">   </w:t>
      </w:r>
      <w:bookmarkEnd w:id="15903"/>
    </w:p>
    <w:p w:rsidR="00343462" w:rsidRDefault="00343462" w:rsidP="0080622E">
      <w:pPr>
        <w:rPr>
          <w:rtl/>
        </w:rPr>
      </w:pPr>
    </w:p>
    <w:p w:rsidR="00343462" w:rsidRDefault="00343462" w:rsidP="00BE77C4">
      <w:pPr>
        <w:rPr>
          <w:rtl/>
        </w:rPr>
      </w:pPr>
      <w:r>
        <w:rPr>
          <w:rFonts w:hint="cs"/>
          <w:rtl/>
        </w:rPr>
        <w:t xml:space="preserve">אני דיברתי </w:t>
      </w:r>
      <w:bookmarkStart w:id="15904" w:name="_ETM_Q28_623206"/>
      <w:bookmarkStart w:id="15905" w:name="_ETM_Q28_626040"/>
      <w:bookmarkStart w:id="15906" w:name="_ETM_Q28_624389"/>
      <w:bookmarkEnd w:id="15904"/>
      <w:bookmarkEnd w:id="15905"/>
      <w:bookmarkEnd w:id="15906"/>
      <w:r>
        <w:rPr>
          <w:rFonts w:hint="cs"/>
          <w:rtl/>
        </w:rPr>
        <w:t>רק על זה, אני רק על זה דיברתי.</w:t>
      </w:r>
      <w:bookmarkStart w:id="15907" w:name="_ETM_Q28_625860"/>
      <w:bookmarkEnd w:id="15907"/>
      <w:r>
        <w:rPr>
          <w:rFonts w:hint="cs"/>
          <w:rtl/>
        </w:rPr>
        <w:t xml:space="preserve"> תשים לב</w:t>
      </w:r>
      <w:bookmarkStart w:id="15908" w:name="_ETM_Q28_625563"/>
      <w:bookmarkEnd w:id="15908"/>
      <w:r>
        <w:rPr>
          <w:rFonts w:hint="cs"/>
          <w:rtl/>
        </w:rPr>
        <w:t>.</w:t>
      </w:r>
    </w:p>
    <w:p w:rsidR="00343462" w:rsidRDefault="00343462" w:rsidP="00BE77C4">
      <w:pPr>
        <w:rPr>
          <w:rtl/>
        </w:rPr>
      </w:pPr>
    </w:p>
    <w:p w:rsidR="00343462" w:rsidRDefault="00343462" w:rsidP="00BE77C4">
      <w:pPr>
        <w:pStyle w:val="af5"/>
        <w:keepNext/>
        <w:rPr>
          <w:rtl/>
        </w:rPr>
      </w:pPr>
      <w:bookmarkStart w:id="15909" w:name="ET_interruption_6345_56"/>
      <w:r w:rsidRPr="00E51F8D">
        <w:rPr>
          <w:rStyle w:val="TagStyle"/>
          <w:rtl/>
        </w:rPr>
        <w:t xml:space="preserve"> &lt;&lt; קריאה &gt;&gt; </w:t>
      </w:r>
      <w:r>
        <w:rPr>
          <w:rtl/>
        </w:rPr>
        <w:t>טלי גוטליב (הליכוד):</w:t>
      </w:r>
      <w:r w:rsidRPr="00E51F8D">
        <w:rPr>
          <w:rStyle w:val="TagStyle"/>
          <w:rtl/>
        </w:rPr>
        <w:t xml:space="preserve"> &lt;&lt; קריאה &gt;&gt;</w:t>
      </w:r>
      <w:r>
        <w:rPr>
          <w:rtl/>
        </w:rPr>
        <w:t xml:space="preserve">   </w:t>
      </w:r>
      <w:bookmarkEnd w:id="15909"/>
    </w:p>
    <w:p w:rsidR="00343462" w:rsidRDefault="00343462" w:rsidP="00BE77C4">
      <w:pPr>
        <w:rPr>
          <w:rtl/>
        </w:rPr>
      </w:pPr>
    </w:p>
    <w:p w:rsidR="00343462" w:rsidRDefault="00343462" w:rsidP="00BE77C4">
      <w:pPr>
        <w:rPr>
          <w:rtl/>
        </w:rPr>
      </w:pPr>
      <w:r>
        <w:rPr>
          <w:rFonts w:hint="cs"/>
          <w:rtl/>
        </w:rPr>
        <w:t>משה, תקשיב לו, באמת. אוריאל זה מנהיג. באמת, אני אומרת לך</w:t>
      </w:r>
      <w:bookmarkStart w:id="15910" w:name="_ETM_Q28_632725"/>
      <w:bookmarkEnd w:id="15910"/>
      <w:r>
        <w:rPr>
          <w:rFonts w:hint="cs"/>
          <w:rtl/>
        </w:rPr>
        <w:t>.</w:t>
      </w:r>
    </w:p>
    <w:p w:rsidR="00343462" w:rsidRDefault="00343462" w:rsidP="00BE77C4">
      <w:pPr>
        <w:rPr>
          <w:rtl/>
        </w:rPr>
      </w:pPr>
    </w:p>
    <w:p w:rsidR="00343462" w:rsidRDefault="00343462" w:rsidP="00BE77C4">
      <w:pPr>
        <w:pStyle w:val="af5"/>
        <w:keepNext/>
        <w:rPr>
          <w:rtl/>
        </w:rPr>
      </w:pPr>
      <w:bookmarkStart w:id="15911" w:name="ET_interruption_6128_88"/>
      <w:r w:rsidRPr="00BF20B0">
        <w:rPr>
          <w:rStyle w:val="TagStyle"/>
          <w:rtl/>
        </w:rPr>
        <w:t xml:space="preserve"> &lt;&lt; קריאה &gt;&gt; </w:t>
      </w:r>
      <w:r>
        <w:rPr>
          <w:rtl/>
        </w:rPr>
        <w:t>משה טור פז (יש עתיד):</w:t>
      </w:r>
      <w:r w:rsidRPr="00BF20B0">
        <w:rPr>
          <w:rStyle w:val="TagStyle"/>
          <w:rtl/>
        </w:rPr>
        <w:t xml:space="preserve"> &lt;&lt; קריאה &gt;&gt;</w:t>
      </w:r>
      <w:r>
        <w:rPr>
          <w:rtl/>
        </w:rPr>
        <w:t xml:space="preserve">   </w:t>
      </w:r>
      <w:bookmarkEnd w:id="15911"/>
    </w:p>
    <w:p w:rsidR="00343462" w:rsidRDefault="00343462" w:rsidP="0080622E">
      <w:pPr>
        <w:rPr>
          <w:rtl/>
        </w:rPr>
      </w:pPr>
    </w:p>
    <w:p w:rsidR="00343462" w:rsidRDefault="00343462" w:rsidP="00BE77C4">
      <w:pPr>
        <w:rPr>
          <w:rtl/>
        </w:rPr>
      </w:pPr>
      <w:r>
        <w:rPr>
          <w:rFonts w:hint="cs"/>
          <w:rtl/>
        </w:rPr>
        <w:t>טלי</w:t>
      </w:r>
      <w:r w:rsidR="00D81110">
        <w:rPr>
          <w:rFonts w:hint="cs"/>
          <w:rtl/>
        </w:rPr>
        <w:t>,</w:t>
      </w:r>
      <w:r>
        <w:rPr>
          <w:rFonts w:hint="cs"/>
          <w:rtl/>
        </w:rPr>
        <w:t xml:space="preserve"> תאמיני לי, את הנתונים האלה</w:t>
      </w:r>
      <w:bookmarkStart w:id="15912" w:name="_ETM_Q28_631927"/>
      <w:bookmarkEnd w:id="15912"/>
      <w:r>
        <w:rPr>
          <w:rFonts w:hint="cs"/>
          <w:rtl/>
        </w:rPr>
        <w:t xml:space="preserve"> </w:t>
      </w:r>
      <w:r w:rsidR="0080622E">
        <w:rPr>
          <w:rFonts w:hint="cs"/>
          <w:rtl/>
        </w:rPr>
        <w:t>– – –</w:t>
      </w:r>
    </w:p>
    <w:p w:rsidR="00343462" w:rsidRDefault="00343462" w:rsidP="00BE77C4">
      <w:pPr>
        <w:rPr>
          <w:rtl/>
        </w:rPr>
      </w:pPr>
    </w:p>
    <w:p w:rsidR="00343462" w:rsidRDefault="00343462" w:rsidP="00BE77C4">
      <w:pPr>
        <w:pStyle w:val="af5"/>
        <w:keepNext/>
        <w:rPr>
          <w:rtl/>
        </w:rPr>
      </w:pPr>
      <w:bookmarkStart w:id="15913" w:name="ET_interruption_6345_89"/>
      <w:r w:rsidRPr="00BF20B0">
        <w:rPr>
          <w:rStyle w:val="TagStyle"/>
          <w:rtl/>
        </w:rPr>
        <w:t xml:space="preserve"> &lt;&lt; קריאה &gt;&gt; </w:t>
      </w:r>
      <w:r>
        <w:rPr>
          <w:rtl/>
        </w:rPr>
        <w:t>טלי גוטליב (הליכוד):</w:t>
      </w:r>
      <w:r w:rsidRPr="00BF20B0">
        <w:rPr>
          <w:rStyle w:val="TagStyle"/>
          <w:rtl/>
        </w:rPr>
        <w:t xml:space="preserve"> &lt;&lt; קריאה &gt;&gt;</w:t>
      </w:r>
      <w:r>
        <w:rPr>
          <w:rtl/>
        </w:rPr>
        <w:t xml:space="preserve">   </w:t>
      </w:r>
      <w:bookmarkEnd w:id="15913"/>
    </w:p>
    <w:p w:rsidR="00343462" w:rsidRDefault="00343462" w:rsidP="0080622E">
      <w:pPr>
        <w:rPr>
          <w:rtl/>
        </w:rPr>
      </w:pPr>
    </w:p>
    <w:p w:rsidR="00343462" w:rsidRDefault="00343462" w:rsidP="00BE77C4">
      <w:pPr>
        <w:rPr>
          <w:rtl/>
        </w:rPr>
      </w:pPr>
      <w:bookmarkStart w:id="15914" w:name="_ETM_Q28_632416"/>
      <w:bookmarkEnd w:id="15914"/>
      <w:r>
        <w:rPr>
          <w:rFonts w:hint="cs"/>
          <w:rtl/>
        </w:rPr>
        <w:t>אני אומרת באמת.</w:t>
      </w:r>
    </w:p>
    <w:p w:rsidR="00343462" w:rsidRDefault="00343462" w:rsidP="00BE77C4">
      <w:pPr>
        <w:rPr>
          <w:rtl/>
        </w:rPr>
      </w:pPr>
    </w:p>
    <w:p w:rsidR="00343462" w:rsidRDefault="00343462" w:rsidP="00BE77C4">
      <w:pPr>
        <w:pStyle w:val="-"/>
        <w:keepNext/>
        <w:rPr>
          <w:rtl/>
        </w:rPr>
      </w:pPr>
      <w:bookmarkStart w:id="15915" w:name="ET_speakercontinue_5080_57"/>
      <w:r w:rsidRPr="00B12E01">
        <w:rPr>
          <w:rStyle w:val="TagStyle"/>
          <w:rtl/>
        </w:rPr>
        <w:t xml:space="preserve"> &lt;&lt; דובר_המשך &gt;&gt; </w:t>
      </w:r>
      <w:r>
        <w:rPr>
          <w:rtl/>
        </w:rPr>
        <w:t>בועז טופורובסקי (יש עתיד):</w:t>
      </w:r>
      <w:r w:rsidRPr="00B12E01">
        <w:rPr>
          <w:rStyle w:val="TagStyle"/>
          <w:rtl/>
        </w:rPr>
        <w:t xml:space="preserve"> &lt;&lt; דובר_המשך &gt;&gt;</w:t>
      </w:r>
      <w:r>
        <w:rPr>
          <w:rtl/>
        </w:rPr>
        <w:t xml:space="preserve">   </w:t>
      </w:r>
      <w:bookmarkEnd w:id="15915"/>
    </w:p>
    <w:p w:rsidR="00343462" w:rsidRDefault="00343462" w:rsidP="0080622E">
      <w:pPr>
        <w:rPr>
          <w:rtl/>
        </w:rPr>
      </w:pPr>
    </w:p>
    <w:p w:rsidR="00343462" w:rsidRDefault="00343462" w:rsidP="00BE77C4">
      <w:pPr>
        <w:rPr>
          <w:rtl/>
        </w:rPr>
      </w:pPr>
      <w:r>
        <w:rPr>
          <w:rFonts w:hint="cs"/>
          <w:rtl/>
        </w:rPr>
        <w:t>גם משה, גם טור פז הוא מנהיג.</w:t>
      </w:r>
    </w:p>
    <w:p w:rsidR="00343462" w:rsidRDefault="00343462" w:rsidP="00BE77C4">
      <w:pPr>
        <w:rPr>
          <w:rtl/>
        </w:rPr>
      </w:pPr>
    </w:p>
    <w:p w:rsidR="00343462" w:rsidRDefault="00343462" w:rsidP="00BE77C4">
      <w:pPr>
        <w:pStyle w:val="af5"/>
        <w:keepNext/>
        <w:rPr>
          <w:rtl/>
        </w:rPr>
      </w:pPr>
      <w:bookmarkStart w:id="15916" w:name="ET_interruption_6345_58"/>
      <w:r w:rsidRPr="00B12E01">
        <w:rPr>
          <w:rStyle w:val="TagStyle"/>
          <w:rtl/>
        </w:rPr>
        <w:t xml:space="preserve"> &lt;&lt; קריאה &gt;&gt; </w:t>
      </w:r>
      <w:r>
        <w:rPr>
          <w:rtl/>
        </w:rPr>
        <w:t>טלי גוטליב (הליכוד):</w:t>
      </w:r>
      <w:r w:rsidRPr="00B12E01">
        <w:rPr>
          <w:rStyle w:val="TagStyle"/>
          <w:rtl/>
        </w:rPr>
        <w:t xml:space="preserve"> &lt;&lt; קריאה &gt;&gt;</w:t>
      </w:r>
      <w:r>
        <w:rPr>
          <w:rtl/>
        </w:rPr>
        <w:t xml:space="preserve">   </w:t>
      </w:r>
      <w:bookmarkEnd w:id="15916"/>
    </w:p>
    <w:p w:rsidR="00343462" w:rsidRDefault="00343462" w:rsidP="0080622E">
      <w:pPr>
        <w:rPr>
          <w:rtl/>
        </w:rPr>
      </w:pPr>
    </w:p>
    <w:p w:rsidR="00343462" w:rsidRDefault="00343462" w:rsidP="00BE77C4">
      <w:pPr>
        <w:rPr>
          <w:rtl/>
        </w:rPr>
      </w:pPr>
      <w:r>
        <w:rPr>
          <w:rFonts w:hint="cs"/>
          <w:rtl/>
        </w:rPr>
        <w:t xml:space="preserve">גם משה, אז בגלל זה </w:t>
      </w:r>
      <w:r w:rsidR="0080622E">
        <w:rPr>
          <w:rFonts w:hint="cs"/>
          <w:rtl/>
        </w:rPr>
        <w:t>– – –</w:t>
      </w:r>
      <w:bookmarkStart w:id="15917" w:name="_ETM_Q28_637299"/>
      <w:bookmarkEnd w:id="15917"/>
    </w:p>
    <w:p w:rsidR="00343462" w:rsidRDefault="00343462" w:rsidP="00BE77C4">
      <w:pPr>
        <w:rPr>
          <w:rtl/>
        </w:rPr>
      </w:pPr>
    </w:p>
    <w:p w:rsidR="00343462" w:rsidRDefault="00343462" w:rsidP="00BE77C4">
      <w:pPr>
        <w:pStyle w:val="af6"/>
        <w:keepNext/>
        <w:rPr>
          <w:rtl/>
        </w:rPr>
      </w:pPr>
      <w:bookmarkStart w:id="15918" w:name="ET_yor_6488_59"/>
      <w:r w:rsidRPr="00B12E01">
        <w:rPr>
          <w:rStyle w:val="TagStyle"/>
          <w:rtl/>
        </w:rPr>
        <w:t xml:space="preserve"> &lt;&lt; יור &gt;&gt; </w:t>
      </w:r>
      <w:r>
        <w:rPr>
          <w:rtl/>
        </w:rPr>
        <w:t>היו"ר אוריאל בוסו:</w:t>
      </w:r>
      <w:r w:rsidRPr="00B12E01">
        <w:rPr>
          <w:rStyle w:val="TagStyle"/>
          <w:rtl/>
        </w:rPr>
        <w:t xml:space="preserve"> &lt;&lt; יור &gt;&gt;</w:t>
      </w:r>
      <w:r>
        <w:rPr>
          <w:rtl/>
        </w:rPr>
        <w:t xml:space="preserve">   </w:t>
      </w:r>
      <w:bookmarkEnd w:id="15918"/>
    </w:p>
    <w:p w:rsidR="00343462" w:rsidRDefault="00343462" w:rsidP="0080622E">
      <w:pPr>
        <w:rPr>
          <w:rtl/>
        </w:rPr>
      </w:pPr>
    </w:p>
    <w:p w:rsidR="00343462" w:rsidRDefault="00343462" w:rsidP="00D81110">
      <w:pPr>
        <w:rPr>
          <w:rtl/>
        </w:rPr>
      </w:pPr>
      <w:bookmarkStart w:id="15919" w:name="_ETM_Q28_635089"/>
      <w:bookmarkEnd w:id="15919"/>
      <w:r>
        <w:rPr>
          <w:rFonts w:hint="cs"/>
          <w:rtl/>
        </w:rPr>
        <w:t xml:space="preserve">לא. בגלל שהוא הגון אני התפלאתי על </w:t>
      </w:r>
      <w:bookmarkStart w:id="15920" w:name="_ETM_Q28_645435"/>
      <w:bookmarkEnd w:id="15920"/>
      <w:r>
        <w:rPr>
          <w:rFonts w:hint="cs"/>
          <w:rtl/>
        </w:rPr>
        <w:t>הנאום שלו, שהיה נאום לא מכבד.</w:t>
      </w:r>
    </w:p>
    <w:p w:rsidR="00343462" w:rsidRDefault="00343462" w:rsidP="00BE77C4">
      <w:pPr>
        <w:rPr>
          <w:rtl/>
        </w:rPr>
      </w:pPr>
    </w:p>
    <w:p w:rsidR="00343462" w:rsidRDefault="00343462" w:rsidP="00BE77C4">
      <w:pPr>
        <w:pStyle w:val="af5"/>
        <w:keepNext/>
        <w:rPr>
          <w:rtl/>
        </w:rPr>
      </w:pPr>
      <w:bookmarkStart w:id="15921" w:name="ET_interruption_6345_60"/>
      <w:r w:rsidRPr="00B12E01">
        <w:rPr>
          <w:rStyle w:val="TagStyle"/>
          <w:rtl/>
        </w:rPr>
        <w:t xml:space="preserve"> &lt;&lt; קריאה &gt;&gt; </w:t>
      </w:r>
      <w:r>
        <w:rPr>
          <w:rtl/>
        </w:rPr>
        <w:t>טלי גוטליב (הליכוד):</w:t>
      </w:r>
      <w:r w:rsidRPr="00B12E01">
        <w:rPr>
          <w:rStyle w:val="TagStyle"/>
          <w:rtl/>
        </w:rPr>
        <w:t xml:space="preserve"> &lt;&lt; קריאה &gt;&gt;</w:t>
      </w:r>
      <w:r>
        <w:rPr>
          <w:rtl/>
        </w:rPr>
        <w:t xml:space="preserve">   </w:t>
      </w:r>
      <w:bookmarkEnd w:id="15921"/>
    </w:p>
    <w:p w:rsidR="00343462" w:rsidRDefault="00343462" w:rsidP="0080622E">
      <w:pPr>
        <w:rPr>
          <w:rtl/>
        </w:rPr>
      </w:pPr>
    </w:p>
    <w:p w:rsidR="00343462" w:rsidRDefault="00343462" w:rsidP="00D81110">
      <w:pPr>
        <w:rPr>
          <w:rtl/>
        </w:rPr>
      </w:pPr>
      <w:r>
        <w:rPr>
          <w:rFonts w:hint="cs"/>
          <w:rtl/>
        </w:rPr>
        <w:t>בדיוק, בגלל שזה אתה</w:t>
      </w:r>
      <w:r w:rsidR="00D81110">
        <w:rPr>
          <w:rFonts w:hint="cs"/>
          <w:rtl/>
        </w:rPr>
        <w:t>,</w:t>
      </w:r>
      <w:r>
        <w:rPr>
          <w:rFonts w:hint="cs"/>
          <w:rtl/>
        </w:rPr>
        <w:t xml:space="preserve"> </w:t>
      </w:r>
      <w:bookmarkStart w:id="15922" w:name="_ETM_Q28_642299"/>
      <w:bookmarkEnd w:id="15922"/>
      <w:r>
        <w:rPr>
          <w:rFonts w:hint="cs"/>
          <w:rtl/>
        </w:rPr>
        <w:t xml:space="preserve">בגלל שזה גם לא מתאים לך. אתה </w:t>
      </w:r>
      <w:bookmarkStart w:id="15923" w:name="_ETM_Q28_642209"/>
      <w:bookmarkEnd w:id="15923"/>
      <w:r>
        <w:rPr>
          <w:rFonts w:hint="cs"/>
          <w:rtl/>
        </w:rPr>
        <w:t xml:space="preserve">אומר דברים </w:t>
      </w:r>
      <w:bookmarkStart w:id="15924" w:name="_ETM_Q28_648985"/>
      <w:bookmarkEnd w:id="15924"/>
      <w:r>
        <w:rPr>
          <w:rFonts w:hint="cs"/>
          <w:rtl/>
        </w:rPr>
        <w:t>שיש להם הרבה היגיון – וזה סתם לשסות.</w:t>
      </w:r>
    </w:p>
    <w:p w:rsidR="00343462" w:rsidRDefault="00343462" w:rsidP="00BE77C4">
      <w:pPr>
        <w:rPr>
          <w:rtl/>
        </w:rPr>
      </w:pPr>
    </w:p>
    <w:p w:rsidR="00343462" w:rsidRDefault="00343462" w:rsidP="00BE77C4">
      <w:pPr>
        <w:pStyle w:val="af5"/>
        <w:keepNext/>
        <w:rPr>
          <w:rtl/>
        </w:rPr>
      </w:pPr>
      <w:bookmarkStart w:id="15925" w:name="ET_interruption_6128_62"/>
      <w:r w:rsidRPr="00B12E01">
        <w:rPr>
          <w:rStyle w:val="TagStyle"/>
          <w:rtl/>
        </w:rPr>
        <w:t xml:space="preserve"> &lt;&lt; קריאה &gt;&gt; </w:t>
      </w:r>
      <w:r>
        <w:rPr>
          <w:rtl/>
        </w:rPr>
        <w:t>משה טור פז (יש עתיד):</w:t>
      </w:r>
      <w:r w:rsidRPr="00B12E01">
        <w:rPr>
          <w:rStyle w:val="TagStyle"/>
          <w:rtl/>
        </w:rPr>
        <w:t xml:space="preserve"> &lt;&lt; קריאה &gt;&gt;</w:t>
      </w:r>
      <w:r>
        <w:rPr>
          <w:rtl/>
        </w:rPr>
        <w:t xml:space="preserve">   </w:t>
      </w:r>
      <w:bookmarkEnd w:id="15925"/>
    </w:p>
    <w:p w:rsidR="00343462" w:rsidRDefault="00343462" w:rsidP="0080622E">
      <w:pPr>
        <w:rPr>
          <w:rtl/>
        </w:rPr>
      </w:pPr>
    </w:p>
    <w:p w:rsidR="00343462" w:rsidRDefault="00343462" w:rsidP="00BE77C4">
      <w:pPr>
        <w:rPr>
          <w:rtl/>
        </w:rPr>
      </w:pPr>
      <w:r>
        <w:rPr>
          <w:rFonts w:hint="cs"/>
          <w:rtl/>
        </w:rPr>
        <w:t>אבל אני שוחה בנתונים, תאמיני לי.</w:t>
      </w:r>
      <w:bookmarkStart w:id="15926" w:name="_ETM_Q28_642763"/>
      <w:bookmarkStart w:id="15927" w:name="_ETM_Q28_639163"/>
      <w:bookmarkStart w:id="15928" w:name="_ETM_Q28_635794"/>
      <w:bookmarkStart w:id="15929" w:name="_ETM_Q28_632815"/>
      <w:bookmarkStart w:id="15930" w:name="_ETM_Q28_628676"/>
      <w:bookmarkEnd w:id="15926"/>
      <w:bookmarkEnd w:id="15927"/>
      <w:bookmarkEnd w:id="15928"/>
      <w:bookmarkEnd w:id="15929"/>
      <w:bookmarkEnd w:id="15930"/>
      <w:r>
        <w:rPr>
          <w:rFonts w:hint="cs"/>
          <w:rtl/>
        </w:rPr>
        <w:t xml:space="preserve"> </w:t>
      </w:r>
      <w:bookmarkStart w:id="15931" w:name="_ETM_Q28_644705"/>
      <w:bookmarkEnd w:id="15931"/>
      <w:r>
        <w:rPr>
          <w:rFonts w:hint="cs"/>
          <w:rtl/>
        </w:rPr>
        <w:t xml:space="preserve">אין פה תלמוד תורה שאני לא מכיר; אין מוסד </w:t>
      </w:r>
      <w:bookmarkStart w:id="15932" w:name="_ETM_Q28_647510"/>
      <w:bookmarkEnd w:id="15932"/>
      <w:r>
        <w:rPr>
          <w:rFonts w:hint="cs"/>
          <w:rtl/>
        </w:rPr>
        <w:t xml:space="preserve">פטור שאני לא יכול להגיד </w:t>
      </w:r>
      <w:bookmarkStart w:id="15933" w:name="_ETM_Q28_655364"/>
      <w:bookmarkEnd w:id="15933"/>
      <w:r>
        <w:rPr>
          <w:rFonts w:hint="cs"/>
          <w:rtl/>
        </w:rPr>
        <w:t>לך מה הוא מלמד</w:t>
      </w:r>
      <w:bookmarkStart w:id="15934" w:name="_ETM_Q28_650362"/>
      <w:bookmarkStart w:id="15935" w:name="_ETM_Q28_649405"/>
      <w:bookmarkEnd w:id="15934"/>
      <w:bookmarkEnd w:id="15935"/>
      <w:r>
        <w:rPr>
          <w:rFonts w:hint="cs"/>
          <w:rtl/>
        </w:rPr>
        <w:t xml:space="preserve"> – </w:t>
      </w:r>
      <w:bookmarkStart w:id="15936" w:name="_ETM_Q28_648930"/>
      <w:bookmarkStart w:id="15937" w:name="_ETM_Q28_649900"/>
      <w:bookmarkStart w:id="15938" w:name="_ETM_Q28_649256"/>
      <w:bookmarkStart w:id="15939" w:name="_ETM_Q28_649585"/>
      <w:bookmarkStart w:id="15940" w:name="_ETM_Q28_649327"/>
      <w:bookmarkStart w:id="15941" w:name="_ETM_Q28_644940"/>
      <w:bookmarkStart w:id="15942" w:name="_ETM_Q28_641521"/>
      <w:bookmarkEnd w:id="15936"/>
      <w:bookmarkEnd w:id="15937"/>
      <w:bookmarkEnd w:id="15938"/>
      <w:bookmarkEnd w:id="15939"/>
      <w:bookmarkEnd w:id="15940"/>
      <w:bookmarkEnd w:id="15941"/>
      <w:bookmarkEnd w:id="15942"/>
      <w:r>
        <w:rPr>
          <w:rFonts w:hint="cs"/>
          <w:rtl/>
        </w:rPr>
        <w:t xml:space="preserve">ליבה באמת – ומה </w:t>
      </w:r>
      <w:proofErr w:type="spellStart"/>
      <w:r>
        <w:rPr>
          <w:rFonts w:hint="cs"/>
          <w:rtl/>
        </w:rPr>
        <w:t>בכאילו</w:t>
      </w:r>
      <w:proofErr w:type="spellEnd"/>
      <w:r>
        <w:rPr>
          <w:rFonts w:hint="cs"/>
          <w:rtl/>
        </w:rPr>
        <w:t>. אז תקשיבי.</w:t>
      </w:r>
    </w:p>
    <w:p w:rsidR="00343462" w:rsidRDefault="00343462" w:rsidP="00BE77C4">
      <w:pPr>
        <w:rPr>
          <w:rtl/>
        </w:rPr>
      </w:pPr>
      <w:bookmarkStart w:id="15943" w:name="_ETM_Q28_652810"/>
      <w:bookmarkEnd w:id="15943"/>
    </w:p>
    <w:p w:rsidR="00343462" w:rsidRDefault="00343462" w:rsidP="00BE77C4">
      <w:pPr>
        <w:pStyle w:val="af5"/>
        <w:keepNext/>
        <w:rPr>
          <w:rtl/>
        </w:rPr>
      </w:pPr>
      <w:bookmarkStart w:id="15944" w:name="ET_interruption_6345_63"/>
      <w:r w:rsidRPr="00B12E01">
        <w:rPr>
          <w:rStyle w:val="TagStyle"/>
          <w:rtl/>
        </w:rPr>
        <w:t xml:space="preserve"> &lt;&lt; קריאה &gt;&gt; </w:t>
      </w:r>
      <w:r>
        <w:rPr>
          <w:rtl/>
        </w:rPr>
        <w:t>טלי גוטליב (הליכוד):</w:t>
      </w:r>
      <w:r w:rsidRPr="00B12E01">
        <w:rPr>
          <w:rStyle w:val="TagStyle"/>
          <w:rtl/>
        </w:rPr>
        <w:t xml:space="preserve"> &lt;&lt; קריאה &gt;&gt;</w:t>
      </w:r>
      <w:r>
        <w:rPr>
          <w:rtl/>
        </w:rPr>
        <w:t xml:space="preserve">   </w:t>
      </w:r>
      <w:bookmarkEnd w:id="15944"/>
    </w:p>
    <w:p w:rsidR="00343462" w:rsidRDefault="00343462" w:rsidP="0080622E">
      <w:pPr>
        <w:rPr>
          <w:rtl/>
        </w:rPr>
      </w:pPr>
    </w:p>
    <w:p w:rsidR="00343462" w:rsidRDefault="00343462" w:rsidP="00BE77C4">
      <w:pPr>
        <w:rPr>
          <w:rtl/>
        </w:rPr>
      </w:pPr>
      <w:bookmarkStart w:id="15945" w:name="_ETM_Q28_641022"/>
      <w:bookmarkStart w:id="15946" w:name="_ETM_Q28_644042"/>
      <w:bookmarkStart w:id="15947" w:name="_ETM_Q28_656267"/>
      <w:bookmarkEnd w:id="15945"/>
      <w:bookmarkEnd w:id="15946"/>
      <w:bookmarkEnd w:id="15947"/>
      <w:r>
        <w:rPr>
          <w:rFonts w:hint="cs"/>
          <w:rtl/>
        </w:rPr>
        <w:t>כי אתה איש חינוך.</w:t>
      </w:r>
      <w:bookmarkStart w:id="15948" w:name="_ETM_Q28_644739"/>
      <w:bookmarkStart w:id="15949" w:name="_ETM_Q28_650790"/>
      <w:bookmarkEnd w:id="15948"/>
      <w:bookmarkEnd w:id="15949"/>
      <w:r>
        <w:rPr>
          <w:rFonts w:hint="cs"/>
          <w:rtl/>
        </w:rPr>
        <w:t xml:space="preserve"> אני מקשיבה לך כי אתה איש חינוך </w:t>
      </w:r>
      <w:r w:rsidR="0080622E">
        <w:rPr>
          <w:rFonts w:hint="cs"/>
          <w:rtl/>
        </w:rPr>
        <w:t>– –</w:t>
      </w:r>
    </w:p>
    <w:p w:rsidR="00343462" w:rsidRDefault="00343462" w:rsidP="00BE77C4">
      <w:pPr>
        <w:rPr>
          <w:rtl/>
        </w:rPr>
      </w:pPr>
    </w:p>
    <w:p w:rsidR="00343462" w:rsidRDefault="00343462" w:rsidP="00BE77C4">
      <w:pPr>
        <w:pStyle w:val="af5"/>
        <w:keepNext/>
        <w:rPr>
          <w:rtl/>
        </w:rPr>
      </w:pPr>
      <w:bookmarkStart w:id="15950" w:name="ET_interruption_6128_64"/>
      <w:r w:rsidRPr="00B12E01">
        <w:rPr>
          <w:rStyle w:val="TagStyle"/>
          <w:rtl/>
        </w:rPr>
        <w:t xml:space="preserve"> &lt;&lt; קריאה &gt;&gt; </w:t>
      </w:r>
      <w:r>
        <w:rPr>
          <w:rtl/>
        </w:rPr>
        <w:t>משה טור פז (יש עתיד):</w:t>
      </w:r>
      <w:r w:rsidRPr="00B12E01">
        <w:rPr>
          <w:rStyle w:val="TagStyle"/>
          <w:rtl/>
        </w:rPr>
        <w:t xml:space="preserve"> &lt;&lt; קריאה &gt;&gt;</w:t>
      </w:r>
      <w:r>
        <w:rPr>
          <w:rtl/>
        </w:rPr>
        <w:t xml:space="preserve">   </w:t>
      </w:r>
      <w:bookmarkEnd w:id="15950"/>
    </w:p>
    <w:p w:rsidR="00343462" w:rsidRDefault="00343462" w:rsidP="0080622E">
      <w:pPr>
        <w:rPr>
          <w:rtl/>
        </w:rPr>
      </w:pPr>
    </w:p>
    <w:p w:rsidR="00343462" w:rsidRDefault="00343462" w:rsidP="00BE77C4">
      <w:pPr>
        <w:rPr>
          <w:rtl/>
        </w:rPr>
      </w:pPr>
      <w:r>
        <w:rPr>
          <w:rFonts w:hint="cs"/>
          <w:rtl/>
        </w:rPr>
        <w:t>אין הרבה כסף ולא נגלוש. אין.</w:t>
      </w:r>
      <w:bookmarkStart w:id="15951" w:name="_ETM_Q28_656150"/>
      <w:bookmarkEnd w:id="15951"/>
      <w:r>
        <w:rPr>
          <w:rFonts w:hint="cs"/>
          <w:rtl/>
        </w:rPr>
        <w:t xml:space="preserve"> </w:t>
      </w:r>
    </w:p>
    <w:p w:rsidR="00343462" w:rsidRDefault="00343462" w:rsidP="00BE77C4">
      <w:pPr>
        <w:rPr>
          <w:rtl/>
        </w:rPr>
      </w:pPr>
    </w:p>
    <w:p w:rsidR="00343462" w:rsidRDefault="00343462" w:rsidP="00BE77C4">
      <w:pPr>
        <w:pStyle w:val="af5"/>
        <w:keepNext/>
        <w:rPr>
          <w:rtl/>
        </w:rPr>
      </w:pPr>
      <w:bookmarkStart w:id="15952" w:name="ET_interruption_6345_90"/>
      <w:r w:rsidRPr="00A91481">
        <w:rPr>
          <w:rStyle w:val="TagStyle"/>
          <w:rtl/>
        </w:rPr>
        <w:t xml:space="preserve"> &lt;&lt; קריאה &gt;&gt; </w:t>
      </w:r>
      <w:r>
        <w:rPr>
          <w:rtl/>
        </w:rPr>
        <w:t>טלי גוטליב (הליכוד):</w:t>
      </w:r>
      <w:r w:rsidRPr="00A91481">
        <w:rPr>
          <w:rStyle w:val="TagStyle"/>
          <w:rtl/>
        </w:rPr>
        <w:t xml:space="preserve"> &lt;&lt; קריאה &gt;&gt;</w:t>
      </w:r>
      <w:r>
        <w:rPr>
          <w:rtl/>
        </w:rPr>
        <w:t xml:space="preserve">   </w:t>
      </w:r>
      <w:bookmarkEnd w:id="15952"/>
    </w:p>
    <w:p w:rsidR="00343462" w:rsidRDefault="00343462" w:rsidP="0080622E">
      <w:pPr>
        <w:rPr>
          <w:rtl/>
        </w:rPr>
      </w:pPr>
    </w:p>
    <w:p w:rsidR="00343462" w:rsidRDefault="0080622E" w:rsidP="00BE77C4">
      <w:pPr>
        <w:rPr>
          <w:rtl/>
        </w:rPr>
      </w:pPr>
      <w:r>
        <w:rPr>
          <w:rFonts w:hint="cs"/>
          <w:rtl/>
        </w:rPr>
        <w:t>– –</w:t>
      </w:r>
      <w:r w:rsidR="00343462">
        <w:rPr>
          <w:rFonts w:hint="cs"/>
          <w:rtl/>
        </w:rPr>
        <w:t xml:space="preserve"> </w:t>
      </w:r>
      <w:bookmarkStart w:id="15953" w:name="_ETM_Q28_668256"/>
      <w:bookmarkStart w:id="15954" w:name="_ETM_Q28_667463"/>
      <w:bookmarkStart w:id="15955" w:name="_ETM_Q28_667295"/>
      <w:bookmarkEnd w:id="15953"/>
      <w:bookmarkEnd w:id="15954"/>
      <w:bookmarkEnd w:id="15955"/>
      <w:r w:rsidR="00343462">
        <w:rPr>
          <w:rFonts w:hint="cs"/>
          <w:rtl/>
        </w:rPr>
        <w:t xml:space="preserve">אבל אני עדיין </w:t>
      </w:r>
      <w:bookmarkStart w:id="15956" w:name="_ETM_Q28_654350"/>
      <w:bookmarkEnd w:id="15956"/>
      <w:r w:rsidR="00343462">
        <w:rPr>
          <w:rFonts w:hint="cs"/>
          <w:rtl/>
        </w:rPr>
        <w:t xml:space="preserve">אומרת </w:t>
      </w:r>
      <w:bookmarkStart w:id="15957" w:name="_ETM_Q28_654751"/>
      <w:bookmarkEnd w:id="15957"/>
      <w:r w:rsidR="00343462">
        <w:rPr>
          <w:rFonts w:hint="cs"/>
          <w:rtl/>
        </w:rPr>
        <w:t>שלא צריך לעסוק בשיסוי הזה, באמת שלא.</w:t>
      </w:r>
    </w:p>
    <w:p w:rsidR="00343462" w:rsidRDefault="00343462" w:rsidP="00BE77C4">
      <w:pPr>
        <w:rPr>
          <w:rtl/>
        </w:rPr>
      </w:pPr>
    </w:p>
    <w:p w:rsidR="00343462" w:rsidRDefault="00343462" w:rsidP="00BE77C4">
      <w:pPr>
        <w:pStyle w:val="af5"/>
        <w:keepNext/>
        <w:rPr>
          <w:rtl/>
        </w:rPr>
      </w:pPr>
      <w:bookmarkStart w:id="15958" w:name="ET_interruption_6128_91"/>
      <w:r w:rsidRPr="00A91481">
        <w:rPr>
          <w:rStyle w:val="TagStyle"/>
          <w:rtl/>
        </w:rPr>
        <w:t xml:space="preserve"> &lt;&lt; קריאה &gt;&gt; </w:t>
      </w:r>
      <w:r>
        <w:rPr>
          <w:rtl/>
        </w:rPr>
        <w:t>משה טור פז (יש עתיד):</w:t>
      </w:r>
      <w:r w:rsidRPr="00A91481">
        <w:rPr>
          <w:rStyle w:val="TagStyle"/>
          <w:rtl/>
        </w:rPr>
        <w:t xml:space="preserve"> &lt;&lt; קריאה &gt;&gt;</w:t>
      </w:r>
      <w:r>
        <w:rPr>
          <w:rtl/>
        </w:rPr>
        <w:t xml:space="preserve">   </w:t>
      </w:r>
      <w:bookmarkEnd w:id="15958"/>
    </w:p>
    <w:p w:rsidR="00343462" w:rsidRDefault="00343462" w:rsidP="0080622E">
      <w:pPr>
        <w:rPr>
          <w:rtl/>
        </w:rPr>
      </w:pPr>
    </w:p>
    <w:p w:rsidR="00343462" w:rsidRDefault="00343462" w:rsidP="00BE77C4">
      <w:pPr>
        <w:rPr>
          <w:rtl/>
        </w:rPr>
      </w:pPr>
      <w:bookmarkStart w:id="15959" w:name="_ETM_Q28_654727"/>
      <w:bookmarkEnd w:id="15959"/>
      <w:r>
        <w:rPr>
          <w:rFonts w:hint="cs"/>
          <w:rtl/>
        </w:rPr>
        <w:t>זה לא שיסוי</w:t>
      </w:r>
      <w:bookmarkStart w:id="15960" w:name="_ETM_Q28_658080"/>
      <w:bookmarkEnd w:id="15960"/>
      <w:r>
        <w:rPr>
          <w:rFonts w:hint="cs"/>
          <w:rtl/>
        </w:rPr>
        <w:t xml:space="preserve">. תקשיבי טוב למה שאמרתי. </w:t>
      </w:r>
      <w:bookmarkStart w:id="15961" w:name="_ETM_Q28_659400"/>
      <w:bookmarkEnd w:id="15961"/>
    </w:p>
    <w:p w:rsidR="00343462" w:rsidRDefault="00343462" w:rsidP="00BE77C4">
      <w:pPr>
        <w:rPr>
          <w:rtl/>
        </w:rPr>
      </w:pPr>
    </w:p>
    <w:p w:rsidR="00343462" w:rsidRDefault="00343462" w:rsidP="00BE77C4">
      <w:pPr>
        <w:pStyle w:val="af5"/>
        <w:keepNext/>
        <w:rPr>
          <w:rtl/>
        </w:rPr>
      </w:pPr>
      <w:bookmarkStart w:id="15962" w:name="ET_interruption_6345_65"/>
      <w:r w:rsidRPr="00B12E01">
        <w:rPr>
          <w:rStyle w:val="TagStyle"/>
          <w:rtl/>
        </w:rPr>
        <w:t xml:space="preserve"> &lt;&lt; קריאה &gt;&gt; </w:t>
      </w:r>
      <w:r>
        <w:rPr>
          <w:rtl/>
        </w:rPr>
        <w:t>טלי גוטליב (הליכוד):</w:t>
      </w:r>
      <w:r w:rsidRPr="00B12E01">
        <w:rPr>
          <w:rStyle w:val="TagStyle"/>
          <w:rtl/>
        </w:rPr>
        <w:t xml:space="preserve"> &lt;&lt; קריאה &gt;&gt;</w:t>
      </w:r>
      <w:r>
        <w:rPr>
          <w:rtl/>
        </w:rPr>
        <w:t xml:space="preserve">   </w:t>
      </w:r>
      <w:bookmarkEnd w:id="15962"/>
    </w:p>
    <w:p w:rsidR="00343462" w:rsidRDefault="00343462" w:rsidP="0080622E">
      <w:pPr>
        <w:rPr>
          <w:rtl/>
        </w:rPr>
      </w:pPr>
    </w:p>
    <w:p w:rsidR="00343462" w:rsidRDefault="00343462" w:rsidP="00BE77C4">
      <w:pPr>
        <w:rPr>
          <w:rtl/>
        </w:rPr>
      </w:pPr>
      <w:r>
        <w:rPr>
          <w:rFonts w:hint="cs"/>
          <w:rtl/>
        </w:rPr>
        <w:t xml:space="preserve">אני </w:t>
      </w:r>
      <w:bookmarkStart w:id="15963" w:name="_ETM_Q28_665331"/>
      <w:bookmarkStart w:id="15964" w:name="_ETM_Q28_661507"/>
      <w:bookmarkStart w:id="15965" w:name="_ETM_Q28_657231"/>
      <w:bookmarkEnd w:id="15963"/>
      <w:bookmarkEnd w:id="15964"/>
      <w:bookmarkEnd w:id="15965"/>
      <w:r>
        <w:rPr>
          <w:rFonts w:hint="cs"/>
          <w:rtl/>
        </w:rPr>
        <w:t>מקשיבה.</w:t>
      </w:r>
    </w:p>
    <w:p w:rsidR="00343462" w:rsidRDefault="00343462" w:rsidP="00BE77C4">
      <w:pPr>
        <w:rPr>
          <w:rtl/>
        </w:rPr>
      </w:pPr>
    </w:p>
    <w:p w:rsidR="00343462" w:rsidRDefault="00343462" w:rsidP="00BE77C4">
      <w:pPr>
        <w:pStyle w:val="af5"/>
        <w:keepNext/>
        <w:rPr>
          <w:rtl/>
        </w:rPr>
      </w:pPr>
      <w:bookmarkStart w:id="15966" w:name="ET_interruption_6128_66"/>
      <w:r w:rsidRPr="00B12E01">
        <w:rPr>
          <w:rStyle w:val="TagStyle"/>
          <w:rtl/>
        </w:rPr>
        <w:t xml:space="preserve"> &lt;&lt; קריאה &gt;&gt; </w:t>
      </w:r>
      <w:r>
        <w:rPr>
          <w:rtl/>
        </w:rPr>
        <w:t>משה טור פז (יש עתיד):</w:t>
      </w:r>
      <w:r w:rsidRPr="00B12E01">
        <w:rPr>
          <w:rStyle w:val="TagStyle"/>
          <w:rtl/>
        </w:rPr>
        <w:t xml:space="preserve"> &lt;&lt; קריאה &gt;&gt;</w:t>
      </w:r>
      <w:r>
        <w:rPr>
          <w:rtl/>
        </w:rPr>
        <w:t xml:space="preserve">   </w:t>
      </w:r>
      <w:bookmarkEnd w:id="15966"/>
    </w:p>
    <w:p w:rsidR="00343462" w:rsidRDefault="00343462" w:rsidP="0080622E">
      <w:pPr>
        <w:rPr>
          <w:rtl/>
        </w:rPr>
      </w:pPr>
    </w:p>
    <w:p w:rsidR="00343462" w:rsidRDefault="00343462" w:rsidP="007669EF">
      <w:pPr>
        <w:rPr>
          <w:rtl/>
        </w:rPr>
      </w:pPr>
      <w:bookmarkStart w:id="15967" w:name="_ETM_Q28_660911"/>
      <w:bookmarkEnd w:id="15967"/>
      <w:r>
        <w:rPr>
          <w:rFonts w:hint="cs"/>
          <w:rtl/>
        </w:rPr>
        <w:t xml:space="preserve">אמר פה ראש ממשלה של מישהו: </w:t>
      </w:r>
      <w:r w:rsidR="007669EF">
        <w:rPr>
          <w:rFonts w:hint="cs"/>
          <w:rtl/>
        </w:rPr>
        <w:t>י</w:t>
      </w:r>
      <w:r>
        <w:rPr>
          <w:rFonts w:hint="cs"/>
          <w:rtl/>
        </w:rPr>
        <w:t xml:space="preserve">יתנו </w:t>
      </w:r>
      <w:r>
        <w:rPr>
          <w:rtl/>
        </w:rPr>
        <w:t>–</w:t>
      </w:r>
      <w:r>
        <w:rPr>
          <w:rFonts w:hint="cs"/>
          <w:rtl/>
        </w:rPr>
        <w:t xml:space="preserve"> יקבלו, לא </w:t>
      </w:r>
      <w:r w:rsidR="007669EF">
        <w:rPr>
          <w:rFonts w:hint="cs"/>
          <w:rtl/>
        </w:rPr>
        <w:t>י</w:t>
      </w:r>
      <w:r>
        <w:rPr>
          <w:rFonts w:hint="cs"/>
          <w:rtl/>
        </w:rPr>
        <w:t xml:space="preserve">יתנו </w:t>
      </w:r>
      <w:r>
        <w:rPr>
          <w:rtl/>
        </w:rPr>
        <w:t>–</w:t>
      </w:r>
      <w:r>
        <w:rPr>
          <w:rFonts w:hint="cs"/>
          <w:rtl/>
        </w:rPr>
        <w:t xml:space="preserve"> לא יקבלו.</w:t>
      </w:r>
      <w:bookmarkStart w:id="15968" w:name="_ETM_Q28_664850"/>
      <w:bookmarkEnd w:id="15968"/>
      <w:r>
        <w:rPr>
          <w:rFonts w:hint="cs"/>
          <w:rtl/>
        </w:rPr>
        <w:t xml:space="preserve"> זה </w:t>
      </w:r>
      <w:bookmarkStart w:id="15969" w:name="_ETM_Q28_672388"/>
      <w:bookmarkEnd w:id="15969"/>
      <w:r>
        <w:rPr>
          <w:rFonts w:hint="cs"/>
          <w:rtl/>
        </w:rPr>
        <w:t>כל מה שאני מבקש. בוא</w:t>
      </w:r>
      <w:r w:rsidR="007669EF">
        <w:rPr>
          <w:rFonts w:hint="cs"/>
          <w:rtl/>
        </w:rPr>
        <w:t>ו</w:t>
      </w:r>
      <w:r>
        <w:rPr>
          <w:rFonts w:hint="cs"/>
          <w:rtl/>
        </w:rPr>
        <w:t xml:space="preserve"> ניתן</w:t>
      </w:r>
      <w:bookmarkStart w:id="15970" w:name="_ETM_Q28_671925"/>
      <w:bookmarkStart w:id="15971" w:name="_ETM_Q28_674592"/>
      <w:bookmarkStart w:id="15972" w:name="_ETM_Q28_674719"/>
      <w:bookmarkStart w:id="15973" w:name="_ETM_Q28_672040"/>
      <w:bookmarkStart w:id="15974" w:name="_ETM_Q28_668504"/>
      <w:bookmarkEnd w:id="15970"/>
      <w:bookmarkEnd w:id="15971"/>
      <w:bookmarkEnd w:id="15972"/>
      <w:bookmarkEnd w:id="15973"/>
      <w:bookmarkEnd w:id="15974"/>
      <w:r>
        <w:rPr>
          <w:rFonts w:hint="cs"/>
          <w:rtl/>
        </w:rPr>
        <w:t xml:space="preserve"> </w:t>
      </w:r>
      <w:r w:rsidR="007669EF">
        <w:rPr>
          <w:rFonts w:hint="cs"/>
          <w:rtl/>
        </w:rPr>
        <w:t xml:space="preserve">ונדרוש קבלות. זה לא מה שקורה כיום. </w:t>
      </w:r>
    </w:p>
    <w:p w:rsidR="00343462" w:rsidRDefault="00343462" w:rsidP="00BE77C4">
      <w:pPr>
        <w:rPr>
          <w:rtl/>
        </w:rPr>
      </w:pPr>
      <w:bookmarkStart w:id="15975" w:name="_ETM_Q28_669284"/>
      <w:bookmarkEnd w:id="15975"/>
    </w:p>
    <w:p w:rsidR="00343462" w:rsidRDefault="00343462" w:rsidP="00BE77C4">
      <w:pPr>
        <w:pStyle w:val="af5"/>
        <w:keepNext/>
        <w:rPr>
          <w:rtl/>
        </w:rPr>
      </w:pPr>
      <w:bookmarkStart w:id="15976" w:name="ET_interruption_6550_68"/>
      <w:r w:rsidRPr="00B12E01">
        <w:rPr>
          <w:rStyle w:val="TagStyle"/>
          <w:rtl/>
        </w:rPr>
        <w:t xml:space="preserve"> &lt;&lt; קריאה &gt;&gt; </w:t>
      </w:r>
      <w:r w:rsidR="0039485A">
        <w:rPr>
          <w:rtl/>
        </w:rPr>
        <w:t>השר לירושלים ומורשת</w:t>
      </w:r>
      <w:r>
        <w:rPr>
          <w:rtl/>
        </w:rPr>
        <w:t xml:space="preserve"> עמיחי אליהו:</w:t>
      </w:r>
      <w:r w:rsidRPr="00B12E01">
        <w:rPr>
          <w:rStyle w:val="TagStyle"/>
          <w:rtl/>
        </w:rPr>
        <w:t xml:space="preserve"> &lt;&lt; קריאה &gt;&gt;</w:t>
      </w:r>
      <w:r>
        <w:rPr>
          <w:rtl/>
        </w:rPr>
        <w:t xml:space="preserve">   </w:t>
      </w:r>
      <w:bookmarkEnd w:id="15976"/>
    </w:p>
    <w:p w:rsidR="00343462" w:rsidRDefault="00343462" w:rsidP="0080622E">
      <w:pPr>
        <w:rPr>
          <w:rtl/>
        </w:rPr>
      </w:pPr>
    </w:p>
    <w:p w:rsidR="00343462" w:rsidRPr="00B12E01" w:rsidRDefault="00343462" w:rsidP="00BE77C4">
      <w:pPr>
        <w:rPr>
          <w:rtl/>
        </w:rPr>
      </w:pPr>
      <w:r>
        <w:rPr>
          <w:rFonts w:hint="cs"/>
          <w:rtl/>
        </w:rPr>
        <w:t>א</w:t>
      </w:r>
      <w:bookmarkStart w:id="15977" w:name="_ETM_Q28_672631"/>
      <w:bookmarkEnd w:id="15977"/>
      <w:r>
        <w:rPr>
          <w:rFonts w:hint="cs"/>
          <w:rtl/>
        </w:rPr>
        <w:t xml:space="preserve">בל מה אתה רוצה? שהם יהיו </w:t>
      </w:r>
      <w:r w:rsidR="0080622E">
        <w:rPr>
          <w:rFonts w:hint="cs"/>
          <w:rtl/>
        </w:rPr>
        <w:t>– – –</w:t>
      </w:r>
      <w:bookmarkStart w:id="15978" w:name="_ETM_Q28_669821"/>
      <w:bookmarkEnd w:id="15978"/>
    </w:p>
    <w:p w:rsidR="00343462" w:rsidRDefault="00343462" w:rsidP="00BE77C4">
      <w:pPr>
        <w:rPr>
          <w:rtl/>
        </w:rPr>
      </w:pPr>
    </w:p>
    <w:p w:rsidR="00343462" w:rsidRDefault="00343462" w:rsidP="00BE77C4">
      <w:pPr>
        <w:pStyle w:val="af5"/>
        <w:keepNext/>
        <w:rPr>
          <w:rtl/>
        </w:rPr>
      </w:pPr>
      <w:bookmarkStart w:id="15979" w:name="ET_interruption_6345_67"/>
      <w:r w:rsidRPr="00B12E01">
        <w:rPr>
          <w:rStyle w:val="TagStyle"/>
          <w:rtl/>
        </w:rPr>
        <w:t xml:space="preserve"> &lt;&lt; קריאה &gt;&gt; </w:t>
      </w:r>
      <w:r>
        <w:rPr>
          <w:rtl/>
        </w:rPr>
        <w:t>טלי גוטליב (הליכוד):</w:t>
      </w:r>
      <w:r w:rsidRPr="00B12E01">
        <w:rPr>
          <w:rStyle w:val="TagStyle"/>
          <w:rtl/>
        </w:rPr>
        <w:t xml:space="preserve"> &lt;&lt; קריאה &gt;&gt;</w:t>
      </w:r>
      <w:r>
        <w:rPr>
          <w:rtl/>
        </w:rPr>
        <w:t xml:space="preserve">   </w:t>
      </w:r>
      <w:bookmarkEnd w:id="15979"/>
    </w:p>
    <w:p w:rsidR="00343462" w:rsidRDefault="00343462" w:rsidP="0080622E">
      <w:pPr>
        <w:rPr>
          <w:rtl/>
        </w:rPr>
      </w:pPr>
    </w:p>
    <w:p w:rsidR="00343462" w:rsidRDefault="00343462" w:rsidP="00BE77C4">
      <w:pPr>
        <w:rPr>
          <w:rtl/>
        </w:rPr>
      </w:pPr>
      <w:r>
        <w:rPr>
          <w:rFonts w:hint="cs"/>
          <w:rtl/>
        </w:rPr>
        <w:t xml:space="preserve">לא, לא, </w:t>
      </w:r>
      <w:bookmarkStart w:id="15980" w:name="_ETM_Q28_671052"/>
      <w:bookmarkEnd w:id="15980"/>
      <w:r>
        <w:rPr>
          <w:rFonts w:hint="cs"/>
          <w:rtl/>
        </w:rPr>
        <w:t>זה לא מה שאתה מבקש, זה מרחיק לכת.</w:t>
      </w:r>
      <w:bookmarkStart w:id="15981" w:name="_ETM_Q28_671632"/>
      <w:bookmarkEnd w:id="15981"/>
      <w:r>
        <w:rPr>
          <w:rFonts w:hint="cs"/>
          <w:rtl/>
        </w:rPr>
        <w:t xml:space="preserve"> </w:t>
      </w:r>
      <w:bookmarkStart w:id="15982" w:name="_ETM_Q28_669311"/>
      <w:bookmarkEnd w:id="15982"/>
      <w:r w:rsidR="007669EF">
        <w:rPr>
          <w:rFonts w:hint="cs"/>
          <w:rtl/>
        </w:rPr>
        <w:t xml:space="preserve">לא, לא. </w:t>
      </w:r>
    </w:p>
    <w:p w:rsidR="00343462" w:rsidRDefault="00343462" w:rsidP="00BE77C4">
      <w:pPr>
        <w:rPr>
          <w:rtl/>
        </w:rPr>
      </w:pPr>
    </w:p>
    <w:p w:rsidR="00343462" w:rsidRDefault="00343462" w:rsidP="00BE77C4">
      <w:pPr>
        <w:pStyle w:val="af5"/>
        <w:keepNext/>
        <w:rPr>
          <w:rtl/>
        </w:rPr>
      </w:pPr>
      <w:bookmarkStart w:id="15983" w:name="_ETM_Q28_671191"/>
      <w:bookmarkStart w:id="15984" w:name="_ETM_Q28_671294"/>
      <w:bookmarkStart w:id="15985" w:name="_ETM_Q28_671922"/>
      <w:bookmarkStart w:id="15986" w:name="_ETM_Q28_673439"/>
      <w:bookmarkStart w:id="15987" w:name="ET_interruption_6550_70"/>
      <w:bookmarkEnd w:id="15983"/>
      <w:bookmarkEnd w:id="15984"/>
      <w:bookmarkEnd w:id="15985"/>
      <w:bookmarkEnd w:id="15986"/>
      <w:r w:rsidRPr="00B12E01">
        <w:rPr>
          <w:rStyle w:val="TagStyle"/>
          <w:rtl/>
        </w:rPr>
        <w:t xml:space="preserve"> &lt;&lt; קריאה &gt;&gt; </w:t>
      </w:r>
      <w:r w:rsidR="0039485A">
        <w:rPr>
          <w:rtl/>
        </w:rPr>
        <w:t>השר לירושלים ומורשת</w:t>
      </w:r>
      <w:r>
        <w:rPr>
          <w:rtl/>
        </w:rPr>
        <w:t xml:space="preserve"> עמיחי אליהו:</w:t>
      </w:r>
      <w:r w:rsidRPr="00B12E01">
        <w:rPr>
          <w:rStyle w:val="TagStyle"/>
          <w:rtl/>
        </w:rPr>
        <w:t xml:space="preserve"> &lt;&lt; קריאה &gt;&gt;</w:t>
      </w:r>
      <w:r>
        <w:rPr>
          <w:rtl/>
        </w:rPr>
        <w:t xml:space="preserve">   </w:t>
      </w:r>
      <w:bookmarkEnd w:id="15987"/>
    </w:p>
    <w:p w:rsidR="00343462" w:rsidRDefault="00343462" w:rsidP="0080622E">
      <w:pPr>
        <w:rPr>
          <w:rtl/>
        </w:rPr>
      </w:pPr>
    </w:p>
    <w:p w:rsidR="00343462" w:rsidRDefault="00343462" w:rsidP="00BE77C4">
      <w:pPr>
        <w:rPr>
          <w:rtl/>
        </w:rPr>
      </w:pPr>
      <w:r>
        <w:rPr>
          <w:rFonts w:hint="cs"/>
          <w:rtl/>
        </w:rPr>
        <w:t>קינלי, מה אתה רוצה</w:t>
      </w:r>
      <w:bookmarkStart w:id="15988" w:name="_ETM_Q28_674940"/>
      <w:bookmarkEnd w:id="15988"/>
      <w:r>
        <w:rPr>
          <w:rFonts w:hint="cs"/>
          <w:rtl/>
        </w:rPr>
        <w:t>? שימשיך ל</w:t>
      </w:r>
      <w:bookmarkStart w:id="15989" w:name="_ETM_Q28_674429"/>
      <w:bookmarkStart w:id="15990" w:name="_ETM_Q28_689124"/>
      <w:bookmarkEnd w:id="15989"/>
      <w:bookmarkEnd w:id="15990"/>
      <w:r>
        <w:rPr>
          <w:rFonts w:hint="cs"/>
          <w:rtl/>
        </w:rPr>
        <w:t>טפטף להם גשם בתוך המבנים שלהם?</w:t>
      </w:r>
      <w:bookmarkStart w:id="15991" w:name="_ETM_Q28_676100"/>
      <w:bookmarkEnd w:id="15991"/>
      <w:r>
        <w:rPr>
          <w:rFonts w:hint="cs"/>
          <w:rtl/>
        </w:rPr>
        <w:t xml:space="preserve"> אתה יודע באיזה מצב הם נמצאים.</w:t>
      </w:r>
      <w:bookmarkStart w:id="15992" w:name="_ETM_Q28_678510"/>
      <w:bookmarkEnd w:id="15992"/>
      <w:r>
        <w:rPr>
          <w:rFonts w:hint="cs"/>
          <w:rtl/>
        </w:rPr>
        <w:t xml:space="preserve"> </w:t>
      </w:r>
    </w:p>
    <w:p w:rsidR="00343462" w:rsidRDefault="00343462" w:rsidP="00BE77C4">
      <w:pPr>
        <w:rPr>
          <w:rtl/>
        </w:rPr>
      </w:pPr>
    </w:p>
    <w:p w:rsidR="00343462" w:rsidRDefault="00343462" w:rsidP="00BE77C4">
      <w:pPr>
        <w:pStyle w:val="af5"/>
        <w:keepNext/>
        <w:rPr>
          <w:rtl/>
        </w:rPr>
      </w:pPr>
      <w:bookmarkStart w:id="15993" w:name="ET_interruption_6128_71"/>
      <w:r w:rsidRPr="00B12E01">
        <w:rPr>
          <w:rStyle w:val="TagStyle"/>
          <w:rtl/>
        </w:rPr>
        <w:t xml:space="preserve"> &lt;&lt; קריאה &gt;&gt; </w:t>
      </w:r>
      <w:r>
        <w:rPr>
          <w:rtl/>
        </w:rPr>
        <w:t>משה טור פז (יש עתיד):</w:t>
      </w:r>
      <w:r w:rsidRPr="00B12E01">
        <w:rPr>
          <w:rStyle w:val="TagStyle"/>
          <w:rtl/>
        </w:rPr>
        <w:t xml:space="preserve"> &lt;&lt; קריאה &gt;&gt;</w:t>
      </w:r>
      <w:r>
        <w:rPr>
          <w:rtl/>
        </w:rPr>
        <w:t xml:space="preserve">   </w:t>
      </w:r>
      <w:bookmarkEnd w:id="15993"/>
    </w:p>
    <w:p w:rsidR="00343462" w:rsidRDefault="00343462" w:rsidP="0080622E">
      <w:pPr>
        <w:rPr>
          <w:rtl/>
        </w:rPr>
      </w:pPr>
    </w:p>
    <w:p w:rsidR="00343462" w:rsidRDefault="00343462" w:rsidP="00BE77C4">
      <w:pPr>
        <w:rPr>
          <w:rtl/>
        </w:rPr>
      </w:pPr>
      <w:r>
        <w:rPr>
          <w:rFonts w:hint="cs"/>
          <w:rtl/>
        </w:rPr>
        <w:t>זה לא קשור, זה לא הכסף.</w:t>
      </w:r>
    </w:p>
    <w:p w:rsidR="00343462" w:rsidRDefault="00343462" w:rsidP="00BE77C4">
      <w:pPr>
        <w:rPr>
          <w:rtl/>
        </w:rPr>
      </w:pPr>
    </w:p>
    <w:p w:rsidR="00343462" w:rsidRDefault="00343462" w:rsidP="00BE77C4">
      <w:pPr>
        <w:pStyle w:val="af5"/>
        <w:keepNext/>
        <w:rPr>
          <w:rtl/>
        </w:rPr>
      </w:pPr>
      <w:bookmarkStart w:id="15994" w:name="ET_interruption_6550_72"/>
      <w:r w:rsidRPr="00B12E01">
        <w:rPr>
          <w:rStyle w:val="TagStyle"/>
          <w:rtl/>
        </w:rPr>
        <w:t xml:space="preserve"> &lt;&lt; קריאה &gt;&gt; </w:t>
      </w:r>
      <w:r w:rsidR="0039485A">
        <w:rPr>
          <w:rtl/>
        </w:rPr>
        <w:t>השר לירושלים ומורשת</w:t>
      </w:r>
      <w:r>
        <w:rPr>
          <w:rtl/>
        </w:rPr>
        <w:t xml:space="preserve"> עמיחי אליהו:</w:t>
      </w:r>
      <w:r w:rsidRPr="00B12E01">
        <w:rPr>
          <w:rStyle w:val="TagStyle"/>
          <w:rtl/>
        </w:rPr>
        <w:t xml:space="preserve"> &lt;&lt; קריאה &gt;&gt;</w:t>
      </w:r>
      <w:r>
        <w:rPr>
          <w:rtl/>
        </w:rPr>
        <w:t xml:space="preserve">   </w:t>
      </w:r>
      <w:bookmarkEnd w:id="15994"/>
    </w:p>
    <w:p w:rsidR="00343462" w:rsidRDefault="00343462" w:rsidP="00BE77C4">
      <w:pPr>
        <w:rPr>
          <w:rtl/>
        </w:rPr>
      </w:pPr>
    </w:p>
    <w:p w:rsidR="00343462" w:rsidRDefault="00343462" w:rsidP="00BE77C4">
      <w:pPr>
        <w:rPr>
          <w:rtl/>
        </w:rPr>
      </w:pPr>
      <w:r>
        <w:rPr>
          <w:rFonts w:hint="cs"/>
          <w:rtl/>
        </w:rPr>
        <w:t xml:space="preserve">אבל אתה יודע באיזה </w:t>
      </w:r>
      <w:bookmarkStart w:id="15995" w:name="_ETM_Q28_680811"/>
      <w:bookmarkEnd w:id="15995"/>
      <w:r>
        <w:rPr>
          <w:rFonts w:hint="cs"/>
          <w:rtl/>
        </w:rPr>
        <w:t xml:space="preserve">מצב הם </w:t>
      </w:r>
      <w:bookmarkStart w:id="15996" w:name="_ETM_Q28_687301"/>
      <w:bookmarkEnd w:id="15996"/>
      <w:r>
        <w:rPr>
          <w:rFonts w:hint="cs"/>
          <w:rtl/>
        </w:rPr>
        <w:t xml:space="preserve">נמצאים. אי-אפשר לקחת ילדים </w:t>
      </w:r>
      <w:bookmarkStart w:id="15997" w:name="_ETM_Q28_686441"/>
      <w:bookmarkEnd w:id="15997"/>
      <w:r>
        <w:rPr>
          <w:rFonts w:hint="cs"/>
          <w:rtl/>
        </w:rPr>
        <w:t>ולהפלות אותם לרעה. זה לא הגיוני.</w:t>
      </w:r>
      <w:bookmarkStart w:id="15998" w:name="_ETM_Q28_686211"/>
      <w:bookmarkEnd w:id="15998"/>
    </w:p>
    <w:p w:rsidR="00343462" w:rsidRDefault="00343462" w:rsidP="00BE77C4">
      <w:pPr>
        <w:rPr>
          <w:rtl/>
        </w:rPr>
      </w:pPr>
    </w:p>
    <w:p w:rsidR="00343462" w:rsidRDefault="00343462" w:rsidP="00BE77C4">
      <w:pPr>
        <w:pStyle w:val="af5"/>
        <w:keepNext/>
        <w:rPr>
          <w:rtl/>
        </w:rPr>
      </w:pPr>
      <w:bookmarkStart w:id="15999" w:name="ET_interruption_6128_73"/>
      <w:r w:rsidRPr="00B12E01">
        <w:rPr>
          <w:rStyle w:val="TagStyle"/>
          <w:rtl/>
        </w:rPr>
        <w:t xml:space="preserve"> &lt;&lt; קריאה &gt;&gt; </w:t>
      </w:r>
      <w:r>
        <w:rPr>
          <w:rtl/>
        </w:rPr>
        <w:t>משה טור פז (יש עתיד):</w:t>
      </w:r>
      <w:r w:rsidRPr="00B12E01">
        <w:rPr>
          <w:rStyle w:val="TagStyle"/>
          <w:rtl/>
        </w:rPr>
        <w:t xml:space="preserve"> &lt;&lt; קריאה &gt;&gt;</w:t>
      </w:r>
      <w:r>
        <w:rPr>
          <w:rtl/>
        </w:rPr>
        <w:t xml:space="preserve">   </w:t>
      </w:r>
      <w:bookmarkEnd w:id="15999"/>
    </w:p>
    <w:p w:rsidR="00343462" w:rsidRDefault="00343462" w:rsidP="0080622E">
      <w:pPr>
        <w:rPr>
          <w:rtl/>
        </w:rPr>
      </w:pPr>
    </w:p>
    <w:p w:rsidR="00343462" w:rsidRDefault="00343462" w:rsidP="007669EF">
      <w:pPr>
        <w:rPr>
          <w:rtl/>
        </w:rPr>
      </w:pPr>
      <w:r>
        <w:rPr>
          <w:rFonts w:hint="cs"/>
          <w:rtl/>
        </w:rPr>
        <w:t>אתה צודק, אבל זה לא קשור.</w:t>
      </w:r>
      <w:bookmarkStart w:id="16000" w:name="_ETM_Q28_686851"/>
      <w:bookmarkEnd w:id="16000"/>
      <w:r>
        <w:rPr>
          <w:rFonts w:hint="cs"/>
          <w:rtl/>
        </w:rPr>
        <w:t xml:space="preserve"> מטפטף גשם, זה לא מהכסף הזה.</w:t>
      </w:r>
    </w:p>
    <w:p w:rsidR="00343462" w:rsidRDefault="00343462" w:rsidP="00BE77C4">
      <w:pPr>
        <w:rPr>
          <w:rtl/>
        </w:rPr>
      </w:pPr>
    </w:p>
    <w:p w:rsidR="00343462" w:rsidRDefault="00343462" w:rsidP="00BE77C4">
      <w:pPr>
        <w:pStyle w:val="af6"/>
        <w:keepNext/>
        <w:rPr>
          <w:rtl/>
        </w:rPr>
      </w:pPr>
      <w:bookmarkStart w:id="16001" w:name="ET_yor_6488_76"/>
      <w:r w:rsidRPr="00B12E01">
        <w:rPr>
          <w:rStyle w:val="TagStyle"/>
          <w:rtl/>
        </w:rPr>
        <w:t xml:space="preserve"> &lt;&lt; יור &gt;&gt; </w:t>
      </w:r>
      <w:r>
        <w:rPr>
          <w:rtl/>
        </w:rPr>
        <w:t>היו"ר אוריאל בוסו:</w:t>
      </w:r>
      <w:r w:rsidRPr="00B12E01">
        <w:rPr>
          <w:rStyle w:val="TagStyle"/>
          <w:rtl/>
        </w:rPr>
        <w:t xml:space="preserve"> &lt;&lt; יור &gt;&gt;</w:t>
      </w:r>
      <w:r>
        <w:rPr>
          <w:rtl/>
        </w:rPr>
        <w:t xml:space="preserve">   </w:t>
      </w:r>
      <w:bookmarkEnd w:id="16001"/>
    </w:p>
    <w:p w:rsidR="00343462" w:rsidRDefault="00343462" w:rsidP="0080622E">
      <w:pPr>
        <w:rPr>
          <w:rtl/>
        </w:rPr>
      </w:pPr>
    </w:p>
    <w:p w:rsidR="00343462" w:rsidRPr="00B12E01" w:rsidRDefault="007669EF" w:rsidP="00BE77C4">
      <w:pPr>
        <w:rPr>
          <w:rtl/>
        </w:rPr>
      </w:pPr>
      <w:bookmarkStart w:id="16002" w:name="_ETM_Q28_689650"/>
      <w:bookmarkEnd w:id="16002"/>
      <w:r>
        <w:rPr>
          <w:rFonts w:hint="cs"/>
          <w:rtl/>
        </w:rPr>
        <w:t xml:space="preserve">טוב. </w:t>
      </w:r>
      <w:r w:rsidR="00343462">
        <w:rPr>
          <w:rFonts w:hint="cs"/>
          <w:rtl/>
        </w:rPr>
        <w:t>תעשה לנו סיכום, חבר הכנסת טופורובסקי.</w:t>
      </w:r>
    </w:p>
    <w:p w:rsidR="00343462" w:rsidRDefault="00343462" w:rsidP="0080622E">
      <w:pPr>
        <w:rPr>
          <w:rtl/>
        </w:rPr>
      </w:pPr>
      <w:bookmarkStart w:id="16003" w:name="_ETM_Q28_687368"/>
      <w:bookmarkStart w:id="16004" w:name="_ETM_Q28_687444"/>
      <w:bookmarkStart w:id="16005" w:name="_ETM_Q28_690598"/>
      <w:bookmarkStart w:id="16006" w:name="_ETM_Q28_687619"/>
      <w:bookmarkStart w:id="16007" w:name="_ETM_Q28_683090"/>
      <w:bookmarkStart w:id="16008" w:name="_ETM_Q28_680746"/>
      <w:bookmarkStart w:id="16009" w:name="_ETM_Q28_686437"/>
      <w:bookmarkStart w:id="16010" w:name="_ETM_Q28_687354"/>
      <w:bookmarkEnd w:id="16003"/>
      <w:bookmarkEnd w:id="16004"/>
      <w:bookmarkEnd w:id="16005"/>
      <w:bookmarkEnd w:id="16006"/>
      <w:bookmarkEnd w:id="16007"/>
      <w:bookmarkEnd w:id="16008"/>
      <w:bookmarkEnd w:id="16009"/>
      <w:bookmarkEnd w:id="16010"/>
    </w:p>
    <w:p w:rsidR="00343462" w:rsidRDefault="00343462" w:rsidP="00BE77C4">
      <w:pPr>
        <w:pStyle w:val="-"/>
        <w:keepNext/>
        <w:rPr>
          <w:rtl/>
        </w:rPr>
      </w:pPr>
      <w:bookmarkStart w:id="16011" w:name="ET_speakercontinue_5080_79"/>
      <w:r w:rsidRPr="00B12E01">
        <w:rPr>
          <w:rStyle w:val="TagStyle"/>
          <w:rtl/>
        </w:rPr>
        <w:t xml:space="preserve"> &lt;&lt; דובר_המשך &gt;&gt; </w:t>
      </w:r>
      <w:r>
        <w:rPr>
          <w:rtl/>
        </w:rPr>
        <w:t>בועז טופורובסקי (יש עתיד):</w:t>
      </w:r>
      <w:r w:rsidRPr="00B12E01">
        <w:rPr>
          <w:rStyle w:val="TagStyle"/>
          <w:rtl/>
        </w:rPr>
        <w:t xml:space="preserve"> &lt;&lt; דובר_המשך &gt;&gt;</w:t>
      </w:r>
      <w:r>
        <w:rPr>
          <w:rtl/>
        </w:rPr>
        <w:t xml:space="preserve">   </w:t>
      </w:r>
      <w:bookmarkEnd w:id="16011"/>
    </w:p>
    <w:p w:rsidR="00343462" w:rsidRDefault="00343462" w:rsidP="0080622E">
      <w:pPr>
        <w:rPr>
          <w:rtl/>
        </w:rPr>
      </w:pPr>
    </w:p>
    <w:p w:rsidR="007669EF" w:rsidRDefault="00343462" w:rsidP="007669EF">
      <w:pPr>
        <w:rPr>
          <w:rtl/>
        </w:rPr>
      </w:pPr>
      <w:r>
        <w:rPr>
          <w:rFonts w:hint="cs"/>
          <w:rtl/>
        </w:rPr>
        <w:t xml:space="preserve">אני אסכם. אני חושב שכולנו </w:t>
      </w:r>
      <w:bookmarkStart w:id="16012" w:name="_ETM_Q28_700796"/>
      <w:bookmarkEnd w:id="16012"/>
      <w:r>
        <w:rPr>
          <w:rFonts w:hint="cs"/>
          <w:rtl/>
        </w:rPr>
        <w:t xml:space="preserve">מסכימים – ואם לא מסכימים, </w:t>
      </w:r>
      <w:bookmarkStart w:id="16013" w:name="_ETM_Q28_689121"/>
      <w:bookmarkStart w:id="16014" w:name="_ETM_Q28_622151"/>
      <w:bookmarkStart w:id="16015" w:name="_ETM_Q28_693211"/>
      <w:bookmarkStart w:id="16016" w:name="_ETM_Q28_618281"/>
      <w:bookmarkStart w:id="16017" w:name="_ETM_Q28_621870"/>
      <w:bookmarkStart w:id="16018" w:name="_ETM_Q28_621620"/>
      <w:bookmarkStart w:id="16019" w:name="_ETM_Q28_644260"/>
      <w:bookmarkStart w:id="16020" w:name="_ETM_Q28_666989"/>
      <w:bookmarkStart w:id="16021" w:name="_ETM_Q28_629140"/>
      <w:bookmarkStart w:id="16022" w:name="_ETM_Q28_673669"/>
      <w:bookmarkStart w:id="16023" w:name="_ETM_Q28_670160"/>
      <w:bookmarkStart w:id="16024" w:name="_ETM_Q28_673819"/>
      <w:bookmarkStart w:id="16025" w:name="_ETM_Q28_678209"/>
      <w:bookmarkStart w:id="16026" w:name="_ETM_Q28_678420"/>
      <w:bookmarkStart w:id="16027" w:name="_ETM_Q28_681810"/>
      <w:bookmarkStart w:id="16028" w:name="_ETM_Q28_682290"/>
      <w:bookmarkStart w:id="16029" w:name="_ETM_Q28_682530"/>
      <w:bookmarkStart w:id="16030" w:name="_ETM_Q28_682860"/>
      <w:bookmarkStart w:id="16031" w:name="_ETM_Q28_684390"/>
      <w:bookmarkStart w:id="16032" w:name="_ETM_Q28_684480"/>
      <w:bookmarkStart w:id="16033" w:name="_ETM_Q28_684599"/>
      <w:bookmarkStart w:id="16034" w:name="_ETM_Q28_687940"/>
      <w:bookmarkStart w:id="16035" w:name="_ETM_Q28_688780"/>
      <w:bookmarkStart w:id="16036" w:name="_ETM_Q28_689290"/>
      <w:bookmarkStart w:id="16037" w:name="_ETM_Q28_689800"/>
      <w:bookmarkStart w:id="16038" w:name="_ETM_Q28_696160"/>
      <w:bookmarkStart w:id="16039" w:name="_ETM_Q28_696519"/>
      <w:bookmarkStart w:id="16040" w:name="_ETM_Q28_697629"/>
      <w:bookmarkStart w:id="16041" w:name="_ETM_Q28_697809"/>
      <w:bookmarkStart w:id="16042" w:name="_ETM_Q28_698440"/>
      <w:bookmarkStart w:id="16043" w:name="_ETM_Q28_698620"/>
      <w:bookmarkStart w:id="16044" w:name="_ETM_Q28_698980"/>
      <w:bookmarkStart w:id="16045" w:name="_ETM_Q28_700159"/>
      <w:bookmarkStart w:id="16046" w:name="_ETM_Q28_700849"/>
      <w:bookmarkStart w:id="16047" w:name="_ETM_Q28_701000"/>
      <w:bookmarkStart w:id="16048" w:name="_ETM_Q28_701090"/>
      <w:bookmarkStart w:id="16049" w:name="_ETM_Q28_701510"/>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r>
        <w:rPr>
          <w:rtl/>
        </w:rPr>
        <w:t xml:space="preserve">חייבים </w:t>
      </w:r>
      <w:bookmarkStart w:id="16050" w:name="_ETM_Q28_701870"/>
      <w:bookmarkEnd w:id="16050"/>
      <w:r>
        <w:rPr>
          <w:rtl/>
        </w:rPr>
        <w:t>להסכים</w:t>
      </w:r>
      <w:bookmarkStart w:id="16051" w:name="_ETM_Q28_696900"/>
      <w:bookmarkEnd w:id="16051"/>
      <w:r>
        <w:rPr>
          <w:rFonts w:hint="cs"/>
          <w:rtl/>
        </w:rPr>
        <w:t xml:space="preserve"> –</w:t>
      </w:r>
      <w:r>
        <w:rPr>
          <w:rtl/>
        </w:rPr>
        <w:t xml:space="preserve"> </w:t>
      </w:r>
      <w:bookmarkStart w:id="16052" w:name="_ETM_Q28_702379"/>
      <w:bookmarkEnd w:id="16052"/>
      <w:r>
        <w:rPr>
          <w:rtl/>
        </w:rPr>
        <w:t xml:space="preserve">שבמדינת </w:t>
      </w:r>
      <w:bookmarkStart w:id="16053" w:name="_ETM_Q28_703099"/>
      <w:bookmarkEnd w:id="16053"/>
      <w:r>
        <w:rPr>
          <w:rtl/>
        </w:rPr>
        <w:t xml:space="preserve">ישראל </w:t>
      </w:r>
      <w:bookmarkStart w:id="16054" w:name="_ETM_Q28_703429"/>
      <w:bookmarkEnd w:id="16054"/>
      <w:r>
        <w:rPr>
          <w:rtl/>
        </w:rPr>
        <w:t xml:space="preserve">כולם </w:t>
      </w:r>
      <w:bookmarkStart w:id="16055" w:name="_ETM_Q28_703730"/>
      <w:bookmarkEnd w:id="16055"/>
      <w:r>
        <w:rPr>
          <w:rtl/>
        </w:rPr>
        <w:t xml:space="preserve">צריכים </w:t>
      </w:r>
      <w:bookmarkStart w:id="16056" w:name="_ETM_Q28_704030"/>
      <w:bookmarkEnd w:id="16056"/>
      <w:r>
        <w:rPr>
          <w:rtl/>
        </w:rPr>
        <w:t xml:space="preserve">להיות </w:t>
      </w:r>
      <w:bookmarkStart w:id="16057" w:name="_ETM_Q28_704209"/>
      <w:bookmarkEnd w:id="16057"/>
      <w:r>
        <w:rPr>
          <w:rtl/>
        </w:rPr>
        <w:t xml:space="preserve">שווים </w:t>
      </w:r>
      <w:bookmarkStart w:id="16058" w:name="_ETM_Q28_705049"/>
      <w:bookmarkEnd w:id="16058"/>
      <w:r>
        <w:rPr>
          <w:rtl/>
        </w:rPr>
        <w:t xml:space="preserve">בפני </w:t>
      </w:r>
      <w:bookmarkStart w:id="16059" w:name="_ETM_Q28_705409"/>
      <w:bookmarkEnd w:id="16059"/>
      <w:r>
        <w:rPr>
          <w:rtl/>
        </w:rPr>
        <w:t>החוק</w:t>
      </w:r>
      <w:r>
        <w:rPr>
          <w:rFonts w:hint="cs"/>
          <w:rtl/>
        </w:rPr>
        <w:t>,</w:t>
      </w:r>
      <w:r>
        <w:rPr>
          <w:rtl/>
        </w:rPr>
        <w:t xml:space="preserve"> </w:t>
      </w:r>
      <w:bookmarkStart w:id="16060" w:name="_ETM_Q28_706110"/>
      <w:bookmarkEnd w:id="16060"/>
      <w:r>
        <w:rPr>
          <w:rtl/>
        </w:rPr>
        <w:t>ה</w:t>
      </w:r>
      <w:r>
        <w:rPr>
          <w:rFonts w:hint="cs"/>
          <w:rtl/>
        </w:rPr>
        <w:t>ן</w:t>
      </w:r>
      <w:r>
        <w:rPr>
          <w:rtl/>
        </w:rPr>
        <w:t xml:space="preserve"> </w:t>
      </w:r>
      <w:bookmarkStart w:id="16061" w:name="_ETM_Q28_706319"/>
      <w:bookmarkEnd w:id="16061"/>
      <w:r>
        <w:rPr>
          <w:rtl/>
        </w:rPr>
        <w:t xml:space="preserve">בזכויות </w:t>
      </w:r>
      <w:bookmarkStart w:id="16062" w:name="_ETM_Q28_707239"/>
      <w:bookmarkEnd w:id="16062"/>
      <w:r>
        <w:rPr>
          <w:rtl/>
        </w:rPr>
        <w:t>וה</w:t>
      </w:r>
      <w:r>
        <w:rPr>
          <w:rFonts w:hint="cs"/>
          <w:rtl/>
        </w:rPr>
        <w:t>ן</w:t>
      </w:r>
      <w:r>
        <w:rPr>
          <w:rtl/>
        </w:rPr>
        <w:t xml:space="preserve"> </w:t>
      </w:r>
      <w:bookmarkStart w:id="16063" w:name="_ETM_Q28_707659"/>
      <w:bookmarkEnd w:id="16063"/>
      <w:r>
        <w:rPr>
          <w:rtl/>
        </w:rPr>
        <w:t>בחובות</w:t>
      </w:r>
      <w:r>
        <w:rPr>
          <w:rFonts w:hint="cs"/>
          <w:rtl/>
        </w:rPr>
        <w:t>.</w:t>
      </w:r>
      <w:r>
        <w:rPr>
          <w:rtl/>
        </w:rPr>
        <w:t xml:space="preserve"> </w:t>
      </w:r>
      <w:bookmarkStart w:id="16064" w:name="_ETM_Q28_708580"/>
      <w:bookmarkStart w:id="16065" w:name="_ETM_Q28_715234"/>
      <w:bookmarkStart w:id="16066" w:name="_ETM_Q28_715295"/>
      <w:bookmarkStart w:id="16067" w:name="_ETM_Q28_715393"/>
      <w:bookmarkStart w:id="16068" w:name="_ETM_Q28_715460"/>
      <w:bookmarkEnd w:id="16064"/>
      <w:bookmarkEnd w:id="16065"/>
      <w:bookmarkEnd w:id="16066"/>
      <w:bookmarkEnd w:id="16067"/>
      <w:bookmarkEnd w:id="16068"/>
    </w:p>
    <w:p w:rsidR="007669EF" w:rsidRDefault="007669EF" w:rsidP="007669EF">
      <w:pPr>
        <w:rPr>
          <w:rtl/>
        </w:rPr>
      </w:pPr>
    </w:p>
    <w:p w:rsidR="00343462" w:rsidRDefault="00343462" w:rsidP="007669EF">
      <w:pPr>
        <w:rPr>
          <w:rtl/>
        </w:rPr>
      </w:pPr>
      <w:r>
        <w:rPr>
          <w:rtl/>
        </w:rPr>
        <w:t xml:space="preserve">עכשיו </w:t>
      </w:r>
      <w:bookmarkStart w:id="16069" w:name="_ETM_Q28_708820"/>
      <w:bookmarkEnd w:id="16069"/>
      <w:r>
        <w:rPr>
          <w:rtl/>
        </w:rPr>
        <w:t xml:space="preserve">אני </w:t>
      </w:r>
      <w:bookmarkStart w:id="16070" w:name="_ETM_Q28_708910"/>
      <w:bookmarkEnd w:id="16070"/>
      <w:r>
        <w:rPr>
          <w:rtl/>
        </w:rPr>
        <w:t xml:space="preserve">רוצה </w:t>
      </w:r>
      <w:bookmarkStart w:id="16071" w:name="_ETM_Q28_709090"/>
      <w:bookmarkEnd w:id="16071"/>
      <w:r>
        <w:rPr>
          <w:rtl/>
        </w:rPr>
        <w:t xml:space="preserve">להגיד </w:t>
      </w:r>
      <w:bookmarkStart w:id="16072" w:name="_ETM_Q28_709330"/>
      <w:bookmarkEnd w:id="16072"/>
      <w:r>
        <w:rPr>
          <w:rtl/>
        </w:rPr>
        <w:t>משהו</w:t>
      </w:r>
      <w:bookmarkStart w:id="16073" w:name="_ETM_Q28_708001"/>
      <w:bookmarkEnd w:id="16073"/>
      <w:r>
        <w:rPr>
          <w:rtl/>
        </w:rPr>
        <w:t xml:space="preserve"> </w:t>
      </w:r>
      <w:bookmarkStart w:id="16074" w:name="_ETM_Q28_709600"/>
      <w:bookmarkStart w:id="16075" w:name="_ETM_Q28_706761"/>
      <w:bookmarkEnd w:id="16074"/>
      <w:bookmarkEnd w:id="16075"/>
      <w:r>
        <w:rPr>
          <w:rFonts w:hint="cs"/>
          <w:rtl/>
        </w:rPr>
        <w:t>לפי</w:t>
      </w:r>
      <w:r>
        <w:rPr>
          <w:rtl/>
        </w:rPr>
        <w:t xml:space="preserve"> </w:t>
      </w:r>
      <w:bookmarkStart w:id="16076" w:name="_ETM_Q28_709870"/>
      <w:bookmarkEnd w:id="16076"/>
      <w:r>
        <w:rPr>
          <w:rtl/>
        </w:rPr>
        <w:t xml:space="preserve">מה </w:t>
      </w:r>
      <w:bookmarkStart w:id="16077" w:name="_ETM_Q28_709990"/>
      <w:bookmarkEnd w:id="16077"/>
      <w:r>
        <w:rPr>
          <w:rtl/>
        </w:rPr>
        <w:t xml:space="preserve">שאני </w:t>
      </w:r>
      <w:bookmarkStart w:id="16078" w:name="_ETM_Q28_710230"/>
      <w:bookmarkEnd w:id="16078"/>
      <w:r>
        <w:rPr>
          <w:rtl/>
        </w:rPr>
        <w:t xml:space="preserve">רואה </w:t>
      </w:r>
      <w:bookmarkStart w:id="16079" w:name="_ETM_Q28_710440"/>
      <w:bookmarkEnd w:id="16079"/>
      <w:r>
        <w:rPr>
          <w:rtl/>
        </w:rPr>
        <w:t xml:space="preserve">בתהליכים </w:t>
      </w:r>
      <w:bookmarkStart w:id="16080" w:name="_ETM_Q28_711070"/>
      <w:bookmarkEnd w:id="16080"/>
      <w:r>
        <w:rPr>
          <w:rtl/>
        </w:rPr>
        <w:t>ש</w:t>
      </w:r>
      <w:r>
        <w:rPr>
          <w:rFonts w:hint="cs"/>
          <w:rtl/>
        </w:rPr>
        <w:t>קורים</w:t>
      </w:r>
      <w:r>
        <w:rPr>
          <w:rtl/>
        </w:rPr>
        <w:t xml:space="preserve"> </w:t>
      </w:r>
      <w:bookmarkStart w:id="16081" w:name="_ETM_Q28_711340"/>
      <w:bookmarkEnd w:id="16081"/>
      <w:r>
        <w:rPr>
          <w:rFonts w:hint="cs"/>
          <w:rtl/>
        </w:rPr>
        <w:t>ב</w:t>
      </w:r>
      <w:r>
        <w:rPr>
          <w:rtl/>
        </w:rPr>
        <w:t xml:space="preserve">ממשלה </w:t>
      </w:r>
      <w:bookmarkStart w:id="16082" w:name="_ETM_Q28_711850"/>
      <w:bookmarkEnd w:id="16082"/>
      <w:r>
        <w:rPr>
          <w:rtl/>
        </w:rPr>
        <w:t>הנוכחית</w:t>
      </w:r>
      <w:r>
        <w:rPr>
          <w:rFonts w:hint="cs"/>
          <w:rtl/>
        </w:rPr>
        <w:t>.</w:t>
      </w:r>
      <w:r>
        <w:rPr>
          <w:rtl/>
        </w:rPr>
        <w:t xml:space="preserve"> </w:t>
      </w:r>
      <w:bookmarkStart w:id="16083" w:name="_ETM_Q28_712390"/>
      <w:bookmarkEnd w:id="16083"/>
      <w:r>
        <w:rPr>
          <w:rtl/>
        </w:rPr>
        <w:t>כ</w:t>
      </w:r>
      <w:r>
        <w:rPr>
          <w:rFonts w:hint="cs"/>
          <w:rtl/>
        </w:rPr>
        <w:t>א</w:t>
      </w:r>
      <w:r>
        <w:rPr>
          <w:rtl/>
        </w:rPr>
        <w:t xml:space="preserve">ן </w:t>
      </w:r>
      <w:bookmarkStart w:id="16084" w:name="_ETM_Q28_712660"/>
      <w:bookmarkEnd w:id="16084"/>
      <w:r>
        <w:rPr>
          <w:rtl/>
        </w:rPr>
        <w:t xml:space="preserve">כנראה </w:t>
      </w:r>
      <w:bookmarkStart w:id="16085" w:name="_ETM_Q28_713020"/>
      <w:bookmarkEnd w:id="16085"/>
      <w:r>
        <w:rPr>
          <w:rtl/>
        </w:rPr>
        <w:t xml:space="preserve">לא </w:t>
      </w:r>
      <w:bookmarkStart w:id="16086" w:name="_ETM_Q28_713110"/>
      <w:bookmarkEnd w:id="16086"/>
      <w:r>
        <w:rPr>
          <w:rtl/>
        </w:rPr>
        <w:t xml:space="preserve">תסכימו </w:t>
      </w:r>
      <w:bookmarkStart w:id="16087" w:name="_ETM_Q28_713590"/>
      <w:bookmarkEnd w:id="16087"/>
      <w:r>
        <w:rPr>
          <w:rtl/>
        </w:rPr>
        <w:t>איתי</w:t>
      </w:r>
      <w:r>
        <w:rPr>
          <w:rFonts w:hint="cs"/>
          <w:rtl/>
        </w:rPr>
        <w:t>,</w:t>
      </w:r>
      <w:r>
        <w:rPr>
          <w:rtl/>
        </w:rPr>
        <w:t xml:space="preserve"> </w:t>
      </w:r>
      <w:bookmarkStart w:id="16088" w:name="_ETM_Q28_714099"/>
      <w:bookmarkEnd w:id="16088"/>
      <w:r>
        <w:rPr>
          <w:rtl/>
        </w:rPr>
        <w:t xml:space="preserve">אבל </w:t>
      </w:r>
      <w:bookmarkStart w:id="16089" w:name="_ETM_Q28_715030"/>
      <w:bookmarkEnd w:id="16089"/>
      <w:r>
        <w:rPr>
          <w:rtl/>
        </w:rPr>
        <w:t xml:space="preserve">אני </w:t>
      </w:r>
      <w:bookmarkStart w:id="16090" w:name="_ETM_Q28_715179"/>
      <w:bookmarkEnd w:id="16090"/>
      <w:r>
        <w:rPr>
          <w:rtl/>
        </w:rPr>
        <w:t xml:space="preserve">רוצה </w:t>
      </w:r>
      <w:bookmarkStart w:id="16091" w:name="_ETM_Q28_715360"/>
      <w:bookmarkEnd w:id="16091"/>
      <w:r w:rsidR="007669EF">
        <w:rPr>
          <w:rFonts w:hint="cs"/>
          <w:rtl/>
        </w:rPr>
        <w:t xml:space="preserve">שישימו לב, </w:t>
      </w:r>
      <w:r>
        <w:rPr>
          <w:rtl/>
        </w:rPr>
        <w:t xml:space="preserve">שכל </w:t>
      </w:r>
      <w:bookmarkStart w:id="16092" w:name="_ETM_Q28_716500"/>
      <w:bookmarkEnd w:id="16092"/>
      <w:r>
        <w:rPr>
          <w:rtl/>
        </w:rPr>
        <w:t xml:space="preserve">אזרחי </w:t>
      </w:r>
      <w:bookmarkStart w:id="16093" w:name="_ETM_Q28_716890"/>
      <w:bookmarkEnd w:id="16093"/>
      <w:r>
        <w:rPr>
          <w:rtl/>
        </w:rPr>
        <w:t xml:space="preserve">ישראל </w:t>
      </w:r>
      <w:bookmarkStart w:id="16094" w:name="_ETM_Q28_717280"/>
      <w:bookmarkEnd w:id="16094"/>
      <w:r>
        <w:rPr>
          <w:rtl/>
        </w:rPr>
        <w:t xml:space="preserve">ישימו </w:t>
      </w:r>
      <w:bookmarkStart w:id="16095" w:name="_ETM_Q28_717730"/>
      <w:bookmarkEnd w:id="16095"/>
      <w:r>
        <w:rPr>
          <w:rtl/>
        </w:rPr>
        <w:t>לב</w:t>
      </w:r>
      <w:r>
        <w:rPr>
          <w:rFonts w:hint="cs"/>
          <w:rtl/>
        </w:rPr>
        <w:t>.</w:t>
      </w:r>
      <w:r>
        <w:rPr>
          <w:rtl/>
        </w:rPr>
        <w:t xml:space="preserve"> </w:t>
      </w:r>
      <w:bookmarkStart w:id="16096" w:name="_ETM_Q28_718739"/>
      <w:bookmarkStart w:id="16097" w:name="_ETM_Q28_719740"/>
      <w:bookmarkEnd w:id="16096"/>
      <w:bookmarkEnd w:id="16097"/>
      <w:r>
        <w:rPr>
          <w:rtl/>
        </w:rPr>
        <w:t xml:space="preserve">אנחנו </w:t>
      </w:r>
      <w:bookmarkStart w:id="16098" w:name="_ETM_Q28_720070"/>
      <w:bookmarkEnd w:id="16098"/>
      <w:r>
        <w:rPr>
          <w:rtl/>
        </w:rPr>
        <w:t xml:space="preserve">רואים </w:t>
      </w:r>
      <w:bookmarkStart w:id="16099" w:name="_ETM_Q28_720250"/>
      <w:bookmarkEnd w:id="16099"/>
      <w:r>
        <w:rPr>
          <w:rtl/>
        </w:rPr>
        <w:t xml:space="preserve">את </w:t>
      </w:r>
      <w:bookmarkStart w:id="16100" w:name="_ETM_Q28_720309"/>
      <w:bookmarkEnd w:id="16100"/>
      <w:r>
        <w:rPr>
          <w:rtl/>
        </w:rPr>
        <w:t xml:space="preserve">זה </w:t>
      </w:r>
      <w:bookmarkStart w:id="16101" w:name="_ETM_Q28_720430"/>
      <w:bookmarkEnd w:id="16101"/>
      <w:r>
        <w:rPr>
          <w:rtl/>
        </w:rPr>
        <w:t xml:space="preserve">גם </w:t>
      </w:r>
      <w:bookmarkStart w:id="16102" w:name="_ETM_Q28_720610"/>
      <w:bookmarkEnd w:id="16102"/>
      <w:r>
        <w:rPr>
          <w:rtl/>
        </w:rPr>
        <w:t>בתקציב</w:t>
      </w:r>
      <w:r>
        <w:rPr>
          <w:rFonts w:hint="cs"/>
          <w:rtl/>
        </w:rPr>
        <w:t>,</w:t>
      </w:r>
      <w:r>
        <w:rPr>
          <w:rtl/>
        </w:rPr>
        <w:t xml:space="preserve"> </w:t>
      </w:r>
      <w:bookmarkStart w:id="16103" w:name="_ETM_Q28_721570"/>
      <w:bookmarkEnd w:id="16103"/>
      <w:r>
        <w:rPr>
          <w:rtl/>
        </w:rPr>
        <w:t xml:space="preserve">גם </w:t>
      </w:r>
      <w:bookmarkStart w:id="16104" w:name="_ETM_Q28_721870"/>
      <w:bookmarkEnd w:id="16104"/>
      <w:r>
        <w:rPr>
          <w:rtl/>
        </w:rPr>
        <w:t xml:space="preserve">בכספים </w:t>
      </w:r>
      <w:bookmarkStart w:id="16105" w:name="_ETM_Q28_722650"/>
      <w:bookmarkEnd w:id="16105"/>
      <w:r>
        <w:rPr>
          <w:rtl/>
        </w:rPr>
        <w:t>הקואליציוניים</w:t>
      </w:r>
      <w:bookmarkStart w:id="16106" w:name="_ETM_Q28_718051"/>
      <w:bookmarkEnd w:id="16106"/>
      <w:r>
        <w:rPr>
          <w:rtl/>
        </w:rPr>
        <w:t xml:space="preserve"> </w:t>
      </w:r>
      <w:bookmarkStart w:id="16107" w:name="_ETM_Q28_723520"/>
      <w:bookmarkEnd w:id="16107"/>
      <w:r>
        <w:rPr>
          <w:rtl/>
        </w:rPr>
        <w:t xml:space="preserve">והיום </w:t>
      </w:r>
      <w:bookmarkStart w:id="16108" w:name="_ETM_Q28_723910"/>
      <w:bookmarkEnd w:id="16108"/>
      <w:r>
        <w:rPr>
          <w:rtl/>
        </w:rPr>
        <w:t xml:space="preserve">גם </w:t>
      </w:r>
      <w:bookmarkStart w:id="16109" w:name="_ETM_Q28_724120"/>
      <w:bookmarkEnd w:id="16109"/>
      <w:r>
        <w:rPr>
          <w:rtl/>
        </w:rPr>
        <w:t>ב</w:t>
      </w:r>
      <w:bookmarkStart w:id="16110" w:name="_ETM_Q28_724870"/>
      <w:bookmarkEnd w:id="16110"/>
      <w:r>
        <w:rPr>
          <w:rtl/>
        </w:rPr>
        <w:t xml:space="preserve">סיפור </w:t>
      </w:r>
      <w:bookmarkStart w:id="16111" w:name="_ETM_Q28_725290"/>
      <w:bookmarkEnd w:id="16111"/>
      <w:r>
        <w:rPr>
          <w:rtl/>
        </w:rPr>
        <w:t xml:space="preserve">עם </w:t>
      </w:r>
      <w:bookmarkStart w:id="16112" w:name="_ETM_Q28_725380"/>
      <w:bookmarkEnd w:id="16112"/>
      <w:r>
        <w:rPr>
          <w:rtl/>
        </w:rPr>
        <w:t xml:space="preserve">קרן </w:t>
      </w:r>
      <w:bookmarkStart w:id="16113" w:name="_ETM_Q28_725650"/>
      <w:bookmarkEnd w:id="16113"/>
      <w:r>
        <w:rPr>
          <w:rFonts w:hint="cs"/>
          <w:rtl/>
        </w:rPr>
        <w:t>ה</w:t>
      </w:r>
      <w:r>
        <w:rPr>
          <w:rtl/>
        </w:rPr>
        <w:t>ארנונה</w:t>
      </w:r>
      <w:r>
        <w:rPr>
          <w:rFonts w:hint="cs"/>
          <w:rtl/>
        </w:rPr>
        <w:t xml:space="preserve">. </w:t>
      </w:r>
      <w:r>
        <w:rPr>
          <w:rtl/>
        </w:rPr>
        <w:t xml:space="preserve">יש </w:t>
      </w:r>
      <w:bookmarkStart w:id="16114" w:name="_ETM_Q28_719040"/>
      <w:bookmarkEnd w:id="16114"/>
      <w:r>
        <w:rPr>
          <w:rtl/>
        </w:rPr>
        <w:t>כ</w:t>
      </w:r>
      <w:r>
        <w:rPr>
          <w:rFonts w:hint="cs"/>
          <w:rtl/>
        </w:rPr>
        <w:t>א</w:t>
      </w:r>
      <w:r>
        <w:rPr>
          <w:rtl/>
        </w:rPr>
        <w:t xml:space="preserve">ן </w:t>
      </w:r>
      <w:r>
        <w:rPr>
          <w:rFonts w:hint="cs"/>
          <w:rtl/>
        </w:rPr>
        <w:t xml:space="preserve">ממשלה שבאה </w:t>
      </w:r>
      <w:r w:rsidR="0080622E">
        <w:rPr>
          <w:rFonts w:hint="cs"/>
          <w:rtl/>
        </w:rPr>
        <w:t>– – –</w:t>
      </w:r>
      <w:bookmarkStart w:id="16115" w:name="_ETM_Q28_721964"/>
      <w:bookmarkEnd w:id="16115"/>
    </w:p>
    <w:p w:rsidR="00343462" w:rsidRDefault="00343462" w:rsidP="00BE77C4">
      <w:pPr>
        <w:rPr>
          <w:rtl/>
        </w:rPr>
      </w:pPr>
    </w:p>
    <w:p w:rsidR="00343462" w:rsidRDefault="00343462" w:rsidP="00BE77C4">
      <w:pPr>
        <w:pStyle w:val="af5"/>
        <w:keepNext/>
        <w:rPr>
          <w:rtl/>
        </w:rPr>
      </w:pPr>
      <w:bookmarkStart w:id="16116" w:name="ET_interruption_6345_80"/>
      <w:r w:rsidRPr="008610CD">
        <w:rPr>
          <w:rStyle w:val="TagStyle"/>
          <w:rtl/>
        </w:rPr>
        <w:t xml:space="preserve"> &lt;&lt; קריאה &gt;&gt; </w:t>
      </w:r>
      <w:r>
        <w:rPr>
          <w:rtl/>
        </w:rPr>
        <w:t>טלי גוטליב (הליכוד):</w:t>
      </w:r>
      <w:r w:rsidRPr="008610CD">
        <w:rPr>
          <w:rStyle w:val="TagStyle"/>
          <w:rtl/>
        </w:rPr>
        <w:t xml:space="preserve"> &lt;&lt; קריאה &gt;&gt;</w:t>
      </w:r>
      <w:r>
        <w:rPr>
          <w:rtl/>
        </w:rPr>
        <w:t xml:space="preserve">   </w:t>
      </w:r>
      <w:bookmarkEnd w:id="16116"/>
    </w:p>
    <w:p w:rsidR="00343462" w:rsidRDefault="00343462" w:rsidP="0080622E">
      <w:pPr>
        <w:rPr>
          <w:rtl/>
        </w:rPr>
      </w:pPr>
    </w:p>
    <w:p w:rsidR="00343462" w:rsidRDefault="00343462" w:rsidP="007669EF">
      <w:pPr>
        <w:rPr>
          <w:rtl/>
        </w:rPr>
      </w:pPr>
      <w:r>
        <w:rPr>
          <w:rFonts w:hint="cs"/>
          <w:rtl/>
        </w:rPr>
        <w:t xml:space="preserve">קרן הארנונה </w:t>
      </w:r>
      <w:r>
        <w:rPr>
          <w:rFonts w:hint="eastAsia"/>
        </w:rPr>
        <w:t>–</w:t>
      </w:r>
      <w:r>
        <w:rPr>
          <w:rFonts w:hint="cs"/>
          <w:rtl/>
        </w:rPr>
        <w:t xml:space="preserve"> </w:t>
      </w:r>
      <w:bookmarkStart w:id="16117" w:name="_ETM_Q28_721016"/>
      <w:bookmarkEnd w:id="16117"/>
      <w:r>
        <w:rPr>
          <w:rFonts w:hint="cs"/>
          <w:rtl/>
        </w:rPr>
        <w:t>יאיר לפיד הציע ב-2014 באותה מתכונת.</w:t>
      </w:r>
      <w:bookmarkStart w:id="16118" w:name="_ETM_Q28_722967"/>
      <w:bookmarkStart w:id="16119" w:name="_ETM_Q28_728508"/>
      <w:bookmarkStart w:id="16120" w:name="_ETM_Q28_728246"/>
      <w:bookmarkStart w:id="16121" w:name="_ETM_Q28_725164"/>
      <w:bookmarkEnd w:id="16118"/>
      <w:bookmarkEnd w:id="16119"/>
      <w:bookmarkEnd w:id="16120"/>
      <w:bookmarkEnd w:id="16121"/>
    </w:p>
    <w:p w:rsidR="00343462" w:rsidRDefault="00343462" w:rsidP="00BE77C4">
      <w:pPr>
        <w:rPr>
          <w:rtl/>
        </w:rPr>
      </w:pPr>
    </w:p>
    <w:p w:rsidR="00343462" w:rsidRDefault="00343462" w:rsidP="00BE77C4">
      <w:pPr>
        <w:pStyle w:val="af6"/>
        <w:keepNext/>
        <w:rPr>
          <w:rtl/>
        </w:rPr>
      </w:pPr>
      <w:bookmarkStart w:id="16122" w:name="ET_yor_6488_82"/>
      <w:r w:rsidRPr="008610CD">
        <w:rPr>
          <w:rStyle w:val="TagStyle"/>
          <w:rtl/>
        </w:rPr>
        <w:t xml:space="preserve"> &lt;&lt; יור &gt;&gt; </w:t>
      </w:r>
      <w:r>
        <w:rPr>
          <w:rtl/>
        </w:rPr>
        <w:t>היו"ר אוריאל בוסו:</w:t>
      </w:r>
      <w:r w:rsidRPr="008610CD">
        <w:rPr>
          <w:rStyle w:val="TagStyle"/>
          <w:rtl/>
        </w:rPr>
        <w:t xml:space="preserve"> &lt;&lt; יור &gt;&gt;</w:t>
      </w:r>
      <w:r>
        <w:rPr>
          <w:rtl/>
        </w:rPr>
        <w:t xml:space="preserve">   </w:t>
      </w:r>
      <w:bookmarkEnd w:id="16122"/>
    </w:p>
    <w:p w:rsidR="00343462" w:rsidRDefault="00343462" w:rsidP="0080622E">
      <w:pPr>
        <w:rPr>
          <w:rtl/>
        </w:rPr>
      </w:pPr>
    </w:p>
    <w:p w:rsidR="00343462" w:rsidRDefault="00343462" w:rsidP="00BE77C4">
      <w:pPr>
        <w:rPr>
          <w:rtl/>
        </w:rPr>
      </w:pPr>
      <w:r>
        <w:rPr>
          <w:rFonts w:hint="cs"/>
          <w:rtl/>
        </w:rPr>
        <w:t>תני לו לסיים.</w:t>
      </w:r>
    </w:p>
    <w:p w:rsidR="00343462" w:rsidRDefault="00343462" w:rsidP="00BE77C4">
      <w:pPr>
        <w:rPr>
          <w:rtl/>
        </w:rPr>
      </w:pPr>
    </w:p>
    <w:p w:rsidR="00343462" w:rsidRDefault="00343462" w:rsidP="00BE77C4">
      <w:pPr>
        <w:pStyle w:val="-"/>
        <w:keepNext/>
        <w:rPr>
          <w:rtl/>
        </w:rPr>
      </w:pPr>
      <w:bookmarkStart w:id="16123" w:name="ET_speakercontinue_5080_83"/>
      <w:r w:rsidRPr="008610CD">
        <w:rPr>
          <w:rStyle w:val="TagStyle"/>
          <w:rtl/>
        </w:rPr>
        <w:t xml:space="preserve"> &lt;&lt; דובר_המשך &gt;&gt; </w:t>
      </w:r>
      <w:r>
        <w:rPr>
          <w:rtl/>
        </w:rPr>
        <w:t>בועז טופורובסקי (יש עתיד):</w:t>
      </w:r>
      <w:r w:rsidRPr="008610CD">
        <w:rPr>
          <w:rStyle w:val="TagStyle"/>
          <w:rtl/>
        </w:rPr>
        <w:t xml:space="preserve"> &lt;&lt; דובר_המשך &gt;&gt;</w:t>
      </w:r>
      <w:r>
        <w:rPr>
          <w:rtl/>
        </w:rPr>
        <w:t xml:space="preserve">   </w:t>
      </w:r>
      <w:bookmarkEnd w:id="16123"/>
    </w:p>
    <w:p w:rsidR="00343462" w:rsidRDefault="00343462" w:rsidP="0080622E">
      <w:pPr>
        <w:rPr>
          <w:rtl/>
        </w:rPr>
      </w:pPr>
    </w:p>
    <w:p w:rsidR="00343462" w:rsidRDefault="007669EF" w:rsidP="00BE77C4">
      <w:pPr>
        <w:rPr>
          <w:rtl/>
        </w:rPr>
      </w:pPr>
      <w:r>
        <w:rPr>
          <w:rFonts w:hint="cs"/>
          <w:rtl/>
        </w:rPr>
        <w:t xml:space="preserve">הוא הוריד את זה, </w:t>
      </w:r>
      <w:r w:rsidR="00343462">
        <w:rPr>
          <w:rFonts w:hint="cs"/>
          <w:rtl/>
        </w:rPr>
        <w:t>האוצ</w:t>
      </w:r>
      <w:bookmarkStart w:id="16124" w:name="_ETM_Q28_724329"/>
      <w:bookmarkStart w:id="16125" w:name="_ETM_Q28_726526"/>
      <w:bookmarkStart w:id="16126" w:name="_ETM_Q28_722903"/>
      <w:bookmarkEnd w:id="16124"/>
      <w:bookmarkEnd w:id="16125"/>
      <w:bookmarkEnd w:id="16126"/>
      <w:r w:rsidR="00343462">
        <w:rPr>
          <w:rFonts w:hint="cs"/>
          <w:rtl/>
        </w:rPr>
        <w:t xml:space="preserve">ר </w:t>
      </w:r>
      <w:bookmarkStart w:id="16127" w:name="_ETM_Q28_724508"/>
      <w:bookmarkEnd w:id="16127"/>
      <w:r w:rsidR="00343462">
        <w:rPr>
          <w:rFonts w:hint="cs"/>
          <w:rtl/>
        </w:rPr>
        <w:t xml:space="preserve">הציע ויאיר לפיד הוריד </w:t>
      </w:r>
      <w:bookmarkStart w:id="16128" w:name="_ETM_Q28_725570"/>
      <w:bookmarkStart w:id="16129" w:name="_ETM_Q28_722690"/>
      <w:bookmarkStart w:id="16130" w:name="_ETM_Q28_732669"/>
      <w:bookmarkStart w:id="16131" w:name="_ETM_Q28_726700"/>
      <w:bookmarkEnd w:id="16128"/>
      <w:bookmarkEnd w:id="16129"/>
      <w:bookmarkEnd w:id="16130"/>
      <w:bookmarkEnd w:id="16131"/>
      <w:r w:rsidR="00343462">
        <w:rPr>
          <w:rFonts w:hint="cs"/>
          <w:rtl/>
        </w:rPr>
        <w:t xml:space="preserve">את זה מההצעה, הוא גם </w:t>
      </w:r>
      <w:bookmarkStart w:id="16132" w:name="_ETM_Q28_734426"/>
      <w:bookmarkEnd w:id="16132"/>
      <w:r w:rsidR="0080622E">
        <w:rPr>
          <w:rFonts w:hint="cs"/>
          <w:rtl/>
        </w:rPr>
        <w:t>– – –</w:t>
      </w:r>
      <w:r w:rsidR="00343462">
        <w:rPr>
          <w:rFonts w:hint="cs"/>
          <w:rtl/>
        </w:rPr>
        <w:t xml:space="preserve"> </w:t>
      </w:r>
    </w:p>
    <w:p w:rsidR="00343462" w:rsidRDefault="00343462" w:rsidP="00BE77C4">
      <w:pPr>
        <w:rPr>
          <w:rtl/>
        </w:rPr>
      </w:pPr>
    </w:p>
    <w:p w:rsidR="00343462" w:rsidRDefault="00343462" w:rsidP="00BE77C4">
      <w:pPr>
        <w:pStyle w:val="af5"/>
        <w:keepNext/>
        <w:rPr>
          <w:rtl/>
        </w:rPr>
      </w:pPr>
      <w:bookmarkStart w:id="16133" w:name="ET_interruption_6345_87"/>
      <w:r w:rsidRPr="008610CD">
        <w:rPr>
          <w:rStyle w:val="TagStyle"/>
          <w:rtl/>
        </w:rPr>
        <w:t xml:space="preserve"> &lt;&lt; קריאה &gt;&gt; </w:t>
      </w:r>
      <w:r>
        <w:rPr>
          <w:rtl/>
        </w:rPr>
        <w:t>טלי גוטליב (הליכוד):</w:t>
      </w:r>
      <w:r w:rsidRPr="008610CD">
        <w:rPr>
          <w:rStyle w:val="TagStyle"/>
          <w:rtl/>
        </w:rPr>
        <w:t xml:space="preserve"> &lt;&lt; קריאה &gt;&gt;</w:t>
      </w:r>
      <w:r>
        <w:rPr>
          <w:rtl/>
        </w:rPr>
        <w:t xml:space="preserve">   </w:t>
      </w:r>
      <w:bookmarkEnd w:id="16133"/>
    </w:p>
    <w:p w:rsidR="00343462" w:rsidRDefault="00343462" w:rsidP="0080622E">
      <w:pPr>
        <w:rPr>
          <w:rtl/>
        </w:rPr>
      </w:pPr>
    </w:p>
    <w:p w:rsidR="00343462" w:rsidRDefault="00343462" w:rsidP="00BE77C4">
      <w:pPr>
        <w:rPr>
          <w:rtl/>
        </w:rPr>
      </w:pPr>
      <w:r>
        <w:rPr>
          <w:rFonts w:hint="cs"/>
          <w:rtl/>
        </w:rPr>
        <w:t xml:space="preserve">בסדר, סליחה. </w:t>
      </w:r>
      <w:bookmarkStart w:id="16134" w:name="_ETM_Q28_728058"/>
      <w:bookmarkEnd w:id="16134"/>
    </w:p>
    <w:p w:rsidR="00343462" w:rsidRDefault="00343462" w:rsidP="00BE77C4">
      <w:pPr>
        <w:rPr>
          <w:rtl/>
        </w:rPr>
      </w:pPr>
    </w:p>
    <w:p w:rsidR="00343462" w:rsidRDefault="00343462" w:rsidP="00BE77C4">
      <w:pPr>
        <w:pStyle w:val="af6"/>
        <w:keepNext/>
        <w:rPr>
          <w:rtl/>
        </w:rPr>
      </w:pPr>
      <w:bookmarkStart w:id="16135" w:name="ET_yor_6488_88"/>
      <w:r w:rsidRPr="008610CD">
        <w:rPr>
          <w:rStyle w:val="TagStyle"/>
          <w:rtl/>
        </w:rPr>
        <w:t xml:space="preserve"> &lt;&lt; יור &gt;&gt; </w:t>
      </w:r>
      <w:r>
        <w:rPr>
          <w:rtl/>
        </w:rPr>
        <w:t>היו"ר אוריאל בוסו:</w:t>
      </w:r>
      <w:r w:rsidRPr="008610CD">
        <w:rPr>
          <w:rStyle w:val="TagStyle"/>
          <w:rtl/>
        </w:rPr>
        <w:t xml:space="preserve"> &lt;&lt; יור &gt;&gt;</w:t>
      </w:r>
      <w:r>
        <w:rPr>
          <w:rtl/>
        </w:rPr>
        <w:t xml:space="preserve">   </w:t>
      </w:r>
      <w:bookmarkEnd w:id="16135"/>
    </w:p>
    <w:p w:rsidR="00343462" w:rsidRDefault="00343462" w:rsidP="0080622E">
      <w:pPr>
        <w:rPr>
          <w:rtl/>
        </w:rPr>
      </w:pPr>
    </w:p>
    <w:p w:rsidR="00343462" w:rsidRDefault="00343462" w:rsidP="00BE77C4">
      <w:pPr>
        <w:rPr>
          <w:rtl/>
        </w:rPr>
      </w:pPr>
      <w:r>
        <w:rPr>
          <w:rFonts w:hint="cs"/>
          <w:rtl/>
        </w:rPr>
        <w:t>רגע, אבל את יודעת למה הוא הוריד את זה?</w:t>
      </w:r>
    </w:p>
    <w:p w:rsidR="00343462" w:rsidRDefault="00343462" w:rsidP="00BE77C4">
      <w:pPr>
        <w:rPr>
          <w:rtl/>
        </w:rPr>
      </w:pPr>
    </w:p>
    <w:p w:rsidR="00343462" w:rsidRDefault="00343462" w:rsidP="00BE77C4">
      <w:pPr>
        <w:pStyle w:val="af5"/>
        <w:keepNext/>
        <w:rPr>
          <w:rtl/>
        </w:rPr>
      </w:pPr>
      <w:r w:rsidRPr="008610CD">
        <w:rPr>
          <w:rStyle w:val="TagStyle"/>
          <w:rtl/>
        </w:rPr>
        <w:t xml:space="preserve"> &lt;&lt; קריאה &gt;&gt; </w:t>
      </w:r>
      <w:r>
        <w:rPr>
          <w:rtl/>
        </w:rPr>
        <w:t>טלי גוטליב (הליכוד):</w:t>
      </w:r>
      <w:r w:rsidRPr="008610CD">
        <w:rPr>
          <w:rStyle w:val="TagStyle"/>
          <w:rtl/>
        </w:rPr>
        <w:t xml:space="preserve"> &lt;&lt; קריאה &gt;&gt;</w:t>
      </w:r>
      <w:r>
        <w:rPr>
          <w:rtl/>
        </w:rPr>
        <w:t xml:space="preserve">   </w:t>
      </w:r>
    </w:p>
    <w:p w:rsidR="00343462" w:rsidRDefault="00343462" w:rsidP="0080622E">
      <w:pPr>
        <w:rPr>
          <w:rtl/>
        </w:rPr>
      </w:pPr>
    </w:p>
    <w:p w:rsidR="00343462" w:rsidRDefault="00343462" w:rsidP="00BE77C4">
      <w:pPr>
        <w:rPr>
          <w:rtl/>
        </w:rPr>
      </w:pPr>
      <w:r>
        <w:rPr>
          <w:rFonts w:hint="cs"/>
          <w:rtl/>
        </w:rPr>
        <w:t>מה?</w:t>
      </w:r>
      <w:bookmarkStart w:id="16136" w:name="_ETM_Q28_730896"/>
      <w:bookmarkEnd w:id="16136"/>
    </w:p>
    <w:p w:rsidR="00343462" w:rsidRDefault="00343462" w:rsidP="00BE77C4">
      <w:pPr>
        <w:rPr>
          <w:rtl/>
        </w:rPr>
      </w:pPr>
    </w:p>
    <w:p w:rsidR="00343462" w:rsidRDefault="00343462" w:rsidP="00BE77C4">
      <w:pPr>
        <w:pStyle w:val="af6"/>
        <w:keepNext/>
        <w:rPr>
          <w:rtl/>
        </w:rPr>
      </w:pPr>
      <w:bookmarkStart w:id="16137" w:name="ET_yor_6488_90"/>
      <w:r w:rsidRPr="008610CD">
        <w:rPr>
          <w:rStyle w:val="TagStyle"/>
          <w:rtl/>
        </w:rPr>
        <w:t xml:space="preserve"> &lt;&lt; יור &gt;&gt; </w:t>
      </w:r>
      <w:r>
        <w:rPr>
          <w:rtl/>
        </w:rPr>
        <w:t>היו"ר אוריאל בוסו:</w:t>
      </w:r>
      <w:r w:rsidRPr="008610CD">
        <w:rPr>
          <w:rStyle w:val="TagStyle"/>
          <w:rtl/>
        </w:rPr>
        <w:t xml:space="preserve"> &lt;&lt; יור &gt;&gt;</w:t>
      </w:r>
      <w:r>
        <w:rPr>
          <w:rtl/>
        </w:rPr>
        <w:t xml:space="preserve">   </w:t>
      </w:r>
      <w:bookmarkEnd w:id="16137"/>
    </w:p>
    <w:p w:rsidR="00343462" w:rsidRDefault="00343462" w:rsidP="0080622E">
      <w:pPr>
        <w:rPr>
          <w:rtl/>
        </w:rPr>
      </w:pPr>
    </w:p>
    <w:p w:rsidR="00343462" w:rsidRDefault="00343462" w:rsidP="007E05F9">
      <w:pPr>
        <w:rPr>
          <w:rtl/>
        </w:rPr>
      </w:pPr>
      <w:r>
        <w:rPr>
          <w:rFonts w:hint="cs"/>
          <w:rtl/>
        </w:rPr>
        <w:t>כי מדינת תל אביב ניצחה אותו ואיימה עליו. עלינו מדינת תל אביב לא מאיימת.</w:t>
      </w:r>
    </w:p>
    <w:p w:rsidR="00343462" w:rsidRDefault="00343462" w:rsidP="00BE77C4">
      <w:pPr>
        <w:rPr>
          <w:rtl/>
        </w:rPr>
      </w:pPr>
    </w:p>
    <w:p w:rsidR="00343462" w:rsidRDefault="00343462" w:rsidP="00BE77C4">
      <w:pPr>
        <w:pStyle w:val="af5"/>
        <w:keepNext/>
        <w:rPr>
          <w:rtl/>
        </w:rPr>
      </w:pPr>
      <w:bookmarkStart w:id="16138" w:name="ET_interruption_6345_93"/>
      <w:r w:rsidRPr="0063692E">
        <w:rPr>
          <w:rStyle w:val="TagStyle"/>
          <w:rtl/>
        </w:rPr>
        <w:t xml:space="preserve"> &lt;&lt; קריאה &gt;&gt; </w:t>
      </w:r>
      <w:r>
        <w:rPr>
          <w:rtl/>
        </w:rPr>
        <w:t>טלי גוטליב (הליכוד):</w:t>
      </w:r>
      <w:r w:rsidRPr="0063692E">
        <w:rPr>
          <w:rStyle w:val="TagStyle"/>
          <w:rtl/>
        </w:rPr>
        <w:t xml:space="preserve"> &lt;&lt; קריאה &gt;&gt;</w:t>
      </w:r>
      <w:r>
        <w:rPr>
          <w:rtl/>
        </w:rPr>
        <w:t xml:space="preserve">   </w:t>
      </w:r>
      <w:bookmarkEnd w:id="16138"/>
    </w:p>
    <w:p w:rsidR="00343462" w:rsidRDefault="00343462" w:rsidP="0080622E">
      <w:pPr>
        <w:rPr>
          <w:rtl/>
        </w:rPr>
      </w:pPr>
    </w:p>
    <w:p w:rsidR="00343462" w:rsidRPr="008610CD" w:rsidRDefault="00343462" w:rsidP="00BE77C4">
      <w:pPr>
        <w:rPr>
          <w:rtl/>
        </w:rPr>
      </w:pPr>
      <w:bookmarkStart w:id="16139" w:name="_ETM_Q28_737956"/>
      <w:bookmarkEnd w:id="16139"/>
      <w:r>
        <w:rPr>
          <w:rFonts w:hint="cs"/>
          <w:rtl/>
        </w:rPr>
        <w:t xml:space="preserve">ברור </w:t>
      </w:r>
      <w:r w:rsidR="0080622E">
        <w:rPr>
          <w:rFonts w:hint="cs"/>
          <w:rtl/>
        </w:rPr>
        <w:t>– – –</w:t>
      </w:r>
      <w:r>
        <w:rPr>
          <w:rFonts w:hint="cs"/>
          <w:rtl/>
        </w:rPr>
        <w:t xml:space="preserve"> </w:t>
      </w:r>
    </w:p>
    <w:p w:rsidR="00343462" w:rsidRDefault="00343462" w:rsidP="00BE77C4">
      <w:pPr>
        <w:rPr>
          <w:rtl/>
        </w:rPr>
      </w:pPr>
    </w:p>
    <w:p w:rsidR="00343462" w:rsidRDefault="00343462" w:rsidP="00BE77C4">
      <w:pPr>
        <w:pStyle w:val="-"/>
        <w:keepNext/>
        <w:rPr>
          <w:rtl/>
        </w:rPr>
      </w:pPr>
      <w:bookmarkStart w:id="16140" w:name="ET_speakercontinue_5080_63"/>
      <w:r w:rsidRPr="0085737D">
        <w:rPr>
          <w:rStyle w:val="TagStyle"/>
          <w:rtl/>
        </w:rPr>
        <w:t xml:space="preserve">&lt;&lt; דובר_המשך &gt;&gt; </w:t>
      </w:r>
      <w:r>
        <w:rPr>
          <w:rtl/>
        </w:rPr>
        <w:t>בועז טופורובסקי (יש עתיד):</w:t>
      </w:r>
      <w:r w:rsidRPr="0085737D">
        <w:rPr>
          <w:rStyle w:val="TagStyle"/>
          <w:rtl/>
        </w:rPr>
        <w:t xml:space="preserve"> &lt;&lt; דובר_המשך &gt;&gt;</w:t>
      </w:r>
      <w:r>
        <w:rPr>
          <w:rtl/>
        </w:rPr>
        <w:t xml:space="preserve">   </w:t>
      </w:r>
      <w:bookmarkEnd w:id="16140"/>
    </w:p>
    <w:p w:rsidR="00343462" w:rsidRDefault="00343462" w:rsidP="0080622E">
      <w:pPr>
        <w:rPr>
          <w:rtl/>
          <w:lang w:eastAsia="he-IL"/>
        </w:rPr>
      </w:pPr>
    </w:p>
    <w:p w:rsidR="00343462" w:rsidRDefault="00343462" w:rsidP="00BE77C4">
      <w:pPr>
        <w:rPr>
          <w:rtl/>
        </w:rPr>
      </w:pPr>
      <w:bookmarkStart w:id="16141" w:name="_ETM_Q29_134688"/>
      <w:bookmarkStart w:id="16142" w:name="_ETM_Q29_132100"/>
      <w:bookmarkStart w:id="16143" w:name="_ETM_Q29_138515"/>
      <w:bookmarkStart w:id="16144" w:name="_ETM_Q29_138564"/>
      <w:bookmarkStart w:id="16145" w:name="_ETM_Q29_138589"/>
      <w:bookmarkStart w:id="16146" w:name="_ETM_Q29_138630"/>
      <w:bookmarkEnd w:id="16141"/>
      <w:bookmarkEnd w:id="16142"/>
      <w:bookmarkEnd w:id="16143"/>
      <w:bookmarkEnd w:id="16144"/>
      <w:bookmarkEnd w:id="16145"/>
      <w:bookmarkEnd w:id="16146"/>
      <w:r>
        <w:rPr>
          <w:rFonts w:hint="cs"/>
          <w:rtl/>
        </w:rPr>
        <w:t xml:space="preserve">אף אחד לא איים. הדבר הראשון שצריך </w:t>
      </w:r>
      <w:r w:rsidR="0080622E">
        <w:rPr>
          <w:rFonts w:hint="cs"/>
          <w:rtl/>
        </w:rPr>
        <w:t>– – –</w:t>
      </w:r>
    </w:p>
    <w:p w:rsidR="00343462" w:rsidRDefault="00343462" w:rsidP="0080622E">
      <w:pPr>
        <w:rPr>
          <w:rtl/>
        </w:rPr>
      </w:pPr>
    </w:p>
    <w:p w:rsidR="00343462" w:rsidRDefault="00343462" w:rsidP="00BE77C4">
      <w:pPr>
        <w:pStyle w:val="af6"/>
        <w:keepNext/>
        <w:rPr>
          <w:rtl/>
        </w:rPr>
      </w:pPr>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Default="00343462" w:rsidP="0080622E">
      <w:pPr>
        <w:rPr>
          <w:rtl/>
        </w:rPr>
      </w:pPr>
      <w:bookmarkStart w:id="16147" w:name="_ETM_Q29_154239"/>
      <w:bookmarkStart w:id="16148" w:name="_ETM_Q29_154348"/>
      <w:bookmarkStart w:id="16149" w:name="_ETM_Q29_142000"/>
      <w:bookmarkStart w:id="16150" w:name="_ETM_Q29_151286"/>
      <w:bookmarkStart w:id="16151" w:name="_ETM_Q29_151412"/>
      <w:bookmarkEnd w:id="16147"/>
      <w:bookmarkEnd w:id="16148"/>
      <w:bookmarkEnd w:id="16149"/>
      <w:bookmarkEnd w:id="16150"/>
      <w:bookmarkEnd w:id="16151"/>
      <w:r>
        <w:rPr>
          <w:rFonts w:hint="cs"/>
          <w:rtl/>
        </w:rPr>
        <w:t>רון חולדאי שם אותו על עץ.</w:t>
      </w:r>
    </w:p>
    <w:p w:rsidR="00343462" w:rsidRDefault="00343462" w:rsidP="0080622E">
      <w:pPr>
        <w:rPr>
          <w:rtl/>
        </w:rPr>
      </w:pPr>
    </w:p>
    <w:p w:rsidR="00343462" w:rsidRDefault="00343462" w:rsidP="00BE77C4">
      <w:pPr>
        <w:pStyle w:val="-"/>
        <w:keepNext/>
        <w:rPr>
          <w:rtl/>
        </w:rPr>
      </w:pPr>
      <w:bookmarkStart w:id="16152" w:name="ET_speakercontinue_5080_4"/>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r>
        <w:rPr>
          <w:rtl/>
        </w:rPr>
        <w:t xml:space="preserve">   </w:t>
      </w:r>
      <w:bookmarkEnd w:id="16152"/>
    </w:p>
    <w:p w:rsidR="00343462" w:rsidRDefault="00343462" w:rsidP="0080622E">
      <w:pPr>
        <w:rPr>
          <w:rtl/>
        </w:rPr>
      </w:pPr>
    </w:p>
    <w:p w:rsidR="00343462" w:rsidRDefault="00343462" w:rsidP="0080622E">
      <w:pPr>
        <w:rPr>
          <w:rtl/>
        </w:rPr>
      </w:pPr>
      <w:r>
        <w:rPr>
          <w:rFonts w:hint="cs"/>
          <w:rtl/>
        </w:rPr>
        <w:t xml:space="preserve">לא, לא, לא, צריך להבין: מה קרן הארנונה באה ואומרת? אם אתה מוסד, או, סליחה, יישוב שמתנהל כמו שצריך </w:t>
      </w:r>
      <w:r>
        <w:rPr>
          <w:rtl/>
        </w:rPr>
        <w:t>–</w:t>
      </w:r>
      <w:r>
        <w:rPr>
          <w:rFonts w:hint="cs"/>
          <w:rtl/>
        </w:rPr>
        <w:t xml:space="preserve"> עושה חינוך טוב, </w:t>
      </w:r>
      <w:bookmarkStart w:id="16153" w:name="_ETM_Q29_151000"/>
      <w:bookmarkEnd w:id="16153"/>
      <w:r>
        <w:rPr>
          <w:rFonts w:hint="cs"/>
          <w:rtl/>
        </w:rPr>
        <w:t xml:space="preserve">מתפתח כמו שצריך, מפתח מרכזי תעסוקה וכו' וכו' </w:t>
      </w:r>
      <w:r>
        <w:rPr>
          <w:rFonts w:hint="eastAsia"/>
          <w:rtl/>
        </w:rPr>
        <w:t>–</w:t>
      </w:r>
      <w:r>
        <w:rPr>
          <w:rFonts w:hint="cs"/>
          <w:rtl/>
        </w:rPr>
        <w:t xml:space="preserve"> אז ניקח ממך כסף ונעביר את כסף לאלה שלא מתנהגים יפה, לא מפתחים את אזורי התעסוקה </w:t>
      </w:r>
      <w:r w:rsidR="0080622E">
        <w:rPr>
          <w:rFonts w:hint="cs"/>
          <w:rtl/>
        </w:rPr>
        <w:t>– –</w:t>
      </w:r>
      <w:r>
        <w:rPr>
          <w:rFonts w:hint="cs"/>
          <w:rtl/>
        </w:rPr>
        <w:t xml:space="preserve"> </w:t>
      </w:r>
    </w:p>
    <w:p w:rsidR="00343462" w:rsidRDefault="00343462" w:rsidP="0080622E">
      <w:pPr>
        <w:rPr>
          <w:rtl/>
        </w:rPr>
      </w:pPr>
    </w:p>
    <w:p w:rsidR="00343462" w:rsidRDefault="00343462" w:rsidP="00BE77C4">
      <w:pPr>
        <w:pStyle w:val="af5"/>
        <w:keepNext/>
        <w:rPr>
          <w:rtl/>
        </w:rPr>
      </w:pPr>
      <w:bookmarkStart w:id="16154" w:name="ET_interruption_6345_2"/>
      <w:r w:rsidRPr="00D95D6E">
        <w:rPr>
          <w:rStyle w:val="TagStyle"/>
          <w:rtl/>
        </w:rPr>
        <w:t>&lt;&lt; קריאה &gt;&gt;</w:t>
      </w:r>
      <w:r w:rsidRPr="0010088E">
        <w:rPr>
          <w:rStyle w:val="TagStyle"/>
          <w:rtl/>
        </w:rPr>
        <w:t xml:space="preserve"> </w:t>
      </w:r>
      <w:r>
        <w:rPr>
          <w:rtl/>
        </w:rPr>
        <w:t>טלי גוטליב (הליכוד):</w:t>
      </w:r>
      <w:r w:rsidRPr="0010088E">
        <w:rPr>
          <w:rStyle w:val="TagStyle"/>
          <w:rtl/>
        </w:rPr>
        <w:t xml:space="preserve"> </w:t>
      </w:r>
      <w:r w:rsidRPr="00D95D6E">
        <w:rPr>
          <w:rStyle w:val="TagStyle"/>
          <w:rtl/>
        </w:rPr>
        <w:t>&lt;&lt; קריאה &gt;&gt;</w:t>
      </w:r>
      <w:r>
        <w:rPr>
          <w:rtl/>
        </w:rPr>
        <w:t xml:space="preserve">   </w:t>
      </w:r>
      <w:bookmarkEnd w:id="16154"/>
    </w:p>
    <w:p w:rsidR="00343462" w:rsidRDefault="00343462" w:rsidP="0080622E">
      <w:pPr>
        <w:rPr>
          <w:rtl/>
        </w:rPr>
      </w:pPr>
    </w:p>
    <w:p w:rsidR="00343462" w:rsidRDefault="00343462" w:rsidP="0080622E">
      <w:pPr>
        <w:rPr>
          <w:rtl/>
        </w:rPr>
      </w:pPr>
      <w:r>
        <w:rPr>
          <w:rFonts w:hint="cs"/>
          <w:rtl/>
        </w:rPr>
        <w:t>לא, זה לא מה שהקרן אומרת. בועז, זה לא נכון</w:t>
      </w:r>
      <w:r w:rsidR="007669EF">
        <w:rPr>
          <w:rFonts w:hint="cs"/>
          <w:rtl/>
        </w:rPr>
        <w:t xml:space="preserve"> </w:t>
      </w:r>
      <w:r w:rsidR="0080622E">
        <w:rPr>
          <w:rFonts w:hint="cs"/>
          <w:rtl/>
        </w:rPr>
        <w:t>– – –</w:t>
      </w:r>
      <w:r w:rsidR="007669EF">
        <w:rPr>
          <w:rFonts w:hint="cs"/>
          <w:rtl/>
        </w:rPr>
        <w:t xml:space="preserve"> </w:t>
      </w:r>
    </w:p>
    <w:p w:rsidR="00343462" w:rsidRDefault="00343462" w:rsidP="0080622E">
      <w:pPr>
        <w:rPr>
          <w:rtl/>
        </w:rPr>
      </w:pPr>
    </w:p>
    <w:p w:rsidR="00343462" w:rsidRDefault="00343462" w:rsidP="00BE77C4">
      <w:pPr>
        <w:pStyle w:val="-"/>
        <w:keepNext/>
        <w:rPr>
          <w:rtl/>
        </w:rPr>
      </w:pPr>
      <w:bookmarkStart w:id="16155" w:name="ET_speakercontinue_5080_21"/>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155"/>
      <w:r>
        <w:rPr>
          <w:rtl/>
        </w:rPr>
        <w:t xml:space="preserve">   </w:t>
      </w:r>
    </w:p>
    <w:p w:rsidR="00343462" w:rsidRDefault="00343462" w:rsidP="0080622E">
      <w:pPr>
        <w:rPr>
          <w:rtl/>
        </w:rPr>
      </w:pPr>
    </w:p>
    <w:p w:rsidR="00343462" w:rsidRPr="0076645B" w:rsidRDefault="0080622E" w:rsidP="00BE77C4">
      <w:pPr>
        <w:rPr>
          <w:rtl/>
        </w:rPr>
      </w:pPr>
      <w:bookmarkStart w:id="16156" w:name="_ETM_Q29_144557"/>
      <w:bookmarkStart w:id="16157" w:name="_ETM_Q29_144642"/>
      <w:bookmarkStart w:id="16158" w:name="_ETM_Q29_162000"/>
      <w:bookmarkEnd w:id="16156"/>
      <w:bookmarkEnd w:id="16157"/>
      <w:bookmarkEnd w:id="16158"/>
      <w:r>
        <w:rPr>
          <w:rFonts w:hint="cs"/>
          <w:rtl/>
        </w:rPr>
        <w:t>– –</w:t>
      </w:r>
      <w:r w:rsidR="00343462" w:rsidRPr="0076645B">
        <w:rPr>
          <w:rFonts w:hint="cs"/>
          <w:rtl/>
        </w:rPr>
        <w:t xml:space="preserve"> אולי הם מושחתים, גירעוניים והכול. זה </w:t>
      </w:r>
      <w:bookmarkStart w:id="16159" w:name="_ETM_Q29_165000"/>
      <w:bookmarkEnd w:id="16159"/>
      <w:r w:rsidR="00343462" w:rsidRPr="0076645B">
        <w:rPr>
          <w:rFonts w:hint="cs"/>
          <w:rtl/>
        </w:rPr>
        <w:t xml:space="preserve">מה שזה אומר. </w:t>
      </w:r>
      <w:bookmarkStart w:id="16160" w:name="_ETM_Q29_168000"/>
      <w:bookmarkEnd w:id="16160"/>
      <w:r w:rsidR="00343462" w:rsidRPr="0076645B">
        <w:rPr>
          <w:rFonts w:hint="cs"/>
          <w:rtl/>
        </w:rPr>
        <w:t xml:space="preserve">עכשיו, גם הכספים הקואליציוניים </w:t>
      </w:r>
      <w:r>
        <w:rPr>
          <w:rFonts w:hint="cs"/>
          <w:rtl/>
        </w:rPr>
        <w:t>– – –</w:t>
      </w:r>
    </w:p>
    <w:p w:rsidR="00343462" w:rsidRDefault="00343462" w:rsidP="00BE77C4">
      <w:pPr>
        <w:rPr>
          <w:rtl/>
        </w:rPr>
      </w:pPr>
      <w:bookmarkStart w:id="16161" w:name="_ETM_Q29_174000"/>
      <w:bookmarkEnd w:id="16161"/>
    </w:p>
    <w:p w:rsidR="00343462" w:rsidRDefault="00343462" w:rsidP="00BE77C4">
      <w:pPr>
        <w:pStyle w:val="af6"/>
        <w:keepNext/>
        <w:rPr>
          <w:rtl/>
        </w:rPr>
      </w:pPr>
      <w:bookmarkStart w:id="16162" w:name="_ETM_Q29_175000"/>
      <w:bookmarkStart w:id="16163" w:name="_ETM_Q29_167000"/>
      <w:bookmarkEnd w:id="16162"/>
      <w:bookmarkEnd w:id="16163"/>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Default="00343462" w:rsidP="00BE77C4">
      <w:pPr>
        <w:rPr>
          <w:rtl/>
        </w:rPr>
      </w:pPr>
      <w:bookmarkStart w:id="16164" w:name="_ETM_Q29_169000"/>
      <w:bookmarkEnd w:id="16164"/>
      <w:r>
        <w:rPr>
          <w:rFonts w:hint="cs"/>
          <w:rtl/>
        </w:rPr>
        <w:t xml:space="preserve">אבל אתה לא יכול </w:t>
      </w:r>
      <w:r>
        <w:rPr>
          <w:rFonts w:hint="eastAsia"/>
          <w:rtl/>
        </w:rPr>
        <w:t xml:space="preserve">– </w:t>
      </w:r>
      <w:r>
        <w:rPr>
          <w:rFonts w:hint="cs"/>
          <w:rtl/>
        </w:rPr>
        <w:t>בועז, בועז, נגמר לך הזמן, ואני אסביר לך.</w:t>
      </w:r>
    </w:p>
    <w:p w:rsidR="00343462" w:rsidRDefault="00343462" w:rsidP="00BE77C4">
      <w:pPr>
        <w:rPr>
          <w:rtl/>
        </w:rPr>
      </w:pPr>
    </w:p>
    <w:p w:rsidR="00343462" w:rsidRDefault="00343462" w:rsidP="00BE77C4">
      <w:pPr>
        <w:pStyle w:val="-"/>
        <w:keepNext/>
        <w:rPr>
          <w:rtl/>
        </w:rPr>
      </w:pPr>
      <w:bookmarkStart w:id="16165" w:name="ET_speakercontinue_5080_23"/>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165"/>
      <w:r>
        <w:rPr>
          <w:rtl/>
        </w:rPr>
        <w:t xml:space="preserve">   </w:t>
      </w:r>
    </w:p>
    <w:p w:rsidR="00343462" w:rsidRDefault="00343462" w:rsidP="0080622E">
      <w:pPr>
        <w:rPr>
          <w:rtl/>
        </w:rPr>
      </w:pPr>
    </w:p>
    <w:p w:rsidR="00343462" w:rsidRDefault="00343462" w:rsidP="00BE77C4">
      <w:pPr>
        <w:rPr>
          <w:rtl/>
        </w:rPr>
      </w:pPr>
      <w:r>
        <w:rPr>
          <w:rFonts w:hint="cs"/>
          <w:rtl/>
        </w:rPr>
        <w:t>רק תן לי לסיים את המשפט, כי אני נתתי לכם.</w:t>
      </w:r>
    </w:p>
    <w:p w:rsidR="00343462" w:rsidRDefault="00343462" w:rsidP="00BE77C4">
      <w:pPr>
        <w:rPr>
          <w:rtl/>
        </w:rPr>
      </w:pPr>
    </w:p>
    <w:p w:rsidR="00343462" w:rsidRDefault="00343462" w:rsidP="00BE77C4">
      <w:pPr>
        <w:pStyle w:val="af6"/>
        <w:keepNext/>
        <w:rPr>
          <w:rtl/>
        </w:rPr>
      </w:pPr>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Default="00343462" w:rsidP="007669EF">
      <w:pPr>
        <w:rPr>
          <w:rtl/>
        </w:rPr>
      </w:pPr>
      <w:r>
        <w:rPr>
          <w:rFonts w:hint="cs"/>
          <w:rtl/>
        </w:rPr>
        <w:t xml:space="preserve">בניין אחד בתל אביב זו כל הארנונה של אופקים. מה </w:t>
      </w:r>
      <w:bookmarkStart w:id="16166" w:name="_ETM_Q29_172000"/>
      <w:bookmarkEnd w:id="16166"/>
      <w:r>
        <w:rPr>
          <w:rFonts w:hint="cs"/>
          <w:rtl/>
        </w:rPr>
        <w:t>אתה רוצה שהוא יעשה שם?</w:t>
      </w:r>
      <w:bookmarkStart w:id="16167" w:name="_ETM_Q29_180000"/>
      <w:bookmarkStart w:id="16168" w:name="_ETM_Q29_181000"/>
      <w:bookmarkEnd w:id="16167"/>
      <w:bookmarkEnd w:id="16168"/>
      <w:r>
        <w:rPr>
          <w:rFonts w:hint="cs"/>
          <w:rtl/>
        </w:rPr>
        <w:t xml:space="preserve"> מה, הוא עצלן? הוא לא יכול לפתח מגורים, אין לו מסחר.</w:t>
      </w:r>
      <w:bookmarkStart w:id="16169" w:name="_ETM_Q29_184000"/>
      <w:bookmarkStart w:id="16170" w:name="_ETM_Q29_182400"/>
      <w:bookmarkStart w:id="16171" w:name="_ETM_Q29_182507"/>
      <w:bookmarkStart w:id="16172" w:name="_ETM_Q29_185000"/>
      <w:bookmarkEnd w:id="16169"/>
      <w:bookmarkEnd w:id="16170"/>
      <w:bookmarkEnd w:id="16171"/>
      <w:bookmarkEnd w:id="16172"/>
      <w:r w:rsidR="007669EF">
        <w:rPr>
          <w:rFonts w:hint="cs"/>
          <w:rtl/>
        </w:rPr>
        <w:t xml:space="preserve"> </w:t>
      </w:r>
      <w:r>
        <w:rPr>
          <w:rFonts w:hint="cs"/>
          <w:rtl/>
        </w:rPr>
        <w:t>מה לעשות שההוא גר בביצת זהב, וההוא גר במקום אחר?</w:t>
      </w:r>
    </w:p>
    <w:p w:rsidR="00343462" w:rsidRDefault="00343462" w:rsidP="00BE77C4">
      <w:pPr>
        <w:rPr>
          <w:rtl/>
        </w:rPr>
      </w:pPr>
    </w:p>
    <w:p w:rsidR="00343462" w:rsidRDefault="00343462" w:rsidP="00BE77C4">
      <w:pPr>
        <w:pStyle w:val="-"/>
        <w:keepNext/>
        <w:rPr>
          <w:rtl/>
        </w:rPr>
      </w:pPr>
      <w:bookmarkStart w:id="16173" w:name="ET_speakercontinue_5080_28"/>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173"/>
      <w:r>
        <w:rPr>
          <w:rtl/>
        </w:rPr>
        <w:t xml:space="preserve">   </w:t>
      </w:r>
    </w:p>
    <w:p w:rsidR="00343462" w:rsidRDefault="00343462" w:rsidP="0080622E">
      <w:pPr>
        <w:rPr>
          <w:rtl/>
        </w:rPr>
      </w:pPr>
    </w:p>
    <w:p w:rsidR="00343462" w:rsidRDefault="007669EF" w:rsidP="007669EF">
      <w:pPr>
        <w:rPr>
          <w:rtl/>
        </w:rPr>
      </w:pPr>
      <w:r>
        <w:rPr>
          <w:rFonts w:hint="cs"/>
          <w:rtl/>
        </w:rPr>
        <w:t xml:space="preserve">רק תנו לי לסיים את המשפט. </w:t>
      </w:r>
      <w:r w:rsidR="00343462">
        <w:rPr>
          <w:rFonts w:hint="cs"/>
          <w:rtl/>
        </w:rPr>
        <w:t xml:space="preserve">אני נתתי לכם להתווכח על חשבון הזמן שלי. נתתי לכם להתווכח. אני רק רוצה להגיד: כמו שברשויות, זה לא הגיוני שיגידו לרשות מצליחה: </w:t>
      </w:r>
      <w:bookmarkStart w:id="16174" w:name="_ETM_Q29_193790"/>
      <w:bookmarkStart w:id="16175" w:name="_ETM_Q29_194210"/>
      <w:bookmarkEnd w:id="16174"/>
      <w:bookmarkEnd w:id="16175"/>
      <w:r w:rsidR="00343462" w:rsidRPr="0032184F">
        <w:rPr>
          <w:rtl/>
        </w:rPr>
        <w:t xml:space="preserve">אנחנו </w:t>
      </w:r>
      <w:bookmarkStart w:id="16176" w:name="_ETM_Q29_194480"/>
      <w:bookmarkEnd w:id="16176"/>
      <w:r w:rsidR="00343462" w:rsidRPr="0032184F">
        <w:rPr>
          <w:rtl/>
        </w:rPr>
        <w:t xml:space="preserve">מענישים </w:t>
      </w:r>
      <w:bookmarkStart w:id="16177" w:name="_ETM_Q29_194930"/>
      <w:bookmarkEnd w:id="16177"/>
      <w:r w:rsidR="00343462" w:rsidRPr="0032184F">
        <w:rPr>
          <w:rtl/>
        </w:rPr>
        <w:t xml:space="preserve">אותך </w:t>
      </w:r>
      <w:bookmarkStart w:id="16178" w:name="_ETM_Q29_195200"/>
      <w:bookmarkEnd w:id="16178"/>
      <w:r w:rsidR="00343462" w:rsidRPr="0032184F">
        <w:rPr>
          <w:rtl/>
        </w:rPr>
        <w:t xml:space="preserve">על </w:t>
      </w:r>
      <w:bookmarkStart w:id="16179" w:name="_ETM_Q29_195290"/>
      <w:bookmarkEnd w:id="16179"/>
      <w:r w:rsidR="00343462" w:rsidRPr="0032184F">
        <w:rPr>
          <w:rtl/>
        </w:rPr>
        <w:t>הצלחת</w:t>
      </w:r>
      <w:bookmarkStart w:id="16180" w:name="_ETM_Q29_195710"/>
      <w:bookmarkStart w:id="16181" w:name="_ETM_Q29_195860"/>
      <w:bookmarkEnd w:id="16180"/>
      <w:bookmarkEnd w:id="16181"/>
      <w:r w:rsidR="00343462">
        <w:rPr>
          <w:rFonts w:hint="cs"/>
          <w:rtl/>
        </w:rPr>
        <w:t xml:space="preserve">ך. </w:t>
      </w:r>
      <w:r w:rsidR="00343462" w:rsidRPr="0032184F">
        <w:rPr>
          <w:rtl/>
        </w:rPr>
        <w:t xml:space="preserve">אותו </w:t>
      </w:r>
      <w:bookmarkStart w:id="16182" w:name="_ETM_Q29_196100"/>
      <w:bookmarkEnd w:id="16182"/>
      <w:r w:rsidR="00343462" w:rsidRPr="0032184F">
        <w:rPr>
          <w:rtl/>
        </w:rPr>
        <w:t>דבר</w:t>
      </w:r>
      <w:r>
        <w:rPr>
          <w:rFonts w:hint="cs"/>
          <w:rtl/>
        </w:rPr>
        <w:t>,</w:t>
      </w:r>
      <w:r w:rsidR="00343462">
        <w:rPr>
          <w:rFonts w:hint="cs"/>
          <w:rtl/>
        </w:rPr>
        <w:t xml:space="preserve"> גם </w:t>
      </w:r>
      <w:bookmarkStart w:id="16183" w:name="_ETM_Q29_196369"/>
      <w:bookmarkEnd w:id="16183"/>
      <w:r w:rsidR="00343462">
        <w:rPr>
          <w:rFonts w:hint="cs"/>
          <w:rtl/>
        </w:rPr>
        <w:t xml:space="preserve">אלה </w:t>
      </w:r>
      <w:bookmarkStart w:id="16184" w:name="_ETM_Q29_196730"/>
      <w:bookmarkEnd w:id="16184"/>
      <w:r w:rsidR="00343462" w:rsidRPr="0032184F">
        <w:rPr>
          <w:rtl/>
        </w:rPr>
        <w:t xml:space="preserve">אזרחי </w:t>
      </w:r>
      <w:bookmarkStart w:id="16185" w:name="_ETM_Q29_197119"/>
      <w:bookmarkEnd w:id="16185"/>
      <w:r w:rsidR="00343462" w:rsidRPr="0032184F">
        <w:rPr>
          <w:rtl/>
        </w:rPr>
        <w:t xml:space="preserve">מדינת </w:t>
      </w:r>
      <w:bookmarkStart w:id="16186" w:name="_ETM_Q29_197630"/>
      <w:bookmarkEnd w:id="16186"/>
      <w:r w:rsidR="00343462" w:rsidRPr="0032184F">
        <w:rPr>
          <w:rtl/>
        </w:rPr>
        <w:t>ישראל</w:t>
      </w:r>
      <w:r w:rsidR="00343462">
        <w:rPr>
          <w:rFonts w:hint="cs"/>
          <w:rtl/>
        </w:rPr>
        <w:t>.</w:t>
      </w:r>
      <w:r w:rsidR="00343462" w:rsidRPr="0032184F">
        <w:rPr>
          <w:rtl/>
        </w:rPr>
        <w:t xml:space="preserve"> </w:t>
      </w:r>
      <w:bookmarkStart w:id="16187" w:name="_ETM_Q29_198320"/>
      <w:bookmarkEnd w:id="16187"/>
    </w:p>
    <w:p w:rsidR="00343462" w:rsidRDefault="00343462" w:rsidP="00BE77C4">
      <w:pPr>
        <w:rPr>
          <w:rtl/>
        </w:rPr>
      </w:pPr>
    </w:p>
    <w:p w:rsidR="00343462" w:rsidRDefault="00343462" w:rsidP="00BE77C4">
      <w:pPr>
        <w:pStyle w:val="af6"/>
        <w:keepNext/>
        <w:rPr>
          <w:rtl/>
        </w:rPr>
      </w:pPr>
      <w:bookmarkStart w:id="16188" w:name="ET_yor_6488_31"/>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188"/>
      <w:r>
        <w:rPr>
          <w:rtl/>
        </w:rPr>
        <w:t xml:space="preserve">   </w:t>
      </w:r>
    </w:p>
    <w:p w:rsidR="00343462" w:rsidRDefault="00343462" w:rsidP="0080622E">
      <w:pPr>
        <w:rPr>
          <w:rtl/>
        </w:rPr>
      </w:pPr>
    </w:p>
    <w:p w:rsidR="00343462" w:rsidRDefault="00343462" w:rsidP="00BE77C4">
      <w:pPr>
        <w:rPr>
          <w:rtl/>
        </w:rPr>
      </w:pPr>
      <w:r w:rsidRPr="0032184F">
        <w:rPr>
          <w:rtl/>
        </w:rPr>
        <w:t xml:space="preserve">מה </w:t>
      </w:r>
      <w:bookmarkStart w:id="16189" w:name="_ETM_Q29_198560"/>
      <w:bookmarkEnd w:id="16189"/>
      <w:r w:rsidRPr="0032184F">
        <w:rPr>
          <w:rtl/>
        </w:rPr>
        <w:t xml:space="preserve">זה </w:t>
      </w:r>
      <w:bookmarkStart w:id="16190" w:name="_ETM_Q29_198739"/>
      <w:bookmarkEnd w:id="16190"/>
      <w:r>
        <w:rPr>
          <w:rFonts w:hint="cs"/>
          <w:rtl/>
        </w:rPr>
        <w:t>מצליחה?</w:t>
      </w:r>
    </w:p>
    <w:p w:rsidR="00343462" w:rsidRDefault="00343462" w:rsidP="00BE77C4">
      <w:pPr>
        <w:rPr>
          <w:rtl/>
        </w:rPr>
      </w:pPr>
    </w:p>
    <w:p w:rsidR="00343462" w:rsidRDefault="00343462" w:rsidP="00BE77C4">
      <w:pPr>
        <w:pStyle w:val="-"/>
        <w:keepNext/>
        <w:rPr>
          <w:rtl/>
        </w:rPr>
      </w:pPr>
      <w:bookmarkStart w:id="16191" w:name="ET_speakercontinue_5080_32"/>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191"/>
      <w:r>
        <w:rPr>
          <w:rtl/>
        </w:rPr>
        <w:t xml:space="preserve">   </w:t>
      </w:r>
    </w:p>
    <w:p w:rsidR="00343462" w:rsidRPr="00BA6827" w:rsidRDefault="00343462" w:rsidP="0080622E">
      <w:pPr>
        <w:rPr>
          <w:rtl/>
          <w:lang w:eastAsia="he-IL"/>
        </w:rPr>
      </w:pPr>
    </w:p>
    <w:p w:rsidR="00343462" w:rsidRDefault="00343462" w:rsidP="00BE77C4">
      <w:pPr>
        <w:rPr>
          <w:rtl/>
        </w:rPr>
      </w:pPr>
      <w:r w:rsidRPr="0032184F">
        <w:rPr>
          <w:rtl/>
        </w:rPr>
        <w:t xml:space="preserve">אם </w:t>
      </w:r>
      <w:bookmarkStart w:id="16192" w:name="_ETM_Q29_198980"/>
      <w:bookmarkEnd w:id="16192"/>
      <w:r w:rsidRPr="0032184F">
        <w:rPr>
          <w:rtl/>
        </w:rPr>
        <w:t xml:space="preserve">יש </w:t>
      </w:r>
      <w:bookmarkStart w:id="16193" w:name="_ETM_Q29_199220"/>
      <w:bookmarkEnd w:id="16193"/>
      <w:r>
        <w:rPr>
          <w:rtl/>
        </w:rPr>
        <w:t>בן</w:t>
      </w:r>
      <w:r>
        <w:rPr>
          <w:rFonts w:hint="cs"/>
          <w:rtl/>
        </w:rPr>
        <w:t xml:space="preserve"> </w:t>
      </w:r>
      <w:r w:rsidRPr="0032184F">
        <w:rPr>
          <w:rtl/>
        </w:rPr>
        <w:t xml:space="preserve">אדם </w:t>
      </w:r>
      <w:bookmarkStart w:id="16194" w:name="_ETM_Q29_200060"/>
      <w:bookmarkEnd w:id="16194"/>
      <w:r w:rsidRPr="0032184F">
        <w:rPr>
          <w:rtl/>
        </w:rPr>
        <w:t xml:space="preserve">שלומד </w:t>
      </w:r>
      <w:bookmarkStart w:id="16195" w:name="_ETM_Q29_200570"/>
      <w:bookmarkEnd w:id="16195"/>
      <w:r w:rsidRPr="0032184F">
        <w:rPr>
          <w:rtl/>
        </w:rPr>
        <w:t>קשה</w:t>
      </w:r>
      <w:r>
        <w:rPr>
          <w:rFonts w:hint="cs"/>
          <w:rtl/>
        </w:rPr>
        <w:t>,</w:t>
      </w:r>
      <w:r w:rsidRPr="0032184F">
        <w:rPr>
          <w:rtl/>
        </w:rPr>
        <w:t xml:space="preserve"> </w:t>
      </w:r>
      <w:bookmarkStart w:id="16196" w:name="_ETM_Q29_201350"/>
      <w:bookmarkEnd w:id="16196"/>
      <w:r w:rsidRPr="0032184F">
        <w:rPr>
          <w:rtl/>
        </w:rPr>
        <w:t>עובד</w:t>
      </w:r>
      <w:r>
        <w:rPr>
          <w:rFonts w:hint="cs"/>
          <w:rtl/>
        </w:rPr>
        <w:t>,</w:t>
      </w:r>
      <w:r w:rsidRPr="0032184F">
        <w:rPr>
          <w:rtl/>
        </w:rPr>
        <w:t xml:space="preserve"> </w:t>
      </w:r>
      <w:bookmarkStart w:id="16197" w:name="_ETM_Q29_201860"/>
      <w:bookmarkEnd w:id="16197"/>
      <w:r w:rsidRPr="0032184F">
        <w:rPr>
          <w:rtl/>
        </w:rPr>
        <w:t xml:space="preserve">מרוויח </w:t>
      </w:r>
      <w:bookmarkStart w:id="16198" w:name="_ETM_Q29_202250"/>
      <w:bookmarkEnd w:id="16198"/>
      <w:r w:rsidRPr="0032184F">
        <w:rPr>
          <w:rtl/>
        </w:rPr>
        <w:t xml:space="preserve">כסף </w:t>
      </w:r>
      <w:bookmarkStart w:id="16199" w:name="_ETM_Q29_203239"/>
      <w:bookmarkEnd w:id="16199"/>
      <w:r>
        <w:rPr>
          <w:rFonts w:hint="cs"/>
          <w:rtl/>
        </w:rPr>
        <w:t xml:space="preserve">– </w:t>
      </w:r>
      <w:r w:rsidRPr="0032184F">
        <w:rPr>
          <w:rtl/>
        </w:rPr>
        <w:t xml:space="preserve">לא </w:t>
      </w:r>
      <w:bookmarkStart w:id="16200" w:name="_ETM_Q29_203420"/>
      <w:bookmarkStart w:id="16201" w:name="_ETM_Q29_205610"/>
      <w:bookmarkEnd w:id="16200"/>
      <w:bookmarkEnd w:id="16201"/>
      <w:r>
        <w:rPr>
          <w:rFonts w:hint="cs"/>
          <w:rtl/>
        </w:rPr>
        <w:t xml:space="preserve">תבוא המדינה </w:t>
      </w:r>
      <w:r w:rsidR="0080622E">
        <w:rPr>
          <w:rFonts w:hint="cs"/>
          <w:rtl/>
        </w:rPr>
        <w:t>– –</w:t>
      </w:r>
    </w:p>
    <w:p w:rsidR="00343462" w:rsidRPr="0076645B" w:rsidRDefault="00343462" w:rsidP="00BE77C4">
      <w:pPr>
        <w:rPr>
          <w:rtl/>
          <w:lang w:eastAsia="he-IL"/>
        </w:rPr>
      </w:pPr>
      <w:bookmarkStart w:id="16202" w:name="_ETM_Q29_200504"/>
      <w:bookmarkStart w:id="16203" w:name="_ETM_Q29_200619"/>
      <w:bookmarkStart w:id="16204" w:name="_ETM_Q29_207569"/>
      <w:bookmarkStart w:id="16205" w:name="_ETM_Q29_207642"/>
      <w:bookmarkEnd w:id="16202"/>
      <w:bookmarkEnd w:id="16203"/>
      <w:bookmarkEnd w:id="16204"/>
      <w:bookmarkEnd w:id="16205"/>
    </w:p>
    <w:p w:rsidR="00343462" w:rsidRDefault="00343462" w:rsidP="00BE77C4">
      <w:pPr>
        <w:pStyle w:val="af5"/>
        <w:keepNext/>
        <w:rPr>
          <w:b w:val="0"/>
          <w:bCs w:val="0"/>
          <w:rtl/>
        </w:rPr>
      </w:pPr>
      <w:r w:rsidRPr="0076645B">
        <w:rPr>
          <w:rStyle w:val="TagStyle"/>
          <w:rtl/>
        </w:rPr>
        <w:t xml:space="preserve"> &lt;&lt; קריאה &gt;&gt; </w:t>
      </w:r>
      <w:r w:rsidRPr="0076645B">
        <w:rPr>
          <w:rtl/>
        </w:rPr>
        <w:t>טלי גוטליב (הליכוד):</w:t>
      </w:r>
      <w:r w:rsidRPr="0076645B">
        <w:rPr>
          <w:rStyle w:val="TagStyle"/>
          <w:rtl/>
        </w:rPr>
        <w:t xml:space="preserve"> &lt;&lt; קריאה &gt;&gt;</w:t>
      </w:r>
      <w:r>
        <w:rPr>
          <w:rStyle w:val="TagStyle"/>
          <w:b w:val="0"/>
          <w:bCs w:val="0"/>
          <w:rtl/>
        </w:rPr>
        <w:t xml:space="preserve">   </w:t>
      </w:r>
    </w:p>
    <w:p w:rsidR="00343462" w:rsidRDefault="00343462" w:rsidP="00BE77C4">
      <w:pPr>
        <w:rPr>
          <w:rtl/>
          <w:lang w:eastAsia="he-IL"/>
        </w:rPr>
      </w:pPr>
    </w:p>
    <w:p w:rsidR="00343462" w:rsidRDefault="00343462" w:rsidP="00BE77C4">
      <w:pPr>
        <w:rPr>
          <w:rtl/>
          <w:lang w:eastAsia="he-IL"/>
        </w:rPr>
      </w:pPr>
      <w:bookmarkStart w:id="16206" w:name="_ETM_Q29_197127"/>
      <w:bookmarkEnd w:id="16206"/>
      <w:r>
        <w:rPr>
          <w:rFonts w:hint="cs"/>
          <w:rtl/>
          <w:lang w:eastAsia="he-IL"/>
        </w:rPr>
        <w:t>זה לא מה שהוא אומר.</w:t>
      </w:r>
    </w:p>
    <w:p w:rsidR="00343462" w:rsidRPr="0076645B" w:rsidRDefault="00343462" w:rsidP="00BE77C4">
      <w:pPr>
        <w:rPr>
          <w:rtl/>
          <w:lang w:eastAsia="he-IL"/>
        </w:rPr>
      </w:pPr>
      <w:bookmarkStart w:id="16207" w:name="_ETM_Q29_200434"/>
      <w:bookmarkStart w:id="16208" w:name="_ETM_Q29_200535"/>
      <w:bookmarkEnd w:id="16207"/>
      <w:bookmarkEnd w:id="16208"/>
    </w:p>
    <w:p w:rsidR="00343462" w:rsidRDefault="00343462" w:rsidP="00BE77C4">
      <w:pPr>
        <w:pStyle w:val="-"/>
        <w:keepNext/>
        <w:rPr>
          <w:rtl/>
        </w:rPr>
      </w:pPr>
      <w:bookmarkStart w:id="16209" w:name="ET_speakercontinue_5080_64"/>
      <w:r w:rsidRPr="0076645B">
        <w:rPr>
          <w:rStyle w:val="TagStyle"/>
          <w:rtl/>
        </w:rPr>
        <w:t xml:space="preserve"> &lt;&lt; דובר_המשך &gt;&gt; </w:t>
      </w:r>
      <w:r>
        <w:rPr>
          <w:rtl/>
        </w:rPr>
        <w:t>בועז טופורובסקי (יש עתיד):</w:t>
      </w:r>
      <w:r w:rsidRPr="0076645B">
        <w:rPr>
          <w:rStyle w:val="TagStyle"/>
          <w:rtl/>
        </w:rPr>
        <w:t xml:space="preserve"> &lt;&lt; דובר_המשך &gt;&gt;</w:t>
      </w:r>
      <w:r>
        <w:rPr>
          <w:rtl/>
        </w:rPr>
        <w:t xml:space="preserve">   </w:t>
      </w:r>
      <w:bookmarkEnd w:id="16209"/>
    </w:p>
    <w:p w:rsidR="00343462" w:rsidRDefault="00343462" w:rsidP="0080622E">
      <w:pPr>
        <w:rPr>
          <w:rtl/>
          <w:lang w:eastAsia="he-IL"/>
        </w:rPr>
      </w:pPr>
    </w:p>
    <w:p w:rsidR="00343462" w:rsidRDefault="0080622E" w:rsidP="00BE77C4">
      <w:pPr>
        <w:rPr>
          <w:rtl/>
        </w:rPr>
      </w:pPr>
      <w:bookmarkStart w:id="16210" w:name="_ETM_Q29_197438"/>
      <w:bookmarkStart w:id="16211" w:name="_ETM_Q29_206227"/>
      <w:bookmarkEnd w:id="16210"/>
      <w:bookmarkEnd w:id="16211"/>
      <w:r>
        <w:rPr>
          <w:rFonts w:hint="cs"/>
          <w:rtl/>
        </w:rPr>
        <w:t>– –</w:t>
      </w:r>
      <w:r w:rsidR="00343462">
        <w:rPr>
          <w:rFonts w:hint="cs"/>
          <w:rtl/>
        </w:rPr>
        <w:t xml:space="preserve"> ותגיד: רגע, רגע, יש לך פלוס בעו"ש, אנחנו ניקח ונעביר למישהו שיש לו מינוס.</w:t>
      </w:r>
    </w:p>
    <w:p w:rsidR="00343462" w:rsidRDefault="00343462" w:rsidP="00BE77C4">
      <w:pPr>
        <w:ind w:firstLine="0"/>
        <w:rPr>
          <w:rtl/>
        </w:rPr>
      </w:pPr>
      <w:bookmarkStart w:id="16212" w:name="_ETM_Q29_210000"/>
      <w:bookmarkEnd w:id="16212"/>
    </w:p>
    <w:p w:rsidR="00343462" w:rsidRDefault="004E38F7" w:rsidP="004E38F7">
      <w:pPr>
        <w:pStyle w:val="af5"/>
        <w:rPr>
          <w:rtl/>
        </w:rPr>
      </w:pPr>
      <w:bookmarkStart w:id="16213" w:name="ET_interruption_6550_13"/>
      <w:r w:rsidRPr="004E38F7">
        <w:rPr>
          <w:rStyle w:val="TagStyle"/>
          <w:rtl/>
        </w:rPr>
        <w:t xml:space="preserve"> &lt;&lt; קריאה &gt;&gt;</w:t>
      </w:r>
      <w:r w:rsidR="00343462" w:rsidRPr="007B4507">
        <w:rPr>
          <w:rStyle w:val="TagStyle"/>
          <w:rtl/>
        </w:rPr>
        <w:t xml:space="preserve"> </w:t>
      </w:r>
      <w:bookmarkStart w:id="16214" w:name="_Toc135130036"/>
      <w:r w:rsidR="0039485A">
        <w:rPr>
          <w:rtl/>
        </w:rPr>
        <w:t>השר לירושלים ומורשת</w:t>
      </w:r>
      <w:r w:rsidR="00343462">
        <w:rPr>
          <w:rtl/>
        </w:rPr>
        <w:t xml:space="preserve"> עמיחי אליהו:</w:t>
      </w:r>
      <w:bookmarkEnd w:id="16214"/>
      <w:r w:rsidR="00343462" w:rsidRPr="007B4507">
        <w:rPr>
          <w:rStyle w:val="TagStyle"/>
          <w:rtl/>
        </w:rPr>
        <w:t xml:space="preserve"> </w:t>
      </w:r>
      <w:r w:rsidRPr="004E38F7">
        <w:rPr>
          <w:rStyle w:val="TagStyle"/>
          <w:rtl/>
        </w:rPr>
        <w:t xml:space="preserve">&lt;&lt; קריאה &gt;&gt; </w:t>
      </w:r>
      <w:r w:rsidR="00343462">
        <w:rPr>
          <w:rtl/>
        </w:rPr>
        <w:t xml:space="preserve">   </w:t>
      </w:r>
      <w:bookmarkEnd w:id="16213"/>
    </w:p>
    <w:p w:rsidR="00343462" w:rsidRDefault="00343462" w:rsidP="0080622E">
      <w:pPr>
        <w:rPr>
          <w:rtl/>
        </w:rPr>
      </w:pPr>
    </w:p>
    <w:p w:rsidR="00343462" w:rsidRDefault="00343462" w:rsidP="00BE77C4">
      <w:pPr>
        <w:rPr>
          <w:rtl/>
        </w:rPr>
      </w:pPr>
      <w:r>
        <w:rPr>
          <w:rFonts w:hint="cs"/>
          <w:rtl/>
        </w:rPr>
        <w:t>לא, אבל זה לא זה.</w:t>
      </w:r>
    </w:p>
    <w:p w:rsidR="00343462" w:rsidRPr="007B4507" w:rsidRDefault="00343462" w:rsidP="00BE77C4">
      <w:pPr>
        <w:rPr>
          <w:rtl/>
        </w:rPr>
      </w:pPr>
    </w:p>
    <w:p w:rsidR="00343462" w:rsidRDefault="00343462" w:rsidP="00BE77C4">
      <w:pPr>
        <w:pStyle w:val="af5"/>
        <w:keepNext/>
        <w:rPr>
          <w:rtl/>
        </w:rPr>
      </w:pPr>
      <w:bookmarkStart w:id="16215" w:name="_ETM_Q29_217000"/>
      <w:bookmarkStart w:id="16216" w:name="ET_interruption_6345_35"/>
      <w:bookmarkEnd w:id="16215"/>
      <w:r w:rsidRPr="00D95D6E">
        <w:rPr>
          <w:rStyle w:val="TagStyle"/>
          <w:rtl/>
        </w:rPr>
        <w:t>&lt;&lt; קריאה &gt;&gt;</w:t>
      </w:r>
      <w:r w:rsidRPr="0010088E">
        <w:rPr>
          <w:rStyle w:val="TagStyle"/>
          <w:rtl/>
        </w:rPr>
        <w:t xml:space="preserve"> </w:t>
      </w:r>
      <w:r>
        <w:rPr>
          <w:rtl/>
        </w:rPr>
        <w:t>טלי גוטליב (הליכוד):</w:t>
      </w:r>
      <w:r w:rsidRPr="0010088E">
        <w:rPr>
          <w:rStyle w:val="TagStyle"/>
          <w:rtl/>
        </w:rPr>
        <w:t xml:space="preserve"> </w:t>
      </w:r>
      <w:r w:rsidRPr="00D95D6E">
        <w:rPr>
          <w:rStyle w:val="TagStyle"/>
          <w:rtl/>
        </w:rPr>
        <w:t>&lt;&lt; קריאה &gt;&gt;</w:t>
      </w:r>
      <w:bookmarkEnd w:id="16216"/>
      <w:r>
        <w:rPr>
          <w:rtl/>
        </w:rPr>
        <w:t xml:space="preserve">   </w:t>
      </w:r>
    </w:p>
    <w:p w:rsidR="00343462" w:rsidRDefault="00343462" w:rsidP="0080622E">
      <w:pPr>
        <w:rPr>
          <w:rtl/>
        </w:rPr>
      </w:pPr>
    </w:p>
    <w:p w:rsidR="00343462" w:rsidRDefault="00343462" w:rsidP="00BE77C4">
      <w:pPr>
        <w:rPr>
          <w:rtl/>
        </w:rPr>
      </w:pPr>
      <w:r>
        <w:rPr>
          <w:rFonts w:hint="cs"/>
          <w:rtl/>
        </w:rPr>
        <w:t>אבל זה רק על שטחי מסחר של המדינה.</w:t>
      </w:r>
    </w:p>
    <w:p w:rsidR="00343462" w:rsidRDefault="00343462" w:rsidP="00BE77C4">
      <w:pPr>
        <w:rPr>
          <w:rtl/>
        </w:rPr>
      </w:pPr>
    </w:p>
    <w:p w:rsidR="00343462" w:rsidRDefault="00343462" w:rsidP="00BE77C4">
      <w:pPr>
        <w:pStyle w:val="af6"/>
        <w:keepNext/>
        <w:rPr>
          <w:rtl/>
        </w:rPr>
      </w:pPr>
      <w:bookmarkStart w:id="16217" w:name="_ETM_Q29_212000"/>
      <w:bookmarkStart w:id="16218" w:name="ET_yor_6488_36"/>
      <w:bookmarkEnd w:id="16217"/>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218"/>
      <w:r>
        <w:rPr>
          <w:rtl/>
        </w:rPr>
        <w:t xml:space="preserve">   </w:t>
      </w:r>
    </w:p>
    <w:p w:rsidR="00343462" w:rsidRDefault="00343462" w:rsidP="0080622E">
      <w:pPr>
        <w:rPr>
          <w:rtl/>
        </w:rPr>
      </w:pPr>
    </w:p>
    <w:p w:rsidR="00343462" w:rsidRDefault="00343462" w:rsidP="007669EF">
      <w:pPr>
        <w:rPr>
          <w:rtl/>
        </w:rPr>
      </w:pPr>
      <w:r>
        <w:rPr>
          <w:rFonts w:hint="cs"/>
          <w:rtl/>
        </w:rPr>
        <w:t>אבל אתה לא יכול להאשים את קריי</w:t>
      </w:r>
      <w:r>
        <w:rPr>
          <w:rFonts w:hint="eastAsia"/>
          <w:rtl/>
        </w:rPr>
        <w:t>ת</w:t>
      </w:r>
      <w:r>
        <w:rPr>
          <w:rFonts w:hint="cs"/>
          <w:rtl/>
        </w:rPr>
        <w:t xml:space="preserve"> מלאכי שהיא עיר לא מצליחה</w:t>
      </w:r>
      <w:r w:rsidR="007669EF">
        <w:rPr>
          <w:rFonts w:hint="cs"/>
          <w:rtl/>
        </w:rPr>
        <w:t>,</w:t>
      </w:r>
      <w:r>
        <w:rPr>
          <w:rFonts w:hint="cs"/>
          <w:rtl/>
        </w:rPr>
        <w:t xml:space="preserve"> כי המיקום הגיאוגרפי שלה במקום פלוני. מה </w:t>
      </w:r>
      <w:bookmarkStart w:id="16219" w:name="_ETM_Q29_221000"/>
      <w:bookmarkEnd w:id="16219"/>
      <w:r>
        <w:rPr>
          <w:rFonts w:hint="cs"/>
          <w:rtl/>
        </w:rPr>
        <w:t>אתה רוצה שהוא יעשה? הילדים שם מקבלים 50% פחות בחינוך מתל אביב, כי אין לו כסף. אין לו שם מסחר,</w:t>
      </w:r>
      <w:bookmarkStart w:id="16220" w:name="_ETM_Q29_223000"/>
      <w:bookmarkEnd w:id="16220"/>
      <w:r>
        <w:rPr>
          <w:rFonts w:hint="cs"/>
          <w:rtl/>
        </w:rPr>
        <w:t xml:space="preserve"> </w:t>
      </w:r>
      <w:r w:rsidRPr="0032184F">
        <w:rPr>
          <w:rtl/>
        </w:rPr>
        <w:t>כי אתה לא יכול להביא</w:t>
      </w:r>
      <w:r>
        <w:rPr>
          <w:rFonts w:hint="cs"/>
          <w:rtl/>
        </w:rPr>
        <w:t xml:space="preserve"> לשם מפעלים </w:t>
      </w:r>
      <w:bookmarkStart w:id="16221" w:name="_ETM_Q29_225449"/>
      <w:bookmarkStart w:id="16222" w:name="_ETM_Q29_227790"/>
      <w:bookmarkEnd w:id="16221"/>
      <w:bookmarkEnd w:id="16222"/>
      <w:r w:rsidRPr="0032184F">
        <w:rPr>
          <w:rtl/>
        </w:rPr>
        <w:t>בכוח</w:t>
      </w:r>
      <w:r>
        <w:rPr>
          <w:rFonts w:hint="cs"/>
          <w:rtl/>
        </w:rPr>
        <w:t>.</w:t>
      </w:r>
      <w:r w:rsidRPr="0032184F">
        <w:rPr>
          <w:rtl/>
        </w:rPr>
        <w:t xml:space="preserve"> </w:t>
      </w:r>
      <w:bookmarkStart w:id="16223" w:name="_ETM_Q29_228659"/>
      <w:bookmarkEnd w:id="16223"/>
      <w:r w:rsidRPr="0032184F">
        <w:rPr>
          <w:rtl/>
        </w:rPr>
        <w:t>ו</w:t>
      </w:r>
      <w:r>
        <w:rPr>
          <w:rFonts w:hint="cs"/>
          <w:rtl/>
        </w:rPr>
        <w:t xml:space="preserve">זה </w:t>
      </w:r>
      <w:r w:rsidRPr="0032184F">
        <w:rPr>
          <w:rtl/>
        </w:rPr>
        <w:t xml:space="preserve">גם </w:t>
      </w:r>
      <w:bookmarkStart w:id="16224" w:name="_ETM_Q29_228989"/>
      <w:bookmarkStart w:id="16225" w:name="_ETM_Q29_229860"/>
      <w:bookmarkEnd w:id="16224"/>
      <w:bookmarkEnd w:id="16225"/>
      <w:r w:rsidRPr="007B4507">
        <w:rPr>
          <w:rtl/>
        </w:rPr>
        <w:t>אזור מוכה</w:t>
      </w:r>
      <w:r>
        <w:rPr>
          <w:rFonts w:hint="cs"/>
          <w:rtl/>
        </w:rPr>
        <w:t xml:space="preserve"> </w:t>
      </w:r>
      <w:r w:rsidRPr="007B4507">
        <w:rPr>
          <w:rtl/>
        </w:rPr>
        <w:t>טילים</w:t>
      </w:r>
      <w:r>
        <w:rPr>
          <w:rFonts w:hint="cs"/>
          <w:rtl/>
        </w:rPr>
        <w:t xml:space="preserve">. </w:t>
      </w:r>
      <w:r w:rsidRPr="0032184F">
        <w:rPr>
          <w:rtl/>
        </w:rPr>
        <w:t xml:space="preserve">אתה </w:t>
      </w:r>
      <w:bookmarkStart w:id="16226" w:name="_ETM_Q29_230100"/>
      <w:bookmarkEnd w:id="16226"/>
      <w:r w:rsidRPr="0032184F">
        <w:rPr>
          <w:rtl/>
        </w:rPr>
        <w:t xml:space="preserve">אומר </w:t>
      </w:r>
      <w:bookmarkStart w:id="16227" w:name="_ETM_Q29_230309"/>
      <w:bookmarkEnd w:id="16227"/>
      <w:r w:rsidRPr="0032184F">
        <w:rPr>
          <w:rtl/>
        </w:rPr>
        <w:t>לו</w:t>
      </w:r>
      <w:bookmarkStart w:id="16228" w:name="_ETM_Q29_230489"/>
      <w:bookmarkEnd w:id="16228"/>
      <w:r>
        <w:rPr>
          <w:rFonts w:hint="cs"/>
          <w:rtl/>
        </w:rPr>
        <w:t>: אתה עצלן.</w:t>
      </w:r>
    </w:p>
    <w:p w:rsidR="00343462" w:rsidRDefault="00343462" w:rsidP="00BE77C4">
      <w:pPr>
        <w:rPr>
          <w:rtl/>
        </w:rPr>
      </w:pPr>
    </w:p>
    <w:p w:rsidR="00343462" w:rsidRDefault="00343462" w:rsidP="00BE77C4">
      <w:pPr>
        <w:pStyle w:val="af5"/>
        <w:keepNext/>
        <w:rPr>
          <w:rtl/>
        </w:rPr>
      </w:pPr>
      <w:bookmarkStart w:id="16229" w:name="ET_interruption_6345_37"/>
      <w:r w:rsidRPr="00D95D6E">
        <w:rPr>
          <w:rStyle w:val="TagStyle"/>
          <w:rtl/>
        </w:rPr>
        <w:t>&lt;&lt; קריאה &gt;&gt;</w:t>
      </w:r>
      <w:r w:rsidRPr="0010088E">
        <w:rPr>
          <w:rStyle w:val="TagStyle"/>
          <w:rtl/>
        </w:rPr>
        <w:t xml:space="preserve"> </w:t>
      </w:r>
      <w:r>
        <w:rPr>
          <w:rtl/>
        </w:rPr>
        <w:t>טלי גוטליב (הליכוד):</w:t>
      </w:r>
      <w:r w:rsidRPr="0010088E">
        <w:rPr>
          <w:rStyle w:val="TagStyle"/>
          <w:rtl/>
        </w:rPr>
        <w:t xml:space="preserve"> </w:t>
      </w:r>
      <w:r w:rsidRPr="00D95D6E">
        <w:rPr>
          <w:rStyle w:val="TagStyle"/>
          <w:rtl/>
        </w:rPr>
        <w:t>&lt;&lt; קריאה &gt;&gt;</w:t>
      </w:r>
      <w:bookmarkEnd w:id="16229"/>
      <w:r>
        <w:rPr>
          <w:rtl/>
        </w:rPr>
        <w:t xml:space="preserve">   </w:t>
      </w:r>
    </w:p>
    <w:p w:rsidR="00343462" w:rsidRDefault="00343462" w:rsidP="0080622E">
      <w:pPr>
        <w:rPr>
          <w:rtl/>
        </w:rPr>
      </w:pPr>
    </w:p>
    <w:p w:rsidR="00343462" w:rsidRDefault="0080622E" w:rsidP="00BE77C4">
      <w:pPr>
        <w:rPr>
          <w:rtl/>
        </w:rPr>
      </w:pPr>
      <w:r>
        <w:rPr>
          <w:rFonts w:hint="cs"/>
          <w:rtl/>
        </w:rPr>
        <w:t>– – –</w:t>
      </w:r>
      <w:r w:rsidR="00343462">
        <w:rPr>
          <w:rFonts w:hint="cs"/>
          <w:rtl/>
        </w:rPr>
        <w:t xml:space="preserve"> כי הייתי נגד. זה רק על שטחי מסחר, ורק על ארנונה שתעלה.</w:t>
      </w:r>
    </w:p>
    <w:p w:rsidR="00343462" w:rsidRDefault="00343462" w:rsidP="00BE77C4">
      <w:pPr>
        <w:rPr>
          <w:rtl/>
        </w:rPr>
      </w:pPr>
      <w:bookmarkStart w:id="16230" w:name="_ETM_Q29_230000"/>
      <w:bookmarkEnd w:id="16230"/>
    </w:p>
    <w:p w:rsidR="00343462" w:rsidRDefault="00343462" w:rsidP="00BE77C4">
      <w:pPr>
        <w:pStyle w:val="-"/>
        <w:keepNext/>
        <w:rPr>
          <w:rtl/>
        </w:rPr>
      </w:pPr>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r>
        <w:rPr>
          <w:rtl/>
        </w:rPr>
        <w:t xml:space="preserve">   </w:t>
      </w:r>
    </w:p>
    <w:p w:rsidR="00343462" w:rsidRDefault="00343462" w:rsidP="0080622E">
      <w:pPr>
        <w:rPr>
          <w:rtl/>
        </w:rPr>
      </w:pPr>
    </w:p>
    <w:p w:rsidR="00343462" w:rsidRDefault="00343462" w:rsidP="00BE77C4">
      <w:pPr>
        <w:rPr>
          <w:rtl/>
        </w:rPr>
      </w:pPr>
      <w:bookmarkStart w:id="16231" w:name="_ETM_Q29_231000"/>
      <w:bookmarkEnd w:id="16231"/>
      <w:r>
        <w:rPr>
          <w:rFonts w:hint="cs"/>
          <w:rtl/>
        </w:rPr>
        <w:t>רגע, קריי</w:t>
      </w:r>
      <w:r>
        <w:rPr>
          <w:rFonts w:hint="eastAsia"/>
          <w:rtl/>
        </w:rPr>
        <w:t>ת</w:t>
      </w:r>
      <w:r>
        <w:rPr>
          <w:rFonts w:hint="cs"/>
          <w:rtl/>
        </w:rPr>
        <w:t xml:space="preserve"> מלאכי זה אחלה של</w:t>
      </w:r>
      <w:r w:rsidRPr="0032184F">
        <w:rPr>
          <w:rtl/>
        </w:rPr>
        <w:t xml:space="preserve"> </w:t>
      </w:r>
      <w:bookmarkStart w:id="16232" w:name="_ETM_Q29_232500"/>
      <w:bookmarkEnd w:id="16232"/>
      <w:r w:rsidRPr="0032184F">
        <w:rPr>
          <w:rtl/>
        </w:rPr>
        <w:t>דוגמה</w:t>
      </w:r>
      <w:r>
        <w:rPr>
          <w:rFonts w:hint="cs"/>
          <w:rtl/>
        </w:rPr>
        <w:t>.</w:t>
      </w:r>
      <w:r w:rsidRPr="0032184F">
        <w:rPr>
          <w:rtl/>
        </w:rPr>
        <w:t xml:space="preserve"> </w:t>
      </w:r>
      <w:bookmarkStart w:id="16233" w:name="_ETM_Q29_233430"/>
      <w:bookmarkEnd w:id="16233"/>
      <w:r w:rsidRPr="0032184F">
        <w:rPr>
          <w:rtl/>
        </w:rPr>
        <w:t xml:space="preserve">איזה </w:t>
      </w:r>
      <w:bookmarkStart w:id="16234" w:name="_ETM_Q29_233760"/>
      <w:bookmarkEnd w:id="16234"/>
      <w:r w:rsidRPr="0032184F">
        <w:rPr>
          <w:rtl/>
        </w:rPr>
        <w:t xml:space="preserve">מועצה </w:t>
      </w:r>
      <w:bookmarkStart w:id="16235" w:name="_ETM_Q29_234120"/>
      <w:bookmarkEnd w:id="16235"/>
      <w:r w:rsidRPr="0032184F">
        <w:rPr>
          <w:rtl/>
        </w:rPr>
        <w:t xml:space="preserve">אזורית </w:t>
      </w:r>
      <w:bookmarkStart w:id="16236" w:name="_ETM_Q29_234659"/>
      <w:bookmarkEnd w:id="16236"/>
      <w:r w:rsidRPr="0032184F">
        <w:rPr>
          <w:rtl/>
        </w:rPr>
        <w:t xml:space="preserve">סובבת </w:t>
      </w:r>
      <w:bookmarkStart w:id="16237" w:name="_ETM_Q29_235170"/>
      <w:bookmarkEnd w:id="16237"/>
      <w:r w:rsidRPr="0032184F">
        <w:rPr>
          <w:rtl/>
        </w:rPr>
        <w:t xml:space="preserve">את </w:t>
      </w:r>
      <w:bookmarkStart w:id="16238" w:name="_ETM_Q29_235290"/>
      <w:bookmarkEnd w:id="16238"/>
      <w:r w:rsidRPr="0032184F">
        <w:rPr>
          <w:rtl/>
        </w:rPr>
        <w:t xml:space="preserve">קריית </w:t>
      </w:r>
      <w:bookmarkStart w:id="16239" w:name="_ETM_Q29_235559"/>
      <w:bookmarkEnd w:id="16239"/>
      <w:r w:rsidRPr="0032184F">
        <w:rPr>
          <w:rtl/>
        </w:rPr>
        <w:t>מלאכי</w:t>
      </w:r>
      <w:r>
        <w:rPr>
          <w:rFonts w:hint="cs"/>
          <w:rtl/>
        </w:rPr>
        <w:t>?</w:t>
      </w:r>
      <w:r w:rsidRPr="0032184F">
        <w:rPr>
          <w:rtl/>
        </w:rPr>
        <w:t xml:space="preserve"> </w:t>
      </w:r>
      <w:bookmarkStart w:id="16240" w:name="_ETM_Q29_236159"/>
      <w:bookmarkEnd w:id="16240"/>
    </w:p>
    <w:p w:rsidR="00343462" w:rsidRDefault="00343462" w:rsidP="00BE77C4">
      <w:pPr>
        <w:rPr>
          <w:rtl/>
        </w:rPr>
      </w:pPr>
    </w:p>
    <w:p w:rsidR="00343462" w:rsidRDefault="00343462" w:rsidP="00BE77C4">
      <w:pPr>
        <w:pStyle w:val="af6"/>
        <w:keepNext/>
        <w:rPr>
          <w:rtl/>
        </w:rPr>
      </w:pPr>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Default="00343462" w:rsidP="00BE77C4">
      <w:pPr>
        <w:rPr>
          <w:rtl/>
        </w:rPr>
      </w:pPr>
      <w:r>
        <w:rPr>
          <w:rFonts w:hint="cs"/>
          <w:rtl/>
        </w:rPr>
        <w:t xml:space="preserve">יפה, באר טוביה. יש לו שם </w:t>
      </w:r>
      <w:r w:rsidR="0080622E">
        <w:rPr>
          <w:rFonts w:hint="cs"/>
          <w:rtl/>
        </w:rPr>
        <w:t>– – –</w:t>
      </w:r>
    </w:p>
    <w:p w:rsidR="00343462" w:rsidRDefault="00343462" w:rsidP="00BE77C4">
      <w:pPr>
        <w:rPr>
          <w:rtl/>
        </w:rPr>
      </w:pPr>
    </w:p>
    <w:p w:rsidR="00343462" w:rsidRDefault="00343462" w:rsidP="00BE77C4">
      <w:pPr>
        <w:pStyle w:val="-"/>
        <w:keepNext/>
        <w:rPr>
          <w:rtl/>
        </w:rPr>
      </w:pPr>
      <w:bookmarkStart w:id="16241" w:name="ET_speakercontinue_5080_40"/>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241"/>
      <w:r>
        <w:rPr>
          <w:rtl/>
        </w:rPr>
        <w:t xml:space="preserve">   </w:t>
      </w:r>
    </w:p>
    <w:p w:rsidR="00343462" w:rsidRDefault="00343462" w:rsidP="0080622E">
      <w:pPr>
        <w:rPr>
          <w:rtl/>
        </w:rPr>
      </w:pPr>
    </w:p>
    <w:p w:rsidR="00343462" w:rsidRDefault="00343462" w:rsidP="007669EF">
      <w:pPr>
        <w:rPr>
          <w:rtl/>
        </w:rPr>
      </w:pPr>
      <w:bookmarkStart w:id="16242" w:name="_ETM_Q29_232000"/>
      <w:bookmarkStart w:id="16243" w:name="_ETM_Q29_237570"/>
      <w:bookmarkStart w:id="16244" w:name="_ETM_Q29_239460"/>
      <w:bookmarkEnd w:id="16242"/>
      <w:bookmarkEnd w:id="16243"/>
      <w:bookmarkEnd w:id="16244"/>
      <w:r>
        <w:rPr>
          <w:rFonts w:hint="cs"/>
          <w:rtl/>
        </w:rPr>
        <w:t xml:space="preserve">באר טוביה. כמו שבאר טוביה </w:t>
      </w:r>
      <w:r w:rsidRPr="0032184F">
        <w:rPr>
          <w:rtl/>
        </w:rPr>
        <w:t xml:space="preserve">יכלה </w:t>
      </w:r>
      <w:bookmarkStart w:id="16245" w:name="_ETM_Q29_240060"/>
      <w:bookmarkEnd w:id="16245"/>
      <w:r w:rsidRPr="0032184F">
        <w:rPr>
          <w:rtl/>
        </w:rPr>
        <w:t xml:space="preserve">ויכולה </w:t>
      </w:r>
      <w:bookmarkStart w:id="16246" w:name="_ETM_Q29_240630"/>
      <w:bookmarkEnd w:id="16246"/>
      <w:r w:rsidRPr="0032184F">
        <w:rPr>
          <w:rtl/>
        </w:rPr>
        <w:t xml:space="preserve">לעשות </w:t>
      </w:r>
      <w:bookmarkStart w:id="16247" w:name="_ETM_Q29_241350"/>
      <w:bookmarkEnd w:id="16247"/>
      <w:r>
        <w:rPr>
          <w:rtl/>
        </w:rPr>
        <w:t>אזורי</w:t>
      </w:r>
      <w:r>
        <w:rPr>
          <w:rFonts w:hint="cs"/>
          <w:rtl/>
        </w:rPr>
        <w:t xml:space="preserve"> מסחר ותעשייה</w:t>
      </w:r>
      <w:r w:rsidR="007669EF">
        <w:rPr>
          <w:rFonts w:hint="cs"/>
          <w:rtl/>
        </w:rPr>
        <w:t xml:space="preserve">, גם בקריית מלאכי. </w:t>
      </w:r>
      <w:r>
        <w:rPr>
          <w:rFonts w:hint="cs"/>
          <w:rtl/>
        </w:rPr>
        <w:t xml:space="preserve"> </w:t>
      </w:r>
    </w:p>
    <w:p w:rsidR="00343462" w:rsidRDefault="00343462" w:rsidP="00BE77C4">
      <w:pPr>
        <w:rPr>
          <w:rtl/>
        </w:rPr>
      </w:pPr>
    </w:p>
    <w:p w:rsidR="00343462" w:rsidRDefault="00343462" w:rsidP="00BE77C4">
      <w:pPr>
        <w:pStyle w:val="af6"/>
        <w:keepNext/>
        <w:rPr>
          <w:rtl/>
        </w:rPr>
      </w:pPr>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Default="00343462" w:rsidP="007669EF">
      <w:pPr>
        <w:rPr>
          <w:rtl/>
        </w:rPr>
      </w:pPr>
      <w:r>
        <w:rPr>
          <w:rFonts w:hint="cs"/>
          <w:rtl/>
        </w:rPr>
        <w:t>אבל היסטורית יש שם</w:t>
      </w:r>
      <w:r w:rsidR="007669EF">
        <w:rPr>
          <w:rFonts w:hint="cs"/>
          <w:rtl/>
        </w:rPr>
        <w:t xml:space="preserve">. </w:t>
      </w:r>
      <w:bookmarkStart w:id="16248" w:name="_ETM_Q29_242000"/>
      <w:bookmarkEnd w:id="16248"/>
      <w:r>
        <w:rPr>
          <w:rFonts w:hint="cs"/>
          <w:rtl/>
        </w:rPr>
        <w:t xml:space="preserve">אבל בבאר טוביה </w:t>
      </w:r>
      <w:r w:rsidR="007669EF">
        <w:rPr>
          <w:rFonts w:hint="cs"/>
          <w:rtl/>
        </w:rPr>
        <w:t xml:space="preserve">הוא </w:t>
      </w:r>
      <w:r>
        <w:rPr>
          <w:rFonts w:hint="cs"/>
          <w:rtl/>
        </w:rPr>
        <w:t xml:space="preserve">לא צריך את כל מה שיש לו </w:t>
      </w:r>
      <w:r>
        <w:rPr>
          <w:rtl/>
        </w:rPr>
        <w:t>–</w:t>
      </w:r>
      <w:r>
        <w:rPr>
          <w:rFonts w:hint="cs"/>
          <w:rtl/>
        </w:rPr>
        <w:t xml:space="preserve"> אין לו לא חינוך אותו דבר, לא ניקיון. לוקחים משם </w:t>
      </w:r>
      <w:r w:rsidRPr="0076645B">
        <w:rPr>
          <w:rFonts w:hint="cs"/>
          <w:rtl/>
        </w:rPr>
        <w:t>לקריית מלאכי. אין יותר הוגן מזה. אתה הולך בקריות</w:t>
      </w:r>
      <w:r>
        <w:rPr>
          <w:rFonts w:hint="cs"/>
          <w:rtl/>
        </w:rPr>
        <w:t xml:space="preserve"> </w:t>
      </w:r>
      <w:bookmarkStart w:id="16249" w:name="_ETM_Q29_257126"/>
      <w:bookmarkEnd w:id="16249"/>
      <w:r>
        <w:rPr>
          <w:rFonts w:hint="cs"/>
          <w:rtl/>
        </w:rPr>
        <w:t>–</w:t>
      </w:r>
      <w:r w:rsidRPr="0076645B">
        <w:rPr>
          <w:rFonts w:hint="cs"/>
          <w:rtl/>
        </w:rPr>
        <w:t xml:space="preserve"> אתה נוסע בכביש </w:t>
      </w:r>
      <w:r w:rsidR="007669EF">
        <w:rPr>
          <w:rFonts w:hint="cs"/>
          <w:rtl/>
        </w:rPr>
        <w:t>אחד</w:t>
      </w:r>
      <w:r w:rsidRPr="0076645B">
        <w:rPr>
          <w:rFonts w:hint="cs"/>
          <w:rtl/>
        </w:rPr>
        <w:t xml:space="preserve"> </w:t>
      </w:r>
      <w:r>
        <w:rPr>
          <w:rFonts w:hint="cs"/>
          <w:rtl/>
        </w:rPr>
        <w:t>ב</w:t>
      </w:r>
      <w:r w:rsidRPr="0076645B">
        <w:rPr>
          <w:rFonts w:hint="cs"/>
          <w:rtl/>
        </w:rPr>
        <w:t>ארבע קריות</w:t>
      </w:r>
      <w:r w:rsidR="007669EF">
        <w:rPr>
          <w:rFonts w:hint="cs"/>
          <w:rtl/>
        </w:rPr>
        <w:t>;</w:t>
      </w:r>
      <w:r w:rsidRPr="0076645B">
        <w:rPr>
          <w:rFonts w:hint="cs"/>
          <w:rtl/>
        </w:rPr>
        <w:t xml:space="preserve"> במקום</w:t>
      </w:r>
      <w:r>
        <w:rPr>
          <w:rFonts w:hint="cs"/>
          <w:rtl/>
        </w:rPr>
        <w:t xml:space="preserve"> אחד נמצא </w:t>
      </w:r>
      <w:proofErr w:type="spellStart"/>
      <w:r>
        <w:rPr>
          <w:rFonts w:hint="cs"/>
          <w:rtl/>
        </w:rPr>
        <w:t>אלתא</w:t>
      </w:r>
      <w:proofErr w:type="spellEnd"/>
      <w:r>
        <w:rPr>
          <w:rFonts w:hint="cs"/>
          <w:rtl/>
        </w:rPr>
        <w:t xml:space="preserve"> והשניים עניים. </w:t>
      </w:r>
      <w:bookmarkStart w:id="16250" w:name="_ETM_Q29_262000"/>
      <w:bookmarkEnd w:id="16250"/>
      <w:r>
        <w:rPr>
          <w:rFonts w:hint="cs"/>
          <w:rtl/>
        </w:rPr>
        <w:t>זה הגיוני?</w:t>
      </w:r>
    </w:p>
    <w:p w:rsidR="00343462" w:rsidRDefault="00343462" w:rsidP="00BE77C4">
      <w:pPr>
        <w:rPr>
          <w:rtl/>
        </w:rPr>
      </w:pPr>
    </w:p>
    <w:p w:rsidR="00343462" w:rsidRDefault="00343462" w:rsidP="00BE77C4">
      <w:pPr>
        <w:pStyle w:val="-"/>
        <w:keepNext/>
        <w:rPr>
          <w:rtl/>
        </w:rPr>
      </w:pPr>
      <w:bookmarkStart w:id="16251" w:name="ET_speakercontinue_5080_44"/>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251"/>
      <w:r>
        <w:rPr>
          <w:rtl/>
        </w:rPr>
        <w:t xml:space="preserve">   </w:t>
      </w:r>
    </w:p>
    <w:p w:rsidR="00343462" w:rsidRDefault="00343462" w:rsidP="0080622E">
      <w:pPr>
        <w:rPr>
          <w:rtl/>
        </w:rPr>
      </w:pPr>
    </w:p>
    <w:p w:rsidR="00343462" w:rsidRDefault="00343462" w:rsidP="00BE77C4">
      <w:pPr>
        <w:rPr>
          <w:rtl/>
        </w:rPr>
      </w:pPr>
      <w:r w:rsidRPr="0032184F">
        <w:rPr>
          <w:rtl/>
        </w:rPr>
        <w:t xml:space="preserve"> </w:t>
      </w:r>
      <w:bookmarkStart w:id="16252" w:name="_ETM_Q29_241829"/>
      <w:bookmarkStart w:id="16253" w:name="_ETM_Q29_252630"/>
      <w:bookmarkEnd w:id="16252"/>
      <w:bookmarkEnd w:id="16253"/>
      <w:r>
        <w:rPr>
          <w:rFonts w:hint="cs"/>
          <w:rtl/>
        </w:rPr>
        <w:t>שנייה, שמעתי את ההסבר, אבל זה לא הסיפור כאן.</w:t>
      </w:r>
    </w:p>
    <w:p w:rsidR="00343462" w:rsidRDefault="00343462" w:rsidP="00BE77C4">
      <w:pPr>
        <w:rPr>
          <w:rtl/>
        </w:rPr>
      </w:pPr>
    </w:p>
    <w:p w:rsidR="00343462" w:rsidRDefault="00343462" w:rsidP="00BE77C4">
      <w:pPr>
        <w:pStyle w:val="af6"/>
        <w:keepNext/>
        <w:rPr>
          <w:rtl/>
        </w:rPr>
      </w:pPr>
      <w:bookmarkStart w:id="16254" w:name="ET_yor_6488_45"/>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254"/>
      <w:r>
        <w:rPr>
          <w:rtl/>
        </w:rPr>
        <w:t xml:space="preserve">   </w:t>
      </w:r>
    </w:p>
    <w:p w:rsidR="00343462" w:rsidRDefault="00343462" w:rsidP="0080622E">
      <w:pPr>
        <w:rPr>
          <w:rtl/>
        </w:rPr>
      </w:pPr>
    </w:p>
    <w:p w:rsidR="00343462" w:rsidRDefault="00343462" w:rsidP="00BE77C4">
      <w:pPr>
        <w:rPr>
          <w:rtl/>
        </w:rPr>
      </w:pPr>
      <w:r>
        <w:rPr>
          <w:rFonts w:hint="cs"/>
          <w:rtl/>
        </w:rPr>
        <w:t>זה הסיפור.</w:t>
      </w:r>
    </w:p>
    <w:p w:rsidR="00343462" w:rsidRDefault="00343462" w:rsidP="00BE77C4">
      <w:pPr>
        <w:rPr>
          <w:rtl/>
        </w:rPr>
      </w:pPr>
    </w:p>
    <w:p w:rsidR="00343462" w:rsidRDefault="00343462" w:rsidP="00BE77C4">
      <w:pPr>
        <w:pStyle w:val="-"/>
        <w:keepNext/>
        <w:rPr>
          <w:rtl/>
        </w:rPr>
      </w:pPr>
      <w:bookmarkStart w:id="16255" w:name="ET_speakercontinue_5080_46"/>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255"/>
      <w:r>
        <w:rPr>
          <w:rtl/>
        </w:rPr>
        <w:t xml:space="preserve">   </w:t>
      </w:r>
    </w:p>
    <w:p w:rsidR="00343462" w:rsidRDefault="00343462" w:rsidP="0080622E">
      <w:pPr>
        <w:rPr>
          <w:rtl/>
        </w:rPr>
      </w:pPr>
    </w:p>
    <w:p w:rsidR="00343462" w:rsidRDefault="00343462" w:rsidP="00BE77C4">
      <w:pPr>
        <w:rPr>
          <w:rtl/>
        </w:rPr>
      </w:pPr>
      <w:bookmarkStart w:id="16256" w:name="_ETM_Q29_258000"/>
      <w:bookmarkStart w:id="16257" w:name="_ETM_Q29_261390"/>
      <w:bookmarkEnd w:id="16256"/>
      <w:bookmarkEnd w:id="16257"/>
      <w:r w:rsidRPr="0032184F">
        <w:rPr>
          <w:rtl/>
        </w:rPr>
        <w:t xml:space="preserve">אני </w:t>
      </w:r>
      <w:bookmarkStart w:id="16258" w:name="_ETM_Q29_261600"/>
      <w:bookmarkEnd w:id="16258"/>
      <w:r w:rsidRPr="0032184F">
        <w:rPr>
          <w:rtl/>
        </w:rPr>
        <w:t>מבין</w:t>
      </w:r>
      <w:r>
        <w:rPr>
          <w:rFonts w:hint="cs"/>
          <w:rtl/>
        </w:rPr>
        <w:t>,</w:t>
      </w:r>
      <w:r w:rsidRPr="0032184F">
        <w:rPr>
          <w:rtl/>
        </w:rPr>
        <w:t xml:space="preserve"> </w:t>
      </w:r>
      <w:bookmarkStart w:id="16259" w:name="_ETM_Q29_262020"/>
      <w:bookmarkEnd w:id="16259"/>
      <w:r w:rsidRPr="0032184F">
        <w:rPr>
          <w:rtl/>
        </w:rPr>
        <w:t xml:space="preserve">יש </w:t>
      </w:r>
      <w:bookmarkStart w:id="16260" w:name="_ETM_Q29_262680"/>
      <w:bookmarkEnd w:id="16260"/>
      <w:r w:rsidRPr="0032184F">
        <w:rPr>
          <w:rtl/>
        </w:rPr>
        <w:t xml:space="preserve">צדק </w:t>
      </w:r>
      <w:bookmarkStart w:id="16261" w:name="_ETM_Q29_263069"/>
      <w:bookmarkEnd w:id="16261"/>
      <w:r w:rsidRPr="0032184F">
        <w:rPr>
          <w:rtl/>
        </w:rPr>
        <w:t xml:space="preserve">חלוקתי </w:t>
      </w:r>
      <w:bookmarkStart w:id="16262" w:name="_ETM_Q29_263970"/>
      <w:bookmarkEnd w:id="16262"/>
      <w:r w:rsidRPr="0032184F">
        <w:rPr>
          <w:rtl/>
        </w:rPr>
        <w:t>שיש</w:t>
      </w:r>
      <w:r>
        <w:rPr>
          <w:rFonts w:hint="cs"/>
          <w:rtl/>
        </w:rPr>
        <w:t xml:space="preserve"> פה </w:t>
      </w:r>
      <w:bookmarkStart w:id="16263" w:name="_ETM_Q29_264240"/>
      <w:bookmarkStart w:id="16264" w:name="_ETM_Q29_264360"/>
      <w:bookmarkEnd w:id="16263"/>
      <w:bookmarkEnd w:id="16264"/>
      <w:r w:rsidRPr="0032184F">
        <w:rPr>
          <w:rtl/>
        </w:rPr>
        <w:t xml:space="preserve">מקום </w:t>
      </w:r>
      <w:bookmarkStart w:id="16265" w:name="_ETM_Q29_264690"/>
      <w:bookmarkEnd w:id="16265"/>
      <w:r w:rsidRPr="0032184F">
        <w:rPr>
          <w:rtl/>
        </w:rPr>
        <w:t>לעשות</w:t>
      </w:r>
      <w:r>
        <w:rPr>
          <w:rFonts w:hint="cs"/>
          <w:rtl/>
        </w:rPr>
        <w:t>.</w:t>
      </w:r>
      <w:r w:rsidRPr="0032184F">
        <w:rPr>
          <w:rtl/>
        </w:rPr>
        <w:t xml:space="preserve"> </w:t>
      </w:r>
      <w:bookmarkStart w:id="16266" w:name="_ETM_Q29_265440"/>
      <w:bookmarkEnd w:id="16266"/>
    </w:p>
    <w:p w:rsidR="00343462" w:rsidRDefault="00343462" w:rsidP="00BE77C4">
      <w:pPr>
        <w:rPr>
          <w:rtl/>
        </w:rPr>
      </w:pPr>
    </w:p>
    <w:p w:rsidR="00343462" w:rsidRDefault="00343462" w:rsidP="00BE77C4">
      <w:pPr>
        <w:pStyle w:val="af5"/>
        <w:keepNext/>
        <w:rPr>
          <w:rtl/>
        </w:rPr>
      </w:pPr>
      <w:bookmarkStart w:id="16267" w:name="ET_interruption_6345_47"/>
      <w:r w:rsidRPr="00D95D6E">
        <w:rPr>
          <w:rStyle w:val="TagStyle"/>
          <w:rtl/>
        </w:rPr>
        <w:t>&lt;&lt; קריאה &gt;&gt;</w:t>
      </w:r>
      <w:r w:rsidRPr="0010088E">
        <w:rPr>
          <w:rStyle w:val="TagStyle"/>
          <w:rtl/>
        </w:rPr>
        <w:t xml:space="preserve"> </w:t>
      </w:r>
      <w:r>
        <w:rPr>
          <w:rtl/>
        </w:rPr>
        <w:t>טלי גוטליב (הליכוד):</w:t>
      </w:r>
      <w:r w:rsidRPr="0010088E">
        <w:rPr>
          <w:rStyle w:val="TagStyle"/>
          <w:rtl/>
        </w:rPr>
        <w:t xml:space="preserve"> </w:t>
      </w:r>
      <w:r w:rsidRPr="00D95D6E">
        <w:rPr>
          <w:rStyle w:val="TagStyle"/>
          <w:rtl/>
        </w:rPr>
        <w:t>&lt;&lt; קריאה &gt;&gt;</w:t>
      </w:r>
      <w:bookmarkEnd w:id="16267"/>
      <w:r>
        <w:rPr>
          <w:rtl/>
        </w:rPr>
        <w:t xml:space="preserve">   </w:t>
      </w:r>
    </w:p>
    <w:p w:rsidR="00343462" w:rsidRDefault="00343462" w:rsidP="0080622E">
      <w:pPr>
        <w:rPr>
          <w:rtl/>
        </w:rPr>
      </w:pPr>
    </w:p>
    <w:p w:rsidR="00343462" w:rsidRDefault="0080622E" w:rsidP="00BE77C4">
      <w:pPr>
        <w:rPr>
          <w:rtl/>
        </w:rPr>
      </w:pPr>
      <w:bookmarkStart w:id="16268" w:name="_ETM_Q29_263000"/>
      <w:bookmarkEnd w:id="16268"/>
      <w:r>
        <w:rPr>
          <w:rFonts w:hint="cs"/>
          <w:rtl/>
        </w:rPr>
        <w:t>– – –</w:t>
      </w:r>
      <w:r w:rsidR="00343462">
        <w:rPr>
          <w:rFonts w:hint="cs"/>
          <w:rtl/>
        </w:rPr>
        <w:t xml:space="preserve"> על חשבון שטחי המסחר של המדינה.</w:t>
      </w:r>
    </w:p>
    <w:p w:rsidR="00343462" w:rsidRDefault="00343462" w:rsidP="00BE77C4">
      <w:pPr>
        <w:rPr>
          <w:rtl/>
        </w:rPr>
      </w:pPr>
    </w:p>
    <w:p w:rsidR="00343462" w:rsidRDefault="00343462" w:rsidP="00BE77C4">
      <w:pPr>
        <w:pStyle w:val="-"/>
        <w:keepNext/>
        <w:rPr>
          <w:rtl/>
        </w:rPr>
      </w:pPr>
      <w:bookmarkStart w:id="16269" w:name="ET_speakercontinue_5080_48"/>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269"/>
      <w:r>
        <w:rPr>
          <w:rtl/>
        </w:rPr>
        <w:t xml:space="preserve">   </w:t>
      </w:r>
    </w:p>
    <w:p w:rsidR="00343462" w:rsidRDefault="00343462" w:rsidP="0080622E">
      <w:pPr>
        <w:rPr>
          <w:rtl/>
        </w:rPr>
      </w:pPr>
    </w:p>
    <w:p w:rsidR="00343462" w:rsidRDefault="00343462" w:rsidP="00BE77C4">
      <w:pPr>
        <w:rPr>
          <w:rtl/>
        </w:rPr>
      </w:pPr>
      <w:bookmarkStart w:id="16270" w:name="_ETM_Q29_264000"/>
      <w:bookmarkEnd w:id="16270"/>
      <w:r>
        <w:rPr>
          <w:rFonts w:hint="cs"/>
          <w:rtl/>
        </w:rPr>
        <w:t>אבל אף אחד לא מאשים את סמוטריץ' בזה שהוא סוציאליסט. עכשיו, אני רוצה לבוא ולהגיד מה עומד מאחורי הסיפור הזה.</w:t>
      </w:r>
    </w:p>
    <w:p w:rsidR="00343462" w:rsidRDefault="00343462" w:rsidP="00BE77C4">
      <w:pPr>
        <w:rPr>
          <w:rtl/>
        </w:rPr>
      </w:pPr>
    </w:p>
    <w:p w:rsidR="00343462" w:rsidRDefault="00343462" w:rsidP="00BE77C4">
      <w:pPr>
        <w:pStyle w:val="af6"/>
        <w:keepNext/>
        <w:rPr>
          <w:rtl/>
        </w:rPr>
      </w:pPr>
      <w:bookmarkStart w:id="16271" w:name="ET_yor_6488_49"/>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271"/>
      <w:r>
        <w:rPr>
          <w:rtl/>
        </w:rPr>
        <w:t xml:space="preserve">   </w:t>
      </w:r>
    </w:p>
    <w:p w:rsidR="00343462" w:rsidRDefault="00343462" w:rsidP="0080622E">
      <w:pPr>
        <w:rPr>
          <w:rtl/>
        </w:rPr>
      </w:pPr>
    </w:p>
    <w:p w:rsidR="00343462" w:rsidRDefault="0080622E" w:rsidP="00BE77C4">
      <w:r>
        <w:rPr>
          <w:rFonts w:hint="cs"/>
          <w:rtl/>
        </w:rPr>
        <w:t>– – –</w:t>
      </w:r>
      <w:r w:rsidR="00343462">
        <w:rPr>
          <w:rFonts w:hint="cs"/>
          <w:rtl/>
        </w:rPr>
        <w:t xml:space="preserve"> כבר </w:t>
      </w:r>
      <w:bookmarkStart w:id="16272" w:name="_ETM_Q29_274000"/>
      <w:bookmarkEnd w:id="16272"/>
      <w:r w:rsidR="00343462">
        <w:rPr>
          <w:rFonts w:hint="cs"/>
          <w:rtl/>
        </w:rPr>
        <w:t>כועסים עליי. הוא גם על חשבון השני. תסיים.</w:t>
      </w:r>
    </w:p>
    <w:p w:rsidR="00343462" w:rsidRDefault="00343462" w:rsidP="00BE77C4">
      <w:pPr>
        <w:rPr>
          <w:rtl/>
        </w:rPr>
      </w:pPr>
    </w:p>
    <w:p w:rsidR="00343462" w:rsidRDefault="00343462" w:rsidP="00BE77C4">
      <w:pPr>
        <w:pStyle w:val="-"/>
        <w:keepNext/>
        <w:rPr>
          <w:rtl/>
        </w:rPr>
      </w:pPr>
      <w:bookmarkStart w:id="16273" w:name="_ETM_Q29_278000"/>
      <w:bookmarkStart w:id="16274" w:name="ET_speakercontinue_5080_50"/>
      <w:bookmarkEnd w:id="16273"/>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274"/>
      <w:r>
        <w:rPr>
          <w:rtl/>
        </w:rPr>
        <w:t xml:space="preserve">   </w:t>
      </w:r>
    </w:p>
    <w:p w:rsidR="00343462" w:rsidRDefault="00343462" w:rsidP="0080622E">
      <w:pPr>
        <w:rPr>
          <w:rtl/>
        </w:rPr>
      </w:pPr>
    </w:p>
    <w:p w:rsidR="007669EF" w:rsidRDefault="00343462" w:rsidP="007669EF">
      <w:pPr>
        <w:rPr>
          <w:rtl/>
        </w:rPr>
      </w:pPr>
      <w:r>
        <w:rPr>
          <w:rFonts w:hint="cs"/>
          <w:rtl/>
        </w:rPr>
        <w:t>עומד מאחורי הסיפור הזה, כמו עם הכספים הקואליציוניים: למישהו יש פלוס ולמישהו יש מינוס. אנחנו ניקח מזה שיש לו פלוס בעובר ושב</w:t>
      </w:r>
      <w:r w:rsidR="007669EF">
        <w:rPr>
          <w:rFonts w:hint="cs"/>
          <w:rtl/>
        </w:rPr>
        <w:t xml:space="preserve">, נעביר לזה שלא התנהל כמו שצריך </w:t>
      </w:r>
      <w:r w:rsidR="0080622E">
        <w:rPr>
          <w:rFonts w:hint="cs"/>
          <w:rtl/>
        </w:rPr>
        <w:t>– –</w:t>
      </w:r>
      <w:r w:rsidR="007669EF">
        <w:rPr>
          <w:rFonts w:hint="cs"/>
          <w:rtl/>
        </w:rPr>
        <w:t xml:space="preserve"> </w:t>
      </w:r>
    </w:p>
    <w:p w:rsidR="00343462" w:rsidRDefault="00343462" w:rsidP="00BE77C4">
      <w:pPr>
        <w:rPr>
          <w:rtl/>
        </w:rPr>
      </w:pPr>
      <w:bookmarkStart w:id="16275" w:name="_ETM_Q29_284000"/>
      <w:bookmarkEnd w:id="16275"/>
    </w:p>
    <w:p w:rsidR="00343462" w:rsidRDefault="00343462" w:rsidP="00BE77C4">
      <w:pPr>
        <w:pStyle w:val="af6"/>
        <w:keepNext/>
        <w:rPr>
          <w:rtl/>
        </w:rPr>
      </w:pPr>
      <w:bookmarkStart w:id="16276" w:name="ET_yor_6488_51"/>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276"/>
      <w:r>
        <w:rPr>
          <w:rtl/>
        </w:rPr>
        <w:t xml:space="preserve">   </w:t>
      </w:r>
    </w:p>
    <w:p w:rsidR="00343462" w:rsidRDefault="00343462" w:rsidP="0080622E">
      <w:pPr>
        <w:rPr>
          <w:rtl/>
        </w:rPr>
      </w:pPr>
    </w:p>
    <w:p w:rsidR="00343462" w:rsidRDefault="00343462" w:rsidP="00BE77C4">
      <w:pPr>
        <w:rPr>
          <w:rtl/>
        </w:rPr>
      </w:pPr>
      <w:r>
        <w:rPr>
          <w:rFonts w:hint="cs"/>
          <w:rtl/>
        </w:rPr>
        <w:t>נעבור להצבעה.</w:t>
      </w:r>
    </w:p>
    <w:p w:rsidR="00343462" w:rsidRDefault="00343462" w:rsidP="00BE77C4">
      <w:pPr>
        <w:rPr>
          <w:rtl/>
        </w:rPr>
      </w:pPr>
    </w:p>
    <w:p w:rsidR="00343462" w:rsidRDefault="00343462" w:rsidP="00BE77C4">
      <w:pPr>
        <w:pStyle w:val="af5"/>
        <w:keepNext/>
        <w:rPr>
          <w:rtl/>
        </w:rPr>
      </w:pPr>
      <w:bookmarkStart w:id="16277" w:name="ET_interruption_6345_53"/>
      <w:r w:rsidRPr="00D95D6E">
        <w:rPr>
          <w:rStyle w:val="TagStyle"/>
          <w:rtl/>
        </w:rPr>
        <w:t>&lt;&lt; קריאה &gt;&gt;</w:t>
      </w:r>
      <w:r w:rsidRPr="0010088E">
        <w:rPr>
          <w:rStyle w:val="TagStyle"/>
          <w:rtl/>
        </w:rPr>
        <w:t xml:space="preserve"> </w:t>
      </w:r>
      <w:r>
        <w:rPr>
          <w:rtl/>
        </w:rPr>
        <w:t>טלי גוטליב (הליכוד):</w:t>
      </w:r>
      <w:r w:rsidRPr="0010088E">
        <w:rPr>
          <w:rStyle w:val="TagStyle"/>
          <w:rtl/>
        </w:rPr>
        <w:t xml:space="preserve"> </w:t>
      </w:r>
      <w:r w:rsidRPr="00D95D6E">
        <w:rPr>
          <w:rStyle w:val="TagStyle"/>
          <w:rtl/>
        </w:rPr>
        <w:t>&lt;&lt; קריאה &gt;&gt;</w:t>
      </w:r>
      <w:bookmarkEnd w:id="16277"/>
      <w:r>
        <w:rPr>
          <w:rtl/>
        </w:rPr>
        <w:t xml:space="preserve">   </w:t>
      </w:r>
    </w:p>
    <w:p w:rsidR="00343462" w:rsidRDefault="00343462" w:rsidP="0080622E">
      <w:pPr>
        <w:rPr>
          <w:rtl/>
        </w:rPr>
      </w:pPr>
    </w:p>
    <w:p w:rsidR="00343462" w:rsidRDefault="00343462" w:rsidP="00BE77C4">
      <w:pPr>
        <w:rPr>
          <w:rtl/>
        </w:rPr>
      </w:pPr>
      <w:r>
        <w:rPr>
          <w:rFonts w:hint="cs"/>
          <w:rtl/>
        </w:rPr>
        <w:t>אבל זה לא אותו דבר. זה שטחי מסחר של המדינה.</w:t>
      </w:r>
    </w:p>
    <w:p w:rsidR="00343462" w:rsidRDefault="00343462" w:rsidP="00BE77C4">
      <w:pPr>
        <w:rPr>
          <w:rtl/>
        </w:rPr>
      </w:pPr>
    </w:p>
    <w:p w:rsidR="00343462" w:rsidRDefault="00343462" w:rsidP="00BE77C4">
      <w:pPr>
        <w:pStyle w:val="-"/>
        <w:keepNext/>
        <w:rPr>
          <w:rtl/>
        </w:rPr>
      </w:pPr>
      <w:bookmarkStart w:id="16278" w:name="_ETM_Q29_286000"/>
      <w:bookmarkStart w:id="16279" w:name="ET_speakercontinue_5080_54"/>
      <w:bookmarkEnd w:id="16278"/>
      <w:r w:rsidRPr="00D95D6E">
        <w:rPr>
          <w:rStyle w:val="TagStyle"/>
          <w:rtl/>
        </w:rPr>
        <w:t>&lt;&lt; דובר_המשך &gt;&gt;</w:t>
      </w:r>
      <w:r w:rsidRPr="0010088E">
        <w:rPr>
          <w:rStyle w:val="TagStyle"/>
          <w:rtl/>
        </w:rPr>
        <w:t xml:space="preserve"> </w:t>
      </w:r>
      <w:r>
        <w:rPr>
          <w:rtl/>
        </w:rPr>
        <w:t>בועז טופורובסקי (יש עתיד):</w:t>
      </w:r>
      <w:r w:rsidRPr="0010088E">
        <w:rPr>
          <w:rStyle w:val="TagStyle"/>
          <w:rtl/>
        </w:rPr>
        <w:t xml:space="preserve"> </w:t>
      </w:r>
      <w:r w:rsidRPr="00D95D6E">
        <w:rPr>
          <w:rStyle w:val="TagStyle"/>
          <w:rtl/>
        </w:rPr>
        <w:t>&lt;&lt; דובר_המשך &gt;&gt;</w:t>
      </w:r>
      <w:bookmarkEnd w:id="16279"/>
      <w:r>
        <w:rPr>
          <w:rtl/>
        </w:rPr>
        <w:t xml:space="preserve">   </w:t>
      </w:r>
    </w:p>
    <w:p w:rsidR="00343462" w:rsidRDefault="00343462" w:rsidP="0080622E">
      <w:pPr>
        <w:rPr>
          <w:rtl/>
        </w:rPr>
      </w:pPr>
    </w:p>
    <w:p w:rsidR="00343462" w:rsidRDefault="0080622E" w:rsidP="007669EF">
      <w:pPr>
        <w:rPr>
          <w:rtl/>
        </w:rPr>
      </w:pPr>
      <w:bookmarkStart w:id="16280" w:name="_ETM_Q29_287000"/>
      <w:bookmarkEnd w:id="16280"/>
      <w:r>
        <w:rPr>
          <w:rFonts w:hint="cs"/>
          <w:rtl/>
        </w:rPr>
        <w:t>– –</w:t>
      </w:r>
      <w:r w:rsidR="00343462">
        <w:rPr>
          <w:rFonts w:hint="cs"/>
          <w:rtl/>
        </w:rPr>
        <w:t xml:space="preserve"> בין אם זה אזרח ובין אם זה יישוב. אנחנו לא ניתן </w:t>
      </w:r>
      <w:r w:rsidR="007669EF">
        <w:rPr>
          <w:rFonts w:hint="cs"/>
          <w:rtl/>
        </w:rPr>
        <w:t xml:space="preserve">את </w:t>
      </w:r>
      <w:r w:rsidR="00343462">
        <w:rPr>
          <w:rFonts w:hint="cs"/>
          <w:rtl/>
        </w:rPr>
        <w:t xml:space="preserve">זה. תודה </w:t>
      </w:r>
      <w:bookmarkStart w:id="16281" w:name="_ETM_Q29_295000"/>
      <w:bookmarkEnd w:id="16281"/>
      <w:r w:rsidR="00343462">
        <w:rPr>
          <w:rFonts w:hint="cs"/>
          <w:rtl/>
        </w:rPr>
        <w:t>רבה.</w:t>
      </w:r>
    </w:p>
    <w:p w:rsidR="00343462" w:rsidRDefault="00343462" w:rsidP="00BE77C4">
      <w:pPr>
        <w:rPr>
          <w:rtl/>
        </w:rPr>
      </w:pPr>
    </w:p>
    <w:p w:rsidR="00343462" w:rsidRDefault="00343462" w:rsidP="00BE77C4">
      <w:pPr>
        <w:pStyle w:val="af6"/>
        <w:keepNext/>
        <w:rPr>
          <w:rtl/>
        </w:rPr>
      </w:pPr>
      <w:bookmarkStart w:id="16282" w:name="ET_yor_6488_55"/>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282"/>
      <w:r>
        <w:rPr>
          <w:rtl/>
        </w:rPr>
        <w:t xml:space="preserve">   </w:t>
      </w:r>
    </w:p>
    <w:p w:rsidR="00343462" w:rsidRDefault="00343462" w:rsidP="0080622E"/>
    <w:p w:rsidR="00343462" w:rsidRDefault="00343462" w:rsidP="007669EF">
      <w:pPr>
        <w:rPr>
          <w:rtl/>
        </w:rPr>
      </w:pPr>
      <w:r>
        <w:rPr>
          <w:rFonts w:hint="cs"/>
          <w:rtl/>
        </w:rPr>
        <w:t xml:space="preserve">תודה, תודה, תודה רבה לחבר הכנסת </w:t>
      </w:r>
      <w:r>
        <w:rPr>
          <w:rtl/>
        </w:rPr>
        <w:t>בועז טופורובסקי</w:t>
      </w:r>
      <w:r>
        <w:rPr>
          <w:rFonts w:hint="cs"/>
          <w:rtl/>
        </w:rPr>
        <w:t xml:space="preserve">, יושב-ראש </w:t>
      </w:r>
      <w:bookmarkStart w:id="16283" w:name="_ETM_Q29_281790"/>
      <w:bookmarkStart w:id="16284" w:name="_ETM_Q29_295590"/>
      <w:bookmarkEnd w:id="16283"/>
      <w:bookmarkEnd w:id="16284"/>
      <w:r w:rsidRPr="0032184F">
        <w:rPr>
          <w:rtl/>
        </w:rPr>
        <w:t>האופוזיציה</w:t>
      </w:r>
      <w:bookmarkStart w:id="16285" w:name="_ETM_Q29_294447"/>
      <w:bookmarkEnd w:id="16285"/>
      <w:r>
        <w:rPr>
          <w:rFonts w:hint="cs"/>
          <w:rtl/>
        </w:rPr>
        <w:t xml:space="preserve"> </w:t>
      </w:r>
      <w:r w:rsidR="007669EF">
        <w:rPr>
          <w:rFonts w:hint="eastAsia"/>
          <w:rtl/>
        </w:rPr>
        <w:t>–</w:t>
      </w:r>
      <w:r w:rsidR="007669EF">
        <w:rPr>
          <w:rFonts w:hint="cs"/>
          <w:rtl/>
        </w:rPr>
        <w:t xml:space="preserve"> </w:t>
      </w:r>
      <w:r>
        <w:rPr>
          <w:rFonts w:hint="cs"/>
          <w:rtl/>
        </w:rPr>
        <w:t xml:space="preserve">לא יושב-ראש האופוזיציה, מרכז האופוזיציה </w:t>
      </w:r>
      <w:bookmarkStart w:id="16286" w:name="_ETM_Q29_296729"/>
      <w:bookmarkStart w:id="16287" w:name="_ETM_Q29_296850"/>
      <w:bookmarkStart w:id="16288" w:name="_ETM_Q29_296939"/>
      <w:bookmarkStart w:id="16289" w:name="_ETM_Q29_297210"/>
      <w:bookmarkStart w:id="16290" w:name="_ETM_Q29_297689"/>
      <w:bookmarkStart w:id="16291" w:name="_ETM_Q29_298140"/>
      <w:bookmarkStart w:id="16292" w:name="_ETM_Q29_298500"/>
      <w:bookmarkEnd w:id="16286"/>
      <w:bookmarkEnd w:id="16287"/>
      <w:bookmarkEnd w:id="16288"/>
      <w:bookmarkEnd w:id="16289"/>
      <w:bookmarkEnd w:id="16290"/>
      <w:bookmarkEnd w:id="16291"/>
      <w:bookmarkEnd w:id="16292"/>
      <w:r w:rsidR="007669EF">
        <w:rPr>
          <w:rFonts w:hint="eastAsia"/>
          <w:rtl/>
        </w:rPr>
        <w:t>–</w:t>
      </w:r>
      <w:r w:rsidR="007669EF">
        <w:rPr>
          <w:rFonts w:hint="cs"/>
          <w:rtl/>
        </w:rPr>
        <w:t xml:space="preserve"> </w:t>
      </w:r>
      <w:r w:rsidRPr="0032184F">
        <w:rPr>
          <w:rtl/>
        </w:rPr>
        <w:t xml:space="preserve">שחזר </w:t>
      </w:r>
      <w:bookmarkStart w:id="16293" w:name="_ETM_Q29_298829"/>
      <w:bookmarkEnd w:id="16293"/>
      <w:r w:rsidRPr="0032184F">
        <w:rPr>
          <w:rtl/>
        </w:rPr>
        <w:t xml:space="preserve">אלינו </w:t>
      </w:r>
      <w:bookmarkStart w:id="16294" w:name="_ETM_Q29_299219"/>
      <w:bookmarkEnd w:id="16294"/>
      <w:r>
        <w:rPr>
          <w:rFonts w:hint="cs"/>
          <w:rtl/>
        </w:rPr>
        <w:t xml:space="preserve">כאן </w:t>
      </w:r>
      <w:r w:rsidRPr="0032184F">
        <w:rPr>
          <w:rtl/>
        </w:rPr>
        <w:t>לעבודה</w:t>
      </w:r>
      <w:r>
        <w:rPr>
          <w:rFonts w:hint="cs"/>
          <w:rtl/>
        </w:rPr>
        <w:t>.</w:t>
      </w:r>
      <w:r w:rsidRPr="0032184F">
        <w:rPr>
          <w:rtl/>
        </w:rPr>
        <w:t xml:space="preserve"> </w:t>
      </w:r>
      <w:bookmarkStart w:id="16295" w:name="_ETM_Q29_299640"/>
      <w:bookmarkEnd w:id="16295"/>
    </w:p>
    <w:p w:rsidR="00343462" w:rsidRDefault="00343462" w:rsidP="00BE77C4">
      <w:pPr>
        <w:ind w:left="720" w:firstLine="0"/>
        <w:rPr>
          <w:rtl/>
        </w:rPr>
      </w:pPr>
    </w:p>
    <w:p w:rsidR="00343462" w:rsidRDefault="00343462" w:rsidP="00BE77C4">
      <w:pPr>
        <w:pStyle w:val="af5"/>
        <w:keepNext/>
        <w:rPr>
          <w:rtl/>
        </w:rPr>
      </w:pPr>
      <w:bookmarkStart w:id="16296" w:name="_ETM_Q29_299000"/>
      <w:bookmarkEnd w:id="16296"/>
      <w:r w:rsidRPr="00D95D6E">
        <w:rPr>
          <w:rStyle w:val="TagStyle"/>
          <w:rtl/>
        </w:rPr>
        <w:t>&lt;&lt; קריאה &gt;&gt;</w:t>
      </w:r>
      <w:r w:rsidRPr="0010088E">
        <w:rPr>
          <w:rStyle w:val="TagStyle"/>
          <w:rtl/>
        </w:rPr>
        <w:t xml:space="preserve"> </w:t>
      </w:r>
      <w:r>
        <w:rPr>
          <w:rtl/>
        </w:rPr>
        <w:t>טלי גוטליב (הליכוד):</w:t>
      </w:r>
      <w:r w:rsidRPr="0010088E">
        <w:rPr>
          <w:rStyle w:val="TagStyle"/>
          <w:rtl/>
        </w:rPr>
        <w:t xml:space="preserve"> </w:t>
      </w:r>
      <w:r w:rsidRPr="00D95D6E">
        <w:rPr>
          <w:rStyle w:val="TagStyle"/>
          <w:rtl/>
        </w:rPr>
        <w:t>&lt;&lt; קריאה &gt;&gt;</w:t>
      </w:r>
      <w:r>
        <w:rPr>
          <w:rtl/>
        </w:rPr>
        <w:t xml:space="preserve">   </w:t>
      </w:r>
    </w:p>
    <w:p w:rsidR="00343462" w:rsidRDefault="00343462" w:rsidP="0080622E">
      <w:pPr>
        <w:rPr>
          <w:rtl/>
        </w:rPr>
      </w:pPr>
    </w:p>
    <w:p w:rsidR="00343462" w:rsidRDefault="00343462" w:rsidP="00BE77C4">
      <w:pPr>
        <w:ind w:left="720" w:firstLine="0"/>
        <w:rPr>
          <w:rtl/>
        </w:rPr>
      </w:pPr>
      <w:bookmarkStart w:id="16297" w:name="_ETM_Q29_296000"/>
      <w:bookmarkEnd w:id="16297"/>
      <w:r>
        <w:rPr>
          <w:rFonts w:hint="cs"/>
          <w:rtl/>
        </w:rPr>
        <w:t>ברוך רופא חולים.</w:t>
      </w:r>
    </w:p>
    <w:p w:rsidR="00343462" w:rsidRDefault="00343462" w:rsidP="00BE77C4">
      <w:pPr>
        <w:ind w:left="720" w:firstLine="0"/>
        <w:rPr>
          <w:rtl/>
        </w:rPr>
      </w:pPr>
    </w:p>
    <w:p w:rsidR="00343462" w:rsidRDefault="00343462" w:rsidP="00BE77C4">
      <w:pPr>
        <w:pStyle w:val="af6"/>
        <w:keepNext/>
        <w:rPr>
          <w:rtl/>
        </w:rPr>
      </w:pPr>
      <w:bookmarkStart w:id="16298" w:name="_ETM_Q29_300210"/>
      <w:bookmarkStart w:id="16299" w:name="ET_yor_6488_57"/>
      <w:bookmarkEnd w:id="16298"/>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299"/>
      <w:r>
        <w:rPr>
          <w:rtl/>
        </w:rPr>
        <w:t xml:space="preserve">   </w:t>
      </w:r>
    </w:p>
    <w:p w:rsidR="00343462" w:rsidRDefault="00343462" w:rsidP="0080622E">
      <w:pPr>
        <w:rPr>
          <w:rtl/>
        </w:rPr>
      </w:pPr>
    </w:p>
    <w:p w:rsidR="00343462" w:rsidRDefault="00343462" w:rsidP="00BE77C4">
      <w:pPr>
        <w:rPr>
          <w:rtl/>
        </w:rPr>
      </w:pPr>
      <w:bookmarkStart w:id="16300" w:name="_ETM_Q29_300780"/>
      <w:bookmarkEnd w:id="16300"/>
      <w:r w:rsidRPr="0032184F">
        <w:rPr>
          <w:rtl/>
        </w:rPr>
        <w:t xml:space="preserve">אחרון </w:t>
      </w:r>
      <w:bookmarkStart w:id="16301" w:name="_ETM_Q29_301110"/>
      <w:bookmarkEnd w:id="16301"/>
      <w:r w:rsidRPr="0032184F">
        <w:rPr>
          <w:rtl/>
        </w:rPr>
        <w:t xml:space="preserve">הדוברים </w:t>
      </w:r>
      <w:bookmarkStart w:id="16302" w:name="_ETM_Q29_301469"/>
      <w:bookmarkEnd w:id="16302"/>
      <w:r>
        <w:rPr>
          <w:rFonts w:hint="cs"/>
          <w:rtl/>
        </w:rPr>
        <w:t xml:space="preserve">– </w:t>
      </w:r>
      <w:r w:rsidRPr="0032184F">
        <w:rPr>
          <w:rtl/>
        </w:rPr>
        <w:t xml:space="preserve">חבר </w:t>
      </w:r>
      <w:bookmarkStart w:id="16303" w:name="_ETM_Q29_301679"/>
      <w:bookmarkEnd w:id="16303"/>
      <w:r w:rsidRPr="0032184F">
        <w:rPr>
          <w:rtl/>
        </w:rPr>
        <w:t xml:space="preserve">הכנסת </w:t>
      </w:r>
      <w:bookmarkStart w:id="16304" w:name="_ETM_Q29_301920"/>
      <w:bookmarkEnd w:id="16304"/>
      <w:r w:rsidRPr="0032184F">
        <w:rPr>
          <w:rtl/>
        </w:rPr>
        <w:t xml:space="preserve">יוראי </w:t>
      </w:r>
      <w:bookmarkStart w:id="16305" w:name="_ETM_Q29_302130"/>
      <w:bookmarkEnd w:id="16305"/>
      <w:r w:rsidRPr="0032184F">
        <w:rPr>
          <w:rtl/>
        </w:rPr>
        <w:t xml:space="preserve">להב </w:t>
      </w:r>
      <w:bookmarkStart w:id="16306" w:name="_ETM_Q29_302340"/>
      <w:bookmarkEnd w:id="16306"/>
      <w:r w:rsidRPr="0032184F">
        <w:rPr>
          <w:rtl/>
        </w:rPr>
        <w:t>הרצנו</w:t>
      </w:r>
      <w:bookmarkStart w:id="16307" w:name="_ETM_Q29_304049"/>
      <w:bookmarkStart w:id="16308" w:name="_ETM_Q29_308169"/>
      <w:bookmarkEnd w:id="16307"/>
      <w:bookmarkEnd w:id="16308"/>
      <w:r>
        <w:rPr>
          <w:rFonts w:hint="cs"/>
          <w:rtl/>
        </w:rPr>
        <w:t>.</w:t>
      </w:r>
    </w:p>
    <w:p w:rsidR="00343462" w:rsidRDefault="00343462" w:rsidP="00BE77C4">
      <w:pPr>
        <w:rPr>
          <w:rtl/>
        </w:rPr>
      </w:pPr>
    </w:p>
    <w:p w:rsidR="00343462" w:rsidRDefault="00343462" w:rsidP="00BE77C4">
      <w:pPr>
        <w:pStyle w:val="a4"/>
        <w:keepNext/>
        <w:rPr>
          <w:rtl/>
        </w:rPr>
      </w:pPr>
      <w:bookmarkStart w:id="16309" w:name="ET_speaker_5787_58"/>
      <w:r w:rsidRPr="00D95D6E">
        <w:rPr>
          <w:rStyle w:val="TagStyle"/>
          <w:rtl/>
        </w:rPr>
        <w:t>&lt;&lt; דובר &gt;&gt;</w:t>
      </w:r>
      <w:r w:rsidRPr="0010088E">
        <w:rPr>
          <w:rStyle w:val="TagStyle"/>
          <w:rtl/>
        </w:rPr>
        <w:t xml:space="preserve"> </w:t>
      </w:r>
      <w:bookmarkStart w:id="16310" w:name="_Toc135130037"/>
      <w:bookmarkStart w:id="16311" w:name="_Toc135131758"/>
      <w:bookmarkStart w:id="16312" w:name="_Toc153285311"/>
      <w:r>
        <w:rPr>
          <w:rtl/>
        </w:rPr>
        <w:t>יוראי להב הרצנו (יש עתיד):</w:t>
      </w:r>
      <w:bookmarkEnd w:id="16310"/>
      <w:bookmarkEnd w:id="16311"/>
      <w:bookmarkEnd w:id="16312"/>
      <w:r w:rsidRPr="0010088E">
        <w:rPr>
          <w:rStyle w:val="TagStyle"/>
          <w:rtl/>
        </w:rPr>
        <w:t xml:space="preserve"> </w:t>
      </w:r>
      <w:r w:rsidRPr="00D95D6E">
        <w:rPr>
          <w:rStyle w:val="TagStyle"/>
          <w:rtl/>
        </w:rPr>
        <w:t>&lt;&lt; דובר &gt;&gt;</w:t>
      </w:r>
      <w:bookmarkEnd w:id="16309"/>
      <w:r>
        <w:rPr>
          <w:rtl/>
        </w:rPr>
        <w:t xml:space="preserve">   </w:t>
      </w:r>
    </w:p>
    <w:p w:rsidR="00343462" w:rsidRDefault="00343462" w:rsidP="0080622E">
      <w:pPr>
        <w:rPr>
          <w:rtl/>
        </w:rPr>
      </w:pPr>
    </w:p>
    <w:p w:rsidR="00343462" w:rsidRDefault="00343462" w:rsidP="00BE77C4">
      <w:pPr>
        <w:rPr>
          <w:rtl/>
        </w:rPr>
      </w:pPr>
      <w:r>
        <w:rPr>
          <w:rFonts w:hint="cs"/>
          <w:rtl/>
        </w:rPr>
        <w:t>יש גם את ולדי.</w:t>
      </w:r>
    </w:p>
    <w:p w:rsidR="00343462" w:rsidRDefault="00343462" w:rsidP="00BE77C4">
      <w:pPr>
        <w:rPr>
          <w:rtl/>
        </w:rPr>
      </w:pPr>
    </w:p>
    <w:p w:rsidR="00343462" w:rsidRDefault="00343462" w:rsidP="00BE77C4">
      <w:pPr>
        <w:pStyle w:val="af6"/>
        <w:keepNext/>
        <w:rPr>
          <w:rtl/>
        </w:rPr>
      </w:pPr>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Default="00343462" w:rsidP="00BE77C4">
      <w:pPr>
        <w:rPr>
          <w:rtl/>
        </w:rPr>
      </w:pPr>
      <w:r w:rsidRPr="0032184F">
        <w:rPr>
          <w:rtl/>
        </w:rPr>
        <w:t xml:space="preserve">ולדימיר </w:t>
      </w:r>
      <w:bookmarkStart w:id="16313" w:name="_ETM_Q29_308710"/>
      <w:bookmarkEnd w:id="16313"/>
      <w:r>
        <w:rPr>
          <w:rFonts w:hint="cs"/>
          <w:rtl/>
        </w:rPr>
        <w:t>בליאק.</w:t>
      </w:r>
      <w:r w:rsidRPr="00212C39">
        <w:rPr>
          <w:rtl/>
        </w:rPr>
        <w:t xml:space="preserve"> </w:t>
      </w:r>
      <w:r w:rsidRPr="0032184F">
        <w:rPr>
          <w:rtl/>
        </w:rPr>
        <w:t>ולדימיר</w:t>
      </w:r>
      <w:r>
        <w:rPr>
          <w:rFonts w:hint="cs"/>
          <w:rtl/>
        </w:rPr>
        <w:t xml:space="preserve"> כאן? </w:t>
      </w:r>
      <w:bookmarkStart w:id="16314" w:name="_ETM_Q29_309430"/>
      <w:bookmarkEnd w:id="16314"/>
      <w:r w:rsidRPr="0032184F">
        <w:rPr>
          <w:rtl/>
        </w:rPr>
        <w:t>לא</w:t>
      </w:r>
      <w:r>
        <w:rPr>
          <w:rFonts w:hint="cs"/>
          <w:rtl/>
        </w:rPr>
        <w:t>, הוא</w:t>
      </w:r>
      <w:r w:rsidRPr="0032184F">
        <w:rPr>
          <w:rtl/>
        </w:rPr>
        <w:t xml:space="preserve"> </w:t>
      </w:r>
      <w:bookmarkStart w:id="16315" w:name="_ETM_Q29_309669"/>
      <w:bookmarkEnd w:id="16315"/>
      <w:r w:rsidRPr="00212C39">
        <w:rPr>
          <w:rtl/>
        </w:rPr>
        <w:t>יוותר</w:t>
      </w:r>
      <w:r>
        <w:rPr>
          <w:rFonts w:hint="cs"/>
          <w:rtl/>
        </w:rPr>
        <w:t>,</w:t>
      </w:r>
      <w:r w:rsidRPr="0032184F">
        <w:rPr>
          <w:rtl/>
        </w:rPr>
        <w:t xml:space="preserve"> </w:t>
      </w:r>
      <w:bookmarkStart w:id="16316" w:name="_ETM_Q29_310120"/>
      <w:bookmarkEnd w:id="16316"/>
      <w:r w:rsidRPr="0032184F">
        <w:rPr>
          <w:rtl/>
        </w:rPr>
        <w:t xml:space="preserve">נתתי </w:t>
      </w:r>
      <w:bookmarkStart w:id="16317" w:name="_ETM_Q29_310510"/>
      <w:bookmarkEnd w:id="16317"/>
      <w:r w:rsidRPr="0032184F">
        <w:rPr>
          <w:rtl/>
        </w:rPr>
        <w:t>לבועז</w:t>
      </w:r>
      <w:r w:rsidR="007669EF">
        <w:rPr>
          <w:rFonts w:hint="cs"/>
          <w:rtl/>
        </w:rPr>
        <w:t>,</w:t>
      </w:r>
      <w:r w:rsidRPr="0032184F">
        <w:rPr>
          <w:rtl/>
        </w:rPr>
        <w:t xml:space="preserve"> </w:t>
      </w:r>
      <w:bookmarkStart w:id="16318" w:name="_ETM_Q29_310870"/>
      <w:bookmarkEnd w:id="16318"/>
      <w:r w:rsidRPr="0032184F">
        <w:rPr>
          <w:rtl/>
        </w:rPr>
        <w:t>ככה</w:t>
      </w:r>
      <w:r w:rsidR="007669EF">
        <w:rPr>
          <w:rFonts w:hint="cs"/>
          <w:rtl/>
        </w:rPr>
        <w:t>,</w:t>
      </w:r>
      <w:r w:rsidRPr="0032184F">
        <w:rPr>
          <w:rtl/>
        </w:rPr>
        <w:t xml:space="preserve"> </w:t>
      </w:r>
      <w:bookmarkStart w:id="16319" w:name="_ETM_Q29_311110"/>
      <w:bookmarkEnd w:id="16319"/>
      <w:r w:rsidRPr="0032184F">
        <w:rPr>
          <w:rtl/>
        </w:rPr>
        <w:t>פעמיים</w:t>
      </w:r>
      <w:r>
        <w:rPr>
          <w:rFonts w:hint="cs"/>
          <w:rtl/>
        </w:rPr>
        <w:t>.</w:t>
      </w:r>
      <w:r w:rsidRPr="0032184F">
        <w:rPr>
          <w:rtl/>
        </w:rPr>
        <w:t xml:space="preserve"> </w:t>
      </w:r>
      <w:bookmarkStart w:id="16320" w:name="_ETM_Q29_312100"/>
      <w:bookmarkEnd w:id="16320"/>
    </w:p>
    <w:p w:rsidR="00343462" w:rsidRDefault="00343462" w:rsidP="00BE77C4">
      <w:pPr>
        <w:rPr>
          <w:rtl/>
        </w:rPr>
      </w:pPr>
      <w:bookmarkStart w:id="16321" w:name="_ETM_Q29_307000"/>
      <w:bookmarkEnd w:id="16321"/>
    </w:p>
    <w:p w:rsidR="00343462" w:rsidRDefault="00343462" w:rsidP="00BE77C4">
      <w:pPr>
        <w:pStyle w:val="-"/>
        <w:keepNext/>
        <w:rPr>
          <w:rtl/>
        </w:rPr>
      </w:pPr>
      <w:bookmarkStart w:id="16322" w:name="ET_speakercontinue_5787_60"/>
      <w:r w:rsidRPr="00D95D6E">
        <w:rPr>
          <w:rStyle w:val="TagStyle"/>
          <w:rtl/>
        </w:rPr>
        <w:t>&lt;&lt; דובר_המשך &gt;&gt;</w:t>
      </w:r>
      <w:r w:rsidRPr="0010088E">
        <w:rPr>
          <w:rStyle w:val="TagStyle"/>
          <w:rtl/>
        </w:rPr>
        <w:t xml:space="preserve"> </w:t>
      </w:r>
      <w:r>
        <w:rPr>
          <w:rtl/>
        </w:rPr>
        <w:t>יוראי להב הרצנו (יש עתיד):</w:t>
      </w:r>
      <w:r w:rsidRPr="0010088E">
        <w:rPr>
          <w:rStyle w:val="TagStyle"/>
          <w:rtl/>
        </w:rPr>
        <w:t xml:space="preserve"> </w:t>
      </w:r>
      <w:r w:rsidRPr="00D95D6E">
        <w:rPr>
          <w:rStyle w:val="TagStyle"/>
          <w:rtl/>
        </w:rPr>
        <w:t>&lt;&lt; דובר_המשך &gt;&gt;</w:t>
      </w:r>
      <w:bookmarkEnd w:id="16322"/>
      <w:r>
        <w:rPr>
          <w:rtl/>
        </w:rPr>
        <w:t xml:space="preserve">   </w:t>
      </w:r>
    </w:p>
    <w:p w:rsidR="00343462" w:rsidRDefault="00343462" w:rsidP="0080622E">
      <w:pPr>
        <w:rPr>
          <w:rtl/>
        </w:rPr>
      </w:pPr>
    </w:p>
    <w:p w:rsidR="00343462" w:rsidRDefault="00343462" w:rsidP="00BE77C4">
      <w:pPr>
        <w:rPr>
          <w:rtl/>
        </w:rPr>
      </w:pPr>
      <w:bookmarkStart w:id="16323" w:name="_ETM_Q29_308000"/>
      <w:bookmarkEnd w:id="16323"/>
      <w:r w:rsidRPr="0032184F">
        <w:rPr>
          <w:rtl/>
        </w:rPr>
        <w:t xml:space="preserve">למה </w:t>
      </w:r>
      <w:bookmarkStart w:id="16324" w:name="_ETM_Q29_312370"/>
      <w:bookmarkEnd w:id="16324"/>
      <w:r w:rsidRPr="00212C39">
        <w:rPr>
          <w:rtl/>
        </w:rPr>
        <w:t>שיוותר</w:t>
      </w:r>
      <w:r>
        <w:rPr>
          <w:rFonts w:hint="cs"/>
          <w:rtl/>
        </w:rPr>
        <w:t>?</w:t>
      </w:r>
    </w:p>
    <w:p w:rsidR="00343462" w:rsidRDefault="00343462" w:rsidP="00BE77C4">
      <w:pPr>
        <w:rPr>
          <w:rtl/>
        </w:rPr>
      </w:pPr>
    </w:p>
    <w:p w:rsidR="00343462" w:rsidRDefault="00343462" w:rsidP="00BE77C4">
      <w:pPr>
        <w:pStyle w:val="af6"/>
        <w:keepNext/>
        <w:rPr>
          <w:rtl/>
        </w:rPr>
      </w:pPr>
      <w:bookmarkStart w:id="16325" w:name="ET_yor_6488_61"/>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325"/>
      <w:r>
        <w:rPr>
          <w:rtl/>
        </w:rPr>
        <w:t xml:space="preserve">   </w:t>
      </w:r>
    </w:p>
    <w:p w:rsidR="00343462" w:rsidRDefault="00343462" w:rsidP="0080622E">
      <w:pPr>
        <w:rPr>
          <w:rtl/>
        </w:rPr>
      </w:pPr>
    </w:p>
    <w:p w:rsidR="00343462" w:rsidRDefault="00343462" w:rsidP="00BE77C4">
      <w:pPr>
        <w:rPr>
          <w:rtl/>
        </w:rPr>
      </w:pPr>
      <w:r>
        <w:rPr>
          <w:rFonts w:hint="cs"/>
          <w:rtl/>
        </w:rPr>
        <w:t xml:space="preserve">עליזה, אמרו לי </w:t>
      </w:r>
      <w:bookmarkStart w:id="16326" w:name="_ETM_Q29_313870"/>
      <w:bookmarkEnd w:id="16326"/>
      <w:r w:rsidRPr="0032184F">
        <w:rPr>
          <w:rtl/>
        </w:rPr>
        <w:t xml:space="preserve">שזה </w:t>
      </w:r>
      <w:bookmarkStart w:id="16327" w:name="_ETM_Q29_314080"/>
      <w:bookmarkEnd w:id="16327"/>
      <w:r w:rsidRPr="0032184F">
        <w:rPr>
          <w:rtl/>
        </w:rPr>
        <w:t xml:space="preserve">דברים </w:t>
      </w:r>
      <w:bookmarkStart w:id="16328" w:name="_ETM_Q29_314350"/>
      <w:bookmarkEnd w:id="16328"/>
      <w:r w:rsidRPr="0032184F">
        <w:rPr>
          <w:rtl/>
        </w:rPr>
        <w:t>מעניינים</w:t>
      </w:r>
      <w:r>
        <w:rPr>
          <w:rFonts w:hint="cs"/>
          <w:rtl/>
        </w:rPr>
        <w:t>.</w:t>
      </w:r>
      <w:r w:rsidRPr="0032184F">
        <w:rPr>
          <w:rtl/>
        </w:rPr>
        <w:t xml:space="preserve"> </w:t>
      </w:r>
      <w:bookmarkStart w:id="16329" w:name="_ETM_Q29_314770"/>
      <w:bookmarkEnd w:id="16329"/>
      <w:r>
        <w:rPr>
          <w:rFonts w:hint="cs"/>
          <w:rtl/>
        </w:rPr>
        <w:t>אז</w:t>
      </w:r>
      <w:r w:rsidRPr="0032184F">
        <w:rPr>
          <w:rtl/>
        </w:rPr>
        <w:t xml:space="preserve"> </w:t>
      </w:r>
      <w:bookmarkStart w:id="16330" w:name="_ETM_Q29_315430"/>
      <w:bookmarkEnd w:id="16330"/>
      <w:r w:rsidRPr="0032184F">
        <w:rPr>
          <w:rtl/>
        </w:rPr>
        <w:t>בבקשה</w:t>
      </w:r>
      <w:r>
        <w:rPr>
          <w:rFonts w:hint="cs"/>
          <w:rtl/>
        </w:rPr>
        <w:t>,</w:t>
      </w:r>
      <w:r w:rsidRPr="0032184F">
        <w:rPr>
          <w:rtl/>
        </w:rPr>
        <w:t xml:space="preserve"> </w:t>
      </w:r>
      <w:bookmarkStart w:id="16331" w:name="_ETM_Q29_315820"/>
      <w:bookmarkEnd w:id="16331"/>
      <w:r w:rsidRPr="0032184F">
        <w:rPr>
          <w:rtl/>
        </w:rPr>
        <w:t>אדוני</w:t>
      </w:r>
      <w:r>
        <w:rPr>
          <w:rFonts w:hint="cs"/>
          <w:rtl/>
        </w:rPr>
        <w:t>,</w:t>
      </w:r>
      <w:r w:rsidRPr="0032184F">
        <w:rPr>
          <w:rtl/>
        </w:rPr>
        <w:t xml:space="preserve"> </w:t>
      </w:r>
      <w:bookmarkStart w:id="16332" w:name="_ETM_Q29_316060"/>
      <w:bookmarkEnd w:id="16332"/>
      <w:r>
        <w:rPr>
          <w:rFonts w:hint="cs"/>
          <w:rtl/>
        </w:rPr>
        <w:t>שלוש</w:t>
      </w:r>
      <w:r w:rsidRPr="0032184F">
        <w:rPr>
          <w:rtl/>
        </w:rPr>
        <w:t xml:space="preserve"> </w:t>
      </w:r>
      <w:bookmarkStart w:id="16333" w:name="_ETM_Q29_316300"/>
      <w:bookmarkEnd w:id="16333"/>
      <w:r w:rsidRPr="0032184F">
        <w:rPr>
          <w:rtl/>
        </w:rPr>
        <w:t>דקות</w:t>
      </w:r>
      <w:r>
        <w:rPr>
          <w:rFonts w:hint="cs"/>
          <w:rtl/>
        </w:rPr>
        <w:t>.</w:t>
      </w:r>
      <w:r w:rsidRPr="0032184F">
        <w:rPr>
          <w:rtl/>
        </w:rPr>
        <w:t xml:space="preserve"> </w:t>
      </w:r>
      <w:bookmarkStart w:id="16334" w:name="_ETM_Q29_317599"/>
      <w:bookmarkEnd w:id="16334"/>
      <w:r w:rsidRPr="0032184F">
        <w:rPr>
          <w:rtl/>
        </w:rPr>
        <w:t xml:space="preserve">אותי </w:t>
      </w:r>
      <w:bookmarkStart w:id="16335" w:name="_ETM_Q29_317870"/>
      <w:bookmarkEnd w:id="16335"/>
      <w:r w:rsidRPr="0032184F">
        <w:rPr>
          <w:rtl/>
        </w:rPr>
        <w:t xml:space="preserve">בעובדות </w:t>
      </w:r>
      <w:bookmarkStart w:id="16336" w:name="_ETM_Q29_318230"/>
      <w:bookmarkEnd w:id="16336"/>
      <w:r w:rsidRPr="0032184F">
        <w:rPr>
          <w:rtl/>
        </w:rPr>
        <w:t xml:space="preserve">אי-אפשר </w:t>
      </w:r>
      <w:bookmarkStart w:id="16337" w:name="_ETM_Q29_318440"/>
      <w:bookmarkEnd w:id="16337"/>
      <w:r>
        <w:rPr>
          <w:rFonts w:hint="cs"/>
          <w:rtl/>
        </w:rPr>
        <w:t>ל</w:t>
      </w:r>
      <w:r w:rsidRPr="0032184F">
        <w:rPr>
          <w:rtl/>
        </w:rPr>
        <w:t>בלבל</w:t>
      </w:r>
      <w:r>
        <w:rPr>
          <w:rFonts w:hint="cs"/>
          <w:rtl/>
        </w:rPr>
        <w:t>.</w:t>
      </w:r>
      <w:r w:rsidRPr="0032184F">
        <w:rPr>
          <w:rtl/>
        </w:rPr>
        <w:t xml:space="preserve"> </w:t>
      </w:r>
      <w:bookmarkStart w:id="16338" w:name="_ETM_Q29_318830"/>
      <w:bookmarkEnd w:id="16338"/>
    </w:p>
    <w:p w:rsidR="00343462" w:rsidRDefault="00343462" w:rsidP="00BE77C4">
      <w:pPr>
        <w:rPr>
          <w:rtl/>
        </w:rPr>
      </w:pPr>
    </w:p>
    <w:p w:rsidR="00343462" w:rsidRDefault="00343462" w:rsidP="00BE77C4">
      <w:pPr>
        <w:pStyle w:val="-"/>
        <w:keepNext/>
        <w:rPr>
          <w:rtl/>
        </w:rPr>
      </w:pPr>
      <w:bookmarkStart w:id="16339" w:name="ET_speakercontinue_5787_62"/>
      <w:r w:rsidRPr="00D95D6E">
        <w:rPr>
          <w:rStyle w:val="TagStyle"/>
          <w:rtl/>
        </w:rPr>
        <w:t>&lt;&lt; דובר_המשך &gt;&gt;</w:t>
      </w:r>
      <w:r w:rsidRPr="0010088E">
        <w:rPr>
          <w:rStyle w:val="TagStyle"/>
          <w:rtl/>
        </w:rPr>
        <w:t xml:space="preserve"> </w:t>
      </w:r>
      <w:r>
        <w:rPr>
          <w:rtl/>
        </w:rPr>
        <w:t>יוראי להב הרצנו (יש עתיד):</w:t>
      </w:r>
      <w:r w:rsidRPr="0010088E">
        <w:rPr>
          <w:rStyle w:val="TagStyle"/>
          <w:rtl/>
        </w:rPr>
        <w:t xml:space="preserve"> </w:t>
      </w:r>
      <w:r w:rsidRPr="00D95D6E">
        <w:rPr>
          <w:rStyle w:val="TagStyle"/>
          <w:rtl/>
        </w:rPr>
        <w:t>&lt;&lt; דובר_המשך &gt;&gt;</w:t>
      </w:r>
      <w:bookmarkEnd w:id="16339"/>
      <w:r>
        <w:rPr>
          <w:rtl/>
        </w:rPr>
        <w:t xml:space="preserve">   </w:t>
      </w:r>
    </w:p>
    <w:p w:rsidR="00343462" w:rsidRDefault="00343462" w:rsidP="0080622E">
      <w:pPr>
        <w:rPr>
          <w:rtl/>
        </w:rPr>
      </w:pPr>
    </w:p>
    <w:p w:rsidR="00343462" w:rsidRDefault="00343462" w:rsidP="007669EF">
      <w:pPr>
        <w:rPr>
          <w:rtl/>
        </w:rPr>
      </w:pPr>
      <w:r w:rsidRPr="0032184F">
        <w:rPr>
          <w:rtl/>
        </w:rPr>
        <w:t>אדוני</w:t>
      </w:r>
      <w:r>
        <w:rPr>
          <w:rFonts w:hint="cs"/>
          <w:rtl/>
        </w:rPr>
        <w:t>,</w:t>
      </w:r>
      <w:r w:rsidRPr="0032184F">
        <w:rPr>
          <w:rtl/>
        </w:rPr>
        <w:t xml:space="preserve"> </w:t>
      </w:r>
      <w:bookmarkStart w:id="16340" w:name="_ETM_Q29_319310"/>
      <w:bookmarkEnd w:id="16340"/>
      <w:r w:rsidRPr="0032184F">
        <w:rPr>
          <w:rtl/>
        </w:rPr>
        <w:t xml:space="preserve">אז </w:t>
      </w:r>
      <w:bookmarkStart w:id="16341" w:name="_ETM_Q29_319459"/>
      <w:bookmarkEnd w:id="16341"/>
      <w:r>
        <w:rPr>
          <w:rtl/>
        </w:rPr>
        <w:t>בוא</w:t>
      </w:r>
      <w:r w:rsidRPr="0032184F">
        <w:rPr>
          <w:rtl/>
        </w:rPr>
        <w:t xml:space="preserve"> </w:t>
      </w:r>
      <w:bookmarkStart w:id="16342" w:name="_ETM_Q29_319580"/>
      <w:bookmarkEnd w:id="16342"/>
      <w:r w:rsidRPr="0032184F">
        <w:rPr>
          <w:rtl/>
        </w:rPr>
        <w:t xml:space="preserve">נדבר </w:t>
      </w:r>
      <w:bookmarkStart w:id="16343" w:name="_ETM_Q29_319790"/>
      <w:bookmarkEnd w:id="16343"/>
      <w:r w:rsidRPr="0032184F">
        <w:rPr>
          <w:rtl/>
        </w:rPr>
        <w:t xml:space="preserve">קצת </w:t>
      </w:r>
      <w:bookmarkStart w:id="16344" w:name="_ETM_Q29_319970"/>
      <w:bookmarkEnd w:id="16344"/>
      <w:r w:rsidRPr="0032184F">
        <w:rPr>
          <w:rtl/>
        </w:rPr>
        <w:t xml:space="preserve">על </w:t>
      </w:r>
      <w:bookmarkStart w:id="16345" w:name="_ETM_Q29_320060"/>
      <w:bookmarkEnd w:id="16345"/>
      <w:r>
        <w:rPr>
          <w:rFonts w:hint="cs"/>
          <w:rtl/>
        </w:rPr>
        <w:t>ה</w:t>
      </w:r>
      <w:r w:rsidRPr="0032184F">
        <w:rPr>
          <w:rtl/>
        </w:rPr>
        <w:t>עובדות</w:t>
      </w:r>
      <w:r>
        <w:rPr>
          <w:rFonts w:hint="cs"/>
          <w:rtl/>
        </w:rPr>
        <w:t>.</w:t>
      </w:r>
      <w:r w:rsidRPr="0032184F">
        <w:rPr>
          <w:rtl/>
        </w:rPr>
        <w:t xml:space="preserve"> </w:t>
      </w:r>
      <w:bookmarkStart w:id="16346" w:name="_ETM_Q29_320389"/>
      <w:bookmarkEnd w:id="16346"/>
      <w:r w:rsidRPr="0032184F">
        <w:rPr>
          <w:rtl/>
        </w:rPr>
        <w:t xml:space="preserve">אדוני </w:t>
      </w:r>
      <w:bookmarkStart w:id="16347" w:name="_ETM_Q29_320659"/>
      <w:bookmarkEnd w:id="16347"/>
      <w:r>
        <w:rPr>
          <w:rFonts w:hint="cs"/>
          <w:rtl/>
        </w:rPr>
        <w:t>ה</w:t>
      </w:r>
      <w:r w:rsidRPr="0032184F">
        <w:rPr>
          <w:rtl/>
        </w:rPr>
        <w:t>יושב</w:t>
      </w:r>
      <w:bookmarkStart w:id="16348" w:name="_ETM_Q29_320959"/>
      <w:bookmarkEnd w:id="16348"/>
      <w:r>
        <w:rPr>
          <w:rFonts w:hint="cs"/>
          <w:rtl/>
        </w:rPr>
        <w:t>-</w:t>
      </w:r>
      <w:r w:rsidRPr="0032184F">
        <w:rPr>
          <w:rtl/>
        </w:rPr>
        <w:t>ראש</w:t>
      </w:r>
      <w:r>
        <w:rPr>
          <w:rFonts w:hint="cs"/>
          <w:rtl/>
        </w:rPr>
        <w:t>,</w:t>
      </w:r>
      <w:r w:rsidRPr="0032184F">
        <w:rPr>
          <w:rtl/>
        </w:rPr>
        <w:t xml:space="preserve"> </w:t>
      </w:r>
      <w:bookmarkStart w:id="16349" w:name="_ETM_Q29_321290"/>
      <w:bookmarkEnd w:id="16349"/>
      <w:r w:rsidRPr="0032184F">
        <w:rPr>
          <w:rtl/>
        </w:rPr>
        <w:t xml:space="preserve">כנסת </w:t>
      </w:r>
      <w:bookmarkStart w:id="16350" w:name="_ETM_Q29_321680"/>
      <w:bookmarkEnd w:id="16350"/>
      <w:r w:rsidRPr="0032184F">
        <w:rPr>
          <w:rtl/>
        </w:rPr>
        <w:t>נכבדה</w:t>
      </w:r>
      <w:r w:rsidR="007669EF">
        <w:rPr>
          <w:rFonts w:hint="cs"/>
          <w:rtl/>
        </w:rPr>
        <w:t>.</w:t>
      </w:r>
    </w:p>
    <w:p w:rsidR="00343462" w:rsidRDefault="00343462" w:rsidP="00BE77C4">
      <w:pPr>
        <w:ind w:firstLine="0"/>
        <w:rPr>
          <w:rtl/>
        </w:rPr>
      </w:pPr>
    </w:p>
    <w:p w:rsidR="00343462" w:rsidRDefault="00343462" w:rsidP="00BE77C4">
      <w:pPr>
        <w:pStyle w:val="af5"/>
        <w:keepNext/>
        <w:rPr>
          <w:rtl/>
        </w:rPr>
      </w:pPr>
      <w:bookmarkStart w:id="16351" w:name="ET_interruption_קר_אה_14"/>
      <w:r w:rsidRPr="00D95D6E">
        <w:rPr>
          <w:rStyle w:val="TagStyle"/>
          <w:rtl/>
        </w:rPr>
        <w:t xml:space="preserve"> &lt;&lt; קריאה &gt;&gt;</w:t>
      </w:r>
      <w:r w:rsidRPr="006B0C0C">
        <w:rPr>
          <w:rStyle w:val="TagStyle"/>
          <w:rtl/>
        </w:rPr>
        <w:t xml:space="preserve"> </w:t>
      </w:r>
      <w:r>
        <w:rPr>
          <w:rtl/>
        </w:rPr>
        <w:t>קריא</w:t>
      </w:r>
      <w:r>
        <w:rPr>
          <w:rFonts w:hint="cs"/>
          <w:rtl/>
        </w:rPr>
        <w:t>ות</w:t>
      </w:r>
      <w:r>
        <w:rPr>
          <w:rtl/>
        </w:rPr>
        <w:t>:</w:t>
      </w:r>
      <w:r w:rsidRPr="006B0C0C">
        <w:rPr>
          <w:rStyle w:val="TagStyle"/>
          <w:rtl/>
        </w:rPr>
        <w:t xml:space="preserve"> </w:t>
      </w:r>
      <w:r w:rsidRPr="00D95D6E">
        <w:rPr>
          <w:rStyle w:val="TagStyle"/>
          <w:rtl/>
        </w:rPr>
        <w:t>&lt;&lt; קריאה &gt;&gt;</w:t>
      </w:r>
      <w:r>
        <w:rPr>
          <w:rtl/>
        </w:rPr>
        <w:t xml:space="preserve">   </w:t>
      </w:r>
      <w:bookmarkEnd w:id="16351"/>
    </w:p>
    <w:p w:rsidR="00343462" w:rsidRDefault="00343462" w:rsidP="0080622E">
      <w:pPr>
        <w:rPr>
          <w:rtl/>
        </w:rPr>
      </w:pPr>
    </w:p>
    <w:p w:rsidR="00343462" w:rsidRDefault="0080622E" w:rsidP="00BE77C4">
      <w:r>
        <w:rPr>
          <w:rFonts w:hint="cs"/>
          <w:rtl/>
        </w:rPr>
        <w:t>– – –</w:t>
      </w:r>
      <w:r w:rsidR="00343462">
        <w:rPr>
          <w:rFonts w:hint="cs"/>
          <w:rtl/>
        </w:rPr>
        <w:t xml:space="preserve"> </w:t>
      </w:r>
    </w:p>
    <w:p w:rsidR="00343462" w:rsidRPr="006B0C0C" w:rsidRDefault="00343462" w:rsidP="00BE77C4">
      <w:pPr>
        <w:ind w:left="720" w:firstLine="0"/>
        <w:rPr>
          <w:rtl/>
        </w:rPr>
      </w:pPr>
    </w:p>
    <w:p w:rsidR="00343462" w:rsidRDefault="00343462" w:rsidP="00BE77C4">
      <w:pPr>
        <w:pStyle w:val="af6"/>
        <w:keepNext/>
        <w:rPr>
          <w:rtl/>
        </w:rPr>
      </w:pPr>
      <w:bookmarkStart w:id="16352" w:name="ET_yor_6488_63"/>
      <w:r w:rsidRPr="00D95D6E">
        <w:rPr>
          <w:rStyle w:val="TagStyle"/>
          <w:rtl/>
        </w:rPr>
        <w:t>&lt;&lt; יור &gt;&gt;</w:t>
      </w:r>
      <w:r w:rsidRPr="0010088E">
        <w:rPr>
          <w:rStyle w:val="TagStyle"/>
          <w:rtl/>
        </w:rPr>
        <w:t xml:space="preserve"> </w:t>
      </w:r>
      <w:r>
        <w:rPr>
          <w:rtl/>
        </w:rPr>
        <w:t>היו"ר אוריאל בוסו:</w:t>
      </w:r>
      <w:r w:rsidRPr="0010088E">
        <w:rPr>
          <w:rStyle w:val="TagStyle"/>
          <w:rtl/>
        </w:rPr>
        <w:t xml:space="preserve"> </w:t>
      </w:r>
      <w:r w:rsidRPr="00D95D6E">
        <w:rPr>
          <w:rStyle w:val="TagStyle"/>
          <w:rtl/>
        </w:rPr>
        <w:t>&lt;&lt; יור &gt;&gt;</w:t>
      </w:r>
      <w:bookmarkEnd w:id="16352"/>
      <w:r>
        <w:rPr>
          <w:rtl/>
        </w:rPr>
        <w:t xml:space="preserve">   </w:t>
      </w:r>
    </w:p>
    <w:p w:rsidR="00343462" w:rsidRDefault="00343462" w:rsidP="0080622E">
      <w:pPr>
        <w:rPr>
          <w:rtl/>
        </w:rPr>
      </w:pPr>
    </w:p>
    <w:p w:rsidR="00343462" w:rsidRDefault="00343462" w:rsidP="00BE77C4">
      <w:pPr>
        <w:rPr>
          <w:rtl/>
        </w:rPr>
      </w:pPr>
      <w:bookmarkStart w:id="16353" w:name="_ETM_Q29_327000"/>
      <w:bookmarkEnd w:id="16353"/>
      <w:r>
        <w:rPr>
          <w:rFonts w:hint="cs"/>
          <w:rtl/>
        </w:rPr>
        <w:t xml:space="preserve">לא, </w:t>
      </w:r>
      <w:bookmarkStart w:id="16354" w:name="_ETM_Q29_325330"/>
      <w:bookmarkEnd w:id="16354"/>
      <w:r w:rsidRPr="0032184F">
        <w:rPr>
          <w:rtl/>
        </w:rPr>
        <w:t xml:space="preserve">הוא </w:t>
      </w:r>
      <w:bookmarkStart w:id="16355" w:name="_ETM_Q29_325930"/>
      <w:bookmarkEnd w:id="16355"/>
      <w:r>
        <w:rPr>
          <w:rFonts w:hint="cs"/>
          <w:rtl/>
        </w:rPr>
        <w:t>כבר י</w:t>
      </w:r>
      <w:r w:rsidRPr="0032184F">
        <w:rPr>
          <w:rtl/>
        </w:rPr>
        <w:t xml:space="preserve">בקש </w:t>
      </w:r>
      <w:bookmarkStart w:id="16356" w:name="_ETM_Q29_326290"/>
      <w:bookmarkEnd w:id="16356"/>
      <w:r w:rsidRPr="0032184F">
        <w:rPr>
          <w:rtl/>
        </w:rPr>
        <w:t xml:space="preserve">שאני </w:t>
      </w:r>
      <w:bookmarkStart w:id="16357" w:name="_ETM_Q29_326470"/>
      <w:bookmarkEnd w:id="16357"/>
      <w:r w:rsidRPr="0032184F">
        <w:rPr>
          <w:rtl/>
        </w:rPr>
        <w:t xml:space="preserve">אעצור </w:t>
      </w:r>
      <w:bookmarkStart w:id="16358" w:name="_ETM_Q29_326740"/>
      <w:bookmarkEnd w:id="16358"/>
      <w:r>
        <w:rPr>
          <w:rFonts w:hint="cs"/>
          <w:rtl/>
        </w:rPr>
        <w:t xml:space="preserve">לו </w:t>
      </w:r>
      <w:r w:rsidRPr="0032184F">
        <w:rPr>
          <w:rtl/>
        </w:rPr>
        <w:t xml:space="preserve">את </w:t>
      </w:r>
      <w:bookmarkStart w:id="16359" w:name="_ETM_Q29_326860"/>
      <w:bookmarkEnd w:id="16359"/>
      <w:r w:rsidRPr="0032184F">
        <w:rPr>
          <w:rtl/>
        </w:rPr>
        <w:t>הזמן</w:t>
      </w:r>
      <w:r>
        <w:rPr>
          <w:rFonts w:hint="cs"/>
          <w:rtl/>
        </w:rPr>
        <w:t>.</w:t>
      </w:r>
      <w:r w:rsidRPr="0032184F">
        <w:rPr>
          <w:rtl/>
        </w:rPr>
        <w:t xml:space="preserve"> </w:t>
      </w:r>
      <w:bookmarkStart w:id="16360" w:name="_ETM_Q29_327280"/>
      <w:bookmarkEnd w:id="16360"/>
      <w:r w:rsidRPr="0032184F">
        <w:rPr>
          <w:rtl/>
        </w:rPr>
        <w:t xml:space="preserve">אין </w:t>
      </w:r>
      <w:bookmarkStart w:id="16361" w:name="_ETM_Q29_327370"/>
      <w:bookmarkEnd w:id="16361"/>
      <w:r w:rsidRPr="0032184F">
        <w:rPr>
          <w:rtl/>
        </w:rPr>
        <w:t xml:space="preserve">לנו </w:t>
      </w:r>
      <w:bookmarkStart w:id="16362" w:name="_ETM_Q29_327520"/>
      <w:bookmarkEnd w:id="16362"/>
      <w:r w:rsidRPr="0032184F">
        <w:rPr>
          <w:rtl/>
        </w:rPr>
        <w:t>זמן</w:t>
      </w:r>
      <w:r>
        <w:rPr>
          <w:rFonts w:hint="cs"/>
          <w:rtl/>
        </w:rPr>
        <w:t>.</w:t>
      </w:r>
      <w:r w:rsidRPr="0032184F">
        <w:rPr>
          <w:rtl/>
        </w:rPr>
        <w:t xml:space="preserve"> </w:t>
      </w:r>
      <w:bookmarkStart w:id="16363" w:name="_ETM_Q29_328930"/>
      <w:bookmarkEnd w:id="16363"/>
    </w:p>
    <w:p w:rsidR="00343462" w:rsidRDefault="00343462" w:rsidP="00BE77C4">
      <w:pPr>
        <w:rPr>
          <w:rtl/>
        </w:rPr>
      </w:pPr>
    </w:p>
    <w:p w:rsidR="00343462" w:rsidRDefault="00343462" w:rsidP="00BE77C4">
      <w:pPr>
        <w:pStyle w:val="-"/>
        <w:keepNext/>
        <w:rPr>
          <w:rtl/>
        </w:rPr>
      </w:pPr>
      <w:bookmarkStart w:id="16364" w:name="ET_speakercontinue_5787_64"/>
      <w:r w:rsidRPr="00D95D6E">
        <w:rPr>
          <w:rStyle w:val="TagStyle"/>
          <w:rtl/>
        </w:rPr>
        <w:t>&lt;&lt; דובר_המשך &gt;&gt;</w:t>
      </w:r>
      <w:r w:rsidRPr="0010088E">
        <w:rPr>
          <w:rStyle w:val="TagStyle"/>
          <w:rtl/>
        </w:rPr>
        <w:t xml:space="preserve"> </w:t>
      </w:r>
      <w:r>
        <w:rPr>
          <w:rtl/>
        </w:rPr>
        <w:t>יוראי להב הרצנו (יש עתיד):</w:t>
      </w:r>
      <w:r w:rsidRPr="0010088E">
        <w:rPr>
          <w:rStyle w:val="TagStyle"/>
          <w:rtl/>
        </w:rPr>
        <w:t xml:space="preserve"> </w:t>
      </w:r>
      <w:r w:rsidRPr="00D95D6E">
        <w:rPr>
          <w:rStyle w:val="TagStyle"/>
          <w:rtl/>
        </w:rPr>
        <w:t>&lt;&lt; דובר_המשך &gt;&gt;</w:t>
      </w:r>
      <w:bookmarkEnd w:id="16364"/>
      <w:r>
        <w:rPr>
          <w:rtl/>
        </w:rPr>
        <w:t xml:space="preserve">   </w:t>
      </w:r>
    </w:p>
    <w:p w:rsidR="00343462" w:rsidRDefault="00343462" w:rsidP="0080622E">
      <w:pPr>
        <w:rPr>
          <w:rtl/>
        </w:rPr>
      </w:pPr>
      <w:bookmarkStart w:id="16365" w:name="_ETM_Q29_325000"/>
      <w:bookmarkEnd w:id="16365"/>
    </w:p>
    <w:p w:rsidR="00343462" w:rsidRDefault="007669EF" w:rsidP="00827810">
      <w:pPr>
        <w:rPr>
          <w:rtl/>
        </w:rPr>
      </w:pPr>
      <w:bookmarkStart w:id="16366" w:name="_ETM_Q29_324000"/>
      <w:bookmarkStart w:id="16367" w:name="_ETM_Q29_332050"/>
      <w:bookmarkEnd w:id="16366"/>
      <w:bookmarkEnd w:id="16367"/>
      <w:r>
        <w:rPr>
          <w:rFonts w:hint="cs"/>
          <w:rtl/>
        </w:rPr>
        <w:t>כמעט</w:t>
      </w:r>
      <w:bookmarkStart w:id="16368" w:name="_ETM_Q29_333040"/>
      <w:bookmarkEnd w:id="16368"/>
      <w:r>
        <w:rPr>
          <w:rFonts w:hint="cs"/>
          <w:rtl/>
        </w:rPr>
        <w:t xml:space="preserve"> </w:t>
      </w:r>
      <w:r w:rsidR="00343462" w:rsidRPr="0032184F">
        <w:rPr>
          <w:rtl/>
        </w:rPr>
        <w:t xml:space="preserve">14 </w:t>
      </w:r>
      <w:bookmarkStart w:id="16369" w:name="_ETM_Q29_333850"/>
      <w:bookmarkEnd w:id="16369"/>
      <w:r w:rsidR="00343462" w:rsidRPr="0032184F">
        <w:rPr>
          <w:rtl/>
        </w:rPr>
        <w:t xml:space="preserve">מיליארד </w:t>
      </w:r>
      <w:bookmarkStart w:id="16370" w:name="_ETM_Q29_334330"/>
      <w:bookmarkEnd w:id="16370"/>
      <w:r w:rsidR="00343462" w:rsidRPr="0032184F">
        <w:rPr>
          <w:rtl/>
        </w:rPr>
        <w:t>שקל</w:t>
      </w:r>
      <w:r w:rsidR="00343462">
        <w:rPr>
          <w:rFonts w:hint="cs"/>
          <w:rtl/>
        </w:rPr>
        <w:t>.</w:t>
      </w:r>
      <w:r w:rsidR="00343462" w:rsidRPr="0032184F">
        <w:rPr>
          <w:rtl/>
        </w:rPr>
        <w:t xml:space="preserve"> </w:t>
      </w:r>
      <w:bookmarkStart w:id="16371" w:name="_ETM_Q29_335230"/>
      <w:bookmarkEnd w:id="16371"/>
      <w:r w:rsidR="00343462" w:rsidRPr="0032184F">
        <w:rPr>
          <w:rtl/>
        </w:rPr>
        <w:t xml:space="preserve">14 </w:t>
      </w:r>
      <w:bookmarkStart w:id="16372" w:name="_ETM_Q29_336040"/>
      <w:bookmarkEnd w:id="16372"/>
      <w:r w:rsidR="00343462" w:rsidRPr="0032184F">
        <w:rPr>
          <w:rtl/>
        </w:rPr>
        <w:t xml:space="preserve">מיליארד </w:t>
      </w:r>
      <w:bookmarkStart w:id="16373" w:name="_ETM_Q29_336459"/>
      <w:bookmarkEnd w:id="16373"/>
      <w:r w:rsidR="00343462" w:rsidRPr="0032184F">
        <w:rPr>
          <w:rtl/>
        </w:rPr>
        <w:t xml:space="preserve">שקל </w:t>
      </w:r>
      <w:bookmarkStart w:id="16374" w:name="_ETM_Q29_336760"/>
      <w:bookmarkEnd w:id="16374"/>
      <w:r w:rsidR="00343462" w:rsidRPr="0032184F">
        <w:rPr>
          <w:rtl/>
        </w:rPr>
        <w:t xml:space="preserve">של </w:t>
      </w:r>
      <w:bookmarkStart w:id="16375" w:name="_ETM_Q29_336880"/>
      <w:bookmarkEnd w:id="16375"/>
      <w:r w:rsidR="00343462" w:rsidRPr="0032184F">
        <w:rPr>
          <w:rtl/>
        </w:rPr>
        <w:t xml:space="preserve">כספים </w:t>
      </w:r>
      <w:bookmarkStart w:id="16376" w:name="_ETM_Q29_337240"/>
      <w:bookmarkEnd w:id="16376"/>
      <w:r w:rsidR="00343462" w:rsidRPr="0032184F">
        <w:rPr>
          <w:rtl/>
        </w:rPr>
        <w:t>קואליציוניים</w:t>
      </w:r>
      <w:r w:rsidR="00343462">
        <w:rPr>
          <w:rFonts w:hint="cs"/>
          <w:rtl/>
        </w:rPr>
        <w:t>.</w:t>
      </w:r>
      <w:r w:rsidR="00343462" w:rsidRPr="0032184F">
        <w:rPr>
          <w:rtl/>
        </w:rPr>
        <w:t xml:space="preserve"> </w:t>
      </w:r>
      <w:bookmarkStart w:id="16377" w:name="_ETM_Q29_338620"/>
      <w:bookmarkEnd w:id="16377"/>
      <w:r w:rsidR="00343462" w:rsidRPr="0032184F">
        <w:rPr>
          <w:rtl/>
        </w:rPr>
        <w:t>נכון</w:t>
      </w:r>
      <w:r w:rsidR="00343462">
        <w:rPr>
          <w:rFonts w:hint="cs"/>
          <w:rtl/>
        </w:rPr>
        <w:t>,</w:t>
      </w:r>
      <w:r w:rsidR="00343462" w:rsidRPr="0032184F">
        <w:rPr>
          <w:rtl/>
        </w:rPr>
        <w:t xml:space="preserve"> </w:t>
      </w:r>
      <w:bookmarkStart w:id="16378" w:name="_ETM_Q29_339190"/>
      <w:bookmarkEnd w:id="16378"/>
      <w:r w:rsidR="00343462" w:rsidRPr="0032184F">
        <w:rPr>
          <w:rtl/>
        </w:rPr>
        <w:t xml:space="preserve">כספים </w:t>
      </w:r>
      <w:bookmarkStart w:id="16379" w:name="_ETM_Q29_339459"/>
      <w:bookmarkEnd w:id="16379"/>
      <w:r w:rsidR="00343462" w:rsidRPr="0032184F">
        <w:rPr>
          <w:rtl/>
        </w:rPr>
        <w:t xml:space="preserve">קואליציוניים </w:t>
      </w:r>
      <w:bookmarkStart w:id="16380" w:name="_ETM_Q29_339970"/>
      <w:bookmarkEnd w:id="16380"/>
      <w:r w:rsidR="00343462" w:rsidRPr="0032184F">
        <w:rPr>
          <w:rtl/>
        </w:rPr>
        <w:t xml:space="preserve">תמיד </w:t>
      </w:r>
      <w:bookmarkStart w:id="16381" w:name="_ETM_Q29_340360"/>
      <w:bookmarkEnd w:id="16381"/>
      <w:r w:rsidR="00343462" w:rsidRPr="0032184F">
        <w:rPr>
          <w:rtl/>
        </w:rPr>
        <w:t>היו</w:t>
      </w:r>
      <w:bookmarkStart w:id="16382" w:name="_ETM_Q29_341260"/>
      <w:bookmarkEnd w:id="16382"/>
      <w:r w:rsidR="00343462">
        <w:rPr>
          <w:rFonts w:hint="cs"/>
          <w:rtl/>
        </w:rPr>
        <w:t xml:space="preserve">, </w:t>
      </w:r>
      <w:r w:rsidR="00343462" w:rsidRPr="0032184F">
        <w:rPr>
          <w:rtl/>
        </w:rPr>
        <w:t xml:space="preserve">אבל </w:t>
      </w:r>
      <w:bookmarkStart w:id="16383" w:name="_ETM_Q29_341560"/>
      <w:bookmarkEnd w:id="16383"/>
      <w:r w:rsidR="00343462" w:rsidRPr="0032184F">
        <w:rPr>
          <w:rtl/>
        </w:rPr>
        <w:t xml:space="preserve">לא </w:t>
      </w:r>
      <w:bookmarkStart w:id="16384" w:name="_ETM_Q29_341650"/>
      <w:bookmarkEnd w:id="16384"/>
      <w:r w:rsidR="00343462" w:rsidRPr="0032184F">
        <w:rPr>
          <w:rtl/>
        </w:rPr>
        <w:t xml:space="preserve">בהיקף </w:t>
      </w:r>
      <w:bookmarkStart w:id="16385" w:name="_ETM_Q29_342190"/>
      <w:bookmarkEnd w:id="16385"/>
      <w:r w:rsidR="00343462" w:rsidRPr="0032184F">
        <w:rPr>
          <w:rtl/>
        </w:rPr>
        <w:t>הזה</w:t>
      </w:r>
      <w:r w:rsidR="00827810">
        <w:rPr>
          <w:rFonts w:hint="cs"/>
          <w:rtl/>
        </w:rPr>
        <w:t>,</w:t>
      </w:r>
      <w:r w:rsidR="00343462" w:rsidRPr="0032184F">
        <w:rPr>
          <w:rtl/>
        </w:rPr>
        <w:t xml:space="preserve"> </w:t>
      </w:r>
      <w:bookmarkStart w:id="16386" w:name="_ETM_Q29_342669"/>
      <w:bookmarkEnd w:id="16386"/>
      <w:r w:rsidR="00343462" w:rsidRPr="0032184F">
        <w:rPr>
          <w:rtl/>
        </w:rPr>
        <w:t xml:space="preserve">לא </w:t>
      </w:r>
      <w:bookmarkStart w:id="16387" w:name="_ETM_Q29_342880"/>
      <w:bookmarkEnd w:id="16387"/>
      <w:r w:rsidR="00343462" w:rsidRPr="0032184F">
        <w:rPr>
          <w:rtl/>
        </w:rPr>
        <w:t xml:space="preserve">למטרות </w:t>
      </w:r>
      <w:bookmarkStart w:id="16388" w:name="_ETM_Q29_343870"/>
      <w:bookmarkEnd w:id="16388"/>
      <w:r w:rsidR="00343462">
        <w:rPr>
          <w:rFonts w:hint="cs"/>
          <w:rtl/>
        </w:rPr>
        <w:t xml:space="preserve">האלו </w:t>
      </w:r>
      <w:r w:rsidR="00343462">
        <w:rPr>
          <w:rFonts w:hint="eastAsia"/>
          <w:rtl/>
        </w:rPr>
        <w:t>–</w:t>
      </w:r>
      <w:r w:rsidR="00343462">
        <w:rPr>
          <w:rFonts w:hint="cs"/>
          <w:rtl/>
        </w:rPr>
        <w:t xml:space="preserve"> </w:t>
      </w:r>
      <w:r w:rsidR="00343462" w:rsidRPr="0032184F">
        <w:rPr>
          <w:rtl/>
        </w:rPr>
        <w:t xml:space="preserve">מטרות </w:t>
      </w:r>
      <w:bookmarkStart w:id="16389" w:name="_ETM_Q29_344860"/>
      <w:bookmarkEnd w:id="16389"/>
      <w:r w:rsidR="00343462" w:rsidRPr="0032184F">
        <w:rPr>
          <w:rtl/>
        </w:rPr>
        <w:t>סקטוריאליות</w:t>
      </w:r>
      <w:bookmarkStart w:id="16390" w:name="_ETM_Q29_346000"/>
      <w:bookmarkEnd w:id="16390"/>
      <w:r w:rsidR="00343462">
        <w:rPr>
          <w:rFonts w:hint="cs"/>
          <w:rtl/>
        </w:rPr>
        <w:t>-</w:t>
      </w:r>
      <w:r w:rsidR="00343462" w:rsidRPr="0032184F">
        <w:rPr>
          <w:rtl/>
        </w:rPr>
        <w:t>פוליטיות</w:t>
      </w:r>
      <w:r w:rsidR="00343462">
        <w:rPr>
          <w:rFonts w:hint="cs"/>
          <w:rtl/>
        </w:rPr>
        <w:t>.</w:t>
      </w:r>
      <w:r w:rsidR="00343462" w:rsidRPr="0032184F">
        <w:rPr>
          <w:rtl/>
        </w:rPr>
        <w:t xml:space="preserve"> </w:t>
      </w:r>
      <w:bookmarkStart w:id="16391" w:name="_ETM_Q29_347260"/>
      <w:bookmarkEnd w:id="16391"/>
      <w:r w:rsidR="00343462" w:rsidRPr="0032184F">
        <w:rPr>
          <w:rtl/>
        </w:rPr>
        <w:t xml:space="preserve">מעולם </w:t>
      </w:r>
      <w:bookmarkStart w:id="16392" w:name="_ETM_Q29_347980"/>
      <w:bookmarkEnd w:id="16392"/>
      <w:r w:rsidR="00343462" w:rsidRPr="0032184F">
        <w:rPr>
          <w:rtl/>
        </w:rPr>
        <w:t xml:space="preserve">לא </w:t>
      </w:r>
      <w:bookmarkStart w:id="16393" w:name="_ETM_Q29_348220"/>
      <w:bookmarkEnd w:id="16393"/>
      <w:r w:rsidR="00343462" w:rsidRPr="0032184F">
        <w:rPr>
          <w:rtl/>
        </w:rPr>
        <w:t xml:space="preserve">הייתה </w:t>
      </w:r>
      <w:bookmarkStart w:id="16394" w:name="_ETM_Q29_348669"/>
      <w:bookmarkEnd w:id="16394"/>
      <w:r w:rsidR="00343462" w:rsidRPr="0032184F">
        <w:rPr>
          <w:rtl/>
        </w:rPr>
        <w:t xml:space="preserve">חזירות </w:t>
      </w:r>
      <w:bookmarkStart w:id="16395" w:name="_ETM_Q29_349270"/>
      <w:bookmarkEnd w:id="16395"/>
      <w:r w:rsidR="00343462" w:rsidRPr="0032184F">
        <w:rPr>
          <w:rtl/>
        </w:rPr>
        <w:t xml:space="preserve">כזאת </w:t>
      </w:r>
      <w:bookmarkStart w:id="16396" w:name="_ETM_Q29_350169"/>
      <w:bookmarkEnd w:id="16396"/>
      <w:r w:rsidR="00343462" w:rsidRPr="0032184F">
        <w:rPr>
          <w:rtl/>
        </w:rPr>
        <w:t xml:space="preserve">על </w:t>
      </w:r>
      <w:bookmarkStart w:id="16397" w:name="_ETM_Q29_350320"/>
      <w:bookmarkEnd w:id="16397"/>
      <w:r w:rsidR="00343462" w:rsidRPr="0032184F">
        <w:rPr>
          <w:rtl/>
        </w:rPr>
        <w:t xml:space="preserve">כספי </w:t>
      </w:r>
      <w:bookmarkStart w:id="16398" w:name="_ETM_Q29_350709"/>
      <w:bookmarkEnd w:id="16398"/>
      <w:r w:rsidR="00343462" w:rsidRPr="0032184F">
        <w:rPr>
          <w:rtl/>
        </w:rPr>
        <w:t>הציבור</w:t>
      </w:r>
      <w:r w:rsidR="00343462">
        <w:rPr>
          <w:rFonts w:hint="cs"/>
          <w:rtl/>
        </w:rPr>
        <w:t>.</w:t>
      </w:r>
      <w:r w:rsidR="00343462" w:rsidRPr="0032184F">
        <w:rPr>
          <w:rtl/>
        </w:rPr>
        <w:t xml:space="preserve"> </w:t>
      </w:r>
      <w:bookmarkStart w:id="16399" w:name="_ETM_Q29_351860"/>
      <w:bookmarkEnd w:id="16399"/>
      <w:r w:rsidR="00343462" w:rsidRPr="0032184F">
        <w:rPr>
          <w:rtl/>
        </w:rPr>
        <w:t xml:space="preserve">מתוך </w:t>
      </w:r>
      <w:bookmarkStart w:id="16400" w:name="_ETM_Q29_352250"/>
      <w:bookmarkEnd w:id="16400"/>
      <w:r w:rsidR="00343462" w:rsidRPr="0032184F">
        <w:rPr>
          <w:rtl/>
        </w:rPr>
        <w:t xml:space="preserve">הכספים </w:t>
      </w:r>
      <w:bookmarkStart w:id="16401" w:name="_ETM_Q29_352580"/>
      <w:bookmarkEnd w:id="16401"/>
      <w:r w:rsidR="00343462" w:rsidRPr="0032184F">
        <w:rPr>
          <w:rtl/>
        </w:rPr>
        <w:t xml:space="preserve">הקואליציוניים </w:t>
      </w:r>
      <w:bookmarkStart w:id="16402" w:name="_ETM_Q29_353389"/>
      <w:bookmarkEnd w:id="16402"/>
      <w:r w:rsidR="00343462" w:rsidRPr="0032184F">
        <w:rPr>
          <w:rtl/>
        </w:rPr>
        <w:t xml:space="preserve">לא </w:t>
      </w:r>
      <w:bookmarkStart w:id="16403" w:name="_ETM_Q29_353510"/>
      <w:bookmarkEnd w:id="16403"/>
      <w:r w:rsidR="00343462" w:rsidRPr="0032184F">
        <w:rPr>
          <w:rtl/>
        </w:rPr>
        <w:t xml:space="preserve">פחות </w:t>
      </w:r>
      <w:bookmarkStart w:id="16404" w:name="_ETM_Q29_353930"/>
      <w:bookmarkEnd w:id="16404"/>
      <w:r w:rsidR="00343462" w:rsidRPr="0032184F">
        <w:rPr>
          <w:rtl/>
        </w:rPr>
        <w:t>מ-</w:t>
      </w:r>
      <w:r w:rsidR="00343462">
        <w:rPr>
          <w:rFonts w:hint="cs"/>
          <w:rtl/>
        </w:rPr>
        <w:t xml:space="preserve">285 </w:t>
      </w:r>
      <w:bookmarkStart w:id="16405" w:name="_ETM_Q29_355000"/>
      <w:bookmarkEnd w:id="16405"/>
      <w:r w:rsidR="00343462">
        <w:rPr>
          <w:rFonts w:hint="cs"/>
          <w:rtl/>
        </w:rPr>
        <w:t>מיליון שקלים</w:t>
      </w:r>
      <w:r w:rsidR="00343462" w:rsidRPr="0032184F">
        <w:rPr>
          <w:rtl/>
        </w:rPr>
        <w:t xml:space="preserve"> </w:t>
      </w:r>
      <w:bookmarkStart w:id="16406" w:name="_ETM_Q29_355790"/>
      <w:bookmarkStart w:id="16407" w:name="_ETM_Q29_356810"/>
      <w:bookmarkEnd w:id="16406"/>
      <w:bookmarkEnd w:id="16407"/>
      <w:r w:rsidR="00343462" w:rsidRPr="0032184F">
        <w:rPr>
          <w:rtl/>
        </w:rPr>
        <w:t>י</w:t>
      </w:r>
      <w:bookmarkStart w:id="16408" w:name="_ETM_Q29_356990"/>
      <w:bookmarkEnd w:id="16408"/>
      <w:r w:rsidR="00343462" w:rsidRPr="0032184F">
        <w:rPr>
          <w:rtl/>
        </w:rPr>
        <w:t xml:space="preserve">שמשו </w:t>
      </w:r>
      <w:bookmarkStart w:id="16409" w:name="_ETM_Q29_357560"/>
      <w:bookmarkEnd w:id="16409"/>
      <w:r w:rsidR="00343462" w:rsidRPr="0032184F">
        <w:rPr>
          <w:rtl/>
        </w:rPr>
        <w:t xml:space="preserve">להקמת </w:t>
      </w:r>
      <w:bookmarkStart w:id="16410" w:name="_ETM_Q29_358130"/>
      <w:bookmarkEnd w:id="16410"/>
      <w:r w:rsidR="00343462" w:rsidRPr="0032184F">
        <w:rPr>
          <w:rtl/>
        </w:rPr>
        <w:t xml:space="preserve">הרשות </w:t>
      </w:r>
      <w:bookmarkStart w:id="16411" w:name="_ETM_Q29_358580"/>
      <w:bookmarkEnd w:id="16411"/>
      <w:r w:rsidR="00343462" w:rsidRPr="0032184F">
        <w:rPr>
          <w:rtl/>
        </w:rPr>
        <w:t xml:space="preserve">לחיזוק </w:t>
      </w:r>
      <w:bookmarkStart w:id="16412" w:name="_ETM_Q29_359090"/>
      <w:bookmarkEnd w:id="16412"/>
      <w:r w:rsidR="00343462" w:rsidRPr="0032184F">
        <w:rPr>
          <w:rtl/>
        </w:rPr>
        <w:t xml:space="preserve">הזהות </w:t>
      </w:r>
      <w:bookmarkStart w:id="16413" w:name="_ETM_Q29_359450"/>
      <w:bookmarkEnd w:id="16413"/>
      <w:r w:rsidR="00343462" w:rsidRPr="0032184F">
        <w:rPr>
          <w:rtl/>
        </w:rPr>
        <w:t xml:space="preserve">היהודית </w:t>
      </w:r>
      <w:bookmarkStart w:id="16414" w:name="_ETM_Q29_360470"/>
      <w:bookmarkEnd w:id="16414"/>
      <w:r w:rsidR="00343462" w:rsidRPr="0032184F">
        <w:rPr>
          <w:rtl/>
        </w:rPr>
        <w:t xml:space="preserve">של </w:t>
      </w:r>
      <w:bookmarkStart w:id="16415" w:name="_ETM_Q29_360740"/>
      <w:bookmarkEnd w:id="16415"/>
      <w:r w:rsidR="00343462" w:rsidRPr="0032184F">
        <w:rPr>
          <w:rtl/>
        </w:rPr>
        <w:t xml:space="preserve">אבי </w:t>
      </w:r>
      <w:bookmarkStart w:id="16416" w:name="_ETM_Q29_360950"/>
      <w:bookmarkEnd w:id="16416"/>
      <w:r w:rsidR="00343462" w:rsidRPr="0032184F">
        <w:rPr>
          <w:rtl/>
        </w:rPr>
        <w:t>מעוז</w:t>
      </w:r>
      <w:r w:rsidR="00343462">
        <w:rPr>
          <w:rFonts w:hint="cs"/>
          <w:rtl/>
        </w:rPr>
        <w:t xml:space="preserve">. 285 מיליון שקלים </w:t>
      </w:r>
      <w:bookmarkStart w:id="16417" w:name="_ETM_Q29_364639"/>
      <w:bookmarkEnd w:id="16417"/>
      <w:r w:rsidR="00827810">
        <w:rPr>
          <w:rFonts w:hint="eastAsia"/>
          <w:rtl/>
        </w:rPr>
        <w:t>–</w:t>
      </w:r>
      <w:r w:rsidR="00827810">
        <w:rPr>
          <w:rFonts w:hint="cs"/>
          <w:rtl/>
        </w:rPr>
        <w:t xml:space="preserve"> </w:t>
      </w:r>
      <w:r w:rsidR="00343462" w:rsidRPr="0032184F">
        <w:rPr>
          <w:rtl/>
        </w:rPr>
        <w:t xml:space="preserve">לכפייה </w:t>
      </w:r>
      <w:bookmarkStart w:id="16418" w:name="_ETM_Q29_365240"/>
      <w:bookmarkEnd w:id="16418"/>
      <w:r w:rsidR="00343462" w:rsidRPr="0032184F">
        <w:rPr>
          <w:rtl/>
        </w:rPr>
        <w:t xml:space="preserve">דתית </w:t>
      </w:r>
      <w:bookmarkStart w:id="16419" w:name="_ETM_Q29_366280"/>
      <w:bookmarkEnd w:id="16419"/>
      <w:r w:rsidR="00343462" w:rsidRPr="0032184F">
        <w:rPr>
          <w:rtl/>
        </w:rPr>
        <w:t xml:space="preserve">על </w:t>
      </w:r>
      <w:bookmarkStart w:id="16420" w:name="_ETM_Q29_366430"/>
      <w:bookmarkEnd w:id="16420"/>
      <w:r w:rsidR="00343462" w:rsidRPr="0032184F">
        <w:rPr>
          <w:rtl/>
        </w:rPr>
        <w:t>חילונים</w:t>
      </w:r>
      <w:r w:rsidR="00343462">
        <w:rPr>
          <w:rFonts w:hint="cs"/>
          <w:rtl/>
        </w:rPr>
        <w:t>.</w:t>
      </w:r>
      <w:r w:rsidR="00343462" w:rsidRPr="0032184F">
        <w:rPr>
          <w:rtl/>
        </w:rPr>
        <w:t xml:space="preserve"> </w:t>
      </w:r>
      <w:bookmarkStart w:id="16421" w:name="_ETM_Q29_367680"/>
      <w:bookmarkEnd w:id="16421"/>
      <w:r w:rsidR="00343462" w:rsidRPr="0032184F">
        <w:rPr>
          <w:rtl/>
        </w:rPr>
        <w:t xml:space="preserve">רשות </w:t>
      </w:r>
      <w:bookmarkStart w:id="16422" w:name="_ETM_Q29_368099"/>
      <w:bookmarkEnd w:id="16422"/>
      <w:r w:rsidR="00343462" w:rsidRPr="0032184F">
        <w:rPr>
          <w:rtl/>
        </w:rPr>
        <w:t xml:space="preserve">שלמה </w:t>
      </w:r>
      <w:bookmarkStart w:id="16423" w:name="_ETM_Q29_368730"/>
      <w:bookmarkEnd w:id="16423"/>
      <w:r w:rsidR="00343462" w:rsidRPr="0032184F">
        <w:rPr>
          <w:rtl/>
        </w:rPr>
        <w:t xml:space="preserve">שעוסקת </w:t>
      </w:r>
      <w:bookmarkStart w:id="16424" w:name="_ETM_Q29_369389"/>
      <w:bookmarkEnd w:id="16424"/>
      <w:r w:rsidR="00343462" w:rsidRPr="0032184F">
        <w:rPr>
          <w:rtl/>
        </w:rPr>
        <w:t xml:space="preserve">בכפייה </w:t>
      </w:r>
      <w:bookmarkStart w:id="16425" w:name="_ETM_Q29_369900"/>
      <w:bookmarkEnd w:id="16425"/>
      <w:r w:rsidR="00343462" w:rsidRPr="0032184F">
        <w:rPr>
          <w:rtl/>
        </w:rPr>
        <w:t xml:space="preserve">דתית </w:t>
      </w:r>
      <w:bookmarkStart w:id="16426" w:name="_ETM_Q29_370849"/>
      <w:bookmarkEnd w:id="16426"/>
      <w:r w:rsidR="00343462">
        <w:rPr>
          <w:rFonts w:hint="cs"/>
          <w:rtl/>
        </w:rPr>
        <w:t>על</w:t>
      </w:r>
      <w:r w:rsidR="00343462" w:rsidRPr="0032184F">
        <w:rPr>
          <w:rtl/>
        </w:rPr>
        <w:t xml:space="preserve"> </w:t>
      </w:r>
      <w:bookmarkStart w:id="16427" w:name="_ETM_Q29_371150"/>
      <w:bookmarkEnd w:id="16427"/>
      <w:r w:rsidR="00343462" w:rsidRPr="0032184F">
        <w:rPr>
          <w:rtl/>
        </w:rPr>
        <w:t>חילונים</w:t>
      </w:r>
      <w:r w:rsidR="00827810">
        <w:rPr>
          <w:rFonts w:hint="cs"/>
          <w:rtl/>
        </w:rPr>
        <w:t>,</w:t>
      </w:r>
      <w:r w:rsidR="00343462" w:rsidRPr="0032184F">
        <w:rPr>
          <w:rtl/>
        </w:rPr>
        <w:t xml:space="preserve"> </w:t>
      </w:r>
      <w:bookmarkStart w:id="16428" w:name="_ETM_Q29_371879"/>
      <w:bookmarkEnd w:id="16428"/>
      <w:r w:rsidR="00343462" w:rsidRPr="0032184F">
        <w:rPr>
          <w:rtl/>
        </w:rPr>
        <w:t xml:space="preserve">על </w:t>
      </w:r>
      <w:bookmarkStart w:id="16429" w:name="_ETM_Q29_372239"/>
      <w:bookmarkEnd w:id="16429"/>
      <w:r w:rsidR="00343462" w:rsidRPr="0032184F">
        <w:rPr>
          <w:rtl/>
        </w:rPr>
        <w:t xml:space="preserve">ידי </w:t>
      </w:r>
      <w:bookmarkStart w:id="16430" w:name="_ETM_Q29_372510"/>
      <w:bookmarkEnd w:id="16430"/>
      <w:r w:rsidR="00343462" w:rsidRPr="0032184F">
        <w:rPr>
          <w:rtl/>
        </w:rPr>
        <w:t>מי</w:t>
      </w:r>
      <w:r w:rsidR="00343462">
        <w:rPr>
          <w:rFonts w:hint="cs"/>
          <w:rtl/>
        </w:rPr>
        <w:t>?</w:t>
      </w:r>
      <w:r w:rsidR="00343462" w:rsidRPr="0032184F">
        <w:rPr>
          <w:rtl/>
        </w:rPr>
        <w:t xml:space="preserve"> </w:t>
      </w:r>
      <w:bookmarkStart w:id="16431" w:name="_ETM_Q29_373120"/>
      <w:bookmarkStart w:id="16432" w:name="_ETM_Q29_373599"/>
      <w:bookmarkEnd w:id="16431"/>
      <w:bookmarkEnd w:id="16432"/>
      <w:r w:rsidR="00343462" w:rsidRPr="0032184F">
        <w:rPr>
          <w:rtl/>
        </w:rPr>
        <w:t xml:space="preserve">על ידי </w:t>
      </w:r>
      <w:r w:rsidR="00343462">
        <w:rPr>
          <w:rFonts w:hint="cs"/>
          <w:rtl/>
        </w:rPr>
        <w:t>ה</w:t>
      </w:r>
      <w:r w:rsidR="00343462">
        <w:rPr>
          <w:rtl/>
        </w:rPr>
        <w:t>פוליטיק</w:t>
      </w:r>
      <w:r w:rsidR="00343462">
        <w:rPr>
          <w:rFonts w:hint="cs"/>
          <w:rtl/>
        </w:rPr>
        <w:t>אי</w:t>
      </w:r>
      <w:r w:rsidR="00343462" w:rsidRPr="0032184F">
        <w:rPr>
          <w:rtl/>
        </w:rPr>
        <w:t xml:space="preserve"> </w:t>
      </w:r>
      <w:bookmarkStart w:id="16433" w:name="_ETM_Q29_374200"/>
      <w:bookmarkEnd w:id="16433"/>
      <w:r w:rsidR="00343462">
        <w:rPr>
          <w:rFonts w:hint="cs"/>
          <w:rtl/>
        </w:rPr>
        <w:t>הכי גזען, הכי</w:t>
      </w:r>
      <w:bookmarkStart w:id="16434" w:name="_ETM_Q29_373000"/>
      <w:bookmarkStart w:id="16435" w:name="_ETM_Q29_375280"/>
      <w:bookmarkEnd w:id="16434"/>
      <w:bookmarkEnd w:id="16435"/>
      <w:r w:rsidR="00343462">
        <w:rPr>
          <w:rFonts w:hint="cs"/>
          <w:rtl/>
        </w:rPr>
        <w:t xml:space="preserve"> </w:t>
      </w:r>
      <w:r w:rsidR="00343462" w:rsidRPr="0032184F">
        <w:rPr>
          <w:rtl/>
        </w:rPr>
        <w:t>הומופוב</w:t>
      </w:r>
      <w:r w:rsidR="00343462">
        <w:rPr>
          <w:rFonts w:hint="cs"/>
          <w:rtl/>
        </w:rPr>
        <w:t>,</w:t>
      </w:r>
      <w:r w:rsidR="00343462" w:rsidRPr="0032184F">
        <w:rPr>
          <w:rtl/>
        </w:rPr>
        <w:t xml:space="preserve"> </w:t>
      </w:r>
      <w:bookmarkStart w:id="16436" w:name="_ETM_Q29_375849"/>
      <w:bookmarkEnd w:id="16436"/>
      <w:r w:rsidR="00343462" w:rsidRPr="0032184F">
        <w:rPr>
          <w:rtl/>
        </w:rPr>
        <w:t xml:space="preserve">הכי </w:t>
      </w:r>
      <w:bookmarkStart w:id="16437" w:name="_ETM_Q29_376090"/>
      <w:bookmarkEnd w:id="16437"/>
      <w:r w:rsidR="00343462" w:rsidRPr="0032184F">
        <w:rPr>
          <w:rtl/>
        </w:rPr>
        <w:t xml:space="preserve">שונא </w:t>
      </w:r>
      <w:bookmarkStart w:id="16438" w:name="_ETM_Q29_376360"/>
      <w:bookmarkEnd w:id="16438"/>
      <w:r w:rsidR="00343462" w:rsidRPr="0032184F">
        <w:rPr>
          <w:rtl/>
        </w:rPr>
        <w:t xml:space="preserve">נשים </w:t>
      </w:r>
      <w:bookmarkStart w:id="16439" w:name="_ETM_Q29_377050"/>
      <w:bookmarkEnd w:id="16439"/>
      <w:r w:rsidR="00343462" w:rsidRPr="0032184F">
        <w:rPr>
          <w:rtl/>
        </w:rPr>
        <w:t xml:space="preserve">במדינת </w:t>
      </w:r>
      <w:bookmarkStart w:id="16440" w:name="_ETM_Q29_377650"/>
      <w:bookmarkEnd w:id="16440"/>
      <w:r w:rsidR="00343462" w:rsidRPr="0032184F">
        <w:rPr>
          <w:rtl/>
        </w:rPr>
        <w:t>ישראל</w:t>
      </w:r>
      <w:r w:rsidR="00343462">
        <w:rPr>
          <w:rFonts w:hint="cs"/>
          <w:rtl/>
        </w:rPr>
        <w:t>.</w:t>
      </w:r>
      <w:r w:rsidR="00343462" w:rsidRPr="0032184F">
        <w:rPr>
          <w:rtl/>
        </w:rPr>
        <w:t xml:space="preserve"> </w:t>
      </w:r>
      <w:bookmarkStart w:id="16441" w:name="_ETM_Q29_378790"/>
      <w:bookmarkEnd w:id="16441"/>
      <w:r w:rsidR="00343462" w:rsidRPr="0032184F">
        <w:rPr>
          <w:rtl/>
        </w:rPr>
        <w:t xml:space="preserve">285 </w:t>
      </w:r>
      <w:bookmarkStart w:id="16442" w:name="_ETM_Q29_380410"/>
      <w:bookmarkStart w:id="16443" w:name="_ETM_Q29_380770"/>
      <w:bookmarkEnd w:id="16442"/>
      <w:bookmarkEnd w:id="16443"/>
      <w:r w:rsidR="00343462">
        <w:rPr>
          <w:rFonts w:hint="cs"/>
          <w:rtl/>
        </w:rPr>
        <w:t xml:space="preserve">מיליון </w:t>
      </w:r>
      <w:r w:rsidR="00343462" w:rsidRPr="0032184F">
        <w:rPr>
          <w:rtl/>
        </w:rPr>
        <w:t xml:space="preserve">שקלים </w:t>
      </w:r>
      <w:bookmarkStart w:id="16444" w:name="_ETM_Q29_381310"/>
      <w:bookmarkEnd w:id="16444"/>
      <w:r w:rsidR="00343462" w:rsidRPr="0032184F">
        <w:rPr>
          <w:rtl/>
        </w:rPr>
        <w:t xml:space="preserve">כדי </w:t>
      </w:r>
      <w:bookmarkStart w:id="16445" w:name="_ETM_Q29_381550"/>
      <w:bookmarkEnd w:id="16445"/>
      <w:r w:rsidR="00343462" w:rsidRPr="0032184F">
        <w:rPr>
          <w:rtl/>
        </w:rPr>
        <w:t xml:space="preserve">להסביר </w:t>
      </w:r>
      <w:bookmarkStart w:id="16446" w:name="_ETM_Q29_382090"/>
      <w:bookmarkEnd w:id="16446"/>
      <w:r w:rsidR="00343462" w:rsidRPr="0032184F">
        <w:rPr>
          <w:rtl/>
        </w:rPr>
        <w:t xml:space="preserve">לך </w:t>
      </w:r>
      <w:bookmarkStart w:id="16447" w:name="_ETM_Q29_382989"/>
      <w:bookmarkEnd w:id="16447"/>
      <w:r w:rsidR="00343462" w:rsidRPr="0032184F">
        <w:rPr>
          <w:rtl/>
        </w:rPr>
        <w:t xml:space="preserve">שהתרומה </w:t>
      </w:r>
      <w:bookmarkStart w:id="16448" w:name="_ETM_Q29_383859"/>
      <w:bookmarkEnd w:id="16448"/>
      <w:r w:rsidR="00343462" w:rsidRPr="0032184F">
        <w:rPr>
          <w:rtl/>
        </w:rPr>
        <w:t xml:space="preserve">הגדולה </w:t>
      </w:r>
      <w:bookmarkStart w:id="16449" w:name="_ETM_Q29_384459"/>
      <w:bookmarkEnd w:id="16449"/>
      <w:r w:rsidR="00343462" w:rsidRPr="0032184F">
        <w:rPr>
          <w:rtl/>
        </w:rPr>
        <w:t xml:space="preserve">ביותר </w:t>
      </w:r>
      <w:bookmarkStart w:id="16450" w:name="_ETM_Q29_384909"/>
      <w:bookmarkEnd w:id="16450"/>
      <w:r w:rsidR="00343462" w:rsidRPr="0032184F">
        <w:rPr>
          <w:rtl/>
        </w:rPr>
        <w:t xml:space="preserve">שלך </w:t>
      </w:r>
      <w:bookmarkStart w:id="16451" w:name="_ETM_Q29_385419"/>
      <w:bookmarkEnd w:id="16451"/>
      <w:r w:rsidR="00343462" w:rsidRPr="0032184F">
        <w:rPr>
          <w:rtl/>
        </w:rPr>
        <w:t xml:space="preserve">בעולם </w:t>
      </w:r>
      <w:bookmarkStart w:id="16452" w:name="_ETM_Q29_385959"/>
      <w:bookmarkEnd w:id="16452"/>
      <w:r w:rsidR="00343462" w:rsidRPr="0032184F">
        <w:rPr>
          <w:rtl/>
        </w:rPr>
        <w:t xml:space="preserve">הזה </w:t>
      </w:r>
      <w:bookmarkStart w:id="16453" w:name="_ETM_Q29_386730"/>
      <w:bookmarkEnd w:id="16453"/>
      <w:r w:rsidR="00343462" w:rsidRPr="0032184F">
        <w:rPr>
          <w:rtl/>
        </w:rPr>
        <w:t xml:space="preserve">היא </w:t>
      </w:r>
      <w:bookmarkStart w:id="16454" w:name="_ETM_Q29_386879"/>
      <w:bookmarkEnd w:id="16454"/>
      <w:r w:rsidR="00343462" w:rsidRPr="0032184F">
        <w:rPr>
          <w:rtl/>
        </w:rPr>
        <w:t xml:space="preserve">לגדל </w:t>
      </w:r>
      <w:bookmarkStart w:id="16455" w:name="_ETM_Q29_387299"/>
      <w:bookmarkEnd w:id="16455"/>
      <w:r w:rsidR="00343462" w:rsidRPr="0032184F">
        <w:rPr>
          <w:rtl/>
        </w:rPr>
        <w:t xml:space="preserve">משפחה </w:t>
      </w:r>
      <w:bookmarkStart w:id="16456" w:name="_ETM_Q29_387870"/>
      <w:bookmarkEnd w:id="16456"/>
      <w:r w:rsidR="00343462" w:rsidRPr="0032184F">
        <w:rPr>
          <w:rtl/>
        </w:rPr>
        <w:t xml:space="preserve">ולהביא </w:t>
      </w:r>
      <w:bookmarkStart w:id="16457" w:name="_ETM_Q29_388319"/>
      <w:bookmarkEnd w:id="16457"/>
      <w:r w:rsidR="00343462" w:rsidRPr="0032184F">
        <w:rPr>
          <w:rtl/>
        </w:rPr>
        <w:t>ילדים</w:t>
      </w:r>
      <w:r w:rsidR="00343462">
        <w:rPr>
          <w:rFonts w:hint="cs"/>
          <w:rtl/>
        </w:rPr>
        <w:t xml:space="preserve">; </w:t>
      </w:r>
      <w:r w:rsidR="00343462" w:rsidRPr="0032184F">
        <w:rPr>
          <w:rtl/>
        </w:rPr>
        <w:t xml:space="preserve">285 </w:t>
      </w:r>
      <w:r w:rsidR="00343462">
        <w:rPr>
          <w:rFonts w:hint="cs"/>
          <w:rtl/>
        </w:rPr>
        <w:t xml:space="preserve">מיליון </w:t>
      </w:r>
      <w:r w:rsidR="00343462" w:rsidRPr="0032184F">
        <w:rPr>
          <w:rtl/>
        </w:rPr>
        <w:t>שקלים כדי</w:t>
      </w:r>
      <w:bookmarkStart w:id="16458" w:name="_ETM_Q29_392080"/>
      <w:bookmarkEnd w:id="16458"/>
      <w:r w:rsidR="00343462">
        <w:rPr>
          <w:rFonts w:hint="cs"/>
          <w:rtl/>
        </w:rPr>
        <w:t xml:space="preserve"> </w:t>
      </w:r>
      <w:r w:rsidR="00343462" w:rsidRPr="0032184F">
        <w:rPr>
          <w:rtl/>
        </w:rPr>
        <w:t xml:space="preserve">לדחוף </w:t>
      </w:r>
      <w:bookmarkStart w:id="16459" w:name="_ETM_Q29_392530"/>
      <w:bookmarkEnd w:id="16459"/>
      <w:r w:rsidR="00343462" w:rsidRPr="0032184F">
        <w:rPr>
          <w:rtl/>
        </w:rPr>
        <w:t xml:space="preserve">צעירים </w:t>
      </w:r>
      <w:bookmarkStart w:id="16460" w:name="_ETM_Q29_393310"/>
      <w:bookmarkEnd w:id="16460"/>
      <w:r w:rsidR="0080622E">
        <w:rPr>
          <w:rFonts w:hint="cs"/>
          <w:rtl/>
        </w:rPr>
        <w:t>– –</w:t>
      </w:r>
      <w:r w:rsidR="00343462">
        <w:rPr>
          <w:rFonts w:hint="cs"/>
          <w:rtl/>
        </w:rPr>
        <w:t xml:space="preserve"> </w:t>
      </w:r>
    </w:p>
    <w:p w:rsidR="00343462" w:rsidRDefault="00343462" w:rsidP="00BE77C4">
      <w:pPr>
        <w:ind w:firstLine="0"/>
        <w:rPr>
          <w:rtl/>
        </w:rPr>
      </w:pPr>
    </w:p>
    <w:p w:rsidR="00343462" w:rsidRDefault="00343462" w:rsidP="00BE77C4">
      <w:pPr>
        <w:pStyle w:val="af5"/>
        <w:keepNext/>
        <w:rPr>
          <w:rtl/>
        </w:rPr>
      </w:pPr>
      <w:bookmarkStart w:id="16461" w:name="ET_interruption_6345_15"/>
      <w:r w:rsidRPr="00D95D6E">
        <w:rPr>
          <w:rStyle w:val="TagStyle"/>
          <w:rtl/>
        </w:rPr>
        <w:t xml:space="preserve"> &lt;&lt; קריאה &gt;&gt;</w:t>
      </w:r>
      <w:r w:rsidRPr="00B74DC5">
        <w:rPr>
          <w:rStyle w:val="TagStyle"/>
          <w:rtl/>
        </w:rPr>
        <w:t xml:space="preserve"> </w:t>
      </w:r>
      <w:r>
        <w:rPr>
          <w:rtl/>
        </w:rPr>
        <w:t>טלי גוטליב (הליכוד):</w:t>
      </w:r>
      <w:r w:rsidRPr="00B74DC5">
        <w:rPr>
          <w:rStyle w:val="TagStyle"/>
          <w:rtl/>
        </w:rPr>
        <w:t xml:space="preserve"> </w:t>
      </w:r>
      <w:r w:rsidRPr="00D95D6E">
        <w:rPr>
          <w:rStyle w:val="TagStyle"/>
          <w:rtl/>
        </w:rPr>
        <w:t>&lt;&lt; קריאה &gt;&gt;</w:t>
      </w:r>
      <w:r>
        <w:rPr>
          <w:rtl/>
        </w:rPr>
        <w:t xml:space="preserve">   </w:t>
      </w:r>
      <w:bookmarkEnd w:id="16461"/>
    </w:p>
    <w:p w:rsidR="00343462" w:rsidRDefault="00343462" w:rsidP="0080622E">
      <w:pPr>
        <w:rPr>
          <w:rtl/>
        </w:rPr>
      </w:pPr>
    </w:p>
    <w:p w:rsidR="00343462" w:rsidRDefault="00343462" w:rsidP="00827810">
      <w:pPr>
        <w:rPr>
          <w:rtl/>
        </w:rPr>
      </w:pPr>
      <w:r>
        <w:rPr>
          <w:rFonts w:hint="cs"/>
          <w:rtl/>
        </w:rPr>
        <w:t xml:space="preserve"> </w:t>
      </w:r>
      <w:r w:rsidR="0080622E">
        <w:rPr>
          <w:rFonts w:hint="cs"/>
          <w:rtl/>
        </w:rPr>
        <w:t>– –</w:t>
      </w:r>
      <w:r>
        <w:rPr>
          <w:rFonts w:hint="cs"/>
          <w:rtl/>
        </w:rPr>
        <w:t xml:space="preserve"> אדוני השר </w:t>
      </w:r>
      <w:r w:rsidR="0080622E">
        <w:rPr>
          <w:rFonts w:hint="cs"/>
          <w:rtl/>
        </w:rPr>
        <w:t>– – –</w:t>
      </w:r>
      <w:r>
        <w:rPr>
          <w:rFonts w:hint="cs"/>
          <w:rtl/>
        </w:rPr>
        <w:t xml:space="preserve"> חינוך </w:t>
      </w:r>
      <w:r w:rsidR="0080622E">
        <w:rPr>
          <w:rFonts w:hint="cs"/>
          <w:rtl/>
        </w:rPr>
        <w:t>– – –</w:t>
      </w:r>
      <w:r>
        <w:rPr>
          <w:rFonts w:hint="cs"/>
          <w:rtl/>
        </w:rPr>
        <w:t xml:space="preserve"> זה מדהים.</w:t>
      </w:r>
    </w:p>
    <w:p w:rsidR="00343462" w:rsidRDefault="00343462" w:rsidP="00BE77C4">
      <w:pPr>
        <w:rPr>
          <w:rtl/>
        </w:rPr>
      </w:pPr>
    </w:p>
    <w:p w:rsidR="00343462" w:rsidRDefault="00343462" w:rsidP="00BE77C4">
      <w:pPr>
        <w:pStyle w:val="-"/>
        <w:keepNext/>
      </w:pPr>
      <w:bookmarkStart w:id="16462" w:name="ET_speakercontinue_5787_65"/>
      <w:r w:rsidRPr="00D95D6E">
        <w:rPr>
          <w:rStyle w:val="TagStyle"/>
          <w:rtl/>
        </w:rPr>
        <w:t>&lt;&lt; דובר_המשך &gt;&gt;</w:t>
      </w:r>
      <w:r w:rsidRPr="0010088E">
        <w:rPr>
          <w:rStyle w:val="TagStyle"/>
          <w:rtl/>
        </w:rPr>
        <w:t xml:space="preserve"> </w:t>
      </w:r>
      <w:r>
        <w:rPr>
          <w:rtl/>
        </w:rPr>
        <w:t>יוראי להב הרצנו (יש עתיד):</w:t>
      </w:r>
      <w:r w:rsidRPr="0010088E">
        <w:rPr>
          <w:rStyle w:val="TagStyle"/>
          <w:rtl/>
        </w:rPr>
        <w:t xml:space="preserve"> </w:t>
      </w:r>
      <w:r w:rsidRPr="00D95D6E">
        <w:rPr>
          <w:rStyle w:val="TagStyle"/>
          <w:rtl/>
        </w:rPr>
        <w:t>&lt;&lt; דובר_המשך &gt;&gt;</w:t>
      </w:r>
      <w:bookmarkEnd w:id="16462"/>
      <w:r>
        <w:rPr>
          <w:rtl/>
        </w:rPr>
        <w:t xml:space="preserve">   </w:t>
      </w:r>
    </w:p>
    <w:p w:rsidR="00343462" w:rsidRPr="00B74DC5" w:rsidRDefault="00343462" w:rsidP="0080622E">
      <w:pPr>
        <w:rPr>
          <w:rtl/>
        </w:rPr>
      </w:pPr>
    </w:p>
    <w:p w:rsidR="00343462" w:rsidRDefault="0080622E" w:rsidP="004D2F07">
      <w:pPr>
        <w:rPr>
          <w:rtl/>
        </w:rPr>
      </w:pPr>
      <w:r>
        <w:rPr>
          <w:rFonts w:hint="cs"/>
          <w:rtl/>
        </w:rPr>
        <w:t>– –</w:t>
      </w:r>
      <w:r w:rsidR="00343462">
        <w:rPr>
          <w:rFonts w:hint="cs"/>
          <w:rtl/>
        </w:rPr>
        <w:t xml:space="preserve"> </w:t>
      </w:r>
      <w:r w:rsidR="00343462" w:rsidRPr="0032184F">
        <w:rPr>
          <w:rtl/>
        </w:rPr>
        <w:t xml:space="preserve">בעלי </w:t>
      </w:r>
      <w:bookmarkStart w:id="16463" w:name="_ETM_Q29_393730"/>
      <w:bookmarkEnd w:id="16463"/>
      <w:r w:rsidR="00343462" w:rsidRPr="0032184F">
        <w:rPr>
          <w:rtl/>
        </w:rPr>
        <w:t xml:space="preserve">נטיות </w:t>
      </w:r>
      <w:bookmarkStart w:id="16464" w:name="_ETM_Q29_394290"/>
      <w:bookmarkEnd w:id="16464"/>
      <w:r w:rsidR="00343462">
        <w:rPr>
          <w:rFonts w:hint="cs"/>
          <w:rtl/>
        </w:rPr>
        <w:t>הפוכות</w:t>
      </w:r>
      <w:r w:rsidR="00343462" w:rsidRPr="0032184F">
        <w:rPr>
          <w:rtl/>
        </w:rPr>
        <w:t xml:space="preserve"> </w:t>
      </w:r>
      <w:bookmarkStart w:id="16465" w:name="_ETM_Q29_395250"/>
      <w:bookmarkEnd w:id="16465"/>
      <w:r w:rsidR="00343462" w:rsidRPr="0032184F">
        <w:rPr>
          <w:rtl/>
        </w:rPr>
        <w:t>לטיפול</w:t>
      </w:r>
      <w:r w:rsidR="00343462">
        <w:rPr>
          <w:rFonts w:hint="cs"/>
          <w:rtl/>
        </w:rPr>
        <w:t>י</w:t>
      </w:r>
      <w:r w:rsidR="00343462" w:rsidRPr="0032184F">
        <w:rPr>
          <w:rtl/>
        </w:rPr>
        <w:t xml:space="preserve"> </w:t>
      </w:r>
      <w:bookmarkStart w:id="16466" w:name="_ETM_Q29_395730"/>
      <w:bookmarkEnd w:id="16466"/>
      <w:r w:rsidR="00343462">
        <w:rPr>
          <w:rFonts w:hint="cs"/>
          <w:rtl/>
        </w:rPr>
        <w:t xml:space="preserve">המרה; </w:t>
      </w:r>
      <w:r w:rsidR="00343462" w:rsidRPr="0032184F">
        <w:rPr>
          <w:rtl/>
        </w:rPr>
        <w:t xml:space="preserve">285 </w:t>
      </w:r>
      <w:r w:rsidR="00343462">
        <w:rPr>
          <w:rFonts w:hint="cs"/>
          <w:rtl/>
        </w:rPr>
        <w:t xml:space="preserve">מיליון </w:t>
      </w:r>
      <w:r w:rsidR="00343462" w:rsidRPr="0032184F">
        <w:rPr>
          <w:rtl/>
        </w:rPr>
        <w:t xml:space="preserve">שקלים </w:t>
      </w:r>
      <w:r w:rsidR="00343462">
        <w:rPr>
          <w:rFonts w:hint="cs"/>
          <w:rtl/>
        </w:rPr>
        <w:t xml:space="preserve">– </w:t>
      </w:r>
      <w:r w:rsidR="00343462" w:rsidRPr="0032184F">
        <w:rPr>
          <w:rtl/>
        </w:rPr>
        <w:t>כדי</w:t>
      </w:r>
      <w:r w:rsidR="00343462">
        <w:rPr>
          <w:rFonts w:hint="cs"/>
          <w:rtl/>
        </w:rPr>
        <w:t xml:space="preserve"> </w:t>
      </w:r>
      <w:bookmarkStart w:id="16467" w:name="_ETM_Q29_400000"/>
      <w:bookmarkEnd w:id="16467"/>
      <w:r w:rsidR="00343462">
        <w:rPr>
          <w:rFonts w:hint="cs"/>
          <w:rtl/>
        </w:rPr>
        <w:t xml:space="preserve">להבהיר </w:t>
      </w:r>
      <w:bookmarkStart w:id="16468" w:name="_ETM_Q29_399920"/>
      <w:bookmarkEnd w:id="16468"/>
      <w:r w:rsidR="00343462" w:rsidRPr="0032184F">
        <w:rPr>
          <w:rtl/>
        </w:rPr>
        <w:t xml:space="preserve">ללוחמות </w:t>
      </w:r>
      <w:bookmarkStart w:id="16469" w:name="_ETM_Q29_400690"/>
      <w:bookmarkStart w:id="16470" w:name="_ETM_Q29_401560"/>
      <w:bookmarkEnd w:id="16469"/>
      <w:bookmarkEnd w:id="16470"/>
      <w:r w:rsidR="00343462">
        <w:rPr>
          <w:rFonts w:hint="cs"/>
          <w:rtl/>
        </w:rPr>
        <w:t xml:space="preserve">צה"ל, לטייסות, לחובלות ללוחמות </w:t>
      </w:r>
      <w:proofErr w:type="spellStart"/>
      <w:r w:rsidR="00343462">
        <w:rPr>
          <w:rFonts w:hint="cs"/>
          <w:rtl/>
        </w:rPr>
        <w:t>החי"ר</w:t>
      </w:r>
      <w:proofErr w:type="spellEnd"/>
      <w:r w:rsidR="00343462">
        <w:rPr>
          <w:rFonts w:hint="cs"/>
          <w:rtl/>
        </w:rPr>
        <w:t xml:space="preserve">, </w:t>
      </w:r>
      <w:proofErr w:type="spellStart"/>
      <w:r w:rsidR="00343462">
        <w:rPr>
          <w:rFonts w:hint="cs"/>
          <w:rtl/>
        </w:rPr>
        <w:t>לטנקיסטיות</w:t>
      </w:r>
      <w:proofErr w:type="spellEnd"/>
      <w:r w:rsidR="00343462">
        <w:rPr>
          <w:rFonts w:hint="cs"/>
          <w:rtl/>
        </w:rPr>
        <w:t xml:space="preserve">, שאין להן מקום </w:t>
      </w:r>
      <w:bookmarkStart w:id="16471" w:name="_ETM_Q29_408000"/>
      <w:bookmarkEnd w:id="16471"/>
      <w:r w:rsidR="00343462">
        <w:rPr>
          <w:rFonts w:hint="cs"/>
          <w:rtl/>
        </w:rPr>
        <w:t>בקרבי ו</w:t>
      </w:r>
      <w:bookmarkStart w:id="16472" w:name="_ETM_Q29_407640"/>
      <w:bookmarkEnd w:id="16472"/>
      <w:r w:rsidR="00343462" w:rsidRPr="0032184F">
        <w:rPr>
          <w:rtl/>
        </w:rPr>
        <w:t xml:space="preserve">אולי </w:t>
      </w:r>
      <w:bookmarkStart w:id="16473" w:name="_ETM_Q29_407910"/>
      <w:bookmarkEnd w:id="16473"/>
      <w:r w:rsidR="00343462" w:rsidRPr="0032184F">
        <w:rPr>
          <w:rtl/>
        </w:rPr>
        <w:t xml:space="preserve">אין </w:t>
      </w:r>
      <w:bookmarkStart w:id="16474" w:name="_ETM_Q29_407970"/>
      <w:bookmarkEnd w:id="16474"/>
      <w:r w:rsidR="00343462">
        <w:rPr>
          <w:rtl/>
        </w:rPr>
        <w:t>לה</w:t>
      </w:r>
      <w:r w:rsidR="00343462">
        <w:rPr>
          <w:rFonts w:hint="cs"/>
          <w:rtl/>
        </w:rPr>
        <w:t>ן</w:t>
      </w:r>
      <w:r w:rsidR="00343462" w:rsidRPr="0032184F">
        <w:rPr>
          <w:rtl/>
        </w:rPr>
        <w:t xml:space="preserve"> </w:t>
      </w:r>
      <w:bookmarkStart w:id="16475" w:name="_ETM_Q29_408090"/>
      <w:bookmarkEnd w:id="16475"/>
      <w:r w:rsidR="00343462" w:rsidRPr="0032184F">
        <w:rPr>
          <w:rtl/>
        </w:rPr>
        <w:t xml:space="preserve">מקום </w:t>
      </w:r>
      <w:bookmarkStart w:id="16476" w:name="_ETM_Q29_408360"/>
      <w:bookmarkEnd w:id="16476"/>
      <w:r w:rsidR="00343462" w:rsidRPr="0032184F">
        <w:rPr>
          <w:rtl/>
        </w:rPr>
        <w:t xml:space="preserve">בכלל </w:t>
      </w:r>
      <w:bookmarkStart w:id="16477" w:name="_ETM_Q29_408750"/>
      <w:bookmarkEnd w:id="16477"/>
      <w:r w:rsidR="00343462" w:rsidRPr="0032184F">
        <w:rPr>
          <w:rtl/>
        </w:rPr>
        <w:t xml:space="preserve">בצבא </w:t>
      </w:r>
      <w:bookmarkStart w:id="16478" w:name="_ETM_Q29_409080"/>
      <w:bookmarkEnd w:id="16478"/>
      <w:r w:rsidR="00343462" w:rsidRPr="0032184F">
        <w:rPr>
          <w:rtl/>
        </w:rPr>
        <w:t xml:space="preserve">ההגנה </w:t>
      </w:r>
      <w:bookmarkStart w:id="16479" w:name="_ETM_Q29_409440"/>
      <w:bookmarkEnd w:id="16479"/>
      <w:r w:rsidR="00343462" w:rsidRPr="0032184F">
        <w:rPr>
          <w:rtl/>
        </w:rPr>
        <w:t>לישראל</w:t>
      </w:r>
      <w:r w:rsidR="00343462">
        <w:rPr>
          <w:rFonts w:hint="cs"/>
          <w:rtl/>
        </w:rPr>
        <w:t>;</w:t>
      </w:r>
      <w:r w:rsidR="00343462" w:rsidRPr="0032184F">
        <w:rPr>
          <w:rtl/>
        </w:rPr>
        <w:t xml:space="preserve"> </w:t>
      </w:r>
      <w:bookmarkStart w:id="16480" w:name="_ETM_Q29_410630"/>
      <w:bookmarkEnd w:id="16480"/>
      <w:r w:rsidR="00343462" w:rsidRPr="0032184F">
        <w:rPr>
          <w:rtl/>
        </w:rPr>
        <w:t xml:space="preserve">285 </w:t>
      </w:r>
      <w:r w:rsidR="00343462">
        <w:rPr>
          <w:rFonts w:hint="cs"/>
          <w:rtl/>
        </w:rPr>
        <w:t xml:space="preserve">מיליון </w:t>
      </w:r>
      <w:r w:rsidR="00343462" w:rsidRPr="0032184F">
        <w:rPr>
          <w:rtl/>
        </w:rPr>
        <w:t xml:space="preserve">שקלים </w:t>
      </w:r>
      <w:bookmarkStart w:id="16481" w:name="_ETM_Q29_411000"/>
      <w:bookmarkStart w:id="16482" w:name="_ETM_Q29_413300"/>
      <w:bookmarkEnd w:id="16481"/>
      <w:bookmarkEnd w:id="16482"/>
      <w:r w:rsidR="00343462" w:rsidRPr="0032184F">
        <w:rPr>
          <w:rtl/>
        </w:rPr>
        <w:t xml:space="preserve">בשביל </w:t>
      </w:r>
      <w:bookmarkStart w:id="16483" w:name="_ETM_Q29_413720"/>
      <w:bookmarkEnd w:id="16483"/>
      <w:r w:rsidR="00343462">
        <w:rPr>
          <w:rFonts w:hint="cs"/>
          <w:rtl/>
        </w:rPr>
        <w:t>להפיץ</w:t>
      </w:r>
      <w:r w:rsidR="00343462" w:rsidRPr="0032184F">
        <w:rPr>
          <w:rtl/>
        </w:rPr>
        <w:t xml:space="preserve"> </w:t>
      </w:r>
      <w:bookmarkStart w:id="16484" w:name="_ETM_Q29_414140"/>
      <w:bookmarkEnd w:id="16484"/>
      <w:r w:rsidR="00343462" w:rsidRPr="0032184F">
        <w:rPr>
          <w:rtl/>
        </w:rPr>
        <w:t>ש</w:t>
      </w:r>
      <w:r w:rsidR="00343462">
        <w:rPr>
          <w:rFonts w:hint="cs"/>
          <w:rtl/>
        </w:rPr>
        <w:t>ה</w:t>
      </w:r>
      <w:r w:rsidR="00343462" w:rsidRPr="0032184F">
        <w:rPr>
          <w:rtl/>
        </w:rPr>
        <w:t xml:space="preserve">משפחות </w:t>
      </w:r>
      <w:bookmarkStart w:id="16485" w:name="_ETM_Q29_414740"/>
      <w:bookmarkEnd w:id="16485"/>
      <w:proofErr w:type="spellStart"/>
      <w:r w:rsidR="00343462" w:rsidRPr="00755E24">
        <w:rPr>
          <w:rtl/>
        </w:rPr>
        <w:t>הלהט"ב</w:t>
      </w:r>
      <w:r w:rsidR="00343462">
        <w:rPr>
          <w:rFonts w:hint="cs"/>
          <w:rtl/>
        </w:rPr>
        <w:t>יות</w:t>
      </w:r>
      <w:proofErr w:type="spellEnd"/>
      <w:r w:rsidR="00343462" w:rsidRPr="0032184F">
        <w:rPr>
          <w:rtl/>
        </w:rPr>
        <w:t xml:space="preserve"> </w:t>
      </w:r>
      <w:bookmarkStart w:id="16486" w:name="_ETM_Q29_415520"/>
      <w:bookmarkEnd w:id="16486"/>
      <w:r w:rsidR="00343462">
        <w:rPr>
          <w:rFonts w:hint="cs"/>
          <w:rtl/>
        </w:rPr>
        <w:t>הן</w:t>
      </w:r>
      <w:r w:rsidR="00343462" w:rsidRPr="0032184F">
        <w:rPr>
          <w:rtl/>
        </w:rPr>
        <w:t xml:space="preserve"> </w:t>
      </w:r>
      <w:bookmarkStart w:id="16487" w:name="_ETM_Q29_415640"/>
      <w:bookmarkEnd w:id="16487"/>
      <w:r w:rsidR="00343462" w:rsidRPr="0032184F">
        <w:rPr>
          <w:rtl/>
        </w:rPr>
        <w:t xml:space="preserve">איום </w:t>
      </w:r>
      <w:bookmarkStart w:id="16488" w:name="_ETM_Q29_415940"/>
      <w:bookmarkEnd w:id="16488"/>
      <w:r w:rsidR="00343462" w:rsidRPr="0032184F">
        <w:rPr>
          <w:rtl/>
        </w:rPr>
        <w:t xml:space="preserve">קיומי </w:t>
      </w:r>
      <w:bookmarkStart w:id="16489" w:name="_ETM_Q29_416989"/>
      <w:bookmarkEnd w:id="16489"/>
      <w:r w:rsidR="00343462" w:rsidRPr="0032184F">
        <w:rPr>
          <w:rtl/>
        </w:rPr>
        <w:t xml:space="preserve">על </w:t>
      </w:r>
      <w:bookmarkStart w:id="16490" w:name="_ETM_Q29_417169"/>
      <w:bookmarkEnd w:id="16490"/>
      <w:r w:rsidR="00343462" w:rsidRPr="0032184F">
        <w:rPr>
          <w:rtl/>
        </w:rPr>
        <w:t xml:space="preserve">עם </w:t>
      </w:r>
      <w:bookmarkStart w:id="16491" w:name="_ETM_Q29_417319"/>
      <w:bookmarkEnd w:id="16491"/>
      <w:r w:rsidR="00343462" w:rsidRPr="0032184F">
        <w:rPr>
          <w:rtl/>
        </w:rPr>
        <w:t>ישראל</w:t>
      </w:r>
      <w:r w:rsidR="00343462">
        <w:rPr>
          <w:rFonts w:hint="cs"/>
          <w:rtl/>
        </w:rPr>
        <w:t>,</w:t>
      </w:r>
      <w:r w:rsidR="00343462" w:rsidRPr="0032184F">
        <w:rPr>
          <w:rtl/>
        </w:rPr>
        <w:t xml:space="preserve"> </w:t>
      </w:r>
      <w:bookmarkStart w:id="16492" w:name="_ETM_Q29_418369"/>
      <w:bookmarkEnd w:id="16492"/>
      <w:r w:rsidR="00343462" w:rsidRPr="0032184F">
        <w:rPr>
          <w:rtl/>
        </w:rPr>
        <w:t xml:space="preserve">הרב </w:t>
      </w:r>
      <w:bookmarkStart w:id="16493" w:name="_ETM_Q29_418639"/>
      <w:bookmarkEnd w:id="16493"/>
      <w:r w:rsidR="00343462" w:rsidRPr="0032184F">
        <w:rPr>
          <w:rtl/>
        </w:rPr>
        <w:t>עמיחי</w:t>
      </w:r>
      <w:r w:rsidR="00343462">
        <w:rPr>
          <w:rFonts w:hint="cs"/>
          <w:rtl/>
        </w:rPr>
        <w:t xml:space="preserve">; </w:t>
      </w:r>
      <w:r w:rsidR="00343462" w:rsidRPr="0032184F">
        <w:rPr>
          <w:rtl/>
        </w:rPr>
        <w:t xml:space="preserve">285 </w:t>
      </w:r>
      <w:r w:rsidR="00343462">
        <w:rPr>
          <w:rFonts w:hint="cs"/>
          <w:rtl/>
        </w:rPr>
        <w:t xml:space="preserve">מיליון </w:t>
      </w:r>
      <w:r w:rsidR="00343462" w:rsidRPr="0032184F">
        <w:rPr>
          <w:rtl/>
        </w:rPr>
        <w:t>שקלים כדי</w:t>
      </w:r>
      <w:r w:rsidR="00343462">
        <w:rPr>
          <w:rFonts w:hint="cs"/>
          <w:rtl/>
        </w:rPr>
        <w:t xml:space="preserve"> </w:t>
      </w:r>
      <w:bookmarkStart w:id="16494" w:name="_ETM_Q29_422790"/>
      <w:bookmarkEnd w:id="16494"/>
      <w:r w:rsidR="00343462" w:rsidRPr="0032184F">
        <w:rPr>
          <w:rtl/>
        </w:rPr>
        <w:t xml:space="preserve">לשכנע </w:t>
      </w:r>
      <w:bookmarkStart w:id="16495" w:name="_ETM_Q29_423299"/>
      <w:bookmarkEnd w:id="16495"/>
      <w:r w:rsidR="00343462" w:rsidRPr="0032184F">
        <w:rPr>
          <w:rtl/>
        </w:rPr>
        <w:t xml:space="preserve">שאין </w:t>
      </w:r>
      <w:bookmarkStart w:id="16496" w:name="_ETM_Q29_423599"/>
      <w:bookmarkEnd w:id="16496"/>
      <w:r w:rsidR="00343462" w:rsidRPr="0032184F">
        <w:rPr>
          <w:rtl/>
        </w:rPr>
        <w:t xml:space="preserve">דבר </w:t>
      </w:r>
      <w:bookmarkStart w:id="16497" w:name="_ETM_Q29_423930"/>
      <w:bookmarkEnd w:id="16497"/>
      <w:r w:rsidR="00343462" w:rsidRPr="0032184F">
        <w:rPr>
          <w:rtl/>
        </w:rPr>
        <w:t xml:space="preserve">כזה </w:t>
      </w:r>
      <w:bookmarkStart w:id="16498" w:name="_ETM_Q29_424169"/>
      <w:bookmarkEnd w:id="16498"/>
      <w:r w:rsidR="00343462" w:rsidRPr="0032184F">
        <w:rPr>
          <w:rtl/>
        </w:rPr>
        <w:t>טרנסים</w:t>
      </w:r>
      <w:r w:rsidR="004D2F07">
        <w:rPr>
          <w:rFonts w:hint="cs"/>
          <w:rtl/>
        </w:rPr>
        <w:t>,</w:t>
      </w:r>
      <w:r w:rsidR="00343462" w:rsidRPr="0032184F">
        <w:rPr>
          <w:rtl/>
        </w:rPr>
        <w:t xml:space="preserve"> </w:t>
      </w:r>
      <w:bookmarkStart w:id="16499" w:name="_ETM_Q29_425349"/>
      <w:bookmarkEnd w:id="16499"/>
      <w:r w:rsidR="00343462" w:rsidRPr="0032184F">
        <w:rPr>
          <w:rtl/>
        </w:rPr>
        <w:t xml:space="preserve">לומר </w:t>
      </w:r>
      <w:bookmarkStart w:id="16500" w:name="_ETM_Q29_425769"/>
      <w:bookmarkEnd w:id="16500"/>
      <w:r w:rsidR="00343462" w:rsidRPr="0032184F">
        <w:rPr>
          <w:rtl/>
        </w:rPr>
        <w:t xml:space="preserve">שהם </w:t>
      </w:r>
      <w:bookmarkStart w:id="16501" w:name="_ETM_Q29_426010"/>
      <w:bookmarkEnd w:id="16501"/>
      <w:r w:rsidR="00343462" w:rsidRPr="0032184F">
        <w:rPr>
          <w:rtl/>
        </w:rPr>
        <w:t xml:space="preserve">תופעה </w:t>
      </w:r>
      <w:bookmarkStart w:id="16502" w:name="_ETM_Q29_426489"/>
      <w:bookmarkEnd w:id="16502"/>
      <w:r w:rsidR="00343462" w:rsidRPr="0032184F">
        <w:rPr>
          <w:rtl/>
        </w:rPr>
        <w:t xml:space="preserve">שצריך </w:t>
      </w:r>
      <w:bookmarkStart w:id="16503" w:name="_ETM_Q29_426790"/>
      <w:bookmarkEnd w:id="16503"/>
      <w:r w:rsidR="00343462" w:rsidRPr="0032184F">
        <w:rPr>
          <w:rtl/>
        </w:rPr>
        <w:t xml:space="preserve">להיאבק </w:t>
      </w:r>
      <w:bookmarkStart w:id="16504" w:name="_ETM_Q29_427299"/>
      <w:bookmarkEnd w:id="16504"/>
      <w:r w:rsidR="00343462" w:rsidRPr="0032184F">
        <w:rPr>
          <w:rtl/>
        </w:rPr>
        <w:t>בה</w:t>
      </w:r>
      <w:r w:rsidR="00343462">
        <w:rPr>
          <w:rFonts w:hint="cs"/>
          <w:rtl/>
        </w:rPr>
        <w:t>.</w:t>
      </w:r>
      <w:r w:rsidR="00343462" w:rsidRPr="0032184F">
        <w:rPr>
          <w:rtl/>
        </w:rPr>
        <w:t xml:space="preserve"> </w:t>
      </w:r>
      <w:bookmarkStart w:id="16505" w:name="_ETM_Q29_428139"/>
      <w:bookmarkEnd w:id="16505"/>
    </w:p>
    <w:p w:rsidR="00343462" w:rsidRDefault="00343462" w:rsidP="00BE77C4">
      <w:pPr>
        <w:rPr>
          <w:rtl/>
        </w:rPr>
      </w:pPr>
    </w:p>
    <w:p w:rsidR="00343462" w:rsidRDefault="00343462" w:rsidP="0080622E">
      <w:pPr>
        <w:rPr>
          <w:rtl/>
        </w:rPr>
      </w:pPr>
      <w:r w:rsidRPr="0032184F">
        <w:rPr>
          <w:rtl/>
        </w:rPr>
        <w:t xml:space="preserve">כספי </w:t>
      </w:r>
      <w:bookmarkStart w:id="16506" w:name="_ETM_Q29_428620"/>
      <w:bookmarkEnd w:id="16506"/>
      <w:r w:rsidRPr="0032184F">
        <w:rPr>
          <w:rtl/>
        </w:rPr>
        <w:t>המ</w:t>
      </w:r>
      <w:r>
        <w:rPr>
          <w:rFonts w:hint="cs"/>
          <w:rtl/>
        </w:rPr>
        <w:t>י</w:t>
      </w:r>
      <w:r w:rsidRPr="0032184F">
        <w:rPr>
          <w:rtl/>
        </w:rPr>
        <w:t xml:space="preserve">סים </w:t>
      </w:r>
      <w:bookmarkStart w:id="16507" w:name="_ETM_Q29_429069"/>
      <w:bookmarkEnd w:id="16507"/>
      <w:r w:rsidRPr="0032184F">
        <w:rPr>
          <w:rtl/>
        </w:rPr>
        <w:t xml:space="preserve">שלנו </w:t>
      </w:r>
      <w:bookmarkStart w:id="16508" w:name="_ETM_Q29_429639"/>
      <w:bookmarkEnd w:id="16508"/>
      <w:r>
        <w:rPr>
          <w:rFonts w:hint="cs"/>
          <w:rtl/>
        </w:rPr>
        <w:t xml:space="preserve">– </w:t>
      </w:r>
      <w:r w:rsidRPr="0032184F">
        <w:rPr>
          <w:rtl/>
        </w:rPr>
        <w:t xml:space="preserve">המון </w:t>
      </w:r>
      <w:bookmarkStart w:id="16509" w:name="_ETM_Q29_430689"/>
      <w:bookmarkEnd w:id="16509"/>
      <w:r w:rsidRPr="0032184F">
        <w:rPr>
          <w:rtl/>
        </w:rPr>
        <w:t xml:space="preserve">כספי </w:t>
      </w:r>
      <w:bookmarkStart w:id="16510" w:name="_ETM_Q29_431079"/>
      <w:bookmarkEnd w:id="16510"/>
      <w:r w:rsidRPr="0032184F">
        <w:rPr>
          <w:rtl/>
        </w:rPr>
        <w:t>מ</w:t>
      </w:r>
      <w:r>
        <w:rPr>
          <w:rFonts w:hint="cs"/>
          <w:rtl/>
        </w:rPr>
        <w:t>י</w:t>
      </w:r>
      <w:r w:rsidRPr="0032184F">
        <w:rPr>
          <w:rtl/>
        </w:rPr>
        <w:t xml:space="preserve">סים </w:t>
      </w:r>
      <w:bookmarkStart w:id="16511" w:name="_ETM_Q29_431469"/>
      <w:bookmarkEnd w:id="16511"/>
      <w:r w:rsidRPr="0032184F">
        <w:rPr>
          <w:rtl/>
        </w:rPr>
        <w:t>שלנו</w:t>
      </w:r>
      <w:r>
        <w:rPr>
          <w:rFonts w:hint="cs"/>
          <w:rtl/>
        </w:rPr>
        <w:t xml:space="preserve"> – יופנו </w:t>
      </w:r>
      <w:bookmarkStart w:id="16512" w:name="_ETM_Q29_432339"/>
      <w:bookmarkStart w:id="16513" w:name="_ETM_Q29_432849"/>
      <w:bookmarkEnd w:id="16512"/>
      <w:bookmarkEnd w:id="16513"/>
      <w:r w:rsidRPr="0032184F">
        <w:rPr>
          <w:rtl/>
        </w:rPr>
        <w:t>נגדנו</w:t>
      </w:r>
      <w:r>
        <w:rPr>
          <w:rFonts w:hint="cs"/>
          <w:rtl/>
        </w:rPr>
        <w:t>.</w:t>
      </w:r>
      <w:r w:rsidRPr="0032184F">
        <w:rPr>
          <w:rtl/>
        </w:rPr>
        <w:t xml:space="preserve"> </w:t>
      </w:r>
      <w:bookmarkStart w:id="16514" w:name="_ETM_Q29_433809"/>
      <w:bookmarkEnd w:id="16514"/>
      <w:r w:rsidRPr="0032184F">
        <w:rPr>
          <w:rtl/>
        </w:rPr>
        <w:t xml:space="preserve">במקום </w:t>
      </w:r>
      <w:bookmarkStart w:id="16515" w:name="_ETM_Q29_434409"/>
      <w:bookmarkEnd w:id="16515"/>
      <w:r w:rsidRPr="0032184F">
        <w:rPr>
          <w:rtl/>
        </w:rPr>
        <w:t xml:space="preserve">למגן </w:t>
      </w:r>
      <w:bookmarkStart w:id="16516" w:name="_ETM_Q29_434859"/>
      <w:bookmarkEnd w:id="16516"/>
      <w:r w:rsidRPr="0032184F">
        <w:rPr>
          <w:rtl/>
        </w:rPr>
        <w:t xml:space="preserve">את </w:t>
      </w:r>
      <w:bookmarkStart w:id="16517" w:name="_ETM_Q29_434949"/>
      <w:bookmarkEnd w:id="16517"/>
      <w:r w:rsidRPr="0032184F">
        <w:rPr>
          <w:rtl/>
        </w:rPr>
        <w:t xml:space="preserve">עוטף </w:t>
      </w:r>
      <w:bookmarkStart w:id="16518" w:name="_ETM_Q29_435309"/>
      <w:bookmarkEnd w:id="16518"/>
      <w:r w:rsidRPr="0032184F">
        <w:rPr>
          <w:rtl/>
        </w:rPr>
        <w:t>עזה</w:t>
      </w:r>
      <w:r w:rsidR="004D2F07">
        <w:rPr>
          <w:rFonts w:hint="cs"/>
          <w:rtl/>
        </w:rPr>
        <w:t>,</w:t>
      </w:r>
      <w:r w:rsidRPr="0032184F">
        <w:rPr>
          <w:rtl/>
        </w:rPr>
        <w:t xml:space="preserve"> </w:t>
      </w:r>
      <w:bookmarkStart w:id="16519" w:name="_ETM_Q29_435819"/>
      <w:bookmarkEnd w:id="16519"/>
      <w:r w:rsidRPr="0032184F">
        <w:rPr>
          <w:rtl/>
        </w:rPr>
        <w:t xml:space="preserve">במקום </w:t>
      </w:r>
      <w:bookmarkStart w:id="16520" w:name="_ETM_Q29_436210"/>
      <w:bookmarkEnd w:id="16520"/>
      <w:r w:rsidRPr="0032184F">
        <w:rPr>
          <w:rtl/>
        </w:rPr>
        <w:t xml:space="preserve">להילחם </w:t>
      </w:r>
      <w:bookmarkStart w:id="16521" w:name="_ETM_Q29_436750"/>
      <w:bookmarkEnd w:id="16521"/>
      <w:r>
        <w:rPr>
          <w:rFonts w:hint="cs"/>
          <w:rtl/>
        </w:rPr>
        <w:t>בהורדת</w:t>
      </w:r>
      <w:r w:rsidRPr="0032184F">
        <w:rPr>
          <w:rtl/>
        </w:rPr>
        <w:t xml:space="preserve"> </w:t>
      </w:r>
      <w:bookmarkStart w:id="16522" w:name="_ETM_Q29_437199"/>
      <w:bookmarkEnd w:id="16522"/>
      <w:r w:rsidRPr="0032184F">
        <w:rPr>
          <w:rtl/>
        </w:rPr>
        <w:t xml:space="preserve">יוקר </w:t>
      </w:r>
      <w:bookmarkStart w:id="16523" w:name="_ETM_Q29_437500"/>
      <w:bookmarkEnd w:id="16523"/>
      <w:r w:rsidRPr="0032184F">
        <w:rPr>
          <w:rtl/>
        </w:rPr>
        <w:t>המחיה</w:t>
      </w:r>
      <w:r>
        <w:rPr>
          <w:rFonts w:hint="cs"/>
          <w:rtl/>
        </w:rPr>
        <w:t>,</w:t>
      </w:r>
      <w:r w:rsidRPr="0032184F">
        <w:rPr>
          <w:rtl/>
        </w:rPr>
        <w:t xml:space="preserve"> </w:t>
      </w:r>
      <w:bookmarkStart w:id="16524" w:name="_ETM_Q29_438639"/>
      <w:bookmarkEnd w:id="16524"/>
      <w:r w:rsidRPr="0032184F">
        <w:rPr>
          <w:rtl/>
        </w:rPr>
        <w:t xml:space="preserve">במקום </w:t>
      </w:r>
      <w:bookmarkStart w:id="16525" w:name="_ETM_Q29_439060"/>
      <w:bookmarkEnd w:id="16525"/>
      <w:r w:rsidRPr="0032184F">
        <w:rPr>
          <w:rtl/>
        </w:rPr>
        <w:t xml:space="preserve">לחזק </w:t>
      </w:r>
      <w:bookmarkStart w:id="16526" w:name="_ETM_Q29_439569"/>
      <w:bookmarkEnd w:id="16526"/>
      <w:r w:rsidRPr="0032184F">
        <w:rPr>
          <w:rtl/>
        </w:rPr>
        <w:t xml:space="preserve">את </w:t>
      </w:r>
      <w:bookmarkStart w:id="16527" w:name="_ETM_Q29_439659"/>
      <w:bookmarkEnd w:id="16527"/>
      <w:r w:rsidRPr="0032184F">
        <w:rPr>
          <w:rtl/>
        </w:rPr>
        <w:t xml:space="preserve">מערכות </w:t>
      </w:r>
      <w:bookmarkStart w:id="16528" w:name="_ETM_Q29_440080"/>
      <w:bookmarkEnd w:id="16528"/>
      <w:r w:rsidRPr="0032184F">
        <w:rPr>
          <w:rtl/>
        </w:rPr>
        <w:t xml:space="preserve">הבריאות </w:t>
      </w:r>
      <w:bookmarkStart w:id="16529" w:name="_ETM_Q29_440470"/>
      <w:bookmarkEnd w:id="16529"/>
      <w:r w:rsidRPr="0032184F">
        <w:rPr>
          <w:rtl/>
        </w:rPr>
        <w:t>והחינוך</w:t>
      </w:r>
      <w:r w:rsidR="004D2F07">
        <w:rPr>
          <w:rFonts w:hint="cs"/>
          <w:rtl/>
        </w:rPr>
        <w:t>,</w:t>
      </w:r>
      <w:r w:rsidRPr="0032184F">
        <w:rPr>
          <w:rtl/>
        </w:rPr>
        <w:t xml:space="preserve"> </w:t>
      </w:r>
      <w:bookmarkStart w:id="16530" w:name="_ETM_Q29_442300"/>
      <w:bookmarkEnd w:id="16530"/>
      <w:r w:rsidRPr="0032184F">
        <w:rPr>
          <w:rtl/>
        </w:rPr>
        <w:t xml:space="preserve">במקום </w:t>
      </w:r>
      <w:bookmarkStart w:id="16531" w:name="_ETM_Q29_442750"/>
      <w:bookmarkEnd w:id="16531"/>
      <w:r w:rsidRPr="0032184F">
        <w:rPr>
          <w:rtl/>
        </w:rPr>
        <w:t xml:space="preserve">להשקיע </w:t>
      </w:r>
      <w:bookmarkStart w:id="16532" w:name="_ETM_Q29_443379"/>
      <w:bookmarkEnd w:id="16532"/>
      <w:r>
        <w:rPr>
          <w:rtl/>
        </w:rPr>
        <w:t>למע</w:t>
      </w:r>
      <w:r>
        <w:rPr>
          <w:rFonts w:hint="cs"/>
          <w:rtl/>
        </w:rPr>
        <w:t>ן העם,</w:t>
      </w:r>
      <w:bookmarkStart w:id="16533" w:name="_ETM_Q29_444789"/>
      <w:bookmarkEnd w:id="16533"/>
      <w:r>
        <w:rPr>
          <w:rFonts w:hint="cs"/>
          <w:rtl/>
        </w:rPr>
        <w:t xml:space="preserve"> </w:t>
      </w:r>
      <w:r w:rsidRPr="0032184F">
        <w:rPr>
          <w:rtl/>
        </w:rPr>
        <w:t xml:space="preserve">הכספים </w:t>
      </w:r>
      <w:bookmarkStart w:id="16534" w:name="_ETM_Q29_445330"/>
      <w:bookmarkEnd w:id="16534"/>
      <w:r w:rsidRPr="0032184F">
        <w:rPr>
          <w:rtl/>
        </w:rPr>
        <w:t xml:space="preserve">הללו </w:t>
      </w:r>
      <w:bookmarkStart w:id="16535" w:name="_ETM_Q29_445629"/>
      <w:bookmarkEnd w:id="16535"/>
      <w:r>
        <w:rPr>
          <w:rFonts w:hint="cs"/>
          <w:rtl/>
        </w:rPr>
        <w:t>יושקעו</w:t>
      </w:r>
      <w:bookmarkStart w:id="16536" w:name="_ETM_Q29_444000"/>
      <w:bookmarkStart w:id="16537" w:name="_ETM_Q29_446080"/>
      <w:bookmarkEnd w:id="16536"/>
      <w:bookmarkEnd w:id="16537"/>
      <w:r>
        <w:rPr>
          <w:rFonts w:hint="cs"/>
          <w:rtl/>
        </w:rPr>
        <w:t xml:space="preserve"> </w:t>
      </w:r>
      <w:r w:rsidRPr="0032184F">
        <w:rPr>
          <w:rtl/>
        </w:rPr>
        <w:t xml:space="preserve">כדי </w:t>
      </w:r>
      <w:bookmarkStart w:id="16538" w:name="_ETM_Q29_446319"/>
      <w:bookmarkEnd w:id="16538"/>
      <w:r w:rsidRPr="0032184F">
        <w:rPr>
          <w:rtl/>
        </w:rPr>
        <w:t xml:space="preserve">לרדוף </w:t>
      </w:r>
      <w:bookmarkStart w:id="16539" w:name="_ETM_Q29_446889"/>
      <w:bookmarkEnd w:id="16539"/>
      <w:r>
        <w:rPr>
          <w:rFonts w:hint="cs"/>
          <w:rtl/>
        </w:rPr>
        <w:t xml:space="preserve">את </w:t>
      </w:r>
      <w:bookmarkStart w:id="16540" w:name="_ETM_Q29_446000"/>
      <w:bookmarkEnd w:id="16540"/>
      <w:r>
        <w:rPr>
          <w:rFonts w:hint="cs"/>
          <w:rtl/>
        </w:rPr>
        <w:t>העם –</w:t>
      </w:r>
      <w:r w:rsidRPr="0032184F">
        <w:rPr>
          <w:rtl/>
        </w:rPr>
        <w:t xml:space="preserve"> </w:t>
      </w:r>
      <w:bookmarkStart w:id="16541" w:name="_ETM_Q29_447879"/>
      <w:bookmarkEnd w:id="16541"/>
      <w:r w:rsidRPr="0032184F">
        <w:rPr>
          <w:rtl/>
        </w:rPr>
        <w:t xml:space="preserve">את </w:t>
      </w:r>
      <w:bookmarkStart w:id="16542" w:name="_ETM_Q29_448060"/>
      <w:bookmarkEnd w:id="16542"/>
      <w:r w:rsidRPr="0032184F">
        <w:rPr>
          <w:rtl/>
        </w:rPr>
        <w:t xml:space="preserve">העם </w:t>
      </w:r>
      <w:bookmarkStart w:id="16543" w:name="_ETM_Q29_448389"/>
      <w:bookmarkEnd w:id="16543"/>
      <w:r w:rsidRPr="0032184F">
        <w:rPr>
          <w:rtl/>
        </w:rPr>
        <w:t>של</w:t>
      </w:r>
      <w:bookmarkStart w:id="16544" w:name="_ETM_Q29_448839"/>
      <w:bookmarkEnd w:id="16544"/>
      <w:r>
        <w:rPr>
          <w:rFonts w:hint="cs"/>
          <w:rtl/>
        </w:rPr>
        <w:t xml:space="preserve">א </w:t>
      </w:r>
      <w:r w:rsidRPr="0032184F">
        <w:rPr>
          <w:rtl/>
        </w:rPr>
        <w:t xml:space="preserve">נראה </w:t>
      </w:r>
      <w:bookmarkStart w:id="16545" w:name="_ETM_Q29_449349"/>
      <w:bookmarkEnd w:id="16545"/>
      <w:r w:rsidRPr="0032184F">
        <w:rPr>
          <w:rtl/>
        </w:rPr>
        <w:t xml:space="preserve">ולא </w:t>
      </w:r>
      <w:bookmarkStart w:id="16546" w:name="_ETM_Q29_449620"/>
      <w:bookmarkEnd w:id="16546"/>
      <w:r w:rsidRPr="0032184F">
        <w:rPr>
          <w:rtl/>
        </w:rPr>
        <w:t xml:space="preserve">מסכים </w:t>
      </w:r>
      <w:bookmarkStart w:id="16547" w:name="_ETM_Q29_450129"/>
      <w:bookmarkEnd w:id="16547"/>
      <w:r w:rsidRPr="0032184F">
        <w:rPr>
          <w:rtl/>
        </w:rPr>
        <w:t>א</w:t>
      </w:r>
      <w:r w:rsidR="004D2F07">
        <w:rPr>
          <w:rFonts w:hint="cs"/>
          <w:rtl/>
        </w:rPr>
        <w:t>י</w:t>
      </w:r>
      <w:r w:rsidRPr="0032184F">
        <w:rPr>
          <w:rtl/>
        </w:rPr>
        <w:t>תכם</w:t>
      </w:r>
      <w:r>
        <w:rPr>
          <w:rFonts w:hint="cs"/>
          <w:rtl/>
        </w:rPr>
        <w:t>.</w:t>
      </w:r>
      <w:r w:rsidR="0080622E">
        <w:rPr>
          <w:rtl/>
        </w:rPr>
        <w:t xml:space="preserve"> </w:t>
      </w:r>
      <w:r w:rsidRPr="0032184F">
        <w:rPr>
          <w:rtl/>
        </w:rPr>
        <w:t xml:space="preserve">14 </w:t>
      </w:r>
      <w:bookmarkStart w:id="16548" w:name="_ETM_Q29_452110"/>
      <w:bookmarkEnd w:id="16548"/>
      <w:r w:rsidRPr="0032184F">
        <w:rPr>
          <w:rtl/>
        </w:rPr>
        <w:t xml:space="preserve">מיליארד </w:t>
      </w:r>
      <w:bookmarkStart w:id="16549" w:name="_ETM_Q29_452740"/>
      <w:bookmarkEnd w:id="16549"/>
      <w:r w:rsidRPr="0032184F">
        <w:rPr>
          <w:rtl/>
        </w:rPr>
        <w:t>שקלים</w:t>
      </w:r>
      <w:r>
        <w:rPr>
          <w:rFonts w:hint="cs"/>
          <w:rtl/>
        </w:rPr>
        <w:t>,</w:t>
      </w:r>
      <w:r w:rsidRPr="0032184F">
        <w:rPr>
          <w:rtl/>
        </w:rPr>
        <w:t xml:space="preserve"> </w:t>
      </w:r>
      <w:bookmarkStart w:id="16550" w:name="_ETM_Q29_453669"/>
      <w:bookmarkEnd w:id="16550"/>
      <w:r w:rsidRPr="0032184F">
        <w:rPr>
          <w:rtl/>
        </w:rPr>
        <w:t xml:space="preserve">שהם </w:t>
      </w:r>
      <w:bookmarkStart w:id="16551" w:name="_ETM_Q29_454060"/>
      <w:bookmarkEnd w:id="16551"/>
      <w:r w:rsidRPr="0032184F">
        <w:rPr>
          <w:rtl/>
        </w:rPr>
        <w:t xml:space="preserve">בושה </w:t>
      </w:r>
      <w:bookmarkStart w:id="16552" w:name="_ETM_Q29_454569"/>
      <w:bookmarkEnd w:id="16552"/>
      <w:r w:rsidRPr="0032184F">
        <w:rPr>
          <w:rtl/>
        </w:rPr>
        <w:t>וחרפה</w:t>
      </w:r>
      <w:r>
        <w:rPr>
          <w:rFonts w:hint="cs"/>
          <w:rtl/>
        </w:rPr>
        <w:t>;</w:t>
      </w:r>
      <w:r w:rsidRPr="0032184F">
        <w:rPr>
          <w:rtl/>
        </w:rPr>
        <w:t xml:space="preserve"> </w:t>
      </w:r>
      <w:bookmarkStart w:id="16553" w:name="_ETM_Q29_456129"/>
      <w:bookmarkEnd w:id="16553"/>
      <w:r w:rsidRPr="0032184F">
        <w:rPr>
          <w:rtl/>
        </w:rPr>
        <w:t xml:space="preserve">שמי </w:t>
      </w:r>
      <w:bookmarkStart w:id="16554" w:name="_ETM_Q29_456430"/>
      <w:bookmarkEnd w:id="16554"/>
      <w:r w:rsidRPr="0032184F">
        <w:rPr>
          <w:rtl/>
        </w:rPr>
        <w:t xml:space="preserve">שנותן </w:t>
      </w:r>
      <w:bookmarkStart w:id="16555" w:name="_ETM_Q29_456909"/>
      <w:bookmarkEnd w:id="16555"/>
      <w:r w:rsidRPr="0032184F">
        <w:rPr>
          <w:rtl/>
        </w:rPr>
        <w:t xml:space="preserve">אותם </w:t>
      </w:r>
      <w:bookmarkStart w:id="16556" w:name="_ETM_Q29_457210"/>
      <w:bookmarkEnd w:id="16556"/>
      <w:r>
        <w:rPr>
          <w:rFonts w:hint="cs"/>
          <w:rtl/>
        </w:rPr>
        <w:t>היא</w:t>
      </w:r>
      <w:r w:rsidRPr="0032184F">
        <w:rPr>
          <w:rtl/>
        </w:rPr>
        <w:t xml:space="preserve"> </w:t>
      </w:r>
      <w:bookmarkStart w:id="16557" w:name="_ETM_Q29_457330"/>
      <w:bookmarkEnd w:id="16557"/>
      <w:r w:rsidRPr="0032184F">
        <w:rPr>
          <w:rtl/>
        </w:rPr>
        <w:t xml:space="preserve">התנועה </w:t>
      </w:r>
      <w:bookmarkStart w:id="16558" w:name="_ETM_Q29_457750"/>
      <w:bookmarkEnd w:id="16558"/>
      <w:r w:rsidRPr="0032184F">
        <w:rPr>
          <w:rtl/>
        </w:rPr>
        <w:t xml:space="preserve">הלאומית </w:t>
      </w:r>
      <w:bookmarkStart w:id="16559" w:name="_ETM_Q29_458169"/>
      <w:bookmarkEnd w:id="16559"/>
      <w:r>
        <w:rPr>
          <w:rFonts w:hint="cs"/>
          <w:rtl/>
        </w:rPr>
        <w:t>ה</w:t>
      </w:r>
      <w:r w:rsidRPr="0032184F">
        <w:rPr>
          <w:rtl/>
        </w:rPr>
        <w:t xml:space="preserve">ליברלית </w:t>
      </w:r>
      <w:bookmarkStart w:id="16560" w:name="_ETM_Q29_458919"/>
      <w:bookmarkEnd w:id="16560"/>
      <w:r w:rsidRPr="0032184F">
        <w:rPr>
          <w:rtl/>
        </w:rPr>
        <w:t xml:space="preserve">בראשות </w:t>
      </w:r>
      <w:bookmarkStart w:id="16561" w:name="_ETM_Q29_459460"/>
      <w:bookmarkEnd w:id="16561"/>
      <w:r w:rsidRPr="0032184F">
        <w:rPr>
          <w:rtl/>
        </w:rPr>
        <w:t xml:space="preserve">בנימין </w:t>
      </w:r>
      <w:bookmarkStart w:id="16562" w:name="_ETM_Q29_459909"/>
      <w:bookmarkEnd w:id="16562"/>
      <w:r w:rsidRPr="0032184F">
        <w:rPr>
          <w:rtl/>
        </w:rPr>
        <w:t>נתניהו</w:t>
      </w:r>
      <w:r>
        <w:rPr>
          <w:rFonts w:hint="cs"/>
          <w:rtl/>
        </w:rPr>
        <w:t>.</w:t>
      </w:r>
      <w:r w:rsidRPr="0032184F">
        <w:rPr>
          <w:rtl/>
        </w:rPr>
        <w:t xml:space="preserve"> </w:t>
      </w:r>
      <w:bookmarkStart w:id="16563" w:name="_ETM_Q29_460569"/>
      <w:bookmarkEnd w:id="16563"/>
      <w:r w:rsidRPr="0032184F">
        <w:rPr>
          <w:rtl/>
        </w:rPr>
        <w:t xml:space="preserve">תתביישו </w:t>
      </w:r>
      <w:bookmarkStart w:id="16564" w:name="_ETM_Q29_461169"/>
      <w:bookmarkEnd w:id="16564"/>
      <w:r w:rsidRPr="0032184F">
        <w:rPr>
          <w:rtl/>
        </w:rPr>
        <w:t>לכם</w:t>
      </w:r>
      <w:r>
        <w:rPr>
          <w:rFonts w:hint="cs"/>
          <w:rtl/>
        </w:rPr>
        <w:t>.</w:t>
      </w:r>
      <w:r w:rsidRPr="0032184F">
        <w:rPr>
          <w:rtl/>
        </w:rPr>
        <w:t xml:space="preserve"> </w:t>
      </w:r>
      <w:bookmarkStart w:id="16565" w:name="_ETM_Q29_462500"/>
      <w:bookmarkEnd w:id="16565"/>
    </w:p>
    <w:p w:rsidR="00343462" w:rsidRDefault="00343462" w:rsidP="00BE77C4">
      <w:pPr>
        <w:ind w:firstLine="0"/>
        <w:rPr>
          <w:rtl/>
        </w:rPr>
      </w:pPr>
    </w:p>
    <w:p w:rsidR="00343462" w:rsidRDefault="00343462" w:rsidP="00BE77C4">
      <w:pPr>
        <w:pStyle w:val="af6"/>
        <w:keepNext/>
        <w:rPr>
          <w:rtl/>
        </w:rPr>
      </w:pPr>
      <w:r w:rsidRPr="00D95D6E">
        <w:rPr>
          <w:rStyle w:val="TagStyle"/>
          <w:rtl/>
        </w:rPr>
        <w:t xml:space="preserve"> &lt;&lt; יור &gt;&gt;</w:t>
      </w:r>
      <w:r w:rsidRPr="00755E24">
        <w:rPr>
          <w:rStyle w:val="TagStyle"/>
          <w:rtl/>
        </w:rPr>
        <w:t xml:space="preserve"> </w:t>
      </w:r>
      <w:r>
        <w:rPr>
          <w:rtl/>
        </w:rPr>
        <w:t>היו"ר אוריאל בוסו:</w:t>
      </w:r>
      <w:r w:rsidRPr="00755E24">
        <w:rPr>
          <w:rStyle w:val="TagStyle"/>
          <w:rtl/>
        </w:rPr>
        <w:t xml:space="preserve"> </w:t>
      </w:r>
      <w:r w:rsidRPr="00D95D6E">
        <w:rPr>
          <w:rStyle w:val="TagStyle"/>
          <w:rtl/>
        </w:rPr>
        <w:t>&lt;&lt; יור &gt;&gt;</w:t>
      </w:r>
      <w:r>
        <w:rPr>
          <w:rtl/>
        </w:rPr>
        <w:t xml:space="preserve">   </w:t>
      </w:r>
    </w:p>
    <w:p w:rsidR="00343462" w:rsidRPr="00755E24" w:rsidRDefault="00343462" w:rsidP="0080622E">
      <w:pPr>
        <w:rPr>
          <w:rtl/>
        </w:rPr>
      </w:pPr>
    </w:p>
    <w:p w:rsidR="00343462" w:rsidRDefault="00343462" w:rsidP="004D2F07">
      <w:pPr>
        <w:rPr>
          <w:rtl/>
        </w:rPr>
      </w:pPr>
      <w:r w:rsidRPr="0032184F">
        <w:rPr>
          <w:rtl/>
        </w:rPr>
        <w:t xml:space="preserve">תודה </w:t>
      </w:r>
      <w:bookmarkStart w:id="16566" w:name="_ETM_Q29_462740"/>
      <w:bookmarkEnd w:id="16566"/>
      <w:r w:rsidRPr="0032184F">
        <w:rPr>
          <w:rtl/>
        </w:rPr>
        <w:t>רבה</w:t>
      </w:r>
      <w:r>
        <w:rPr>
          <w:rFonts w:hint="cs"/>
          <w:rtl/>
        </w:rPr>
        <w:t>.</w:t>
      </w:r>
      <w:r w:rsidRPr="0032184F">
        <w:rPr>
          <w:rtl/>
        </w:rPr>
        <w:t xml:space="preserve"> </w:t>
      </w:r>
      <w:bookmarkStart w:id="16567" w:name="_ETM_Q29_463040"/>
      <w:bookmarkEnd w:id="16567"/>
      <w:r w:rsidRPr="0032184F">
        <w:rPr>
          <w:rtl/>
        </w:rPr>
        <w:t xml:space="preserve">חבר </w:t>
      </w:r>
      <w:bookmarkStart w:id="16568" w:name="_ETM_Q29_463279"/>
      <w:bookmarkEnd w:id="16568"/>
      <w:r>
        <w:rPr>
          <w:rFonts w:hint="cs"/>
          <w:rtl/>
        </w:rPr>
        <w:t>הכנסת</w:t>
      </w:r>
      <w:r w:rsidRPr="0032184F">
        <w:rPr>
          <w:rtl/>
        </w:rPr>
        <w:t xml:space="preserve"> </w:t>
      </w:r>
      <w:bookmarkStart w:id="16569" w:name="_ETM_Q29_463490"/>
      <w:bookmarkEnd w:id="16569"/>
      <w:r w:rsidRPr="0032184F">
        <w:rPr>
          <w:rtl/>
        </w:rPr>
        <w:t xml:space="preserve">ולדימר </w:t>
      </w:r>
      <w:bookmarkStart w:id="16570" w:name="_ETM_Q29_463820"/>
      <w:bookmarkEnd w:id="16570"/>
      <w:r>
        <w:rPr>
          <w:rtl/>
        </w:rPr>
        <w:t>ב</w:t>
      </w:r>
      <w:r w:rsidRPr="0032184F">
        <w:rPr>
          <w:rtl/>
        </w:rPr>
        <w:t>ליאק</w:t>
      </w:r>
      <w:r w:rsidR="004D2F07">
        <w:rPr>
          <w:rFonts w:hint="cs"/>
          <w:rtl/>
        </w:rPr>
        <w:t>.</w:t>
      </w:r>
      <w:r w:rsidRPr="0032184F">
        <w:rPr>
          <w:rtl/>
        </w:rPr>
        <w:t xml:space="preserve"> </w:t>
      </w:r>
      <w:bookmarkStart w:id="16571" w:name="_ETM_Q29_466139"/>
      <w:bookmarkEnd w:id="16571"/>
      <w:r w:rsidRPr="0032184F">
        <w:rPr>
          <w:rtl/>
        </w:rPr>
        <w:t xml:space="preserve">חשבנו </w:t>
      </w:r>
      <w:bookmarkStart w:id="16572" w:name="_ETM_Q29_466529"/>
      <w:bookmarkEnd w:id="16572"/>
      <w:r>
        <w:rPr>
          <w:rFonts w:hint="cs"/>
          <w:rtl/>
        </w:rPr>
        <w:t>ש</w:t>
      </w:r>
      <w:r w:rsidRPr="0032184F">
        <w:rPr>
          <w:rtl/>
        </w:rPr>
        <w:t xml:space="preserve">פעם </w:t>
      </w:r>
      <w:bookmarkStart w:id="16573" w:name="_ETM_Q29_466710"/>
      <w:bookmarkEnd w:id="16573"/>
      <w:r>
        <w:rPr>
          <w:rFonts w:hint="cs"/>
          <w:rtl/>
        </w:rPr>
        <w:t>אחת</w:t>
      </w:r>
      <w:r w:rsidRPr="0032184F">
        <w:rPr>
          <w:rtl/>
        </w:rPr>
        <w:t xml:space="preserve"> </w:t>
      </w:r>
      <w:bookmarkStart w:id="16574" w:name="_ETM_Q29_466889"/>
      <w:bookmarkEnd w:id="16574"/>
      <w:r w:rsidRPr="0032184F">
        <w:rPr>
          <w:rtl/>
        </w:rPr>
        <w:t>תוותר</w:t>
      </w:r>
      <w:r>
        <w:rPr>
          <w:rFonts w:hint="cs"/>
          <w:rtl/>
        </w:rPr>
        <w:t>.</w:t>
      </w:r>
      <w:r w:rsidRPr="0032184F">
        <w:rPr>
          <w:rtl/>
        </w:rPr>
        <w:t xml:space="preserve"> </w:t>
      </w:r>
      <w:bookmarkStart w:id="16575" w:name="_ETM_Q29_468870"/>
      <w:bookmarkEnd w:id="16575"/>
      <w:r w:rsidRPr="0032184F">
        <w:rPr>
          <w:rtl/>
        </w:rPr>
        <w:t>בבקשה</w:t>
      </w:r>
      <w:r>
        <w:rPr>
          <w:rFonts w:hint="cs"/>
          <w:rtl/>
        </w:rPr>
        <w:t>.</w:t>
      </w:r>
      <w:r w:rsidRPr="0032184F">
        <w:rPr>
          <w:rtl/>
        </w:rPr>
        <w:t xml:space="preserve"> </w:t>
      </w:r>
      <w:bookmarkStart w:id="16576" w:name="_ETM_Q29_480150"/>
      <w:bookmarkEnd w:id="16576"/>
    </w:p>
    <w:p w:rsidR="00343462" w:rsidRDefault="00343462" w:rsidP="00BE77C4">
      <w:pPr>
        <w:ind w:firstLine="0"/>
        <w:rPr>
          <w:rtl/>
        </w:rPr>
      </w:pPr>
      <w:bookmarkStart w:id="16577" w:name="_ETM_Q29_468000"/>
      <w:bookmarkEnd w:id="16577"/>
    </w:p>
    <w:p w:rsidR="00343462" w:rsidRDefault="00343462" w:rsidP="00BE77C4">
      <w:pPr>
        <w:pStyle w:val="a4"/>
        <w:keepNext/>
        <w:rPr>
          <w:rtl/>
        </w:rPr>
      </w:pPr>
      <w:bookmarkStart w:id="16578" w:name="ET_speaker_6127_17"/>
      <w:r w:rsidRPr="00D95D6E">
        <w:rPr>
          <w:rStyle w:val="TagStyle"/>
          <w:rtl/>
        </w:rPr>
        <w:t xml:space="preserve"> &lt;&lt; דובר &gt;&gt;</w:t>
      </w:r>
      <w:r w:rsidRPr="00755E24">
        <w:rPr>
          <w:rStyle w:val="TagStyle"/>
          <w:rtl/>
        </w:rPr>
        <w:t xml:space="preserve"> </w:t>
      </w:r>
      <w:bookmarkStart w:id="16579" w:name="_Toc135130038"/>
      <w:bookmarkStart w:id="16580" w:name="_Toc135131759"/>
      <w:bookmarkStart w:id="16581" w:name="_Toc153285312"/>
      <w:r>
        <w:rPr>
          <w:rtl/>
        </w:rPr>
        <w:t>ולדימיר בליאק (יש עתיד):</w:t>
      </w:r>
      <w:bookmarkEnd w:id="16579"/>
      <w:bookmarkEnd w:id="16580"/>
      <w:bookmarkEnd w:id="16581"/>
      <w:r w:rsidRPr="00755E24">
        <w:rPr>
          <w:rStyle w:val="TagStyle"/>
          <w:rtl/>
        </w:rPr>
        <w:t xml:space="preserve"> </w:t>
      </w:r>
      <w:r w:rsidRPr="00D95D6E">
        <w:rPr>
          <w:rStyle w:val="TagStyle"/>
          <w:rtl/>
        </w:rPr>
        <w:t>&lt;&lt; דובר &gt;&gt;</w:t>
      </w:r>
      <w:r>
        <w:rPr>
          <w:rtl/>
        </w:rPr>
        <w:t xml:space="preserve">   </w:t>
      </w:r>
      <w:bookmarkEnd w:id="16578"/>
    </w:p>
    <w:p w:rsidR="00343462" w:rsidRPr="00755E24" w:rsidRDefault="00343462" w:rsidP="0080622E">
      <w:pPr>
        <w:rPr>
          <w:rtl/>
        </w:rPr>
      </w:pPr>
    </w:p>
    <w:p w:rsidR="00343462" w:rsidRDefault="00343462" w:rsidP="004D2F07">
      <w:pPr>
        <w:rPr>
          <w:rtl/>
        </w:rPr>
      </w:pPr>
      <w:bookmarkStart w:id="16582" w:name="_ETM_Q29_469000"/>
      <w:bookmarkEnd w:id="16582"/>
      <w:r w:rsidRPr="0032184F">
        <w:rPr>
          <w:rtl/>
        </w:rPr>
        <w:t xml:space="preserve">תודה </w:t>
      </w:r>
      <w:bookmarkStart w:id="16583" w:name="_ETM_Q29_480449"/>
      <w:bookmarkEnd w:id="16583"/>
      <w:r w:rsidRPr="0032184F">
        <w:rPr>
          <w:rtl/>
        </w:rPr>
        <w:t>רבה</w:t>
      </w:r>
      <w:r>
        <w:rPr>
          <w:rFonts w:hint="cs"/>
          <w:rtl/>
        </w:rPr>
        <w:t>,</w:t>
      </w:r>
      <w:r w:rsidRPr="0032184F">
        <w:rPr>
          <w:rtl/>
        </w:rPr>
        <w:t xml:space="preserve"> </w:t>
      </w:r>
      <w:bookmarkStart w:id="16584" w:name="_ETM_Q29_480629"/>
      <w:bookmarkEnd w:id="16584"/>
      <w:r w:rsidRPr="0032184F">
        <w:rPr>
          <w:rtl/>
        </w:rPr>
        <w:t xml:space="preserve">אדוני </w:t>
      </w:r>
      <w:bookmarkStart w:id="16585" w:name="_ETM_Q29_480870"/>
      <w:bookmarkEnd w:id="16585"/>
      <w:r w:rsidRPr="0032184F">
        <w:rPr>
          <w:rtl/>
        </w:rPr>
        <w:t>היושב-ראש</w:t>
      </w:r>
      <w:bookmarkStart w:id="16586" w:name="_ETM_Q29_480000"/>
      <w:bookmarkStart w:id="16587" w:name="_ETM_Q29_480210"/>
      <w:bookmarkEnd w:id="16586"/>
      <w:bookmarkEnd w:id="16587"/>
      <w:r>
        <w:rPr>
          <w:rFonts w:hint="cs"/>
          <w:rtl/>
        </w:rPr>
        <w:t xml:space="preserve">. חבריי חברי הכנסת, </w:t>
      </w:r>
      <w:bookmarkStart w:id="16588" w:name="_ETM_Q29_483320"/>
      <w:bookmarkEnd w:id="16588"/>
      <w:r w:rsidRPr="0032184F">
        <w:rPr>
          <w:rtl/>
        </w:rPr>
        <w:t xml:space="preserve">אדוני </w:t>
      </w:r>
      <w:bookmarkStart w:id="16589" w:name="_ETM_Q29_483620"/>
      <w:bookmarkEnd w:id="16589"/>
      <w:r w:rsidRPr="0032184F">
        <w:rPr>
          <w:rtl/>
        </w:rPr>
        <w:t>השר</w:t>
      </w:r>
      <w:r>
        <w:rPr>
          <w:rFonts w:hint="cs"/>
          <w:rtl/>
        </w:rPr>
        <w:t>,</w:t>
      </w:r>
      <w:r w:rsidRPr="0032184F">
        <w:rPr>
          <w:rtl/>
        </w:rPr>
        <w:t xml:space="preserve"> </w:t>
      </w:r>
      <w:bookmarkStart w:id="16590" w:name="_ETM_Q29_485509"/>
      <w:bookmarkEnd w:id="16590"/>
      <w:r w:rsidRPr="0032184F">
        <w:rPr>
          <w:rtl/>
        </w:rPr>
        <w:t xml:space="preserve">אני </w:t>
      </w:r>
      <w:bookmarkStart w:id="16591" w:name="_ETM_Q29_485870"/>
      <w:bookmarkEnd w:id="16591"/>
      <w:r w:rsidRPr="0032184F">
        <w:rPr>
          <w:rtl/>
        </w:rPr>
        <w:t xml:space="preserve">נמצא </w:t>
      </w:r>
      <w:bookmarkStart w:id="16592" w:name="_ETM_Q29_486290"/>
      <w:bookmarkEnd w:id="16592"/>
      <w:r w:rsidRPr="0032184F">
        <w:rPr>
          <w:rtl/>
        </w:rPr>
        <w:t xml:space="preserve">בשבועות </w:t>
      </w:r>
      <w:bookmarkStart w:id="16593" w:name="_ETM_Q29_486920"/>
      <w:bookmarkEnd w:id="16593"/>
      <w:r w:rsidRPr="0032184F">
        <w:rPr>
          <w:rtl/>
        </w:rPr>
        <w:t xml:space="preserve">האחרונים </w:t>
      </w:r>
      <w:bookmarkStart w:id="16594" w:name="_ETM_Q29_488210"/>
      <w:bookmarkEnd w:id="16594"/>
      <w:r w:rsidRPr="0032184F">
        <w:rPr>
          <w:rtl/>
        </w:rPr>
        <w:t xml:space="preserve">בדיונים </w:t>
      </w:r>
      <w:bookmarkStart w:id="16595" w:name="_ETM_Q29_488779"/>
      <w:bookmarkEnd w:id="16595"/>
      <w:r w:rsidRPr="0032184F">
        <w:rPr>
          <w:rtl/>
        </w:rPr>
        <w:t>הבלתי</w:t>
      </w:r>
      <w:bookmarkStart w:id="16596" w:name="_ETM_Q29_489259"/>
      <w:bookmarkEnd w:id="16596"/>
      <w:r>
        <w:rPr>
          <w:rFonts w:hint="cs"/>
          <w:rtl/>
        </w:rPr>
        <w:t>-</w:t>
      </w:r>
      <w:r w:rsidRPr="0032184F">
        <w:rPr>
          <w:rtl/>
        </w:rPr>
        <w:t xml:space="preserve">פוסקים </w:t>
      </w:r>
      <w:bookmarkStart w:id="16597" w:name="_ETM_Q29_489740"/>
      <w:bookmarkEnd w:id="16597"/>
      <w:r w:rsidRPr="0032184F">
        <w:rPr>
          <w:rtl/>
        </w:rPr>
        <w:t xml:space="preserve">בוועדת </w:t>
      </w:r>
      <w:bookmarkStart w:id="16598" w:name="_ETM_Q29_490160"/>
      <w:bookmarkEnd w:id="16598"/>
      <w:r w:rsidRPr="0032184F">
        <w:rPr>
          <w:rtl/>
        </w:rPr>
        <w:t xml:space="preserve">הכספים </w:t>
      </w:r>
      <w:bookmarkStart w:id="16599" w:name="_ETM_Q29_490730"/>
      <w:bookmarkEnd w:id="16599"/>
      <w:r w:rsidRPr="0032184F">
        <w:rPr>
          <w:rtl/>
        </w:rPr>
        <w:t>כ</w:t>
      </w:r>
      <w:bookmarkStart w:id="16600" w:name="_ETM_Q29_490879"/>
      <w:bookmarkEnd w:id="16600"/>
      <w:r w:rsidRPr="0032184F">
        <w:rPr>
          <w:rtl/>
        </w:rPr>
        <w:t xml:space="preserve">מרכז </w:t>
      </w:r>
      <w:bookmarkStart w:id="16601" w:name="_ETM_Q29_491299"/>
      <w:bookmarkStart w:id="16602" w:name="_ETM_Q29_492169"/>
      <w:bookmarkEnd w:id="16601"/>
      <w:bookmarkEnd w:id="16602"/>
      <w:r>
        <w:rPr>
          <w:rFonts w:hint="cs"/>
          <w:rtl/>
        </w:rPr>
        <w:t>ה</w:t>
      </w:r>
      <w:r w:rsidRPr="0032184F">
        <w:rPr>
          <w:rtl/>
        </w:rPr>
        <w:t xml:space="preserve">אופוזיציה </w:t>
      </w:r>
      <w:bookmarkStart w:id="16603" w:name="_ETM_Q29_492829"/>
      <w:bookmarkEnd w:id="16603"/>
      <w:r w:rsidRPr="0032184F">
        <w:rPr>
          <w:rtl/>
        </w:rPr>
        <w:t>בוועדה</w:t>
      </w:r>
      <w:r>
        <w:rPr>
          <w:rFonts w:hint="cs"/>
          <w:rtl/>
        </w:rPr>
        <w:t>,</w:t>
      </w:r>
      <w:r w:rsidRPr="0032184F">
        <w:rPr>
          <w:rtl/>
        </w:rPr>
        <w:t xml:space="preserve"> </w:t>
      </w:r>
      <w:bookmarkStart w:id="16604" w:name="_ETM_Q29_495419"/>
      <w:bookmarkEnd w:id="16604"/>
      <w:r w:rsidRPr="0032184F">
        <w:rPr>
          <w:rtl/>
        </w:rPr>
        <w:t xml:space="preserve">ואני </w:t>
      </w:r>
      <w:bookmarkStart w:id="16605" w:name="_ETM_Q29_495719"/>
      <w:bookmarkEnd w:id="16605"/>
      <w:r w:rsidRPr="0032184F">
        <w:rPr>
          <w:rtl/>
        </w:rPr>
        <w:t xml:space="preserve">יכול </w:t>
      </w:r>
      <w:bookmarkStart w:id="16606" w:name="_ETM_Q29_495959"/>
      <w:bookmarkEnd w:id="16606"/>
      <w:r w:rsidRPr="0032184F">
        <w:rPr>
          <w:rtl/>
        </w:rPr>
        <w:t xml:space="preserve">לומר </w:t>
      </w:r>
      <w:bookmarkStart w:id="16607" w:name="_ETM_Q29_496230"/>
      <w:bookmarkEnd w:id="16607"/>
      <w:r w:rsidRPr="0032184F">
        <w:rPr>
          <w:rtl/>
        </w:rPr>
        <w:t>לכם</w:t>
      </w:r>
      <w:r>
        <w:rPr>
          <w:rFonts w:hint="cs"/>
          <w:rtl/>
        </w:rPr>
        <w:t>:</w:t>
      </w:r>
      <w:r w:rsidRPr="0032184F">
        <w:rPr>
          <w:rtl/>
        </w:rPr>
        <w:t xml:space="preserve"> </w:t>
      </w:r>
      <w:bookmarkStart w:id="16608" w:name="_ETM_Q29_497160"/>
      <w:bookmarkEnd w:id="16608"/>
      <w:r w:rsidRPr="0032184F">
        <w:rPr>
          <w:rtl/>
        </w:rPr>
        <w:t xml:space="preserve">אני </w:t>
      </w:r>
      <w:bookmarkStart w:id="16609" w:name="_ETM_Q29_497369"/>
      <w:bookmarkEnd w:id="16609"/>
      <w:r w:rsidRPr="0032184F">
        <w:rPr>
          <w:rtl/>
        </w:rPr>
        <w:t xml:space="preserve">מאוד </w:t>
      </w:r>
      <w:bookmarkStart w:id="16610" w:name="_ETM_Q29_497609"/>
      <w:bookmarkEnd w:id="16610"/>
      <w:r w:rsidRPr="0032184F">
        <w:rPr>
          <w:rtl/>
        </w:rPr>
        <w:t xml:space="preserve">מאוד </w:t>
      </w:r>
      <w:bookmarkStart w:id="16611" w:name="_ETM_Q29_497789"/>
      <w:bookmarkEnd w:id="16611"/>
      <w:r w:rsidRPr="0032184F">
        <w:rPr>
          <w:rtl/>
        </w:rPr>
        <w:t>מודאג</w:t>
      </w:r>
      <w:r>
        <w:rPr>
          <w:rFonts w:hint="cs"/>
          <w:rtl/>
        </w:rPr>
        <w:t>.</w:t>
      </w:r>
      <w:r w:rsidRPr="0032184F">
        <w:rPr>
          <w:rtl/>
        </w:rPr>
        <w:t xml:space="preserve"> </w:t>
      </w:r>
      <w:bookmarkStart w:id="16612" w:name="_ETM_Q29_498779"/>
      <w:bookmarkEnd w:id="16612"/>
      <w:r w:rsidRPr="0032184F">
        <w:rPr>
          <w:rtl/>
        </w:rPr>
        <w:t xml:space="preserve">אני </w:t>
      </w:r>
      <w:bookmarkStart w:id="16613" w:name="_ETM_Q29_498990"/>
      <w:bookmarkEnd w:id="16613"/>
      <w:r w:rsidRPr="0032184F">
        <w:rPr>
          <w:rtl/>
        </w:rPr>
        <w:t xml:space="preserve">מאוד </w:t>
      </w:r>
      <w:bookmarkStart w:id="16614" w:name="_ETM_Q29_499230"/>
      <w:bookmarkEnd w:id="16614"/>
      <w:r w:rsidRPr="0032184F">
        <w:rPr>
          <w:rtl/>
        </w:rPr>
        <w:t xml:space="preserve">מאוד </w:t>
      </w:r>
      <w:bookmarkStart w:id="16615" w:name="_ETM_Q29_499410"/>
      <w:bookmarkEnd w:id="16615"/>
      <w:r w:rsidRPr="0032184F">
        <w:rPr>
          <w:rtl/>
        </w:rPr>
        <w:t xml:space="preserve">מודאג </w:t>
      </w:r>
      <w:bookmarkStart w:id="16616" w:name="_ETM_Q29_500789"/>
      <w:bookmarkEnd w:id="16616"/>
      <w:r>
        <w:rPr>
          <w:rtl/>
        </w:rPr>
        <w:t>מעתיד</w:t>
      </w:r>
      <w:r w:rsidRPr="0032184F">
        <w:rPr>
          <w:rtl/>
        </w:rPr>
        <w:t xml:space="preserve"> </w:t>
      </w:r>
      <w:bookmarkStart w:id="16617" w:name="_ETM_Q29_501599"/>
      <w:bookmarkEnd w:id="16617"/>
      <w:r w:rsidRPr="0032184F">
        <w:rPr>
          <w:rtl/>
        </w:rPr>
        <w:t xml:space="preserve">הכלכלה </w:t>
      </w:r>
      <w:bookmarkStart w:id="16618" w:name="_ETM_Q29_502050"/>
      <w:bookmarkEnd w:id="16618"/>
      <w:r w:rsidRPr="0032184F">
        <w:rPr>
          <w:rtl/>
        </w:rPr>
        <w:t>שלנו</w:t>
      </w:r>
      <w:r w:rsidR="004D2F07">
        <w:rPr>
          <w:rFonts w:hint="cs"/>
          <w:rtl/>
        </w:rPr>
        <w:t>,</w:t>
      </w:r>
      <w:r w:rsidRPr="0032184F">
        <w:rPr>
          <w:rtl/>
        </w:rPr>
        <w:t xml:space="preserve"> </w:t>
      </w:r>
      <w:bookmarkStart w:id="16619" w:name="_ETM_Q29_503380"/>
      <w:bookmarkEnd w:id="16619"/>
      <w:r w:rsidRPr="0032184F">
        <w:rPr>
          <w:rtl/>
        </w:rPr>
        <w:t>מ</w:t>
      </w:r>
      <w:bookmarkStart w:id="16620" w:name="_ETM_Q29_503560"/>
      <w:bookmarkEnd w:id="16620"/>
      <w:r w:rsidRPr="0032184F">
        <w:rPr>
          <w:rtl/>
        </w:rPr>
        <w:t xml:space="preserve">עתיד </w:t>
      </w:r>
      <w:bookmarkStart w:id="16621" w:name="_ETM_Q29_503800"/>
      <w:bookmarkEnd w:id="16621"/>
      <w:r w:rsidRPr="0032184F">
        <w:rPr>
          <w:rtl/>
        </w:rPr>
        <w:t xml:space="preserve">החינוך </w:t>
      </w:r>
      <w:bookmarkStart w:id="16622" w:name="_ETM_Q29_504189"/>
      <w:bookmarkEnd w:id="16622"/>
      <w:r w:rsidRPr="0032184F">
        <w:rPr>
          <w:rtl/>
        </w:rPr>
        <w:t>שלנו</w:t>
      </w:r>
      <w:bookmarkStart w:id="16623" w:name="_ETM_Q29_505600"/>
      <w:bookmarkStart w:id="16624" w:name="_ETM_Q29_506050"/>
      <w:bookmarkEnd w:id="16623"/>
      <w:bookmarkEnd w:id="16624"/>
      <w:r w:rsidR="004D2F07">
        <w:rPr>
          <w:rFonts w:hint="cs"/>
          <w:rtl/>
        </w:rPr>
        <w:t>,</w:t>
      </w:r>
      <w:r>
        <w:rPr>
          <w:rFonts w:hint="cs"/>
          <w:rtl/>
        </w:rPr>
        <w:t xml:space="preserve"> </w:t>
      </w:r>
      <w:r>
        <w:rPr>
          <w:rtl/>
        </w:rPr>
        <w:t>מעתיד</w:t>
      </w:r>
      <w:r>
        <w:rPr>
          <w:rFonts w:hint="cs"/>
          <w:rtl/>
        </w:rPr>
        <w:t xml:space="preserve"> </w:t>
      </w:r>
      <w:r w:rsidRPr="0032184F">
        <w:rPr>
          <w:rtl/>
        </w:rPr>
        <w:t xml:space="preserve">הילדים </w:t>
      </w:r>
      <w:bookmarkStart w:id="16625" w:name="_ETM_Q29_506500"/>
      <w:bookmarkEnd w:id="16625"/>
      <w:r w:rsidRPr="0032184F">
        <w:rPr>
          <w:rtl/>
        </w:rPr>
        <w:t>שלנו</w:t>
      </w:r>
      <w:r w:rsidR="004D2F07">
        <w:rPr>
          <w:rFonts w:hint="cs"/>
          <w:rtl/>
        </w:rPr>
        <w:t>,</w:t>
      </w:r>
      <w:r>
        <w:rPr>
          <w:rFonts w:hint="cs"/>
          <w:rtl/>
        </w:rPr>
        <w:t xml:space="preserve"> </w:t>
      </w:r>
      <w:bookmarkStart w:id="16626" w:name="_ETM_Q29_508000"/>
      <w:bookmarkEnd w:id="16626"/>
      <w:r>
        <w:rPr>
          <w:rtl/>
        </w:rPr>
        <w:t>מ</w:t>
      </w:r>
      <w:r>
        <w:rPr>
          <w:rFonts w:hint="cs"/>
          <w:rtl/>
        </w:rPr>
        <w:t>ה</w:t>
      </w:r>
      <w:r>
        <w:rPr>
          <w:rtl/>
        </w:rPr>
        <w:t>עתיד</w:t>
      </w:r>
      <w:r w:rsidRPr="0032184F">
        <w:rPr>
          <w:rtl/>
        </w:rPr>
        <w:t xml:space="preserve"> </w:t>
      </w:r>
      <w:bookmarkStart w:id="16627" w:name="_ETM_Q29_508140"/>
      <w:bookmarkStart w:id="16628" w:name="_ETM_Q29_509099"/>
      <w:bookmarkEnd w:id="16627"/>
      <w:bookmarkEnd w:id="16628"/>
      <w:r>
        <w:rPr>
          <w:rFonts w:hint="cs"/>
          <w:rtl/>
        </w:rPr>
        <w:t xml:space="preserve">של </w:t>
      </w:r>
      <w:r w:rsidRPr="0032184F">
        <w:rPr>
          <w:rtl/>
        </w:rPr>
        <w:t xml:space="preserve">מדינת </w:t>
      </w:r>
      <w:bookmarkStart w:id="16629" w:name="_ETM_Q29_509759"/>
      <w:bookmarkEnd w:id="16629"/>
      <w:r w:rsidRPr="0032184F">
        <w:rPr>
          <w:rtl/>
        </w:rPr>
        <w:t xml:space="preserve">ישראל </w:t>
      </w:r>
      <w:bookmarkStart w:id="16630" w:name="_ETM_Q29_511060"/>
      <w:bookmarkEnd w:id="16630"/>
      <w:r w:rsidRPr="0032184F">
        <w:rPr>
          <w:rtl/>
        </w:rPr>
        <w:t xml:space="preserve">כפי </w:t>
      </w:r>
      <w:bookmarkStart w:id="16631" w:name="_ETM_Q29_511269"/>
      <w:bookmarkEnd w:id="16631"/>
      <w:r w:rsidRPr="0032184F">
        <w:rPr>
          <w:rtl/>
        </w:rPr>
        <w:t xml:space="preserve">שהוא </w:t>
      </w:r>
      <w:bookmarkStart w:id="16632" w:name="_ETM_Q29_511539"/>
      <w:bookmarkEnd w:id="16632"/>
      <w:r w:rsidRPr="0032184F">
        <w:rPr>
          <w:rtl/>
        </w:rPr>
        <w:t xml:space="preserve">משתקף </w:t>
      </w:r>
      <w:bookmarkStart w:id="16633" w:name="_ETM_Q29_512710"/>
      <w:bookmarkEnd w:id="16633"/>
      <w:r w:rsidRPr="0032184F">
        <w:rPr>
          <w:rtl/>
        </w:rPr>
        <w:t xml:space="preserve">מהתקציב </w:t>
      </w:r>
      <w:bookmarkStart w:id="16634" w:name="_ETM_Q29_513430"/>
      <w:bookmarkEnd w:id="16634"/>
      <w:r w:rsidRPr="0032184F">
        <w:rPr>
          <w:rtl/>
        </w:rPr>
        <w:t xml:space="preserve">המופרך </w:t>
      </w:r>
      <w:bookmarkStart w:id="16635" w:name="_ETM_Q29_514989"/>
      <w:bookmarkStart w:id="16636" w:name="_ETM_Q29_516479"/>
      <w:bookmarkEnd w:id="16635"/>
      <w:bookmarkEnd w:id="16636"/>
      <w:r w:rsidRPr="0032184F">
        <w:rPr>
          <w:rtl/>
        </w:rPr>
        <w:t xml:space="preserve">של </w:t>
      </w:r>
      <w:bookmarkStart w:id="16637" w:name="_ETM_Q29_516749"/>
      <w:bookmarkEnd w:id="16637"/>
      <w:r w:rsidRPr="0032184F">
        <w:rPr>
          <w:rtl/>
        </w:rPr>
        <w:t>הקואליציה</w:t>
      </w:r>
      <w:r>
        <w:rPr>
          <w:rFonts w:hint="cs"/>
          <w:rtl/>
        </w:rPr>
        <w:t>.</w:t>
      </w:r>
      <w:r w:rsidRPr="0032184F">
        <w:rPr>
          <w:rtl/>
        </w:rPr>
        <w:t xml:space="preserve"> </w:t>
      </w:r>
      <w:bookmarkStart w:id="16638" w:name="_ETM_Q29_520960"/>
      <w:bookmarkEnd w:id="16638"/>
    </w:p>
    <w:p w:rsidR="00343462" w:rsidRDefault="00343462" w:rsidP="00BE77C4">
      <w:pPr>
        <w:rPr>
          <w:rtl/>
        </w:rPr>
      </w:pPr>
      <w:bookmarkStart w:id="16639" w:name="_ETM_Q29_515000"/>
      <w:bookmarkEnd w:id="16639"/>
    </w:p>
    <w:p w:rsidR="00343462" w:rsidRDefault="00343462" w:rsidP="004D2F07">
      <w:pPr>
        <w:rPr>
          <w:rtl/>
        </w:rPr>
      </w:pPr>
      <w:bookmarkStart w:id="16640" w:name="_ETM_Q29_517000"/>
      <w:bookmarkEnd w:id="16640"/>
      <w:r w:rsidRPr="0032184F">
        <w:rPr>
          <w:rtl/>
        </w:rPr>
        <w:t xml:space="preserve">13.6 </w:t>
      </w:r>
      <w:bookmarkStart w:id="16641" w:name="_ETM_Q29_522820"/>
      <w:bookmarkEnd w:id="16641"/>
      <w:r>
        <w:rPr>
          <w:rFonts w:hint="cs"/>
          <w:rtl/>
        </w:rPr>
        <w:t>מיליארד</w:t>
      </w:r>
      <w:r w:rsidRPr="0032184F">
        <w:rPr>
          <w:rtl/>
        </w:rPr>
        <w:t xml:space="preserve"> </w:t>
      </w:r>
      <w:bookmarkStart w:id="16642" w:name="_ETM_Q29_523860"/>
      <w:bookmarkEnd w:id="16642"/>
      <w:r w:rsidRPr="0032184F">
        <w:rPr>
          <w:rtl/>
        </w:rPr>
        <w:t xml:space="preserve">שקלים </w:t>
      </w:r>
      <w:bookmarkStart w:id="16643" w:name="_ETM_Q29_525239"/>
      <w:bookmarkEnd w:id="16643"/>
      <w:r>
        <w:rPr>
          <w:rFonts w:hint="cs"/>
          <w:rtl/>
        </w:rPr>
        <w:t xml:space="preserve">של </w:t>
      </w:r>
      <w:r w:rsidRPr="0032184F">
        <w:rPr>
          <w:rtl/>
        </w:rPr>
        <w:t xml:space="preserve">כספים </w:t>
      </w:r>
      <w:bookmarkStart w:id="16644" w:name="_ETM_Q29_525719"/>
      <w:bookmarkEnd w:id="16644"/>
      <w:r w:rsidRPr="0032184F">
        <w:rPr>
          <w:rtl/>
        </w:rPr>
        <w:t>קואליציוניים</w:t>
      </w:r>
      <w:r>
        <w:rPr>
          <w:rFonts w:hint="cs"/>
          <w:rtl/>
        </w:rPr>
        <w:t>.</w:t>
      </w:r>
      <w:r w:rsidRPr="0032184F">
        <w:rPr>
          <w:rtl/>
        </w:rPr>
        <w:t xml:space="preserve"> </w:t>
      </w:r>
      <w:bookmarkStart w:id="16645" w:name="_ETM_Q29_526890"/>
      <w:bookmarkEnd w:id="16645"/>
      <w:r w:rsidRPr="0032184F">
        <w:rPr>
          <w:rtl/>
        </w:rPr>
        <w:t xml:space="preserve">זה </w:t>
      </w:r>
      <w:bookmarkStart w:id="16646" w:name="_ETM_Q29_527040"/>
      <w:bookmarkEnd w:id="16646"/>
      <w:r w:rsidRPr="0032184F">
        <w:rPr>
          <w:rtl/>
        </w:rPr>
        <w:t xml:space="preserve">סכום </w:t>
      </w:r>
      <w:bookmarkStart w:id="16647" w:name="_ETM_Q29_527690"/>
      <w:bookmarkEnd w:id="16647"/>
      <w:r w:rsidRPr="0032184F">
        <w:rPr>
          <w:rtl/>
        </w:rPr>
        <w:t>בלתי</w:t>
      </w:r>
      <w:bookmarkStart w:id="16648" w:name="_ETM_Q29_528109"/>
      <w:bookmarkEnd w:id="16648"/>
      <w:r>
        <w:rPr>
          <w:rFonts w:hint="cs"/>
          <w:rtl/>
        </w:rPr>
        <w:t xml:space="preserve"> </w:t>
      </w:r>
      <w:r w:rsidRPr="0032184F">
        <w:rPr>
          <w:rtl/>
        </w:rPr>
        <w:t>נתפס</w:t>
      </w:r>
      <w:r w:rsidR="004D2F07">
        <w:rPr>
          <w:rFonts w:hint="cs"/>
          <w:rtl/>
        </w:rPr>
        <w:t>,</w:t>
      </w:r>
      <w:r w:rsidRPr="0032184F">
        <w:rPr>
          <w:rtl/>
        </w:rPr>
        <w:t xml:space="preserve"> </w:t>
      </w:r>
      <w:bookmarkStart w:id="16649" w:name="_ETM_Q29_529400"/>
      <w:bookmarkEnd w:id="16649"/>
      <w:r w:rsidRPr="0032184F">
        <w:rPr>
          <w:rtl/>
        </w:rPr>
        <w:t xml:space="preserve">זה </w:t>
      </w:r>
      <w:bookmarkStart w:id="16650" w:name="_ETM_Q29_529550"/>
      <w:bookmarkEnd w:id="16650"/>
      <w:r w:rsidRPr="0032184F">
        <w:rPr>
          <w:rtl/>
        </w:rPr>
        <w:t xml:space="preserve">סכום </w:t>
      </w:r>
      <w:bookmarkStart w:id="16651" w:name="_ETM_Q29_529880"/>
      <w:bookmarkEnd w:id="16651"/>
      <w:r w:rsidRPr="0032184F">
        <w:rPr>
          <w:rtl/>
        </w:rPr>
        <w:t xml:space="preserve">שמעולם </w:t>
      </w:r>
      <w:bookmarkStart w:id="16652" w:name="_ETM_Q29_530779"/>
      <w:bookmarkEnd w:id="16652"/>
      <w:r w:rsidRPr="0032184F">
        <w:rPr>
          <w:rtl/>
        </w:rPr>
        <w:t xml:space="preserve">לא </w:t>
      </w:r>
      <w:bookmarkStart w:id="16653" w:name="_ETM_Q29_530990"/>
      <w:bookmarkEnd w:id="16653"/>
      <w:r w:rsidRPr="0032184F">
        <w:rPr>
          <w:rtl/>
        </w:rPr>
        <w:t>היה</w:t>
      </w:r>
      <w:r>
        <w:rPr>
          <w:rFonts w:hint="cs"/>
          <w:rtl/>
        </w:rPr>
        <w:t>.</w:t>
      </w:r>
      <w:r w:rsidRPr="0032184F">
        <w:rPr>
          <w:rtl/>
        </w:rPr>
        <w:t xml:space="preserve"> </w:t>
      </w:r>
      <w:bookmarkStart w:id="16654" w:name="_ETM_Q29_532699"/>
      <w:bookmarkEnd w:id="16654"/>
      <w:r w:rsidRPr="0032184F">
        <w:rPr>
          <w:rtl/>
        </w:rPr>
        <w:t xml:space="preserve">זה </w:t>
      </w:r>
      <w:bookmarkStart w:id="16655" w:name="_ETM_Q29_532879"/>
      <w:bookmarkEnd w:id="16655"/>
      <w:r w:rsidRPr="0032184F">
        <w:rPr>
          <w:rtl/>
        </w:rPr>
        <w:t xml:space="preserve">סכום </w:t>
      </w:r>
      <w:bookmarkStart w:id="16656" w:name="_ETM_Q29_533479"/>
      <w:bookmarkEnd w:id="16656"/>
      <w:r>
        <w:rPr>
          <w:rFonts w:hint="cs"/>
          <w:rtl/>
        </w:rPr>
        <w:t>ש</w:t>
      </w:r>
      <w:bookmarkStart w:id="16657" w:name="_ETM_Q29_533839"/>
      <w:bookmarkEnd w:id="16657"/>
      <w:r w:rsidRPr="0032184F">
        <w:rPr>
          <w:rtl/>
        </w:rPr>
        <w:t xml:space="preserve">אם </w:t>
      </w:r>
      <w:bookmarkStart w:id="16658" w:name="_ETM_Q29_533959"/>
      <w:bookmarkEnd w:id="16658"/>
      <w:r w:rsidRPr="0032184F">
        <w:rPr>
          <w:rtl/>
        </w:rPr>
        <w:t xml:space="preserve">אנחנו </w:t>
      </w:r>
      <w:bookmarkStart w:id="16659" w:name="_ETM_Q29_534390"/>
      <w:bookmarkEnd w:id="16659"/>
      <w:r>
        <w:rPr>
          <w:rFonts w:hint="cs"/>
          <w:rtl/>
        </w:rPr>
        <w:t>מסתכלים על</w:t>
      </w:r>
      <w:r w:rsidRPr="0032184F">
        <w:rPr>
          <w:rtl/>
        </w:rPr>
        <w:t xml:space="preserve"> </w:t>
      </w:r>
      <w:bookmarkStart w:id="16660" w:name="_ETM_Q29_534839"/>
      <w:bookmarkEnd w:id="16660"/>
      <w:r>
        <w:rPr>
          <w:rFonts w:hint="cs"/>
          <w:rtl/>
        </w:rPr>
        <w:t>ה</w:t>
      </w:r>
      <w:r w:rsidRPr="0032184F">
        <w:rPr>
          <w:rtl/>
        </w:rPr>
        <w:t>פ</w:t>
      </w:r>
      <w:r>
        <w:rPr>
          <w:rFonts w:hint="cs"/>
          <w:rtl/>
        </w:rPr>
        <w:t>י</w:t>
      </w:r>
      <w:r w:rsidRPr="0032184F">
        <w:rPr>
          <w:rtl/>
        </w:rPr>
        <w:t xml:space="preserve">רוט </w:t>
      </w:r>
      <w:bookmarkStart w:id="16661" w:name="_ETM_Q29_535260"/>
      <w:bookmarkEnd w:id="16661"/>
      <w:r w:rsidRPr="0032184F">
        <w:rPr>
          <w:rtl/>
        </w:rPr>
        <w:t>שלו</w:t>
      </w:r>
      <w:r>
        <w:rPr>
          <w:rFonts w:hint="cs"/>
          <w:rtl/>
        </w:rPr>
        <w:t>,</w:t>
      </w:r>
      <w:r w:rsidRPr="0032184F">
        <w:rPr>
          <w:rtl/>
        </w:rPr>
        <w:t xml:space="preserve"> </w:t>
      </w:r>
      <w:bookmarkStart w:id="16662" w:name="_ETM_Q29_536410"/>
      <w:bookmarkEnd w:id="16662"/>
      <w:r w:rsidRPr="0032184F">
        <w:rPr>
          <w:rtl/>
        </w:rPr>
        <w:t xml:space="preserve">זה </w:t>
      </w:r>
      <w:bookmarkStart w:id="16663" w:name="_ETM_Q29_536649"/>
      <w:bookmarkEnd w:id="16663"/>
      <w:r w:rsidRPr="0032184F">
        <w:rPr>
          <w:rtl/>
        </w:rPr>
        <w:t xml:space="preserve">גזר </w:t>
      </w:r>
      <w:bookmarkStart w:id="16664" w:name="_ETM_Q29_537190"/>
      <w:bookmarkEnd w:id="16664"/>
      <w:r w:rsidRPr="0032184F">
        <w:rPr>
          <w:rtl/>
        </w:rPr>
        <w:t xml:space="preserve">דין </w:t>
      </w:r>
      <w:bookmarkStart w:id="16665" w:name="_ETM_Q29_537519"/>
      <w:bookmarkEnd w:id="16665"/>
      <w:r w:rsidRPr="0032184F">
        <w:rPr>
          <w:rtl/>
        </w:rPr>
        <w:t xml:space="preserve">מוות </w:t>
      </w:r>
      <w:bookmarkStart w:id="16666" w:name="_ETM_Q29_538300"/>
      <w:bookmarkEnd w:id="16666"/>
      <w:r w:rsidRPr="0032184F">
        <w:rPr>
          <w:rtl/>
        </w:rPr>
        <w:t xml:space="preserve">למדינת </w:t>
      </w:r>
      <w:bookmarkStart w:id="16667" w:name="_ETM_Q29_538930"/>
      <w:bookmarkEnd w:id="16667"/>
      <w:r w:rsidRPr="0032184F">
        <w:rPr>
          <w:rtl/>
        </w:rPr>
        <w:t xml:space="preserve">ישראל </w:t>
      </w:r>
      <w:bookmarkStart w:id="16668" w:name="_ETM_Q29_539379"/>
      <w:bookmarkEnd w:id="16668"/>
      <w:r w:rsidRPr="0032184F">
        <w:rPr>
          <w:rtl/>
        </w:rPr>
        <w:t>יהודית</w:t>
      </w:r>
      <w:r>
        <w:rPr>
          <w:rFonts w:hint="cs"/>
          <w:rtl/>
        </w:rPr>
        <w:t>,</w:t>
      </w:r>
      <w:r w:rsidRPr="0032184F">
        <w:rPr>
          <w:rtl/>
        </w:rPr>
        <w:t xml:space="preserve"> </w:t>
      </w:r>
      <w:bookmarkStart w:id="16669" w:name="_ETM_Q29_540460"/>
      <w:bookmarkEnd w:id="16669"/>
      <w:r w:rsidRPr="0032184F">
        <w:rPr>
          <w:rtl/>
        </w:rPr>
        <w:t>דמוקרטית</w:t>
      </w:r>
      <w:bookmarkStart w:id="16670" w:name="_ETM_Q29_542000"/>
      <w:bookmarkStart w:id="16671" w:name="_ETM_Q29_542210"/>
      <w:bookmarkEnd w:id="16670"/>
      <w:bookmarkEnd w:id="16671"/>
      <w:r>
        <w:rPr>
          <w:rFonts w:hint="cs"/>
          <w:rtl/>
        </w:rPr>
        <w:t xml:space="preserve"> ו</w:t>
      </w:r>
      <w:r w:rsidRPr="0032184F">
        <w:rPr>
          <w:rtl/>
        </w:rPr>
        <w:t>ליברלי</w:t>
      </w:r>
      <w:r>
        <w:rPr>
          <w:rFonts w:hint="cs"/>
          <w:rtl/>
        </w:rPr>
        <w:t>ת.</w:t>
      </w:r>
      <w:r w:rsidRPr="0032184F">
        <w:rPr>
          <w:rtl/>
        </w:rPr>
        <w:t xml:space="preserve"> </w:t>
      </w:r>
      <w:bookmarkStart w:id="16672" w:name="_ETM_Q29_543390"/>
      <w:bookmarkEnd w:id="16672"/>
      <w:r w:rsidRPr="0032184F">
        <w:rPr>
          <w:rtl/>
        </w:rPr>
        <w:t xml:space="preserve">אני </w:t>
      </w:r>
      <w:bookmarkStart w:id="16673" w:name="_ETM_Q29_543480"/>
      <w:bookmarkEnd w:id="16673"/>
      <w:r w:rsidRPr="0032184F">
        <w:rPr>
          <w:rtl/>
        </w:rPr>
        <w:t xml:space="preserve">יודע </w:t>
      </w:r>
      <w:bookmarkStart w:id="16674" w:name="_ETM_Q29_543630"/>
      <w:bookmarkEnd w:id="16674"/>
      <w:r w:rsidRPr="0032184F">
        <w:rPr>
          <w:rtl/>
        </w:rPr>
        <w:t xml:space="preserve">שזה </w:t>
      </w:r>
      <w:bookmarkStart w:id="16675" w:name="_ETM_Q29_543839"/>
      <w:bookmarkEnd w:id="16675"/>
      <w:r w:rsidRPr="0032184F">
        <w:rPr>
          <w:rtl/>
        </w:rPr>
        <w:t xml:space="preserve">לא </w:t>
      </w:r>
      <w:bookmarkStart w:id="16676" w:name="_ETM_Q29_543960"/>
      <w:bookmarkEnd w:id="16676"/>
      <w:r w:rsidRPr="0032184F">
        <w:rPr>
          <w:rtl/>
        </w:rPr>
        <w:t xml:space="preserve">מעניין </w:t>
      </w:r>
      <w:bookmarkStart w:id="16677" w:name="_ETM_Q29_544290"/>
      <w:bookmarkEnd w:id="16677"/>
      <w:r w:rsidRPr="0032184F">
        <w:rPr>
          <w:rtl/>
        </w:rPr>
        <w:t>אתכם</w:t>
      </w:r>
      <w:r>
        <w:rPr>
          <w:rFonts w:hint="cs"/>
          <w:rtl/>
        </w:rPr>
        <w:t>,</w:t>
      </w:r>
      <w:r w:rsidRPr="0032184F">
        <w:rPr>
          <w:rtl/>
        </w:rPr>
        <w:t xml:space="preserve"> </w:t>
      </w:r>
      <w:bookmarkStart w:id="16678" w:name="_ETM_Q29_545560"/>
      <w:bookmarkEnd w:id="16678"/>
      <w:r w:rsidRPr="0032184F">
        <w:rPr>
          <w:rtl/>
        </w:rPr>
        <w:t xml:space="preserve">אז </w:t>
      </w:r>
      <w:bookmarkStart w:id="16679" w:name="_ETM_Q29_545799"/>
      <w:bookmarkEnd w:id="16679"/>
      <w:r w:rsidRPr="0032184F">
        <w:rPr>
          <w:rtl/>
        </w:rPr>
        <w:t xml:space="preserve">אני </w:t>
      </w:r>
      <w:bookmarkStart w:id="16680" w:name="_ETM_Q29_546130"/>
      <w:bookmarkStart w:id="16681" w:name="_ETM_Q29_546729"/>
      <w:bookmarkEnd w:id="16680"/>
      <w:bookmarkEnd w:id="16681"/>
      <w:r w:rsidRPr="0032184F">
        <w:rPr>
          <w:rtl/>
        </w:rPr>
        <w:t xml:space="preserve">אומר </w:t>
      </w:r>
      <w:bookmarkStart w:id="16682" w:name="_ETM_Q29_547000"/>
      <w:bookmarkEnd w:id="16682"/>
      <w:r w:rsidRPr="0032184F">
        <w:rPr>
          <w:rtl/>
        </w:rPr>
        <w:t xml:space="preserve">את </w:t>
      </w:r>
      <w:bookmarkStart w:id="16683" w:name="_ETM_Q29_547089"/>
      <w:bookmarkEnd w:id="16683"/>
      <w:r w:rsidRPr="0032184F">
        <w:rPr>
          <w:rtl/>
        </w:rPr>
        <w:t xml:space="preserve">זה </w:t>
      </w:r>
      <w:bookmarkStart w:id="16684" w:name="_ETM_Q29_547200"/>
      <w:bookmarkEnd w:id="16684"/>
      <w:r w:rsidRPr="0032184F">
        <w:rPr>
          <w:rtl/>
        </w:rPr>
        <w:t xml:space="preserve">שוב </w:t>
      </w:r>
      <w:bookmarkStart w:id="16685" w:name="_ETM_Q29_548250"/>
      <w:bookmarkEnd w:id="16685"/>
      <w:r w:rsidR="004D2F07">
        <w:rPr>
          <w:rFonts w:hint="cs"/>
          <w:rtl/>
        </w:rPr>
        <w:t xml:space="preserve">– </w:t>
      </w:r>
      <w:r>
        <w:rPr>
          <w:rFonts w:hint="cs"/>
          <w:rtl/>
        </w:rPr>
        <w:t xml:space="preserve">אפשר לקבל שם קצת שקט, </w:t>
      </w:r>
      <w:bookmarkStart w:id="16686" w:name="_ETM_Q29_553000"/>
      <w:bookmarkEnd w:id="16686"/>
      <w:r>
        <w:rPr>
          <w:rFonts w:hint="cs"/>
          <w:rtl/>
        </w:rPr>
        <w:t>אדוני היושב-ראש?</w:t>
      </w:r>
    </w:p>
    <w:p w:rsidR="00343462" w:rsidRDefault="00343462" w:rsidP="00BE77C4">
      <w:pPr>
        <w:rPr>
          <w:rtl/>
        </w:rPr>
      </w:pPr>
    </w:p>
    <w:p w:rsidR="00343462" w:rsidRDefault="00343462" w:rsidP="00BE77C4">
      <w:pPr>
        <w:pStyle w:val="af6"/>
        <w:keepNext/>
        <w:rPr>
          <w:rtl/>
        </w:rPr>
      </w:pPr>
      <w:r w:rsidRPr="00D95D6E">
        <w:rPr>
          <w:rStyle w:val="TagStyle"/>
          <w:rtl/>
        </w:rPr>
        <w:t xml:space="preserve"> &lt;&lt; יור &gt;&gt;</w:t>
      </w:r>
      <w:r w:rsidRPr="007508A1">
        <w:rPr>
          <w:rStyle w:val="TagStyle"/>
          <w:rtl/>
        </w:rPr>
        <w:t xml:space="preserve"> </w:t>
      </w:r>
      <w:r>
        <w:rPr>
          <w:rtl/>
        </w:rPr>
        <w:t>היו"ר אוריאל בוסו:</w:t>
      </w:r>
      <w:r w:rsidRPr="007508A1">
        <w:rPr>
          <w:rStyle w:val="TagStyle"/>
          <w:rtl/>
        </w:rPr>
        <w:t xml:space="preserve"> </w:t>
      </w:r>
      <w:r w:rsidRPr="00D95D6E">
        <w:rPr>
          <w:rStyle w:val="TagStyle"/>
          <w:rtl/>
        </w:rPr>
        <w:t>&lt;&lt; יור &gt;&gt;</w:t>
      </w:r>
      <w:r>
        <w:rPr>
          <w:rtl/>
        </w:rPr>
        <w:t xml:space="preserve">   </w:t>
      </w:r>
    </w:p>
    <w:p w:rsidR="00343462" w:rsidRDefault="00343462" w:rsidP="0080622E">
      <w:pPr>
        <w:rPr>
          <w:rtl/>
        </w:rPr>
      </w:pPr>
    </w:p>
    <w:p w:rsidR="00343462" w:rsidRPr="007508A1" w:rsidRDefault="00343462" w:rsidP="00BE77C4">
      <w:pPr>
        <w:rPr>
          <w:rtl/>
        </w:rPr>
      </w:pPr>
      <w:r>
        <w:rPr>
          <w:rFonts w:hint="cs"/>
          <w:rtl/>
        </w:rPr>
        <w:t>הוא רוצה לסיים.</w:t>
      </w:r>
    </w:p>
    <w:p w:rsidR="00343462" w:rsidRDefault="00343462" w:rsidP="00BE77C4">
      <w:pPr>
        <w:rPr>
          <w:rtl/>
        </w:rPr>
      </w:pPr>
    </w:p>
    <w:p w:rsidR="00343462" w:rsidRDefault="00343462" w:rsidP="00BE77C4">
      <w:pPr>
        <w:pStyle w:val="-"/>
        <w:keepNext/>
        <w:rPr>
          <w:rtl/>
        </w:rPr>
      </w:pPr>
      <w:bookmarkStart w:id="16687" w:name="ET_speakercontinue_6127_66"/>
      <w:r w:rsidRPr="00D95D6E">
        <w:rPr>
          <w:rStyle w:val="TagStyle"/>
          <w:rtl/>
        </w:rPr>
        <w:t>&lt;&lt; דובר_המשך &gt;&gt;</w:t>
      </w:r>
      <w:r w:rsidRPr="00755E24">
        <w:rPr>
          <w:rStyle w:val="TagStyle"/>
          <w:rtl/>
        </w:rPr>
        <w:t xml:space="preserve"> </w:t>
      </w:r>
      <w:r>
        <w:rPr>
          <w:rtl/>
        </w:rPr>
        <w:t>ולדימיר בליאק (יש עתיד):</w:t>
      </w:r>
      <w:r w:rsidRPr="00755E24">
        <w:rPr>
          <w:rStyle w:val="TagStyle"/>
          <w:rtl/>
        </w:rPr>
        <w:t xml:space="preserve"> </w:t>
      </w:r>
      <w:r w:rsidRPr="00D95D6E">
        <w:rPr>
          <w:rStyle w:val="TagStyle"/>
          <w:rtl/>
        </w:rPr>
        <w:t>&lt;&lt; דובר_המשך &gt;&gt;</w:t>
      </w:r>
      <w:bookmarkEnd w:id="16687"/>
      <w:r>
        <w:rPr>
          <w:rtl/>
        </w:rPr>
        <w:t xml:space="preserve">   </w:t>
      </w:r>
    </w:p>
    <w:p w:rsidR="00343462" w:rsidRDefault="00343462" w:rsidP="0080622E">
      <w:pPr>
        <w:rPr>
          <w:rtl/>
        </w:rPr>
      </w:pPr>
    </w:p>
    <w:p w:rsidR="00343462" w:rsidRDefault="00343462" w:rsidP="004D2F07">
      <w:pPr>
        <w:rPr>
          <w:rtl/>
        </w:rPr>
      </w:pPr>
      <w:bookmarkStart w:id="16688" w:name="_ETM_Q29_545000"/>
      <w:bookmarkEnd w:id="16688"/>
      <w:r>
        <w:rPr>
          <w:rFonts w:hint="cs"/>
          <w:rtl/>
        </w:rPr>
        <w:t>הת</w:t>
      </w:r>
      <w:r w:rsidRPr="0032184F">
        <w:rPr>
          <w:rtl/>
        </w:rPr>
        <w:t xml:space="preserve">קציב </w:t>
      </w:r>
      <w:bookmarkStart w:id="16689" w:name="_ETM_Q29_555860"/>
      <w:bookmarkEnd w:id="16689"/>
      <w:r w:rsidRPr="0032184F">
        <w:rPr>
          <w:rtl/>
        </w:rPr>
        <w:t xml:space="preserve">הזה </w:t>
      </w:r>
      <w:bookmarkStart w:id="16690" w:name="_ETM_Q29_556610"/>
      <w:bookmarkEnd w:id="16690"/>
      <w:r w:rsidRPr="0032184F">
        <w:rPr>
          <w:rtl/>
        </w:rPr>
        <w:t xml:space="preserve">זה </w:t>
      </w:r>
      <w:bookmarkStart w:id="16691" w:name="_ETM_Q29_556850"/>
      <w:bookmarkEnd w:id="16691"/>
      <w:r w:rsidRPr="0032184F">
        <w:rPr>
          <w:rtl/>
        </w:rPr>
        <w:t xml:space="preserve">גזר </w:t>
      </w:r>
      <w:bookmarkStart w:id="16692" w:name="_ETM_Q29_557240"/>
      <w:bookmarkEnd w:id="16692"/>
      <w:r w:rsidRPr="0032184F">
        <w:rPr>
          <w:rtl/>
        </w:rPr>
        <w:t xml:space="preserve">דין </w:t>
      </w:r>
      <w:bookmarkStart w:id="16693" w:name="_ETM_Q29_557450"/>
      <w:bookmarkEnd w:id="16693"/>
      <w:r w:rsidRPr="0032184F">
        <w:rPr>
          <w:rtl/>
        </w:rPr>
        <w:t xml:space="preserve">מוות </w:t>
      </w:r>
      <w:bookmarkStart w:id="16694" w:name="_ETM_Q29_558170"/>
      <w:bookmarkEnd w:id="16694"/>
      <w:r w:rsidRPr="0032184F">
        <w:rPr>
          <w:rtl/>
        </w:rPr>
        <w:t xml:space="preserve">למדינת </w:t>
      </w:r>
      <w:bookmarkStart w:id="16695" w:name="_ETM_Q29_558650"/>
      <w:bookmarkEnd w:id="16695"/>
      <w:r w:rsidRPr="0032184F">
        <w:rPr>
          <w:rtl/>
        </w:rPr>
        <w:t xml:space="preserve">ישראל </w:t>
      </w:r>
      <w:bookmarkStart w:id="16696" w:name="_ETM_Q29_559010"/>
      <w:bookmarkEnd w:id="16696"/>
      <w:r w:rsidRPr="0032184F">
        <w:rPr>
          <w:rtl/>
        </w:rPr>
        <w:t xml:space="preserve">יהודית </w:t>
      </w:r>
      <w:bookmarkStart w:id="16697" w:name="_ETM_Q29_559920"/>
      <w:bookmarkEnd w:id="16697"/>
      <w:r w:rsidRPr="0032184F">
        <w:rPr>
          <w:rtl/>
        </w:rPr>
        <w:t xml:space="preserve">דמוקרטית </w:t>
      </w:r>
      <w:bookmarkStart w:id="16698" w:name="_ETM_Q29_560549"/>
      <w:bookmarkEnd w:id="16698"/>
      <w:r w:rsidRPr="0032184F">
        <w:rPr>
          <w:rtl/>
        </w:rPr>
        <w:t>וליברלית</w:t>
      </w:r>
      <w:r>
        <w:rPr>
          <w:rFonts w:hint="cs"/>
          <w:rtl/>
        </w:rPr>
        <w:t>,</w:t>
      </w:r>
      <w:r w:rsidRPr="0032184F">
        <w:rPr>
          <w:rtl/>
        </w:rPr>
        <w:t xml:space="preserve"> </w:t>
      </w:r>
      <w:bookmarkStart w:id="16699" w:name="_ETM_Q29_561120"/>
      <w:bookmarkEnd w:id="16699"/>
      <w:r w:rsidRPr="0032184F">
        <w:rPr>
          <w:rtl/>
        </w:rPr>
        <w:t xml:space="preserve">כפי </w:t>
      </w:r>
      <w:bookmarkStart w:id="16700" w:name="_ETM_Q29_561299"/>
      <w:bookmarkEnd w:id="16700"/>
      <w:r w:rsidRPr="0032184F">
        <w:rPr>
          <w:rtl/>
        </w:rPr>
        <w:t xml:space="preserve">שאנחנו </w:t>
      </w:r>
      <w:bookmarkStart w:id="16701" w:name="_ETM_Q29_561659"/>
      <w:bookmarkEnd w:id="16701"/>
      <w:r w:rsidRPr="0032184F">
        <w:rPr>
          <w:rtl/>
        </w:rPr>
        <w:t xml:space="preserve">מכירים </w:t>
      </w:r>
      <w:bookmarkStart w:id="16702" w:name="_ETM_Q29_562049"/>
      <w:bookmarkEnd w:id="16702"/>
      <w:r w:rsidRPr="0032184F">
        <w:rPr>
          <w:rtl/>
        </w:rPr>
        <w:t>אותה</w:t>
      </w:r>
      <w:r>
        <w:rPr>
          <w:rFonts w:hint="cs"/>
          <w:rtl/>
        </w:rPr>
        <w:t>.</w:t>
      </w:r>
      <w:r w:rsidRPr="0032184F">
        <w:rPr>
          <w:rtl/>
        </w:rPr>
        <w:t xml:space="preserve"> </w:t>
      </w:r>
      <w:bookmarkStart w:id="16703" w:name="_ETM_Q29_564369"/>
      <w:bookmarkEnd w:id="16703"/>
      <w:r w:rsidRPr="0032184F">
        <w:rPr>
          <w:rtl/>
        </w:rPr>
        <w:t xml:space="preserve">זו </w:t>
      </w:r>
      <w:bookmarkStart w:id="16704" w:name="_ETM_Q29_564549"/>
      <w:bookmarkEnd w:id="16704"/>
      <w:r w:rsidRPr="0032184F">
        <w:rPr>
          <w:rtl/>
        </w:rPr>
        <w:t xml:space="preserve">ממשלה </w:t>
      </w:r>
      <w:bookmarkStart w:id="16705" w:name="_ETM_Q29_565600"/>
      <w:bookmarkEnd w:id="16705"/>
      <w:r w:rsidRPr="0032184F">
        <w:rPr>
          <w:rtl/>
        </w:rPr>
        <w:t>בלתי</w:t>
      </w:r>
      <w:bookmarkStart w:id="16706" w:name="_ETM_Q29_565990"/>
      <w:bookmarkEnd w:id="16706"/>
      <w:r>
        <w:rPr>
          <w:rFonts w:hint="cs"/>
          <w:rtl/>
        </w:rPr>
        <w:t xml:space="preserve"> </w:t>
      </w:r>
      <w:bookmarkStart w:id="16707" w:name="_ETM_Q29_529583"/>
      <w:bookmarkEnd w:id="16707"/>
      <w:r w:rsidRPr="0032184F">
        <w:rPr>
          <w:rtl/>
        </w:rPr>
        <w:t>אחראית</w:t>
      </w:r>
      <w:r w:rsidR="004D2F07">
        <w:rPr>
          <w:rFonts w:hint="cs"/>
          <w:rtl/>
        </w:rPr>
        <w:t>,</w:t>
      </w:r>
      <w:r w:rsidRPr="0032184F">
        <w:rPr>
          <w:rtl/>
        </w:rPr>
        <w:t xml:space="preserve"> </w:t>
      </w:r>
      <w:bookmarkStart w:id="16708" w:name="_ETM_Q29_567380"/>
      <w:bookmarkEnd w:id="16708"/>
      <w:r w:rsidRPr="0032184F">
        <w:rPr>
          <w:rtl/>
        </w:rPr>
        <w:t xml:space="preserve">זו </w:t>
      </w:r>
      <w:bookmarkStart w:id="16709" w:name="_ETM_Q29_567529"/>
      <w:bookmarkEnd w:id="16709"/>
      <w:r w:rsidRPr="0032184F">
        <w:rPr>
          <w:rtl/>
        </w:rPr>
        <w:t xml:space="preserve">ממשלה </w:t>
      </w:r>
      <w:bookmarkStart w:id="16710" w:name="_ETM_Q29_568100"/>
      <w:bookmarkEnd w:id="16710"/>
      <w:r w:rsidRPr="0032184F">
        <w:rPr>
          <w:rtl/>
        </w:rPr>
        <w:t>מושחתת</w:t>
      </w:r>
      <w:r w:rsidR="004D2F07">
        <w:rPr>
          <w:rFonts w:hint="cs"/>
          <w:rtl/>
        </w:rPr>
        <w:t>,</w:t>
      </w:r>
      <w:r w:rsidRPr="0032184F">
        <w:rPr>
          <w:rtl/>
        </w:rPr>
        <w:t xml:space="preserve"> </w:t>
      </w:r>
      <w:bookmarkStart w:id="16711" w:name="_ETM_Q29_569900"/>
      <w:bookmarkEnd w:id="16711"/>
      <w:r w:rsidRPr="0032184F">
        <w:rPr>
          <w:rtl/>
        </w:rPr>
        <w:t xml:space="preserve">זו </w:t>
      </w:r>
      <w:bookmarkStart w:id="16712" w:name="_ETM_Q29_570140"/>
      <w:bookmarkEnd w:id="16712"/>
      <w:r w:rsidRPr="0032184F">
        <w:rPr>
          <w:rtl/>
        </w:rPr>
        <w:t xml:space="preserve">ממשלה </w:t>
      </w:r>
      <w:bookmarkStart w:id="16713" w:name="_ETM_Q29_571209"/>
      <w:bookmarkEnd w:id="16713"/>
      <w:r w:rsidRPr="0032184F">
        <w:rPr>
          <w:rtl/>
        </w:rPr>
        <w:t xml:space="preserve">שמעבירה </w:t>
      </w:r>
      <w:bookmarkStart w:id="16714" w:name="_ETM_Q29_572440"/>
      <w:bookmarkEnd w:id="16714"/>
      <w:r w:rsidRPr="0032184F">
        <w:rPr>
          <w:rtl/>
        </w:rPr>
        <w:t xml:space="preserve">ממש </w:t>
      </w:r>
      <w:bookmarkStart w:id="16715" w:name="_ETM_Q29_573070"/>
      <w:bookmarkEnd w:id="16715"/>
      <w:r w:rsidRPr="0032184F">
        <w:rPr>
          <w:rtl/>
        </w:rPr>
        <w:t xml:space="preserve">בדקות </w:t>
      </w:r>
      <w:bookmarkStart w:id="16716" w:name="_ETM_Q29_573640"/>
      <w:bookmarkEnd w:id="16716"/>
      <w:r w:rsidRPr="0032184F">
        <w:rPr>
          <w:rtl/>
        </w:rPr>
        <w:t xml:space="preserve">האלה </w:t>
      </w:r>
      <w:bookmarkStart w:id="16717" w:name="_ETM_Q29_573909"/>
      <w:bookmarkEnd w:id="16717"/>
      <w:r w:rsidRPr="0032184F">
        <w:rPr>
          <w:rtl/>
        </w:rPr>
        <w:t xml:space="preserve">חוק </w:t>
      </w:r>
      <w:bookmarkStart w:id="16718" w:name="_ETM_Q29_574810"/>
      <w:bookmarkEnd w:id="16718"/>
      <w:r w:rsidRPr="0032184F">
        <w:rPr>
          <w:rtl/>
        </w:rPr>
        <w:t xml:space="preserve">שמרסק </w:t>
      </w:r>
      <w:bookmarkStart w:id="16719" w:name="_ETM_Q29_575799"/>
      <w:bookmarkEnd w:id="16719"/>
      <w:r w:rsidRPr="0032184F">
        <w:rPr>
          <w:rtl/>
        </w:rPr>
        <w:t xml:space="preserve">את </w:t>
      </w:r>
      <w:bookmarkStart w:id="16720" w:name="_ETM_Q29_576039"/>
      <w:bookmarkEnd w:id="16720"/>
      <w:r w:rsidRPr="0032184F">
        <w:rPr>
          <w:rtl/>
        </w:rPr>
        <w:t xml:space="preserve">השלטון </w:t>
      </w:r>
      <w:bookmarkStart w:id="16721" w:name="_ETM_Q29_576520"/>
      <w:bookmarkEnd w:id="16721"/>
      <w:r w:rsidRPr="0032184F">
        <w:rPr>
          <w:rtl/>
        </w:rPr>
        <w:t>המקומי</w:t>
      </w:r>
      <w:r w:rsidR="004D2F07">
        <w:rPr>
          <w:rFonts w:hint="cs"/>
          <w:rtl/>
        </w:rPr>
        <w:t>,</w:t>
      </w:r>
      <w:r w:rsidRPr="0032184F">
        <w:rPr>
          <w:rtl/>
        </w:rPr>
        <w:t xml:space="preserve"> </w:t>
      </w:r>
      <w:bookmarkStart w:id="16722" w:name="_ETM_Q29_577329"/>
      <w:bookmarkEnd w:id="16722"/>
      <w:r w:rsidRPr="0032184F">
        <w:rPr>
          <w:rtl/>
        </w:rPr>
        <w:t xml:space="preserve">מרסק </w:t>
      </w:r>
      <w:bookmarkStart w:id="16723" w:name="_ETM_Q29_577960"/>
      <w:bookmarkEnd w:id="16723"/>
      <w:r w:rsidRPr="0032184F">
        <w:rPr>
          <w:rtl/>
        </w:rPr>
        <w:t xml:space="preserve">את </w:t>
      </w:r>
      <w:bookmarkStart w:id="16724" w:name="_ETM_Q29_578079"/>
      <w:bookmarkEnd w:id="16724"/>
      <w:r w:rsidRPr="0032184F">
        <w:rPr>
          <w:rtl/>
        </w:rPr>
        <w:t xml:space="preserve">השלטון </w:t>
      </w:r>
      <w:bookmarkStart w:id="16725" w:name="_ETM_Q29_578529"/>
      <w:bookmarkEnd w:id="16725"/>
      <w:r w:rsidRPr="0032184F">
        <w:rPr>
          <w:rtl/>
        </w:rPr>
        <w:t>המקומי</w:t>
      </w:r>
      <w:r>
        <w:rPr>
          <w:rFonts w:hint="cs"/>
          <w:rtl/>
        </w:rPr>
        <w:t>.</w:t>
      </w:r>
      <w:r w:rsidRPr="0032184F">
        <w:rPr>
          <w:rtl/>
        </w:rPr>
        <w:t xml:space="preserve"> </w:t>
      </w:r>
      <w:bookmarkStart w:id="16726" w:name="_ETM_Q29_579399"/>
      <w:bookmarkEnd w:id="16726"/>
      <w:r w:rsidRPr="0032184F">
        <w:rPr>
          <w:rtl/>
        </w:rPr>
        <w:t xml:space="preserve">בכל </w:t>
      </w:r>
      <w:bookmarkStart w:id="16727" w:name="_ETM_Q29_579819"/>
      <w:bookmarkEnd w:id="16727"/>
      <w:r w:rsidRPr="0032184F">
        <w:rPr>
          <w:rtl/>
        </w:rPr>
        <w:t xml:space="preserve">העולם </w:t>
      </w:r>
      <w:bookmarkStart w:id="16728" w:name="_ETM_Q29_580149"/>
      <w:bookmarkEnd w:id="16728"/>
      <w:r w:rsidRPr="0032184F">
        <w:rPr>
          <w:rtl/>
        </w:rPr>
        <w:t xml:space="preserve">הבינו </w:t>
      </w:r>
      <w:bookmarkStart w:id="16729" w:name="_ETM_Q29_580450"/>
      <w:bookmarkEnd w:id="16729"/>
      <w:r w:rsidRPr="0032184F">
        <w:rPr>
          <w:rtl/>
        </w:rPr>
        <w:t xml:space="preserve">כבר </w:t>
      </w:r>
      <w:bookmarkStart w:id="16730" w:name="_ETM_Q29_580689"/>
      <w:bookmarkEnd w:id="16730"/>
      <w:r w:rsidRPr="0032184F">
        <w:rPr>
          <w:rtl/>
        </w:rPr>
        <w:t>מזמ</w:t>
      </w:r>
      <w:bookmarkStart w:id="16731" w:name="_ETM_Q29_582950"/>
      <w:bookmarkEnd w:id="16731"/>
      <w:r>
        <w:rPr>
          <w:rFonts w:hint="cs"/>
          <w:rtl/>
        </w:rPr>
        <w:t>ן ש</w:t>
      </w:r>
      <w:bookmarkStart w:id="16732" w:name="_ETM_Q29_583520"/>
      <w:bookmarkEnd w:id="16732"/>
      <w:r w:rsidRPr="0032184F">
        <w:rPr>
          <w:rtl/>
        </w:rPr>
        <w:t xml:space="preserve">שלטון </w:t>
      </w:r>
      <w:bookmarkStart w:id="16733" w:name="_ETM_Q29_584000"/>
      <w:bookmarkEnd w:id="16733"/>
      <w:r w:rsidRPr="0032184F">
        <w:rPr>
          <w:rtl/>
        </w:rPr>
        <w:t xml:space="preserve">מקומי </w:t>
      </w:r>
      <w:bookmarkStart w:id="16734" w:name="_ETM_Q29_584869"/>
      <w:bookmarkEnd w:id="16734"/>
      <w:r w:rsidRPr="0032184F">
        <w:rPr>
          <w:rtl/>
        </w:rPr>
        <w:t xml:space="preserve">חזק </w:t>
      </w:r>
      <w:bookmarkStart w:id="16735" w:name="_ETM_Q29_586000"/>
      <w:bookmarkEnd w:id="16735"/>
      <w:r w:rsidRPr="0032184F">
        <w:rPr>
          <w:rtl/>
        </w:rPr>
        <w:t xml:space="preserve">זה </w:t>
      </w:r>
      <w:bookmarkStart w:id="16736" w:name="_ETM_Q29_586420"/>
      <w:bookmarkEnd w:id="16736"/>
      <w:r w:rsidRPr="0032184F">
        <w:rPr>
          <w:rtl/>
        </w:rPr>
        <w:t xml:space="preserve">המפתח </w:t>
      </w:r>
      <w:bookmarkStart w:id="16737" w:name="_ETM_Q29_587880"/>
      <w:bookmarkEnd w:id="16737"/>
      <w:r w:rsidRPr="0032184F">
        <w:rPr>
          <w:rtl/>
        </w:rPr>
        <w:t xml:space="preserve">לעוצמה </w:t>
      </w:r>
      <w:bookmarkStart w:id="16738" w:name="_ETM_Q29_588660"/>
      <w:bookmarkEnd w:id="16738"/>
      <w:r w:rsidRPr="0032184F">
        <w:rPr>
          <w:rtl/>
        </w:rPr>
        <w:t xml:space="preserve">של </w:t>
      </w:r>
      <w:bookmarkStart w:id="16739" w:name="_ETM_Q29_588840"/>
      <w:bookmarkEnd w:id="16739"/>
      <w:r w:rsidRPr="0032184F">
        <w:rPr>
          <w:rtl/>
        </w:rPr>
        <w:t>המדינה</w:t>
      </w:r>
      <w:r>
        <w:rPr>
          <w:rFonts w:hint="cs"/>
          <w:rtl/>
        </w:rPr>
        <w:t>.</w:t>
      </w:r>
      <w:r w:rsidRPr="0032184F">
        <w:rPr>
          <w:rtl/>
        </w:rPr>
        <w:t xml:space="preserve"> </w:t>
      </w:r>
      <w:bookmarkStart w:id="16740" w:name="_ETM_Q29_589759"/>
      <w:bookmarkEnd w:id="16740"/>
      <w:r w:rsidRPr="0032184F">
        <w:rPr>
          <w:rtl/>
        </w:rPr>
        <w:t xml:space="preserve">אצלנו </w:t>
      </w:r>
      <w:bookmarkStart w:id="16741" w:name="_ETM_Q29_591740"/>
      <w:bookmarkEnd w:id="16741"/>
      <w:r w:rsidRPr="0032184F">
        <w:rPr>
          <w:rtl/>
        </w:rPr>
        <w:t xml:space="preserve">עושים </w:t>
      </w:r>
      <w:bookmarkStart w:id="16742" w:name="_ETM_Q29_592070"/>
      <w:bookmarkEnd w:id="16742"/>
      <w:r w:rsidRPr="0032184F">
        <w:rPr>
          <w:rtl/>
        </w:rPr>
        <w:t xml:space="preserve">בדיוק </w:t>
      </w:r>
      <w:bookmarkStart w:id="16743" w:name="_ETM_Q29_592339"/>
      <w:bookmarkEnd w:id="16743"/>
      <w:r w:rsidRPr="0032184F">
        <w:rPr>
          <w:rtl/>
        </w:rPr>
        <w:t>הפוך</w:t>
      </w:r>
      <w:r>
        <w:rPr>
          <w:rFonts w:hint="cs"/>
          <w:rtl/>
        </w:rPr>
        <w:t>.</w:t>
      </w:r>
      <w:r w:rsidRPr="0032184F">
        <w:rPr>
          <w:rtl/>
        </w:rPr>
        <w:t xml:space="preserve"> </w:t>
      </w:r>
      <w:bookmarkStart w:id="16744" w:name="_ETM_Q29_593650"/>
      <w:bookmarkEnd w:id="16744"/>
    </w:p>
    <w:p w:rsidR="00343462" w:rsidRDefault="00343462" w:rsidP="00BE77C4">
      <w:pPr>
        <w:rPr>
          <w:rtl/>
        </w:rPr>
      </w:pPr>
    </w:p>
    <w:p w:rsidR="00343462" w:rsidRDefault="00343462" w:rsidP="004D2F07">
      <w:pPr>
        <w:rPr>
          <w:rtl/>
        </w:rPr>
      </w:pPr>
      <w:bookmarkStart w:id="16745" w:name="_ETM_Q29_603000"/>
      <w:bookmarkEnd w:id="16745"/>
      <w:r w:rsidRPr="0032184F">
        <w:rPr>
          <w:rtl/>
        </w:rPr>
        <w:t xml:space="preserve">אנחנו </w:t>
      </w:r>
      <w:bookmarkStart w:id="16746" w:name="_ETM_Q29_593979"/>
      <w:bookmarkEnd w:id="16746"/>
      <w:r w:rsidRPr="0032184F">
        <w:rPr>
          <w:rtl/>
        </w:rPr>
        <w:t xml:space="preserve">ראינו </w:t>
      </w:r>
      <w:bookmarkStart w:id="16747" w:name="_ETM_Q29_594729"/>
      <w:bookmarkEnd w:id="16747"/>
      <w:r w:rsidRPr="0032184F">
        <w:rPr>
          <w:rtl/>
        </w:rPr>
        <w:t xml:space="preserve">כיצד </w:t>
      </w:r>
      <w:bookmarkStart w:id="16748" w:name="_ETM_Q29_595420"/>
      <w:bookmarkEnd w:id="16748"/>
      <w:r>
        <w:rPr>
          <w:rtl/>
        </w:rPr>
        <w:t>ב</w:t>
      </w:r>
      <w:r>
        <w:rPr>
          <w:rFonts w:hint="cs"/>
          <w:rtl/>
        </w:rPr>
        <w:t>חמש</w:t>
      </w:r>
      <w:r w:rsidRPr="0032184F">
        <w:rPr>
          <w:rtl/>
        </w:rPr>
        <w:t xml:space="preserve"> </w:t>
      </w:r>
      <w:bookmarkStart w:id="16749" w:name="_ETM_Q29_595810"/>
      <w:bookmarkEnd w:id="16749"/>
      <w:r w:rsidRPr="0032184F">
        <w:rPr>
          <w:rtl/>
        </w:rPr>
        <w:t xml:space="preserve">השנים </w:t>
      </w:r>
      <w:bookmarkStart w:id="16750" w:name="_ETM_Q29_596200"/>
      <w:bookmarkEnd w:id="16750"/>
      <w:r w:rsidRPr="0032184F">
        <w:rPr>
          <w:rtl/>
        </w:rPr>
        <w:t>האחרונות</w:t>
      </w:r>
      <w:r>
        <w:rPr>
          <w:rFonts w:hint="cs"/>
          <w:rtl/>
        </w:rPr>
        <w:t>,</w:t>
      </w:r>
      <w:r w:rsidRPr="0032184F">
        <w:rPr>
          <w:rtl/>
        </w:rPr>
        <w:t xml:space="preserve"> </w:t>
      </w:r>
      <w:bookmarkStart w:id="16751" w:name="_ETM_Q29_596680"/>
      <w:bookmarkEnd w:id="16751"/>
      <w:r w:rsidRPr="0032184F">
        <w:rPr>
          <w:rtl/>
        </w:rPr>
        <w:t xml:space="preserve">בכל </w:t>
      </w:r>
      <w:bookmarkStart w:id="16752" w:name="_ETM_Q29_597010"/>
      <w:bookmarkEnd w:id="16752"/>
      <w:proofErr w:type="spellStart"/>
      <w:r>
        <w:rPr>
          <w:rFonts w:hint="cs"/>
          <w:rtl/>
        </w:rPr>
        <w:t>הטרללת</w:t>
      </w:r>
      <w:proofErr w:type="spellEnd"/>
      <w:r w:rsidRPr="0032184F">
        <w:rPr>
          <w:rtl/>
        </w:rPr>
        <w:t xml:space="preserve"> </w:t>
      </w:r>
      <w:bookmarkStart w:id="16753" w:name="_ETM_Q29_598759"/>
      <w:bookmarkEnd w:id="16753"/>
      <w:r w:rsidRPr="0032184F">
        <w:rPr>
          <w:rtl/>
        </w:rPr>
        <w:t xml:space="preserve">של </w:t>
      </w:r>
      <w:bookmarkStart w:id="16754" w:name="_ETM_Q29_598999"/>
      <w:bookmarkEnd w:id="16754"/>
      <w:r w:rsidRPr="0032184F">
        <w:rPr>
          <w:rtl/>
        </w:rPr>
        <w:t xml:space="preserve">הקורונה </w:t>
      </w:r>
      <w:bookmarkStart w:id="16755" w:name="_ETM_Q29_599539"/>
      <w:bookmarkEnd w:id="16755"/>
      <w:r>
        <w:rPr>
          <w:rFonts w:hint="cs"/>
          <w:rtl/>
        </w:rPr>
        <w:t>ו</w:t>
      </w:r>
      <w:r w:rsidRPr="0032184F">
        <w:rPr>
          <w:rtl/>
        </w:rPr>
        <w:t xml:space="preserve">של </w:t>
      </w:r>
      <w:bookmarkStart w:id="16756" w:name="_ETM_Q29_599810"/>
      <w:bookmarkEnd w:id="16756"/>
      <w:r w:rsidRPr="0032184F">
        <w:rPr>
          <w:rtl/>
        </w:rPr>
        <w:t xml:space="preserve">הבחירות </w:t>
      </w:r>
      <w:bookmarkStart w:id="16757" w:name="_ETM_Q29_600319"/>
      <w:bookmarkEnd w:id="16757"/>
      <w:r w:rsidRPr="0032184F">
        <w:rPr>
          <w:rtl/>
        </w:rPr>
        <w:t xml:space="preserve">השלטון </w:t>
      </w:r>
      <w:bookmarkStart w:id="16758" w:name="_ETM_Q29_600829"/>
      <w:bookmarkEnd w:id="16758"/>
      <w:r w:rsidRPr="0032184F">
        <w:rPr>
          <w:rtl/>
        </w:rPr>
        <w:t xml:space="preserve">המקומי </w:t>
      </w:r>
      <w:bookmarkStart w:id="16759" w:name="_ETM_Q29_601680"/>
      <w:bookmarkEnd w:id="16759"/>
      <w:r w:rsidRPr="0032184F">
        <w:rPr>
          <w:rtl/>
        </w:rPr>
        <w:t xml:space="preserve">הציל </w:t>
      </w:r>
      <w:bookmarkStart w:id="16760" w:name="_ETM_Q29_602250"/>
      <w:bookmarkEnd w:id="16760"/>
      <w:r w:rsidRPr="0032184F">
        <w:rPr>
          <w:rtl/>
        </w:rPr>
        <w:t xml:space="preserve">את </w:t>
      </w:r>
      <w:bookmarkStart w:id="16761" w:name="_ETM_Q29_602400"/>
      <w:bookmarkEnd w:id="16761"/>
      <w:r w:rsidRPr="0032184F">
        <w:rPr>
          <w:rtl/>
        </w:rPr>
        <w:t xml:space="preserve">מדינת </w:t>
      </w:r>
      <w:bookmarkStart w:id="16762" w:name="_ETM_Q29_602850"/>
      <w:bookmarkEnd w:id="16762"/>
      <w:r w:rsidRPr="0032184F">
        <w:rPr>
          <w:rtl/>
        </w:rPr>
        <w:t>ישראל</w:t>
      </w:r>
      <w:r>
        <w:rPr>
          <w:rFonts w:hint="cs"/>
          <w:rtl/>
        </w:rPr>
        <w:t>.</w:t>
      </w:r>
      <w:r w:rsidRPr="0032184F">
        <w:rPr>
          <w:rtl/>
        </w:rPr>
        <w:t xml:space="preserve"> </w:t>
      </w:r>
      <w:bookmarkStart w:id="16763" w:name="_ETM_Q29_603630"/>
      <w:bookmarkEnd w:id="16763"/>
      <w:r w:rsidRPr="0032184F">
        <w:rPr>
          <w:rtl/>
        </w:rPr>
        <w:t xml:space="preserve">היום </w:t>
      </w:r>
      <w:bookmarkStart w:id="16764" w:name="_ETM_Q29_604200"/>
      <w:bookmarkEnd w:id="16764"/>
      <w:r>
        <w:rPr>
          <w:rtl/>
        </w:rPr>
        <w:t>את</w:t>
      </w:r>
      <w:r>
        <w:rPr>
          <w:rFonts w:hint="cs"/>
          <w:rtl/>
        </w:rPr>
        <w:t>ם</w:t>
      </w:r>
      <w:r w:rsidRPr="0032184F">
        <w:rPr>
          <w:rtl/>
        </w:rPr>
        <w:t xml:space="preserve"> </w:t>
      </w:r>
      <w:bookmarkStart w:id="16765" w:name="_ETM_Q29_604440"/>
      <w:bookmarkStart w:id="16766" w:name="_ETM_Q29_606020"/>
      <w:bookmarkEnd w:id="16765"/>
      <w:bookmarkEnd w:id="16766"/>
      <w:r w:rsidRPr="0032184F">
        <w:rPr>
          <w:rtl/>
        </w:rPr>
        <w:t xml:space="preserve">מרסקים </w:t>
      </w:r>
      <w:bookmarkStart w:id="16767" w:name="_ETM_Q29_606560"/>
      <w:bookmarkEnd w:id="16767"/>
      <w:r w:rsidRPr="0032184F">
        <w:rPr>
          <w:rtl/>
        </w:rPr>
        <w:t>אותו</w:t>
      </w:r>
      <w:r>
        <w:rPr>
          <w:rFonts w:hint="cs"/>
          <w:rtl/>
        </w:rPr>
        <w:t>.</w:t>
      </w:r>
      <w:r w:rsidRPr="0032184F">
        <w:rPr>
          <w:rtl/>
        </w:rPr>
        <w:t xml:space="preserve"> </w:t>
      </w:r>
      <w:bookmarkStart w:id="16768" w:name="_ETM_Q29_606860"/>
      <w:bookmarkEnd w:id="16768"/>
      <w:r w:rsidRPr="0032184F">
        <w:rPr>
          <w:rtl/>
        </w:rPr>
        <w:t xml:space="preserve">מרסקים אותו עם </w:t>
      </w:r>
      <w:bookmarkStart w:id="16769" w:name="_ETM_Q29_607010"/>
      <w:bookmarkEnd w:id="16769"/>
      <w:r w:rsidRPr="0032184F">
        <w:rPr>
          <w:rtl/>
        </w:rPr>
        <w:t xml:space="preserve">הצעת </w:t>
      </w:r>
      <w:bookmarkStart w:id="16770" w:name="_ETM_Q29_607370"/>
      <w:bookmarkEnd w:id="16770"/>
      <w:r w:rsidRPr="0032184F">
        <w:rPr>
          <w:rtl/>
        </w:rPr>
        <w:t xml:space="preserve">חוק </w:t>
      </w:r>
      <w:bookmarkStart w:id="16771" w:name="_ETM_Q29_608130"/>
      <w:bookmarkEnd w:id="16771"/>
      <w:r w:rsidRPr="0032184F">
        <w:rPr>
          <w:rtl/>
        </w:rPr>
        <w:t>מופרכת</w:t>
      </w:r>
      <w:r>
        <w:rPr>
          <w:rFonts w:hint="cs"/>
          <w:rtl/>
        </w:rPr>
        <w:t>,</w:t>
      </w:r>
      <w:r w:rsidRPr="0032184F">
        <w:rPr>
          <w:rtl/>
        </w:rPr>
        <w:t xml:space="preserve"> </w:t>
      </w:r>
      <w:bookmarkStart w:id="16772" w:name="_ETM_Q29_609740"/>
      <w:bookmarkEnd w:id="16772"/>
      <w:r w:rsidRPr="0032184F">
        <w:rPr>
          <w:rtl/>
        </w:rPr>
        <w:t>מגזרית</w:t>
      </w:r>
      <w:r>
        <w:rPr>
          <w:rFonts w:hint="cs"/>
          <w:rtl/>
        </w:rPr>
        <w:t>.</w:t>
      </w:r>
      <w:r w:rsidRPr="0032184F">
        <w:rPr>
          <w:rtl/>
        </w:rPr>
        <w:t xml:space="preserve"> </w:t>
      </w:r>
      <w:bookmarkStart w:id="16773" w:name="_ETM_Q29_611620"/>
      <w:bookmarkEnd w:id="16773"/>
      <w:r w:rsidRPr="0032184F">
        <w:rPr>
          <w:rtl/>
        </w:rPr>
        <w:t xml:space="preserve">הצעת </w:t>
      </w:r>
      <w:bookmarkStart w:id="16774" w:name="_ETM_Q29_612040"/>
      <w:bookmarkEnd w:id="16774"/>
      <w:r w:rsidRPr="0032184F">
        <w:rPr>
          <w:rtl/>
        </w:rPr>
        <w:t xml:space="preserve">חוק </w:t>
      </w:r>
      <w:bookmarkStart w:id="16775" w:name="_ETM_Q29_612920"/>
      <w:bookmarkEnd w:id="16775"/>
      <w:r w:rsidRPr="0032184F">
        <w:rPr>
          <w:rtl/>
        </w:rPr>
        <w:t xml:space="preserve">שלא </w:t>
      </w:r>
      <w:bookmarkStart w:id="16776" w:name="_ETM_Q29_613280"/>
      <w:bookmarkEnd w:id="16776"/>
      <w:r w:rsidRPr="0032184F">
        <w:rPr>
          <w:rtl/>
        </w:rPr>
        <w:t xml:space="preserve">תקדם </w:t>
      </w:r>
      <w:bookmarkStart w:id="16777" w:name="_ETM_Q29_614930"/>
      <w:bookmarkEnd w:id="16777"/>
      <w:r w:rsidRPr="0032184F">
        <w:rPr>
          <w:rtl/>
        </w:rPr>
        <w:t xml:space="preserve">שום </w:t>
      </w:r>
      <w:bookmarkStart w:id="16778" w:name="_ETM_Q29_615290"/>
      <w:bookmarkEnd w:id="16778"/>
      <w:r w:rsidRPr="0032184F">
        <w:rPr>
          <w:rtl/>
        </w:rPr>
        <w:t xml:space="preserve">פתרון </w:t>
      </w:r>
      <w:bookmarkStart w:id="16779" w:name="_ETM_Q29_615709"/>
      <w:bookmarkEnd w:id="16779"/>
      <w:r w:rsidRPr="0032184F">
        <w:rPr>
          <w:rtl/>
        </w:rPr>
        <w:t xml:space="preserve">בתחום </w:t>
      </w:r>
      <w:bookmarkStart w:id="16780" w:name="_ETM_Q29_616069"/>
      <w:bookmarkEnd w:id="16780"/>
      <w:r w:rsidRPr="0032184F">
        <w:rPr>
          <w:rtl/>
        </w:rPr>
        <w:t>הדיור</w:t>
      </w:r>
      <w:r>
        <w:rPr>
          <w:rFonts w:hint="cs"/>
          <w:rtl/>
        </w:rPr>
        <w:t>.</w:t>
      </w:r>
      <w:r w:rsidRPr="0032184F">
        <w:rPr>
          <w:rtl/>
        </w:rPr>
        <w:t xml:space="preserve"> </w:t>
      </w:r>
      <w:bookmarkStart w:id="16781" w:name="_ETM_Q29_616610"/>
      <w:bookmarkEnd w:id="16781"/>
      <w:r w:rsidRPr="0032184F">
        <w:rPr>
          <w:rtl/>
        </w:rPr>
        <w:t xml:space="preserve">שום </w:t>
      </w:r>
      <w:bookmarkStart w:id="16782" w:name="_ETM_Q29_616970"/>
      <w:bookmarkEnd w:id="16782"/>
      <w:r w:rsidRPr="0032184F">
        <w:rPr>
          <w:rtl/>
        </w:rPr>
        <w:t xml:space="preserve">פתרון </w:t>
      </w:r>
      <w:bookmarkStart w:id="16783" w:name="_ETM_Q29_617329"/>
      <w:bookmarkEnd w:id="16783"/>
      <w:r w:rsidRPr="0032184F">
        <w:rPr>
          <w:rtl/>
        </w:rPr>
        <w:t xml:space="preserve">בתחום </w:t>
      </w:r>
      <w:bookmarkStart w:id="16784" w:name="_ETM_Q29_617659"/>
      <w:bookmarkEnd w:id="16784"/>
      <w:r w:rsidRPr="0032184F">
        <w:rPr>
          <w:rtl/>
        </w:rPr>
        <w:t>הדיור</w:t>
      </w:r>
      <w:r>
        <w:rPr>
          <w:rFonts w:hint="cs"/>
          <w:rtl/>
        </w:rPr>
        <w:t>.</w:t>
      </w:r>
      <w:r w:rsidRPr="0032184F">
        <w:rPr>
          <w:rtl/>
        </w:rPr>
        <w:t xml:space="preserve"> </w:t>
      </w:r>
      <w:bookmarkStart w:id="16785" w:name="_ETM_Q29_617930"/>
      <w:bookmarkEnd w:id="16785"/>
      <w:r w:rsidRPr="0032184F">
        <w:rPr>
          <w:rtl/>
        </w:rPr>
        <w:t xml:space="preserve">אנחנו </w:t>
      </w:r>
      <w:bookmarkStart w:id="16786" w:name="_ETM_Q29_618200"/>
      <w:bookmarkEnd w:id="16786"/>
      <w:r w:rsidRPr="0032184F">
        <w:rPr>
          <w:rtl/>
        </w:rPr>
        <w:t xml:space="preserve">נראה </w:t>
      </w:r>
      <w:bookmarkStart w:id="16787" w:name="_ETM_Q29_618439"/>
      <w:bookmarkEnd w:id="16787"/>
      <w:r>
        <w:rPr>
          <w:rFonts w:hint="cs"/>
          <w:rtl/>
        </w:rPr>
        <w:t>ב</w:t>
      </w:r>
      <w:r w:rsidRPr="0032184F">
        <w:rPr>
          <w:rtl/>
        </w:rPr>
        <w:t xml:space="preserve">עוד </w:t>
      </w:r>
      <w:bookmarkStart w:id="16788" w:name="_ETM_Q29_618560"/>
      <w:bookmarkEnd w:id="16788"/>
      <w:r>
        <w:rPr>
          <w:rFonts w:hint="cs"/>
          <w:rtl/>
        </w:rPr>
        <w:t>חמש</w:t>
      </w:r>
      <w:r w:rsidRPr="0032184F">
        <w:rPr>
          <w:rtl/>
        </w:rPr>
        <w:t xml:space="preserve"> </w:t>
      </w:r>
      <w:bookmarkStart w:id="16789" w:name="_ETM_Q29_618890"/>
      <w:bookmarkEnd w:id="16789"/>
      <w:r w:rsidRPr="0032184F">
        <w:rPr>
          <w:rtl/>
        </w:rPr>
        <w:t>שנים</w:t>
      </w:r>
      <w:bookmarkStart w:id="16790" w:name="_ETM_Q29_619650"/>
      <w:bookmarkEnd w:id="16790"/>
      <w:r>
        <w:rPr>
          <w:rFonts w:hint="cs"/>
          <w:rtl/>
        </w:rPr>
        <w:t>, נ</w:t>
      </w:r>
      <w:r w:rsidRPr="0032184F">
        <w:rPr>
          <w:rtl/>
        </w:rPr>
        <w:t xml:space="preserve">סתכל </w:t>
      </w:r>
      <w:bookmarkStart w:id="16791" w:name="_ETM_Q29_620310"/>
      <w:bookmarkEnd w:id="16791"/>
      <w:r w:rsidRPr="0032184F">
        <w:rPr>
          <w:rtl/>
        </w:rPr>
        <w:t xml:space="preserve">על </w:t>
      </w:r>
      <w:bookmarkStart w:id="16792" w:name="_ETM_Q29_620430"/>
      <w:bookmarkEnd w:id="16792"/>
      <w:r w:rsidRPr="0032184F">
        <w:rPr>
          <w:rtl/>
        </w:rPr>
        <w:t xml:space="preserve">הקרן </w:t>
      </w:r>
      <w:bookmarkStart w:id="16793" w:name="_ETM_Q29_620819"/>
      <w:bookmarkEnd w:id="16793"/>
      <w:r w:rsidRPr="0032184F">
        <w:rPr>
          <w:rtl/>
        </w:rPr>
        <w:t>הזאת</w:t>
      </w:r>
      <w:r>
        <w:rPr>
          <w:rFonts w:hint="cs"/>
          <w:rtl/>
        </w:rPr>
        <w:t>,</w:t>
      </w:r>
      <w:r w:rsidRPr="0032184F">
        <w:rPr>
          <w:rtl/>
        </w:rPr>
        <w:t xml:space="preserve"> </w:t>
      </w:r>
      <w:bookmarkStart w:id="16794" w:name="_ETM_Q29_622190"/>
      <w:bookmarkEnd w:id="16794"/>
      <w:r w:rsidRPr="0032184F">
        <w:rPr>
          <w:rtl/>
        </w:rPr>
        <w:t xml:space="preserve">ולא </w:t>
      </w:r>
      <w:bookmarkStart w:id="16795" w:name="_ETM_Q29_622580"/>
      <w:bookmarkEnd w:id="16795"/>
      <w:r w:rsidRPr="0032184F">
        <w:rPr>
          <w:rtl/>
        </w:rPr>
        <w:t xml:space="preserve">נבין </w:t>
      </w:r>
      <w:bookmarkStart w:id="16796" w:name="_ETM_Q29_624940"/>
      <w:bookmarkEnd w:id="16796"/>
      <w:r w:rsidRPr="0032184F">
        <w:rPr>
          <w:rtl/>
        </w:rPr>
        <w:t xml:space="preserve">איך </w:t>
      </w:r>
      <w:bookmarkStart w:id="16797" w:name="_ETM_Q29_625180"/>
      <w:bookmarkEnd w:id="16797"/>
      <w:r w:rsidRPr="0032184F">
        <w:rPr>
          <w:rtl/>
        </w:rPr>
        <w:t xml:space="preserve">הקואליציה </w:t>
      </w:r>
      <w:bookmarkStart w:id="16798" w:name="_ETM_Q29_625720"/>
      <w:bookmarkEnd w:id="16798"/>
      <w:r>
        <w:rPr>
          <w:rtl/>
        </w:rPr>
        <w:t>העביר</w:t>
      </w:r>
      <w:r>
        <w:rPr>
          <w:rFonts w:hint="cs"/>
          <w:rtl/>
        </w:rPr>
        <w:t>ה אותו.</w:t>
      </w:r>
      <w:r w:rsidRPr="0032184F">
        <w:rPr>
          <w:rtl/>
        </w:rPr>
        <w:t xml:space="preserve"> </w:t>
      </w:r>
      <w:bookmarkStart w:id="16799" w:name="_ETM_Q29_627800"/>
      <w:bookmarkStart w:id="16800" w:name="_ETM_Q29_579006"/>
      <w:bookmarkStart w:id="16801" w:name="_ETM_Q29_579071"/>
      <w:bookmarkStart w:id="16802" w:name="_ETM_Q29_579127"/>
      <w:bookmarkStart w:id="16803" w:name="_ETM_Q29_579182"/>
      <w:bookmarkEnd w:id="16799"/>
      <w:bookmarkEnd w:id="16800"/>
      <w:bookmarkEnd w:id="16801"/>
      <w:bookmarkEnd w:id="16802"/>
      <w:bookmarkEnd w:id="16803"/>
      <w:r w:rsidRPr="0032184F">
        <w:rPr>
          <w:rtl/>
        </w:rPr>
        <w:t xml:space="preserve">הקרן </w:t>
      </w:r>
      <w:bookmarkStart w:id="16804" w:name="_ETM_Q29_628910"/>
      <w:bookmarkEnd w:id="16804"/>
      <w:r w:rsidRPr="0032184F">
        <w:rPr>
          <w:rtl/>
        </w:rPr>
        <w:t>הזאת</w:t>
      </w:r>
      <w:r w:rsidR="004D2F07">
        <w:rPr>
          <w:rFonts w:hint="cs"/>
          <w:rtl/>
        </w:rPr>
        <w:t>,</w:t>
      </w:r>
      <w:r w:rsidRPr="0032184F">
        <w:rPr>
          <w:rtl/>
        </w:rPr>
        <w:t xml:space="preserve"> </w:t>
      </w:r>
      <w:bookmarkStart w:id="16805" w:name="_ETM_Q29_629510"/>
      <w:bookmarkEnd w:id="16805"/>
      <w:r w:rsidRPr="0032184F">
        <w:rPr>
          <w:rtl/>
        </w:rPr>
        <w:t xml:space="preserve">קרן </w:t>
      </w:r>
      <w:bookmarkStart w:id="16806" w:name="_ETM_Q29_629930"/>
      <w:bookmarkEnd w:id="16806"/>
      <w:r>
        <w:rPr>
          <w:rFonts w:hint="cs"/>
          <w:rtl/>
        </w:rPr>
        <w:t>ה</w:t>
      </w:r>
      <w:r w:rsidRPr="0032184F">
        <w:rPr>
          <w:rtl/>
        </w:rPr>
        <w:t>ארנונה</w:t>
      </w:r>
      <w:bookmarkStart w:id="16807" w:name="_ETM_Q29_631879"/>
      <w:bookmarkEnd w:id="16807"/>
      <w:r w:rsidR="004D2F07">
        <w:rPr>
          <w:rFonts w:hint="cs"/>
          <w:rtl/>
        </w:rPr>
        <w:t>,</w:t>
      </w:r>
      <w:r>
        <w:rPr>
          <w:rFonts w:hint="cs"/>
          <w:rtl/>
        </w:rPr>
        <w:t xml:space="preserve"> </w:t>
      </w:r>
      <w:bookmarkStart w:id="16808" w:name="_ETM_Q29_631000"/>
      <w:bookmarkStart w:id="16809" w:name="_ETM_Q29_632270"/>
      <w:bookmarkEnd w:id="16808"/>
      <w:bookmarkEnd w:id="16809"/>
      <w:r w:rsidRPr="0032184F">
        <w:rPr>
          <w:rtl/>
        </w:rPr>
        <w:t xml:space="preserve">מסעירה </w:t>
      </w:r>
      <w:bookmarkStart w:id="16810" w:name="_ETM_Q29_632870"/>
      <w:bookmarkEnd w:id="16810"/>
      <w:r w:rsidRPr="0032184F">
        <w:rPr>
          <w:rtl/>
        </w:rPr>
        <w:t xml:space="preserve">היום </w:t>
      </w:r>
      <w:bookmarkStart w:id="16811" w:name="_ETM_Q29_633680"/>
      <w:bookmarkEnd w:id="16811"/>
      <w:r w:rsidRPr="0032184F">
        <w:rPr>
          <w:rtl/>
        </w:rPr>
        <w:t xml:space="preserve">את </w:t>
      </w:r>
      <w:bookmarkStart w:id="16812" w:name="_ETM_Q29_633860"/>
      <w:bookmarkEnd w:id="16812"/>
      <w:r w:rsidRPr="0032184F">
        <w:rPr>
          <w:rtl/>
        </w:rPr>
        <w:t xml:space="preserve">מדינת </w:t>
      </w:r>
      <w:bookmarkStart w:id="16813" w:name="_ETM_Q29_634340"/>
      <w:bookmarkEnd w:id="16813"/>
      <w:r w:rsidRPr="0032184F">
        <w:rPr>
          <w:rtl/>
        </w:rPr>
        <w:t>ישראל</w:t>
      </w:r>
      <w:r>
        <w:rPr>
          <w:rFonts w:hint="cs"/>
          <w:rtl/>
        </w:rPr>
        <w:t>,</w:t>
      </w:r>
      <w:r w:rsidRPr="0032184F">
        <w:rPr>
          <w:rtl/>
        </w:rPr>
        <w:t xml:space="preserve"> </w:t>
      </w:r>
      <w:bookmarkStart w:id="16814" w:name="_ETM_Q29_635420"/>
      <w:bookmarkEnd w:id="16814"/>
      <w:r w:rsidRPr="0032184F">
        <w:rPr>
          <w:rtl/>
        </w:rPr>
        <w:t xml:space="preserve">והיא </w:t>
      </w:r>
      <w:bookmarkStart w:id="16815" w:name="_ETM_Q29_635660"/>
      <w:bookmarkEnd w:id="16815"/>
      <w:r w:rsidRPr="0032184F">
        <w:rPr>
          <w:rtl/>
        </w:rPr>
        <w:t xml:space="preserve">מרסקת </w:t>
      </w:r>
      <w:bookmarkStart w:id="16816" w:name="_ETM_Q29_636709"/>
      <w:bookmarkEnd w:id="16816"/>
      <w:r w:rsidRPr="0032184F">
        <w:rPr>
          <w:rtl/>
        </w:rPr>
        <w:t xml:space="preserve">את </w:t>
      </w:r>
      <w:bookmarkStart w:id="16817" w:name="_ETM_Q29_636920"/>
      <w:bookmarkEnd w:id="16817"/>
      <w:r w:rsidRPr="0032184F">
        <w:rPr>
          <w:rtl/>
        </w:rPr>
        <w:t xml:space="preserve">החברה </w:t>
      </w:r>
      <w:bookmarkStart w:id="16818" w:name="_ETM_Q29_637819"/>
      <w:bookmarkEnd w:id="16818"/>
      <w:r w:rsidRPr="0032184F">
        <w:rPr>
          <w:rtl/>
        </w:rPr>
        <w:t>הישראלית</w:t>
      </w:r>
      <w:r>
        <w:rPr>
          <w:rFonts w:hint="cs"/>
          <w:rtl/>
        </w:rPr>
        <w:t>.</w:t>
      </w:r>
      <w:r w:rsidRPr="0032184F">
        <w:rPr>
          <w:rtl/>
        </w:rPr>
        <w:t xml:space="preserve"> </w:t>
      </w:r>
      <w:bookmarkStart w:id="16819" w:name="_ETM_Q29_638930"/>
      <w:bookmarkEnd w:id="16819"/>
      <w:r w:rsidRPr="0032184F">
        <w:rPr>
          <w:rtl/>
        </w:rPr>
        <w:t xml:space="preserve">זה </w:t>
      </w:r>
      <w:bookmarkStart w:id="16820" w:name="_ETM_Q29_639140"/>
      <w:bookmarkEnd w:id="16820"/>
      <w:r w:rsidRPr="0032184F">
        <w:rPr>
          <w:rtl/>
        </w:rPr>
        <w:t xml:space="preserve">מה </w:t>
      </w:r>
      <w:bookmarkStart w:id="16821" w:name="_ETM_Q29_639260"/>
      <w:bookmarkEnd w:id="16821"/>
      <w:r w:rsidRPr="0032184F">
        <w:rPr>
          <w:rtl/>
        </w:rPr>
        <w:t xml:space="preserve">שצריך </w:t>
      </w:r>
      <w:bookmarkStart w:id="16822" w:name="_ETM_Q29_639560"/>
      <w:bookmarkEnd w:id="16822"/>
      <w:r>
        <w:rPr>
          <w:rFonts w:hint="cs"/>
          <w:rtl/>
        </w:rPr>
        <w:t>להבין.</w:t>
      </w:r>
      <w:r w:rsidRPr="0032184F">
        <w:rPr>
          <w:rtl/>
        </w:rPr>
        <w:t xml:space="preserve"> </w:t>
      </w:r>
      <w:bookmarkStart w:id="16823" w:name="_ETM_Q29_640380"/>
      <w:bookmarkEnd w:id="16823"/>
      <w:r w:rsidRPr="0032184F">
        <w:rPr>
          <w:rtl/>
        </w:rPr>
        <w:t xml:space="preserve">כל </w:t>
      </w:r>
      <w:bookmarkStart w:id="16824" w:name="_ETM_Q29_640590"/>
      <w:bookmarkEnd w:id="16824"/>
      <w:r w:rsidRPr="0032184F">
        <w:rPr>
          <w:rtl/>
        </w:rPr>
        <w:t xml:space="preserve">הדרך </w:t>
      </w:r>
      <w:bookmarkStart w:id="16825" w:name="_ETM_Q29_641070"/>
      <w:bookmarkEnd w:id="16825"/>
      <w:r w:rsidRPr="0032184F">
        <w:rPr>
          <w:rtl/>
        </w:rPr>
        <w:t xml:space="preserve">העקומה </w:t>
      </w:r>
      <w:bookmarkStart w:id="16826" w:name="_ETM_Q29_641610"/>
      <w:bookmarkEnd w:id="16826"/>
      <w:r w:rsidRPr="0032184F">
        <w:rPr>
          <w:rtl/>
        </w:rPr>
        <w:t xml:space="preserve">לקידום </w:t>
      </w:r>
      <w:bookmarkStart w:id="16827" w:name="_ETM_Q29_642180"/>
      <w:bookmarkEnd w:id="16827"/>
      <w:r w:rsidRPr="0032184F">
        <w:rPr>
          <w:rtl/>
        </w:rPr>
        <w:t xml:space="preserve">הצעת </w:t>
      </w:r>
      <w:bookmarkStart w:id="16828" w:name="_ETM_Q29_642540"/>
      <w:bookmarkEnd w:id="16828"/>
      <w:r w:rsidRPr="0032184F">
        <w:rPr>
          <w:rtl/>
        </w:rPr>
        <w:t xml:space="preserve">החוק </w:t>
      </w:r>
      <w:bookmarkStart w:id="16829" w:name="_ETM_Q29_642810"/>
      <w:bookmarkEnd w:id="16829"/>
      <w:r w:rsidRPr="0032184F">
        <w:rPr>
          <w:rtl/>
        </w:rPr>
        <w:t xml:space="preserve">הזאת </w:t>
      </w:r>
      <w:bookmarkStart w:id="16830" w:name="_ETM_Q29_643989"/>
      <w:bookmarkStart w:id="16831" w:name="_ETM_Q29_644080"/>
      <w:bookmarkEnd w:id="16830"/>
      <w:bookmarkEnd w:id="16831"/>
      <w:r w:rsidRPr="0032184F">
        <w:rPr>
          <w:rtl/>
        </w:rPr>
        <w:t xml:space="preserve">מעידה </w:t>
      </w:r>
      <w:bookmarkStart w:id="16832" w:name="_ETM_Q29_644440"/>
      <w:bookmarkEnd w:id="16832"/>
      <w:r w:rsidRPr="0032184F">
        <w:rPr>
          <w:rtl/>
        </w:rPr>
        <w:t>על</w:t>
      </w:r>
      <w:r>
        <w:rPr>
          <w:rFonts w:hint="cs"/>
          <w:rtl/>
        </w:rPr>
        <w:t xml:space="preserve"> </w:t>
      </w:r>
      <w:r w:rsidRPr="0032184F">
        <w:rPr>
          <w:rtl/>
        </w:rPr>
        <w:t>כך</w:t>
      </w:r>
      <w:r>
        <w:rPr>
          <w:rFonts w:hint="cs"/>
          <w:rtl/>
        </w:rPr>
        <w:t>.</w:t>
      </w:r>
      <w:r w:rsidRPr="0032184F">
        <w:rPr>
          <w:rtl/>
        </w:rPr>
        <w:t xml:space="preserve"> </w:t>
      </w:r>
      <w:bookmarkStart w:id="16833" w:name="_ETM_Q29_644800"/>
      <w:bookmarkEnd w:id="16833"/>
      <w:r w:rsidRPr="0032184F">
        <w:rPr>
          <w:rtl/>
        </w:rPr>
        <w:t xml:space="preserve">כל </w:t>
      </w:r>
      <w:bookmarkStart w:id="16834" w:name="_ETM_Q29_645040"/>
      <w:bookmarkEnd w:id="16834"/>
      <w:r w:rsidRPr="0032184F">
        <w:rPr>
          <w:rtl/>
        </w:rPr>
        <w:t xml:space="preserve">השיח </w:t>
      </w:r>
      <w:bookmarkStart w:id="16835" w:name="_ETM_Q29_645849"/>
      <w:bookmarkEnd w:id="16835"/>
      <w:r w:rsidRPr="0032184F">
        <w:rPr>
          <w:rtl/>
        </w:rPr>
        <w:t xml:space="preserve">השלילי </w:t>
      </w:r>
      <w:bookmarkStart w:id="16836" w:name="_ETM_Q29_646420"/>
      <w:bookmarkEnd w:id="16836"/>
      <w:r w:rsidRPr="0032184F">
        <w:rPr>
          <w:rtl/>
        </w:rPr>
        <w:t xml:space="preserve">ששר </w:t>
      </w:r>
      <w:bookmarkStart w:id="16837" w:name="_ETM_Q29_646840"/>
      <w:bookmarkEnd w:id="16837"/>
      <w:r>
        <w:rPr>
          <w:rFonts w:hint="cs"/>
          <w:rtl/>
        </w:rPr>
        <w:t>ה</w:t>
      </w:r>
      <w:r w:rsidRPr="0032184F">
        <w:rPr>
          <w:rtl/>
        </w:rPr>
        <w:t xml:space="preserve">אוצר </w:t>
      </w:r>
      <w:bookmarkStart w:id="16838" w:name="_ETM_Q29_647590"/>
      <w:bookmarkStart w:id="16839" w:name="_ETM_Q29_649412"/>
      <w:bookmarkStart w:id="16840" w:name="_ETM_Q29_649647"/>
      <w:bookmarkEnd w:id="16838"/>
      <w:r w:rsidRPr="0032184F">
        <w:rPr>
          <w:rtl/>
        </w:rPr>
        <w:t>יצר</w:t>
      </w:r>
      <w:bookmarkEnd w:id="16839"/>
      <w:bookmarkEnd w:id="16840"/>
      <w:r w:rsidRPr="0032184F">
        <w:rPr>
          <w:rtl/>
        </w:rPr>
        <w:t xml:space="preserve"> </w:t>
      </w:r>
      <w:bookmarkStart w:id="16841" w:name="_ETM_Q29_649260"/>
      <w:bookmarkEnd w:id="16841"/>
      <w:r w:rsidRPr="0032184F">
        <w:rPr>
          <w:rtl/>
        </w:rPr>
        <w:t xml:space="preserve">כנגד </w:t>
      </w:r>
      <w:bookmarkStart w:id="16842" w:name="_ETM_Q29_649680"/>
      <w:bookmarkEnd w:id="16842"/>
      <w:r>
        <w:rPr>
          <w:rFonts w:hint="cs"/>
          <w:rtl/>
        </w:rPr>
        <w:t>ראשי הערים,</w:t>
      </w:r>
      <w:r w:rsidRPr="0032184F">
        <w:rPr>
          <w:rtl/>
        </w:rPr>
        <w:t xml:space="preserve"> </w:t>
      </w:r>
      <w:bookmarkStart w:id="16843" w:name="_ETM_Q29_651000"/>
      <w:bookmarkEnd w:id="16843"/>
      <w:r w:rsidRPr="0032184F">
        <w:rPr>
          <w:rtl/>
        </w:rPr>
        <w:t xml:space="preserve">בסופו </w:t>
      </w:r>
      <w:bookmarkStart w:id="16844" w:name="_ETM_Q29_651390"/>
      <w:bookmarkEnd w:id="16844"/>
      <w:r w:rsidRPr="0032184F">
        <w:rPr>
          <w:rtl/>
        </w:rPr>
        <w:t xml:space="preserve">של </w:t>
      </w:r>
      <w:bookmarkStart w:id="16845" w:name="_ETM_Q29_651569"/>
      <w:bookmarkEnd w:id="16845"/>
      <w:r w:rsidRPr="0032184F">
        <w:rPr>
          <w:rtl/>
        </w:rPr>
        <w:t>דבר</w:t>
      </w:r>
      <w:r>
        <w:rPr>
          <w:rFonts w:hint="cs"/>
          <w:rtl/>
        </w:rPr>
        <w:t>,</w:t>
      </w:r>
      <w:r w:rsidRPr="0032184F">
        <w:rPr>
          <w:rtl/>
        </w:rPr>
        <w:t xml:space="preserve"> </w:t>
      </w:r>
      <w:bookmarkStart w:id="16846" w:name="_ETM_Q29_652530"/>
      <w:bookmarkEnd w:id="16846"/>
      <w:r>
        <w:rPr>
          <w:rtl/>
        </w:rPr>
        <w:t>מביא</w:t>
      </w:r>
      <w:r w:rsidRPr="0032184F">
        <w:rPr>
          <w:rtl/>
        </w:rPr>
        <w:t xml:space="preserve"> </w:t>
      </w:r>
      <w:bookmarkStart w:id="16847" w:name="_ETM_Q29_653040"/>
      <w:bookmarkEnd w:id="16847"/>
      <w:r w:rsidRPr="0032184F">
        <w:rPr>
          <w:rtl/>
        </w:rPr>
        <w:t xml:space="preserve">היום </w:t>
      </w:r>
      <w:bookmarkStart w:id="16848" w:name="_ETM_Q29_653940"/>
      <w:bookmarkEnd w:id="16848"/>
      <w:r w:rsidRPr="0032184F">
        <w:rPr>
          <w:rtl/>
        </w:rPr>
        <w:t>למשבר</w:t>
      </w:r>
      <w:r>
        <w:rPr>
          <w:rFonts w:hint="cs"/>
          <w:rtl/>
        </w:rPr>
        <w:t>.</w:t>
      </w:r>
      <w:r w:rsidRPr="0032184F">
        <w:rPr>
          <w:rtl/>
        </w:rPr>
        <w:t xml:space="preserve"> </w:t>
      </w:r>
      <w:bookmarkStart w:id="16849" w:name="_ETM_Q29_654599"/>
      <w:bookmarkEnd w:id="16849"/>
      <w:r w:rsidRPr="0032184F">
        <w:rPr>
          <w:rtl/>
        </w:rPr>
        <w:t xml:space="preserve">למשבר </w:t>
      </w:r>
      <w:bookmarkStart w:id="16850" w:name="_ETM_Q29_655560"/>
      <w:bookmarkEnd w:id="16850"/>
      <w:r w:rsidRPr="0032184F">
        <w:rPr>
          <w:rtl/>
        </w:rPr>
        <w:t xml:space="preserve">מאוד </w:t>
      </w:r>
      <w:bookmarkStart w:id="16851" w:name="_ETM_Q29_655860"/>
      <w:bookmarkEnd w:id="16851"/>
      <w:r w:rsidRPr="0032184F">
        <w:rPr>
          <w:rtl/>
        </w:rPr>
        <w:t>חמור</w:t>
      </w:r>
      <w:r>
        <w:rPr>
          <w:rFonts w:hint="cs"/>
          <w:rtl/>
        </w:rPr>
        <w:t>.</w:t>
      </w:r>
      <w:r w:rsidRPr="0032184F">
        <w:rPr>
          <w:rtl/>
        </w:rPr>
        <w:t xml:space="preserve"> </w:t>
      </w:r>
      <w:bookmarkStart w:id="16852" w:name="_ETM_Q29_656740"/>
      <w:bookmarkEnd w:id="16852"/>
    </w:p>
    <w:p w:rsidR="00343462" w:rsidRDefault="00343462" w:rsidP="00BE77C4">
      <w:pPr>
        <w:rPr>
          <w:rtl/>
        </w:rPr>
      </w:pPr>
    </w:p>
    <w:p w:rsidR="00343462" w:rsidRDefault="00343462" w:rsidP="00BE77C4">
      <w:pPr>
        <w:rPr>
          <w:rtl/>
        </w:rPr>
      </w:pPr>
      <w:r w:rsidRPr="0032184F">
        <w:rPr>
          <w:rtl/>
        </w:rPr>
        <w:t xml:space="preserve">אתם </w:t>
      </w:r>
      <w:bookmarkStart w:id="16853" w:name="_ETM_Q29_656950"/>
      <w:bookmarkEnd w:id="16853"/>
      <w:r w:rsidRPr="0032184F">
        <w:rPr>
          <w:rtl/>
        </w:rPr>
        <w:t xml:space="preserve">מייצרים </w:t>
      </w:r>
      <w:bookmarkStart w:id="16854" w:name="_ETM_Q29_657850"/>
      <w:bookmarkEnd w:id="16854"/>
      <w:r w:rsidRPr="0032184F">
        <w:rPr>
          <w:rtl/>
        </w:rPr>
        <w:t xml:space="preserve">משברים </w:t>
      </w:r>
      <w:bookmarkStart w:id="16855" w:name="_ETM_Q29_659599"/>
      <w:bookmarkEnd w:id="16855"/>
      <w:r>
        <w:rPr>
          <w:rFonts w:hint="cs"/>
          <w:rtl/>
        </w:rPr>
        <w:t>ב</w:t>
      </w:r>
      <w:r w:rsidRPr="0032184F">
        <w:rPr>
          <w:rtl/>
        </w:rPr>
        <w:t xml:space="preserve">כל </w:t>
      </w:r>
      <w:bookmarkStart w:id="16856" w:name="_ETM_Q29_659870"/>
      <w:bookmarkEnd w:id="16856"/>
      <w:r w:rsidRPr="0032184F">
        <w:rPr>
          <w:rtl/>
        </w:rPr>
        <w:t xml:space="preserve">יום </w:t>
      </w:r>
      <w:bookmarkStart w:id="16857" w:name="_ETM_Q29_660080"/>
      <w:bookmarkEnd w:id="16857"/>
      <w:r w:rsidRPr="0032184F">
        <w:rPr>
          <w:rtl/>
        </w:rPr>
        <w:t>מחדש</w:t>
      </w:r>
      <w:r>
        <w:rPr>
          <w:rFonts w:hint="cs"/>
          <w:rtl/>
        </w:rPr>
        <w:t>;</w:t>
      </w:r>
      <w:r w:rsidRPr="0032184F">
        <w:rPr>
          <w:rtl/>
        </w:rPr>
        <w:t xml:space="preserve"> </w:t>
      </w:r>
      <w:bookmarkStart w:id="16858" w:name="_ETM_Q29_662120"/>
      <w:bookmarkEnd w:id="16858"/>
      <w:r>
        <w:rPr>
          <w:rFonts w:hint="cs"/>
          <w:rtl/>
        </w:rPr>
        <w:t>אתם מרסקים</w:t>
      </w:r>
      <w:r w:rsidRPr="0032184F">
        <w:rPr>
          <w:rtl/>
        </w:rPr>
        <w:t xml:space="preserve"> </w:t>
      </w:r>
      <w:bookmarkStart w:id="16859" w:name="_ETM_Q29_662450"/>
      <w:bookmarkEnd w:id="16859"/>
      <w:r w:rsidRPr="0032184F">
        <w:rPr>
          <w:rtl/>
        </w:rPr>
        <w:t xml:space="preserve">את </w:t>
      </w:r>
      <w:bookmarkStart w:id="16860" w:name="_ETM_Q29_662569"/>
      <w:bookmarkEnd w:id="16860"/>
      <w:r w:rsidRPr="0032184F">
        <w:rPr>
          <w:rtl/>
        </w:rPr>
        <w:t xml:space="preserve">החברה </w:t>
      </w:r>
      <w:bookmarkStart w:id="16861" w:name="_ETM_Q29_662900"/>
      <w:bookmarkEnd w:id="16861"/>
      <w:r w:rsidRPr="0032184F">
        <w:rPr>
          <w:rtl/>
        </w:rPr>
        <w:t>הישראלית</w:t>
      </w:r>
      <w:r>
        <w:rPr>
          <w:rFonts w:hint="cs"/>
          <w:rtl/>
        </w:rPr>
        <w:t>;</w:t>
      </w:r>
      <w:r w:rsidRPr="0032184F">
        <w:rPr>
          <w:rtl/>
        </w:rPr>
        <w:t xml:space="preserve"> </w:t>
      </w:r>
      <w:bookmarkStart w:id="16862" w:name="_ETM_Q29_663890"/>
      <w:bookmarkEnd w:id="16862"/>
      <w:r w:rsidRPr="0032184F">
        <w:rPr>
          <w:rtl/>
        </w:rPr>
        <w:t xml:space="preserve">אתם </w:t>
      </w:r>
      <w:bookmarkStart w:id="16863" w:name="_ETM_Q29_664220"/>
      <w:bookmarkEnd w:id="16863"/>
      <w:r w:rsidRPr="0032184F">
        <w:rPr>
          <w:rtl/>
        </w:rPr>
        <w:t xml:space="preserve">מרסקים </w:t>
      </w:r>
      <w:bookmarkStart w:id="16864" w:name="_ETM_Q29_664640"/>
      <w:bookmarkEnd w:id="16864"/>
      <w:r w:rsidRPr="0032184F">
        <w:rPr>
          <w:rtl/>
        </w:rPr>
        <w:t xml:space="preserve">את </w:t>
      </w:r>
      <w:bookmarkStart w:id="16865" w:name="_ETM_Q29_664760"/>
      <w:bookmarkEnd w:id="16865"/>
      <w:r w:rsidRPr="0032184F">
        <w:rPr>
          <w:rtl/>
        </w:rPr>
        <w:t xml:space="preserve">הכלכלה </w:t>
      </w:r>
      <w:bookmarkStart w:id="16866" w:name="_ETM_Q29_665239"/>
      <w:bookmarkEnd w:id="16866"/>
      <w:r w:rsidRPr="0032184F">
        <w:rPr>
          <w:rtl/>
        </w:rPr>
        <w:t>הישראלית</w:t>
      </w:r>
      <w:r>
        <w:rPr>
          <w:rFonts w:hint="cs"/>
          <w:rtl/>
        </w:rPr>
        <w:t>.</w:t>
      </w:r>
      <w:r w:rsidRPr="0032184F">
        <w:rPr>
          <w:rtl/>
        </w:rPr>
        <w:t xml:space="preserve"> </w:t>
      </w:r>
      <w:bookmarkStart w:id="16867" w:name="_ETM_Q29_666540"/>
      <w:bookmarkEnd w:id="16867"/>
      <w:r w:rsidRPr="0032184F">
        <w:rPr>
          <w:rtl/>
        </w:rPr>
        <w:t xml:space="preserve">עוד </w:t>
      </w:r>
      <w:bookmarkStart w:id="16868" w:name="_ETM_Q29_666780"/>
      <w:bookmarkEnd w:id="16868"/>
      <w:r w:rsidRPr="0032184F">
        <w:rPr>
          <w:rtl/>
        </w:rPr>
        <w:t xml:space="preserve">לא </w:t>
      </w:r>
      <w:bookmarkStart w:id="16869" w:name="_ETM_Q29_667319"/>
      <w:bookmarkEnd w:id="16869"/>
      <w:r w:rsidRPr="0032184F">
        <w:rPr>
          <w:rtl/>
        </w:rPr>
        <w:t xml:space="preserve">מאוחר </w:t>
      </w:r>
      <w:bookmarkStart w:id="16870" w:name="_ETM_Q29_668010"/>
      <w:bookmarkEnd w:id="16870"/>
      <w:r w:rsidRPr="0032184F">
        <w:rPr>
          <w:rtl/>
        </w:rPr>
        <w:t>לעצור</w:t>
      </w:r>
      <w:r>
        <w:rPr>
          <w:rFonts w:hint="cs"/>
          <w:rtl/>
        </w:rPr>
        <w:t>.</w:t>
      </w:r>
      <w:r w:rsidRPr="0032184F">
        <w:rPr>
          <w:rtl/>
        </w:rPr>
        <w:t xml:space="preserve"> </w:t>
      </w:r>
      <w:bookmarkStart w:id="16871" w:name="_ETM_Q29_668549"/>
      <w:bookmarkEnd w:id="16871"/>
      <w:r w:rsidRPr="0032184F">
        <w:rPr>
          <w:rtl/>
        </w:rPr>
        <w:t xml:space="preserve">תודה </w:t>
      </w:r>
      <w:bookmarkStart w:id="16872" w:name="_ETM_Q29_668800"/>
      <w:bookmarkEnd w:id="16872"/>
      <w:r w:rsidRPr="0032184F">
        <w:rPr>
          <w:rtl/>
        </w:rPr>
        <w:t>רבה</w:t>
      </w:r>
      <w:r>
        <w:rPr>
          <w:rFonts w:hint="cs"/>
          <w:rtl/>
        </w:rPr>
        <w:t>.</w:t>
      </w:r>
      <w:r w:rsidRPr="0032184F">
        <w:rPr>
          <w:rtl/>
        </w:rPr>
        <w:t xml:space="preserve"> </w:t>
      </w:r>
      <w:bookmarkStart w:id="16873" w:name="_ETM_Q29_669880"/>
      <w:bookmarkEnd w:id="16873"/>
    </w:p>
    <w:p w:rsidR="00343462" w:rsidRDefault="00343462" w:rsidP="00BE77C4">
      <w:pPr>
        <w:ind w:firstLine="0"/>
        <w:rPr>
          <w:rtl/>
        </w:rPr>
      </w:pPr>
    </w:p>
    <w:p w:rsidR="00343462" w:rsidRDefault="00343462" w:rsidP="00BE77C4">
      <w:pPr>
        <w:pStyle w:val="af6"/>
        <w:keepNext/>
        <w:rPr>
          <w:rtl/>
        </w:rPr>
      </w:pPr>
      <w:r w:rsidRPr="00D95D6E">
        <w:rPr>
          <w:rStyle w:val="TagStyle"/>
          <w:rtl/>
        </w:rPr>
        <w:t xml:space="preserve"> &lt;&lt; יור &gt;&gt;</w:t>
      </w:r>
      <w:r w:rsidRPr="00DB692B">
        <w:rPr>
          <w:rStyle w:val="TagStyle"/>
          <w:rtl/>
        </w:rPr>
        <w:t xml:space="preserve"> </w:t>
      </w:r>
      <w:r>
        <w:rPr>
          <w:rtl/>
        </w:rPr>
        <w:t>היו"ר אוריאל בוסו:</w:t>
      </w:r>
      <w:r w:rsidRPr="00DB692B">
        <w:rPr>
          <w:rStyle w:val="TagStyle"/>
          <w:rtl/>
        </w:rPr>
        <w:t xml:space="preserve"> </w:t>
      </w:r>
      <w:r w:rsidRPr="00D95D6E">
        <w:rPr>
          <w:rStyle w:val="TagStyle"/>
          <w:rtl/>
        </w:rPr>
        <w:t>&lt;&lt; יור &gt;&gt;</w:t>
      </w:r>
      <w:r>
        <w:rPr>
          <w:rtl/>
        </w:rPr>
        <w:t xml:space="preserve">   </w:t>
      </w:r>
    </w:p>
    <w:p w:rsidR="00343462" w:rsidRPr="00DB692B" w:rsidRDefault="00343462" w:rsidP="0080622E">
      <w:pPr>
        <w:rPr>
          <w:rtl/>
        </w:rPr>
      </w:pPr>
    </w:p>
    <w:p w:rsidR="00343462" w:rsidRDefault="00343462" w:rsidP="004D2F07">
      <w:pPr>
        <w:rPr>
          <w:rtl/>
        </w:rPr>
      </w:pPr>
      <w:r w:rsidRPr="0032184F">
        <w:rPr>
          <w:rtl/>
        </w:rPr>
        <w:t xml:space="preserve">תודה </w:t>
      </w:r>
      <w:bookmarkStart w:id="16874" w:name="_ETM_Q29_670090"/>
      <w:bookmarkEnd w:id="16874"/>
      <w:r w:rsidRPr="0032184F">
        <w:rPr>
          <w:rtl/>
        </w:rPr>
        <w:t>רבה</w:t>
      </w:r>
      <w:r>
        <w:rPr>
          <w:rFonts w:hint="cs"/>
          <w:rtl/>
        </w:rPr>
        <w:t>.</w:t>
      </w:r>
      <w:r w:rsidRPr="0032184F">
        <w:rPr>
          <w:rtl/>
        </w:rPr>
        <w:t xml:space="preserve"> </w:t>
      </w:r>
      <w:bookmarkStart w:id="16875" w:name="_ETM_Q29_671519"/>
      <w:bookmarkEnd w:id="16875"/>
      <w:r w:rsidRPr="0032184F">
        <w:rPr>
          <w:rtl/>
        </w:rPr>
        <w:t xml:space="preserve">חברי </w:t>
      </w:r>
      <w:bookmarkStart w:id="16876" w:name="_ETM_Q29_672090"/>
      <w:bookmarkEnd w:id="16876"/>
      <w:r w:rsidRPr="0032184F">
        <w:rPr>
          <w:rtl/>
        </w:rPr>
        <w:t xml:space="preserve">הכנסת </w:t>
      </w:r>
      <w:bookmarkStart w:id="16877" w:name="_ETM_Q29_672510"/>
      <w:bookmarkEnd w:id="16877"/>
      <w:r w:rsidRPr="0032184F">
        <w:rPr>
          <w:rtl/>
        </w:rPr>
        <w:t xml:space="preserve">מיקי </w:t>
      </w:r>
      <w:bookmarkStart w:id="16878" w:name="_ETM_Q29_672780"/>
      <w:bookmarkEnd w:id="16878"/>
      <w:r w:rsidRPr="0032184F">
        <w:rPr>
          <w:rtl/>
        </w:rPr>
        <w:t xml:space="preserve">לוי </w:t>
      </w:r>
      <w:bookmarkStart w:id="16879" w:name="_ETM_Q29_673019"/>
      <w:bookmarkEnd w:id="16879"/>
      <w:r>
        <w:rPr>
          <w:rFonts w:hint="cs"/>
          <w:rtl/>
        </w:rPr>
        <w:t xml:space="preserve">– </w:t>
      </w:r>
      <w:r w:rsidRPr="0032184F">
        <w:rPr>
          <w:rtl/>
        </w:rPr>
        <w:t xml:space="preserve">אינו </w:t>
      </w:r>
      <w:bookmarkStart w:id="16880" w:name="_ETM_Q29_673140"/>
      <w:bookmarkEnd w:id="16880"/>
      <w:r w:rsidRPr="0032184F">
        <w:rPr>
          <w:rtl/>
        </w:rPr>
        <w:t>נוכח</w:t>
      </w:r>
      <w:r>
        <w:rPr>
          <w:rFonts w:hint="cs"/>
          <w:rtl/>
        </w:rPr>
        <w:t>.</w:t>
      </w:r>
      <w:r w:rsidRPr="0032184F">
        <w:rPr>
          <w:rtl/>
        </w:rPr>
        <w:t xml:space="preserve"> </w:t>
      </w:r>
      <w:bookmarkStart w:id="16881" w:name="_ETM_Q29_673739"/>
      <w:bookmarkEnd w:id="16881"/>
      <w:r w:rsidRPr="0032184F">
        <w:rPr>
          <w:rtl/>
        </w:rPr>
        <w:t xml:space="preserve">אם </w:t>
      </w:r>
      <w:bookmarkStart w:id="16882" w:name="_ETM_Q29_673890"/>
      <w:bookmarkEnd w:id="16882"/>
      <w:r w:rsidRPr="0032184F">
        <w:rPr>
          <w:rtl/>
        </w:rPr>
        <w:t>כן</w:t>
      </w:r>
      <w:r>
        <w:rPr>
          <w:rFonts w:hint="cs"/>
          <w:rtl/>
        </w:rPr>
        <w:t>,</w:t>
      </w:r>
      <w:r w:rsidRPr="0032184F">
        <w:rPr>
          <w:rtl/>
        </w:rPr>
        <w:t xml:space="preserve"> </w:t>
      </w:r>
      <w:bookmarkStart w:id="16883" w:name="_ETM_Q29_674069"/>
      <w:bookmarkEnd w:id="16883"/>
      <w:r w:rsidRPr="0032184F">
        <w:rPr>
          <w:rtl/>
        </w:rPr>
        <w:t xml:space="preserve">רבותיי </w:t>
      </w:r>
      <w:bookmarkStart w:id="16884" w:name="_ETM_Q29_674340"/>
      <w:bookmarkEnd w:id="16884"/>
      <w:r w:rsidRPr="0032184F">
        <w:rPr>
          <w:rtl/>
        </w:rPr>
        <w:t>חבר</w:t>
      </w:r>
      <w:r>
        <w:rPr>
          <w:rFonts w:hint="cs"/>
          <w:rtl/>
        </w:rPr>
        <w:t>י</w:t>
      </w:r>
      <w:r w:rsidRPr="0032184F">
        <w:rPr>
          <w:rtl/>
        </w:rPr>
        <w:t xml:space="preserve"> </w:t>
      </w:r>
      <w:bookmarkStart w:id="16885" w:name="_ETM_Q29_674549"/>
      <w:bookmarkEnd w:id="16885"/>
      <w:r w:rsidRPr="0032184F">
        <w:rPr>
          <w:rtl/>
        </w:rPr>
        <w:t>הכנסת</w:t>
      </w:r>
      <w:bookmarkStart w:id="16886" w:name="_ETM_Q29_677870"/>
      <w:bookmarkStart w:id="16887" w:name="_ETM_Q29_679650"/>
      <w:bookmarkEnd w:id="16886"/>
      <w:bookmarkEnd w:id="16887"/>
      <w:r>
        <w:rPr>
          <w:rFonts w:hint="cs"/>
          <w:rtl/>
        </w:rPr>
        <w:t xml:space="preserve">, השר </w:t>
      </w:r>
      <w:r w:rsidRPr="0032184F">
        <w:rPr>
          <w:rtl/>
        </w:rPr>
        <w:t xml:space="preserve">עמיחי </w:t>
      </w:r>
      <w:bookmarkStart w:id="16888" w:name="_ETM_Q29_680069"/>
      <w:bookmarkEnd w:id="16888"/>
      <w:r w:rsidRPr="0032184F">
        <w:rPr>
          <w:rtl/>
        </w:rPr>
        <w:t xml:space="preserve">אליהו </w:t>
      </w:r>
      <w:bookmarkStart w:id="16889" w:name="_ETM_Q29_680430"/>
      <w:bookmarkEnd w:id="16889"/>
      <w:r>
        <w:rPr>
          <w:rFonts w:hint="cs"/>
          <w:rtl/>
        </w:rPr>
        <w:t>יעלה</w:t>
      </w:r>
      <w:r w:rsidRPr="0032184F">
        <w:rPr>
          <w:rtl/>
        </w:rPr>
        <w:t xml:space="preserve"> </w:t>
      </w:r>
      <w:bookmarkStart w:id="16890" w:name="_ETM_Q29_680909"/>
      <w:bookmarkEnd w:id="16890"/>
      <w:r w:rsidRPr="0032184F">
        <w:rPr>
          <w:rtl/>
        </w:rPr>
        <w:t>ויסכם</w:t>
      </w:r>
      <w:r>
        <w:rPr>
          <w:rFonts w:hint="cs"/>
          <w:rtl/>
        </w:rPr>
        <w:t>.</w:t>
      </w:r>
      <w:r w:rsidRPr="0032184F">
        <w:rPr>
          <w:rtl/>
        </w:rPr>
        <w:t xml:space="preserve"> </w:t>
      </w:r>
      <w:bookmarkStart w:id="16891" w:name="_ETM_Q29_688269"/>
      <w:bookmarkEnd w:id="16891"/>
      <w:r w:rsidRPr="0032184F">
        <w:rPr>
          <w:rtl/>
        </w:rPr>
        <w:t xml:space="preserve">קיבלת </w:t>
      </w:r>
      <w:bookmarkStart w:id="16892" w:name="_ETM_Q29_688599"/>
      <w:bookmarkEnd w:id="16892"/>
      <w:r w:rsidRPr="0032184F">
        <w:rPr>
          <w:rtl/>
        </w:rPr>
        <w:t xml:space="preserve">הוראה </w:t>
      </w:r>
      <w:bookmarkStart w:id="16893" w:name="_ETM_Q29_688870"/>
      <w:bookmarkEnd w:id="16893"/>
      <w:r>
        <w:rPr>
          <w:rFonts w:hint="cs"/>
          <w:rtl/>
        </w:rPr>
        <w:t>מ</w:t>
      </w:r>
      <w:r w:rsidRPr="0032184F">
        <w:rPr>
          <w:rtl/>
        </w:rPr>
        <w:t xml:space="preserve">חברת </w:t>
      </w:r>
      <w:bookmarkStart w:id="16894" w:name="_ETM_Q29_689319"/>
      <w:bookmarkEnd w:id="16894"/>
      <w:r w:rsidRPr="0032184F">
        <w:rPr>
          <w:rtl/>
        </w:rPr>
        <w:t xml:space="preserve">הכנסת </w:t>
      </w:r>
      <w:bookmarkStart w:id="16895" w:name="_ETM_Q29_690310"/>
      <w:bookmarkEnd w:id="16895"/>
      <w:r w:rsidRPr="0032184F">
        <w:rPr>
          <w:rtl/>
        </w:rPr>
        <w:t xml:space="preserve">עליזה </w:t>
      </w:r>
      <w:bookmarkStart w:id="16896" w:name="_ETM_Q29_690580"/>
      <w:bookmarkEnd w:id="16896"/>
      <w:r w:rsidRPr="0032184F">
        <w:rPr>
          <w:rtl/>
        </w:rPr>
        <w:t>בראשי</w:t>
      </w:r>
      <w:bookmarkStart w:id="16897" w:name="_ETM_Q29_691370"/>
      <w:bookmarkEnd w:id="16897"/>
      <w:r>
        <w:rPr>
          <w:rFonts w:hint="cs"/>
          <w:rtl/>
        </w:rPr>
        <w:t xml:space="preserve">: </w:t>
      </w:r>
      <w:r w:rsidRPr="0032184F">
        <w:rPr>
          <w:rtl/>
        </w:rPr>
        <w:t>דקה</w:t>
      </w:r>
      <w:r>
        <w:rPr>
          <w:rFonts w:hint="cs"/>
          <w:rtl/>
        </w:rPr>
        <w:t>.</w:t>
      </w:r>
      <w:r w:rsidRPr="0032184F">
        <w:rPr>
          <w:rtl/>
        </w:rPr>
        <w:t xml:space="preserve"> </w:t>
      </w:r>
      <w:bookmarkStart w:id="16898" w:name="_ETM_Q29_693010"/>
      <w:bookmarkEnd w:id="16898"/>
    </w:p>
    <w:p w:rsidR="00343462" w:rsidRDefault="00343462" w:rsidP="00BE77C4">
      <w:pPr>
        <w:rPr>
          <w:rtl/>
        </w:rPr>
      </w:pPr>
      <w:bookmarkStart w:id="16899" w:name="_ETM_Q29_696000"/>
      <w:bookmarkEnd w:id="16899"/>
    </w:p>
    <w:p w:rsidR="00343462" w:rsidRDefault="00343462" w:rsidP="00BE77C4">
      <w:pPr>
        <w:pStyle w:val="a4"/>
        <w:keepNext/>
        <w:rPr>
          <w:rtl/>
        </w:rPr>
      </w:pPr>
      <w:bookmarkStart w:id="16900" w:name="ET_speaker_6550_11"/>
      <w:r w:rsidRPr="00D95D6E">
        <w:rPr>
          <w:rStyle w:val="TagStyle"/>
          <w:rtl/>
        </w:rPr>
        <w:t>&lt;&lt; דובר &gt;&gt;</w:t>
      </w:r>
      <w:r w:rsidRPr="00F41976">
        <w:rPr>
          <w:rStyle w:val="TagStyle"/>
          <w:rtl/>
        </w:rPr>
        <w:t xml:space="preserve"> </w:t>
      </w:r>
      <w:bookmarkStart w:id="16901" w:name="_Toc135130039"/>
      <w:bookmarkStart w:id="16902" w:name="_Toc135131760"/>
      <w:bookmarkStart w:id="16903" w:name="_Toc153285313"/>
      <w:r w:rsidR="0039485A">
        <w:rPr>
          <w:rtl/>
        </w:rPr>
        <w:t>השר לירושלים ומורשת</w:t>
      </w:r>
      <w:r>
        <w:rPr>
          <w:rtl/>
        </w:rPr>
        <w:t xml:space="preserve"> עמיחי אליהו:</w:t>
      </w:r>
      <w:bookmarkEnd w:id="16901"/>
      <w:bookmarkEnd w:id="16902"/>
      <w:bookmarkEnd w:id="16903"/>
      <w:r w:rsidRPr="00F41976">
        <w:rPr>
          <w:rStyle w:val="TagStyle"/>
          <w:rtl/>
        </w:rPr>
        <w:t xml:space="preserve"> </w:t>
      </w:r>
      <w:r w:rsidRPr="00D95D6E">
        <w:rPr>
          <w:rStyle w:val="TagStyle"/>
          <w:rtl/>
        </w:rPr>
        <w:t>&lt;&lt; דובר &gt;&gt;</w:t>
      </w:r>
      <w:r>
        <w:rPr>
          <w:rtl/>
        </w:rPr>
        <w:t xml:space="preserve">   </w:t>
      </w:r>
      <w:bookmarkEnd w:id="16900"/>
    </w:p>
    <w:p w:rsidR="00343462" w:rsidRDefault="00343462" w:rsidP="0080622E">
      <w:pPr>
        <w:rPr>
          <w:rtl/>
        </w:rPr>
      </w:pPr>
    </w:p>
    <w:p w:rsidR="00343462" w:rsidRDefault="00343462" w:rsidP="004D2F07">
      <w:pPr>
        <w:rPr>
          <w:rtl/>
        </w:rPr>
      </w:pPr>
      <w:bookmarkStart w:id="16904" w:name="_ETM_Q29_697000"/>
      <w:bookmarkEnd w:id="16904"/>
      <w:r w:rsidRPr="0032184F">
        <w:rPr>
          <w:rtl/>
        </w:rPr>
        <w:t>טוב</w:t>
      </w:r>
      <w:r>
        <w:rPr>
          <w:rFonts w:hint="cs"/>
          <w:rtl/>
        </w:rPr>
        <w:t>,</w:t>
      </w:r>
      <w:r w:rsidRPr="0032184F">
        <w:rPr>
          <w:rtl/>
        </w:rPr>
        <w:t xml:space="preserve"> </w:t>
      </w:r>
      <w:bookmarkStart w:id="16905" w:name="_ETM_Q29_693280"/>
      <w:bookmarkEnd w:id="16905"/>
      <w:r w:rsidRPr="0032184F">
        <w:rPr>
          <w:rtl/>
        </w:rPr>
        <w:t>דקה</w:t>
      </w:r>
      <w:r>
        <w:rPr>
          <w:rFonts w:hint="cs"/>
          <w:rtl/>
        </w:rPr>
        <w:t>.</w:t>
      </w:r>
      <w:r w:rsidRPr="0032184F">
        <w:rPr>
          <w:rtl/>
        </w:rPr>
        <w:t xml:space="preserve"> </w:t>
      </w:r>
      <w:bookmarkStart w:id="16906" w:name="_ETM_Q29_693580"/>
      <w:bookmarkEnd w:id="16906"/>
      <w:r w:rsidRPr="0032184F">
        <w:rPr>
          <w:rtl/>
        </w:rPr>
        <w:t>חבריי</w:t>
      </w:r>
      <w:r>
        <w:rPr>
          <w:rFonts w:hint="cs"/>
          <w:rtl/>
        </w:rPr>
        <w:t>,</w:t>
      </w:r>
      <w:r w:rsidRPr="0032184F">
        <w:rPr>
          <w:rtl/>
        </w:rPr>
        <w:t xml:space="preserve"> </w:t>
      </w:r>
      <w:bookmarkStart w:id="16907" w:name="_ETM_Q29_695080"/>
      <w:bookmarkEnd w:id="16907"/>
      <w:r w:rsidRPr="0032184F">
        <w:rPr>
          <w:rtl/>
        </w:rPr>
        <w:t xml:space="preserve">אני </w:t>
      </w:r>
      <w:bookmarkStart w:id="16908" w:name="_ETM_Q29_695230"/>
      <w:bookmarkEnd w:id="16908"/>
      <w:r w:rsidRPr="0032184F">
        <w:rPr>
          <w:rtl/>
        </w:rPr>
        <w:t>מרגיש</w:t>
      </w:r>
      <w:r w:rsidR="004D2F07">
        <w:rPr>
          <w:rFonts w:hint="cs"/>
          <w:rtl/>
        </w:rPr>
        <w:t>,</w:t>
      </w:r>
      <w:r w:rsidRPr="0032184F">
        <w:rPr>
          <w:rtl/>
        </w:rPr>
        <w:t xml:space="preserve"> </w:t>
      </w:r>
      <w:bookmarkStart w:id="16909" w:name="_ETM_Q29_695800"/>
      <w:bookmarkEnd w:id="16909"/>
      <w:r w:rsidRPr="0032184F">
        <w:rPr>
          <w:rtl/>
        </w:rPr>
        <w:t xml:space="preserve">אחרי </w:t>
      </w:r>
      <w:bookmarkStart w:id="16910" w:name="_ETM_Q29_696099"/>
      <w:bookmarkEnd w:id="16910"/>
      <w:r w:rsidRPr="0032184F">
        <w:rPr>
          <w:rtl/>
        </w:rPr>
        <w:t xml:space="preserve">החוק </w:t>
      </w:r>
      <w:bookmarkStart w:id="16911" w:name="_ETM_Q29_696459"/>
      <w:bookmarkEnd w:id="16911"/>
      <w:r w:rsidRPr="0032184F">
        <w:rPr>
          <w:rtl/>
        </w:rPr>
        <w:t>הנורווגי</w:t>
      </w:r>
      <w:r>
        <w:rPr>
          <w:rFonts w:hint="cs"/>
          <w:rtl/>
        </w:rPr>
        <w:t>,</w:t>
      </w:r>
      <w:r w:rsidRPr="0032184F">
        <w:rPr>
          <w:rtl/>
        </w:rPr>
        <w:t xml:space="preserve"> </w:t>
      </w:r>
      <w:bookmarkStart w:id="16912" w:name="_ETM_Q29_697209"/>
      <w:bookmarkEnd w:id="16912"/>
      <w:r>
        <w:rPr>
          <w:rFonts w:hint="cs"/>
          <w:rtl/>
        </w:rPr>
        <w:t>ש</w:t>
      </w:r>
      <w:r>
        <w:rPr>
          <w:rtl/>
        </w:rPr>
        <w:t>ז</w:t>
      </w:r>
      <w:r>
        <w:rPr>
          <w:rFonts w:hint="cs"/>
          <w:rtl/>
        </w:rPr>
        <w:t>ו</w:t>
      </w:r>
      <w:r w:rsidRPr="0032184F">
        <w:rPr>
          <w:rtl/>
        </w:rPr>
        <w:t xml:space="preserve"> </w:t>
      </w:r>
      <w:bookmarkStart w:id="16913" w:name="_ETM_Q29_697569"/>
      <w:bookmarkEnd w:id="16913"/>
      <w:r w:rsidRPr="0032184F">
        <w:rPr>
          <w:rtl/>
        </w:rPr>
        <w:t xml:space="preserve">זכות </w:t>
      </w:r>
      <w:bookmarkStart w:id="16914" w:name="_ETM_Q29_697900"/>
      <w:bookmarkEnd w:id="16914"/>
      <w:r w:rsidRPr="0032184F">
        <w:rPr>
          <w:rtl/>
        </w:rPr>
        <w:t xml:space="preserve">גדולה </w:t>
      </w:r>
      <w:bookmarkStart w:id="16915" w:name="_ETM_Q29_698260"/>
      <w:bookmarkEnd w:id="16915"/>
      <w:r w:rsidRPr="0032184F">
        <w:rPr>
          <w:rtl/>
        </w:rPr>
        <w:t xml:space="preserve">לדבר </w:t>
      </w:r>
      <w:bookmarkStart w:id="16916" w:name="_ETM_Q29_699380"/>
      <w:bookmarkEnd w:id="16916"/>
      <w:r w:rsidRPr="0032184F">
        <w:rPr>
          <w:rtl/>
        </w:rPr>
        <w:t>במשכן</w:t>
      </w:r>
      <w:r>
        <w:rPr>
          <w:rFonts w:hint="cs"/>
          <w:rtl/>
        </w:rPr>
        <w:t>.</w:t>
      </w:r>
      <w:r w:rsidRPr="0032184F">
        <w:rPr>
          <w:rtl/>
        </w:rPr>
        <w:t xml:space="preserve"> </w:t>
      </w:r>
      <w:bookmarkStart w:id="16917" w:name="_ETM_Q29_700650"/>
      <w:bookmarkEnd w:id="16917"/>
      <w:r w:rsidRPr="0032184F">
        <w:rPr>
          <w:rtl/>
        </w:rPr>
        <w:t xml:space="preserve">אני </w:t>
      </w:r>
      <w:bookmarkStart w:id="16918" w:name="_ETM_Q29_700799"/>
      <w:bookmarkEnd w:id="16918"/>
      <w:r w:rsidRPr="0032184F">
        <w:rPr>
          <w:rtl/>
        </w:rPr>
        <w:t xml:space="preserve">כמעט </w:t>
      </w:r>
      <w:bookmarkStart w:id="16919" w:name="_ETM_Q29_701309"/>
      <w:bookmarkEnd w:id="16919"/>
      <w:r w:rsidRPr="0032184F">
        <w:rPr>
          <w:rtl/>
        </w:rPr>
        <w:t xml:space="preserve">חוזר </w:t>
      </w:r>
      <w:bookmarkStart w:id="16920" w:name="_ETM_Q29_701819"/>
      <w:bookmarkEnd w:id="16920"/>
      <w:r>
        <w:rPr>
          <w:rFonts w:hint="cs"/>
          <w:rtl/>
        </w:rPr>
        <w:t xml:space="preserve">על </w:t>
      </w:r>
      <w:r w:rsidRPr="00DB692B">
        <w:rPr>
          <w:rtl/>
        </w:rPr>
        <w:t>ברכת שהחיינו</w:t>
      </w:r>
      <w:bookmarkStart w:id="16921" w:name="_ETM_Q29_702870"/>
      <w:bookmarkEnd w:id="16921"/>
      <w:r>
        <w:rPr>
          <w:rFonts w:hint="cs"/>
          <w:rtl/>
        </w:rPr>
        <w:t>, ש</w:t>
      </w:r>
      <w:r w:rsidRPr="0032184F">
        <w:rPr>
          <w:rtl/>
        </w:rPr>
        <w:t xml:space="preserve">הייתה </w:t>
      </w:r>
      <w:bookmarkStart w:id="16922" w:name="_ETM_Q29_703170"/>
      <w:bookmarkEnd w:id="16922"/>
      <w:r w:rsidRPr="0032184F">
        <w:rPr>
          <w:rtl/>
        </w:rPr>
        <w:t xml:space="preserve">לנו </w:t>
      </w:r>
      <w:bookmarkStart w:id="16923" w:name="_ETM_Q29_703319"/>
      <w:bookmarkEnd w:id="16923"/>
      <w:r w:rsidRPr="0032184F">
        <w:rPr>
          <w:rtl/>
        </w:rPr>
        <w:t>בהתחלה</w:t>
      </w:r>
      <w:r>
        <w:rPr>
          <w:rFonts w:hint="cs"/>
          <w:rtl/>
        </w:rPr>
        <w:t>.</w:t>
      </w:r>
      <w:r w:rsidRPr="0032184F">
        <w:rPr>
          <w:rtl/>
        </w:rPr>
        <w:t xml:space="preserve"> </w:t>
      </w:r>
      <w:bookmarkStart w:id="16924" w:name="_ETM_Q29_703769"/>
      <w:bookmarkEnd w:id="16924"/>
      <w:r w:rsidRPr="0032184F">
        <w:rPr>
          <w:rtl/>
        </w:rPr>
        <w:t>זוכר</w:t>
      </w:r>
      <w:r>
        <w:rPr>
          <w:rFonts w:hint="cs"/>
          <w:rtl/>
        </w:rPr>
        <w:t>,</w:t>
      </w:r>
      <w:r w:rsidRPr="0032184F">
        <w:rPr>
          <w:rtl/>
        </w:rPr>
        <w:t xml:space="preserve"> </w:t>
      </w:r>
      <w:bookmarkStart w:id="16925" w:name="_ETM_Q29_704069"/>
      <w:bookmarkEnd w:id="16925"/>
      <w:r w:rsidRPr="0032184F">
        <w:rPr>
          <w:rtl/>
        </w:rPr>
        <w:t xml:space="preserve">חבר </w:t>
      </w:r>
      <w:bookmarkStart w:id="16926" w:name="_ETM_Q29_704279"/>
      <w:bookmarkEnd w:id="16926"/>
      <w:r w:rsidRPr="0032184F">
        <w:rPr>
          <w:rtl/>
        </w:rPr>
        <w:t xml:space="preserve">הכנסת </w:t>
      </w:r>
      <w:bookmarkStart w:id="16927" w:name="_ETM_Q29_704609"/>
      <w:bookmarkEnd w:id="16927"/>
      <w:r>
        <w:rPr>
          <w:rFonts w:hint="cs"/>
          <w:rtl/>
        </w:rPr>
        <w:t>ביסמוט?</w:t>
      </w:r>
      <w:bookmarkStart w:id="16928" w:name="_ETM_Q29_702000"/>
      <w:bookmarkStart w:id="16929" w:name="_ETM_Q29_706459"/>
      <w:bookmarkEnd w:id="16928"/>
      <w:bookmarkEnd w:id="16929"/>
      <w:r>
        <w:rPr>
          <w:rFonts w:hint="cs"/>
          <w:rtl/>
        </w:rPr>
        <w:t xml:space="preserve"> </w:t>
      </w:r>
      <w:r w:rsidRPr="0032184F">
        <w:rPr>
          <w:rtl/>
        </w:rPr>
        <w:t xml:space="preserve">משמח </w:t>
      </w:r>
      <w:bookmarkStart w:id="16930" w:name="_ETM_Q29_707270"/>
      <w:bookmarkEnd w:id="16930"/>
      <w:r w:rsidRPr="0032184F">
        <w:rPr>
          <w:rtl/>
        </w:rPr>
        <w:t xml:space="preserve">להיות </w:t>
      </w:r>
      <w:bookmarkStart w:id="16931" w:name="_ETM_Q29_707510"/>
      <w:bookmarkEnd w:id="16931"/>
      <w:r w:rsidRPr="0032184F">
        <w:rPr>
          <w:rtl/>
        </w:rPr>
        <w:t xml:space="preserve">פה </w:t>
      </w:r>
      <w:bookmarkStart w:id="16932" w:name="_ETM_Q29_707630"/>
      <w:bookmarkStart w:id="16933" w:name="_ETM_Q29_708260"/>
      <w:bookmarkEnd w:id="16932"/>
      <w:bookmarkEnd w:id="16933"/>
      <w:r w:rsidRPr="0032184F">
        <w:rPr>
          <w:rtl/>
        </w:rPr>
        <w:t xml:space="preserve">במקום </w:t>
      </w:r>
      <w:bookmarkStart w:id="16934" w:name="_ETM_Q29_708770"/>
      <w:bookmarkEnd w:id="16934"/>
      <w:r w:rsidRPr="0032184F">
        <w:rPr>
          <w:rtl/>
        </w:rPr>
        <w:t>הזה</w:t>
      </w:r>
      <w:r>
        <w:rPr>
          <w:rFonts w:hint="cs"/>
          <w:rtl/>
        </w:rPr>
        <w:t>.</w:t>
      </w:r>
      <w:r w:rsidRPr="0032184F">
        <w:rPr>
          <w:rtl/>
        </w:rPr>
        <w:t xml:space="preserve"> </w:t>
      </w:r>
      <w:bookmarkStart w:id="16935" w:name="_ETM_Q29_708980"/>
      <w:bookmarkEnd w:id="16935"/>
      <w:r w:rsidRPr="0032184F">
        <w:rPr>
          <w:rtl/>
        </w:rPr>
        <w:t>במליאה</w:t>
      </w:r>
      <w:r>
        <w:rPr>
          <w:rFonts w:hint="cs"/>
          <w:rtl/>
        </w:rPr>
        <w:t>.</w:t>
      </w:r>
      <w:r w:rsidRPr="0032184F">
        <w:rPr>
          <w:rtl/>
        </w:rPr>
        <w:t xml:space="preserve"> </w:t>
      </w:r>
      <w:bookmarkStart w:id="16936" w:name="_ETM_Q29_710200"/>
      <w:bookmarkEnd w:id="16936"/>
    </w:p>
    <w:p w:rsidR="00343462" w:rsidRDefault="00343462" w:rsidP="00BE77C4">
      <w:pPr>
        <w:rPr>
          <w:rtl/>
        </w:rPr>
      </w:pPr>
    </w:p>
    <w:p w:rsidR="004D2F07" w:rsidRDefault="00343462" w:rsidP="004D2F07">
      <w:pPr>
        <w:rPr>
          <w:rtl/>
        </w:rPr>
      </w:pPr>
      <w:r w:rsidRPr="0032184F">
        <w:rPr>
          <w:rtl/>
        </w:rPr>
        <w:t xml:space="preserve">אני </w:t>
      </w:r>
      <w:bookmarkStart w:id="16937" w:name="_ETM_Q29_710500"/>
      <w:bookmarkEnd w:id="16937"/>
      <w:r w:rsidRPr="0032184F">
        <w:rPr>
          <w:rtl/>
        </w:rPr>
        <w:t xml:space="preserve">כן </w:t>
      </w:r>
      <w:bookmarkStart w:id="16938" w:name="_ETM_Q29_710679"/>
      <w:bookmarkEnd w:id="16938"/>
      <w:r w:rsidRPr="0032184F">
        <w:rPr>
          <w:rtl/>
        </w:rPr>
        <w:t xml:space="preserve">רוצה </w:t>
      </w:r>
      <w:bookmarkStart w:id="16939" w:name="_ETM_Q29_710950"/>
      <w:bookmarkEnd w:id="16939"/>
      <w:r w:rsidRPr="0032184F">
        <w:rPr>
          <w:rtl/>
        </w:rPr>
        <w:t>להזכיר</w:t>
      </w:r>
      <w:r>
        <w:rPr>
          <w:rFonts w:hint="cs"/>
          <w:rtl/>
        </w:rPr>
        <w:t>,</w:t>
      </w:r>
      <w:r w:rsidRPr="0032184F">
        <w:rPr>
          <w:rtl/>
        </w:rPr>
        <w:t xml:space="preserve"> </w:t>
      </w:r>
      <w:bookmarkStart w:id="16940" w:name="_ETM_Q29_712669"/>
      <w:bookmarkEnd w:id="16940"/>
      <w:r w:rsidRPr="0032184F">
        <w:rPr>
          <w:rtl/>
        </w:rPr>
        <w:t xml:space="preserve">במסגרת </w:t>
      </w:r>
      <w:bookmarkStart w:id="16941" w:name="_ETM_Q29_713749"/>
      <w:bookmarkEnd w:id="16941"/>
      <w:r w:rsidRPr="0032184F">
        <w:rPr>
          <w:rtl/>
        </w:rPr>
        <w:t xml:space="preserve">הדיונים </w:t>
      </w:r>
      <w:bookmarkStart w:id="16942" w:name="_ETM_Q29_714989"/>
      <w:bookmarkEnd w:id="16942"/>
      <w:r w:rsidRPr="0032184F">
        <w:rPr>
          <w:rtl/>
        </w:rPr>
        <w:t xml:space="preserve">שדנים </w:t>
      </w:r>
      <w:bookmarkStart w:id="16943" w:name="_ETM_Q29_715499"/>
      <w:bookmarkEnd w:id="16943"/>
      <w:r w:rsidRPr="0032184F">
        <w:rPr>
          <w:rtl/>
        </w:rPr>
        <w:t xml:space="preserve">עכשיו </w:t>
      </w:r>
      <w:bookmarkStart w:id="16944" w:name="_ETM_Q29_716129"/>
      <w:bookmarkEnd w:id="16944"/>
      <w:r w:rsidRPr="0032184F">
        <w:rPr>
          <w:rtl/>
        </w:rPr>
        <w:t xml:space="preserve">על </w:t>
      </w:r>
      <w:bookmarkStart w:id="16945" w:name="_ETM_Q29_716279"/>
      <w:bookmarkEnd w:id="16945"/>
      <w:r w:rsidRPr="0032184F">
        <w:rPr>
          <w:rtl/>
        </w:rPr>
        <w:t xml:space="preserve">הזהות </w:t>
      </w:r>
      <w:bookmarkStart w:id="16946" w:name="_ETM_Q29_716669"/>
      <w:bookmarkEnd w:id="16946"/>
      <w:r w:rsidRPr="0032184F">
        <w:rPr>
          <w:rtl/>
        </w:rPr>
        <w:t>היהודית</w:t>
      </w:r>
      <w:r>
        <w:rPr>
          <w:rFonts w:hint="cs"/>
          <w:rtl/>
        </w:rPr>
        <w:t>,</w:t>
      </w:r>
      <w:r w:rsidRPr="0032184F">
        <w:rPr>
          <w:rtl/>
        </w:rPr>
        <w:t xml:space="preserve"> </w:t>
      </w:r>
      <w:bookmarkStart w:id="16947" w:name="_ETM_Q29_718130"/>
      <w:bookmarkEnd w:id="16947"/>
      <w:r w:rsidRPr="0032184F">
        <w:rPr>
          <w:rtl/>
        </w:rPr>
        <w:t>שהרצל</w:t>
      </w:r>
      <w:r>
        <w:rPr>
          <w:rFonts w:hint="cs"/>
          <w:rtl/>
        </w:rPr>
        <w:t>,</w:t>
      </w:r>
      <w:bookmarkStart w:id="16948" w:name="_ETM_Q29_719700"/>
      <w:bookmarkEnd w:id="16948"/>
      <w:r>
        <w:rPr>
          <w:rFonts w:hint="cs"/>
          <w:rtl/>
        </w:rPr>
        <w:t xml:space="preserve"> </w:t>
      </w:r>
      <w:bookmarkStart w:id="16949" w:name="_ETM_Q29_722000"/>
      <w:bookmarkEnd w:id="16949"/>
      <w:r w:rsidRPr="0032184F">
        <w:rPr>
          <w:rtl/>
        </w:rPr>
        <w:t xml:space="preserve">חוזה </w:t>
      </w:r>
      <w:bookmarkStart w:id="16950" w:name="_ETM_Q29_720090"/>
      <w:bookmarkEnd w:id="16950"/>
      <w:r w:rsidRPr="0032184F">
        <w:rPr>
          <w:rtl/>
        </w:rPr>
        <w:t>המדינה</w:t>
      </w:r>
      <w:r>
        <w:rPr>
          <w:rFonts w:hint="cs"/>
          <w:rtl/>
        </w:rPr>
        <w:t>,</w:t>
      </w:r>
      <w:r w:rsidRPr="0032184F">
        <w:rPr>
          <w:rtl/>
        </w:rPr>
        <w:t xml:space="preserve"> </w:t>
      </w:r>
      <w:bookmarkStart w:id="16951" w:name="_ETM_Q29_721730"/>
      <w:bookmarkEnd w:id="16951"/>
      <w:r w:rsidRPr="0032184F">
        <w:rPr>
          <w:rtl/>
        </w:rPr>
        <w:t xml:space="preserve">אמר </w:t>
      </w:r>
      <w:bookmarkStart w:id="16952" w:name="_ETM_Q29_722940"/>
      <w:bookmarkEnd w:id="16952"/>
      <w:r w:rsidRPr="0032184F">
        <w:rPr>
          <w:rtl/>
        </w:rPr>
        <w:t xml:space="preserve">בקונגרס </w:t>
      </w:r>
      <w:bookmarkStart w:id="16953" w:name="_ETM_Q29_723809"/>
      <w:bookmarkEnd w:id="16953"/>
      <w:r w:rsidRPr="0032184F">
        <w:rPr>
          <w:rtl/>
        </w:rPr>
        <w:t xml:space="preserve">הציוני </w:t>
      </w:r>
      <w:bookmarkStart w:id="16954" w:name="_ETM_Q29_724320"/>
      <w:bookmarkEnd w:id="16954"/>
      <w:r w:rsidRPr="0032184F">
        <w:rPr>
          <w:rtl/>
        </w:rPr>
        <w:t xml:space="preserve">הראשון </w:t>
      </w:r>
      <w:bookmarkStart w:id="16955" w:name="_ETM_Q29_725889"/>
      <w:bookmarkEnd w:id="16955"/>
      <w:r w:rsidRPr="0032184F">
        <w:rPr>
          <w:rtl/>
        </w:rPr>
        <w:t xml:space="preserve">משפט </w:t>
      </w:r>
      <w:bookmarkStart w:id="16956" w:name="_ETM_Q29_726370"/>
      <w:bookmarkEnd w:id="16956"/>
      <w:r w:rsidRPr="0032184F">
        <w:rPr>
          <w:rtl/>
        </w:rPr>
        <w:t xml:space="preserve">שהוא </w:t>
      </w:r>
      <w:bookmarkStart w:id="16957" w:name="_ETM_Q29_726489"/>
      <w:bookmarkEnd w:id="16957"/>
      <w:r>
        <w:rPr>
          <w:rFonts w:hint="cs"/>
          <w:rtl/>
        </w:rPr>
        <w:t>מ</w:t>
      </w:r>
      <w:r w:rsidRPr="0032184F">
        <w:rPr>
          <w:rtl/>
        </w:rPr>
        <w:t xml:space="preserve">שפט </w:t>
      </w:r>
      <w:bookmarkStart w:id="16958" w:name="_ETM_Q29_726849"/>
      <w:bookmarkEnd w:id="16958"/>
      <w:r w:rsidRPr="0032184F">
        <w:rPr>
          <w:rtl/>
        </w:rPr>
        <w:t>מפתח</w:t>
      </w:r>
      <w:r>
        <w:rPr>
          <w:rFonts w:hint="cs"/>
          <w:rtl/>
        </w:rPr>
        <w:t>,</w:t>
      </w:r>
      <w:r w:rsidRPr="0032184F">
        <w:rPr>
          <w:rtl/>
        </w:rPr>
        <w:t xml:space="preserve"> </w:t>
      </w:r>
      <w:bookmarkStart w:id="16959" w:name="_ETM_Q29_728319"/>
      <w:bookmarkEnd w:id="16959"/>
      <w:r w:rsidRPr="0032184F">
        <w:rPr>
          <w:rtl/>
        </w:rPr>
        <w:t xml:space="preserve">והוא </w:t>
      </w:r>
      <w:bookmarkStart w:id="16960" w:name="_ETM_Q29_728980"/>
      <w:bookmarkEnd w:id="16960"/>
      <w:r w:rsidRPr="0032184F">
        <w:rPr>
          <w:rtl/>
        </w:rPr>
        <w:t xml:space="preserve">רלוונטי </w:t>
      </w:r>
      <w:bookmarkStart w:id="16961" w:name="_ETM_Q29_729640"/>
      <w:bookmarkEnd w:id="16961"/>
      <w:r w:rsidRPr="0032184F">
        <w:rPr>
          <w:rtl/>
        </w:rPr>
        <w:t xml:space="preserve">היום </w:t>
      </w:r>
      <w:bookmarkStart w:id="16962" w:name="_ETM_Q29_730269"/>
      <w:bookmarkEnd w:id="16962"/>
      <w:r w:rsidRPr="0032184F">
        <w:rPr>
          <w:rtl/>
        </w:rPr>
        <w:t xml:space="preserve">כמו </w:t>
      </w:r>
      <w:bookmarkStart w:id="16963" w:name="_ETM_Q29_730480"/>
      <w:bookmarkEnd w:id="16963"/>
      <w:r w:rsidRPr="0032184F">
        <w:rPr>
          <w:rtl/>
        </w:rPr>
        <w:t xml:space="preserve">שהוא </w:t>
      </w:r>
      <w:bookmarkStart w:id="16964" w:name="_ETM_Q29_730689"/>
      <w:bookmarkEnd w:id="16964"/>
      <w:r w:rsidRPr="0032184F">
        <w:rPr>
          <w:rtl/>
        </w:rPr>
        <w:t xml:space="preserve">היה </w:t>
      </w:r>
      <w:bookmarkStart w:id="16965" w:name="_ETM_Q29_730929"/>
      <w:bookmarkEnd w:id="16965"/>
      <w:r w:rsidRPr="0032184F">
        <w:rPr>
          <w:rtl/>
        </w:rPr>
        <w:t xml:space="preserve">רלוונטי </w:t>
      </w:r>
      <w:bookmarkStart w:id="16966" w:name="_ETM_Q29_731559"/>
      <w:bookmarkEnd w:id="16966"/>
      <w:r w:rsidRPr="0032184F">
        <w:rPr>
          <w:rtl/>
        </w:rPr>
        <w:t>אז</w:t>
      </w:r>
      <w:r>
        <w:rPr>
          <w:rFonts w:hint="cs"/>
          <w:rtl/>
        </w:rPr>
        <w:t xml:space="preserve">. </w:t>
      </w:r>
      <w:bookmarkStart w:id="16967" w:name="_ETM_Q29_732849"/>
      <w:bookmarkEnd w:id="16967"/>
      <w:r w:rsidRPr="0044227F">
        <w:rPr>
          <w:rtl/>
        </w:rPr>
        <w:t>הציונות</w:t>
      </w:r>
      <w:bookmarkStart w:id="16968" w:name="_ETM_Q29_732078"/>
      <w:bookmarkEnd w:id="16968"/>
      <w:r>
        <w:rPr>
          <w:rFonts w:hint="cs"/>
          <w:rtl/>
        </w:rPr>
        <w:t>, אומר הרצל,</w:t>
      </w:r>
      <w:bookmarkStart w:id="16969" w:name="_ETM_Q0_17349106"/>
      <w:bookmarkEnd w:id="16969"/>
      <w:r>
        <w:rPr>
          <w:rFonts w:hint="cs"/>
          <w:rtl/>
        </w:rPr>
        <w:t xml:space="preserve"> היא</w:t>
      </w:r>
      <w:r w:rsidRPr="0044227F">
        <w:rPr>
          <w:rtl/>
        </w:rPr>
        <w:t xml:space="preserve"> שיבה </w:t>
      </w:r>
      <w:r>
        <w:rPr>
          <w:rFonts w:hint="cs"/>
          <w:rtl/>
        </w:rPr>
        <w:t>אל ה</w:t>
      </w:r>
      <w:r w:rsidRPr="0044227F">
        <w:rPr>
          <w:rtl/>
        </w:rPr>
        <w:t xml:space="preserve">יהדות עוד לפני </w:t>
      </w:r>
      <w:r>
        <w:rPr>
          <w:rFonts w:hint="cs"/>
          <w:rtl/>
        </w:rPr>
        <w:t xml:space="preserve">שהיא </w:t>
      </w:r>
      <w:r w:rsidRPr="0044227F">
        <w:rPr>
          <w:rtl/>
        </w:rPr>
        <w:t xml:space="preserve">שיבה </w:t>
      </w:r>
      <w:r>
        <w:rPr>
          <w:rFonts w:hint="cs"/>
          <w:rtl/>
        </w:rPr>
        <w:t>א</w:t>
      </w:r>
      <w:r w:rsidRPr="0044227F">
        <w:rPr>
          <w:rtl/>
        </w:rPr>
        <w:t>ל</w:t>
      </w:r>
      <w:r>
        <w:rPr>
          <w:rFonts w:hint="cs"/>
          <w:rtl/>
        </w:rPr>
        <w:t xml:space="preserve"> </w:t>
      </w:r>
      <w:r w:rsidRPr="0044227F">
        <w:rPr>
          <w:rtl/>
        </w:rPr>
        <w:t>ארץ היהודים</w:t>
      </w:r>
      <w:r>
        <w:rPr>
          <w:rFonts w:hint="cs"/>
          <w:rtl/>
        </w:rPr>
        <w:t>.</w:t>
      </w:r>
      <w:bookmarkStart w:id="16970" w:name="_ETM_Q0_16771943"/>
      <w:bookmarkStart w:id="16971" w:name="_ETM_Q0_16772066"/>
      <w:bookmarkStart w:id="16972" w:name="_ETM_Q0_16772191"/>
      <w:bookmarkStart w:id="16973" w:name="_ETM_Q0_16772319"/>
      <w:bookmarkStart w:id="16974" w:name="TOR_Q30"/>
      <w:bookmarkEnd w:id="16970"/>
      <w:bookmarkEnd w:id="16971"/>
      <w:bookmarkEnd w:id="16972"/>
      <w:bookmarkEnd w:id="16973"/>
      <w:bookmarkEnd w:id="16974"/>
      <w:r w:rsidR="004D2F07">
        <w:rPr>
          <w:rFonts w:hint="cs"/>
          <w:rtl/>
        </w:rPr>
        <w:t xml:space="preserve"> </w:t>
      </w:r>
      <w:bookmarkStart w:id="16975" w:name="_ETM_Q0_16776179"/>
      <w:bookmarkStart w:id="16976" w:name="_ETM_Q0_16776257"/>
      <w:bookmarkStart w:id="16977" w:name="_ETM_Q0_16776589"/>
      <w:bookmarkStart w:id="16978" w:name="_ETM_Q0_16776688"/>
      <w:bookmarkStart w:id="16979" w:name="_ETM_Q0_16776950"/>
      <w:bookmarkStart w:id="16980" w:name="_ETM_Q0_16777063"/>
      <w:bookmarkEnd w:id="16975"/>
      <w:bookmarkEnd w:id="16976"/>
      <w:bookmarkEnd w:id="16977"/>
      <w:bookmarkEnd w:id="16978"/>
      <w:bookmarkEnd w:id="16979"/>
      <w:bookmarkEnd w:id="16980"/>
      <w:r>
        <w:rPr>
          <w:rFonts w:hint="cs"/>
          <w:rtl/>
        </w:rPr>
        <w:t xml:space="preserve">אני מציע להרבה מאוד מהחברים שמתנגדים היום לתהליך של לימודי יהדות ולימודי מורשת, שזה </w:t>
      </w:r>
      <w:bookmarkStart w:id="16981" w:name="_ETM_Q30_152000"/>
      <w:bookmarkEnd w:id="16981"/>
      <w:r>
        <w:rPr>
          <w:rFonts w:hint="cs"/>
          <w:rtl/>
        </w:rPr>
        <w:t>שונה, ולימודי זהות יהודית, שזה מאוד חשוב, להסתכל בהפגנה היום</w:t>
      </w:r>
      <w:bookmarkStart w:id="16982" w:name="_ETM_Q30_158000"/>
      <w:bookmarkEnd w:id="16982"/>
      <w:r>
        <w:rPr>
          <w:rFonts w:hint="cs"/>
          <w:rtl/>
        </w:rPr>
        <w:t xml:space="preserve"> בתל אביב, לראות את האנשים שמניפים דגלי אש"ף והם לא</w:t>
      </w:r>
      <w:bookmarkStart w:id="16983" w:name="_ETM_Q30_163000"/>
      <w:bookmarkEnd w:id="16983"/>
      <w:r>
        <w:rPr>
          <w:rFonts w:hint="cs"/>
          <w:rtl/>
        </w:rPr>
        <w:t xml:space="preserve"> יודעים לא מי זו חנה סנש ולא מי זה בן</w:t>
      </w:r>
      <w:bookmarkStart w:id="16984" w:name="_ETM_Q30_167000"/>
      <w:bookmarkEnd w:id="16984"/>
      <w:r>
        <w:rPr>
          <w:rFonts w:hint="cs"/>
          <w:rtl/>
        </w:rPr>
        <w:t>-גוריון, הם לא יודעים את ההיסטוריה הקרובה שלהם, הם לא</w:t>
      </w:r>
      <w:bookmarkStart w:id="16985" w:name="_ETM_Q30_171000"/>
      <w:bookmarkEnd w:id="16985"/>
      <w:r>
        <w:rPr>
          <w:rFonts w:hint="cs"/>
          <w:rtl/>
        </w:rPr>
        <w:t xml:space="preserve"> מחוברים להורים שלהם. התיקון הזה בנושא מודעות למורשת, לשורשים,</w:t>
      </w:r>
      <w:bookmarkStart w:id="16986" w:name="_ETM_Q30_179000"/>
      <w:bookmarkEnd w:id="16986"/>
      <w:r>
        <w:rPr>
          <w:rFonts w:hint="cs"/>
          <w:rtl/>
        </w:rPr>
        <w:t xml:space="preserve"> לחיבור וזהות יהודית, הוא מאוד משמעותי. </w:t>
      </w:r>
    </w:p>
    <w:p w:rsidR="004D2F07" w:rsidRDefault="004D2F07" w:rsidP="004D2F07">
      <w:pPr>
        <w:rPr>
          <w:rtl/>
        </w:rPr>
      </w:pPr>
    </w:p>
    <w:p w:rsidR="00343462" w:rsidRDefault="00343462" w:rsidP="004D2F07">
      <w:pPr>
        <w:rPr>
          <w:rtl/>
        </w:rPr>
      </w:pPr>
      <w:r>
        <w:rPr>
          <w:rFonts w:hint="cs"/>
          <w:rtl/>
          <w:lang w:eastAsia="he-IL"/>
        </w:rPr>
        <w:t xml:space="preserve">אז אני מסכם את הדיון עכשיו, ואני מבין שהוא </w:t>
      </w:r>
      <w:bookmarkStart w:id="16987" w:name="_ETM_Q30_185000"/>
      <w:bookmarkEnd w:id="16987"/>
      <w:r>
        <w:rPr>
          <w:rFonts w:hint="cs"/>
          <w:rtl/>
          <w:lang w:eastAsia="he-IL"/>
        </w:rPr>
        <w:t>מועבר לוועדת כספים. תודה רבה לכם. תודה, אדוני היושב-ראש.</w:t>
      </w:r>
      <w:bookmarkStart w:id="16988" w:name="_ETM_Q30_192000"/>
      <w:bookmarkEnd w:id="16988"/>
      <w:r>
        <w:rPr>
          <w:rFonts w:hint="cs"/>
          <w:rtl/>
          <w:lang w:eastAsia="he-IL"/>
        </w:rPr>
        <w:t xml:space="preserve"> </w:t>
      </w:r>
    </w:p>
    <w:p w:rsidR="00343462" w:rsidRDefault="00343462" w:rsidP="00BE77C4">
      <w:pPr>
        <w:rPr>
          <w:rtl/>
          <w:lang w:eastAsia="he-IL"/>
        </w:rPr>
      </w:pPr>
    </w:p>
    <w:p w:rsidR="00343462" w:rsidRDefault="00343462" w:rsidP="00BE77C4">
      <w:pPr>
        <w:pStyle w:val="af5"/>
        <w:keepNext/>
        <w:rPr>
          <w:rtl/>
        </w:rPr>
      </w:pPr>
      <w:bookmarkStart w:id="16989" w:name="ET_interruption_קר_אה_23"/>
      <w:r w:rsidRPr="0072079B">
        <w:rPr>
          <w:rStyle w:val="TagStyle"/>
          <w:rtl/>
        </w:rPr>
        <w:t xml:space="preserve"> &lt;&lt; קריאה &gt;&gt;</w:t>
      </w:r>
      <w:r w:rsidRPr="00503B04">
        <w:rPr>
          <w:rStyle w:val="TagStyle"/>
          <w:rtl/>
        </w:rPr>
        <w:t xml:space="preserve"> </w:t>
      </w:r>
      <w:r>
        <w:rPr>
          <w:rtl/>
        </w:rPr>
        <w:t>קריאה:</w:t>
      </w:r>
      <w:r w:rsidRPr="00503B04">
        <w:rPr>
          <w:rStyle w:val="TagStyle"/>
          <w:rtl/>
        </w:rPr>
        <w:t xml:space="preserve"> </w:t>
      </w:r>
      <w:r w:rsidRPr="0072079B">
        <w:rPr>
          <w:rStyle w:val="TagStyle"/>
          <w:rtl/>
        </w:rPr>
        <w:t>&lt;&lt; קריאה &gt;&gt;</w:t>
      </w:r>
      <w:r>
        <w:rPr>
          <w:rtl/>
        </w:rPr>
        <w:t xml:space="preserve">   </w:t>
      </w:r>
      <w:bookmarkEnd w:id="16989"/>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לוועדת הכספים. </w:t>
      </w:r>
    </w:p>
    <w:p w:rsidR="00343462" w:rsidRDefault="00343462" w:rsidP="00BE77C4">
      <w:pPr>
        <w:rPr>
          <w:rtl/>
          <w:lang w:eastAsia="he-IL"/>
        </w:rPr>
      </w:pPr>
    </w:p>
    <w:p w:rsidR="00343462" w:rsidRDefault="00343462" w:rsidP="00BE77C4">
      <w:pPr>
        <w:pStyle w:val="af6"/>
        <w:keepNext/>
        <w:rPr>
          <w:rtl/>
        </w:rPr>
      </w:pPr>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את זה אני אכריז בסוף ההצבעה. תודה רבה לשר עמיחי אליהו.</w:t>
      </w:r>
    </w:p>
    <w:p w:rsidR="00343462" w:rsidRDefault="00343462" w:rsidP="00BE77C4">
      <w:pPr>
        <w:rPr>
          <w:rtl/>
          <w:lang w:eastAsia="he-IL"/>
        </w:rPr>
      </w:pPr>
    </w:p>
    <w:p w:rsidR="00343462" w:rsidRDefault="00343462" w:rsidP="00BE77C4">
      <w:pPr>
        <w:rPr>
          <w:rtl/>
          <w:lang w:eastAsia="he-IL"/>
        </w:rPr>
      </w:pPr>
      <w:r>
        <w:rPr>
          <w:rFonts w:hint="cs"/>
          <w:rtl/>
          <w:lang w:eastAsia="he-IL"/>
        </w:rPr>
        <w:t>אם כך, חברי הכנסת, נעבור להצבעה על הצעת חוק להסדר ההימורים בספורט (תיקון מס' 17), התשפ"ג</w:t>
      </w:r>
      <w:r>
        <w:rPr>
          <w:rFonts w:hint="eastAsia"/>
          <w:rtl/>
          <w:lang w:eastAsia="he-IL"/>
        </w:rPr>
        <w:t>–</w:t>
      </w:r>
      <w:r>
        <w:rPr>
          <w:rFonts w:hint="cs"/>
          <w:rtl/>
          <w:lang w:eastAsia="he-IL"/>
        </w:rPr>
        <w:t>2023</w:t>
      </w:r>
      <w:bookmarkStart w:id="16990" w:name="_ETM_Q30_208000"/>
      <w:bookmarkEnd w:id="16990"/>
      <w:r>
        <w:rPr>
          <w:rFonts w:hint="cs"/>
          <w:rtl/>
          <w:lang w:eastAsia="he-IL"/>
        </w:rPr>
        <w:t xml:space="preserve">. ההצבעה תהיה הצבעה אלקטרונית. הצבעה. </w:t>
      </w:r>
    </w:p>
    <w:p w:rsidR="00343462" w:rsidRDefault="00343462" w:rsidP="00BE77C4">
      <w:pPr>
        <w:rPr>
          <w:rtl/>
          <w:lang w:eastAsia="he-IL"/>
        </w:rPr>
      </w:pPr>
    </w:p>
    <w:p w:rsidR="00343462" w:rsidRDefault="00343462" w:rsidP="00BE77C4">
      <w:pPr>
        <w:pStyle w:val="af1"/>
        <w:keepNext/>
        <w:rPr>
          <w:rtl/>
          <w:lang w:eastAsia="he-IL"/>
        </w:rPr>
      </w:pPr>
      <w:r>
        <w:rPr>
          <w:rtl/>
          <w:lang w:eastAsia="he-IL"/>
        </w:rPr>
        <w:t>הצבעה מס'</w:t>
      </w:r>
      <w:r>
        <w:rPr>
          <w:rFonts w:hint="cs"/>
          <w:rtl/>
          <w:lang w:eastAsia="he-IL"/>
        </w:rPr>
        <w:t xml:space="preserve"> 1</w:t>
      </w:r>
    </w:p>
    <w:p w:rsidR="00343462" w:rsidRDefault="00343462" w:rsidP="00BE77C4">
      <w:pPr>
        <w:pStyle w:val="--"/>
        <w:keepNext/>
        <w:rPr>
          <w:rtl/>
          <w:lang w:eastAsia="he-IL"/>
        </w:rPr>
      </w:pPr>
    </w:p>
    <w:p w:rsidR="00343462" w:rsidRDefault="00343462" w:rsidP="00BE77C4">
      <w:pPr>
        <w:pStyle w:val="--"/>
        <w:keepNext/>
        <w:rPr>
          <w:rtl/>
          <w:lang w:eastAsia="he-IL"/>
        </w:rPr>
      </w:pPr>
      <w:r>
        <w:rPr>
          <w:rtl/>
          <w:lang w:eastAsia="he-IL"/>
        </w:rPr>
        <w:t>בעד ההצעה להעביר את הצעת החוק לוועדה –</w:t>
      </w:r>
      <w:r>
        <w:rPr>
          <w:rFonts w:hint="cs"/>
          <w:rtl/>
          <w:lang w:eastAsia="he-IL"/>
        </w:rPr>
        <w:t xml:space="preserve"> 20</w:t>
      </w:r>
    </w:p>
    <w:p w:rsidR="00343462" w:rsidRDefault="00343462" w:rsidP="00BE77C4">
      <w:pPr>
        <w:pStyle w:val="--"/>
        <w:keepNext/>
        <w:rPr>
          <w:rtl/>
          <w:lang w:eastAsia="he-IL"/>
        </w:rPr>
      </w:pPr>
      <w:r>
        <w:rPr>
          <w:rtl/>
          <w:lang w:eastAsia="he-IL"/>
        </w:rPr>
        <w:t xml:space="preserve">נגד – </w:t>
      </w:r>
      <w:r>
        <w:rPr>
          <w:rFonts w:hint="cs"/>
          <w:rtl/>
          <w:lang w:eastAsia="he-IL"/>
        </w:rPr>
        <w:t>אין</w:t>
      </w:r>
    </w:p>
    <w:p w:rsidR="00343462" w:rsidRDefault="00343462" w:rsidP="00BE77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3462" w:rsidRDefault="00343462" w:rsidP="00BE77C4">
      <w:pPr>
        <w:rPr>
          <w:rtl/>
          <w:lang w:eastAsia="he-IL"/>
        </w:rPr>
      </w:pPr>
    </w:p>
    <w:p w:rsidR="00343462" w:rsidRDefault="00343462" w:rsidP="00BE77C4">
      <w:pPr>
        <w:pStyle w:val="af6"/>
        <w:keepNext/>
        <w:rPr>
          <w:rtl/>
        </w:rPr>
      </w:pPr>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אם</w:t>
      </w:r>
      <w:bookmarkStart w:id="16991" w:name="_ETM_Q30_227000"/>
      <w:bookmarkEnd w:id="16991"/>
      <w:r>
        <w:rPr>
          <w:rFonts w:hint="cs"/>
          <w:rtl/>
          <w:lang w:eastAsia="he-IL"/>
        </w:rPr>
        <w:t xml:space="preserve"> כן, רבותיי חברי הכנסת, להלן תוצאות ההצבעה: 20 בעד, אין </w:t>
      </w:r>
      <w:bookmarkStart w:id="16992" w:name="_ETM_Q30_231000"/>
      <w:bookmarkEnd w:id="16992"/>
      <w:r>
        <w:rPr>
          <w:rFonts w:hint="cs"/>
          <w:rtl/>
          <w:lang w:eastAsia="he-IL"/>
        </w:rPr>
        <w:t xml:space="preserve">מתנגדים, אין נמנעים, אני קובע שהצעת חוק להסדר ההימורים בספורט </w:t>
      </w:r>
      <w:bookmarkStart w:id="16993" w:name="_ETM_Q30_234000"/>
      <w:bookmarkEnd w:id="16993"/>
      <w:r>
        <w:rPr>
          <w:rFonts w:hint="cs"/>
          <w:rtl/>
          <w:lang w:eastAsia="he-IL"/>
        </w:rPr>
        <w:t xml:space="preserve">(תיקון מס' 17) התקבלה בקריאה הראשונה ותעבור לוועדת הכספים להכנתה לקריאה השנייה והשלישית. </w:t>
      </w:r>
    </w:p>
    <w:p w:rsidR="00F9496E" w:rsidRDefault="00F9496E" w:rsidP="00BE77C4">
      <w:pPr>
        <w:rPr>
          <w:rtl/>
          <w:lang w:eastAsia="he-IL"/>
        </w:rPr>
      </w:pPr>
    </w:p>
    <w:p w:rsidR="00343462" w:rsidRDefault="00343462" w:rsidP="00BE77C4">
      <w:pPr>
        <w:rPr>
          <w:rtl/>
          <w:lang w:eastAsia="he-IL"/>
        </w:rPr>
      </w:pPr>
    </w:p>
    <w:p w:rsidR="00343462" w:rsidRDefault="00343462" w:rsidP="00B07977">
      <w:pPr>
        <w:pStyle w:val="a6"/>
        <w:rPr>
          <w:rtl/>
          <w:lang w:eastAsia="he-IL"/>
        </w:rPr>
      </w:pPr>
      <w:bookmarkStart w:id="16994" w:name="ET_subject_הודעת_יושב_ראש_ועדת_הכנ_4"/>
      <w:r w:rsidRPr="0072079B">
        <w:rPr>
          <w:rStyle w:val="TagStyle"/>
          <w:rtl/>
        </w:rPr>
        <w:t xml:space="preserve"> &lt;&lt; נושא &gt;&gt;</w:t>
      </w:r>
      <w:r w:rsidRPr="005A3C59">
        <w:rPr>
          <w:rStyle w:val="TagStyle"/>
          <w:rtl/>
        </w:rPr>
        <w:t xml:space="preserve"> </w:t>
      </w:r>
      <w:bookmarkStart w:id="16995" w:name="_Toc135130040"/>
      <w:bookmarkStart w:id="16996" w:name="_Toc135131761"/>
      <w:bookmarkStart w:id="16997" w:name="_Toc153285314"/>
      <w:r>
        <w:rPr>
          <w:rtl/>
          <w:lang w:eastAsia="he-IL"/>
        </w:rPr>
        <w:t>הודעת ועדת הכנסת</w:t>
      </w:r>
      <w:bookmarkEnd w:id="16995"/>
      <w:bookmarkEnd w:id="16996"/>
      <w:bookmarkEnd w:id="16997"/>
      <w:r w:rsidRPr="005A3C59">
        <w:rPr>
          <w:rStyle w:val="TagStyle"/>
          <w:rtl/>
        </w:rPr>
        <w:t xml:space="preserve"> </w:t>
      </w:r>
      <w:r w:rsidRPr="0072079B">
        <w:rPr>
          <w:rStyle w:val="TagStyle"/>
          <w:rtl/>
        </w:rPr>
        <w:t>&lt;&lt; נושא &gt;&gt;</w:t>
      </w:r>
      <w:r>
        <w:rPr>
          <w:rtl/>
          <w:lang w:eastAsia="he-IL"/>
        </w:rPr>
        <w:t xml:space="preserve">   </w:t>
      </w:r>
      <w:bookmarkEnd w:id="16994"/>
    </w:p>
    <w:p w:rsidR="00343462" w:rsidRDefault="00343462" w:rsidP="0080622E">
      <w:pPr>
        <w:rPr>
          <w:rtl/>
          <w:lang w:eastAsia="he-IL"/>
        </w:rPr>
      </w:pPr>
    </w:p>
    <w:p w:rsidR="00343462" w:rsidRDefault="00343462" w:rsidP="00BE77C4">
      <w:pPr>
        <w:pStyle w:val="af6"/>
        <w:keepNext/>
        <w:rPr>
          <w:rtl/>
        </w:rPr>
      </w:pPr>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נעבור לנושא הבא בסדר-היום: הודעה ליושב-ראש ועדת </w:t>
      </w:r>
      <w:bookmarkStart w:id="16998" w:name="_ETM_Q30_247000"/>
      <w:bookmarkEnd w:id="16998"/>
      <w:r>
        <w:rPr>
          <w:rFonts w:hint="cs"/>
          <w:rtl/>
          <w:lang w:eastAsia="he-IL"/>
        </w:rPr>
        <w:t xml:space="preserve">הכנסת. בבקשה. </w:t>
      </w:r>
    </w:p>
    <w:p w:rsidR="00343462" w:rsidRDefault="00343462" w:rsidP="00BE77C4">
      <w:pPr>
        <w:rPr>
          <w:rtl/>
          <w:lang w:eastAsia="he-IL"/>
        </w:rPr>
      </w:pPr>
      <w:bookmarkStart w:id="16999" w:name="_ETM_Q30_252000"/>
      <w:bookmarkEnd w:id="16999"/>
    </w:p>
    <w:p w:rsidR="00343462" w:rsidRDefault="00343462" w:rsidP="00BE77C4">
      <w:pPr>
        <w:pStyle w:val="a4"/>
        <w:keepNext/>
        <w:rPr>
          <w:rtl/>
        </w:rPr>
      </w:pPr>
      <w:bookmarkStart w:id="17000" w:name="ET_speaker_6443_6"/>
      <w:r w:rsidRPr="0072079B">
        <w:rPr>
          <w:rStyle w:val="TagStyle"/>
          <w:rtl/>
        </w:rPr>
        <w:t xml:space="preserve"> &lt;&lt; דובר &gt;&gt;</w:t>
      </w:r>
      <w:r w:rsidRPr="005A3C59">
        <w:rPr>
          <w:rStyle w:val="TagStyle"/>
          <w:rtl/>
        </w:rPr>
        <w:t xml:space="preserve"> </w:t>
      </w:r>
      <w:bookmarkStart w:id="17001" w:name="_Toc135130041"/>
      <w:bookmarkStart w:id="17002" w:name="_Toc135131762"/>
      <w:bookmarkStart w:id="17003" w:name="_Toc153285315"/>
      <w:r>
        <w:rPr>
          <w:rtl/>
        </w:rPr>
        <w:t>אופיר כץ (יו"ר ועדת הכנסת):</w:t>
      </w:r>
      <w:bookmarkEnd w:id="17001"/>
      <w:bookmarkEnd w:id="17002"/>
      <w:bookmarkEnd w:id="17003"/>
      <w:r w:rsidRPr="005A3C59">
        <w:rPr>
          <w:rStyle w:val="TagStyle"/>
          <w:rtl/>
        </w:rPr>
        <w:t xml:space="preserve"> </w:t>
      </w:r>
      <w:r w:rsidRPr="0072079B">
        <w:rPr>
          <w:rStyle w:val="TagStyle"/>
          <w:rtl/>
        </w:rPr>
        <w:t>&lt;&lt; דובר &gt;&gt;</w:t>
      </w:r>
      <w:r>
        <w:rPr>
          <w:rtl/>
        </w:rPr>
        <w:t xml:space="preserve">   </w:t>
      </w:r>
      <w:bookmarkEnd w:id="17000"/>
    </w:p>
    <w:p w:rsidR="00343462" w:rsidRDefault="00343462" w:rsidP="0080622E">
      <w:pPr>
        <w:rPr>
          <w:rtl/>
          <w:lang w:eastAsia="he-IL"/>
        </w:rPr>
      </w:pPr>
    </w:p>
    <w:p w:rsidR="00343462" w:rsidRDefault="00343462" w:rsidP="00BE77C4">
      <w:pPr>
        <w:rPr>
          <w:rtl/>
          <w:lang w:eastAsia="he-IL"/>
        </w:rPr>
      </w:pPr>
      <w:r>
        <w:rPr>
          <w:rFonts w:hint="cs"/>
          <w:rtl/>
          <w:lang w:eastAsia="he-IL"/>
        </w:rPr>
        <w:t>אדוני היושב-ראש, אדוני השר, חברי הכנסת, ועדת הכנסת החליטה בישיבתה היום כי הצעת חוק ההתאמות הפיסקליות, התשפ"ג</w:t>
      </w:r>
      <w:r>
        <w:rPr>
          <w:rFonts w:hint="eastAsia"/>
          <w:rtl/>
          <w:lang w:eastAsia="he-IL"/>
        </w:rPr>
        <w:t>–</w:t>
      </w:r>
      <w:r>
        <w:rPr>
          <w:rFonts w:hint="cs"/>
          <w:rtl/>
          <w:lang w:eastAsia="he-IL"/>
        </w:rPr>
        <w:t xml:space="preserve">2023, מ/1614, תועבר לדיון בוועדת הכספים לשם הכנתה לקריאה </w:t>
      </w:r>
      <w:bookmarkStart w:id="17004" w:name="_ETM_Q30_299000"/>
      <w:bookmarkEnd w:id="17004"/>
      <w:r>
        <w:rPr>
          <w:rFonts w:hint="cs"/>
          <w:rtl/>
          <w:lang w:eastAsia="he-IL"/>
        </w:rPr>
        <w:t xml:space="preserve">השנייה והשלישית. אבקש לציין כי הקריאה הראשונה בהצעת החוק התקיימה כבר ב-27 במרץ 2023, יחד עם הצעת חוק התקציב והצעות </w:t>
      </w:r>
      <w:bookmarkStart w:id="17005" w:name="_ETM_Q30_309000"/>
      <w:bookmarkEnd w:id="17005"/>
      <w:r>
        <w:rPr>
          <w:rFonts w:hint="cs"/>
          <w:rtl/>
          <w:lang w:eastAsia="he-IL"/>
        </w:rPr>
        <w:t xml:space="preserve">החוק הנלוות. בשל טעות טכנית לא נרשם במערכת הסנהדרין שהמליאה </w:t>
      </w:r>
      <w:bookmarkStart w:id="17006" w:name="_ETM_Q30_312000"/>
      <w:bookmarkEnd w:id="17006"/>
      <w:r>
        <w:rPr>
          <w:rFonts w:hint="cs"/>
          <w:rtl/>
          <w:lang w:eastAsia="he-IL"/>
        </w:rPr>
        <w:t xml:space="preserve">העבירה את ההצעה לוועדת הכנסת לשם קביעת הוועדה לדיון, </w:t>
      </w:r>
      <w:bookmarkStart w:id="17007" w:name="_ETM_Q30_317000"/>
      <w:bookmarkEnd w:id="17007"/>
      <w:r>
        <w:rPr>
          <w:rFonts w:hint="cs"/>
          <w:rtl/>
          <w:lang w:eastAsia="he-IL"/>
        </w:rPr>
        <w:t>אלא שההצעה עברה לוועדת הכספים. מסיבה זו החלה ועדת הכספים</w:t>
      </w:r>
      <w:bookmarkStart w:id="17008" w:name="_ETM_Q30_320000"/>
      <w:bookmarkEnd w:id="17008"/>
      <w:r>
        <w:rPr>
          <w:rFonts w:hint="cs"/>
          <w:rtl/>
          <w:lang w:eastAsia="he-IL"/>
        </w:rPr>
        <w:t xml:space="preserve"> לדון בהצעה וקיימה ישיבות ממצות, כולל דיון בהסתייגויות. יצוין כי לצד הצעה זו דנה ועדת הכספים גם בתיקון לחוק-יסוד: משק המדינה, הקשור אליה.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עוד חשוב להזכיר כי ועדת הכספים היא הוועדה היחידה המתאימה לדיון בהצעת חוק זו לפי </w:t>
      </w:r>
      <w:bookmarkStart w:id="17009" w:name="_ETM_Q30_337000"/>
      <w:bookmarkEnd w:id="17009"/>
      <w:r>
        <w:rPr>
          <w:rFonts w:hint="cs"/>
          <w:rtl/>
          <w:lang w:eastAsia="he-IL"/>
        </w:rPr>
        <w:t xml:space="preserve">תקנון הכנסת והתקדימים. משהתבררה היום הטעות, ולאחר התייעצות עם היועצת </w:t>
      </w:r>
      <w:bookmarkStart w:id="17010" w:name="_ETM_Q30_343000"/>
      <w:bookmarkEnd w:id="17010"/>
      <w:r>
        <w:rPr>
          <w:rFonts w:hint="cs"/>
          <w:rtl/>
          <w:lang w:eastAsia="he-IL"/>
        </w:rPr>
        <w:t xml:space="preserve">המשפטית לכנסת, הוחלט להביא כעת את העניין להחלטה </w:t>
      </w:r>
      <w:bookmarkStart w:id="17011" w:name="_ETM_Q30_347000"/>
      <w:bookmarkEnd w:id="17011"/>
      <w:r>
        <w:rPr>
          <w:rFonts w:hint="cs"/>
          <w:rtl/>
          <w:lang w:eastAsia="he-IL"/>
        </w:rPr>
        <w:t>של ועדת הכנסת, על מנת שתאשר בדיעבד את קיום הדיו</w:t>
      </w:r>
      <w:bookmarkStart w:id="17012" w:name="_ETM_Q30_350000"/>
      <w:bookmarkEnd w:id="17012"/>
      <w:r>
        <w:rPr>
          <w:rFonts w:hint="cs"/>
          <w:rtl/>
          <w:lang w:eastAsia="he-IL"/>
        </w:rPr>
        <w:t xml:space="preserve">נים בוועדת הכספים. עמדת הייעוץ המשפטי נשמעה גם בוועדת הכנסת </w:t>
      </w:r>
      <w:bookmarkStart w:id="17013" w:name="_ETM_Q30_354000"/>
      <w:bookmarkEnd w:id="17013"/>
      <w:r>
        <w:rPr>
          <w:rFonts w:hint="cs"/>
          <w:rtl/>
          <w:lang w:eastAsia="he-IL"/>
        </w:rPr>
        <w:t xml:space="preserve">בטרם החליטה שההצעה תעבור לוועדת הכספים, ובהתאם לכך נמסרה הודעה זו. </w:t>
      </w:r>
    </w:p>
    <w:p w:rsidR="00343462" w:rsidRDefault="00343462" w:rsidP="00BE77C4">
      <w:pPr>
        <w:rPr>
          <w:rtl/>
          <w:lang w:eastAsia="he-IL"/>
        </w:rPr>
      </w:pPr>
    </w:p>
    <w:p w:rsidR="00343462" w:rsidRDefault="00343462" w:rsidP="00BE77C4">
      <w:pPr>
        <w:rPr>
          <w:rtl/>
          <w:lang w:eastAsia="he-IL"/>
        </w:rPr>
      </w:pPr>
      <w:bookmarkStart w:id="17014" w:name="_ETM_Q30_361000"/>
      <w:bookmarkEnd w:id="17014"/>
      <w:r>
        <w:rPr>
          <w:rFonts w:hint="cs"/>
          <w:rtl/>
          <w:lang w:eastAsia="he-IL"/>
        </w:rPr>
        <w:t xml:space="preserve">הודעה נוספת, אבקש להודיע כי חבר הכנסת </w:t>
      </w:r>
      <w:r w:rsidR="0080622E">
        <w:rPr>
          <w:rFonts w:hint="cs"/>
          <w:rtl/>
          <w:lang w:eastAsia="he-IL"/>
        </w:rPr>
        <w:t>– – –</w:t>
      </w:r>
    </w:p>
    <w:p w:rsidR="00343462" w:rsidRDefault="00343462" w:rsidP="00BE77C4">
      <w:pPr>
        <w:rPr>
          <w:rtl/>
          <w:lang w:eastAsia="he-IL"/>
        </w:rPr>
      </w:pPr>
    </w:p>
    <w:p w:rsidR="00343462" w:rsidRDefault="00343462" w:rsidP="00BE77C4">
      <w:pPr>
        <w:pStyle w:val="af5"/>
        <w:rPr>
          <w:rtl/>
        </w:rPr>
      </w:pPr>
      <w:bookmarkStart w:id="17015" w:name="ET_interruption_6361_24"/>
      <w:r w:rsidRPr="00401416">
        <w:rPr>
          <w:rStyle w:val="TagStyle"/>
          <w:rtl/>
        </w:rPr>
        <w:t xml:space="preserve"> &lt;&lt; קריאה &gt;&gt;</w:t>
      </w:r>
      <w:r w:rsidRPr="00E6652B">
        <w:rPr>
          <w:rStyle w:val="TagStyle"/>
          <w:rtl/>
        </w:rPr>
        <w:t xml:space="preserve"> </w:t>
      </w:r>
      <w:r>
        <w:rPr>
          <w:rtl/>
        </w:rPr>
        <w:t>נאור שירי (יש עתיד):</w:t>
      </w:r>
      <w:r w:rsidRPr="00E6652B">
        <w:rPr>
          <w:rStyle w:val="TagStyle"/>
          <w:rtl/>
        </w:rPr>
        <w:t xml:space="preserve"> </w:t>
      </w:r>
      <w:r w:rsidRPr="00401416">
        <w:rPr>
          <w:rStyle w:val="TagStyle"/>
          <w:rtl/>
        </w:rPr>
        <w:t xml:space="preserve">&lt;&lt; קריאה &gt;&gt; </w:t>
      </w:r>
      <w:r>
        <w:rPr>
          <w:rtl/>
        </w:rPr>
        <w:t xml:space="preserve">   </w:t>
      </w:r>
      <w:bookmarkEnd w:id="17015"/>
    </w:p>
    <w:p w:rsidR="00343462" w:rsidRDefault="00343462" w:rsidP="0080622E">
      <w:pPr>
        <w:rPr>
          <w:rtl/>
          <w:lang w:eastAsia="he-IL"/>
        </w:rPr>
      </w:pPr>
    </w:p>
    <w:p w:rsidR="00343462" w:rsidRPr="00E6652B" w:rsidRDefault="00343462" w:rsidP="00BE77C4">
      <w:pPr>
        <w:rPr>
          <w:rtl/>
          <w:lang w:eastAsia="he-IL"/>
        </w:rPr>
      </w:pPr>
      <w:r>
        <w:rPr>
          <w:rFonts w:hint="cs"/>
          <w:rtl/>
          <w:lang w:eastAsia="he-IL"/>
        </w:rPr>
        <w:t xml:space="preserve">אופיר, לא </w:t>
      </w:r>
      <w:bookmarkStart w:id="17016" w:name="_ETM_Q30_364000"/>
      <w:bookmarkEnd w:id="17016"/>
      <w:r>
        <w:rPr>
          <w:rFonts w:hint="cs"/>
          <w:rtl/>
          <w:lang w:eastAsia="he-IL"/>
        </w:rPr>
        <w:t xml:space="preserve">משחררים אותנו להצביע. </w:t>
      </w:r>
    </w:p>
    <w:p w:rsidR="00343462" w:rsidRDefault="00343462" w:rsidP="00BE77C4">
      <w:pPr>
        <w:rPr>
          <w:rtl/>
          <w:lang w:eastAsia="he-IL"/>
        </w:rPr>
      </w:pPr>
    </w:p>
    <w:p w:rsidR="00343462" w:rsidRDefault="00343462" w:rsidP="00BE77C4">
      <w:pPr>
        <w:pStyle w:val="af6"/>
        <w:keepNext/>
        <w:rPr>
          <w:rtl/>
        </w:rPr>
      </w:pPr>
      <w:bookmarkStart w:id="17017" w:name="ET_yor_6488_25"/>
      <w:r w:rsidRPr="0072079B">
        <w:rPr>
          <w:rStyle w:val="TagStyle"/>
          <w:rtl/>
        </w:rPr>
        <w:t xml:space="preserve"> &lt;&lt; יור &gt;&gt;</w:t>
      </w:r>
      <w:r w:rsidRPr="00E6652B">
        <w:rPr>
          <w:rStyle w:val="TagStyle"/>
          <w:rtl/>
        </w:rPr>
        <w:t xml:space="preserve"> </w:t>
      </w:r>
      <w:r>
        <w:rPr>
          <w:rtl/>
        </w:rPr>
        <w:t>היו"ר אוריאל בוסו:</w:t>
      </w:r>
      <w:r w:rsidRPr="00E6652B">
        <w:rPr>
          <w:rStyle w:val="TagStyle"/>
          <w:rtl/>
        </w:rPr>
        <w:t xml:space="preserve"> </w:t>
      </w:r>
      <w:r w:rsidRPr="0072079B">
        <w:rPr>
          <w:rStyle w:val="TagStyle"/>
          <w:rtl/>
        </w:rPr>
        <w:t>&lt;&lt; יור &gt;&gt;</w:t>
      </w:r>
      <w:r>
        <w:rPr>
          <w:rtl/>
        </w:rPr>
        <w:t xml:space="preserve">   </w:t>
      </w:r>
      <w:bookmarkEnd w:id="17017"/>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אעביר מסר שבחוק הבא </w:t>
      </w:r>
      <w:r w:rsidR="0080622E">
        <w:rPr>
          <w:rFonts w:hint="cs"/>
          <w:rtl/>
          <w:lang w:eastAsia="he-IL"/>
        </w:rPr>
        <w:t>– – –</w:t>
      </w:r>
    </w:p>
    <w:p w:rsidR="00343462" w:rsidRDefault="00343462" w:rsidP="00BE77C4">
      <w:pPr>
        <w:rPr>
          <w:rtl/>
          <w:lang w:eastAsia="he-IL"/>
        </w:rPr>
      </w:pPr>
    </w:p>
    <w:p w:rsidR="00343462" w:rsidRDefault="00343462" w:rsidP="00BE77C4">
      <w:pPr>
        <w:pStyle w:val="af5"/>
        <w:rPr>
          <w:rtl/>
        </w:rPr>
      </w:pPr>
      <w:bookmarkStart w:id="17018" w:name="ET_interruption_6361_26"/>
      <w:r w:rsidRPr="00401416">
        <w:rPr>
          <w:rStyle w:val="TagStyle"/>
          <w:rtl/>
        </w:rPr>
        <w:t xml:space="preserve"> &lt;&lt; קריאה &gt;&gt;</w:t>
      </w:r>
      <w:r w:rsidRPr="00E6652B">
        <w:rPr>
          <w:rStyle w:val="TagStyle"/>
          <w:rtl/>
        </w:rPr>
        <w:t xml:space="preserve"> </w:t>
      </w:r>
      <w:r>
        <w:rPr>
          <w:rtl/>
        </w:rPr>
        <w:t>נאור שירי (יש עתיד):</w:t>
      </w:r>
      <w:r w:rsidRPr="00E6652B">
        <w:rPr>
          <w:rStyle w:val="TagStyle"/>
          <w:rtl/>
        </w:rPr>
        <w:t xml:space="preserve"> </w:t>
      </w:r>
      <w:r w:rsidRPr="00401416">
        <w:rPr>
          <w:rStyle w:val="TagStyle"/>
          <w:rtl/>
        </w:rPr>
        <w:t xml:space="preserve">&lt;&lt; קריאה &gt;&gt; </w:t>
      </w:r>
      <w:r>
        <w:rPr>
          <w:rtl/>
        </w:rPr>
        <w:t xml:space="preserve">   </w:t>
      </w:r>
      <w:bookmarkEnd w:id="17018"/>
    </w:p>
    <w:p w:rsidR="00343462" w:rsidRDefault="00343462" w:rsidP="0080622E">
      <w:pPr>
        <w:rPr>
          <w:rtl/>
          <w:lang w:eastAsia="he-IL"/>
        </w:rPr>
      </w:pPr>
    </w:p>
    <w:p w:rsidR="00343462" w:rsidRDefault="00343462" w:rsidP="0080622E">
      <w:pPr>
        <w:rPr>
          <w:rtl/>
          <w:lang w:eastAsia="he-IL"/>
        </w:rPr>
      </w:pPr>
      <w:bookmarkStart w:id="17019" w:name="_ETM_Q30_367000"/>
      <w:bookmarkEnd w:id="17019"/>
      <w:r>
        <w:rPr>
          <w:rFonts w:hint="cs"/>
          <w:rtl/>
          <w:lang w:eastAsia="he-IL"/>
        </w:rPr>
        <w:t xml:space="preserve">אין כזה דבר. לא </w:t>
      </w:r>
      <w:bookmarkStart w:id="17020" w:name="_ETM_Q30_368000"/>
      <w:bookmarkEnd w:id="17020"/>
      <w:r>
        <w:rPr>
          <w:rFonts w:hint="cs"/>
          <w:rtl/>
          <w:lang w:eastAsia="he-IL"/>
        </w:rPr>
        <w:t xml:space="preserve">משחררים אותנו. עלינו לפה והייתה הצבעה </w:t>
      </w:r>
      <w:r w:rsidR="0080622E">
        <w:rPr>
          <w:rFonts w:hint="cs"/>
          <w:rtl/>
          <w:lang w:eastAsia="he-IL"/>
        </w:rPr>
        <w:t>– – –</w:t>
      </w:r>
      <w:r>
        <w:rPr>
          <w:rFonts w:hint="cs"/>
          <w:rtl/>
          <w:lang w:eastAsia="he-IL"/>
        </w:rPr>
        <w:t xml:space="preserve"> </w:t>
      </w:r>
    </w:p>
    <w:p w:rsidR="00343462" w:rsidRPr="00E6652B" w:rsidRDefault="00343462" w:rsidP="00BE77C4">
      <w:pPr>
        <w:rPr>
          <w:rtl/>
          <w:lang w:eastAsia="he-IL"/>
        </w:rPr>
      </w:pPr>
      <w:bookmarkStart w:id="17021" w:name="_ETM_Q30_374000"/>
      <w:bookmarkEnd w:id="17021"/>
    </w:p>
    <w:p w:rsidR="00343462" w:rsidRDefault="00343462" w:rsidP="00BE77C4">
      <w:pPr>
        <w:pStyle w:val="af5"/>
        <w:keepNext/>
        <w:rPr>
          <w:rtl/>
        </w:rPr>
      </w:pPr>
      <w:bookmarkStart w:id="17022" w:name="ET_interruption_5519_7"/>
      <w:r w:rsidRPr="0072079B">
        <w:rPr>
          <w:rStyle w:val="TagStyle"/>
          <w:rtl/>
        </w:rPr>
        <w:t xml:space="preserve"> &lt;&lt; קריאה &gt;&gt;</w:t>
      </w:r>
      <w:r w:rsidRPr="005A3C59">
        <w:rPr>
          <w:rStyle w:val="TagStyle"/>
          <w:rtl/>
        </w:rPr>
        <w:t xml:space="preserve"> </w:t>
      </w:r>
      <w:r>
        <w:rPr>
          <w:rtl/>
        </w:rPr>
        <w:t>שרן מרים השכל (המחנה הממלכתי):</w:t>
      </w:r>
      <w:r w:rsidRPr="005A3C59">
        <w:rPr>
          <w:rStyle w:val="TagStyle"/>
          <w:rtl/>
        </w:rPr>
        <w:t xml:space="preserve"> </w:t>
      </w:r>
      <w:r w:rsidRPr="0072079B">
        <w:rPr>
          <w:rStyle w:val="TagStyle"/>
          <w:rtl/>
        </w:rPr>
        <w:t>&lt;&lt; קריאה &gt;&gt;</w:t>
      </w:r>
      <w:r>
        <w:rPr>
          <w:rtl/>
        </w:rPr>
        <w:t xml:space="preserve">   </w:t>
      </w:r>
      <w:bookmarkEnd w:id="17022"/>
    </w:p>
    <w:p w:rsidR="00343462" w:rsidRDefault="00343462" w:rsidP="0080622E">
      <w:pPr>
        <w:rPr>
          <w:rtl/>
          <w:lang w:eastAsia="he-IL"/>
        </w:rPr>
      </w:pPr>
    </w:p>
    <w:p w:rsidR="00343462" w:rsidRDefault="0080622E" w:rsidP="00BE77C4">
      <w:pPr>
        <w:rPr>
          <w:rtl/>
          <w:lang w:eastAsia="he-IL"/>
        </w:rPr>
      </w:pPr>
      <w:r>
        <w:rPr>
          <w:rFonts w:hint="cs"/>
          <w:rtl/>
          <w:lang w:eastAsia="he-IL"/>
        </w:rPr>
        <w:t>– – –</w:t>
      </w:r>
      <w:r w:rsidR="00343462">
        <w:rPr>
          <w:rFonts w:hint="cs"/>
          <w:rtl/>
          <w:lang w:eastAsia="he-IL"/>
        </w:rPr>
        <w:t xml:space="preserve"> אנחנו לא יכולים להצביע גם בוועדת הכספים וגם פה. תעשו שמיות. </w:t>
      </w:r>
    </w:p>
    <w:p w:rsidR="00343462" w:rsidRDefault="00343462" w:rsidP="00BE77C4">
      <w:pPr>
        <w:rPr>
          <w:rtl/>
          <w:lang w:eastAsia="he-IL"/>
        </w:rPr>
      </w:pPr>
    </w:p>
    <w:p w:rsidR="00343462" w:rsidRDefault="00343462" w:rsidP="00BE77C4">
      <w:pPr>
        <w:pStyle w:val="af6"/>
        <w:keepNext/>
        <w:rPr>
          <w:rtl/>
        </w:rPr>
      </w:pPr>
      <w:r w:rsidRPr="0072079B">
        <w:rPr>
          <w:rStyle w:val="TagStyle"/>
          <w:rtl/>
        </w:rPr>
        <w:t xml:space="preserve"> &lt;&lt; יור &gt;&gt;</w:t>
      </w:r>
      <w:r w:rsidRPr="00E6652B">
        <w:rPr>
          <w:rStyle w:val="TagStyle"/>
          <w:rtl/>
        </w:rPr>
        <w:t xml:space="preserve"> </w:t>
      </w:r>
      <w:r>
        <w:rPr>
          <w:rtl/>
        </w:rPr>
        <w:t>היו"ר אוריאל בוסו:</w:t>
      </w:r>
      <w:r w:rsidRPr="00E6652B">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023" w:name="_ETM_Q30_397000"/>
      <w:bookmarkEnd w:id="17023"/>
      <w:r>
        <w:rPr>
          <w:rFonts w:hint="cs"/>
          <w:rtl/>
          <w:lang w:eastAsia="he-IL"/>
        </w:rPr>
        <w:t>חברת הכנסת שרן מרים השכל, אני</w:t>
      </w:r>
      <w:bookmarkStart w:id="17024" w:name="_ETM_Q30_401000"/>
      <w:bookmarkEnd w:id="17024"/>
      <w:r>
        <w:rPr>
          <w:rFonts w:hint="cs"/>
          <w:rtl/>
          <w:lang w:eastAsia="he-IL"/>
        </w:rPr>
        <w:t xml:space="preserve"> שומע את הביקורת. אכן, אני צריך להיות יותר ערני </w:t>
      </w:r>
      <w:bookmarkStart w:id="17025" w:name="_ETM_Q30_407000"/>
      <w:bookmarkEnd w:id="17025"/>
      <w:r>
        <w:rPr>
          <w:rFonts w:hint="cs"/>
          <w:rtl/>
          <w:lang w:eastAsia="he-IL"/>
        </w:rPr>
        <w:t>לכך, ועשר דקות לפני ההצבעה אני אבקש לסיים את ההצבעות</w:t>
      </w:r>
      <w:bookmarkStart w:id="17026" w:name="_ETM_Q30_411000"/>
      <w:bookmarkEnd w:id="17026"/>
      <w:r>
        <w:rPr>
          <w:rFonts w:hint="cs"/>
          <w:rtl/>
          <w:lang w:eastAsia="he-IL"/>
        </w:rPr>
        <w:t xml:space="preserve"> בוועדת הכספים. </w:t>
      </w:r>
    </w:p>
    <w:p w:rsidR="00343462" w:rsidRDefault="00343462" w:rsidP="00BE77C4">
      <w:pPr>
        <w:rPr>
          <w:rtl/>
          <w:lang w:eastAsia="he-IL"/>
        </w:rPr>
      </w:pPr>
      <w:bookmarkStart w:id="17027" w:name="_ETM_Q30_414000"/>
      <w:bookmarkEnd w:id="17027"/>
    </w:p>
    <w:p w:rsidR="00343462" w:rsidRDefault="00343462" w:rsidP="00BE77C4">
      <w:pPr>
        <w:pStyle w:val="af5"/>
        <w:keepNext/>
        <w:rPr>
          <w:rtl/>
        </w:rPr>
      </w:pPr>
      <w:bookmarkStart w:id="17028" w:name="ET_interruption_6361_28"/>
      <w:r w:rsidRPr="0072079B">
        <w:rPr>
          <w:rStyle w:val="TagStyle"/>
          <w:rtl/>
        </w:rPr>
        <w:t xml:space="preserve"> &lt;&lt; קריאה &gt;&gt;</w:t>
      </w:r>
      <w:r w:rsidRPr="00E6652B">
        <w:rPr>
          <w:rStyle w:val="TagStyle"/>
          <w:rtl/>
        </w:rPr>
        <w:t xml:space="preserve"> </w:t>
      </w:r>
      <w:r>
        <w:rPr>
          <w:rtl/>
        </w:rPr>
        <w:t>נאור שירי (יש עתיד):</w:t>
      </w:r>
      <w:r w:rsidRPr="00E6652B">
        <w:rPr>
          <w:rStyle w:val="TagStyle"/>
          <w:rtl/>
        </w:rPr>
        <w:t xml:space="preserve"> </w:t>
      </w:r>
      <w:r w:rsidRPr="0072079B">
        <w:rPr>
          <w:rStyle w:val="TagStyle"/>
          <w:rtl/>
        </w:rPr>
        <w:t>&lt;&lt; קריאה &gt;&gt;</w:t>
      </w:r>
      <w:r>
        <w:rPr>
          <w:rtl/>
        </w:rPr>
        <w:t xml:space="preserve">   </w:t>
      </w:r>
      <w:bookmarkEnd w:id="17028"/>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זה לא בסדר. </w:t>
      </w:r>
    </w:p>
    <w:p w:rsidR="00343462" w:rsidRDefault="00343462" w:rsidP="00BE77C4">
      <w:pPr>
        <w:rPr>
          <w:rtl/>
          <w:lang w:eastAsia="he-IL"/>
        </w:rPr>
      </w:pPr>
      <w:bookmarkStart w:id="17029" w:name="_ETM_Q30_412000"/>
      <w:bookmarkStart w:id="17030" w:name="_ETM_Q30_413000"/>
      <w:bookmarkEnd w:id="17029"/>
      <w:bookmarkEnd w:id="17030"/>
    </w:p>
    <w:p w:rsidR="00343462" w:rsidRDefault="00343462" w:rsidP="00BE77C4">
      <w:pPr>
        <w:pStyle w:val="af5"/>
        <w:keepNext/>
        <w:rPr>
          <w:rtl/>
        </w:rPr>
      </w:pPr>
      <w:bookmarkStart w:id="17031" w:name="ET_interruption_5519_29"/>
      <w:r w:rsidRPr="0072079B">
        <w:rPr>
          <w:rStyle w:val="TagStyle"/>
          <w:rtl/>
        </w:rPr>
        <w:t xml:space="preserve"> &lt;&lt; קריאה &gt;&gt;</w:t>
      </w:r>
      <w:r w:rsidRPr="00E6652B">
        <w:rPr>
          <w:rStyle w:val="TagStyle"/>
          <w:rtl/>
        </w:rPr>
        <w:t xml:space="preserve"> </w:t>
      </w:r>
      <w:r>
        <w:rPr>
          <w:rtl/>
        </w:rPr>
        <w:t>שרן מרים השכל (המחנה הממלכתי):</w:t>
      </w:r>
      <w:r w:rsidRPr="00E6652B">
        <w:rPr>
          <w:rStyle w:val="TagStyle"/>
          <w:rtl/>
        </w:rPr>
        <w:t xml:space="preserve"> </w:t>
      </w:r>
      <w:r w:rsidRPr="0072079B">
        <w:rPr>
          <w:rStyle w:val="TagStyle"/>
          <w:rtl/>
        </w:rPr>
        <w:t>&lt;&lt; קריאה &gt;&gt;</w:t>
      </w:r>
      <w:r>
        <w:rPr>
          <w:rtl/>
        </w:rPr>
        <w:t xml:space="preserve">   </w:t>
      </w:r>
      <w:bookmarkEnd w:id="17031"/>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אנחנו מבקשים הצבעה חוזרת </w:t>
      </w:r>
      <w:r w:rsidR="0080622E">
        <w:rPr>
          <w:rFonts w:hint="cs"/>
          <w:rtl/>
          <w:lang w:eastAsia="he-IL"/>
        </w:rPr>
        <w:t>– – –</w:t>
      </w:r>
      <w:r>
        <w:rPr>
          <w:rFonts w:hint="cs"/>
          <w:rtl/>
          <w:lang w:eastAsia="he-IL"/>
        </w:rPr>
        <w:t xml:space="preserve"> </w:t>
      </w:r>
    </w:p>
    <w:p w:rsidR="00343462" w:rsidRPr="00E6652B" w:rsidRDefault="00343462" w:rsidP="00BE77C4">
      <w:pPr>
        <w:rPr>
          <w:rtl/>
          <w:lang w:eastAsia="he-IL"/>
        </w:rPr>
      </w:pPr>
      <w:bookmarkStart w:id="17032" w:name="_ETM_Q30_422000"/>
      <w:bookmarkEnd w:id="17032"/>
    </w:p>
    <w:p w:rsidR="00343462" w:rsidRDefault="00343462" w:rsidP="00BE77C4">
      <w:pPr>
        <w:pStyle w:val="af5"/>
        <w:keepNext/>
        <w:rPr>
          <w:rtl/>
        </w:rPr>
      </w:pPr>
      <w:bookmarkStart w:id="17033" w:name="ET_interruption_6361_8"/>
      <w:r w:rsidRPr="0072079B">
        <w:rPr>
          <w:rStyle w:val="TagStyle"/>
          <w:rtl/>
        </w:rPr>
        <w:t xml:space="preserve"> &lt;&lt; קריאה &gt;&gt;</w:t>
      </w:r>
      <w:r w:rsidRPr="005A3C59">
        <w:rPr>
          <w:rStyle w:val="TagStyle"/>
          <w:rtl/>
        </w:rPr>
        <w:t xml:space="preserve"> </w:t>
      </w:r>
      <w:r>
        <w:rPr>
          <w:rtl/>
        </w:rPr>
        <w:t>נאור שירי (יש עתיד):</w:t>
      </w:r>
      <w:r w:rsidRPr="005A3C59">
        <w:rPr>
          <w:rStyle w:val="TagStyle"/>
          <w:rtl/>
        </w:rPr>
        <w:t xml:space="preserve"> </w:t>
      </w:r>
      <w:r w:rsidRPr="0072079B">
        <w:rPr>
          <w:rStyle w:val="TagStyle"/>
          <w:rtl/>
        </w:rPr>
        <w:t>&lt;&lt; קריאה &gt;&gt;</w:t>
      </w:r>
      <w:r>
        <w:rPr>
          <w:rtl/>
        </w:rPr>
        <w:t xml:space="preserve">   </w:t>
      </w:r>
      <w:bookmarkEnd w:id="17033"/>
    </w:p>
    <w:p w:rsidR="00343462" w:rsidRDefault="00343462" w:rsidP="0080622E">
      <w:pPr>
        <w:rPr>
          <w:rtl/>
          <w:lang w:eastAsia="he-IL"/>
        </w:rPr>
      </w:pPr>
    </w:p>
    <w:p w:rsidR="00343462" w:rsidRDefault="0080622E" w:rsidP="00BE77C4">
      <w:pPr>
        <w:rPr>
          <w:rtl/>
          <w:lang w:eastAsia="he-IL"/>
        </w:rPr>
      </w:pPr>
      <w:r>
        <w:rPr>
          <w:rFonts w:hint="cs"/>
          <w:rtl/>
          <w:lang w:eastAsia="he-IL"/>
        </w:rPr>
        <w:t>– – –</w:t>
      </w:r>
      <w:r w:rsidR="00343462">
        <w:rPr>
          <w:rFonts w:hint="cs"/>
          <w:rtl/>
          <w:lang w:eastAsia="he-IL"/>
        </w:rPr>
        <w:t xml:space="preserve"> היועצת המשפטית. אני אגיד לך</w:t>
      </w:r>
      <w:bookmarkStart w:id="17034" w:name="_ETM_Q30_424000"/>
      <w:bookmarkEnd w:id="17034"/>
      <w:r w:rsidR="00343462">
        <w:rPr>
          <w:rFonts w:hint="cs"/>
          <w:rtl/>
          <w:lang w:eastAsia="he-IL"/>
        </w:rPr>
        <w:t xml:space="preserve"> מה קורה בוועדה </w:t>
      </w:r>
      <w:r>
        <w:rPr>
          <w:rFonts w:hint="cs"/>
          <w:rtl/>
          <w:lang w:eastAsia="he-IL"/>
        </w:rPr>
        <w:t>– – –</w:t>
      </w:r>
    </w:p>
    <w:p w:rsidR="00343462" w:rsidRDefault="00343462" w:rsidP="00BE77C4">
      <w:pPr>
        <w:rPr>
          <w:rtl/>
          <w:lang w:eastAsia="he-IL"/>
        </w:rPr>
      </w:pPr>
    </w:p>
    <w:p w:rsidR="00343462" w:rsidRDefault="00343462" w:rsidP="00BE77C4">
      <w:pPr>
        <w:pStyle w:val="af5"/>
        <w:keepNext/>
        <w:rPr>
          <w:rtl/>
        </w:rPr>
      </w:pPr>
      <w:r w:rsidRPr="0072079B">
        <w:rPr>
          <w:rStyle w:val="TagStyle"/>
          <w:rtl/>
        </w:rPr>
        <w:t xml:space="preserve"> &lt;&lt; קריאה &gt;&gt;</w:t>
      </w:r>
      <w:r w:rsidRPr="005A3C59">
        <w:rPr>
          <w:rStyle w:val="TagStyle"/>
          <w:rtl/>
        </w:rPr>
        <w:t xml:space="preserve"> </w:t>
      </w:r>
      <w:r>
        <w:rPr>
          <w:rtl/>
        </w:rPr>
        <w:t>מירב בן ארי (יש עתיד):</w:t>
      </w:r>
      <w:r w:rsidRPr="005A3C59">
        <w:rPr>
          <w:rStyle w:val="TagStyle"/>
          <w:rtl/>
        </w:rPr>
        <w:t xml:space="preserve"> </w:t>
      </w:r>
      <w:r w:rsidRPr="0072079B">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אנחנו אמרנו לו שיש הצבעות </w:t>
      </w:r>
      <w:bookmarkStart w:id="17035" w:name="_ETM_Q30_428000"/>
      <w:bookmarkEnd w:id="17035"/>
      <w:r>
        <w:rPr>
          <w:rFonts w:hint="cs"/>
          <w:rtl/>
          <w:lang w:eastAsia="he-IL"/>
        </w:rPr>
        <w:t>והוא צריך לתת זמן.</w:t>
      </w:r>
    </w:p>
    <w:p w:rsidR="00343462" w:rsidRDefault="00343462" w:rsidP="00BE77C4">
      <w:pPr>
        <w:rPr>
          <w:rtl/>
          <w:lang w:eastAsia="he-IL"/>
        </w:rPr>
      </w:pPr>
    </w:p>
    <w:p w:rsidR="00343462" w:rsidRDefault="00343462" w:rsidP="00BE77C4">
      <w:pPr>
        <w:pStyle w:val="af6"/>
        <w:keepNext/>
        <w:rPr>
          <w:rtl/>
        </w:rPr>
      </w:pPr>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את צודקת, חברת הכנסת מירב, לא היינו </w:t>
      </w:r>
      <w:bookmarkStart w:id="17036" w:name="_ETM_Q30_431000"/>
      <w:bookmarkEnd w:id="17036"/>
      <w:r>
        <w:rPr>
          <w:rFonts w:hint="cs"/>
          <w:rtl/>
          <w:lang w:eastAsia="he-IL"/>
        </w:rPr>
        <w:t xml:space="preserve">ערניים בחוק הזה. יש לנו שלושה חוקים, ואנחנו נטפל </w:t>
      </w:r>
      <w:bookmarkStart w:id="17037" w:name="_ETM_Q30_435000"/>
      <w:bookmarkEnd w:id="17037"/>
      <w:r>
        <w:rPr>
          <w:rFonts w:hint="cs"/>
          <w:rtl/>
          <w:lang w:eastAsia="he-IL"/>
        </w:rPr>
        <w:t xml:space="preserve">בזה. אם כרגע צריך להוסיף לפרוטוקול, נוסיף. </w:t>
      </w:r>
    </w:p>
    <w:p w:rsidR="00343462" w:rsidRDefault="00343462" w:rsidP="00BE77C4">
      <w:pPr>
        <w:rPr>
          <w:rtl/>
          <w:lang w:eastAsia="he-IL"/>
        </w:rPr>
      </w:pPr>
      <w:bookmarkStart w:id="17038" w:name="_ETM_Q30_440000"/>
      <w:bookmarkEnd w:id="17038"/>
    </w:p>
    <w:p w:rsidR="00343462" w:rsidRDefault="00343462" w:rsidP="00BE77C4">
      <w:pPr>
        <w:pStyle w:val="af5"/>
        <w:keepNext/>
        <w:rPr>
          <w:rtl/>
        </w:rPr>
      </w:pPr>
      <w:bookmarkStart w:id="17039" w:name="ET_interruption_קריאות_30"/>
      <w:r w:rsidRPr="0072079B">
        <w:rPr>
          <w:rStyle w:val="TagStyle"/>
          <w:rtl/>
        </w:rPr>
        <w:t xml:space="preserve"> &lt;&lt; קריאה &gt;&gt;</w:t>
      </w:r>
      <w:r w:rsidRPr="00E6652B">
        <w:rPr>
          <w:rStyle w:val="TagStyle"/>
          <w:rtl/>
        </w:rPr>
        <w:t xml:space="preserve"> </w:t>
      </w:r>
      <w:r>
        <w:rPr>
          <w:rtl/>
        </w:rPr>
        <w:t>קריאות:</w:t>
      </w:r>
      <w:r w:rsidRPr="00E6652B">
        <w:rPr>
          <w:rStyle w:val="TagStyle"/>
          <w:rtl/>
        </w:rPr>
        <w:t xml:space="preserve"> </w:t>
      </w:r>
      <w:r w:rsidRPr="0072079B">
        <w:rPr>
          <w:rStyle w:val="TagStyle"/>
          <w:rtl/>
        </w:rPr>
        <w:t>&lt;&lt; קריאה &gt;&gt;</w:t>
      </w:r>
      <w:r>
        <w:rPr>
          <w:rtl/>
        </w:rPr>
        <w:t xml:space="preserve">   </w:t>
      </w:r>
      <w:bookmarkEnd w:id="17039"/>
    </w:p>
    <w:p w:rsidR="00343462" w:rsidRDefault="00343462" w:rsidP="0080622E">
      <w:pPr>
        <w:rPr>
          <w:rtl/>
          <w:lang w:eastAsia="he-IL"/>
        </w:rPr>
      </w:pPr>
    </w:p>
    <w:p w:rsidR="00343462" w:rsidRDefault="0080622E" w:rsidP="00BE77C4">
      <w:pPr>
        <w:rPr>
          <w:rtl/>
          <w:lang w:eastAsia="he-IL"/>
        </w:rPr>
      </w:pPr>
      <w:r>
        <w:rPr>
          <w:rFonts w:hint="cs"/>
          <w:rtl/>
          <w:lang w:eastAsia="he-IL"/>
        </w:rPr>
        <w:t>– – –</w:t>
      </w:r>
      <w:r w:rsidR="00343462">
        <w:rPr>
          <w:rFonts w:hint="cs"/>
          <w:rtl/>
          <w:lang w:eastAsia="he-IL"/>
        </w:rPr>
        <w:t xml:space="preserve"> תגיד לו לעצור. </w:t>
      </w:r>
    </w:p>
    <w:p w:rsidR="00343462" w:rsidRPr="0072079B" w:rsidRDefault="00343462" w:rsidP="00BE77C4">
      <w:pPr>
        <w:rPr>
          <w:rtl/>
        </w:rPr>
      </w:pPr>
    </w:p>
    <w:p w:rsidR="00343462" w:rsidRDefault="00343462" w:rsidP="00BE77C4">
      <w:pPr>
        <w:pStyle w:val="af6"/>
        <w:keepNext/>
        <w:rPr>
          <w:rtl/>
        </w:rPr>
      </w:pPr>
      <w:r w:rsidRPr="0072079B">
        <w:rPr>
          <w:rStyle w:val="TagStyle"/>
          <w:rtl/>
        </w:rPr>
        <w:t xml:space="preserve"> &lt;&lt; יור &gt;&gt;</w:t>
      </w:r>
      <w:r w:rsidRPr="00E6652B">
        <w:rPr>
          <w:rStyle w:val="TagStyle"/>
          <w:rtl/>
        </w:rPr>
        <w:t xml:space="preserve"> </w:t>
      </w:r>
      <w:r>
        <w:rPr>
          <w:rtl/>
        </w:rPr>
        <w:t>היו"ר אוריאל בוסו:</w:t>
      </w:r>
      <w:r w:rsidRPr="00E6652B">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חברת הכנסת שרן השכל, כרגע נוסיף</w:t>
      </w:r>
      <w:bookmarkStart w:id="17040" w:name="_ETM_Q30_442000"/>
      <w:bookmarkEnd w:id="17040"/>
      <w:r>
        <w:rPr>
          <w:rFonts w:hint="cs"/>
          <w:rtl/>
          <w:lang w:eastAsia="he-IL"/>
        </w:rPr>
        <w:t xml:space="preserve"> לפרוטוקול </w:t>
      </w:r>
      <w:r w:rsidR="0080622E">
        <w:rPr>
          <w:rFonts w:hint="cs"/>
          <w:rtl/>
          <w:lang w:eastAsia="he-IL"/>
        </w:rPr>
        <w:t>– – –</w:t>
      </w:r>
      <w:r>
        <w:rPr>
          <w:rFonts w:hint="cs"/>
          <w:rtl/>
          <w:lang w:eastAsia="he-IL"/>
        </w:rPr>
        <w:t xml:space="preserve"> </w:t>
      </w:r>
    </w:p>
    <w:p w:rsidR="00343462" w:rsidRDefault="00343462" w:rsidP="00BE77C4">
      <w:pPr>
        <w:rPr>
          <w:rtl/>
          <w:lang w:eastAsia="he-IL"/>
        </w:rPr>
      </w:pPr>
    </w:p>
    <w:p w:rsidR="00343462" w:rsidRDefault="00343462" w:rsidP="00BE77C4">
      <w:pPr>
        <w:pStyle w:val="af5"/>
        <w:keepNext/>
        <w:rPr>
          <w:rtl/>
        </w:rPr>
      </w:pPr>
      <w:bookmarkStart w:id="17041" w:name="ET_interruption_5519_32"/>
      <w:r w:rsidRPr="0072079B">
        <w:rPr>
          <w:rStyle w:val="TagStyle"/>
          <w:rtl/>
        </w:rPr>
        <w:t xml:space="preserve"> &lt;&lt; קריאה &gt;&gt;</w:t>
      </w:r>
      <w:r w:rsidRPr="00E6652B">
        <w:rPr>
          <w:rStyle w:val="TagStyle"/>
          <w:rtl/>
        </w:rPr>
        <w:t xml:space="preserve"> </w:t>
      </w:r>
      <w:r>
        <w:rPr>
          <w:rtl/>
        </w:rPr>
        <w:t>שרן מרים השכל (המחנה הממלכתי):</w:t>
      </w:r>
      <w:r w:rsidRPr="00E6652B">
        <w:rPr>
          <w:rStyle w:val="TagStyle"/>
          <w:rtl/>
        </w:rPr>
        <w:t xml:space="preserve"> </w:t>
      </w:r>
      <w:r w:rsidRPr="0072079B">
        <w:rPr>
          <w:rStyle w:val="TagStyle"/>
          <w:rtl/>
        </w:rPr>
        <w:t>&lt;&lt; קריאה &gt;&gt;</w:t>
      </w:r>
      <w:r>
        <w:rPr>
          <w:rtl/>
        </w:rPr>
        <w:t xml:space="preserve">   </w:t>
      </w:r>
      <w:bookmarkEnd w:id="17041"/>
    </w:p>
    <w:p w:rsidR="00343462" w:rsidRDefault="00343462" w:rsidP="0080622E">
      <w:pPr>
        <w:rPr>
          <w:rtl/>
          <w:lang w:eastAsia="he-IL"/>
        </w:rPr>
      </w:pPr>
    </w:p>
    <w:p w:rsidR="00343462" w:rsidRDefault="00343462" w:rsidP="00BE77C4">
      <w:pPr>
        <w:rPr>
          <w:rtl/>
          <w:lang w:eastAsia="he-IL"/>
        </w:rPr>
      </w:pPr>
      <w:r>
        <w:rPr>
          <w:rFonts w:hint="cs"/>
          <w:rtl/>
          <w:lang w:eastAsia="he-IL"/>
        </w:rPr>
        <w:t>אנחנו רוצים הצבעה חוזרת. זה לא חוקי מה שאתם עושים. בואו תסגרו את עבודת הכנסת ותעשו</w:t>
      </w:r>
      <w:bookmarkStart w:id="17042" w:name="_ETM_Q30_453000"/>
      <w:bookmarkEnd w:id="17042"/>
      <w:r>
        <w:rPr>
          <w:rFonts w:hint="cs"/>
          <w:rtl/>
          <w:lang w:eastAsia="he-IL"/>
        </w:rPr>
        <w:t xml:space="preserve"> הצבעות במליאה </w:t>
      </w:r>
      <w:r w:rsidR="0080622E">
        <w:rPr>
          <w:rFonts w:hint="cs"/>
          <w:rtl/>
          <w:lang w:eastAsia="he-IL"/>
        </w:rPr>
        <w:t>– – –</w:t>
      </w:r>
      <w:r>
        <w:rPr>
          <w:rFonts w:hint="cs"/>
          <w:rtl/>
          <w:lang w:eastAsia="he-IL"/>
        </w:rPr>
        <w:t xml:space="preserve"> </w:t>
      </w:r>
    </w:p>
    <w:p w:rsidR="00343462" w:rsidRDefault="00343462" w:rsidP="00BE77C4">
      <w:pPr>
        <w:rPr>
          <w:rtl/>
          <w:lang w:eastAsia="he-IL"/>
        </w:rPr>
      </w:pPr>
      <w:bookmarkStart w:id="17043" w:name="_ETM_Q30_463000"/>
      <w:bookmarkEnd w:id="17043"/>
    </w:p>
    <w:p w:rsidR="00343462" w:rsidRDefault="00343462" w:rsidP="00BE77C4">
      <w:pPr>
        <w:pStyle w:val="af5"/>
        <w:keepNext/>
        <w:rPr>
          <w:rtl/>
        </w:rPr>
      </w:pPr>
      <w:bookmarkStart w:id="17044" w:name="ET_interruption_5300_33"/>
      <w:r w:rsidRPr="0072079B">
        <w:rPr>
          <w:rStyle w:val="TagStyle"/>
          <w:rtl/>
        </w:rPr>
        <w:t xml:space="preserve"> &lt;&lt; קריאה &gt;&gt;</w:t>
      </w:r>
      <w:r w:rsidRPr="00E6652B">
        <w:rPr>
          <w:rStyle w:val="TagStyle"/>
          <w:rtl/>
        </w:rPr>
        <w:t xml:space="preserve"> </w:t>
      </w:r>
      <w:r>
        <w:rPr>
          <w:rtl/>
        </w:rPr>
        <w:t>מירב בן ארי (יש עתיד):</w:t>
      </w:r>
      <w:r w:rsidRPr="00E6652B">
        <w:rPr>
          <w:rStyle w:val="TagStyle"/>
          <w:rtl/>
        </w:rPr>
        <w:t xml:space="preserve"> </w:t>
      </w:r>
      <w:r w:rsidRPr="0072079B">
        <w:rPr>
          <w:rStyle w:val="TagStyle"/>
          <w:rtl/>
        </w:rPr>
        <w:t>&lt;&lt; קריאה &gt;&gt;</w:t>
      </w:r>
      <w:r>
        <w:rPr>
          <w:rtl/>
        </w:rPr>
        <w:t xml:space="preserve">   </w:t>
      </w:r>
      <w:bookmarkEnd w:id="17044"/>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אישית דיברתי גם עם גפני. </w:t>
      </w:r>
    </w:p>
    <w:p w:rsidR="00343462" w:rsidRDefault="00343462" w:rsidP="00BE77C4">
      <w:pPr>
        <w:rPr>
          <w:rtl/>
          <w:lang w:eastAsia="he-IL"/>
        </w:rPr>
      </w:pPr>
      <w:bookmarkStart w:id="17045" w:name="_ETM_Q30_468000"/>
      <w:bookmarkEnd w:id="17045"/>
    </w:p>
    <w:p w:rsidR="00343462" w:rsidRDefault="00343462" w:rsidP="00BE77C4">
      <w:pPr>
        <w:pStyle w:val="af6"/>
        <w:keepNext/>
        <w:rPr>
          <w:rtl/>
        </w:rPr>
      </w:pPr>
      <w:r w:rsidRPr="0072079B">
        <w:rPr>
          <w:rStyle w:val="TagStyle"/>
          <w:rtl/>
        </w:rPr>
        <w:t xml:space="preserve"> &lt;&lt; יור &gt;&gt;</w:t>
      </w:r>
      <w:r w:rsidRPr="00E6652B">
        <w:rPr>
          <w:rStyle w:val="TagStyle"/>
          <w:rtl/>
        </w:rPr>
        <w:t xml:space="preserve"> </w:t>
      </w:r>
      <w:r>
        <w:rPr>
          <w:rtl/>
        </w:rPr>
        <w:t>היו"ר אוריאל בוסו:</w:t>
      </w:r>
      <w:r w:rsidRPr="00E6652B">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046" w:name="_ETM_Q30_466000"/>
      <w:bookmarkEnd w:id="17046"/>
      <w:r>
        <w:rPr>
          <w:rFonts w:hint="cs"/>
          <w:rtl/>
          <w:lang w:eastAsia="he-IL"/>
        </w:rPr>
        <w:t>השאלה</w:t>
      </w:r>
      <w:r w:rsidR="004D2F07">
        <w:rPr>
          <w:rFonts w:hint="cs"/>
          <w:rtl/>
          <w:lang w:eastAsia="he-IL"/>
        </w:rPr>
        <w:t>,</w:t>
      </w:r>
      <w:r>
        <w:rPr>
          <w:rFonts w:hint="cs"/>
          <w:rtl/>
          <w:lang w:eastAsia="he-IL"/>
        </w:rPr>
        <w:t xml:space="preserve"> אם צריך לגייס להצבעות כל כמה דקות </w:t>
      </w:r>
      <w:r w:rsidR="0080622E">
        <w:rPr>
          <w:rFonts w:hint="cs"/>
          <w:rtl/>
          <w:lang w:eastAsia="he-IL"/>
        </w:rPr>
        <w:t>– – –</w:t>
      </w:r>
      <w:r>
        <w:rPr>
          <w:rFonts w:hint="cs"/>
          <w:rtl/>
          <w:lang w:eastAsia="he-IL"/>
        </w:rPr>
        <w:t xml:space="preserve"> </w:t>
      </w:r>
    </w:p>
    <w:p w:rsidR="00343462" w:rsidRDefault="00343462" w:rsidP="00BE77C4">
      <w:pPr>
        <w:rPr>
          <w:rtl/>
          <w:lang w:eastAsia="he-IL"/>
        </w:rPr>
      </w:pPr>
      <w:bookmarkStart w:id="17047" w:name="_ETM_Q30_477000"/>
      <w:bookmarkEnd w:id="17047"/>
    </w:p>
    <w:p w:rsidR="00343462" w:rsidRDefault="004E38F7" w:rsidP="004E38F7">
      <w:pPr>
        <w:pStyle w:val="af5"/>
        <w:rPr>
          <w:rtl/>
        </w:rPr>
      </w:pPr>
      <w:bookmarkStart w:id="17048" w:name="ET_interruption_6361_35"/>
      <w:r w:rsidRPr="004E38F7">
        <w:rPr>
          <w:rStyle w:val="TagStyle"/>
          <w:rtl/>
        </w:rPr>
        <w:t xml:space="preserve"> &lt;&lt; קריאה &gt;&gt;</w:t>
      </w:r>
      <w:r w:rsidR="00343462" w:rsidRPr="00E6652B">
        <w:rPr>
          <w:rStyle w:val="TagStyle"/>
          <w:rtl/>
        </w:rPr>
        <w:t xml:space="preserve"> </w:t>
      </w:r>
      <w:bookmarkStart w:id="17049" w:name="_Toc135130042"/>
      <w:r w:rsidR="00343462">
        <w:rPr>
          <w:rtl/>
        </w:rPr>
        <w:t>נאור שירי (יש עתיד):</w:t>
      </w:r>
      <w:bookmarkEnd w:id="17049"/>
      <w:r w:rsidR="00343462" w:rsidRPr="00E6652B">
        <w:rPr>
          <w:rStyle w:val="TagStyle"/>
          <w:rtl/>
        </w:rPr>
        <w:t xml:space="preserve"> </w:t>
      </w:r>
      <w:r w:rsidRPr="004E38F7">
        <w:rPr>
          <w:rStyle w:val="TagStyle"/>
          <w:rtl/>
        </w:rPr>
        <w:t xml:space="preserve">&lt;&lt; קריאה &gt;&gt; </w:t>
      </w:r>
      <w:r w:rsidR="00343462">
        <w:rPr>
          <w:rtl/>
        </w:rPr>
        <w:t xml:space="preserve">   </w:t>
      </w:r>
      <w:bookmarkEnd w:id="17048"/>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לא </w:t>
      </w:r>
      <w:bookmarkStart w:id="17050" w:name="_ETM_Q30_475000"/>
      <w:bookmarkEnd w:id="17050"/>
      <w:r>
        <w:rPr>
          <w:rFonts w:hint="cs"/>
          <w:rtl/>
          <w:lang w:eastAsia="he-IL"/>
        </w:rPr>
        <w:t>יודע אם הוא מצביע עכשיו על הסתייגויות. אני לא יודע</w:t>
      </w:r>
      <w:bookmarkStart w:id="17051" w:name="_ETM_Q30_480000"/>
      <w:bookmarkEnd w:id="17051"/>
      <w:r>
        <w:rPr>
          <w:rFonts w:hint="cs"/>
          <w:rtl/>
          <w:lang w:eastAsia="he-IL"/>
        </w:rPr>
        <w:t xml:space="preserve"> אם הוא ממשיך להצביע. </w:t>
      </w:r>
    </w:p>
    <w:p w:rsidR="00343462" w:rsidRDefault="00343462" w:rsidP="00BE77C4">
      <w:pPr>
        <w:rPr>
          <w:rtl/>
          <w:lang w:eastAsia="he-IL"/>
        </w:rPr>
      </w:pPr>
    </w:p>
    <w:p w:rsidR="00343462" w:rsidRDefault="00343462" w:rsidP="00BE77C4">
      <w:pPr>
        <w:pStyle w:val="af5"/>
        <w:keepNext/>
        <w:rPr>
          <w:rtl/>
        </w:rPr>
      </w:pPr>
      <w:bookmarkStart w:id="17052" w:name="_ETM_Q30_483000"/>
      <w:bookmarkEnd w:id="17052"/>
      <w:r w:rsidRPr="0072079B">
        <w:rPr>
          <w:rStyle w:val="TagStyle"/>
          <w:rtl/>
        </w:rPr>
        <w:t xml:space="preserve"> &lt;&lt; קריאה &gt;&gt;</w:t>
      </w:r>
      <w:r w:rsidRPr="00E6652B">
        <w:rPr>
          <w:rStyle w:val="TagStyle"/>
          <w:rtl/>
        </w:rPr>
        <w:t xml:space="preserve"> </w:t>
      </w:r>
      <w:r>
        <w:rPr>
          <w:rtl/>
        </w:rPr>
        <w:t>מירב בן ארי (יש עתיד):</w:t>
      </w:r>
      <w:r w:rsidRPr="00E6652B">
        <w:rPr>
          <w:rStyle w:val="TagStyle"/>
          <w:rtl/>
        </w:rPr>
        <w:t xml:space="preserve"> </w:t>
      </w:r>
      <w:r w:rsidRPr="0072079B">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העניין הוא שדיברתי עם יו"ר הוועדה</w:t>
      </w:r>
      <w:bookmarkStart w:id="17053" w:name="_ETM_Q30_487000"/>
      <w:bookmarkEnd w:id="17053"/>
      <w:r>
        <w:rPr>
          <w:rFonts w:hint="cs"/>
          <w:rtl/>
          <w:lang w:eastAsia="he-IL"/>
        </w:rPr>
        <w:t xml:space="preserve"> ואמרתי לו </w:t>
      </w:r>
      <w:r w:rsidR="0080622E">
        <w:rPr>
          <w:rFonts w:hint="cs"/>
          <w:rtl/>
          <w:lang w:eastAsia="he-IL"/>
        </w:rPr>
        <w:t>– – –</w:t>
      </w:r>
      <w:r>
        <w:rPr>
          <w:rFonts w:hint="cs"/>
          <w:rtl/>
          <w:lang w:eastAsia="he-IL"/>
        </w:rPr>
        <w:t xml:space="preserve"> </w:t>
      </w:r>
    </w:p>
    <w:p w:rsidR="00343462" w:rsidRDefault="00343462" w:rsidP="00BE77C4">
      <w:pPr>
        <w:rPr>
          <w:rtl/>
          <w:lang w:eastAsia="he-IL"/>
        </w:rPr>
      </w:pPr>
      <w:bookmarkStart w:id="17054" w:name="_ETM_Q30_491000"/>
      <w:bookmarkEnd w:id="17054"/>
    </w:p>
    <w:p w:rsidR="00343462" w:rsidRDefault="00343462" w:rsidP="00BE77C4">
      <w:pPr>
        <w:pStyle w:val="af6"/>
        <w:keepNext/>
        <w:rPr>
          <w:rtl/>
        </w:rPr>
      </w:pPr>
      <w:bookmarkStart w:id="17055" w:name="ET_yor_6488_37"/>
      <w:r w:rsidRPr="0072079B">
        <w:rPr>
          <w:rStyle w:val="TagStyle"/>
          <w:rtl/>
        </w:rPr>
        <w:t xml:space="preserve"> &lt;&lt; יור &gt;&gt;</w:t>
      </w:r>
      <w:r w:rsidRPr="00E6652B">
        <w:rPr>
          <w:rStyle w:val="TagStyle"/>
          <w:rtl/>
        </w:rPr>
        <w:t xml:space="preserve"> </w:t>
      </w:r>
      <w:r>
        <w:rPr>
          <w:rtl/>
        </w:rPr>
        <w:t>היו"ר אוריאל בוסו:</w:t>
      </w:r>
      <w:r w:rsidRPr="00E6652B">
        <w:rPr>
          <w:rStyle w:val="TagStyle"/>
          <w:rtl/>
        </w:rPr>
        <w:t xml:space="preserve"> </w:t>
      </w:r>
      <w:r w:rsidRPr="0072079B">
        <w:rPr>
          <w:rStyle w:val="TagStyle"/>
          <w:rtl/>
        </w:rPr>
        <w:t>&lt;&lt; יור &gt;&gt;</w:t>
      </w:r>
      <w:r>
        <w:rPr>
          <w:rtl/>
        </w:rPr>
        <w:t xml:space="preserve">   </w:t>
      </w:r>
      <w:bookmarkEnd w:id="17055"/>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לאחר שיו"ר הקואליציה יסיים לדבר, </w:t>
      </w:r>
      <w:bookmarkStart w:id="17056" w:name="_ETM_Q30_492000"/>
      <w:bookmarkEnd w:id="17056"/>
      <w:r>
        <w:rPr>
          <w:rFonts w:hint="cs"/>
          <w:rtl/>
          <w:lang w:eastAsia="he-IL"/>
        </w:rPr>
        <w:t xml:space="preserve">נעשה הצבעה חוזרת. </w:t>
      </w:r>
    </w:p>
    <w:p w:rsidR="00343462" w:rsidRDefault="00343462" w:rsidP="00BE77C4">
      <w:pPr>
        <w:rPr>
          <w:rtl/>
          <w:lang w:eastAsia="he-IL"/>
        </w:rPr>
      </w:pPr>
      <w:bookmarkStart w:id="17057" w:name="_ETM_Q30_454000"/>
      <w:bookmarkEnd w:id="17057"/>
    </w:p>
    <w:p w:rsidR="00F9496E" w:rsidRDefault="00F9496E" w:rsidP="00BE77C4">
      <w:pPr>
        <w:rPr>
          <w:rtl/>
          <w:lang w:eastAsia="he-IL"/>
        </w:rPr>
      </w:pPr>
    </w:p>
    <w:p w:rsidR="00343462" w:rsidRDefault="00343462" w:rsidP="00BE77C4">
      <w:pPr>
        <w:pStyle w:val="a6"/>
        <w:rPr>
          <w:rtl/>
          <w:lang w:eastAsia="he-IL"/>
        </w:rPr>
      </w:pPr>
      <w:bookmarkStart w:id="17058" w:name="ET_subject_חילופים_בוועדת_הכנסת_38"/>
      <w:r w:rsidRPr="0072079B">
        <w:rPr>
          <w:rStyle w:val="TagStyle"/>
          <w:rtl/>
        </w:rPr>
        <w:t xml:space="preserve"> &lt;&lt; נושא &gt;&gt;</w:t>
      </w:r>
      <w:r w:rsidRPr="009F7677">
        <w:rPr>
          <w:rStyle w:val="TagStyle"/>
          <w:rtl/>
        </w:rPr>
        <w:t xml:space="preserve"> </w:t>
      </w:r>
      <w:bookmarkStart w:id="17059" w:name="_Toc135130043"/>
      <w:bookmarkStart w:id="17060" w:name="_Toc135131763"/>
      <w:bookmarkStart w:id="17061" w:name="_Toc153285316"/>
      <w:r>
        <w:rPr>
          <w:rtl/>
          <w:lang w:eastAsia="he-IL"/>
        </w:rPr>
        <w:t>חילופים בוועד</w:t>
      </w:r>
      <w:r>
        <w:rPr>
          <w:rFonts w:hint="cs"/>
          <w:rtl/>
          <w:lang w:eastAsia="he-IL"/>
        </w:rPr>
        <w:t>ו</w:t>
      </w:r>
      <w:r>
        <w:rPr>
          <w:rtl/>
          <w:lang w:eastAsia="he-IL"/>
        </w:rPr>
        <w:t>ת הכנסת</w:t>
      </w:r>
      <w:bookmarkEnd w:id="17059"/>
      <w:bookmarkEnd w:id="17060"/>
      <w:bookmarkEnd w:id="17061"/>
      <w:r w:rsidRPr="009F7677">
        <w:rPr>
          <w:rStyle w:val="TagStyle"/>
          <w:rtl/>
        </w:rPr>
        <w:t xml:space="preserve"> </w:t>
      </w:r>
      <w:r w:rsidRPr="0072079B">
        <w:rPr>
          <w:rStyle w:val="TagStyle"/>
          <w:rtl/>
        </w:rPr>
        <w:t>&lt;&lt; נושא &gt;&gt;</w:t>
      </w:r>
      <w:r>
        <w:rPr>
          <w:rtl/>
          <w:lang w:eastAsia="he-IL"/>
        </w:rPr>
        <w:t xml:space="preserve">   </w:t>
      </w:r>
      <w:bookmarkEnd w:id="17058"/>
    </w:p>
    <w:p w:rsidR="00343462" w:rsidRDefault="00343462" w:rsidP="0080622E">
      <w:pPr>
        <w:rPr>
          <w:rtl/>
          <w:lang w:eastAsia="he-IL"/>
        </w:rPr>
      </w:pPr>
    </w:p>
    <w:p w:rsidR="00343462" w:rsidRDefault="00343462" w:rsidP="00BE77C4">
      <w:pPr>
        <w:pStyle w:val="a4"/>
        <w:keepNext/>
        <w:rPr>
          <w:rtl/>
        </w:rPr>
      </w:pPr>
      <w:bookmarkStart w:id="17062" w:name="ET_speaker_6443_47"/>
      <w:r w:rsidRPr="0072079B">
        <w:rPr>
          <w:rStyle w:val="TagStyle"/>
          <w:rtl/>
        </w:rPr>
        <w:t xml:space="preserve"> &lt;&lt; דובר &gt;&gt;</w:t>
      </w:r>
      <w:r w:rsidRPr="005A3C59">
        <w:rPr>
          <w:rStyle w:val="TagStyle"/>
          <w:rtl/>
        </w:rPr>
        <w:t xml:space="preserve"> </w:t>
      </w:r>
      <w:bookmarkStart w:id="17063" w:name="_Toc135130044"/>
      <w:bookmarkStart w:id="17064" w:name="_Toc135131764"/>
      <w:bookmarkStart w:id="17065" w:name="_Toc153285317"/>
      <w:r>
        <w:rPr>
          <w:rtl/>
        </w:rPr>
        <w:t>אופיר כץ (יו"ר ועדת הכנסת):</w:t>
      </w:r>
      <w:bookmarkEnd w:id="17063"/>
      <w:bookmarkEnd w:id="17064"/>
      <w:bookmarkEnd w:id="17065"/>
      <w:r w:rsidRPr="005A3C59">
        <w:rPr>
          <w:rStyle w:val="TagStyle"/>
          <w:rtl/>
        </w:rPr>
        <w:t xml:space="preserve"> </w:t>
      </w:r>
      <w:r w:rsidRPr="0072079B">
        <w:rPr>
          <w:rStyle w:val="TagStyle"/>
          <w:rtl/>
        </w:rPr>
        <w:t>&lt;&lt; דובר &gt;&gt;</w:t>
      </w:r>
      <w:bookmarkEnd w:id="17062"/>
      <w:r w:rsidRPr="009F7677">
        <w:rPr>
          <w:rStyle w:val="TagStyle"/>
          <w:rtl/>
        </w:rPr>
        <w:t xml:space="preserve"> </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מבקש להודיע כי חבר הכנסת יבגני </w:t>
      </w:r>
      <w:bookmarkStart w:id="17066" w:name="_ETM_Q30_506000"/>
      <w:bookmarkEnd w:id="17066"/>
      <w:r>
        <w:rPr>
          <w:rFonts w:hint="cs"/>
          <w:rtl/>
          <w:lang w:eastAsia="he-IL"/>
        </w:rPr>
        <w:t xml:space="preserve">סובה יכהן כממלא מקום קבוע בוועדת הכלכלה מטעם סיעת ישראל ביתנו </w:t>
      </w:r>
      <w:bookmarkStart w:id="17067" w:name="_ETM_Q30_511000"/>
      <w:bookmarkEnd w:id="17067"/>
      <w:r>
        <w:rPr>
          <w:rFonts w:hint="cs"/>
          <w:rtl/>
          <w:lang w:eastAsia="he-IL"/>
        </w:rPr>
        <w:t xml:space="preserve">במקום חברת הכנסת יוליה מלינובסקי. </w:t>
      </w:r>
    </w:p>
    <w:p w:rsidR="00343462" w:rsidRDefault="00343462" w:rsidP="00BE77C4">
      <w:pPr>
        <w:rPr>
          <w:rtl/>
          <w:lang w:eastAsia="he-IL"/>
        </w:rPr>
      </w:pPr>
    </w:p>
    <w:p w:rsidR="00F9496E" w:rsidRDefault="00F9496E" w:rsidP="00BE77C4">
      <w:pPr>
        <w:rPr>
          <w:rtl/>
          <w:lang w:eastAsia="he-IL"/>
        </w:rPr>
      </w:pPr>
      <w:bookmarkStart w:id="17068" w:name="_ETM_Q0_21626070"/>
      <w:bookmarkStart w:id="17069" w:name="_ETM_Q0_21626242"/>
      <w:bookmarkEnd w:id="17068"/>
      <w:bookmarkEnd w:id="17069"/>
    </w:p>
    <w:p w:rsidR="00343462" w:rsidRDefault="00343462" w:rsidP="00BE77C4">
      <w:pPr>
        <w:pStyle w:val="a6"/>
        <w:rPr>
          <w:rtl/>
          <w:lang w:eastAsia="he-IL"/>
        </w:rPr>
      </w:pPr>
      <w:bookmarkStart w:id="17070" w:name="_ETM_Q0_21623704"/>
      <w:bookmarkStart w:id="17071" w:name="_ETM_Q0_21623858"/>
      <w:bookmarkStart w:id="17072" w:name="ET_hatsach_639813_39"/>
      <w:bookmarkEnd w:id="17070"/>
      <w:bookmarkEnd w:id="17071"/>
      <w:r w:rsidRPr="0072079B">
        <w:rPr>
          <w:rStyle w:val="TagStyle"/>
          <w:rtl/>
        </w:rPr>
        <w:t xml:space="preserve"> &lt;&lt; הצח &gt;&gt;</w:t>
      </w:r>
      <w:r w:rsidRPr="009F7677">
        <w:rPr>
          <w:rStyle w:val="TagStyle"/>
          <w:rtl/>
        </w:rPr>
        <w:t xml:space="preserve"> </w:t>
      </w:r>
      <w:bookmarkStart w:id="17073" w:name="_Toc135130045"/>
      <w:bookmarkStart w:id="17074" w:name="_Toc135131765"/>
      <w:bookmarkStart w:id="17075" w:name="_Toc153285318"/>
      <w:r>
        <w:rPr>
          <w:rtl/>
          <w:lang w:eastAsia="he-IL"/>
        </w:rPr>
        <w:t>הצעת חוק להסדר ההימורים בספורט (תיקון מס' 17), התשפ"ג</w:t>
      </w:r>
      <w:r>
        <w:rPr>
          <w:rFonts w:hint="cs"/>
          <w:rtl/>
          <w:lang w:eastAsia="he-IL"/>
        </w:rPr>
        <w:t>–</w:t>
      </w:r>
      <w:r>
        <w:rPr>
          <w:rtl/>
          <w:lang w:eastAsia="he-IL"/>
        </w:rPr>
        <w:t>2023</w:t>
      </w:r>
      <w:bookmarkEnd w:id="17073"/>
      <w:bookmarkEnd w:id="17074"/>
      <w:bookmarkEnd w:id="17075"/>
      <w:r w:rsidRPr="009F7677">
        <w:rPr>
          <w:rStyle w:val="TagStyle"/>
          <w:rtl/>
        </w:rPr>
        <w:t xml:space="preserve"> </w:t>
      </w:r>
      <w:r w:rsidRPr="0072079B">
        <w:rPr>
          <w:rStyle w:val="TagStyle"/>
          <w:rtl/>
        </w:rPr>
        <w:t>&lt;&lt; הצח &gt;&gt;</w:t>
      </w:r>
      <w:r>
        <w:rPr>
          <w:rtl/>
          <w:lang w:eastAsia="he-IL"/>
        </w:rPr>
        <w:t xml:space="preserve">   </w:t>
      </w:r>
      <w:bookmarkEnd w:id="17072"/>
    </w:p>
    <w:p w:rsidR="00343462" w:rsidRDefault="00343462" w:rsidP="00BE77C4">
      <w:pPr>
        <w:pStyle w:val="-0"/>
        <w:rPr>
          <w:rtl/>
          <w:lang w:eastAsia="he-IL"/>
        </w:rPr>
      </w:pPr>
      <w:r>
        <w:rPr>
          <w:rtl/>
          <w:lang w:eastAsia="he-IL"/>
        </w:rPr>
        <w:t>(</w:t>
      </w:r>
      <w:r>
        <w:rPr>
          <w:rFonts w:hint="cs"/>
          <w:rtl/>
          <w:lang w:eastAsia="he-IL"/>
        </w:rPr>
        <w:t>קריאה ראשונה</w:t>
      </w:r>
      <w:r>
        <w:rPr>
          <w:rtl/>
          <w:lang w:eastAsia="he-IL"/>
        </w:rPr>
        <w:t>)</w:t>
      </w:r>
    </w:p>
    <w:p w:rsidR="00343462" w:rsidRPr="009F7677" w:rsidRDefault="00343462" w:rsidP="00BE77C4">
      <w:pPr>
        <w:rPr>
          <w:rtl/>
          <w:lang w:eastAsia="he-IL"/>
        </w:rPr>
      </w:pPr>
    </w:p>
    <w:p w:rsidR="00343462" w:rsidRDefault="00343462" w:rsidP="00BE77C4">
      <w:pPr>
        <w:pStyle w:val="af6"/>
        <w:keepNext/>
        <w:rPr>
          <w:rtl/>
        </w:rPr>
      </w:pPr>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חברי הכנסת, על פי ייעוץ משפטי </w:t>
      </w:r>
      <w:bookmarkStart w:id="17076" w:name="_ETM_Q30_518000"/>
      <w:bookmarkEnd w:id="17076"/>
      <w:r>
        <w:rPr>
          <w:rFonts w:hint="cs"/>
          <w:rtl/>
          <w:lang w:eastAsia="he-IL"/>
        </w:rPr>
        <w:t>של היועצת המשפטית שגית אפ</w:t>
      </w:r>
      <w:r w:rsidR="004D2F07">
        <w:rPr>
          <w:rFonts w:hint="cs"/>
          <w:rtl/>
          <w:lang w:eastAsia="he-IL"/>
        </w:rPr>
        <w:t xml:space="preserve">יק נאמר שאפשר לעשות הצבעה חוזרת על </w:t>
      </w:r>
      <w:r>
        <w:rPr>
          <w:rFonts w:hint="cs"/>
          <w:rtl/>
          <w:lang w:eastAsia="he-IL"/>
        </w:rPr>
        <w:t xml:space="preserve">הצעת החוק האחרונה, </w:t>
      </w:r>
      <w:bookmarkStart w:id="17077" w:name="_ETM_Q30_529000"/>
      <w:bookmarkEnd w:id="17077"/>
      <w:r>
        <w:rPr>
          <w:rFonts w:hint="cs"/>
          <w:rtl/>
          <w:lang w:eastAsia="he-IL"/>
        </w:rPr>
        <w:t xml:space="preserve">הצעת חוק להסדר ההימורים בספורט, מאחר שחברי הוועדה שהיו בוועדת הכספים המשיכו, ואנחנו הודענו שבזמן </w:t>
      </w:r>
      <w:bookmarkStart w:id="17078" w:name="_ETM_Q30_539000"/>
      <w:bookmarkEnd w:id="17078"/>
      <w:r>
        <w:rPr>
          <w:rFonts w:hint="cs"/>
          <w:rtl/>
          <w:lang w:eastAsia="he-IL"/>
        </w:rPr>
        <w:t xml:space="preserve">ההצבעות העבודה בוועדת הכספים תיפסק לכמה דקות. אנחנו נעיר על זה בחוק הבא. כרגע אפשר לעשות הצבעה חוזרת. </w:t>
      </w:r>
    </w:p>
    <w:p w:rsidR="00343462" w:rsidRDefault="00343462" w:rsidP="00BE77C4">
      <w:pPr>
        <w:rPr>
          <w:rtl/>
          <w:lang w:eastAsia="he-IL"/>
        </w:rPr>
      </w:pPr>
    </w:p>
    <w:p w:rsidR="00343462" w:rsidRDefault="00343462" w:rsidP="00BE77C4">
      <w:pPr>
        <w:rPr>
          <w:rtl/>
          <w:lang w:eastAsia="he-IL"/>
        </w:rPr>
      </w:pPr>
      <w:bookmarkStart w:id="17079" w:name="_ETM_Q30_549000"/>
      <w:bookmarkEnd w:id="17079"/>
      <w:r>
        <w:rPr>
          <w:rFonts w:hint="cs"/>
          <w:rtl/>
          <w:lang w:eastAsia="he-IL"/>
        </w:rPr>
        <w:t xml:space="preserve">חברי הכנסת, תפסו </w:t>
      </w:r>
      <w:bookmarkStart w:id="17080" w:name="_ETM_Q30_550000"/>
      <w:bookmarkEnd w:id="17080"/>
      <w:r>
        <w:rPr>
          <w:rFonts w:hint="cs"/>
          <w:rtl/>
          <w:lang w:eastAsia="he-IL"/>
        </w:rPr>
        <w:t>את מקומותיכם. נעבור להצבעה חוזרת על הצעת חוק להסדר ההימורים בספורט (תיקון מס' 17), התשפ"ג</w:t>
      </w:r>
      <w:r>
        <w:rPr>
          <w:rFonts w:hint="eastAsia"/>
          <w:rtl/>
          <w:lang w:eastAsia="he-IL"/>
        </w:rPr>
        <w:t>–</w:t>
      </w:r>
      <w:r>
        <w:rPr>
          <w:rFonts w:hint="cs"/>
          <w:rtl/>
          <w:lang w:eastAsia="he-IL"/>
        </w:rPr>
        <w:t xml:space="preserve">2023. הצבעה. </w:t>
      </w:r>
    </w:p>
    <w:p w:rsidR="00343462" w:rsidRDefault="00343462" w:rsidP="00BE77C4">
      <w:pPr>
        <w:rPr>
          <w:rtl/>
          <w:lang w:eastAsia="he-IL"/>
        </w:rPr>
      </w:pPr>
    </w:p>
    <w:p w:rsidR="00343462" w:rsidRDefault="00343462" w:rsidP="00BE77C4">
      <w:pPr>
        <w:pStyle w:val="af1"/>
        <w:keepNext/>
        <w:rPr>
          <w:rtl/>
          <w:lang w:eastAsia="he-IL"/>
        </w:rPr>
      </w:pPr>
      <w:r>
        <w:rPr>
          <w:rtl/>
          <w:lang w:eastAsia="he-IL"/>
        </w:rPr>
        <w:t>הצבעה מס'</w:t>
      </w:r>
      <w:r>
        <w:rPr>
          <w:rFonts w:hint="cs"/>
          <w:rtl/>
          <w:lang w:eastAsia="he-IL"/>
        </w:rPr>
        <w:t xml:space="preserve"> 2</w:t>
      </w:r>
    </w:p>
    <w:p w:rsidR="00343462" w:rsidRDefault="00343462" w:rsidP="00BE77C4">
      <w:pPr>
        <w:pStyle w:val="--"/>
        <w:keepNext/>
        <w:rPr>
          <w:rtl/>
          <w:lang w:eastAsia="he-IL"/>
        </w:rPr>
      </w:pPr>
    </w:p>
    <w:p w:rsidR="00343462" w:rsidRDefault="00343462" w:rsidP="00BE77C4">
      <w:pPr>
        <w:pStyle w:val="--"/>
        <w:keepNext/>
        <w:rPr>
          <w:rtl/>
          <w:lang w:eastAsia="he-IL"/>
        </w:rPr>
      </w:pPr>
      <w:r>
        <w:rPr>
          <w:rtl/>
          <w:lang w:eastAsia="he-IL"/>
        </w:rPr>
        <w:t>בעד ההצעה להעביר את הצעת החוק לוועדה –</w:t>
      </w:r>
      <w:r>
        <w:rPr>
          <w:rFonts w:hint="cs"/>
          <w:rtl/>
          <w:lang w:eastAsia="he-IL"/>
        </w:rPr>
        <w:t xml:space="preserve"> 35</w:t>
      </w:r>
    </w:p>
    <w:p w:rsidR="00343462" w:rsidRDefault="00343462" w:rsidP="00BE77C4">
      <w:pPr>
        <w:pStyle w:val="--"/>
        <w:keepNext/>
        <w:rPr>
          <w:rtl/>
          <w:lang w:eastAsia="he-IL"/>
        </w:rPr>
      </w:pPr>
      <w:r>
        <w:rPr>
          <w:rtl/>
          <w:lang w:eastAsia="he-IL"/>
        </w:rPr>
        <w:t xml:space="preserve">נגד – </w:t>
      </w:r>
      <w:r>
        <w:rPr>
          <w:rFonts w:hint="cs"/>
          <w:rtl/>
          <w:lang w:eastAsia="he-IL"/>
        </w:rPr>
        <w:t>אין</w:t>
      </w:r>
    </w:p>
    <w:p w:rsidR="00343462" w:rsidRDefault="00343462" w:rsidP="00BE77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3462" w:rsidRDefault="00343462" w:rsidP="00BE77C4">
      <w:pPr>
        <w:pStyle w:val="af2"/>
        <w:rPr>
          <w:rtl/>
          <w:lang w:eastAsia="he-IL"/>
        </w:rPr>
      </w:pPr>
      <w:r>
        <w:rPr>
          <w:rtl/>
          <w:lang w:eastAsia="he-IL"/>
        </w:rPr>
        <w:t>ההצעה להעביר את הצעת חוק</w:t>
      </w:r>
      <w:r>
        <w:rPr>
          <w:rFonts w:hint="cs"/>
          <w:rtl/>
          <w:lang w:eastAsia="he-IL"/>
        </w:rPr>
        <w:t xml:space="preserve"> להסדר ההימורים בספורט (תיקון מס' 17), התשפ"ג</w:t>
      </w:r>
      <w:r>
        <w:rPr>
          <w:rFonts w:hint="eastAsia"/>
          <w:rtl/>
          <w:lang w:eastAsia="he-IL"/>
        </w:rPr>
        <w:t>–</w:t>
      </w:r>
      <w:r>
        <w:rPr>
          <w:rFonts w:hint="cs"/>
          <w:rtl/>
          <w:lang w:eastAsia="he-IL"/>
        </w:rPr>
        <w:t xml:space="preserve">2023, </w:t>
      </w:r>
      <w:bookmarkStart w:id="17081" w:name="_ETM_Q30_578000"/>
      <w:bookmarkEnd w:id="17081"/>
      <w:r>
        <w:rPr>
          <w:rFonts w:hint="cs"/>
          <w:rtl/>
          <w:lang w:eastAsia="he-IL"/>
        </w:rPr>
        <w:t xml:space="preserve">לוועדת הכספים נתקבלה. </w:t>
      </w:r>
    </w:p>
    <w:p w:rsidR="00343462" w:rsidRDefault="00343462" w:rsidP="00BE77C4">
      <w:pPr>
        <w:rPr>
          <w:rtl/>
          <w:lang w:eastAsia="he-IL"/>
        </w:rPr>
      </w:pPr>
      <w:bookmarkStart w:id="17082" w:name="_ETM_Q30_583000"/>
      <w:bookmarkEnd w:id="17082"/>
    </w:p>
    <w:p w:rsidR="00343462" w:rsidRDefault="00343462" w:rsidP="00BE77C4">
      <w:pPr>
        <w:pStyle w:val="af5"/>
        <w:keepNext/>
        <w:rPr>
          <w:rtl/>
        </w:rPr>
      </w:pPr>
      <w:bookmarkStart w:id="17083" w:name="ET_interruption_קר_אה_40"/>
      <w:r w:rsidRPr="0072079B">
        <w:rPr>
          <w:rStyle w:val="TagStyle"/>
          <w:rtl/>
        </w:rPr>
        <w:t xml:space="preserve"> &lt;&lt; קריאה &gt;&gt;</w:t>
      </w:r>
      <w:r w:rsidRPr="009F7677">
        <w:rPr>
          <w:rStyle w:val="TagStyle"/>
          <w:rtl/>
        </w:rPr>
        <w:t xml:space="preserve"> </w:t>
      </w:r>
      <w:r>
        <w:rPr>
          <w:rtl/>
        </w:rPr>
        <w:t>קריאה:</w:t>
      </w:r>
      <w:r w:rsidRPr="009F7677">
        <w:rPr>
          <w:rStyle w:val="TagStyle"/>
          <w:rtl/>
        </w:rPr>
        <w:t xml:space="preserve"> </w:t>
      </w:r>
      <w:r w:rsidRPr="0072079B">
        <w:rPr>
          <w:rStyle w:val="TagStyle"/>
          <w:rtl/>
        </w:rPr>
        <w:t>&lt;&lt; קריאה &gt;&gt;</w:t>
      </w:r>
      <w:r>
        <w:rPr>
          <w:rtl/>
        </w:rPr>
        <w:t xml:space="preserve">   </w:t>
      </w:r>
      <w:bookmarkEnd w:id="17083"/>
    </w:p>
    <w:p w:rsidR="00343462" w:rsidRDefault="00343462" w:rsidP="0080622E">
      <w:pPr>
        <w:rPr>
          <w:rtl/>
          <w:lang w:eastAsia="he-IL"/>
        </w:rPr>
      </w:pPr>
    </w:p>
    <w:p w:rsidR="00343462" w:rsidRDefault="0080622E" w:rsidP="00BE77C4">
      <w:pPr>
        <w:rPr>
          <w:rtl/>
          <w:lang w:eastAsia="he-IL"/>
        </w:rPr>
      </w:pPr>
      <w:r>
        <w:rPr>
          <w:rFonts w:hint="cs"/>
          <w:rtl/>
          <w:lang w:eastAsia="he-IL"/>
        </w:rPr>
        <w:t>– – –</w:t>
      </w:r>
    </w:p>
    <w:p w:rsidR="00343462" w:rsidRDefault="00343462" w:rsidP="00BE77C4">
      <w:pPr>
        <w:rPr>
          <w:rtl/>
          <w:lang w:eastAsia="he-IL"/>
        </w:rPr>
      </w:pPr>
    </w:p>
    <w:p w:rsidR="00343462" w:rsidRDefault="00343462" w:rsidP="00BE77C4">
      <w:pPr>
        <w:pStyle w:val="af5"/>
        <w:keepNext/>
        <w:rPr>
          <w:rtl/>
        </w:rPr>
      </w:pPr>
      <w:r w:rsidRPr="0072079B">
        <w:rPr>
          <w:rStyle w:val="TagStyle"/>
          <w:rtl/>
        </w:rPr>
        <w:t xml:space="preserve"> &lt;&lt; קריאה &gt;&gt;</w:t>
      </w:r>
      <w:r w:rsidRPr="009F7677">
        <w:rPr>
          <w:rStyle w:val="TagStyle"/>
          <w:rtl/>
        </w:rPr>
        <w:t xml:space="preserve"> </w:t>
      </w:r>
      <w:r>
        <w:rPr>
          <w:rtl/>
        </w:rPr>
        <w:t>מירב בן ארי (יש עתיד):</w:t>
      </w:r>
      <w:r w:rsidRPr="009F7677">
        <w:rPr>
          <w:rStyle w:val="TagStyle"/>
          <w:rtl/>
        </w:rPr>
        <w:t xml:space="preserve"> </w:t>
      </w:r>
      <w:r w:rsidRPr="0072079B">
        <w:rPr>
          <w:rStyle w:val="TagStyle"/>
          <w:rtl/>
        </w:rPr>
        <w:t>&lt;&lt; קריאה &gt;&gt;</w:t>
      </w:r>
      <w:r>
        <w:rPr>
          <w:rtl/>
        </w:rPr>
        <w:t xml:space="preserve">   </w:t>
      </w:r>
    </w:p>
    <w:p w:rsidR="00343462" w:rsidRDefault="00343462" w:rsidP="0080622E">
      <w:pPr>
        <w:rPr>
          <w:rtl/>
          <w:lang w:eastAsia="he-IL"/>
        </w:rPr>
      </w:pPr>
    </w:p>
    <w:p w:rsidR="00343462" w:rsidRPr="009F7677" w:rsidRDefault="00343462" w:rsidP="00BE77C4">
      <w:pPr>
        <w:rPr>
          <w:rtl/>
          <w:lang w:eastAsia="he-IL"/>
        </w:rPr>
      </w:pPr>
      <w:r>
        <w:rPr>
          <w:rFonts w:hint="cs"/>
          <w:rtl/>
          <w:lang w:eastAsia="he-IL"/>
        </w:rPr>
        <w:t>זה לא משנה, אם יש</w:t>
      </w:r>
      <w:bookmarkStart w:id="17084" w:name="_ETM_Q30_581000"/>
      <w:bookmarkEnd w:id="17084"/>
      <w:r>
        <w:rPr>
          <w:rFonts w:hint="cs"/>
          <w:rtl/>
          <w:lang w:eastAsia="he-IL"/>
        </w:rPr>
        <w:t xml:space="preserve"> חבר כנסת </w:t>
      </w:r>
      <w:r w:rsidR="0080622E">
        <w:rPr>
          <w:rFonts w:hint="cs"/>
          <w:rtl/>
          <w:lang w:eastAsia="he-IL"/>
        </w:rPr>
        <w:t>– – –</w:t>
      </w:r>
    </w:p>
    <w:p w:rsidR="00343462" w:rsidRDefault="00343462" w:rsidP="00BE77C4">
      <w:pPr>
        <w:rPr>
          <w:rtl/>
          <w:lang w:eastAsia="he-IL"/>
        </w:rPr>
      </w:pPr>
    </w:p>
    <w:p w:rsidR="00343462" w:rsidRDefault="00343462" w:rsidP="00BE77C4">
      <w:pPr>
        <w:pStyle w:val="af6"/>
        <w:keepNext/>
        <w:rPr>
          <w:rtl/>
        </w:rPr>
      </w:pPr>
      <w:bookmarkStart w:id="17085" w:name="ET_yor_6488_42"/>
      <w:r w:rsidRPr="0072079B">
        <w:rPr>
          <w:rStyle w:val="TagStyle"/>
          <w:rtl/>
        </w:rPr>
        <w:t xml:space="preserve"> &lt;&lt; יור &gt;&gt;</w:t>
      </w:r>
      <w:r w:rsidRPr="009F7677">
        <w:rPr>
          <w:rStyle w:val="TagStyle"/>
          <w:rtl/>
        </w:rPr>
        <w:t xml:space="preserve"> </w:t>
      </w:r>
      <w:r>
        <w:rPr>
          <w:rtl/>
        </w:rPr>
        <w:t>היו"ר אוריאל בוסו:</w:t>
      </w:r>
      <w:r w:rsidRPr="009F7677">
        <w:rPr>
          <w:rStyle w:val="TagStyle"/>
          <w:rtl/>
        </w:rPr>
        <w:t xml:space="preserve"> </w:t>
      </w:r>
      <w:r w:rsidRPr="0072079B">
        <w:rPr>
          <w:rStyle w:val="TagStyle"/>
          <w:rtl/>
        </w:rPr>
        <w:t>&lt;&lt; יור &gt;&gt;</w:t>
      </w:r>
      <w:r>
        <w:rPr>
          <w:rtl/>
        </w:rPr>
        <w:t xml:space="preserve">   </w:t>
      </w:r>
      <w:bookmarkEnd w:id="17085"/>
    </w:p>
    <w:p w:rsidR="00343462" w:rsidRDefault="00343462" w:rsidP="0080622E">
      <w:pPr>
        <w:rPr>
          <w:rtl/>
          <w:lang w:eastAsia="he-IL"/>
        </w:rPr>
      </w:pPr>
    </w:p>
    <w:p w:rsidR="00343462" w:rsidRDefault="00343462" w:rsidP="004D2F07">
      <w:pPr>
        <w:rPr>
          <w:rtl/>
          <w:lang w:eastAsia="he-IL"/>
        </w:rPr>
      </w:pPr>
      <w:r>
        <w:rPr>
          <w:rFonts w:hint="cs"/>
          <w:rtl/>
          <w:lang w:eastAsia="he-IL"/>
        </w:rPr>
        <w:t xml:space="preserve">צודקת. צודקת, גמרנו. טיפלנו באירוע. אם </w:t>
      </w:r>
      <w:bookmarkStart w:id="17086" w:name="_ETM_Q30_586000"/>
      <w:bookmarkEnd w:id="17086"/>
      <w:r>
        <w:rPr>
          <w:rFonts w:hint="cs"/>
          <w:rtl/>
          <w:lang w:eastAsia="he-IL"/>
        </w:rPr>
        <w:t>כך, חברי הכנסת, 35 בעד, אין מתנגדים ואין נמנעים</w:t>
      </w:r>
      <w:r w:rsidR="004D2F07">
        <w:rPr>
          <w:rFonts w:hint="cs"/>
          <w:rtl/>
          <w:lang w:eastAsia="he-IL"/>
        </w:rPr>
        <w:t>.</w:t>
      </w:r>
      <w:r>
        <w:rPr>
          <w:rFonts w:hint="cs"/>
          <w:rtl/>
          <w:lang w:eastAsia="he-IL"/>
        </w:rPr>
        <w:t xml:space="preserve"> אני קובע שהצעת החוק להסדר ההימורים בספורט התקבלה בקריאה </w:t>
      </w:r>
      <w:bookmarkStart w:id="17087" w:name="_ETM_Q30_594000"/>
      <w:bookmarkEnd w:id="17087"/>
      <w:r>
        <w:rPr>
          <w:rFonts w:hint="cs"/>
          <w:rtl/>
          <w:lang w:eastAsia="he-IL"/>
        </w:rPr>
        <w:t xml:space="preserve">הראשונה ותעבור להכנתה לקריאה השנייה והשלישית בוועדת הכספים. </w:t>
      </w:r>
    </w:p>
    <w:p w:rsidR="00F9496E" w:rsidRDefault="00F9496E" w:rsidP="00BE77C4">
      <w:pPr>
        <w:rPr>
          <w:rtl/>
          <w:lang w:eastAsia="he-IL"/>
        </w:rPr>
      </w:pPr>
      <w:bookmarkStart w:id="17088" w:name="_ETM_Q0_21652192"/>
      <w:bookmarkStart w:id="17089" w:name="_ETM_Q0_21652311"/>
      <w:bookmarkEnd w:id="17088"/>
      <w:bookmarkEnd w:id="17089"/>
    </w:p>
    <w:p w:rsidR="00F9496E" w:rsidRDefault="00F9496E" w:rsidP="00BE77C4">
      <w:pPr>
        <w:rPr>
          <w:rtl/>
          <w:lang w:eastAsia="he-IL"/>
        </w:rPr>
      </w:pPr>
      <w:bookmarkStart w:id="17090" w:name="_ETM_Q0_21652495"/>
      <w:bookmarkStart w:id="17091" w:name="_ETM_Q0_21652600"/>
      <w:bookmarkEnd w:id="17090"/>
      <w:bookmarkEnd w:id="17091"/>
    </w:p>
    <w:p w:rsidR="00343462" w:rsidRDefault="00343462" w:rsidP="00BE77C4">
      <w:pPr>
        <w:pStyle w:val="a6"/>
        <w:rPr>
          <w:rtl/>
          <w:lang w:eastAsia="he-IL"/>
        </w:rPr>
      </w:pPr>
      <w:bookmarkStart w:id="17092" w:name="_ETM_Q0_21653614"/>
      <w:bookmarkStart w:id="17093" w:name="_ETM_Q0_21653708"/>
      <w:bookmarkStart w:id="17094" w:name="_ETM_Q0_21654311"/>
      <w:bookmarkStart w:id="17095" w:name="_ETM_Q0_21654396"/>
      <w:bookmarkStart w:id="17096" w:name="_ETM_Q0_21640414"/>
      <w:bookmarkStart w:id="17097" w:name="_ETM_Q0_21640741"/>
      <w:bookmarkStart w:id="17098" w:name="_ETM_Q0_21646280"/>
      <w:bookmarkStart w:id="17099" w:name="_ETM_Q0_21646437"/>
      <w:bookmarkStart w:id="17100" w:name="ET_subject_מסמכים_שהונחו_על_שולחן__16"/>
      <w:bookmarkEnd w:id="17092"/>
      <w:bookmarkEnd w:id="17093"/>
      <w:bookmarkEnd w:id="17094"/>
      <w:bookmarkEnd w:id="17095"/>
      <w:bookmarkEnd w:id="17096"/>
      <w:bookmarkEnd w:id="17097"/>
      <w:bookmarkEnd w:id="17098"/>
      <w:bookmarkEnd w:id="17099"/>
      <w:r w:rsidRPr="0072079B">
        <w:rPr>
          <w:rStyle w:val="TagStyle"/>
          <w:rtl/>
        </w:rPr>
        <w:t xml:space="preserve"> &lt;&lt; נושא &gt;&gt;</w:t>
      </w:r>
      <w:r w:rsidRPr="005A3C59">
        <w:rPr>
          <w:rStyle w:val="TagStyle"/>
          <w:rtl/>
        </w:rPr>
        <w:t xml:space="preserve"> </w:t>
      </w:r>
      <w:bookmarkStart w:id="17101" w:name="_Toc135130046"/>
      <w:bookmarkStart w:id="17102" w:name="_Toc135131766"/>
      <w:bookmarkStart w:id="17103" w:name="_Toc153285319"/>
      <w:r>
        <w:rPr>
          <w:rtl/>
          <w:lang w:eastAsia="he-IL"/>
        </w:rPr>
        <w:t>מסמכים שהונחו על שולחן הכנסת</w:t>
      </w:r>
      <w:bookmarkEnd w:id="17101"/>
      <w:bookmarkEnd w:id="17102"/>
      <w:bookmarkEnd w:id="17103"/>
      <w:r w:rsidRPr="005A3C59">
        <w:rPr>
          <w:rStyle w:val="TagStyle"/>
          <w:rtl/>
        </w:rPr>
        <w:t xml:space="preserve"> </w:t>
      </w:r>
      <w:r w:rsidRPr="0072079B">
        <w:rPr>
          <w:rStyle w:val="TagStyle"/>
          <w:rtl/>
        </w:rPr>
        <w:t>&lt;&lt; נושא &gt;&gt;</w:t>
      </w:r>
      <w:r>
        <w:rPr>
          <w:rtl/>
          <w:lang w:eastAsia="he-IL"/>
        </w:rPr>
        <w:t xml:space="preserve">   </w:t>
      </w:r>
      <w:bookmarkEnd w:id="17100"/>
    </w:p>
    <w:p w:rsidR="00343462" w:rsidRDefault="00343462" w:rsidP="0080622E">
      <w:pPr>
        <w:rPr>
          <w:rtl/>
          <w:lang w:eastAsia="he-IL"/>
        </w:rPr>
      </w:pPr>
    </w:p>
    <w:p w:rsidR="00343462" w:rsidRDefault="00343462" w:rsidP="00BE77C4">
      <w:pPr>
        <w:pStyle w:val="af6"/>
        <w:keepNext/>
        <w:rPr>
          <w:rtl/>
        </w:rPr>
      </w:pPr>
      <w:bookmarkStart w:id="17104" w:name="ET_yor_6488_17"/>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bookmarkEnd w:id="17104"/>
    </w:p>
    <w:p w:rsidR="00343462" w:rsidRDefault="00343462" w:rsidP="0080622E">
      <w:pPr>
        <w:rPr>
          <w:rtl/>
          <w:lang w:eastAsia="he-IL"/>
        </w:rPr>
      </w:pPr>
    </w:p>
    <w:p w:rsidR="00343462" w:rsidRDefault="00343462" w:rsidP="00BE77C4">
      <w:pPr>
        <w:rPr>
          <w:rtl/>
          <w:lang w:eastAsia="he-IL"/>
        </w:rPr>
      </w:pPr>
      <w:r>
        <w:rPr>
          <w:rFonts w:hint="cs"/>
          <w:rtl/>
          <w:lang w:eastAsia="he-IL"/>
        </w:rPr>
        <w:t>נעבור לנושא</w:t>
      </w:r>
      <w:bookmarkStart w:id="17105" w:name="_ETM_Q30_598000"/>
      <w:bookmarkEnd w:id="17105"/>
      <w:r>
        <w:rPr>
          <w:rFonts w:hint="cs"/>
          <w:rtl/>
          <w:lang w:eastAsia="he-IL"/>
        </w:rPr>
        <w:t xml:space="preserve"> הבא בסדר-היום: הודעה לסגנית מזכיר הכנסת.</w:t>
      </w:r>
    </w:p>
    <w:p w:rsidR="00343462" w:rsidRDefault="00343462" w:rsidP="00BE77C4">
      <w:pPr>
        <w:rPr>
          <w:rtl/>
          <w:lang w:eastAsia="he-IL"/>
        </w:rPr>
      </w:pPr>
    </w:p>
    <w:p w:rsidR="00343462" w:rsidRDefault="00343462" w:rsidP="00BE77C4">
      <w:pPr>
        <w:pStyle w:val="a4"/>
        <w:keepNext/>
        <w:rPr>
          <w:rtl/>
        </w:rPr>
      </w:pPr>
      <w:bookmarkStart w:id="17106" w:name="ET_speaker_6316_18"/>
      <w:r w:rsidRPr="0072079B">
        <w:rPr>
          <w:rStyle w:val="TagStyle"/>
          <w:rtl/>
        </w:rPr>
        <w:t xml:space="preserve"> &lt;&lt; דובר &gt;&gt;</w:t>
      </w:r>
      <w:r w:rsidRPr="005A3C59">
        <w:rPr>
          <w:rStyle w:val="TagStyle"/>
          <w:rtl/>
        </w:rPr>
        <w:t xml:space="preserve"> </w:t>
      </w:r>
      <w:bookmarkStart w:id="17107" w:name="_Toc135130047"/>
      <w:bookmarkStart w:id="17108" w:name="_Toc135131767"/>
      <w:bookmarkStart w:id="17109" w:name="_Toc153285320"/>
      <w:r>
        <w:rPr>
          <w:rtl/>
        </w:rPr>
        <w:t>סגנית מזכיר הכנסת ראדה חסייסי:</w:t>
      </w:r>
      <w:bookmarkEnd w:id="17107"/>
      <w:bookmarkEnd w:id="17108"/>
      <w:bookmarkEnd w:id="17109"/>
      <w:r w:rsidRPr="005A3C59">
        <w:rPr>
          <w:rStyle w:val="TagStyle"/>
          <w:rtl/>
        </w:rPr>
        <w:t xml:space="preserve"> </w:t>
      </w:r>
      <w:r w:rsidRPr="0072079B">
        <w:rPr>
          <w:rStyle w:val="TagStyle"/>
          <w:rtl/>
        </w:rPr>
        <w:t>&lt;&lt; דובר &gt;&gt;</w:t>
      </w:r>
      <w:r>
        <w:rPr>
          <w:rtl/>
        </w:rPr>
        <w:t xml:space="preserve">   </w:t>
      </w:r>
      <w:bookmarkEnd w:id="17106"/>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ברשות יושב-ראש הישיבה, </w:t>
      </w:r>
      <w:bookmarkStart w:id="17110" w:name="_ETM_Q30_605000"/>
      <w:bookmarkEnd w:id="17110"/>
      <w:r>
        <w:rPr>
          <w:rFonts w:hint="cs"/>
          <w:rtl/>
          <w:lang w:eastAsia="he-IL"/>
        </w:rPr>
        <w:t xml:space="preserve">אני מתכבדת להודיעכם, כי הונחו היום על שולחן הכנסת </w:t>
      </w:r>
      <w:r>
        <w:rPr>
          <w:rFonts w:hint="eastAsia"/>
          <w:rtl/>
          <w:lang w:eastAsia="he-IL"/>
        </w:rPr>
        <w:t>–</w:t>
      </w:r>
      <w:r>
        <w:rPr>
          <w:rFonts w:hint="cs"/>
          <w:rtl/>
          <w:lang w:eastAsia="he-IL"/>
        </w:rPr>
        <w:t xml:space="preserve"> </w:t>
      </w:r>
    </w:p>
    <w:p w:rsidR="00343462" w:rsidRDefault="00343462" w:rsidP="00BE77C4">
      <w:pPr>
        <w:rPr>
          <w:rtl/>
          <w:lang w:eastAsia="he-IL"/>
        </w:rPr>
      </w:pPr>
    </w:p>
    <w:p w:rsidR="00343462" w:rsidRDefault="00343462" w:rsidP="00BE77C4">
      <w:pPr>
        <w:rPr>
          <w:rtl/>
          <w:lang w:eastAsia="he-IL"/>
        </w:rPr>
      </w:pPr>
      <w:r>
        <w:rPr>
          <w:rFonts w:hint="cs"/>
          <w:rtl/>
          <w:lang w:eastAsia="he-IL"/>
        </w:rPr>
        <w:t>פרוטוקול</w:t>
      </w:r>
      <w:bookmarkStart w:id="17111" w:name="_ETM_Q30_609000"/>
      <w:bookmarkEnd w:id="17111"/>
      <w:r>
        <w:rPr>
          <w:rFonts w:hint="cs"/>
          <w:rtl/>
          <w:lang w:eastAsia="he-IL"/>
        </w:rPr>
        <w:t xml:space="preserve"> המתקן את האמנה בין ממשלת מדינת ישראל ובין ממשלת רומניה </w:t>
      </w:r>
      <w:bookmarkStart w:id="17112" w:name="_ETM_Q30_615000"/>
      <w:bookmarkEnd w:id="17112"/>
      <w:r>
        <w:rPr>
          <w:rFonts w:hint="cs"/>
          <w:rtl/>
          <w:lang w:eastAsia="he-IL"/>
        </w:rPr>
        <w:t>בדבר מניעת מיסי כפל ומניעת התחמקות ממס לגבי מיסים של</w:t>
      </w:r>
      <w:bookmarkStart w:id="17113" w:name="_ETM_Q30_619000"/>
      <w:bookmarkEnd w:id="17113"/>
      <w:r>
        <w:rPr>
          <w:rFonts w:hint="cs"/>
          <w:rtl/>
          <w:lang w:eastAsia="he-IL"/>
        </w:rPr>
        <w:t xml:space="preserve"> הכנסה.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מסקנות ועדת החינוך, התרבות והספורט בעקבות דיון בהצעה דחופה לסדר-היום של חברי הכנסת יעקב אשר, אורית פרקש הכהן, אחמד טיבי, אבי מעוז </w:t>
      </w:r>
      <w:proofErr w:type="spellStart"/>
      <w:r>
        <w:rPr>
          <w:rFonts w:hint="cs"/>
          <w:rtl/>
          <w:lang w:eastAsia="he-IL"/>
        </w:rPr>
        <w:t>וואליד</w:t>
      </w:r>
      <w:proofErr w:type="spellEnd"/>
      <w:r>
        <w:rPr>
          <w:rFonts w:hint="cs"/>
          <w:rtl/>
          <w:lang w:eastAsia="he-IL"/>
        </w:rPr>
        <w:t xml:space="preserve"> אלהואשלה בנושא: תוכנית חינוך חינם </w:t>
      </w:r>
      <w:bookmarkStart w:id="17114" w:name="_ETM_Q30_627000"/>
      <w:bookmarkEnd w:id="17114"/>
      <w:r>
        <w:rPr>
          <w:rFonts w:hint="cs"/>
          <w:rtl/>
          <w:lang w:eastAsia="he-IL"/>
        </w:rPr>
        <w:t xml:space="preserve">מגיל לידה ועד גיל שלוש. תודה. </w:t>
      </w:r>
    </w:p>
    <w:p w:rsidR="00343462" w:rsidRDefault="00343462" w:rsidP="00BE77C4">
      <w:pPr>
        <w:rPr>
          <w:rtl/>
          <w:lang w:eastAsia="he-IL"/>
        </w:rPr>
      </w:pPr>
      <w:bookmarkStart w:id="17115" w:name="_ETM_Q30_635000"/>
      <w:bookmarkEnd w:id="17115"/>
    </w:p>
    <w:p w:rsidR="00343462" w:rsidRDefault="00343462" w:rsidP="00BE77C4">
      <w:pPr>
        <w:pStyle w:val="af6"/>
        <w:keepNext/>
        <w:rPr>
          <w:rtl/>
        </w:rPr>
      </w:pPr>
      <w:r w:rsidRPr="0072079B">
        <w:rPr>
          <w:rStyle w:val="TagStyle"/>
          <w:rtl/>
        </w:rPr>
        <w:t xml:space="preserve"> &lt;&lt; יור &gt;&gt; </w:t>
      </w:r>
      <w:r>
        <w:rPr>
          <w:rtl/>
        </w:rPr>
        <w:t>היו"ר אוריאל בוסו:</w:t>
      </w:r>
      <w:r w:rsidRPr="0072079B">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r>
        <w:rPr>
          <w:rFonts w:hint="cs"/>
          <w:rtl/>
        </w:rPr>
        <w:t xml:space="preserve">תודה רבה לסגנית מזכיר הכנסת. </w:t>
      </w:r>
      <w:r>
        <w:rPr>
          <w:rtl/>
        </w:rPr>
        <w:t xml:space="preserve"> </w:t>
      </w:r>
    </w:p>
    <w:p w:rsidR="00F9496E" w:rsidRDefault="00F9496E" w:rsidP="00BE77C4">
      <w:pPr>
        <w:rPr>
          <w:rtl/>
        </w:rPr>
      </w:pPr>
      <w:bookmarkStart w:id="17116" w:name="_ETM_Q0_21663759"/>
      <w:bookmarkStart w:id="17117" w:name="_ETM_Q0_21663893"/>
      <w:bookmarkEnd w:id="17116"/>
      <w:bookmarkEnd w:id="17117"/>
    </w:p>
    <w:p w:rsidR="00F9496E" w:rsidRDefault="00F9496E" w:rsidP="00BE77C4">
      <w:pPr>
        <w:rPr>
          <w:rtl/>
        </w:rPr>
      </w:pPr>
      <w:bookmarkStart w:id="17118" w:name="_ETM_Q0_21664023"/>
      <w:bookmarkStart w:id="17119" w:name="_ETM_Q0_21664173"/>
      <w:bookmarkEnd w:id="17118"/>
      <w:bookmarkEnd w:id="17119"/>
    </w:p>
    <w:p w:rsidR="00343462" w:rsidRDefault="00343462" w:rsidP="00BE77C4">
      <w:pPr>
        <w:pStyle w:val="a6"/>
        <w:rPr>
          <w:rtl/>
          <w:lang w:eastAsia="he-IL"/>
        </w:rPr>
      </w:pPr>
      <w:bookmarkStart w:id="17120" w:name="_ETM_Q0_21664360"/>
      <w:bookmarkStart w:id="17121" w:name="_ETM_Q0_21664551"/>
      <w:bookmarkStart w:id="17122" w:name="ET_hatsach_639580_20"/>
      <w:bookmarkEnd w:id="17120"/>
      <w:bookmarkEnd w:id="17121"/>
      <w:r w:rsidRPr="0072079B">
        <w:rPr>
          <w:rStyle w:val="TagStyle"/>
          <w:rtl/>
        </w:rPr>
        <w:t xml:space="preserve"> &lt;&lt; הצח &gt;&gt;</w:t>
      </w:r>
      <w:r w:rsidRPr="005A3C59">
        <w:rPr>
          <w:rStyle w:val="TagStyle"/>
          <w:rtl/>
        </w:rPr>
        <w:t xml:space="preserve"> </w:t>
      </w:r>
      <w:bookmarkStart w:id="17123" w:name="_Toc135130048"/>
      <w:bookmarkStart w:id="17124" w:name="_Toc135131768"/>
      <w:bookmarkStart w:id="17125" w:name="_Toc153285321"/>
      <w:r>
        <w:rPr>
          <w:rtl/>
          <w:lang w:eastAsia="he-IL"/>
        </w:rPr>
        <w:t>הצעת חוק טיפול בחולי נפש (תיקון מס' 12) (הוראות לעניין מינוי חברים לוועדות), התשפ"ג</w:t>
      </w:r>
      <w:r>
        <w:rPr>
          <w:rFonts w:hint="cs"/>
          <w:rtl/>
          <w:lang w:eastAsia="he-IL"/>
        </w:rPr>
        <w:t>–</w:t>
      </w:r>
      <w:r>
        <w:rPr>
          <w:rtl/>
          <w:lang w:eastAsia="he-IL"/>
        </w:rPr>
        <w:t>2023</w:t>
      </w:r>
      <w:bookmarkEnd w:id="17123"/>
      <w:bookmarkEnd w:id="17124"/>
      <w:bookmarkEnd w:id="17125"/>
      <w:r w:rsidRPr="005A3C59">
        <w:rPr>
          <w:rStyle w:val="TagStyle"/>
          <w:rtl/>
        </w:rPr>
        <w:t xml:space="preserve"> </w:t>
      </w:r>
      <w:r w:rsidRPr="0072079B">
        <w:rPr>
          <w:rStyle w:val="TagStyle"/>
          <w:rtl/>
        </w:rPr>
        <w:t>&lt;&lt; הצח &gt;&gt;</w:t>
      </w:r>
      <w:r>
        <w:rPr>
          <w:rtl/>
          <w:lang w:eastAsia="he-IL"/>
        </w:rPr>
        <w:t xml:space="preserve">   </w:t>
      </w:r>
      <w:bookmarkEnd w:id="17122"/>
    </w:p>
    <w:p w:rsidR="00343462" w:rsidRDefault="00343462" w:rsidP="0080622E">
      <w:pPr>
        <w:rPr>
          <w:rtl/>
          <w:lang w:eastAsia="he-IL"/>
        </w:rPr>
      </w:pPr>
      <w:r>
        <w:rPr>
          <w:rFonts w:hint="cs"/>
          <w:rtl/>
          <w:lang w:eastAsia="he-IL"/>
        </w:rPr>
        <w:t>[רשומות (הצעות חוק, חוב' מ/1618</w:t>
      </w:r>
      <w:r>
        <w:rPr>
          <w:rtl/>
          <w:lang w:eastAsia="he-IL"/>
        </w:rPr>
        <w:t>)</w:t>
      </w:r>
      <w:r>
        <w:rPr>
          <w:rFonts w:hint="cs"/>
          <w:rtl/>
          <w:lang w:eastAsia="he-IL"/>
        </w:rPr>
        <w:t>.]</w:t>
      </w:r>
    </w:p>
    <w:p w:rsidR="00F9496E" w:rsidRDefault="00F9496E" w:rsidP="00F9496E">
      <w:pPr>
        <w:pStyle w:val="-0"/>
        <w:rPr>
          <w:rtl/>
          <w:lang w:eastAsia="he-IL"/>
        </w:rPr>
      </w:pPr>
      <w:r>
        <w:rPr>
          <w:rtl/>
          <w:lang w:eastAsia="he-IL"/>
        </w:rPr>
        <w:t>(</w:t>
      </w:r>
      <w:r>
        <w:rPr>
          <w:rFonts w:hint="cs"/>
          <w:rtl/>
          <w:lang w:eastAsia="he-IL"/>
        </w:rPr>
        <w:t>קריאה ראשונה</w:t>
      </w:r>
      <w:r>
        <w:rPr>
          <w:rtl/>
          <w:lang w:eastAsia="he-IL"/>
        </w:rPr>
        <w:t>)</w:t>
      </w:r>
    </w:p>
    <w:p w:rsidR="00343462" w:rsidRDefault="00343462" w:rsidP="00BE77C4">
      <w:pPr>
        <w:rPr>
          <w:rtl/>
          <w:lang w:eastAsia="he-IL"/>
        </w:rPr>
      </w:pPr>
    </w:p>
    <w:p w:rsidR="00343462" w:rsidRDefault="00343462" w:rsidP="00BE77C4">
      <w:pPr>
        <w:pStyle w:val="af6"/>
        <w:keepNext/>
        <w:rPr>
          <w:rtl/>
        </w:rPr>
      </w:pPr>
      <w:r w:rsidRPr="0072079B">
        <w:rPr>
          <w:rStyle w:val="TagStyle"/>
          <w:rtl/>
        </w:rPr>
        <w:t xml:space="preserve"> &lt;&lt; יור &gt;&gt;</w:t>
      </w:r>
      <w:r w:rsidRPr="005A3C59">
        <w:rPr>
          <w:rStyle w:val="TagStyle"/>
          <w:rtl/>
        </w:rPr>
        <w:t xml:space="preserve"> </w:t>
      </w:r>
      <w:r>
        <w:rPr>
          <w:rtl/>
        </w:rPr>
        <w:t>היו"ר אוריאל בוסו:</w:t>
      </w:r>
      <w:r w:rsidRPr="005A3C59">
        <w:rPr>
          <w:rStyle w:val="TagStyle"/>
          <w:rtl/>
        </w:rPr>
        <w:t xml:space="preserve"> </w:t>
      </w:r>
      <w:r w:rsidRPr="0072079B">
        <w:rPr>
          <w:rStyle w:val="TagStyle"/>
          <w:rtl/>
        </w:rPr>
        <w:t>&lt;&lt; יור &gt;&gt;</w:t>
      </w:r>
      <w:r>
        <w:rPr>
          <w:rtl/>
        </w:rPr>
        <w:t xml:space="preserve">   </w:t>
      </w:r>
    </w:p>
    <w:p w:rsidR="00343462" w:rsidRDefault="00343462" w:rsidP="0080622E">
      <w:pPr>
        <w:rPr>
          <w:rtl/>
          <w:lang w:eastAsia="he-IL"/>
        </w:rPr>
      </w:pPr>
    </w:p>
    <w:p w:rsidR="004D2F07" w:rsidRDefault="00343462" w:rsidP="004D2F07">
      <w:pPr>
        <w:rPr>
          <w:rtl/>
          <w:lang w:eastAsia="he-IL"/>
        </w:rPr>
      </w:pPr>
      <w:r>
        <w:rPr>
          <w:rFonts w:hint="cs"/>
          <w:rtl/>
          <w:lang w:eastAsia="he-IL"/>
        </w:rPr>
        <w:t>נעבור לנושא הבא בסדר-היום: הצעת חוק</w:t>
      </w:r>
      <w:bookmarkStart w:id="17126" w:name="_ETM_Q30_642000"/>
      <w:bookmarkEnd w:id="17126"/>
      <w:r>
        <w:rPr>
          <w:rFonts w:hint="cs"/>
          <w:rtl/>
          <w:lang w:eastAsia="he-IL"/>
        </w:rPr>
        <w:t xml:space="preserve"> טיפול </w:t>
      </w:r>
      <w:r>
        <w:rPr>
          <w:rtl/>
          <w:lang w:eastAsia="he-IL"/>
        </w:rPr>
        <w:t>–</w:t>
      </w:r>
      <w:r>
        <w:rPr>
          <w:rFonts w:hint="cs"/>
          <w:rtl/>
          <w:lang w:eastAsia="he-IL"/>
        </w:rPr>
        <w:t xml:space="preserve"> השר, כתוב כאן "בחולי נפש"</w:t>
      </w:r>
      <w:r w:rsidR="004D2F07">
        <w:rPr>
          <w:rFonts w:hint="cs"/>
          <w:rtl/>
          <w:lang w:eastAsia="he-IL"/>
        </w:rPr>
        <w:t>;</w:t>
      </w:r>
      <w:r>
        <w:rPr>
          <w:rFonts w:hint="cs"/>
          <w:rtl/>
          <w:lang w:eastAsia="he-IL"/>
        </w:rPr>
        <w:t xml:space="preserve"> קשה לי לקרוא את המילים "חולי נפש"</w:t>
      </w:r>
      <w:r w:rsidR="004D2F07">
        <w:rPr>
          <w:rFonts w:hint="cs"/>
          <w:rtl/>
          <w:lang w:eastAsia="he-IL"/>
        </w:rPr>
        <w:t>,</w:t>
      </w:r>
      <w:r>
        <w:rPr>
          <w:rFonts w:hint="cs"/>
          <w:rtl/>
          <w:lang w:eastAsia="he-IL"/>
        </w:rPr>
        <w:t xml:space="preserve"> צריך לכתוב "מתמודדי נפש". אני מבקש, וגם ביקשנו, כוועדת הבריאות</w:t>
      </w:r>
      <w:r w:rsidR="004D2F07">
        <w:rPr>
          <w:rFonts w:hint="cs"/>
          <w:rtl/>
          <w:lang w:eastAsia="he-IL"/>
        </w:rPr>
        <w:t>:</w:t>
      </w:r>
      <w:r>
        <w:rPr>
          <w:rFonts w:hint="cs"/>
          <w:rtl/>
          <w:lang w:eastAsia="he-IL"/>
        </w:rPr>
        <w:t xml:space="preserve"> תבקש במשרד שלך לתקן את </w:t>
      </w:r>
      <w:bookmarkStart w:id="17127" w:name="_ETM_Q30_655000"/>
      <w:bookmarkEnd w:id="17127"/>
      <w:r>
        <w:rPr>
          <w:rFonts w:hint="cs"/>
          <w:rtl/>
          <w:lang w:eastAsia="he-IL"/>
        </w:rPr>
        <w:t xml:space="preserve">הנוסח. מחלת נפש היא לא מחלה, זה התמודדות. </w:t>
      </w:r>
    </w:p>
    <w:p w:rsidR="004D2F07" w:rsidRDefault="004D2F07" w:rsidP="004D2F07">
      <w:pPr>
        <w:rPr>
          <w:rtl/>
          <w:lang w:eastAsia="he-IL"/>
        </w:rPr>
      </w:pPr>
    </w:p>
    <w:p w:rsidR="00343462" w:rsidRDefault="00343462" w:rsidP="004D2F07">
      <w:pPr>
        <w:rPr>
          <w:rtl/>
          <w:lang w:eastAsia="he-IL"/>
        </w:rPr>
      </w:pPr>
      <w:r>
        <w:rPr>
          <w:rFonts w:hint="cs"/>
          <w:rtl/>
          <w:lang w:eastAsia="he-IL"/>
        </w:rPr>
        <w:t xml:space="preserve">הצעת חוק טיפול בחולי נפש (תיקון מס' 12) (הוראות לעניין </w:t>
      </w:r>
      <w:bookmarkStart w:id="17128" w:name="_ETM_Q30_666000"/>
      <w:bookmarkEnd w:id="17128"/>
      <w:r>
        <w:rPr>
          <w:rFonts w:hint="cs"/>
          <w:rtl/>
          <w:lang w:eastAsia="he-IL"/>
        </w:rPr>
        <w:t xml:space="preserve">מינוי חברים לוועדות). מציג חבר הכנסת משה ארבל, שר הבריאות, בבקשה. </w:t>
      </w:r>
    </w:p>
    <w:p w:rsidR="00343462" w:rsidRDefault="00343462" w:rsidP="00BE77C4">
      <w:pPr>
        <w:rPr>
          <w:rtl/>
          <w:lang w:eastAsia="he-IL"/>
        </w:rPr>
      </w:pPr>
    </w:p>
    <w:p w:rsidR="00343462" w:rsidRDefault="00343462" w:rsidP="00BE77C4">
      <w:pPr>
        <w:pStyle w:val="af5"/>
        <w:keepNext/>
        <w:rPr>
          <w:rtl/>
        </w:rPr>
      </w:pPr>
      <w:r w:rsidRPr="0072079B">
        <w:rPr>
          <w:rStyle w:val="TagStyle"/>
          <w:rtl/>
        </w:rPr>
        <w:t xml:space="preserve"> &lt;&lt; קריאה &gt;&gt;</w:t>
      </w:r>
      <w:r w:rsidRPr="005A3C59">
        <w:rPr>
          <w:rStyle w:val="TagStyle"/>
          <w:rtl/>
        </w:rPr>
        <w:t xml:space="preserve"> </w:t>
      </w:r>
      <w:r>
        <w:rPr>
          <w:rtl/>
        </w:rPr>
        <w:t>מירב בן ארי (יש עתיד):</w:t>
      </w:r>
      <w:r w:rsidRPr="005A3C59">
        <w:rPr>
          <w:rStyle w:val="TagStyle"/>
          <w:rtl/>
        </w:rPr>
        <w:t xml:space="preserve"> </w:t>
      </w:r>
      <w:r w:rsidRPr="0072079B">
        <w:rPr>
          <w:rStyle w:val="TagStyle"/>
          <w:rtl/>
        </w:rPr>
        <w:t>&lt;&lt;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הבריאות והפנים.</w:t>
      </w:r>
    </w:p>
    <w:p w:rsidR="00343462" w:rsidRDefault="00343462" w:rsidP="00BE77C4">
      <w:pPr>
        <w:rPr>
          <w:rtl/>
          <w:lang w:eastAsia="he-IL"/>
        </w:rPr>
      </w:pPr>
    </w:p>
    <w:p w:rsidR="00343462" w:rsidRDefault="00343462" w:rsidP="00BE77C4">
      <w:pPr>
        <w:pStyle w:val="af6"/>
        <w:keepNext/>
        <w:rPr>
          <w:rtl/>
        </w:rPr>
      </w:pPr>
      <w:bookmarkStart w:id="17129" w:name="ET_yor_6488_44"/>
      <w:r w:rsidRPr="0072079B">
        <w:rPr>
          <w:rStyle w:val="TagStyle"/>
          <w:rtl/>
        </w:rPr>
        <w:t xml:space="preserve"> &lt;&lt; יור &gt;&gt; </w:t>
      </w:r>
      <w:r>
        <w:rPr>
          <w:rtl/>
        </w:rPr>
        <w:t>היו"ר אוריאל בוסו:</w:t>
      </w:r>
      <w:r w:rsidRPr="0072079B">
        <w:rPr>
          <w:rStyle w:val="TagStyle"/>
          <w:rtl/>
        </w:rPr>
        <w:t xml:space="preserve"> &lt;&lt; יור &gt;&gt;</w:t>
      </w:r>
      <w:r>
        <w:rPr>
          <w:rtl/>
        </w:rPr>
        <w:t xml:space="preserve">   </w:t>
      </w:r>
      <w:bookmarkEnd w:id="17129"/>
    </w:p>
    <w:p w:rsidR="00343462" w:rsidRDefault="00343462" w:rsidP="0080622E">
      <w:pPr>
        <w:rPr>
          <w:rtl/>
          <w:lang w:eastAsia="he-IL"/>
        </w:rPr>
      </w:pPr>
    </w:p>
    <w:p w:rsidR="00343462" w:rsidRDefault="00343462" w:rsidP="00BE77C4">
      <w:pPr>
        <w:rPr>
          <w:rtl/>
        </w:rPr>
      </w:pPr>
      <w:r>
        <w:rPr>
          <w:rFonts w:hint="cs"/>
          <w:rtl/>
          <w:lang w:eastAsia="he-IL"/>
        </w:rPr>
        <w:t xml:space="preserve">הרלוונטי כרגע זה הבריאות. </w:t>
      </w:r>
    </w:p>
    <w:p w:rsidR="00343462" w:rsidRPr="0072079B" w:rsidRDefault="00343462" w:rsidP="00BE77C4">
      <w:pPr>
        <w:rPr>
          <w:rtl/>
        </w:rPr>
      </w:pPr>
      <w:bookmarkStart w:id="17130" w:name="_ETM_Q30_682000"/>
      <w:bookmarkEnd w:id="17130"/>
    </w:p>
    <w:p w:rsidR="00343462" w:rsidRDefault="00343462" w:rsidP="00BE77C4">
      <w:pPr>
        <w:pStyle w:val="a4"/>
        <w:keepNext/>
        <w:rPr>
          <w:rtl/>
        </w:rPr>
      </w:pPr>
      <w:bookmarkStart w:id="17131" w:name="ET_speaker_6554_45"/>
      <w:r w:rsidRPr="0072079B">
        <w:rPr>
          <w:rStyle w:val="TagStyle"/>
          <w:rtl/>
        </w:rPr>
        <w:t xml:space="preserve"> &lt;&lt; דובר &gt;&gt; </w:t>
      </w:r>
      <w:bookmarkStart w:id="17132" w:name="_Toc135130049"/>
      <w:bookmarkStart w:id="17133" w:name="_Toc135131769"/>
      <w:bookmarkStart w:id="17134" w:name="_Toc153285322"/>
      <w:r>
        <w:rPr>
          <w:rtl/>
        </w:rPr>
        <w:t>שר הבריאות משה ארבל:</w:t>
      </w:r>
      <w:bookmarkEnd w:id="17132"/>
      <w:bookmarkEnd w:id="17133"/>
      <w:bookmarkEnd w:id="17134"/>
      <w:r w:rsidRPr="0072079B">
        <w:rPr>
          <w:rStyle w:val="TagStyle"/>
          <w:rtl/>
        </w:rPr>
        <w:t xml:space="preserve"> &lt;&lt; דובר &gt;&gt;</w:t>
      </w:r>
      <w:r>
        <w:rPr>
          <w:rtl/>
        </w:rPr>
        <w:t xml:space="preserve">   </w:t>
      </w:r>
      <w:bookmarkEnd w:id="17131"/>
    </w:p>
    <w:p w:rsidR="00343462" w:rsidRDefault="00343462" w:rsidP="0080622E">
      <w:pPr>
        <w:rPr>
          <w:rtl/>
          <w:lang w:eastAsia="he-IL"/>
        </w:rPr>
      </w:pPr>
    </w:p>
    <w:p w:rsidR="00343462" w:rsidRDefault="00343462" w:rsidP="007E05F9">
      <w:pPr>
        <w:rPr>
          <w:rtl/>
        </w:rPr>
      </w:pPr>
      <w:r>
        <w:rPr>
          <w:rFonts w:hint="cs"/>
          <w:rtl/>
          <w:lang w:eastAsia="he-IL"/>
        </w:rPr>
        <w:t>מכובדי היושב-ראש,</w:t>
      </w:r>
      <w:bookmarkStart w:id="17135" w:name="_ETM_Q30_690000"/>
      <w:bookmarkEnd w:id="17135"/>
      <w:r>
        <w:rPr>
          <w:rFonts w:hint="cs"/>
          <w:rtl/>
          <w:lang w:eastAsia="he-IL"/>
        </w:rPr>
        <w:t xml:space="preserve"> חבריי חברי הכנסת, לפני שאציג את הצעת החוק אני מבקש להקדיש מילים ספורות לזכרו של ידיד יקר שהלך היום לבית </w:t>
      </w:r>
      <w:bookmarkStart w:id="17136" w:name="_ETM_Q30_701000"/>
      <w:bookmarkEnd w:id="17136"/>
      <w:r>
        <w:rPr>
          <w:rFonts w:hint="cs"/>
          <w:rtl/>
          <w:lang w:eastAsia="he-IL"/>
        </w:rPr>
        <w:t xml:space="preserve">עולמו, תושב פתח תקווה, עיתונאי ותיק – יצחק נחשוני, זיכרונו לברכה. לא הצלחתי להגיע ללוויה היום בגלל עבודת הכנסת. יצחק היה אדם מיוחד. </w:t>
      </w:r>
      <w:bookmarkStart w:id="17137" w:name="_ETM_Q30_718000"/>
      <w:bookmarkEnd w:id="17137"/>
      <w:r>
        <w:rPr>
          <w:rFonts w:hint="cs"/>
          <w:rtl/>
          <w:lang w:eastAsia="he-IL"/>
        </w:rPr>
        <w:t xml:space="preserve">בניו כולם למדו יחד איתי ועם אחיי בבית הספר היסודי </w:t>
      </w:r>
      <w:bookmarkStart w:id="17138" w:name="_ETM_Q30_722000"/>
      <w:bookmarkEnd w:id="17138"/>
      <w:r>
        <w:rPr>
          <w:rFonts w:hint="cs"/>
          <w:rtl/>
          <w:lang w:eastAsia="he-IL"/>
        </w:rPr>
        <w:t xml:space="preserve">בפתח תקווה – קובי נחשוני, גם כן עיתונאי, הוא אחד מבניו. </w:t>
      </w:r>
      <w:bookmarkStart w:id="17139" w:name="_ETM_Q0_17409817"/>
      <w:bookmarkStart w:id="17140" w:name="_ETM_Q0_17409942"/>
      <w:bookmarkStart w:id="17141" w:name="TOR_Q31"/>
      <w:bookmarkEnd w:id="17139"/>
      <w:bookmarkEnd w:id="17140"/>
      <w:bookmarkEnd w:id="17141"/>
      <w:r>
        <w:rPr>
          <w:rFonts w:hint="cs"/>
          <w:rtl/>
        </w:rPr>
        <w:t xml:space="preserve">הוא ממייסדי העיתונות החרדית, אדם מיוחד במינו, איש של גשרים ושל חיבורים בין אוכלוסיות. יהי זכרו ברוך. </w:t>
      </w:r>
    </w:p>
    <w:p w:rsidR="00343462" w:rsidRDefault="00343462" w:rsidP="009635F5">
      <w:pPr>
        <w:rPr>
          <w:rtl/>
        </w:rPr>
      </w:pPr>
    </w:p>
    <w:p w:rsidR="00343462" w:rsidRDefault="00343462" w:rsidP="00BE77C4">
      <w:pPr>
        <w:pStyle w:val="af6"/>
        <w:keepNext/>
        <w:rPr>
          <w:rtl/>
        </w:rPr>
      </w:pPr>
      <w:r w:rsidRPr="0020136F">
        <w:rPr>
          <w:rStyle w:val="TagStyle"/>
          <w:rtl/>
        </w:rPr>
        <w:t xml:space="preserve"> &lt;&lt; יור &gt;&gt; </w:t>
      </w:r>
      <w:r>
        <w:rPr>
          <w:rtl/>
        </w:rPr>
        <w:t>היו"ר אוריאל בוסו:</w:t>
      </w:r>
      <w:r w:rsidRPr="0020136F">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משתתפים. ללא ספק, אבדה אמיתית. </w:t>
      </w:r>
    </w:p>
    <w:p w:rsidR="00343462" w:rsidRDefault="00343462" w:rsidP="00BE77C4">
      <w:pPr>
        <w:rPr>
          <w:rtl/>
          <w:lang w:eastAsia="he-IL"/>
        </w:rPr>
      </w:pPr>
    </w:p>
    <w:p w:rsidR="00343462" w:rsidRDefault="00343462" w:rsidP="00BE77C4">
      <w:pPr>
        <w:pStyle w:val="-"/>
        <w:keepNext/>
        <w:rPr>
          <w:rtl/>
        </w:rPr>
      </w:pPr>
      <w:bookmarkStart w:id="17142" w:name="ET_speakercontinue_6554_4"/>
      <w:r w:rsidRPr="0020136F">
        <w:rPr>
          <w:rStyle w:val="TagStyle"/>
          <w:rtl/>
        </w:rPr>
        <w:t xml:space="preserve"> &lt;&lt; דובר_המשך &gt;&gt; </w:t>
      </w:r>
      <w:r>
        <w:rPr>
          <w:rtl/>
        </w:rPr>
        <w:t>שר הבריאות משה ארבל:</w:t>
      </w:r>
      <w:r w:rsidRPr="0020136F">
        <w:rPr>
          <w:rStyle w:val="TagStyle"/>
          <w:rtl/>
        </w:rPr>
        <w:t xml:space="preserve"> &lt;&lt; דובר_המשך &gt;&gt;</w:t>
      </w:r>
      <w:r>
        <w:rPr>
          <w:rtl/>
        </w:rPr>
        <w:t xml:space="preserve"> </w:t>
      </w:r>
      <w:bookmarkEnd w:id="17142"/>
    </w:p>
    <w:p w:rsidR="00343462" w:rsidRDefault="00343462" w:rsidP="0080622E">
      <w:pPr>
        <w:rPr>
          <w:rtl/>
          <w:lang w:eastAsia="he-IL"/>
        </w:rPr>
      </w:pPr>
    </w:p>
    <w:p w:rsidR="00343462" w:rsidRDefault="00343462" w:rsidP="006D6B16">
      <w:pPr>
        <w:rPr>
          <w:rtl/>
          <w:lang w:eastAsia="he-IL"/>
        </w:rPr>
      </w:pPr>
      <w:r>
        <w:rPr>
          <w:rFonts w:hint="cs"/>
          <w:rtl/>
          <w:lang w:eastAsia="he-IL"/>
        </w:rPr>
        <w:t xml:space="preserve">ובמעבר חד לחיים עצמם. אני מתכבד להציג את הצעת החוק </w:t>
      </w:r>
      <w:bookmarkStart w:id="17143" w:name="_ETM_Q31_144319"/>
      <w:bookmarkEnd w:id="17143"/>
      <w:r>
        <w:rPr>
          <w:rFonts w:hint="cs"/>
          <w:rtl/>
          <w:lang w:eastAsia="he-IL"/>
        </w:rPr>
        <w:t>לטיפול בחולי נפש (תיקון מס' 12)</w:t>
      </w:r>
      <w:r w:rsidR="006D6B16">
        <w:rPr>
          <w:rFonts w:hint="cs"/>
          <w:rtl/>
          <w:lang w:eastAsia="he-IL"/>
        </w:rPr>
        <w:t xml:space="preserve"> </w:t>
      </w:r>
      <w:r>
        <w:rPr>
          <w:rFonts w:hint="cs"/>
          <w:rtl/>
          <w:lang w:eastAsia="he-IL"/>
        </w:rPr>
        <w:t xml:space="preserve">(הוראת לעניין מינוי חברים לוועדות). </w:t>
      </w:r>
      <w:bookmarkStart w:id="17144" w:name="_ETM_Q31_150774"/>
      <w:bookmarkEnd w:id="17144"/>
      <w:r>
        <w:rPr>
          <w:rFonts w:hint="cs"/>
          <w:rtl/>
          <w:lang w:eastAsia="he-IL"/>
        </w:rPr>
        <w:t xml:space="preserve">כפי שציין היושב-ראש, שהוא בכובעו הנוסף גם יושב-ראש ועדת הבריאות, </w:t>
      </w:r>
      <w:r w:rsidR="006D6B16">
        <w:rPr>
          <w:rFonts w:hint="cs"/>
          <w:rtl/>
          <w:lang w:eastAsia="he-IL"/>
        </w:rPr>
        <w:t xml:space="preserve">אם </w:t>
      </w:r>
      <w:r>
        <w:rPr>
          <w:rFonts w:hint="cs"/>
          <w:rtl/>
          <w:lang w:eastAsia="he-IL"/>
        </w:rPr>
        <w:t xml:space="preserve">החוק יעבור כאן במליאה ויגיע </w:t>
      </w:r>
      <w:bookmarkStart w:id="17145" w:name="_ETM_Q31_157467"/>
      <w:bookmarkEnd w:id="17145"/>
      <w:r>
        <w:rPr>
          <w:rFonts w:hint="cs"/>
          <w:rtl/>
          <w:lang w:eastAsia="he-IL"/>
        </w:rPr>
        <w:t xml:space="preserve">לוועדת הבריאות, בסמכותה של ועדת הבריאות גם לשנות את נוסח החוק. אנחנו כמשרד הבריאות לא </w:t>
      </w:r>
      <w:bookmarkStart w:id="17146" w:name="_ETM_Q31_162542"/>
      <w:bookmarkEnd w:id="17146"/>
      <w:r>
        <w:rPr>
          <w:rFonts w:hint="cs"/>
          <w:rtl/>
          <w:lang w:eastAsia="he-IL"/>
        </w:rPr>
        <w:t xml:space="preserve">נתנגד לזה, כמובן. </w:t>
      </w:r>
    </w:p>
    <w:p w:rsidR="00343462" w:rsidRDefault="00343462" w:rsidP="00BE77C4">
      <w:pPr>
        <w:rPr>
          <w:rtl/>
          <w:lang w:eastAsia="he-IL"/>
        </w:rPr>
      </w:pPr>
      <w:bookmarkStart w:id="17147" w:name="_ETM_Q31_167176"/>
      <w:bookmarkStart w:id="17148" w:name="_ETM_Q31_167317"/>
      <w:bookmarkEnd w:id="17147"/>
      <w:bookmarkEnd w:id="17148"/>
    </w:p>
    <w:p w:rsidR="00343462" w:rsidRDefault="00343462" w:rsidP="00BE77C4">
      <w:pPr>
        <w:pStyle w:val="af5"/>
        <w:keepNext/>
        <w:rPr>
          <w:rtl/>
        </w:rPr>
      </w:pPr>
      <w:bookmarkStart w:id="17149" w:name="ET_interruption_5300_15"/>
      <w:r w:rsidRPr="008615B6">
        <w:rPr>
          <w:rStyle w:val="TagStyle"/>
          <w:rtl/>
        </w:rPr>
        <w:t xml:space="preserve"> &lt;&lt; קריאה &gt;&gt; </w:t>
      </w:r>
      <w:r>
        <w:rPr>
          <w:rtl/>
        </w:rPr>
        <w:t>מירב בן ארי (יש עתיד):</w:t>
      </w:r>
      <w:r w:rsidRPr="008615B6">
        <w:rPr>
          <w:rStyle w:val="TagStyle"/>
          <w:rtl/>
        </w:rPr>
        <w:t xml:space="preserve"> &lt;&lt; קריאה &gt;&gt;</w:t>
      </w:r>
      <w:r>
        <w:rPr>
          <w:rtl/>
        </w:rPr>
        <w:t xml:space="preserve"> </w:t>
      </w:r>
      <w:bookmarkEnd w:id="17149"/>
    </w:p>
    <w:p w:rsidR="00343462" w:rsidRDefault="00343462" w:rsidP="0080622E">
      <w:pPr>
        <w:rPr>
          <w:rtl/>
          <w:lang w:eastAsia="he-IL"/>
        </w:rPr>
      </w:pPr>
    </w:p>
    <w:p w:rsidR="00343462" w:rsidRDefault="00343462" w:rsidP="006D6B16">
      <w:pPr>
        <w:rPr>
          <w:rtl/>
          <w:lang w:eastAsia="he-IL"/>
        </w:rPr>
      </w:pPr>
      <w:r>
        <w:rPr>
          <w:rFonts w:hint="cs"/>
          <w:rtl/>
          <w:lang w:eastAsia="he-IL"/>
        </w:rPr>
        <w:t>אתה יודע, אני עשיתי את זה בכנסת ה</w:t>
      </w:r>
      <w:r w:rsidR="006D6B16">
        <w:rPr>
          <w:rFonts w:hint="cs"/>
          <w:rtl/>
          <w:lang w:eastAsia="he-IL"/>
        </w:rPr>
        <w:t>עשרים</w:t>
      </w:r>
      <w:r>
        <w:rPr>
          <w:rFonts w:hint="cs"/>
          <w:rtl/>
          <w:lang w:eastAsia="he-IL"/>
        </w:rPr>
        <w:t xml:space="preserve"> עם המילה </w:t>
      </w:r>
      <w:r w:rsidR="006D6B16">
        <w:rPr>
          <w:rFonts w:hint="cs"/>
          <w:rtl/>
          <w:lang w:eastAsia="he-IL"/>
        </w:rPr>
        <w:t>"</w:t>
      </w:r>
      <w:r>
        <w:rPr>
          <w:rFonts w:hint="cs"/>
          <w:rtl/>
          <w:lang w:eastAsia="he-IL"/>
        </w:rPr>
        <w:t>מפגר</w:t>
      </w:r>
      <w:r w:rsidR="006D6B16">
        <w:rPr>
          <w:rFonts w:hint="cs"/>
          <w:rtl/>
          <w:lang w:eastAsia="he-IL"/>
        </w:rPr>
        <w:t>"</w:t>
      </w:r>
      <w:r>
        <w:rPr>
          <w:rFonts w:hint="cs"/>
          <w:rtl/>
          <w:lang w:eastAsia="he-IL"/>
        </w:rPr>
        <w:t>.</w:t>
      </w:r>
    </w:p>
    <w:p w:rsidR="00343462" w:rsidRDefault="00343462" w:rsidP="00BE77C4">
      <w:pPr>
        <w:rPr>
          <w:rtl/>
          <w:lang w:eastAsia="he-IL"/>
        </w:rPr>
      </w:pPr>
    </w:p>
    <w:p w:rsidR="00343462" w:rsidRDefault="00343462" w:rsidP="00BE77C4">
      <w:pPr>
        <w:pStyle w:val="af6"/>
        <w:keepNext/>
        <w:rPr>
          <w:rtl/>
        </w:rPr>
      </w:pPr>
      <w:r w:rsidRPr="008615B6">
        <w:rPr>
          <w:rStyle w:val="TagStyle"/>
          <w:rtl/>
        </w:rPr>
        <w:t xml:space="preserve"> &lt;&lt; יור &gt;&gt; </w:t>
      </w:r>
      <w:r>
        <w:rPr>
          <w:rtl/>
        </w:rPr>
        <w:t>היו"ר אוריאל בוסו:</w:t>
      </w:r>
      <w:r w:rsidRPr="008615B6">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וזה תפס. </w:t>
      </w:r>
    </w:p>
    <w:p w:rsidR="00343462" w:rsidRDefault="00343462" w:rsidP="00BE77C4">
      <w:pPr>
        <w:rPr>
          <w:rtl/>
          <w:lang w:eastAsia="he-IL"/>
        </w:rPr>
      </w:pPr>
      <w:bookmarkStart w:id="17150" w:name="_ETM_Q31_174134"/>
      <w:bookmarkStart w:id="17151" w:name="_ETM_Q31_174254"/>
      <w:bookmarkEnd w:id="17150"/>
      <w:bookmarkEnd w:id="17151"/>
    </w:p>
    <w:p w:rsidR="00343462" w:rsidRDefault="00343462" w:rsidP="00BE77C4">
      <w:pPr>
        <w:pStyle w:val="af5"/>
        <w:keepNext/>
        <w:rPr>
          <w:rtl/>
        </w:rPr>
      </w:pPr>
      <w:r w:rsidRPr="008615B6">
        <w:rPr>
          <w:rStyle w:val="TagStyle"/>
          <w:rtl/>
        </w:rPr>
        <w:t xml:space="preserve"> &lt;&lt; קריאה &gt;&gt; </w:t>
      </w:r>
      <w:r>
        <w:rPr>
          <w:rtl/>
        </w:rPr>
        <w:t>מירב בן ארי (יש עתיד):</w:t>
      </w:r>
      <w:r w:rsidRPr="008615B6">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לקחנו את המילה </w:t>
      </w:r>
      <w:r w:rsidR="006D6B16">
        <w:rPr>
          <w:rFonts w:hint="cs"/>
          <w:rtl/>
          <w:lang w:eastAsia="he-IL"/>
        </w:rPr>
        <w:t>"</w:t>
      </w:r>
      <w:r>
        <w:rPr>
          <w:rFonts w:hint="cs"/>
          <w:rtl/>
          <w:lang w:eastAsia="he-IL"/>
        </w:rPr>
        <w:t>מפגר</w:t>
      </w:r>
      <w:r w:rsidR="006D6B16">
        <w:rPr>
          <w:rFonts w:hint="cs"/>
          <w:rtl/>
          <w:lang w:eastAsia="he-IL"/>
        </w:rPr>
        <w:t>"</w:t>
      </w:r>
      <w:r>
        <w:rPr>
          <w:rFonts w:hint="cs"/>
          <w:rtl/>
          <w:lang w:eastAsia="he-IL"/>
        </w:rPr>
        <w:t xml:space="preserve"> והפכנו את זה למה שנקרא </w:t>
      </w:r>
      <w:r w:rsidR="006D6B16">
        <w:rPr>
          <w:rFonts w:hint="cs"/>
          <w:rtl/>
          <w:lang w:eastAsia="he-IL"/>
        </w:rPr>
        <w:t>"</w:t>
      </w:r>
      <w:r>
        <w:rPr>
          <w:rFonts w:hint="cs"/>
          <w:rtl/>
          <w:lang w:eastAsia="he-IL"/>
        </w:rPr>
        <w:t>אדם עם מוגבלויות</w:t>
      </w:r>
      <w:r w:rsidR="006D6B16">
        <w:rPr>
          <w:rFonts w:hint="cs"/>
          <w:rtl/>
          <w:lang w:eastAsia="he-IL"/>
        </w:rPr>
        <w:t>"</w:t>
      </w:r>
      <w:r>
        <w:rPr>
          <w:rFonts w:hint="cs"/>
          <w:rtl/>
          <w:lang w:eastAsia="he-IL"/>
        </w:rPr>
        <w:t xml:space="preserve">. אבל זו לא חוכמה פה. אתה </w:t>
      </w:r>
      <w:bookmarkStart w:id="17152" w:name="_ETM_Q31_180064"/>
      <w:bookmarkEnd w:id="17152"/>
      <w:r>
        <w:rPr>
          <w:rFonts w:hint="cs"/>
          <w:rtl/>
          <w:lang w:eastAsia="he-IL"/>
        </w:rPr>
        <w:t xml:space="preserve">כשר הבריאות צריך להחליט כהחלטה שכל מקום בחוק שכתוב </w:t>
      </w:r>
      <w:r w:rsidR="006D6B16">
        <w:rPr>
          <w:rFonts w:hint="cs"/>
          <w:rtl/>
          <w:lang w:eastAsia="he-IL"/>
        </w:rPr>
        <w:t>בו "</w:t>
      </w:r>
      <w:r>
        <w:rPr>
          <w:rFonts w:hint="cs"/>
          <w:rtl/>
          <w:lang w:eastAsia="he-IL"/>
        </w:rPr>
        <w:t xml:space="preserve">חולה </w:t>
      </w:r>
      <w:bookmarkStart w:id="17153" w:name="_ETM_Q31_185334"/>
      <w:bookmarkEnd w:id="17153"/>
      <w:r>
        <w:rPr>
          <w:rFonts w:hint="cs"/>
          <w:rtl/>
          <w:lang w:eastAsia="he-IL"/>
        </w:rPr>
        <w:t>נפש</w:t>
      </w:r>
      <w:r w:rsidR="006D6B16">
        <w:rPr>
          <w:rFonts w:hint="cs"/>
          <w:rtl/>
          <w:lang w:eastAsia="he-IL"/>
        </w:rPr>
        <w:t>"</w:t>
      </w:r>
      <w:r>
        <w:rPr>
          <w:rFonts w:hint="cs"/>
          <w:rtl/>
          <w:lang w:eastAsia="he-IL"/>
        </w:rPr>
        <w:t xml:space="preserve"> יהיה כתוב </w:t>
      </w:r>
      <w:r w:rsidR="006D6B16">
        <w:rPr>
          <w:rFonts w:hint="cs"/>
          <w:rtl/>
          <w:lang w:eastAsia="he-IL"/>
        </w:rPr>
        <w:t>"</w:t>
      </w:r>
      <w:r>
        <w:rPr>
          <w:rFonts w:hint="cs"/>
          <w:rtl/>
          <w:lang w:eastAsia="he-IL"/>
        </w:rPr>
        <w:t>מתמודד נפש</w:t>
      </w:r>
      <w:r w:rsidR="006D6B16">
        <w:rPr>
          <w:rFonts w:hint="cs"/>
          <w:rtl/>
          <w:lang w:eastAsia="he-IL"/>
        </w:rPr>
        <w:t>"</w:t>
      </w:r>
      <w:r>
        <w:rPr>
          <w:rFonts w:hint="cs"/>
          <w:rtl/>
          <w:lang w:eastAsia="he-IL"/>
        </w:rPr>
        <w:t xml:space="preserve">, ואז בוסו לא צריך </w:t>
      </w:r>
      <w:r>
        <w:rPr>
          <w:rtl/>
          <w:lang w:eastAsia="he-IL"/>
        </w:rPr>
        <w:t>–</w:t>
      </w:r>
      <w:r>
        <w:rPr>
          <w:rFonts w:hint="cs"/>
          <w:rtl/>
          <w:lang w:eastAsia="he-IL"/>
        </w:rPr>
        <w:t xml:space="preserve"> פשוט תעשה את זה כהחלטה על כל החקיקה. </w:t>
      </w:r>
      <w:bookmarkStart w:id="17154" w:name="_ETM_Q31_190900"/>
      <w:bookmarkEnd w:id="17154"/>
    </w:p>
    <w:p w:rsidR="00343462" w:rsidRDefault="00343462" w:rsidP="00BE77C4">
      <w:pPr>
        <w:rPr>
          <w:rtl/>
          <w:lang w:eastAsia="he-IL"/>
        </w:rPr>
      </w:pPr>
      <w:bookmarkStart w:id="17155" w:name="_ETM_Q31_194131"/>
      <w:bookmarkStart w:id="17156" w:name="_ETM_Q31_194253"/>
      <w:bookmarkEnd w:id="17155"/>
      <w:bookmarkEnd w:id="17156"/>
    </w:p>
    <w:p w:rsidR="00343462" w:rsidRDefault="00343462" w:rsidP="00BE77C4">
      <w:pPr>
        <w:pStyle w:val="af6"/>
        <w:keepNext/>
        <w:rPr>
          <w:rtl/>
        </w:rPr>
      </w:pPr>
      <w:r w:rsidRPr="008615B6">
        <w:rPr>
          <w:rStyle w:val="TagStyle"/>
          <w:rtl/>
        </w:rPr>
        <w:t xml:space="preserve"> &lt;&lt; יור &gt;&gt; </w:t>
      </w:r>
      <w:r>
        <w:rPr>
          <w:rtl/>
        </w:rPr>
        <w:t>היו"ר אוריאל בוסו:</w:t>
      </w:r>
      <w:r w:rsidRPr="008615B6">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גם בוועדה. </w:t>
      </w:r>
    </w:p>
    <w:p w:rsidR="00343462" w:rsidRDefault="00343462" w:rsidP="00BE77C4">
      <w:pPr>
        <w:rPr>
          <w:rtl/>
          <w:lang w:eastAsia="he-IL"/>
        </w:rPr>
      </w:pPr>
      <w:bookmarkStart w:id="17157" w:name="_ETM_Q31_194338"/>
      <w:bookmarkStart w:id="17158" w:name="_ETM_Q31_194468"/>
      <w:bookmarkEnd w:id="17157"/>
      <w:bookmarkEnd w:id="17158"/>
    </w:p>
    <w:p w:rsidR="00343462" w:rsidRDefault="00343462" w:rsidP="00BE77C4">
      <w:pPr>
        <w:pStyle w:val="af5"/>
        <w:keepNext/>
        <w:rPr>
          <w:rtl/>
        </w:rPr>
      </w:pPr>
      <w:bookmarkStart w:id="17159" w:name="ET_interruption_5300_19"/>
      <w:r w:rsidRPr="008615B6">
        <w:rPr>
          <w:rStyle w:val="TagStyle"/>
          <w:rtl/>
        </w:rPr>
        <w:t xml:space="preserve"> &lt;&lt; קריאה &gt;&gt; </w:t>
      </w:r>
      <w:r>
        <w:rPr>
          <w:rtl/>
        </w:rPr>
        <w:t>מירב בן ארי (יש עתיד):</w:t>
      </w:r>
      <w:r w:rsidRPr="008615B6">
        <w:rPr>
          <w:rStyle w:val="TagStyle"/>
          <w:rtl/>
        </w:rPr>
        <w:t xml:space="preserve"> &lt;&lt; קריאה &gt;&gt;</w:t>
      </w:r>
      <w:r>
        <w:rPr>
          <w:rtl/>
        </w:rPr>
        <w:t xml:space="preserve"> </w:t>
      </w:r>
      <w:bookmarkEnd w:id="17159"/>
    </w:p>
    <w:p w:rsidR="00343462" w:rsidRDefault="00343462" w:rsidP="0080622E">
      <w:pPr>
        <w:rPr>
          <w:rtl/>
          <w:lang w:eastAsia="he-IL"/>
        </w:rPr>
      </w:pPr>
    </w:p>
    <w:p w:rsidR="00343462" w:rsidRPr="008615B6" w:rsidRDefault="00343462" w:rsidP="00BE77C4">
      <w:pPr>
        <w:rPr>
          <w:rtl/>
          <w:lang w:eastAsia="he-IL"/>
        </w:rPr>
      </w:pPr>
      <w:bookmarkStart w:id="17160" w:name="_ETM_Q31_194111"/>
      <w:bookmarkEnd w:id="17160"/>
      <w:r>
        <w:rPr>
          <w:rFonts w:hint="cs"/>
          <w:rtl/>
          <w:lang w:eastAsia="he-IL"/>
        </w:rPr>
        <w:t xml:space="preserve">אגב, מי שהתחיל את זה </w:t>
      </w:r>
      <w:proofErr w:type="spellStart"/>
      <w:r>
        <w:rPr>
          <w:rFonts w:hint="cs"/>
          <w:rtl/>
          <w:lang w:eastAsia="he-IL"/>
        </w:rPr>
        <w:t>זה</w:t>
      </w:r>
      <w:proofErr w:type="spellEnd"/>
      <w:r>
        <w:rPr>
          <w:rFonts w:hint="cs"/>
          <w:rtl/>
          <w:lang w:eastAsia="he-IL"/>
        </w:rPr>
        <w:t xml:space="preserve"> כחלון עם מש"ה, שזה נקרא לאגף </w:t>
      </w:r>
      <w:r w:rsidR="0080622E">
        <w:rPr>
          <w:rFonts w:hint="cs"/>
          <w:rtl/>
          <w:lang w:eastAsia="he-IL"/>
        </w:rPr>
        <w:t>– – –</w:t>
      </w:r>
      <w:r>
        <w:rPr>
          <w:rFonts w:hint="cs"/>
          <w:rtl/>
          <w:lang w:eastAsia="he-IL"/>
        </w:rPr>
        <w:t xml:space="preserve"> </w:t>
      </w:r>
    </w:p>
    <w:p w:rsidR="00343462" w:rsidRDefault="00343462" w:rsidP="00BE77C4">
      <w:pPr>
        <w:rPr>
          <w:rtl/>
          <w:lang w:eastAsia="he-IL"/>
        </w:rPr>
      </w:pPr>
    </w:p>
    <w:p w:rsidR="00343462" w:rsidRDefault="00343462" w:rsidP="00BE77C4">
      <w:pPr>
        <w:pStyle w:val="af6"/>
        <w:keepNext/>
        <w:rPr>
          <w:rtl/>
        </w:rPr>
      </w:pPr>
      <w:r w:rsidRPr="0020136F">
        <w:rPr>
          <w:rStyle w:val="TagStyle"/>
          <w:rtl/>
        </w:rPr>
        <w:t xml:space="preserve"> &lt;&lt; יור &gt;&gt; </w:t>
      </w:r>
      <w:r>
        <w:rPr>
          <w:rtl/>
        </w:rPr>
        <w:t>היו"ר אוריאל בוסו:</w:t>
      </w:r>
      <w:r w:rsidRPr="0020136F">
        <w:rPr>
          <w:rStyle w:val="TagStyle"/>
          <w:rtl/>
        </w:rPr>
        <w:t xml:space="preserve"> &lt;&lt; יור &gt;&gt;</w:t>
      </w:r>
      <w:r>
        <w:rPr>
          <w:rtl/>
        </w:rPr>
        <w:t xml:space="preserve"> </w:t>
      </w:r>
    </w:p>
    <w:p w:rsidR="00343462" w:rsidRDefault="00343462" w:rsidP="0080622E">
      <w:pPr>
        <w:rPr>
          <w:rtl/>
          <w:lang w:eastAsia="he-IL"/>
        </w:rPr>
      </w:pPr>
    </w:p>
    <w:p w:rsidR="00343462" w:rsidRDefault="00343462" w:rsidP="006D6B16">
      <w:pPr>
        <w:rPr>
          <w:rtl/>
          <w:lang w:eastAsia="he-IL"/>
        </w:rPr>
      </w:pPr>
      <w:r>
        <w:rPr>
          <w:rFonts w:hint="cs"/>
          <w:rtl/>
          <w:lang w:eastAsia="he-IL"/>
        </w:rPr>
        <w:t xml:space="preserve">זה דבר מאוד מבורך, ומאז </w:t>
      </w:r>
      <w:r w:rsidR="006D6B16">
        <w:rPr>
          <w:rFonts w:hint="cs"/>
          <w:rtl/>
          <w:lang w:eastAsia="he-IL"/>
        </w:rPr>
        <w:t>"</w:t>
      </w:r>
      <w:r>
        <w:rPr>
          <w:rFonts w:hint="cs"/>
          <w:rtl/>
          <w:lang w:eastAsia="he-IL"/>
        </w:rPr>
        <w:t>פיגור</w:t>
      </w:r>
      <w:r w:rsidR="006D6B16">
        <w:rPr>
          <w:rFonts w:hint="cs"/>
          <w:rtl/>
          <w:lang w:eastAsia="he-IL"/>
        </w:rPr>
        <w:t>"</w:t>
      </w:r>
      <w:r>
        <w:rPr>
          <w:rFonts w:hint="cs"/>
          <w:rtl/>
          <w:lang w:eastAsia="he-IL"/>
        </w:rPr>
        <w:t xml:space="preserve"> לא נמצא בלקסיקון </w:t>
      </w:r>
      <w:bookmarkStart w:id="17161" w:name="_ETM_Q31_202177"/>
      <w:bookmarkEnd w:id="17161"/>
      <w:r>
        <w:rPr>
          <w:rFonts w:hint="cs"/>
          <w:rtl/>
          <w:lang w:eastAsia="he-IL"/>
        </w:rPr>
        <w:t xml:space="preserve">הישראלי בכלל. </w:t>
      </w:r>
    </w:p>
    <w:p w:rsidR="00343462" w:rsidRDefault="00343462" w:rsidP="00BE77C4">
      <w:pPr>
        <w:rPr>
          <w:rtl/>
          <w:lang w:eastAsia="he-IL"/>
        </w:rPr>
      </w:pPr>
    </w:p>
    <w:p w:rsidR="00343462" w:rsidRDefault="00343462" w:rsidP="00BE77C4">
      <w:pPr>
        <w:pStyle w:val="af5"/>
        <w:keepNext/>
        <w:rPr>
          <w:rtl/>
        </w:rPr>
      </w:pPr>
      <w:r w:rsidRPr="008615B6">
        <w:rPr>
          <w:rStyle w:val="TagStyle"/>
          <w:rtl/>
        </w:rPr>
        <w:t xml:space="preserve"> &lt;&lt; קריאה &gt;&gt; </w:t>
      </w:r>
      <w:r>
        <w:rPr>
          <w:rtl/>
        </w:rPr>
        <w:t>מירב בן ארי (יש עתיד):</w:t>
      </w:r>
      <w:r w:rsidRPr="008615B6">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נכון, נכון. </w:t>
      </w:r>
    </w:p>
    <w:p w:rsidR="00343462" w:rsidRDefault="00343462" w:rsidP="00BE77C4">
      <w:pPr>
        <w:rPr>
          <w:rtl/>
          <w:lang w:eastAsia="he-IL"/>
        </w:rPr>
      </w:pPr>
    </w:p>
    <w:p w:rsidR="00343462" w:rsidRDefault="00343462" w:rsidP="00BE77C4">
      <w:pPr>
        <w:pStyle w:val="-"/>
        <w:keepNext/>
        <w:rPr>
          <w:rtl/>
        </w:rPr>
      </w:pPr>
      <w:bookmarkStart w:id="17162" w:name="ET_speakercontinue_6554_6"/>
      <w:r w:rsidRPr="0020136F">
        <w:rPr>
          <w:rStyle w:val="TagStyle"/>
          <w:rtl/>
        </w:rPr>
        <w:t xml:space="preserve"> &lt;&lt; דובר_המשך &gt;&gt; </w:t>
      </w:r>
      <w:r>
        <w:rPr>
          <w:rtl/>
        </w:rPr>
        <w:t>שר הבריאות משה ארבל:</w:t>
      </w:r>
      <w:r w:rsidRPr="0020136F">
        <w:rPr>
          <w:rStyle w:val="TagStyle"/>
          <w:rtl/>
        </w:rPr>
        <w:t xml:space="preserve"> &lt;&lt; דובר_המשך &gt;&gt;</w:t>
      </w:r>
      <w:r>
        <w:rPr>
          <w:rtl/>
        </w:rPr>
        <w:t xml:space="preserve"> </w:t>
      </w:r>
      <w:bookmarkEnd w:id="17162"/>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אנחנו נשתף פעולה בנושא. אני חשבתי שיותר מהר יהיה לוועדת הבריאות </w:t>
      </w:r>
      <w:bookmarkStart w:id="17163" w:name="_ETM_Q31_210012"/>
      <w:bookmarkEnd w:id="17163"/>
      <w:r>
        <w:rPr>
          <w:rFonts w:hint="cs"/>
          <w:rtl/>
          <w:lang w:eastAsia="he-IL"/>
        </w:rPr>
        <w:t xml:space="preserve">להתחיל להניע את זה תוך כדי הליך החקיקה, אבל אם </w:t>
      </w:r>
      <w:bookmarkStart w:id="17164" w:name="_ETM_Q31_211839"/>
      <w:bookmarkEnd w:id="17164"/>
      <w:r>
        <w:rPr>
          <w:rFonts w:hint="cs"/>
          <w:rtl/>
          <w:lang w:eastAsia="he-IL"/>
        </w:rPr>
        <w:t>יהיה צורך ויוזמה</w:t>
      </w:r>
      <w:r w:rsidR="006D6B16">
        <w:rPr>
          <w:rFonts w:hint="cs"/>
          <w:rtl/>
          <w:lang w:eastAsia="he-IL"/>
        </w:rPr>
        <w:t>,</w:t>
      </w:r>
      <w:r>
        <w:rPr>
          <w:rFonts w:hint="cs"/>
          <w:rtl/>
          <w:lang w:eastAsia="he-IL"/>
        </w:rPr>
        <w:t xml:space="preserve"> אנחנו בהחלט </w:t>
      </w:r>
      <w:r w:rsidR="0080622E">
        <w:rPr>
          <w:rFonts w:hint="cs"/>
          <w:rtl/>
          <w:lang w:eastAsia="he-IL"/>
        </w:rPr>
        <w:t>– – –</w:t>
      </w:r>
      <w:r>
        <w:rPr>
          <w:rFonts w:hint="cs"/>
          <w:rtl/>
          <w:lang w:eastAsia="he-IL"/>
        </w:rPr>
        <w:t xml:space="preserve"> </w:t>
      </w:r>
    </w:p>
    <w:p w:rsidR="00343462" w:rsidRDefault="00343462" w:rsidP="00BE77C4">
      <w:pPr>
        <w:rPr>
          <w:rtl/>
          <w:lang w:eastAsia="he-IL"/>
        </w:rPr>
      </w:pPr>
      <w:bookmarkStart w:id="17165" w:name="_ETM_Q31_212409"/>
      <w:bookmarkStart w:id="17166" w:name="_ETM_Q31_212544"/>
      <w:bookmarkEnd w:id="17165"/>
      <w:bookmarkEnd w:id="17166"/>
    </w:p>
    <w:p w:rsidR="00343462" w:rsidRDefault="00343462" w:rsidP="00BE77C4">
      <w:pPr>
        <w:pStyle w:val="af6"/>
        <w:keepNext/>
        <w:rPr>
          <w:rtl/>
        </w:rPr>
      </w:pPr>
      <w:r w:rsidRPr="008615B6">
        <w:rPr>
          <w:rStyle w:val="TagStyle"/>
          <w:rtl/>
        </w:rPr>
        <w:t xml:space="preserve"> &lt;&lt; יור &gt;&gt; </w:t>
      </w:r>
      <w:r>
        <w:rPr>
          <w:rtl/>
        </w:rPr>
        <w:t>היו"ר אוריאל בוסו:</w:t>
      </w:r>
      <w:r w:rsidRPr="008615B6">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167" w:name="_ETM_Q31_210937"/>
      <w:bookmarkEnd w:id="17167"/>
      <w:r>
        <w:rPr>
          <w:rFonts w:hint="cs"/>
          <w:rtl/>
          <w:lang w:eastAsia="he-IL"/>
        </w:rPr>
        <w:t>לא, במקרה הזה ודאי, אבל אני אומר, כללי</w:t>
      </w:r>
      <w:r w:rsidR="006D6B16">
        <w:rPr>
          <w:rFonts w:hint="cs"/>
          <w:rtl/>
          <w:lang w:eastAsia="he-IL"/>
        </w:rPr>
        <w:t>ת,</w:t>
      </w:r>
      <w:r>
        <w:rPr>
          <w:rFonts w:hint="cs"/>
          <w:rtl/>
          <w:lang w:eastAsia="he-IL"/>
        </w:rPr>
        <w:t xml:space="preserve"> במשרד </w:t>
      </w:r>
      <w:r w:rsidR="0080622E">
        <w:rPr>
          <w:rFonts w:hint="cs"/>
          <w:rtl/>
          <w:lang w:eastAsia="he-IL"/>
        </w:rPr>
        <w:t>– – –</w:t>
      </w:r>
      <w:r>
        <w:rPr>
          <w:rFonts w:hint="cs"/>
          <w:rtl/>
          <w:lang w:eastAsia="he-IL"/>
        </w:rPr>
        <w:t xml:space="preserve"> </w:t>
      </w:r>
    </w:p>
    <w:p w:rsidR="00343462" w:rsidRDefault="00343462" w:rsidP="00BE77C4">
      <w:pPr>
        <w:rPr>
          <w:rtl/>
          <w:lang w:eastAsia="he-IL"/>
        </w:rPr>
      </w:pPr>
      <w:bookmarkStart w:id="17168" w:name="_ETM_Q31_212009"/>
      <w:bookmarkStart w:id="17169" w:name="_ETM_Q31_212128"/>
      <w:bookmarkEnd w:id="17168"/>
      <w:bookmarkEnd w:id="17169"/>
    </w:p>
    <w:p w:rsidR="00343462" w:rsidRDefault="00343462" w:rsidP="00BE77C4">
      <w:pPr>
        <w:pStyle w:val="af5"/>
        <w:keepNext/>
        <w:rPr>
          <w:rtl/>
        </w:rPr>
      </w:pPr>
      <w:bookmarkStart w:id="17170" w:name="ET_interruption_6150_22"/>
      <w:r w:rsidRPr="008615B6">
        <w:rPr>
          <w:rStyle w:val="TagStyle"/>
          <w:rtl/>
        </w:rPr>
        <w:t xml:space="preserve"> &lt;&lt; קריאה &gt;&gt; </w:t>
      </w:r>
      <w:r>
        <w:rPr>
          <w:rtl/>
        </w:rPr>
        <w:t>מיכל מרים וולדיגר (הציונות הדתית):</w:t>
      </w:r>
      <w:r w:rsidRPr="008615B6">
        <w:rPr>
          <w:rStyle w:val="TagStyle"/>
          <w:rtl/>
        </w:rPr>
        <w:t xml:space="preserve"> &lt;&lt; קריאה &gt;&gt;</w:t>
      </w:r>
      <w:r>
        <w:rPr>
          <w:rtl/>
        </w:rPr>
        <w:t xml:space="preserve"> </w:t>
      </w:r>
      <w:bookmarkEnd w:id="17170"/>
    </w:p>
    <w:p w:rsidR="00343462" w:rsidRDefault="00343462" w:rsidP="0080622E">
      <w:pPr>
        <w:rPr>
          <w:rtl/>
          <w:lang w:eastAsia="he-IL"/>
        </w:rPr>
      </w:pPr>
    </w:p>
    <w:p w:rsidR="00343462" w:rsidRDefault="00343462" w:rsidP="00BE77C4">
      <w:pPr>
        <w:rPr>
          <w:rtl/>
          <w:lang w:eastAsia="he-IL"/>
        </w:rPr>
      </w:pPr>
      <w:bookmarkStart w:id="17171" w:name="_ETM_Q31_215923"/>
      <w:bookmarkStart w:id="17172" w:name="_ETM_Q31_216198"/>
      <w:bookmarkStart w:id="17173" w:name="_ETM_Q31_216285"/>
      <w:bookmarkEnd w:id="17171"/>
      <w:bookmarkEnd w:id="17172"/>
      <w:bookmarkEnd w:id="17173"/>
      <w:r>
        <w:rPr>
          <w:rFonts w:hint="cs"/>
          <w:rtl/>
          <w:lang w:eastAsia="he-IL"/>
        </w:rPr>
        <w:t xml:space="preserve">כבוד השר, זה גם וגם. בחוק הספציפי </w:t>
      </w:r>
      <w:bookmarkStart w:id="17174" w:name="_ETM_Q31_216060"/>
      <w:bookmarkEnd w:id="17174"/>
      <w:r>
        <w:rPr>
          <w:rFonts w:hint="cs"/>
          <w:rtl/>
          <w:lang w:eastAsia="he-IL"/>
        </w:rPr>
        <w:t xml:space="preserve">הזה לשנות, וגם לשנות באופן גורף. </w:t>
      </w:r>
    </w:p>
    <w:p w:rsidR="00343462" w:rsidRDefault="00343462" w:rsidP="00BE77C4">
      <w:pPr>
        <w:rPr>
          <w:rtl/>
          <w:lang w:eastAsia="he-IL"/>
        </w:rPr>
      </w:pPr>
    </w:p>
    <w:p w:rsidR="00343462" w:rsidRDefault="00343462" w:rsidP="00BE77C4">
      <w:pPr>
        <w:pStyle w:val="af5"/>
        <w:keepNext/>
        <w:rPr>
          <w:rtl/>
        </w:rPr>
      </w:pPr>
      <w:bookmarkStart w:id="17175" w:name="ET_interruption_5300_23"/>
      <w:r w:rsidRPr="008615B6">
        <w:rPr>
          <w:rStyle w:val="TagStyle"/>
          <w:rtl/>
        </w:rPr>
        <w:t xml:space="preserve"> &lt;&lt; קריאה &gt;&gt; </w:t>
      </w:r>
      <w:r>
        <w:rPr>
          <w:rtl/>
        </w:rPr>
        <w:t>מירב בן ארי (יש עתיד):</w:t>
      </w:r>
      <w:r w:rsidRPr="008615B6">
        <w:rPr>
          <w:rStyle w:val="TagStyle"/>
          <w:rtl/>
        </w:rPr>
        <w:t xml:space="preserve"> &lt;&lt; קריאה &gt;&gt;</w:t>
      </w:r>
      <w:r>
        <w:rPr>
          <w:rtl/>
        </w:rPr>
        <w:t xml:space="preserve"> </w:t>
      </w:r>
      <w:bookmarkEnd w:id="17175"/>
    </w:p>
    <w:p w:rsidR="00343462" w:rsidRDefault="00343462" w:rsidP="0080622E">
      <w:pPr>
        <w:rPr>
          <w:rtl/>
          <w:lang w:eastAsia="he-IL"/>
        </w:rPr>
      </w:pPr>
    </w:p>
    <w:p w:rsidR="00343462" w:rsidRPr="008615B6" w:rsidRDefault="00343462" w:rsidP="00BE77C4">
      <w:pPr>
        <w:rPr>
          <w:rtl/>
          <w:lang w:eastAsia="he-IL"/>
        </w:rPr>
      </w:pPr>
      <w:bookmarkStart w:id="17176" w:name="_ETM_Q31_220204"/>
      <w:bookmarkEnd w:id="17176"/>
      <w:r>
        <w:rPr>
          <w:rFonts w:hint="cs"/>
          <w:rtl/>
          <w:lang w:eastAsia="he-IL"/>
        </w:rPr>
        <w:t xml:space="preserve">אפשר בכל החוקים. </w:t>
      </w:r>
      <w:bookmarkStart w:id="17177" w:name="_ETM_Q31_222364"/>
      <w:bookmarkEnd w:id="17177"/>
    </w:p>
    <w:p w:rsidR="00343462" w:rsidRDefault="00343462" w:rsidP="00BE77C4">
      <w:pPr>
        <w:rPr>
          <w:rtl/>
          <w:lang w:eastAsia="he-IL"/>
        </w:rPr>
      </w:pPr>
    </w:p>
    <w:p w:rsidR="00343462" w:rsidRDefault="00343462" w:rsidP="00BE77C4">
      <w:pPr>
        <w:pStyle w:val="-"/>
        <w:keepNext/>
        <w:rPr>
          <w:rtl/>
        </w:rPr>
      </w:pPr>
      <w:bookmarkStart w:id="17178" w:name="ET_speakercontinue_6554_7"/>
      <w:r w:rsidRPr="0020136F">
        <w:rPr>
          <w:rStyle w:val="TagStyle"/>
          <w:rtl/>
        </w:rPr>
        <w:t xml:space="preserve"> &lt;&lt; דובר_המשך &gt;&gt; </w:t>
      </w:r>
      <w:r>
        <w:rPr>
          <w:rtl/>
        </w:rPr>
        <w:t>שר הבריאות משה ארבל:</w:t>
      </w:r>
      <w:r w:rsidRPr="0020136F">
        <w:rPr>
          <w:rStyle w:val="TagStyle"/>
          <w:rtl/>
        </w:rPr>
        <w:t xml:space="preserve"> &lt;&lt; דובר_המשך &gt;&gt;</w:t>
      </w:r>
      <w:r>
        <w:rPr>
          <w:rtl/>
        </w:rPr>
        <w:t xml:space="preserve"> </w:t>
      </w:r>
      <w:bookmarkEnd w:id="17178"/>
    </w:p>
    <w:p w:rsidR="00343462" w:rsidRDefault="00343462" w:rsidP="0080622E">
      <w:pPr>
        <w:rPr>
          <w:rtl/>
          <w:lang w:eastAsia="he-IL"/>
        </w:rPr>
      </w:pPr>
    </w:p>
    <w:p w:rsidR="00343462" w:rsidRDefault="00343462" w:rsidP="008C7EB0">
      <w:pPr>
        <w:rPr>
          <w:rtl/>
          <w:lang w:eastAsia="he-IL"/>
        </w:rPr>
      </w:pPr>
      <w:r>
        <w:rPr>
          <w:rFonts w:hint="cs"/>
          <w:rtl/>
          <w:lang w:eastAsia="he-IL"/>
        </w:rPr>
        <w:t xml:space="preserve">על פי הוראות סעיף 24 לחוק טיפול בחולי נפש, </w:t>
      </w:r>
      <w:proofErr w:type="spellStart"/>
      <w:r>
        <w:rPr>
          <w:rFonts w:hint="cs"/>
          <w:rtl/>
          <w:lang w:eastAsia="he-IL"/>
        </w:rPr>
        <w:t>התשנ"א</w:t>
      </w:r>
      <w:proofErr w:type="spellEnd"/>
      <w:r>
        <w:rPr>
          <w:rtl/>
          <w:lang w:eastAsia="he-IL"/>
        </w:rPr>
        <w:t>–</w:t>
      </w:r>
      <w:bookmarkStart w:id="17179" w:name="_ETM_Q31_225877"/>
      <w:bookmarkEnd w:id="17179"/>
      <w:r>
        <w:rPr>
          <w:rFonts w:hint="cs"/>
          <w:rtl/>
          <w:lang w:eastAsia="he-IL"/>
        </w:rPr>
        <w:t xml:space="preserve">1991, שר הבריאות ממנה ועדות פסיכיאטריות מחוזיות המורכבות משלושה חברים בכל </w:t>
      </w:r>
      <w:bookmarkStart w:id="17180" w:name="_ETM_Q31_231345"/>
      <w:bookmarkEnd w:id="17180"/>
      <w:r>
        <w:rPr>
          <w:rFonts w:hint="cs"/>
          <w:rtl/>
          <w:lang w:eastAsia="he-IL"/>
        </w:rPr>
        <w:t xml:space="preserve">מותב ועדה, שלהן סמכויות שונות כמפורט בחוק. </w:t>
      </w:r>
      <w:bookmarkStart w:id="17181" w:name="_ETM_Q31_232941"/>
      <w:bookmarkStart w:id="17182" w:name="_ETM_Q31_233033"/>
      <w:bookmarkStart w:id="17183" w:name="_ETM_Q31_233054"/>
      <w:bookmarkStart w:id="17184" w:name="_ETM_Q31_233120"/>
      <w:bookmarkEnd w:id="17181"/>
      <w:bookmarkEnd w:id="17182"/>
      <w:bookmarkEnd w:id="17183"/>
      <w:bookmarkEnd w:id="17184"/>
      <w:r>
        <w:rPr>
          <w:rFonts w:hint="cs"/>
          <w:rtl/>
          <w:lang w:eastAsia="he-IL"/>
        </w:rPr>
        <w:t>בהתא</w:t>
      </w:r>
      <w:r w:rsidR="008C7EB0">
        <w:rPr>
          <w:rFonts w:hint="cs"/>
          <w:rtl/>
          <w:lang w:eastAsia="he-IL"/>
        </w:rPr>
        <w:t>ם לנוסחו הנוכחי של סעיף 24 לחוק</w:t>
      </w:r>
      <w:r>
        <w:rPr>
          <w:rFonts w:hint="cs"/>
          <w:rtl/>
          <w:lang w:eastAsia="he-IL"/>
        </w:rPr>
        <w:t xml:space="preserve"> בכל ועדה פסיכיאטרית </w:t>
      </w:r>
      <w:bookmarkStart w:id="17185" w:name="_ETM_Q31_238741"/>
      <w:bookmarkEnd w:id="17185"/>
      <w:r>
        <w:rPr>
          <w:rFonts w:hint="cs"/>
          <w:rtl/>
          <w:lang w:eastAsia="he-IL"/>
        </w:rPr>
        <w:t>מחוזית כאמור יהיו חברים משפטן</w:t>
      </w:r>
      <w:r w:rsidR="008C7EB0">
        <w:rPr>
          <w:rFonts w:hint="cs"/>
          <w:rtl/>
          <w:lang w:eastAsia="he-IL"/>
        </w:rPr>
        <w:t>,</w:t>
      </w:r>
      <w:r>
        <w:rPr>
          <w:rFonts w:hint="cs"/>
          <w:rtl/>
          <w:lang w:eastAsia="he-IL"/>
        </w:rPr>
        <w:t xml:space="preserve"> אחד מתוך רשימת משפטנים שערך </w:t>
      </w:r>
      <w:bookmarkStart w:id="17186" w:name="_ETM_Q31_243239"/>
      <w:bookmarkEnd w:id="17186"/>
      <w:r w:rsidR="008C7EB0">
        <w:rPr>
          <w:rFonts w:hint="cs"/>
          <w:rtl/>
          <w:lang w:eastAsia="he-IL"/>
        </w:rPr>
        <w:t>שר המשפטים,</w:t>
      </w:r>
      <w:r>
        <w:rPr>
          <w:rFonts w:hint="cs"/>
          <w:rtl/>
          <w:lang w:eastAsia="he-IL"/>
        </w:rPr>
        <w:t xml:space="preserve"> ושני פסיכיאטרים, אחד בשירות המדינה ואחד שאינו </w:t>
      </w:r>
      <w:bookmarkStart w:id="17187" w:name="_ETM_Q31_244207"/>
      <w:bookmarkEnd w:id="17187"/>
      <w:r>
        <w:rPr>
          <w:rFonts w:hint="cs"/>
          <w:rtl/>
          <w:lang w:eastAsia="he-IL"/>
        </w:rPr>
        <w:t xml:space="preserve">בשירות המדינה. בהצעת חוק זו מוצע להשמיט את ההבחנה האמורה </w:t>
      </w:r>
      <w:bookmarkStart w:id="17188" w:name="_ETM_Q31_249933"/>
      <w:bookmarkEnd w:id="17188"/>
      <w:r>
        <w:rPr>
          <w:rFonts w:hint="cs"/>
          <w:rtl/>
          <w:lang w:eastAsia="he-IL"/>
        </w:rPr>
        <w:t xml:space="preserve">ולשנות את הרכב הוועדה הפסיכיאטרית המחוזית כך שלא תוטל </w:t>
      </w:r>
      <w:bookmarkStart w:id="17189" w:name="_ETM_Q31_254232"/>
      <w:bookmarkEnd w:id="17189"/>
      <w:r>
        <w:rPr>
          <w:rFonts w:hint="cs"/>
          <w:rtl/>
          <w:lang w:eastAsia="he-IL"/>
        </w:rPr>
        <w:t xml:space="preserve">חובה למנות בהכרח פסיכיאטר מקרב שירות המדינה. </w:t>
      </w:r>
    </w:p>
    <w:p w:rsidR="00343462" w:rsidRDefault="00343462" w:rsidP="00BE77C4">
      <w:pPr>
        <w:rPr>
          <w:rtl/>
          <w:lang w:eastAsia="he-IL"/>
        </w:rPr>
      </w:pPr>
    </w:p>
    <w:p w:rsidR="00343462" w:rsidRDefault="00343462" w:rsidP="008C7EB0">
      <w:pPr>
        <w:rPr>
          <w:rtl/>
          <w:lang w:eastAsia="he-IL"/>
        </w:rPr>
      </w:pPr>
      <w:r>
        <w:rPr>
          <w:rFonts w:hint="cs"/>
          <w:rtl/>
          <w:lang w:eastAsia="he-IL"/>
        </w:rPr>
        <w:t xml:space="preserve"> בשנים</w:t>
      </w:r>
      <w:bookmarkStart w:id="17190" w:name="_ETM_Q31_258667"/>
      <w:bookmarkEnd w:id="17190"/>
      <w:r>
        <w:rPr>
          <w:rFonts w:hint="cs"/>
          <w:rtl/>
          <w:lang w:eastAsia="he-IL"/>
        </w:rPr>
        <w:t xml:space="preserve"> האחרונות התעורר קושי רב באיוש </w:t>
      </w:r>
      <w:r w:rsidR="008C7EB0">
        <w:rPr>
          <w:rFonts w:hint="cs"/>
          <w:rtl/>
          <w:lang w:eastAsia="he-IL"/>
        </w:rPr>
        <w:t>הוועדות הפסיכיאטריות המחוזיות, ב</w:t>
      </w:r>
      <w:r>
        <w:rPr>
          <w:rFonts w:hint="cs"/>
          <w:rtl/>
          <w:lang w:eastAsia="he-IL"/>
        </w:rPr>
        <w:t xml:space="preserve">נוגע לשילוב פסיכיאטרים בשירות המדינה בוועדות אלה בכלל, </w:t>
      </w:r>
      <w:bookmarkStart w:id="17191" w:name="_ETM_Q31_264887"/>
      <w:bookmarkEnd w:id="17191"/>
      <w:r>
        <w:rPr>
          <w:rFonts w:hint="cs"/>
          <w:rtl/>
          <w:lang w:eastAsia="he-IL"/>
        </w:rPr>
        <w:t xml:space="preserve">ובכל הנוגע לשילוב פסיכיאטרים שאינם עובדי אותו בית </w:t>
      </w:r>
      <w:bookmarkStart w:id="17192" w:name="_ETM_Q31_268608"/>
      <w:bookmarkEnd w:id="17192"/>
      <w:r>
        <w:rPr>
          <w:rFonts w:hint="cs"/>
          <w:rtl/>
          <w:lang w:eastAsia="he-IL"/>
        </w:rPr>
        <w:t xml:space="preserve">החולים שבו מטופל המאושפז שעניינו נדון לפני הוועדה בפרט. יצוין </w:t>
      </w:r>
      <w:bookmarkStart w:id="17193" w:name="_ETM_Q31_272236"/>
      <w:bookmarkEnd w:id="17193"/>
      <w:r>
        <w:rPr>
          <w:rFonts w:hint="cs"/>
          <w:rtl/>
          <w:lang w:eastAsia="he-IL"/>
        </w:rPr>
        <w:t xml:space="preserve">כי כיום במערכת הבריאות בישראל קיים מחסור בפסיכיאטרים, ובכלל זה </w:t>
      </w:r>
      <w:bookmarkStart w:id="17194" w:name="_ETM_Q31_277442"/>
      <w:bookmarkEnd w:id="17194"/>
      <w:r>
        <w:rPr>
          <w:rFonts w:hint="cs"/>
          <w:rtl/>
          <w:lang w:eastAsia="he-IL"/>
        </w:rPr>
        <w:t>פסיכיאטרים בשירות המדינה. נוסף על כך, על רקע הרפורמ</w:t>
      </w:r>
      <w:bookmarkStart w:id="17195" w:name="_ETM_Q31_280812"/>
      <w:bookmarkEnd w:id="17195"/>
      <w:r>
        <w:rPr>
          <w:rFonts w:hint="cs"/>
          <w:rtl/>
          <w:lang w:eastAsia="he-IL"/>
        </w:rPr>
        <w:t xml:space="preserve">ות – המבנית </w:t>
      </w:r>
      <w:proofErr w:type="spellStart"/>
      <w:r>
        <w:rPr>
          <w:rFonts w:hint="cs"/>
          <w:rtl/>
          <w:lang w:eastAsia="he-IL"/>
        </w:rPr>
        <w:t>והביטוחית</w:t>
      </w:r>
      <w:proofErr w:type="spellEnd"/>
      <w:r>
        <w:rPr>
          <w:rFonts w:hint="cs"/>
          <w:rtl/>
          <w:lang w:eastAsia="he-IL"/>
        </w:rPr>
        <w:t xml:space="preserve"> – בתחום בריאות הנפש, מתחילה להסתמן מגמה </w:t>
      </w:r>
      <w:bookmarkStart w:id="17196" w:name="_ETM_Q31_286979"/>
      <w:bookmarkEnd w:id="17196"/>
      <w:r>
        <w:rPr>
          <w:rFonts w:hint="cs"/>
          <w:rtl/>
          <w:lang w:eastAsia="he-IL"/>
        </w:rPr>
        <w:t xml:space="preserve">של מעבר פסיכיאטרים מהמערך הממשלתי למערך הציבורי, קרי </w:t>
      </w:r>
      <w:bookmarkStart w:id="17197" w:name="_ETM_Q31_288594"/>
      <w:bookmarkEnd w:id="17197"/>
      <w:r>
        <w:rPr>
          <w:rFonts w:hint="cs"/>
          <w:rtl/>
          <w:lang w:eastAsia="he-IL"/>
        </w:rPr>
        <w:t>קופות החולים</w:t>
      </w:r>
      <w:r w:rsidR="008C7EB0">
        <w:rPr>
          <w:rFonts w:hint="cs"/>
          <w:rtl/>
          <w:lang w:eastAsia="he-IL"/>
        </w:rPr>
        <w:t>;</w:t>
      </w:r>
      <w:r>
        <w:rPr>
          <w:rFonts w:hint="cs"/>
          <w:rtl/>
          <w:lang w:eastAsia="he-IL"/>
        </w:rPr>
        <w:t xml:space="preserve"> מערך מבורך, אבל עדיין צריך להיות ערניים אליו. שני גורמים אלה כשלעצמם מקשים על איוש הוועדות הפסיכיאטריות המחוזיות </w:t>
      </w:r>
      <w:bookmarkStart w:id="17198" w:name="_ETM_Q31_299395"/>
      <w:bookmarkEnd w:id="17198"/>
      <w:r>
        <w:rPr>
          <w:rFonts w:hint="cs"/>
          <w:rtl/>
          <w:lang w:eastAsia="he-IL"/>
        </w:rPr>
        <w:t xml:space="preserve">בהרכב החוקי הנדרש כיום לפי החוק, וצפוי שקושי זה </w:t>
      </w:r>
      <w:bookmarkStart w:id="17199" w:name="_ETM_Q31_302818"/>
      <w:bookmarkEnd w:id="17199"/>
      <w:r>
        <w:rPr>
          <w:rFonts w:hint="cs"/>
          <w:rtl/>
          <w:lang w:eastAsia="he-IL"/>
        </w:rPr>
        <w:t xml:space="preserve">רק ילך ויחריף.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המצב האמור הביא לחשיבה מחודשת בדבר הנחיצות </w:t>
      </w:r>
      <w:bookmarkStart w:id="17200" w:name="_ETM_Q31_308070"/>
      <w:bookmarkEnd w:id="17200"/>
      <w:r>
        <w:rPr>
          <w:rFonts w:hint="cs"/>
          <w:rtl/>
          <w:lang w:eastAsia="he-IL"/>
        </w:rPr>
        <w:t xml:space="preserve">שהרכב הוועדות הפסיכיאטריות המחוזיות יכלול תמיד פסיכיאטר בשירות המדינה ופסיכיאטר שאינו בשירות המדינה. המסקנה של החשיבה המחודשת האמורה הייתה </w:t>
      </w:r>
      <w:bookmarkStart w:id="17201" w:name="_ETM_Q31_314721"/>
      <w:bookmarkEnd w:id="17201"/>
      <w:r>
        <w:rPr>
          <w:rFonts w:hint="cs"/>
          <w:rtl/>
          <w:lang w:eastAsia="he-IL"/>
        </w:rPr>
        <w:t xml:space="preserve">שניתן לוותר על הדרישה שלפיה אחד מהפסיכיאטרים בוועדה פסיכיאטרית מחוזית </w:t>
      </w:r>
      <w:bookmarkStart w:id="17202" w:name="_ETM_Q31_319141"/>
      <w:bookmarkEnd w:id="17202"/>
      <w:r>
        <w:rPr>
          <w:rFonts w:hint="cs"/>
          <w:rtl/>
          <w:lang w:eastAsia="he-IL"/>
        </w:rPr>
        <w:t xml:space="preserve">יהיה עובד המדינה, בכפוף לקביעת העקרונות דלהלן: החלת </w:t>
      </w:r>
      <w:bookmarkStart w:id="17203" w:name="_ETM_Q31_323898"/>
      <w:bookmarkEnd w:id="17203"/>
      <w:r>
        <w:rPr>
          <w:rFonts w:hint="cs"/>
          <w:rtl/>
          <w:lang w:eastAsia="he-IL"/>
        </w:rPr>
        <w:t xml:space="preserve">דינים מתחומי טוהר המידות והוראות בתחום הצינון על כלל חברי </w:t>
      </w:r>
      <w:bookmarkStart w:id="17204" w:name="_ETM_Q31_327093"/>
      <w:bookmarkEnd w:id="17204"/>
      <w:r>
        <w:rPr>
          <w:rFonts w:hint="cs"/>
          <w:rtl/>
          <w:lang w:eastAsia="he-IL"/>
        </w:rPr>
        <w:t xml:space="preserve">הוועדות הפסיכיאטריות המחוזיות והסדרת היבט ניגודי עניינים; קביעת תקופת כהונה </w:t>
      </w:r>
      <w:bookmarkStart w:id="17205" w:name="_ETM_Q31_332527"/>
      <w:bookmarkEnd w:id="17205"/>
      <w:r>
        <w:rPr>
          <w:rFonts w:hint="cs"/>
          <w:rtl/>
          <w:lang w:eastAsia="he-IL"/>
        </w:rPr>
        <w:t xml:space="preserve">קצובה לכל אחד מחברי הוועדה, וכן קביעת מנגנון לבירור תלונות </w:t>
      </w:r>
      <w:bookmarkStart w:id="17206" w:name="_ETM_Q31_336857"/>
      <w:bookmarkEnd w:id="17206"/>
      <w:r>
        <w:rPr>
          <w:rFonts w:hint="cs"/>
          <w:rtl/>
          <w:lang w:eastAsia="he-IL"/>
        </w:rPr>
        <w:t xml:space="preserve">נגד חברי הוועדות. מוצע אפוא לבטל את ההבחנה בין </w:t>
      </w:r>
      <w:bookmarkStart w:id="17207" w:name="_ETM_Q31_341250"/>
      <w:bookmarkEnd w:id="17207"/>
      <w:r>
        <w:rPr>
          <w:rFonts w:hint="cs"/>
          <w:rtl/>
          <w:lang w:eastAsia="he-IL"/>
        </w:rPr>
        <w:t xml:space="preserve">רשימת פסיכיאטרים שהם עובדי המדינה לבין רשימת פסיכיאטרים מהמגזר הפרטי, </w:t>
      </w:r>
      <w:bookmarkStart w:id="17208" w:name="_ETM_Q31_348239"/>
      <w:bookmarkEnd w:id="17208"/>
      <w:r>
        <w:rPr>
          <w:rFonts w:hint="cs"/>
          <w:rtl/>
          <w:lang w:eastAsia="he-IL"/>
        </w:rPr>
        <w:t xml:space="preserve">באופן שיאפשר למנות לוועדה פסיכיאטרית מחוזית שני פסיכיאטרים בלא תלות </w:t>
      </w:r>
      <w:bookmarkStart w:id="17209" w:name="_ETM_Q31_350082"/>
      <w:bookmarkEnd w:id="17209"/>
      <w:r>
        <w:rPr>
          <w:rFonts w:hint="cs"/>
          <w:rtl/>
          <w:lang w:eastAsia="he-IL"/>
        </w:rPr>
        <w:t xml:space="preserve">מי מהם עובד המדינה, כאשר אנחנו מגבירים את הפיקוח בסוגיות </w:t>
      </w:r>
      <w:bookmarkStart w:id="17210" w:name="_ETM_Q31_356499"/>
      <w:bookmarkEnd w:id="17210"/>
      <w:r>
        <w:rPr>
          <w:rFonts w:hint="cs"/>
          <w:rtl/>
          <w:lang w:eastAsia="he-IL"/>
        </w:rPr>
        <w:t xml:space="preserve">הללו של ניגודי עניינים ויתר התחומים של טוהר המידות. </w:t>
      </w:r>
      <w:bookmarkStart w:id="17211" w:name="_ETM_Q31_362389"/>
      <w:bookmarkEnd w:id="17211"/>
    </w:p>
    <w:p w:rsidR="00343462" w:rsidRDefault="00343462" w:rsidP="00BE77C4">
      <w:pPr>
        <w:rPr>
          <w:rtl/>
          <w:lang w:eastAsia="he-IL"/>
        </w:rPr>
      </w:pPr>
      <w:bookmarkStart w:id="17212" w:name="_ETM_Q31_362757"/>
      <w:bookmarkEnd w:id="17212"/>
    </w:p>
    <w:p w:rsidR="00343462" w:rsidRDefault="00343462" w:rsidP="00BE77C4">
      <w:pPr>
        <w:rPr>
          <w:rtl/>
          <w:lang w:eastAsia="he-IL"/>
        </w:rPr>
      </w:pPr>
      <w:bookmarkStart w:id="17213" w:name="_ETM_Q31_362887"/>
      <w:bookmarkStart w:id="17214" w:name="_ETM_Q31_362926"/>
      <w:bookmarkStart w:id="17215" w:name="_ETM_Q31_362998"/>
      <w:bookmarkEnd w:id="17213"/>
      <w:bookmarkEnd w:id="17214"/>
      <w:bookmarkEnd w:id="17215"/>
      <w:r>
        <w:rPr>
          <w:rFonts w:hint="cs"/>
          <w:rtl/>
          <w:lang w:eastAsia="he-IL"/>
        </w:rPr>
        <w:t xml:space="preserve">במקביל מוצע להסדיר בחוק היבטים מסוימים הנוגעים למינוי חברים לוועדות </w:t>
      </w:r>
      <w:bookmarkStart w:id="17216" w:name="_ETM_Q31_364015"/>
      <w:bookmarkEnd w:id="17216"/>
      <w:r>
        <w:rPr>
          <w:rFonts w:hint="cs"/>
          <w:rtl/>
          <w:lang w:eastAsia="he-IL"/>
        </w:rPr>
        <w:t xml:space="preserve">הפסיכיאטריות המחוזיות וגם לוועדות הפסיכיאטריות המחוזיות לילדים ולנוער כאמור </w:t>
      </w:r>
      <w:bookmarkStart w:id="17217" w:name="_ETM_Q31_369832"/>
      <w:bookmarkEnd w:id="17217"/>
      <w:r>
        <w:rPr>
          <w:rFonts w:hint="cs"/>
          <w:rtl/>
          <w:lang w:eastAsia="he-IL"/>
        </w:rPr>
        <w:t xml:space="preserve">בסעיף 24א לחוק, ולוועדות הפסיכיאטריות המיוחדות כאמור בסעיף </w:t>
      </w:r>
      <w:bookmarkStart w:id="17218" w:name="_ETM_Q31_374567"/>
      <w:bookmarkEnd w:id="17218"/>
      <w:r>
        <w:rPr>
          <w:rFonts w:hint="cs"/>
          <w:rtl/>
          <w:lang w:eastAsia="he-IL"/>
        </w:rPr>
        <w:t xml:space="preserve">28א לחוק, ובכלל זה סייג למינוי חבר ועדה, הפסקת </w:t>
      </w:r>
      <w:bookmarkStart w:id="17219" w:name="_ETM_Q31_378131"/>
      <w:bookmarkEnd w:id="17219"/>
      <w:r>
        <w:rPr>
          <w:rFonts w:hint="cs"/>
          <w:rtl/>
          <w:lang w:eastAsia="he-IL"/>
        </w:rPr>
        <w:t xml:space="preserve">כהונה של חבר ועדה לפני תום תקופת הכהונה, וכן הוראות הנדרשות להבטחת טוהר המידות של החברים המתמנים לוועדות, ומינוי אחראי על בירור תלונות התנהגות חברי ועדה </w:t>
      </w:r>
      <w:bookmarkStart w:id="17220" w:name="_ETM_Q31_391700"/>
      <w:bookmarkEnd w:id="17220"/>
      <w:r>
        <w:rPr>
          <w:rFonts w:hint="cs"/>
          <w:rtl/>
          <w:lang w:eastAsia="he-IL"/>
        </w:rPr>
        <w:t xml:space="preserve">במסגרת מילוי תפקידם. </w:t>
      </w:r>
    </w:p>
    <w:p w:rsidR="00343462" w:rsidRDefault="00343462" w:rsidP="00BE77C4">
      <w:pPr>
        <w:rPr>
          <w:rtl/>
          <w:lang w:eastAsia="he-IL"/>
        </w:rPr>
      </w:pPr>
    </w:p>
    <w:p w:rsidR="00343462" w:rsidRDefault="00343462" w:rsidP="00413497">
      <w:pPr>
        <w:rPr>
          <w:rtl/>
          <w:lang w:eastAsia="he-IL"/>
        </w:rPr>
      </w:pPr>
      <w:r>
        <w:rPr>
          <w:rFonts w:hint="cs"/>
          <w:rtl/>
          <w:lang w:eastAsia="he-IL"/>
        </w:rPr>
        <w:t xml:space="preserve">חבריי חברי הכנסת, התיקונים המוצעים בהצעת חוק </w:t>
      </w:r>
      <w:bookmarkStart w:id="17221" w:name="_ETM_Q31_392494"/>
      <w:bookmarkEnd w:id="17221"/>
      <w:r>
        <w:rPr>
          <w:rFonts w:hint="cs"/>
          <w:rtl/>
          <w:lang w:eastAsia="he-IL"/>
        </w:rPr>
        <w:t xml:space="preserve">זו יאפשרו גמישות רבה יותר בקביעת מותבי הוועדות הפסיכיאטריות המחוזיות </w:t>
      </w:r>
      <w:bookmarkStart w:id="17222" w:name="_ETM_Q31_401729"/>
      <w:bookmarkEnd w:id="17222"/>
      <w:r>
        <w:rPr>
          <w:rFonts w:hint="cs"/>
          <w:rtl/>
          <w:lang w:eastAsia="he-IL"/>
        </w:rPr>
        <w:t>בלי לפגוע בהרכבן המהותי</w:t>
      </w:r>
      <w:r w:rsidR="00413497">
        <w:rPr>
          <w:rFonts w:hint="cs"/>
          <w:rtl/>
          <w:lang w:eastAsia="he-IL"/>
        </w:rPr>
        <w:t>,</w:t>
      </w:r>
      <w:r>
        <w:rPr>
          <w:rFonts w:hint="cs"/>
          <w:rtl/>
          <w:lang w:eastAsia="he-IL"/>
        </w:rPr>
        <w:t xml:space="preserve"> שיכלול משפטן אחד ושני פסיכיאטרים. </w:t>
      </w:r>
      <w:bookmarkStart w:id="17223" w:name="_ETM_Q31_403300"/>
      <w:bookmarkEnd w:id="17223"/>
      <w:r>
        <w:rPr>
          <w:rFonts w:hint="cs"/>
          <w:rtl/>
          <w:lang w:eastAsia="he-IL"/>
        </w:rPr>
        <w:t xml:space="preserve">כמו כן התיקונים המוצעים נועדו להבטיח כי כל חברי מותבי </w:t>
      </w:r>
      <w:bookmarkStart w:id="17224" w:name="_ETM_Q31_405741"/>
      <w:bookmarkEnd w:id="17224"/>
      <w:r>
        <w:rPr>
          <w:rFonts w:hint="cs"/>
          <w:rtl/>
          <w:lang w:eastAsia="he-IL"/>
        </w:rPr>
        <w:t xml:space="preserve">הוועדות יפעלו בהתאם לעיקרון האוסר על עובדי ציבור להימצא במצב </w:t>
      </w:r>
      <w:bookmarkStart w:id="17225" w:name="_ETM_Q31_410379"/>
      <w:bookmarkEnd w:id="17225"/>
      <w:r>
        <w:rPr>
          <w:rFonts w:hint="cs"/>
          <w:rtl/>
          <w:lang w:eastAsia="he-IL"/>
        </w:rPr>
        <w:t xml:space="preserve">של ניגודי עניינים ובאופן אשר יבטיח הליך הוגן </w:t>
      </w:r>
      <w:bookmarkStart w:id="17226" w:name="_ETM_Q31_416961"/>
      <w:bookmarkEnd w:id="17226"/>
      <w:r>
        <w:rPr>
          <w:rFonts w:hint="cs"/>
          <w:rtl/>
          <w:lang w:eastAsia="he-IL"/>
        </w:rPr>
        <w:t xml:space="preserve">ותקין. </w:t>
      </w:r>
    </w:p>
    <w:p w:rsidR="00343462" w:rsidRDefault="00343462" w:rsidP="00BE77C4">
      <w:pPr>
        <w:rPr>
          <w:rtl/>
          <w:lang w:eastAsia="he-IL"/>
        </w:rPr>
      </w:pPr>
      <w:bookmarkStart w:id="17227" w:name="_ETM_Q31_415975"/>
      <w:bookmarkEnd w:id="17227"/>
    </w:p>
    <w:p w:rsidR="00343462" w:rsidRDefault="00343462" w:rsidP="00413497">
      <w:pPr>
        <w:rPr>
          <w:rtl/>
          <w:lang w:eastAsia="he-IL"/>
        </w:rPr>
      </w:pPr>
      <w:bookmarkStart w:id="17228" w:name="_ETM_Q31_416217"/>
      <w:bookmarkStart w:id="17229" w:name="_ETM_Q31_416258"/>
      <w:bookmarkEnd w:id="17228"/>
      <w:bookmarkEnd w:id="17229"/>
      <w:r>
        <w:rPr>
          <w:rFonts w:hint="cs"/>
          <w:rtl/>
          <w:lang w:eastAsia="he-IL"/>
        </w:rPr>
        <w:t>כ</w:t>
      </w:r>
      <w:bookmarkStart w:id="17230" w:name="_ETM_Q31_416365"/>
      <w:bookmarkEnd w:id="17230"/>
      <w:r>
        <w:rPr>
          <w:rFonts w:hint="cs"/>
          <w:rtl/>
          <w:lang w:eastAsia="he-IL"/>
        </w:rPr>
        <w:t>מו כן</w:t>
      </w:r>
      <w:r w:rsidR="00413497">
        <w:rPr>
          <w:rFonts w:hint="cs"/>
          <w:rtl/>
          <w:lang w:eastAsia="he-IL"/>
        </w:rPr>
        <w:t>,</w:t>
      </w:r>
      <w:r>
        <w:rPr>
          <w:rFonts w:hint="cs"/>
          <w:rtl/>
          <w:lang w:eastAsia="he-IL"/>
        </w:rPr>
        <w:t xml:space="preserve"> בחוק מוצע למנות אחראי בירור תלונות המוגשות </w:t>
      </w:r>
      <w:bookmarkStart w:id="17231" w:name="_ETM_Q31_422755"/>
      <w:bookmarkEnd w:id="17231"/>
      <w:r>
        <w:rPr>
          <w:rFonts w:hint="cs"/>
          <w:rtl/>
          <w:lang w:eastAsia="he-IL"/>
        </w:rPr>
        <w:t>נגד חברי הוועדה ולקבוע את סמכויותיהם כדי להבטיח את אי</w:t>
      </w:r>
      <w:bookmarkStart w:id="17232" w:name="_ETM_Q31_427060"/>
      <w:bookmarkEnd w:id="17232"/>
      <w:r>
        <w:rPr>
          <w:rFonts w:hint="cs"/>
          <w:rtl/>
          <w:lang w:eastAsia="he-IL"/>
        </w:rPr>
        <w:t xml:space="preserve">-תלותם ואת מרותם של חברי הוועדה להוראות הדין בלבד. בשל </w:t>
      </w:r>
      <w:bookmarkStart w:id="17233" w:name="_ETM_Q31_431952"/>
      <w:bookmarkEnd w:id="17233"/>
      <w:r>
        <w:rPr>
          <w:rFonts w:hint="cs"/>
          <w:rtl/>
          <w:lang w:eastAsia="he-IL"/>
        </w:rPr>
        <w:t xml:space="preserve">כך מוצע לקבוע כי שר הבריאות ימנה בהסכמה את נשיא </w:t>
      </w:r>
      <w:bookmarkStart w:id="17234" w:name="_ETM_Q31_437393"/>
      <w:bookmarkEnd w:id="17234"/>
      <w:r>
        <w:rPr>
          <w:rFonts w:hint="cs"/>
          <w:rtl/>
          <w:lang w:eastAsia="he-IL"/>
        </w:rPr>
        <w:t xml:space="preserve">בית המשפט העליון, שופט של בית </w:t>
      </w:r>
      <w:bookmarkStart w:id="17235" w:name="_ETM_Q31_438358"/>
      <w:bookmarkEnd w:id="17235"/>
      <w:r>
        <w:rPr>
          <w:rFonts w:hint="cs"/>
          <w:rtl/>
          <w:lang w:eastAsia="he-IL"/>
        </w:rPr>
        <w:t xml:space="preserve">משפט מחוזי או שופט של בית המשפט העליון בדימוס </w:t>
      </w:r>
      <w:bookmarkStart w:id="17236" w:name="_ETM_Q31_443194"/>
      <w:bookmarkEnd w:id="17236"/>
      <w:r>
        <w:rPr>
          <w:rFonts w:hint="cs"/>
          <w:rtl/>
          <w:lang w:eastAsia="he-IL"/>
        </w:rPr>
        <w:t xml:space="preserve">לאחראי על בירור תלונות כאמור. האחראי יבחן תלונות על התנהגות של חברי הוועדה במסגרת מילוי תפקידם, לרבות לעניין דרך ניהול ההליכים על ידם. אם יימצא שהתלונה מוצדקת רשאי הוא, </w:t>
      </w:r>
      <w:bookmarkStart w:id="17237" w:name="_ETM_Q31_451940"/>
      <w:bookmarkEnd w:id="17237"/>
      <w:r>
        <w:rPr>
          <w:rFonts w:hint="cs"/>
          <w:rtl/>
          <w:lang w:eastAsia="he-IL"/>
        </w:rPr>
        <w:t xml:space="preserve">לאחר שניתנה לחבר הוועדה הזדמנות לטעון את טענותיו, להמליץ לשר לתת לחבר הוועדה נזיפה או התראה, להעבירו מכהונתו, </w:t>
      </w:r>
      <w:bookmarkStart w:id="17238" w:name="_ETM_Q31_462414"/>
      <w:bookmarkEnd w:id="17238"/>
      <w:r>
        <w:rPr>
          <w:rFonts w:hint="cs"/>
          <w:rtl/>
          <w:lang w:eastAsia="he-IL"/>
        </w:rPr>
        <w:t xml:space="preserve">להתלות את מינויו עד לקיום תנאים שיורה עליהם או להמליץ </w:t>
      </w:r>
      <w:bookmarkStart w:id="17239" w:name="_ETM_Q31_464317"/>
      <w:bookmarkEnd w:id="17239"/>
      <w:r>
        <w:rPr>
          <w:rFonts w:hint="cs"/>
          <w:rtl/>
          <w:lang w:eastAsia="he-IL"/>
        </w:rPr>
        <w:t xml:space="preserve">שלא להאריך את כהונתו. המנגנון לפי סעיף 24ו המוצע לחוק </w:t>
      </w:r>
      <w:bookmarkStart w:id="17240" w:name="_ETM_Q31_470006"/>
      <w:bookmarkEnd w:id="17240"/>
      <w:r>
        <w:rPr>
          <w:rFonts w:hint="cs"/>
          <w:rtl/>
          <w:lang w:eastAsia="he-IL"/>
        </w:rPr>
        <w:t xml:space="preserve">דומה בתכליותיו למנגנון הקבוע בחוק נציב תלונות הציבור על שופטים, </w:t>
      </w:r>
      <w:proofErr w:type="spellStart"/>
      <w:r>
        <w:rPr>
          <w:rFonts w:hint="cs"/>
          <w:rtl/>
          <w:lang w:eastAsia="he-IL"/>
        </w:rPr>
        <w:t>התשס"ב</w:t>
      </w:r>
      <w:proofErr w:type="spellEnd"/>
      <w:r>
        <w:rPr>
          <w:rtl/>
          <w:lang w:eastAsia="he-IL"/>
        </w:rPr>
        <w:t>–</w:t>
      </w:r>
      <w:r>
        <w:rPr>
          <w:rFonts w:hint="cs"/>
          <w:rtl/>
          <w:lang w:eastAsia="he-IL"/>
        </w:rPr>
        <w:t xml:space="preserve">2002. מנגנון דומה קיים גם בסעיף </w:t>
      </w:r>
      <w:bookmarkStart w:id="17241" w:name="_ETM_Q31_478520"/>
      <w:bookmarkEnd w:id="17241"/>
      <w:r>
        <w:rPr>
          <w:rFonts w:hint="cs"/>
          <w:rtl/>
          <w:lang w:eastAsia="he-IL"/>
        </w:rPr>
        <w:t xml:space="preserve">3ד לחוק ההוצאה לפועל, </w:t>
      </w:r>
      <w:proofErr w:type="spellStart"/>
      <w:r>
        <w:rPr>
          <w:rFonts w:hint="cs"/>
          <w:rtl/>
          <w:lang w:eastAsia="he-IL"/>
        </w:rPr>
        <w:t>התשכ"ז</w:t>
      </w:r>
      <w:proofErr w:type="spellEnd"/>
      <w:r>
        <w:rPr>
          <w:rtl/>
          <w:lang w:eastAsia="he-IL"/>
        </w:rPr>
        <w:t>–</w:t>
      </w:r>
      <w:r>
        <w:rPr>
          <w:rFonts w:hint="cs"/>
          <w:rtl/>
          <w:lang w:eastAsia="he-IL"/>
        </w:rPr>
        <w:t xml:space="preserve">1967, בכל </w:t>
      </w:r>
      <w:bookmarkStart w:id="17242" w:name="_ETM_Q31_481318"/>
      <w:bookmarkEnd w:id="17242"/>
      <w:r>
        <w:rPr>
          <w:rFonts w:hint="cs"/>
          <w:rtl/>
          <w:lang w:eastAsia="he-IL"/>
        </w:rPr>
        <w:t xml:space="preserve">הנוגע לבירור תלונות נגד רשמי הוצאה לפועל.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אשר על כן, </w:t>
      </w:r>
      <w:bookmarkStart w:id="17243" w:name="_ETM_Q31_484593"/>
      <w:bookmarkEnd w:id="17243"/>
      <w:r>
        <w:rPr>
          <w:rFonts w:hint="cs"/>
          <w:rtl/>
          <w:lang w:eastAsia="he-IL"/>
        </w:rPr>
        <w:t xml:space="preserve">חבריי חברי הכנסת, ולאור כל האמור, אני אבקש את אישורה </w:t>
      </w:r>
      <w:bookmarkStart w:id="17244" w:name="_ETM_Q31_490430"/>
      <w:bookmarkEnd w:id="17244"/>
      <w:r>
        <w:rPr>
          <w:rFonts w:hint="cs"/>
          <w:rtl/>
          <w:lang w:eastAsia="he-IL"/>
        </w:rPr>
        <w:t xml:space="preserve">של הכנסת ואת תמיכתה בהצעת חוק זו בקריאה ראשונה. תודה </w:t>
      </w:r>
      <w:bookmarkStart w:id="17245" w:name="_ETM_Q31_495052"/>
      <w:bookmarkEnd w:id="17245"/>
      <w:r>
        <w:rPr>
          <w:rFonts w:hint="cs"/>
          <w:rtl/>
          <w:lang w:eastAsia="he-IL"/>
        </w:rPr>
        <w:t xml:space="preserve">רבה. </w:t>
      </w:r>
    </w:p>
    <w:p w:rsidR="00343462" w:rsidRDefault="00343462" w:rsidP="00BE77C4">
      <w:pPr>
        <w:rPr>
          <w:rtl/>
          <w:lang w:eastAsia="he-IL"/>
        </w:rPr>
      </w:pPr>
    </w:p>
    <w:p w:rsidR="00343462" w:rsidRDefault="00343462" w:rsidP="00BE77C4">
      <w:pPr>
        <w:pStyle w:val="af6"/>
        <w:keepNext/>
        <w:rPr>
          <w:rtl/>
        </w:rPr>
      </w:pPr>
      <w:r w:rsidRPr="001E7FE5">
        <w:rPr>
          <w:rStyle w:val="TagStyle"/>
          <w:rtl/>
        </w:rPr>
        <w:t xml:space="preserve"> &lt;&lt; יור &gt;&gt; </w:t>
      </w:r>
      <w:r>
        <w:rPr>
          <w:rtl/>
        </w:rPr>
        <w:t>היו"ר אוריאל בוסו:</w:t>
      </w:r>
      <w:r w:rsidRPr="001E7FE5">
        <w:rPr>
          <w:rStyle w:val="TagStyle"/>
          <w:rtl/>
        </w:rPr>
        <w:t xml:space="preserve"> &lt;&lt; יור &gt;&gt;</w:t>
      </w:r>
      <w:r>
        <w:rPr>
          <w:rtl/>
        </w:rPr>
        <w:t xml:space="preserve"> </w:t>
      </w:r>
    </w:p>
    <w:p w:rsidR="00343462" w:rsidRDefault="00343462" w:rsidP="0080622E">
      <w:pPr>
        <w:rPr>
          <w:rtl/>
          <w:lang w:eastAsia="he-IL"/>
        </w:rPr>
      </w:pPr>
    </w:p>
    <w:p w:rsidR="00343462" w:rsidRDefault="00343462" w:rsidP="004D590E">
      <w:pPr>
        <w:rPr>
          <w:rtl/>
          <w:lang w:eastAsia="he-IL"/>
        </w:rPr>
      </w:pPr>
      <w:r>
        <w:rPr>
          <w:rFonts w:hint="cs"/>
          <w:rtl/>
          <w:lang w:eastAsia="he-IL"/>
        </w:rPr>
        <w:t xml:space="preserve">תודה רבה לשר הבריאות חבר הכנסת משה ארבל. אם כך, נעבור לרשימת </w:t>
      </w:r>
      <w:bookmarkStart w:id="17246" w:name="_ETM_Q31_500008"/>
      <w:bookmarkEnd w:id="17246"/>
      <w:r>
        <w:rPr>
          <w:rFonts w:hint="cs"/>
          <w:rtl/>
          <w:lang w:eastAsia="he-IL"/>
        </w:rPr>
        <w:t xml:space="preserve">הדוברים. חברת הכנסת דבי ביטון </w:t>
      </w:r>
      <w:r>
        <w:rPr>
          <w:rtl/>
          <w:lang w:eastAsia="he-IL"/>
        </w:rPr>
        <w:t>–</w:t>
      </w:r>
      <w:r>
        <w:rPr>
          <w:rFonts w:hint="cs"/>
          <w:rtl/>
          <w:lang w:eastAsia="he-IL"/>
        </w:rPr>
        <w:t xml:space="preserve"> אינה נוכחת. חבר הכנסת </w:t>
      </w:r>
      <w:bookmarkStart w:id="17247" w:name="_ETM_Q31_505569"/>
      <w:bookmarkEnd w:id="17247"/>
      <w:r>
        <w:rPr>
          <w:rFonts w:hint="cs"/>
          <w:rtl/>
          <w:lang w:eastAsia="he-IL"/>
        </w:rPr>
        <w:t xml:space="preserve">נאור שירי, בבקשה, ואחריו </w:t>
      </w:r>
      <w:r>
        <w:rPr>
          <w:rtl/>
          <w:lang w:eastAsia="he-IL"/>
        </w:rPr>
        <w:t>–</w:t>
      </w:r>
      <w:r>
        <w:rPr>
          <w:rFonts w:hint="cs"/>
          <w:rtl/>
          <w:lang w:eastAsia="he-IL"/>
        </w:rPr>
        <w:t xml:space="preserve"> חברת הכנסת שלי טל </w:t>
      </w:r>
      <w:bookmarkStart w:id="17248" w:name="_ETM_Q31_514158"/>
      <w:bookmarkEnd w:id="17248"/>
      <w:r>
        <w:rPr>
          <w:rFonts w:hint="cs"/>
          <w:rtl/>
          <w:lang w:eastAsia="he-IL"/>
        </w:rPr>
        <w:t>מירון. איך עשית כזאת קפיצה?</w:t>
      </w:r>
    </w:p>
    <w:p w:rsidR="00343462" w:rsidRDefault="00343462" w:rsidP="00BE77C4">
      <w:pPr>
        <w:rPr>
          <w:rtl/>
          <w:lang w:eastAsia="he-IL"/>
        </w:rPr>
      </w:pPr>
    </w:p>
    <w:p w:rsidR="00343462" w:rsidRDefault="00343462" w:rsidP="00BE77C4">
      <w:pPr>
        <w:pStyle w:val="a4"/>
        <w:keepNext/>
        <w:rPr>
          <w:rtl/>
        </w:rPr>
      </w:pPr>
      <w:r w:rsidRPr="001E7FE5">
        <w:rPr>
          <w:rStyle w:val="TagStyle"/>
          <w:rtl/>
        </w:rPr>
        <w:t xml:space="preserve"> &lt;&lt; דובר &gt;&gt; </w:t>
      </w:r>
      <w:bookmarkStart w:id="17249" w:name="_Toc135130050"/>
      <w:bookmarkStart w:id="17250" w:name="_Toc135131770"/>
      <w:bookmarkStart w:id="17251" w:name="_Toc153285323"/>
      <w:r>
        <w:rPr>
          <w:rtl/>
        </w:rPr>
        <w:t>נאור שירי (יש עתיד):</w:t>
      </w:r>
      <w:bookmarkEnd w:id="17249"/>
      <w:bookmarkEnd w:id="17250"/>
      <w:bookmarkEnd w:id="17251"/>
      <w:r w:rsidRPr="001E7FE5">
        <w:rPr>
          <w:rStyle w:val="TagStyle"/>
          <w:rtl/>
        </w:rPr>
        <w:t xml:space="preserve"> &lt;&lt; דובר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יש לי מה להגיד על זה.</w:t>
      </w:r>
    </w:p>
    <w:p w:rsidR="00343462" w:rsidRDefault="00343462" w:rsidP="00BE77C4">
      <w:pPr>
        <w:rPr>
          <w:rtl/>
          <w:lang w:eastAsia="he-IL"/>
        </w:rPr>
      </w:pPr>
    </w:p>
    <w:p w:rsidR="00343462" w:rsidRDefault="00343462" w:rsidP="00413497">
      <w:pPr>
        <w:rPr>
          <w:rtl/>
          <w:lang w:eastAsia="he-IL"/>
        </w:rPr>
      </w:pPr>
      <w:r>
        <w:rPr>
          <w:rFonts w:hint="cs"/>
          <w:rtl/>
          <w:lang w:eastAsia="he-IL"/>
        </w:rPr>
        <w:t>אדוני היושב-ראש, חבריי חברי הכנסת, קודם כול אני אנצל את העובדה ששר הפנים ושר הבריאות שניהם</w:t>
      </w:r>
      <w:bookmarkStart w:id="17252" w:name="_ETM_Q31_533579"/>
      <w:bookmarkEnd w:id="17252"/>
      <w:r w:rsidR="00413497">
        <w:rPr>
          <w:rFonts w:hint="cs"/>
          <w:rtl/>
          <w:lang w:eastAsia="he-IL"/>
        </w:rPr>
        <w:t xml:space="preserve"> </w:t>
      </w:r>
      <w:r>
        <w:rPr>
          <w:rFonts w:hint="cs"/>
          <w:rtl/>
          <w:lang w:eastAsia="he-IL"/>
        </w:rPr>
        <w:t xml:space="preserve">נמצאים באולם. </w:t>
      </w:r>
    </w:p>
    <w:p w:rsidR="00343462" w:rsidRDefault="00343462" w:rsidP="00BE77C4">
      <w:pPr>
        <w:rPr>
          <w:rtl/>
          <w:lang w:eastAsia="he-IL"/>
        </w:rPr>
      </w:pPr>
    </w:p>
    <w:p w:rsidR="00343462" w:rsidRDefault="00343462" w:rsidP="00BE77C4">
      <w:pPr>
        <w:pStyle w:val="af5"/>
        <w:keepNext/>
        <w:rPr>
          <w:rtl/>
        </w:rPr>
      </w:pPr>
      <w:bookmarkStart w:id="17253" w:name="ET_interruption_5080_24"/>
      <w:r w:rsidRPr="00CE3177">
        <w:rPr>
          <w:rStyle w:val="TagStyle"/>
          <w:rtl/>
        </w:rPr>
        <w:t xml:space="preserve"> &lt;&lt; קריאה &gt;&gt; </w:t>
      </w:r>
      <w:r>
        <w:rPr>
          <w:rtl/>
        </w:rPr>
        <w:t>בועז טופורובסקי (יש עתיד):</w:t>
      </w:r>
      <w:r w:rsidRPr="00CE3177">
        <w:rPr>
          <w:rStyle w:val="TagStyle"/>
          <w:rtl/>
        </w:rPr>
        <w:t xml:space="preserve"> &lt;&lt; קריאה &gt;&gt;</w:t>
      </w:r>
      <w:r>
        <w:rPr>
          <w:rtl/>
        </w:rPr>
        <w:t xml:space="preserve"> </w:t>
      </w:r>
      <w:bookmarkEnd w:id="17253"/>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רואה רק אחד. </w:t>
      </w:r>
    </w:p>
    <w:p w:rsidR="00343462" w:rsidRDefault="00343462" w:rsidP="00BE77C4">
      <w:pPr>
        <w:rPr>
          <w:rtl/>
          <w:lang w:eastAsia="he-IL"/>
        </w:rPr>
      </w:pPr>
    </w:p>
    <w:p w:rsidR="00343462" w:rsidRDefault="00343462" w:rsidP="00BE77C4">
      <w:pPr>
        <w:pStyle w:val="af5"/>
        <w:keepNext/>
        <w:rPr>
          <w:rtl/>
        </w:rPr>
      </w:pPr>
      <w:bookmarkStart w:id="17254" w:name="ET_interruption_6554_25"/>
      <w:r w:rsidRPr="00CE3177">
        <w:rPr>
          <w:rStyle w:val="TagStyle"/>
          <w:rtl/>
        </w:rPr>
        <w:t xml:space="preserve"> &lt;&lt; קריאה &gt;&gt; </w:t>
      </w:r>
      <w:r>
        <w:rPr>
          <w:rtl/>
        </w:rPr>
        <w:t>שר הבריאות משה ארבל:</w:t>
      </w:r>
      <w:r w:rsidRPr="00CE3177">
        <w:rPr>
          <w:rStyle w:val="TagStyle"/>
          <w:rtl/>
        </w:rPr>
        <w:t xml:space="preserve"> &lt;&lt; קריאה &gt;&gt;</w:t>
      </w:r>
      <w:r>
        <w:rPr>
          <w:rtl/>
        </w:rPr>
        <w:t xml:space="preserve"> </w:t>
      </w:r>
      <w:bookmarkEnd w:id="17254"/>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שניהם גם יחד. </w:t>
      </w:r>
    </w:p>
    <w:p w:rsidR="00343462" w:rsidRDefault="00343462" w:rsidP="00BE77C4">
      <w:pPr>
        <w:rPr>
          <w:rtl/>
          <w:lang w:eastAsia="he-IL"/>
        </w:rPr>
      </w:pPr>
    </w:p>
    <w:p w:rsidR="00343462" w:rsidRDefault="00343462" w:rsidP="00BE77C4">
      <w:pPr>
        <w:pStyle w:val="-"/>
        <w:keepNext/>
        <w:rPr>
          <w:rtl/>
        </w:rPr>
      </w:pPr>
      <w:bookmarkStart w:id="17255" w:name="ET_speakercontinue_6361_10"/>
      <w:r w:rsidRPr="001E7FE5">
        <w:rPr>
          <w:rStyle w:val="TagStyle"/>
          <w:rtl/>
        </w:rPr>
        <w:t xml:space="preserve"> &lt;&lt; דובר_המשך &gt;&gt; </w:t>
      </w:r>
      <w:r>
        <w:rPr>
          <w:rtl/>
        </w:rPr>
        <w:t>נאור שירי (יש עתיד):</w:t>
      </w:r>
      <w:r w:rsidRPr="001E7FE5">
        <w:rPr>
          <w:rStyle w:val="TagStyle"/>
          <w:rtl/>
        </w:rPr>
        <w:t xml:space="preserve"> &lt;&lt; דובר_המשך &gt;&gt;</w:t>
      </w:r>
      <w:r>
        <w:rPr>
          <w:rtl/>
        </w:rPr>
        <w:t xml:space="preserve"> </w:t>
      </w:r>
      <w:bookmarkEnd w:id="17255"/>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אתה, מאז </w:t>
      </w:r>
      <w:bookmarkStart w:id="17256" w:name="_ETM_Q31_539709"/>
      <w:bookmarkEnd w:id="17256"/>
      <w:r>
        <w:rPr>
          <w:rFonts w:hint="cs"/>
          <w:rtl/>
          <w:lang w:eastAsia="he-IL"/>
        </w:rPr>
        <w:t xml:space="preserve">שחזרת, לא רואה כל כך טוב. שניהם נמצאים באולם. </w:t>
      </w:r>
      <w:bookmarkStart w:id="17257" w:name="_ETM_Q31_545693"/>
      <w:bookmarkEnd w:id="17257"/>
      <w:r>
        <w:rPr>
          <w:rFonts w:hint="cs"/>
          <w:rtl/>
          <w:lang w:eastAsia="he-IL"/>
        </w:rPr>
        <w:t xml:space="preserve">אתה יכול לשחרר אחד, כי צריך רק שר אחד תורן במליאה. </w:t>
      </w:r>
    </w:p>
    <w:p w:rsidR="00343462" w:rsidRDefault="00343462" w:rsidP="00BE77C4">
      <w:pPr>
        <w:rPr>
          <w:rtl/>
          <w:lang w:eastAsia="he-IL"/>
        </w:rPr>
      </w:pPr>
    </w:p>
    <w:p w:rsidR="00343462" w:rsidRDefault="00343462" w:rsidP="00BE77C4">
      <w:pPr>
        <w:pStyle w:val="af6"/>
        <w:keepNext/>
        <w:rPr>
          <w:rtl/>
        </w:rPr>
      </w:pPr>
      <w:bookmarkStart w:id="17258" w:name="ET_yor_6488_11"/>
      <w:r w:rsidRPr="001E7FE5">
        <w:rPr>
          <w:rStyle w:val="TagStyle"/>
          <w:rtl/>
        </w:rPr>
        <w:t xml:space="preserve"> &lt;&lt; יור &gt;&gt; </w:t>
      </w:r>
      <w:r>
        <w:rPr>
          <w:rtl/>
        </w:rPr>
        <w:t>היו"ר אוריאל בוסו:</w:t>
      </w:r>
      <w:r w:rsidRPr="001E7FE5">
        <w:rPr>
          <w:rStyle w:val="TagStyle"/>
          <w:rtl/>
        </w:rPr>
        <w:t xml:space="preserve"> &lt;&lt; יור &gt;&gt;</w:t>
      </w:r>
      <w:r>
        <w:rPr>
          <w:rtl/>
        </w:rPr>
        <w:t xml:space="preserve"> </w:t>
      </w:r>
      <w:bookmarkEnd w:id="17258"/>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השר </w:t>
      </w:r>
      <w:bookmarkStart w:id="17259" w:name="_ETM_Q31_551598"/>
      <w:bookmarkEnd w:id="17259"/>
      <w:r>
        <w:rPr>
          <w:rFonts w:hint="cs"/>
          <w:rtl/>
          <w:lang w:eastAsia="he-IL"/>
        </w:rPr>
        <w:t xml:space="preserve">יכול לצאת. </w:t>
      </w:r>
    </w:p>
    <w:p w:rsidR="00343462" w:rsidRDefault="00343462" w:rsidP="00BE77C4">
      <w:pPr>
        <w:rPr>
          <w:rtl/>
          <w:lang w:eastAsia="he-IL"/>
        </w:rPr>
      </w:pPr>
    </w:p>
    <w:p w:rsidR="00343462" w:rsidRDefault="00343462" w:rsidP="00BE77C4">
      <w:pPr>
        <w:pStyle w:val="-"/>
        <w:keepNext/>
        <w:rPr>
          <w:rtl/>
        </w:rPr>
      </w:pPr>
      <w:r w:rsidRPr="001E7FE5">
        <w:rPr>
          <w:rStyle w:val="TagStyle"/>
          <w:rtl/>
        </w:rPr>
        <w:t xml:space="preserve"> &lt;&lt; דובר_המשך &gt;&gt; </w:t>
      </w:r>
      <w:r>
        <w:rPr>
          <w:rtl/>
        </w:rPr>
        <w:t>נאור שירי (יש עתיד):</w:t>
      </w:r>
      <w:r w:rsidRPr="001E7FE5">
        <w:rPr>
          <w:rStyle w:val="TagStyle"/>
          <w:rtl/>
        </w:rPr>
        <w:t xml:space="preserve"> &lt;&lt; דובר_המשך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איזה מהם שתבחר יכול לצאת.</w:t>
      </w:r>
    </w:p>
    <w:p w:rsidR="00343462" w:rsidRDefault="00343462" w:rsidP="00BE77C4">
      <w:pPr>
        <w:rPr>
          <w:rtl/>
          <w:lang w:eastAsia="he-IL"/>
        </w:rPr>
      </w:pPr>
      <w:bookmarkStart w:id="17260" w:name="_ETM_Q31_558962"/>
      <w:bookmarkEnd w:id="17260"/>
    </w:p>
    <w:p w:rsidR="00343462" w:rsidRDefault="00343462" w:rsidP="00413497">
      <w:pPr>
        <w:rPr>
          <w:rtl/>
          <w:lang w:eastAsia="he-IL"/>
        </w:rPr>
      </w:pPr>
      <w:bookmarkStart w:id="17261" w:name="_ETM_Q31_559151"/>
      <w:bookmarkStart w:id="17262" w:name="_ETM_Q31_559173"/>
      <w:bookmarkStart w:id="17263" w:name="_ETM_Q31_559234"/>
      <w:bookmarkEnd w:id="17261"/>
      <w:bookmarkEnd w:id="17262"/>
      <w:bookmarkEnd w:id="17263"/>
      <w:r>
        <w:rPr>
          <w:rFonts w:hint="cs"/>
          <w:rtl/>
          <w:lang w:eastAsia="he-IL"/>
        </w:rPr>
        <w:t xml:space="preserve">אני רוצה לנצל את העובדה </w:t>
      </w:r>
      <w:bookmarkStart w:id="17264" w:name="_ETM_Q31_560036"/>
      <w:bookmarkEnd w:id="17264"/>
      <w:r>
        <w:rPr>
          <w:rFonts w:hint="cs"/>
          <w:rtl/>
          <w:lang w:eastAsia="he-IL"/>
        </w:rPr>
        <w:t xml:space="preserve">שאתה נמצא פה באמת, כי נושא הזמינות בתורים, דיברנו על זה עוד לפני כניסתך לתפקיד </w:t>
      </w:r>
      <w:r w:rsidR="00413497">
        <w:rPr>
          <w:rFonts w:hint="eastAsia"/>
          <w:rtl/>
          <w:lang w:eastAsia="he-IL"/>
        </w:rPr>
        <w:t>–</w:t>
      </w:r>
      <w:r w:rsidR="00413497">
        <w:rPr>
          <w:rFonts w:hint="cs"/>
          <w:rtl/>
          <w:lang w:eastAsia="he-IL"/>
        </w:rPr>
        <w:t xml:space="preserve"> </w:t>
      </w:r>
      <w:r>
        <w:rPr>
          <w:rFonts w:hint="cs"/>
          <w:rtl/>
          <w:lang w:eastAsia="he-IL"/>
        </w:rPr>
        <w:t>היה כל נושא הוצאות אשרת יציאה. אתה באמת הקצית כוח אדם</w:t>
      </w:r>
      <w:r w:rsidR="00413497">
        <w:rPr>
          <w:rFonts w:hint="cs"/>
          <w:rtl/>
          <w:lang w:eastAsia="he-IL"/>
        </w:rPr>
        <w:t>,</w:t>
      </w:r>
      <w:r>
        <w:rPr>
          <w:rFonts w:hint="cs"/>
          <w:rtl/>
          <w:lang w:eastAsia="he-IL"/>
        </w:rPr>
        <w:t xml:space="preserve"> ויצרנו תורים. אני לא אדבר על התורים הארוכים, אני מניח שזה איכשהו עם הזמן גם ירד. אני גם </w:t>
      </w:r>
      <w:bookmarkStart w:id="17265" w:name="_ETM_Q31_580023"/>
      <w:bookmarkEnd w:id="17265"/>
      <w:r>
        <w:rPr>
          <w:rFonts w:hint="cs"/>
          <w:rtl/>
          <w:lang w:eastAsia="he-IL"/>
        </w:rPr>
        <w:t xml:space="preserve">לא בטוח שיש פתרון שהוא מיידי, שאפשר לפתור. מה שכן, אני מניח שאתה מכיר את כל נושא מרשם האוכלוסין, שיש מאות של זוגות ואנשים </w:t>
      </w:r>
      <w:bookmarkStart w:id="17266" w:name="_ETM_Q31_593595"/>
      <w:bookmarkEnd w:id="17266"/>
      <w:r>
        <w:rPr>
          <w:rFonts w:hint="cs"/>
          <w:rtl/>
          <w:lang w:eastAsia="he-IL"/>
        </w:rPr>
        <w:t>שצריכים את השירותים האלה</w:t>
      </w:r>
      <w:r w:rsidR="00413497">
        <w:rPr>
          <w:rFonts w:hint="cs"/>
          <w:rtl/>
          <w:lang w:eastAsia="he-IL"/>
        </w:rPr>
        <w:t>,</w:t>
      </w:r>
      <w:r>
        <w:rPr>
          <w:rFonts w:hint="cs"/>
          <w:rtl/>
          <w:lang w:eastAsia="he-IL"/>
        </w:rPr>
        <w:t xml:space="preserve"> ופשוט זה לא זמין. אם פותרים בעיה ומייצרים עוד בעיה, אז אנחנו מגלגלים שתי </w:t>
      </w:r>
      <w:bookmarkStart w:id="17267" w:name="_ETM_Q31_597299"/>
      <w:bookmarkEnd w:id="17267"/>
      <w:r>
        <w:rPr>
          <w:rFonts w:hint="cs"/>
          <w:rtl/>
          <w:lang w:eastAsia="he-IL"/>
        </w:rPr>
        <w:t>בעיות במקביל. אני מבין, גם יכול להיות שאתה בא אומר: בסוף זה כוח האדם שכרגע נמצא</w:t>
      </w:r>
      <w:r w:rsidR="00413497">
        <w:rPr>
          <w:rFonts w:hint="cs"/>
          <w:rtl/>
          <w:lang w:eastAsia="he-IL"/>
        </w:rPr>
        <w:t>,</w:t>
      </w:r>
      <w:r>
        <w:rPr>
          <w:rFonts w:hint="cs"/>
          <w:rtl/>
          <w:lang w:eastAsia="he-IL"/>
        </w:rPr>
        <w:t xml:space="preserve"> ואני לוקח את הבעיה </w:t>
      </w:r>
      <w:bookmarkStart w:id="17268" w:name="_ETM_Q31_603739"/>
      <w:bookmarkEnd w:id="17268"/>
      <w:r>
        <w:rPr>
          <w:rFonts w:hint="cs"/>
          <w:rtl/>
          <w:lang w:eastAsia="he-IL"/>
        </w:rPr>
        <w:t xml:space="preserve">הגדולה יותר ומקצה לה את המשאבים שלי. אבל צריך גם לייצר – אולי להוריד </w:t>
      </w:r>
      <w:bookmarkStart w:id="17269" w:name="_ETM_Q31_608298"/>
      <w:bookmarkEnd w:id="17269"/>
      <w:r>
        <w:rPr>
          <w:rFonts w:hint="cs"/>
          <w:rtl/>
          <w:lang w:eastAsia="he-IL"/>
        </w:rPr>
        <w:t xml:space="preserve">יום אחד ולתת להם גם זמינות. </w:t>
      </w:r>
    </w:p>
    <w:p w:rsidR="00343462" w:rsidRDefault="00343462" w:rsidP="00BE77C4">
      <w:pPr>
        <w:rPr>
          <w:rtl/>
          <w:lang w:eastAsia="he-IL"/>
        </w:rPr>
      </w:pPr>
    </w:p>
    <w:p w:rsidR="00343462" w:rsidRDefault="00343462" w:rsidP="00BE77C4">
      <w:pPr>
        <w:pStyle w:val="af5"/>
        <w:keepNext/>
        <w:rPr>
          <w:rtl/>
        </w:rPr>
      </w:pPr>
      <w:bookmarkStart w:id="17270" w:name="ET_interruption_6554_26"/>
      <w:r w:rsidRPr="00CE3177">
        <w:rPr>
          <w:rStyle w:val="TagStyle"/>
          <w:rtl/>
        </w:rPr>
        <w:t xml:space="preserve"> &lt;&lt; קריאה &gt;&gt; </w:t>
      </w:r>
      <w:r>
        <w:rPr>
          <w:rtl/>
        </w:rPr>
        <w:t>שר הבריאות משה ארבל:</w:t>
      </w:r>
      <w:r w:rsidRPr="00CE3177">
        <w:rPr>
          <w:rStyle w:val="TagStyle"/>
          <w:rtl/>
        </w:rPr>
        <w:t xml:space="preserve"> &lt;&lt; קריאה &gt;&gt;</w:t>
      </w:r>
      <w:r>
        <w:rPr>
          <w:rtl/>
        </w:rPr>
        <w:t xml:space="preserve"> </w:t>
      </w:r>
      <w:bookmarkEnd w:id="17270"/>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כל שירותי רשות האוכלוסין זמינים בכל הלשכות בארץ מלבד מחלקת האשרות. מחלקת האשרות </w:t>
      </w:r>
      <w:bookmarkStart w:id="17271" w:name="_ETM_Q31_627624"/>
      <w:bookmarkEnd w:id="17271"/>
      <w:r>
        <w:rPr>
          <w:rFonts w:hint="cs"/>
          <w:rtl/>
          <w:lang w:eastAsia="he-IL"/>
        </w:rPr>
        <w:t xml:space="preserve">– הארכנו בחצי שנה באופן גורף את כלל האשרות </w:t>
      </w:r>
      <w:bookmarkStart w:id="17272" w:name="_ETM_Q31_627358"/>
      <w:bookmarkEnd w:id="17272"/>
      <w:r>
        <w:rPr>
          <w:rFonts w:hint="cs"/>
          <w:rtl/>
          <w:lang w:eastAsia="he-IL"/>
        </w:rPr>
        <w:t xml:space="preserve">לכל הזרים שנמצאים במדינת ישראל כדי שלא יצטרכו לבוא ולחדש, </w:t>
      </w:r>
      <w:bookmarkStart w:id="17273" w:name="_ETM_Q31_631225"/>
      <w:bookmarkEnd w:id="17273"/>
      <w:r>
        <w:rPr>
          <w:rFonts w:hint="cs"/>
          <w:rtl/>
          <w:lang w:eastAsia="he-IL"/>
        </w:rPr>
        <w:t xml:space="preserve">וככה נתנו מענה. את יתר השירותים אפשר לקבל בכל הלשכות האחרות שהן לא </w:t>
      </w:r>
      <w:bookmarkStart w:id="17274" w:name="_ETM_Q31_637670"/>
      <w:bookmarkEnd w:id="17274"/>
      <w:r>
        <w:rPr>
          <w:rFonts w:hint="cs"/>
          <w:rtl/>
          <w:lang w:eastAsia="he-IL"/>
        </w:rPr>
        <w:t xml:space="preserve">ארבע הגדולות. נתנו מענה לזה, אבל אדרבה, אם יש מקרה פרטני בעייתי </w:t>
      </w:r>
      <w:r w:rsidR="0080622E">
        <w:rPr>
          <w:rFonts w:hint="cs"/>
          <w:rtl/>
          <w:lang w:eastAsia="he-IL"/>
        </w:rPr>
        <w:t>– – –</w:t>
      </w:r>
      <w:r>
        <w:rPr>
          <w:rFonts w:hint="cs"/>
          <w:rtl/>
          <w:lang w:eastAsia="he-IL"/>
        </w:rPr>
        <w:t xml:space="preserve"> </w:t>
      </w:r>
    </w:p>
    <w:p w:rsidR="00343462" w:rsidRDefault="00343462" w:rsidP="00BE77C4">
      <w:pPr>
        <w:rPr>
          <w:rtl/>
          <w:lang w:eastAsia="he-IL"/>
        </w:rPr>
      </w:pPr>
    </w:p>
    <w:p w:rsidR="00343462" w:rsidRDefault="00343462" w:rsidP="00BE77C4">
      <w:pPr>
        <w:pStyle w:val="-"/>
        <w:keepNext/>
        <w:rPr>
          <w:rtl/>
        </w:rPr>
      </w:pPr>
      <w:bookmarkStart w:id="17275" w:name="ET_speakercontinue_6361_13"/>
      <w:r w:rsidRPr="001E7FE5">
        <w:rPr>
          <w:rStyle w:val="TagStyle"/>
          <w:rtl/>
        </w:rPr>
        <w:t xml:space="preserve"> &lt;&lt; דובר_המשך &gt;&gt; </w:t>
      </w:r>
      <w:r>
        <w:rPr>
          <w:rtl/>
        </w:rPr>
        <w:t>נאור שירי (יש עתיד):</w:t>
      </w:r>
      <w:r w:rsidRPr="001E7FE5">
        <w:rPr>
          <w:rStyle w:val="TagStyle"/>
          <w:rtl/>
        </w:rPr>
        <w:t xml:space="preserve"> &lt;&lt; דובר_המשך &gt;&gt;</w:t>
      </w:r>
      <w:r>
        <w:rPr>
          <w:rtl/>
        </w:rPr>
        <w:t xml:space="preserve"> </w:t>
      </w:r>
      <w:bookmarkEnd w:id="17275"/>
    </w:p>
    <w:p w:rsidR="00343462" w:rsidRDefault="00343462" w:rsidP="0080622E">
      <w:pPr>
        <w:rPr>
          <w:rtl/>
          <w:lang w:eastAsia="he-IL"/>
        </w:rPr>
      </w:pPr>
    </w:p>
    <w:p w:rsidR="00343462" w:rsidRDefault="00343462" w:rsidP="00413497">
      <w:pPr>
        <w:rPr>
          <w:rtl/>
          <w:lang w:eastAsia="he-IL"/>
        </w:rPr>
      </w:pPr>
      <w:bookmarkStart w:id="17276" w:name="_ETM_Q31_641699"/>
      <w:bookmarkStart w:id="17277" w:name="_ETM_Q31_641833"/>
      <w:bookmarkEnd w:id="17276"/>
      <w:bookmarkEnd w:id="17277"/>
      <w:r>
        <w:rPr>
          <w:rFonts w:hint="cs"/>
          <w:rtl/>
          <w:lang w:eastAsia="he-IL"/>
        </w:rPr>
        <w:t xml:space="preserve">לא, ראית, גם התפרסמו – תודה על התשובה, </w:t>
      </w:r>
      <w:bookmarkStart w:id="17278" w:name="_ETM_Q31_644152"/>
      <w:bookmarkEnd w:id="17278"/>
      <w:r>
        <w:rPr>
          <w:rFonts w:hint="cs"/>
          <w:rtl/>
          <w:lang w:eastAsia="he-IL"/>
        </w:rPr>
        <w:t xml:space="preserve">אבל התפרסם בתקשורת שיש עשרות מקרים. פנו אליי, אני יכול </w:t>
      </w:r>
      <w:bookmarkStart w:id="17279" w:name="_ETM_Q31_645734"/>
      <w:bookmarkEnd w:id="17279"/>
      <w:r>
        <w:rPr>
          <w:rFonts w:hint="cs"/>
          <w:rtl/>
          <w:lang w:eastAsia="he-IL"/>
        </w:rPr>
        <w:t>להעביר לך. אני חושב שאתה תכיר את זה. אני</w:t>
      </w:r>
      <w:bookmarkStart w:id="17280" w:name="_ETM_Q31_651092"/>
      <w:bookmarkEnd w:id="17280"/>
      <w:r>
        <w:rPr>
          <w:rFonts w:hint="cs"/>
          <w:rtl/>
          <w:lang w:eastAsia="he-IL"/>
        </w:rPr>
        <w:t xml:space="preserve"> לא בטוח שיש אפשרות, אבל אני כן יודע שאפשר לייצר פתרון טכנולוגי </w:t>
      </w:r>
      <w:bookmarkStart w:id="17281" w:name="_ETM_Q31_654212"/>
      <w:bookmarkEnd w:id="17281"/>
      <w:r>
        <w:rPr>
          <w:rFonts w:hint="cs"/>
          <w:rtl/>
          <w:lang w:eastAsia="he-IL"/>
        </w:rPr>
        <w:t>יחסית מאוד פשוט</w:t>
      </w:r>
      <w:r w:rsidR="00413497">
        <w:rPr>
          <w:rFonts w:hint="cs"/>
          <w:rtl/>
          <w:lang w:eastAsia="he-IL"/>
        </w:rPr>
        <w:t>,</w:t>
      </w:r>
      <w:r>
        <w:rPr>
          <w:rFonts w:hint="cs"/>
          <w:rtl/>
          <w:lang w:eastAsia="he-IL"/>
        </w:rPr>
        <w:t xml:space="preserve"> שקיים כבר בכל מיני רבדים שונים. צריך להוסיף לו את הנושא </w:t>
      </w:r>
      <w:bookmarkStart w:id="17282" w:name="_ETM_Q31_658490"/>
      <w:bookmarkEnd w:id="17282"/>
      <w:r>
        <w:rPr>
          <w:rFonts w:hint="cs"/>
          <w:rtl/>
          <w:lang w:eastAsia="he-IL"/>
        </w:rPr>
        <w:t>הביומטרי</w:t>
      </w:r>
      <w:r w:rsidR="00413497">
        <w:rPr>
          <w:rFonts w:hint="cs"/>
          <w:rtl/>
          <w:lang w:eastAsia="he-IL"/>
        </w:rPr>
        <w:t>,</w:t>
      </w:r>
      <w:r>
        <w:rPr>
          <w:rFonts w:hint="cs"/>
          <w:rtl/>
          <w:lang w:eastAsia="he-IL"/>
        </w:rPr>
        <w:t xml:space="preserve"> שגם קיים היום. הרי כשאנחנו נכנסים </w:t>
      </w:r>
      <w:r>
        <w:rPr>
          <w:rtl/>
          <w:lang w:eastAsia="he-IL"/>
        </w:rPr>
        <w:t>–</w:t>
      </w:r>
      <w:r>
        <w:rPr>
          <w:rFonts w:hint="cs"/>
          <w:rtl/>
          <w:lang w:eastAsia="he-IL"/>
        </w:rPr>
        <w:t xml:space="preserve"> אני לא אחדש לך</w:t>
      </w:r>
      <w:bookmarkStart w:id="17283" w:name="_ETM_Q31_659875"/>
      <w:bookmarkEnd w:id="17283"/>
      <w:r w:rsidR="00413497">
        <w:rPr>
          <w:rFonts w:hint="cs"/>
          <w:rtl/>
          <w:lang w:eastAsia="he-IL"/>
        </w:rPr>
        <w:t>,</w:t>
      </w:r>
      <w:r>
        <w:rPr>
          <w:rFonts w:hint="cs"/>
          <w:rtl/>
          <w:lang w:eastAsia="he-IL"/>
        </w:rPr>
        <w:t xml:space="preserve"> אבל כשאנחנו נכנסים למדינה אנחנו נסרקים על ידי ביומטריה. אז אותו דבר אפשר לעשות בחידוש. </w:t>
      </w:r>
    </w:p>
    <w:p w:rsidR="00343462" w:rsidRDefault="00343462" w:rsidP="00BE77C4">
      <w:pPr>
        <w:rPr>
          <w:rtl/>
          <w:lang w:eastAsia="he-IL"/>
        </w:rPr>
      </w:pPr>
    </w:p>
    <w:p w:rsidR="00343462" w:rsidRDefault="00343462" w:rsidP="00BE77C4">
      <w:pPr>
        <w:pStyle w:val="af5"/>
        <w:keepNext/>
        <w:rPr>
          <w:rtl/>
        </w:rPr>
      </w:pPr>
      <w:bookmarkStart w:id="17284" w:name="ET_interruption_6554_27"/>
      <w:r w:rsidRPr="00BC7F43">
        <w:rPr>
          <w:rStyle w:val="TagStyle"/>
          <w:rtl/>
        </w:rPr>
        <w:t xml:space="preserve"> &lt;&lt; קריאה &gt;&gt; </w:t>
      </w:r>
      <w:r>
        <w:rPr>
          <w:rtl/>
        </w:rPr>
        <w:t>שר הבריאות משה ארבל:</w:t>
      </w:r>
      <w:r w:rsidRPr="00BC7F43">
        <w:rPr>
          <w:rStyle w:val="TagStyle"/>
          <w:rtl/>
        </w:rPr>
        <w:t xml:space="preserve"> &lt;&lt; קריאה &gt;&gt;</w:t>
      </w:r>
      <w:r>
        <w:rPr>
          <w:rtl/>
        </w:rPr>
        <w:t xml:space="preserve"> </w:t>
      </w:r>
      <w:bookmarkEnd w:id="17284"/>
    </w:p>
    <w:p w:rsidR="00343462" w:rsidRDefault="00343462" w:rsidP="0080622E">
      <w:pPr>
        <w:rPr>
          <w:rtl/>
          <w:lang w:eastAsia="he-IL"/>
        </w:rPr>
      </w:pPr>
    </w:p>
    <w:p w:rsidR="00343462" w:rsidRPr="00BC7F43" w:rsidRDefault="00343462" w:rsidP="00BE77C4">
      <w:pPr>
        <w:rPr>
          <w:rtl/>
          <w:lang w:eastAsia="he-IL"/>
        </w:rPr>
      </w:pPr>
      <w:r>
        <w:rPr>
          <w:rFonts w:hint="cs"/>
          <w:rtl/>
          <w:lang w:eastAsia="he-IL"/>
        </w:rPr>
        <w:t xml:space="preserve">זה על שולחן </w:t>
      </w:r>
      <w:bookmarkStart w:id="17285" w:name="_ETM_Q31_664168"/>
      <w:bookmarkEnd w:id="17285"/>
      <w:r>
        <w:rPr>
          <w:rFonts w:hint="cs"/>
          <w:rtl/>
          <w:lang w:eastAsia="he-IL"/>
        </w:rPr>
        <w:t xml:space="preserve">העבודה שלי. </w:t>
      </w:r>
    </w:p>
    <w:p w:rsidR="00343462" w:rsidRDefault="00343462" w:rsidP="00BE77C4">
      <w:pPr>
        <w:rPr>
          <w:rtl/>
          <w:lang w:eastAsia="he-IL"/>
        </w:rPr>
      </w:pPr>
    </w:p>
    <w:p w:rsidR="00343462" w:rsidRDefault="00343462" w:rsidP="00BE77C4">
      <w:pPr>
        <w:pStyle w:val="-"/>
        <w:keepNext/>
        <w:rPr>
          <w:rtl/>
        </w:rPr>
      </w:pPr>
      <w:bookmarkStart w:id="17286" w:name="ET_speakercontinue_6361_14"/>
      <w:r w:rsidRPr="00303749">
        <w:rPr>
          <w:rStyle w:val="TagStyle"/>
          <w:rtl/>
        </w:rPr>
        <w:t xml:space="preserve"> &lt;&lt; דובר_המשך &gt;&gt; </w:t>
      </w:r>
      <w:r>
        <w:rPr>
          <w:rtl/>
        </w:rPr>
        <w:t>נאור שירי (יש עתיד):</w:t>
      </w:r>
      <w:r w:rsidRPr="00303749">
        <w:rPr>
          <w:rStyle w:val="TagStyle"/>
          <w:rtl/>
        </w:rPr>
        <w:t xml:space="preserve"> &lt;&lt; דובר_המשך &gt;&gt;</w:t>
      </w:r>
      <w:r>
        <w:rPr>
          <w:rtl/>
        </w:rPr>
        <w:t xml:space="preserve"> </w:t>
      </w:r>
      <w:bookmarkEnd w:id="17286"/>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זה נראה לי פתרון שהוא יחסית מאוד מאוד זמין. אני חושב שגם </w:t>
      </w:r>
      <w:bookmarkStart w:id="17287" w:name="_ETM_Q31_672530"/>
      <w:bookmarkEnd w:id="17287"/>
      <w:r>
        <w:rPr>
          <w:rFonts w:hint="cs"/>
          <w:rtl/>
          <w:lang w:eastAsia="he-IL"/>
        </w:rPr>
        <w:t xml:space="preserve">בסוף, הטכנולוגיה </w:t>
      </w:r>
      <w:r>
        <w:rPr>
          <w:rtl/>
          <w:lang w:eastAsia="he-IL"/>
        </w:rPr>
        <w:t>–</w:t>
      </w:r>
      <w:r>
        <w:rPr>
          <w:rFonts w:hint="cs"/>
          <w:rtl/>
          <w:lang w:eastAsia="he-IL"/>
        </w:rPr>
        <w:t xml:space="preserve"> אני יכול להיכנס </w:t>
      </w:r>
      <w:r w:rsidR="0080622E">
        <w:rPr>
          <w:rFonts w:hint="cs"/>
          <w:rtl/>
          <w:lang w:eastAsia="he-IL"/>
        </w:rPr>
        <w:t>– – –</w:t>
      </w:r>
      <w:r>
        <w:rPr>
          <w:rFonts w:hint="cs"/>
          <w:rtl/>
          <w:lang w:eastAsia="he-IL"/>
        </w:rPr>
        <w:t xml:space="preserve"> </w:t>
      </w:r>
    </w:p>
    <w:p w:rsidR="00343462" w:rsidRDefault="00343462" w:rsidP="00BE77C4">
      <w:pPr>
        <w:rPr>
          <w:rtl/>
          <w:lang w:eastAsia="he-IL"/>
        </w:rPr>
      </w:pPr>
    </w:p>
    <w:p w:rsidR="00343462" w:rsidRDefault="00343462" w:rsidP="00BE77C4">
      <w:pPr>
        <w:pStyle w:val="af6"/>
        <w:keepNext/>
        <w:rPr>
          <w:rtl/>
        </w:rPr>
      </w:pPr>
      <w:r w:rsidRPr="00303749">
        <w:rPr>
          <w:rStyle w:val="TagStyle"/>
          <w:rtl/>
        </w:rPr>
        <w:t xml:space="preserve"> &lt;&lt; יור &gt;&gt; </w:t>
      </w:r>
      <w:r>
        <w:rPr>
          <w:rtl/>
        </w:rPr>
        <w:t>היו"ר אוריאל בוסו:</w:t>
      </w:r>
      <w:r w:rsidRPr="00303749">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אבל היית צריך </w:t>
      </w:r>
      <w:bookmarkStart w:id="17288" w:name="_ETM_Q31_674173"/>
      <w:bookmarkEnd w:id="17288"/>
      <w:r>
        <w:rPr>
          <w:rFonts w:hint="cs"/>
          <w:rtl/>
          <w:lang w:eastAsia="he-IL"/>
        </w:rPr>
        <w:t xml:space="preserve">להתחיל בדברי שבח. </w:t>
      </w:r>
    </w:p>
    <w:p w:rsidR="00343462" w:rsidRDefault="00343462" w:rsidP="00BE77C4">
      <w:pPr>
        <w:rPr>
          <w:rtl/>
          <w:lang w:eastAsia="he-IL"/>
        </w:rPr>
      </w:pPr>
    </w:p>
    <w:p w:rsidR="00343462" w:rsidRDefault="00343462" w:rsidP="00BE77C4">
      <w:pPr>
        <w:pStyle w:val="-"/>
        <w:keepNext/>
        <w:rPr>
          <w:rtl/>
        </w:rPr>
      </w:pPr>
      <w:bookmarkStart w:id="17289" w:name="ET_speakercontinue_6361_16"/>
      <w:r w:rsidRPr="00303749">
        <w:rPr>
          <w:rStyle w:val="TagStyle"/>
          <w:rtl/>
        </w:rPr>
        <w:t xml:space="preserve"> &lt;&lt; דובר_המשך &gt;&gt; </w:t>
      </w:r>
      <w:r>
        <w:rPr>
          <w:rtl/>
        </w:rPr>
        <w:t>נאור שירי (יש עתיד):</w:t>
      </w:r>
      <w:r w:rsidRPr="00303749">
        <w:rPr>
          <w:rStyle w:val="TagStyle"/>
          <w:rtl/>
        </w:rPr>
        <w:t xml:space="preserve"> &lt;&lt; דובר_המשך &gt;&gt;</w:t>
      </w:r>
      <w:r>
        <w:rPr>
          <w:rtl/>
        </w:rPr>
        <w:t xml:space="preserve"> </w:t>
      </w:r>
      <w:bookmarkEnd w:id="17289"/>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אני שיבחתי, אני אמרתי. </w:t>
      </w:r>
    </w:p>
    <w:p w:rsidR="00343462" w:rsidRDefault="00343462" w:rsidP="00BE77C4">
      <w:pPr>
        <w:rPr>
          <w:rtl/>
          <w:lang w:eastAsia="he-IL"/>
        </w:rPr>
      </w:pPr>
      <w:bookmarkStart w:id="17290" w:name="_ETM_Q31_676031"/>
      <w:bookmarkStart w:id="17291" w:name="_ETM_Q31_676170"/>
      <w:bookmarkEnd w:id="17290"/>
      <w:bookmarkEnd w:id="17291"/>
    </w:p>
    <w:p w:rsidR="00343462" w:rsidRDefault="00343462" w:rsidP="00BE77C4">
      <w:pPr>
        <w:pStyle w:val="af6"/>
        <w:keepNext/>
        <w:rPr>
          <w:rtl/>
        </w:rPr>
      </w:pPr>
      <w:r w:rsidRPr="00BC7F43">
        <w:rPr>
          <w:rStyle w:val="TagStyle"/>
          <w:rtl/>
        </w:rPr>
        <w:t xml:space="preserve"> &lt;&lt; יור &gt;&gt; </w:t>
      </w:r>
      <w:r>
        <w:rPr>
          <w:rtl/>
        </w:rPr>
        <w:t>היו"ר אוריאל בוסו:</w:t>
      </w:r>
      <w:r w:rsidRPr="00BC7F43">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292" w:name="_ETM_Q31_678906"/>
      <w:bookmarkEnd w:id="17292"/>
      <w:r>
        <w:rPr>
          <w:rFonts w:hint="cs"/>
          <w:rtl/>
          <w:lang w:eastAsia="he-IL"/>
        </w:rPr>
        <w:t xml:space="preserve">כן, אבל הציבור צריך לדעת. </w:t>
      </w:r>
      <w:bookmarkStart w:id="17293" w:name="_ETM_Q31_678618"/>
      <w:bookmarkEnd w:id="17293"/>
      <w:r w:rsidR="00413497">
        <w:rPr>
          <w:rFonts w:hint="cs"/>
          <w:rtl/>
          <w:lang w:eastAsia="he-IL"/>
        </w:rPr>
        <w:t xml:space="preserve">מדובר במבצע חסר תקדים. </w:t>
      </w:r>
    </w:p>
    <w:p w:rsidR="00343462" w:rsidRDefault="00343462" w:rsidP="00BE77C4">
      <w:pPr>
        <w:rPr>
          <w:rtl/>
          <w:lang w:eastAsia="he-IL"/>
        </w:rPr>
      </w:pPr>
      <w:bookmarkStart w:id="17294" w:name="_ETM_Q31_679482"/>
      <w:bookmarkStart w:id="17295" w:name="_ETM_Q31_679608"/>
      <w:bookmarkEnd w:id="17294"/>
      <w:bookmarkEnd w:id="17295"/>
    </w:p>
    <w:p w:rsidR="00343462" w:rsidRDefault="00343462" w:rsidP="00BE77C4">
      <w:pPr>
        <w:pStyle w:val="-"/>
        <w:keepNext/>
        <w:rPr>
          <w:rtl/>
        </w:rPr>
      </w:pPr>
      <w:bookmarkStart w:id="17296" w:name="ET_speakercontinue_6361_29"/>
      <w:r w:rsidRPr="00BC7F43">
        <w:rPr>
          <w:rStyle w:val="TagStyle"/>
          <w:rtl/>
        </w:rPr>
        <w:t xml:space="preserve"> &lt;&lt; דובר_המשך &gt;&gt; </w:t>
      </w:r>
      <w:r>
        <w:rPr>
          <w:rtl/>
        </w:rPr>
        <w:t>נאור שירי (יש עתיד):</w:t>
      </w:r>
      <w:r w:rsidRPr="00BC7F43">
        <w:rPr>
          <w:rStyle w:val="TagStyle"/>
          <w:rtl/>
        </w:rPr>
        <w:t xml:space="preserve"> &lt;&lt; דובר_המשך &gt;&gt;</w:t>
      </w:r>
      <w:r>
        <w:rPr>
          <w:rtl/>
        </w:rPr>
        <w:t xml:space="preserve"> </w:t>
      </w:r>
      <w:bookmarkEnd w:id="17296"/>
    </w:p>
    <w:p w:rsidR="00343462" w:rsidRDefault="00343462" w:rsidP="0080622E">
      <w:pPr>
        <w:rPr>
          <w:rtl/>
          <w:lang w:eastAsia="he-IL"/>
        </w:rPr>
      </w:pPr>
    </w:p>
    <w:p w:rsidR="00343462" w:rsidRDefault="00343462" w:rsidP="00413497">
      <w:pPr>
        <w:rPr>
          <w:rtl/>
          <w:lang w:eastAsia="he-IL"/>
        </w:rPr>
      </w:pPr>
      <w:r>
        <w:rPr>
          <w:rFonts w:hint="cs"/>
          <w:rtl/>
          <w:lang w:eastAsia="he-IL"/>
        </w:rPr>
        <w:t xml:space="preserve">קודם כול, עצם זה שאמרתי ששניהם נמצאים פה זו </w:t>
      </w:r>
      <w:bookmarkStart w:id="17297" w:name="_ETM_Q31_679596"/>
      <w:bookmarkEnd w:id="17297"/>
      <w:r>
        <w:rPr>
          <w:rFonts w:hint="cs"/>
          <w:rtl/>
          <w:lang w:eastAsia="he-IL"/>
        </w:rPr>
        <w:t xml:space="preserve">מילת שבח. </w:t>
      </w:r>
      <w:bookmarkStart w:id="17298" w:name="_ETM_Q31_686304"/>
      <w:bookmarkEnd w:id="17298"/>
      <w:r>
        <w:rPr>
          <w:rFonts w:hint="cs"/>
          <w:rtl/>
          <w:lang w:eastAsia="he-IL"/>
        </w:rPr>
        <w:t xml:space="preserve">אני לא מכיר הרבה חברי כנסת שמתמנים לשר </w:t>
      </w:r>
      <w:r>
        <w:rPr>
          <w:rtl/>
          <w:lang w:eastAsia="he-IL"/>
        </w:rPr>
        <w:t>–</w:t>
      </w:r>
      <w:r>
        <w:rPr>
          <w:rFonts w:hint="cs"/>
          <w:rtl/>
          <w:lang w:eastAsia="he-IL"/>
        </w:rPr>
        <w:t xml:space="preserve"> תן לי לפחות לשבח, </w:t>
      </w:r>
      <w:bookmarkStart w:id="17299" w:name="_ETM_Q31_686972"/>
      <w:bookmarkEnd w:id="17299"/>
      <w:r>
        <w:rPr>
          <w:rFonts w:hint="cs"/>
          <w:rtl/>
          <w:lang w:eastAsia="he-IL"/>
        </w:rPr>
        <w:t>אם אתה כבר רוצה</w:t>
      </w:r>
      <w:r w:rsidR="00413497">
        <w:rPr>
          <w:rFonts w:hint="cs"/>
          <w:rtl/>
          <w:lang w:eastAsia="he-IL"/>
        </w:rPr>
        <w:t>;</w:t>
      </w:r>
      <w:r>
        <w:rPr>
          <w:rFonts w:hint="cs"/>
          <w:rtl/>
          <w:lang w:eastAsia="he-IL"/>
        </w:rPr>
        <w:t xml:space="preserve"> אתה רוצה</w:t>
      </w:r>
      <w:r w:rsidR="00413497">
        <w:rPr>
          <w:rFonts w:hint="cs"/>
          <w:rtl/>
          <w:lang w:eastAsia="he-IL"/>
        </w:rPr>
        <w:t>?</w:t>
      </w:r>
      <w:r>
        <w:rPr>
          <w:rFonts w:hint="cs"/>
          <w:rtl/>
          <w:lang w:eastAsia="he-IL"/>
        </w:rPr>
        <w:t xml:space="preserve"> בבקשה. אני לא מכיר הרבה חברי כנסת שיכולים לעמוד, או לפחות להיות כנים עם </w:t>
      </w:r>
      <w:bookmarkStart w:id="17300" w:name="_ETM_Q31_693860"/>
      <w:bookmarkEnd w:id="17300"/>
      <w:r>
        <w:rPr>
          <w:rFonts w:hint="cs"/>
          <w:rtl/>
          <w:lang w:eastAsia="he-IL"/>
        </w:rPr>
        <w:t xml:space="preserve">עצמם, ולהגיד: אני מוכן לאתגר. ואתה לא צריך אותי כדי </w:t>
      </w:r>
      <w:bookmarkStart w:id="17301" w:name="_ETM_Q31_699094"/>
      <w:bookmarkEnd w:id="17301"/>
      <w:r>
        <w:rPr>
          <w:rFonts w:hint="cs"/>
          <w:rtl/>
          <w:lang w:eastAsia="he-IL"/>
        </w:rPr>
        <w:t xml:space="preserve">לשבח גם את העבודה שלך וגם את היכולות שלך. </w:t>
      </w:r>
    </w:p>
    <w:p w:rsidR="00343462" w:rsidRDefault="00343462" w:rsidP="00BE77C4">
      <w:pPr>
        <w:rPr>
          <w:rtl/>
          <w:lang w:eastAsia="he-IL"/>
        </w:rPr>
      </w:pPr>
      <w:bookmarkStart w:id="17302" w:name="_ETM_Q31_710976"/>
      <w:bookmarkStart w:id="17303" w:name="_ETM_Q31_711111"/>
      <w:bookmarkEnd w:id="17302"/>
      <w:bookmarkEnd w:id="17303"/>
    </w:p>
    <w:p w:rsidR="00343462" w:rsidRDefault="00343462" w:rsidP="00413497">
      <w:pPr>
        <w:rPr>
          <w:rtl/>
          <w:lang w:eastAsia="he-IL"/>
        </w:rPr>
      </w:pPr>
      <w:bookmarkStart w:id="17304" w:name="_ETM_Q31_711647"/>
      <w:bookmarkStart w:id="17305" w:name="_ETM_Q31_711757"/>
      <w:bookmarkEnd w:id="17304"/>
      <w:bookmarkEnd w:id="17305"/>
      <w:r>
        <w:rPr>
          <w:rFonts w:hint="cs"/>
          <w:rtl/>
          <w:lang w:eastAsia="he-IL"/>
        </w:rPr>
        <w:t xml:space="preserve">אבל </w:t>
      </w:r>
      <w:bookmarkStart w:id="17306" w:name="_ETM_Q31_703795"/>
      <w:bookmarkEnd w:id="17306"/>
      <w:r>
        <w:rPr>
          <w:rFonts w:hint="cs"/>
          <w:rtl/>
          <w:lang w:eastAsia="he-IL"/>
        </w:rPr>
        <w:t xml:space="preserve">נאור, אני אישית, הפנימי שלי, מרגיש שאין מה לעשות, </w:t>
      </w:r>
      <w:bookmarkStart w:id="17307" w:name="_ETM_Q31_704084"/>
      <w:bookmarkEnd w:id="17307"/>
      <w:r>
        <w:rPr>
          <w:rFonts w:hint="cs"/>
          <w:rtl/>
          <w:lang w:eastAsia="he-IL"/>
        </w:rPr>
        <w:t>זה גדול עלינו. אגב, גם לטובתך האישית</w:t>
      </w:r>
      <w:r w:rsidR="00413497">
        <w:rPr>
          <w:rFonts w:hint="cs"/>
          <w:rtl/>
          <w:lang w:eastAsia="he-IL"/>
        </w:rPr>
        <w:t>:</w:t>
      </w:r>
      <w:r>
        <w:rPr>
          <w:rFonts w:hint="cs"/>
          <w:rtl/>
          <w:lang w:eastAsia="he-IL"/>
        </w:rPr>
        <w:t xml:space="preserve"> </w:t>
      </w:r>
      <w:bookmarkStart w:id="17308" w:name="_ETM_Q31_676260"/>
      <w:bookmarkStart w:id="17309" w:name="_ETM_Q31_676381"/>
      <w:bookmarkStart w:id="17310" w:name="_ETM_Q31_676405"/>
      <w:bookmarkStart w:id="17311" w:name="_ETM_Q31_676483"/>
      <w:bookmarkEnd w:id="17308"/>
      <w:bookmarkEnd w:id="17309"/>
      <w:bookmarkEnd w:id="17310"/>
      <w:bookmarkEnd w:id="17311"/>
      <w:r>
        <w:rPr>
          <w:rFonts w:hint="cs"/>
          <w:rtl/>
          <w:lang w:eastAsia="he-IL"/>
        </w:rPr>
        <w:t xml:space="preserve">בסוף גם אנחנו פה, כשאנחנו נמצאים פה אנחנו מקריבים משהו. כל דקה </w:t>
      </w:r>
      <w:bookmarkStart w:id="17312" w:name="_ETM_Q31_713113"/>
      <w:bookmarkEnd w:id="17312"/>
      <w:r>
        <w:rPr>
          <w:rFonts w:hint="cs"/>
          <w:rtl/>
          <w:lang w:eastAsia="he-IL"/>
        </w:rPr>
        <w:t>שלנו פה אנחנו לא רואים את הילדים, אנחנו לא רואי</w:t>
      </w:r>
      <w:bookmarkStart w:id="17313" w:name="_ETM_Q31_716107"/>
      <w:bookmarkEnd w:id="17313"/>
      <w:r>
        <w:rPr>
          <w:rFonts w:hint="cs"/>
          <w:rtl/>
          <w:lang w:eastAsia="he-IL"/>
        </w:rPr>
        <w:t>ם את הנכדים, אני לא רואה את אשתי, אני כבר לא זוכר איך היא נראית</w:t>
      </w:r>
      <w:r w:rsidR="00413497">
        <w:rPr>
          <w:rFonts w:hint="cs"/>
          <w:rtl/>
          <w:lang w:eastAsia="he-IL"/>
        </w:rPr>
        <w:t>,</w:t>
      </w:r>
      <w:r>
        <w:rPr>
          <w:rFonts w:hint="cs"/>
          <w:rtl/>
          <w:lang w:eastAsia="he-IL"/>
        </w:rPr>
        <w:t xml:space="preserve"> מזל שיש לי תמונה שלה בטלפון.</w:t>
      </w:r>
      <w:bookmarkStart w:id="17314" w:name="_ETM_Q31_718969"/>
      <w:bookmarkEnd w:id="17314"/>
      <w:r>
        <w:rPr>
          <w:rFonts w:hint="cs"/>
          <w:rtl/>
          <w:lang w:eastAsia="he-IL"/>
        </w:rPr>
        <w:t xml:space="preserve"> אני חושב שזה בא על חשבון החיים האישיים שלך</w:t>
      </w:r>
      <w:bookmarkStart w:id="17315" w:name="_ETM_Q31_723516"/>
      <w:bookmarkEnd w:id="17315"/>
      <w:r w:rsidR="00413497">
        <w:rPr>
          <w:rFonts w:hint="cs"/>
          <w:rtl/>
          <w:lang w:eastAsia="he-IL"/>
        </w:rPr>
        <w:t xml:space="preserve">. </w:t>
      </w:r>
      <w:r>
        <w:rPr>
          <w:rFonts w:hint="cs"/>
          <w:rtl/>
          <w:lang w:eastAsia="he-IL"/>
        </w:rPr>
        <w:t xml:space="preserve">אני </w:t>
      </w:r>
      <w:bookmarkStart w:id="17316" w:name="_ETM_Q31_724331"/>
      <w:bookmarkEnd w:id="17316"/>
      <w:r>
        <w:rPr>
          <w:rFonts w:hint="cs"/>
          <w:rtl/>
          <w:lang w:eastAsia="he-IL"/>
        </w:rPr>
        <w:t xml:space="preserve">לא רוצה להתערב, אני חושב שזה לא ראוי. </w:t>
      </w:r>
    </w:p>
    <w:p w:rsidR="00343462" w:rsidRDefault="00343462" w:rsidP="00BE77C4">
      <w:pPr>
        <w:rPr>
          <w:rtl/>
          <w:lang w:eastAsia="he-IL"/>
        </w:rPr>
      </w:pPr>
    </w:p>
    <w:p w:rsidR="00343462" w:rsidRDefault="00343462" w:rsidP="00BE77C4">
      <w:pPr>
        <w:pStyle w:val="af5"/>
        <w:keepNext/>
        <w:rPr>
          <w:rtl/>
        </w:rPr>
      </w:pPr>
      <w:bookmarkStart w:id="17317" w:name="ET_interruption_קריאה_34"/>
      <w:r w:rsidRPr="00BC7F43">
        <w:rPr>
          <w:rStyle w:val="TagStyle"/>
          <w:rtl/>
        </w:rPr>
        <w:t xml:space="preserve"> &lt;&lt; קריאה &gt;&gt; </w:t>
      </w:r>
      <w:r>
        <w:rPr>
          <w:rtl/>
        </w:rPr>
        <w:t>קריאה:</w:t>
      </w:r>
      <w:r w:rsidRPr="00BC7F43">
        <w:rPr>
          <w:rStyle w:val="TagStyle"/>
          <w:rtl/>
        </w:rPr>
        <w:t xml:space="preserve"> &lt;&lt; קריאה &gt;&gt;</w:t>
      </w:r>
      <w:r>
        <w:rPr>
          <w:rtl/>
        </w:rPr>
        <w:t xml:space="preserve"> </w:t>
      </w:r>
      <w:bookmarkEnd w:id="17317"/>
    </w:p>
    <w:p w:rsidR="00343462" w:rsidRDefault="00343462" w:rsidP="0080622E">
      <w:pPr>
        <w:rPr>
          <w:rtl/>
          <w:lang w:eastAsia="he-IL"/>
        </w:rPr>
      </w:pPr>
    </w:p>
    <w:p w:rsidR="00343462" w:rsidRPr="00BC7F43" w:rsidRDefault="0080622E" w:rsidP="00BE77C4">
      <w:pPr>
        <w:rPr>
          <w:rtl/>
          <w:lang w:eastAsia="he-IL"/>
        </w:rPr>
      </w:pPr>
      <w:r>
        <w:rPr>
          <w:rFonts w:hint="cs"/>
          <w:rtl/>
          <w:lang w:eastAsia="he-IL"/>
        </w:rPr>
        <w:t>– – –</w:t>
      </w:r>
      <w:r w:rsidR="00343462">
        <w:rPr>
          <w:rFonts w:hint="cs"/>
          <w:rtl/>
          <w:lang w:eastAsia="he-IL"/>
        </w:rPr>
        <w:t xml:space="preserve"> </w:t>
      </w:r>
    </w:p>
    <w:p w:rsidR="00343462" w:rsidRDefault="00343462" w:rsidP="00BE77C4">
      <w:pPr>
        <w:rPr>
          <w:rtl/>
          <w:lang w:eastAsia="he-IL"/>
        </w:rPr>
      </w:pPr>
    </w:p>
    <w:p w:rsidR="00343462" w:rsidRDefault="00343462" w:rsidP="00BE77C4">
      <w:pPr>
        <w:pStyle w:val="-"/>
        <w:keepNext/>
        <w:rPr>
          <w:rtl/>
        </w:rPr>
      </w:pPr>
      <w:bookmarkStart w:id="17318" w:name="ET_speakercontinue_6361_35"/>
      <w:r w:rsidRPr="00BC7F43">
        <w:rPr>
          <w:rStyle w:val="TagStyle"/>
          <w:rtl/>
        </w:rPr>
        <w:t xml:space="preserve"> &lt;&lt; דובר_המשך &gt;&gt; </w:t>
      </w:r>
      <w:r>
        <w:rPr>
          <w:rtl/>
        </w:rPr>
        <w:t>נאור שירי (יש עתיד):</w:t>
      </w:r>
      <w:r w:rsidRPr="00BC7F43">
        <w:rPr>
          <w:rStyle w:val="TagStyle"/>
          <w:rtl/>
        </w:rPr>
        <w:t xml:space="preserve"> &lt;&lt; דובר_המשך &gt;&gt;</w:t>
      </w:r>
      <w:r>
        <w:rPr>
          <w:rtl/>
        </w:rPr>
        <w:t xml:space="preserve"> </w:t>
      </w:r>
      <w:bookmarkEnd w:id="17318"/>
    </w:p>
    <w:p w:rsidR="00343462" w:rsidRDefault="00343462" w:rsidP="0080622E">
      <w:pPr>
        <w:rPr>
          <w:rtl/>
        </w:rPr>
      </w:pPr>
    </w:p>
    <w:p w:rsidR="00343462" w:rsidRDefault="00343462" w:rsidP="00413497">
      <w:pPr>
        <w:rPr>
          <w:rtl/>
        </w:rPr>
      </w:pPr>
      <w:r>
        <w:rPr>
          <w:rFonts w:hint="cs"/>
          <w:rtl/>
        </w:rPr>
        <w:t xml:space="preserve">עליזה כל הזמן שולחת אותי הביתה, אבל לחברת </w:t>
      </w:r>
      <w:bookmarkStart w:id="17319" w:name="_ETM_Q31_728749"/>
      <w:bookmarkEnd w:id="17319"/>
      <w:r>
        <w:rPr>
          <w:rFonts w:hint="cs"/>
          <w:rtl/>
        </w:rPr>
        <w:t xml:space="preserve">הכנסת בראשי אני אומר שוב ושוב מחדש: כל דקה </w:t>
      </w:r>
      <w:bookmarkStart w:id="17320" w:name="_ETM_Q31_734750"/>
      <w:bookmarkEnd w:id="17320"/>
      <w:r>
        <w:rPr>
          <w:rFonts w:hint="cs"/>
          <w:rtl/>
        </w:rPr>
        <w:t xml:space="preserve">שאת פה </w:t>
      </w:r>
      <w:r w:rsidR="00413497">
        <w:rPr>
          <w:rFonts w:hint="eastAsia"/>
          <w:rtl/>
        </w:rPr>
        <w:t>–</w:t>
      </w:r>
      <w:r w:rsidR="00413497">
        <w:rPr>
          <w:rFonts w:hint="cs"/>
          <w:rtl/>
        </w:rPr>
        <w:t xml:space="preserve"> </w:t>
      </w:r>
      <w:r>
        <w:rPr>
          <w:rFonts w:hint="cs"/>
          <w:rtl/>
        </w:rPr>
        <w:t>א</w:t>
      </w:r>
      <w:r w:rsidR="00413497">
        <w:rPr>
          <w:rFonts w:hint="cs"/>
          <w:rtl/>
        </w:rPr>
        <w:t>.</w:t>
      </w:r>
      <w:r>
        <w:rPr>
          <w:rFonts w:hint="cs"/>
          <w:rtl/>
        </w:rPr>
        <w:t xml:space="preserve"> אני לומד</w:t>
      </w:r>
      <w:r w:rsidR="00413497">
        <w:rPr>
          <w:rFonts w:hint="cs"/>
          <w:rtl/>
        </w:rPr>
        <w:t>;</w:t>
      </w:r>
      <w:r>
        <w:rPr>
          <w:rFonts w:hint="cs"/>
          <w:rtl/>
        </w:rPr>
        <w:t xml:space="preserve"> ב</w:t>
      </w:r>
      <w:r w:rsidR="00413497">
        <w:rPr>
          <w:rFonts w:hint="cs"/>
          <w:rtl/>
        </w:rPr>
        <w:t>.</w:t>
      </w:r>
      <w:r>
        <w:rPr>
          <w:rFonts w:hint="cs"/>
          <w:rtl/>
        </w:rPr>
        <w:t xml:space="preserve"> אני לא אעזוב את </w:t>
      </w:r>
      <w:bookmarkStart w:id="17321" w:name="_ETM_Q31_737802"/>
      <w:bookmarkEnd w:id="17321"/>
      <w:r>
        <w:rPr>
          <w:rFonts w:hint="cs"/>
          <w:rtl/>
        </w:rPr>
        <w:t>המשכן</w:t>
      </w:r>
      <w:r w:rsidR="00413497">
        <w:rPr>
          <w:rFonts w:hint="cs"/>
          <w:rtl/>
        </w:rPr>
        <w:t>;</w:t>
      </w:r>
      <w:r>
        <w:rPr>
          <w:rFonts w:hint="cs"/>
          <w:rtl/>
        </w:rPr>
        <w:t xml:space="preserve"> ג</w:t>
      </w:r>
      <w:r w:rsidR="00413497">
        <w:rPr>
          <w:rFonts w:hint="cs"/>
          <w:rtl/>
        </w:rPr>
        <w:t>.</w:t>
      </w:r>
      <w:r>
        <w:rPr>
          <w:rFonts w:hint="cs"/>
          <w:rtl/>
        </w:rPr>
        <w:t xml:space="preserve"> אני באמת חושב </w:t>
      </w:r>
      <w:r>
        <w:rPr>
          <w:rtl/>
        </w:rPr>
        <w:t>–</w:t>
      </w:r>
      <w:r>
        <w:rPr>
          <w:rFonts w:hint="cs"/>
          <w:rtl/>
        </w:rPr>
        <w:t xml:space="preserve"> יושב פה </w:t>
      </w:r>
      <w:bookmarkStart w:id="17322" w:name="_ETM_Q31_739103"/>
      <w:bookmarkEnd w:id="17322"/>
      <w:r>
        <w:rPr>
          <w:rFonts w:hint="cs"/>
          <w:rtl/>
        </w:rPr>
        <w:t>מישהו ראוי לא פחות, מההיכרות שלי</w:t>
      </w:r>
      <w:r w:rsidR="00413497">
        <w:rPr>
          <w:rFonts w:hint="cs"/>
          <w:rtl/>
        </w:rPr>
        <w:t>;</w:t>
      </w:r>
      <w:r>
        <w:rPr>
          <w:rFonts w:hint="cs"/>
          <w:rtl/>
        </w:rPr>
        <w:t xml:space="preserve"> אני ממליץ למנות </w:t>
      </w:r>
      <w:bookmarkStart w:id="17323" w:name="_ETM_Q31_742880"/>
      <w:bookmarkEnd w:id="17323"/>
      <w:r>
        <w:rPr>
          <w:rFonts w:hint="cs"/>
          <w:rtl/>
        </w:rPr>
        <w:t xml:space="preserve">אותו לשר הבריאות. מה אתה מעדיף? כן, שר הבריאות. אני </w:t>
      </w:r>
      <w:bookmarkStart w:id="17324" w:name="_ETM_Q31_748062"/>
      <w:bookmarkEnd w:id="17324"/>
      <w:r>
        <w:rPr>
          <w:rFonts w:hint="cs"/>
          <w:rtl/>
        </w:rPr>
        <w:t xml:space="preserve">חושב שהתפקידים האלה הם חשובים. </w:t>
      </w:r>
    </w:p>
    <w:p w:rsidR="00343462" w:rsidRDefault="00343462" w:rsidP="00BE77C4">
      <w:pPr>
        <w:rPr>
          <w:rtl/>
        </w:rPr>
      </w:pPr>
    </w:p>
    <w:p w:rsidR="00343462" w:rsidRDefault="00343462" w:rsidP="00BE77C4">
      <w:pPr>
        <w:pStyle w:val="af5"/>
        <w:keepNext/>
        <w:rPr>
          <w:rtl/>
        </w:rPr>
      </w:pPr>
      <w:bookmarkStart w:id="17325" w:name="ET_interruption_6554_36"/>
      <w:r w:rsidRPr="00C9435F">
        <w:rPr>
          <w:rStyle w:val="TagStyle"/>
          <w:rtl/>
        </w:rPr>
        <w:t xml:space="preserve"> &lt;&lt; קריאה &gt;&gt; </w:t>
      </w:r>
      <w:r>
        <w:rPr>
          <w:rtl/>
        </w:rPr>
        <w:t>שר הבריאות משה ארבל:</w:t>
      </w:r>
      <w:r w:rsidRPr="00C9435F">
        <w:rPr>
          <w:rStyle w:val="TagStyle"/>
          <w:rtl/>
        </w:rPr>
        <w:t xml:space="preserve"> &lt;&lt; קריאה &gt;&gt;</w:t>
      </w:r>
      <w:r>
        <w:rPr>
          <w:rtl/>
        </w:rPr>
        <w:t xml:space="preserve"> </w:t>
      </w:r>
      <w:bookmarkEnd w:id="17325"/>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הוא </w:t>
      </w:r>
      <w:bookmarkStart w:id="17326" w:name="_ETM_Q31_749898"/>
      <w:bookmarkEnd w:id="17326"/>
      <w:r>
        <w:rPr>
          <w:rFonts w:hint="cs"/>
          <w:rtl/>
          <w:lang w:eastAsia="he-IL"/>
        </w:rPr>
        <w:t xml:space="preserve">יושב-ראש הוועדה. </w:t>
      </w:r>
    </w:p>
    <w:p w:rsidR="00343462" w:rsidRDefault="00343462" w:rsidP="00EB078B">
      <w:pPr>
        <w:rPr>
          <w:rtl/>
        </w:rPr>
      </w:pPr>
    </w:p>
    <w:p w:rsidR="00343462" w:rsidRDefault="00343462" w:rsidP="00BE77C4">
      <w:pPr>
        <w:pStyle w:val="af6"/>
        <w:keepNext/>
        <w:rPr>
          <w:rtl/>
        </w:rPr>
      </w:pPr>
      <w:bookmarkStart w:id="17327" w:name="TOR_Q32"/>
      <w:bookmarkEnd w:id="17327"/>
      <w:r w:rsidRPr="008D4DCC">
        <w:rPr>
          <w:rStyle w:val="TagStyle"/>
          <w:rtl/>
        </w:rPr>
        <w:t xml:space="preserve">&lt;&lt; יור &gt;&gt; </w:t>
      </w:r>
      <w:r>
        <w:rPr>
          <w:rtl/>
        </w:rPr>
        <w:t>היו"ר אוריאל בוסו:</w:t>
      </w:r>
      <w:r w:rsidRPr="008D4DCC">
        <w:rPr>
          <w:rStyle w:val="TagStyle"/>
          <w:rtl/>
        </w:rPr>
        <w:t xml:space="preserve"> &lt;&lt; יור &gt;&gt;</w:t>
      </w:r>
      <w:r>
        <w:rPr>
          <w:rtl/>
        </w:rPr>
        <w:t xml:space="preserve"> </w:t>
      </w:r>
    </w:p>
    <w:p w:rsidR="00343462" w:rsidRDefault="00343462" w:rsidP="0080622E">
      <w:pPr>
        <w:rPr>
          <w:rtl/>
        </w:rPr>
      </w:pPr>
    </w:p>
    <w:p w:rsidR="00343462" w:rsidRDefault="00343462" w:rsidP="00BE77C4">
      <w:pPr>
        <w:rPr>
          <w:rtl/>
        </w:rPr>
      </w:pPr>
      <w:bookmarkStart w:id="17328" w:name="_ETM_Q32_151000"/>
      <w:bookmarkEnd w:id="17328"/>
      <w:r>
        <w:rPr>
          <w:rFonts w:hint="cs"/>
          <w:rtl/>
        </w:rPr>
        <w:t>אני נהנה מכל רגע בתפקידי. תודה.</w:t>
      </w:r>
    </w:p>
    <w:p w:rsidR="00343462" w:rsidRDefault="00343462" w:rsidP="00BE77C4">
      <w:pPr>
        <w:rPr>
          <w:rtl/>
        </w:rPr>
      </w:pPr>
    </w:p>
    <w:p w:rsidR="00343462" w:rsidRDefault="00343462" w:rsidP="00BE77C4">
      <w:pPr>
        <w:pStyle w:val="-"/>
        <w:keepNext/>
        <w:rPr>
          <w:rtl/>
        </w:rPr>
      </w:pPr>
      <w:bookmarkStart w:id="17329" w:name="_ETM_Q32_149000"/>
      <w:bookmarkEnd w:id="17329"/>
      <w:r w:rsidRPr="008D4DCC">
        <w:rPr>
          <w:rStyle w:val="TagStyle"/>
          <w:rtl/>
        </w:rPr>
        <w:t xml:space="preserve"> &lt;&lt; דובר_המשך &gt;&gt; </w:t>
      </w:r>
      <w:r>
        <w:rPr>
          <w:rtl/>
        </w:rPr>
        <w:t>נאור שירי (יש עתיד):</w:t>
      </w:r>
      <w:r w:rsidRPr="008D4DCC">
        <w:rPr>
          <w:rStyle w:val="TagStyle"/>
          <w:rtl/>
        </w:rPr>
        <w:t xml:space="preserve"> &lt;&lt; דובר_המשך &gt;&gt;</w:t>
      </w:r>
      <w:r>
        <w:rPr>
          <w:rStyle w:val="TagStyle"/>
          <w:rtl/>
        </w:rPr>
        <w:t xml:space="preserve"> </w:t>
      </w:r>
    </w:p>
    <w:p w:rsidR="00343462" w:rsidRDefault="00343462" w:rsidP="0080622E">
      <w:pPr>
        <w:rPr>
          <w:rtl/>
        </w:rPr>
      </w:pPr>
    </w:p>
    <w:p w:rsidR="00343462" w:rsidRPr="008D4DCC" w:rsidRDefault="00343462" w:rsidP="00BE77C4">
      <w:pPr>
        <w:rPr>
          <w:rtl/>
        </w:rPr>
      </w:pPr>
      <w:r>
        <w:rPr>
          <w:rFonts w:hint="cs"/>
          <w:rtl/>
        </w:rPr>
        <w:t xml:space="preserve">הוא עושה עבודה מעולה. </w:t>
      </w:r>
      <w:bookmarkStart w:id="17330" w:name="_ETM_Q32_150000"/>
      <w:bookmarkEnd w:id="17330"/>
      <w:r>
        <w:rPr>
          <w:rFonts w:hint="cs"/>
          <w:rtl/>
        </w:rPr>
        <w:t xml:space="preserve">אני חושב שבסוף החיים הפרטיים שלנו חשובים לפחות באותה </w:t>
      </w:r>
      <w:bookmarkStart w:id="17331" w:name="_ETM_Q32_156000"/>
      <w:bookmarkEnd w:id="17331"/>
      <w:r>
        <w:rPr>
          <w:rFonts w:hint="cs"/>
          <w:rtl/>
        </w:rPr>
        <w:t xml:space="preserve">מידה, והם תורמים הרבה יותר לתפקוד המקצועי שלנו. </w:t>
      </w:r>
      <w:bookmarkStart w:id="17332" w:name="_ETM_Q32_159000"/>
      <w:bookmarkEnd w:id="17332"/>
      <w:r>
        <w:rPr>
          <w:rFonts w:hint="cs"/>
          <w:rtl/>
        </w:rPr>
        <w:t>תודה רבה.</w:t>
      </w:r>
    </w:p>
    <w:p w:rsidR="00343462" w:rsidRDefault="00343462" w:rsidP="009635F5">
      <w:pPr>
        <w:rPr>
          <w:rtl/>
        </w:rPr>
      </w:pPr>
    </w:p>
    <w:p w:rsidR="00343462" w:rsidRDefault="00343462" w:rsidP="00BE77C4">
      <w:pPr>
        <w:pStyle w:val="af6"/>
        <w:keepNext/>
        <w:rPr>
          <w:rtl/>
        </w:rPr>
      </w:pPr>
      <w:r w:rsidRPr="00E4659F">
        <w:rPr>
          <w:rStyle w:val="TagStyle"/>
          <w:rtl/>
        </w:rPr>
        <w:t xml:space="preserve"> &lt;&lt; יור &gt;&gt; </w:t>
      </w:r>
      <w:r>
        <w:rPr>
          <w:rtl/>
        </w:rPr>
        <w:t>היו"ר אוריאל בוסו:</w:t>
      </w:r>
      <w:r w:rsidRPr="00E4659F">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המשותף בין השר ארבל וביני – ששנינו ממתינים שהרב אריה דרעי </w:t>
      </w:r>
      <w:bookmarkStart w:id="17333" w:name="_ETM_Q32_166000"/>
      <w:bookmarkEnd w:id="17333"/>
      <w:r>
        <w:rPr>
          <w:rFonts w:hint="cs"/>
          <w:rtl/>
          <w:lang w:eastAsia="he-IL"/>
        </w:rPr>
        <w:t>יחזור להיות שר של שני המשרדים.</w:t>
      </w:r>
    </w:p>
    <w:p w:rsidR="00343462" w:rsidRDefault="00343462" w:rsidP="00BE77C4">
      <w:pPr>
        <w:rPr>
          <w:rtl/>
          <w:lang w:eastAsia="he-IL"/>
        </w:rPr>
      </w:pPr>
    </w:p>
    <w:p w:rsidR="00343462" w:rsidRDefault="00343462" w:rsidP="00BE77C4">
      <w:pPr>
        <w:pStyle w:val="-"/>
        <w:rPr>
          <w:rtl/>
        </w:rPr>
      </w:pPr>
      <w:bookmarkStart w:id="17334" w:name="ET_speakercontinue_6361_2"/>
      <w:r w:rsidRPr="00E4659F">
        <w:rPr>
          <w:rStyle w:val="TagStyle"/>
          <w:rtl/>
        </w:rPr>
        <w:t xml:space="preserve"> &lt;&lt; דובר_המשך &gt;&gt; </w:t>
      </w:r>
      <w:r>
        <w:rPr>
          <w:rtl/>
        </w:rPr>
        <w:t>נאור שירי (יש עתיד):</w:t>
      </w:r>
      <w:r w:rsidRPr="00E4659F">
        <w:rPr>
          <w:rStyle w:val="TagStyle"/>
          <w:rtl/>
        </w:rPr>
        <w:t xml:space="preserve"> &lt;&lt; דובר_המשך &gt;&gt;</w:t>
      </w:r>
      <w:r>
        <w:rPr>
          <w:rStyle w:val="TagStyle"/>
          <w:rtl/>
        </w:rPr>
        <w:t xml:space="preserve"> </w:t>
      </w:r>
      <w:bookmarkEnd w:id="17334"/>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 תמנו אותו לשר.</w:t>
      </w:r>
    </w:p>
    <w:p w:rsidR="00343462" w:rsidRDefault="00343462" w:rsidP="00BE77C4">
      <w:pPr>
        <w:rPr>
          <w:rtl/>
          <w:lang w:eastAsia="he-IL"/>
        </w:rPr>
      </w:pPr>
    </w:p>
    <w:p w:rsidR="00343462" w:rsidRDefault="00343462" w:rsidP="00BE77C4">
      <w:pPr>
        <w:pStyle w:val="af6"/>
        <w:keepNext/>
        <w:rPr>
          <w:rtl/>
        </w:rPr>
      </w:pPr>
      <w:r w:rsidRPr="00E4659F">
        <w:rPr>
          <w:rStyle w:val="TagStyle"/>
          <w:rtl/>
        </w:rPr>
        <w:t xml:space="preserve"> &lt;&lt; יור &gt;&gt; </w:t>
      </w:r>
      <w:r>
        <w:rPr>
          <w:rtl/>
        </w:rPr>
        <w:t>היו"ר אוריאל בוסו:</w:t>
      </w:r>
      <w:r w:rsidRPr="00E4659F">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רבה. חברת הכנסת שלי </w:t>
      </w:r>
      <w:bookmarkStart w:id="17335" w:name="_ETM_Q32_170000"/>
      <w:bookmarkEnd w:id="17335"/>
      <w:r>
        <w:rPr>
          <w:rFonts w:hint="cs"/>
          <w:rtl/>
          <w:lang w:eastAsia="he-IL"/>
        </w:rPr>
        <w:t>טל מירון, בבקשה.</w:t>
      </w:r>
    </w:p>
    <w:p w:rsidR="00343462" w:rsidRDefault="00343462" w:rsidP="00BE77C4">
      <w:pPr>
        <w:rPr>
          <w:rtl/>
          <w:lang w:eastAsia="he-IL"/>
        </w:rPr>
      </w:pPr>
      <w:bookmarkStart w:id="17336" w:name="_ETM_Q32_184000"/>
      <w:bookmarkEnd w:id="17336"/>
    </w:p>
    <w:p w:rsidR="00343462" w:rsidRDefault="00343462" w:rsidP="00BE77C4">
      <w:pPr>
        <w:pStyle w:val="a4"/>
        <w:keepNext/>
        <w:rPr>
          <w:rtl/>
        </w:rPr>
      </w:pPr>
      <w:r w:rsidRPr="008D4DCC">
        <w:rPr>
          <w:rStyle w:val="TagStyle"/>
          <w:rtl/>
        </w:rPr>
        <w:t xml:space="preserve"> &lt;&lt; דובר &gt;&gt; </w:t>
      </w:r>
      <w:bookmarkStart w:id="17337" w:name="_Toc135130051"/>
      <w:bookmarkStart w:id="17338" w:name="_Toc135131771"/>
      <w:bookmarkStart w:id="17339" w:name="_Toc153285324"/>
      <w:r>
        <w:rPr>
          <w:rtl/>
        </w:rPr>
        <w:t>שלי טל מירון (יש עתיד):</w:t>
      </w:r>
      <w:bookmarkEnd w:id="17337"/>
      <w:bookmarkEnd w:id="17338"/>
      <w:bookmarkEnd w:id="17339"/>
      <w:r w:rsidRPr="008D4DCC">
        <w:rPr>
          <w:rStyle w:val="TagStyle"/>
          <w:rtl/>
        </w:rPr>
        <w:t xml:space="preserve"> &lt;&lt; דובר &gt;&gt;</w:t>
      </w:r>
      <w:r>
        <w:rPr>
          <w:rtl/>
        </w:rPr>
        <w:t xml:space="preserve"> </w:t>
      </w:r>
    </w:p>
    <w:p w:rsidR="00343462" w:rsidRDefault="00343462" w:rsidP="0080622E">
      <w:pPr>
        <w:rPr>
          <w:rtl/>
          <w:lang w:eastAsia="he-IL"/>
        </w:rPr>
      </w:pPr>
    </w:p>
    <w:p w:rsidR="00343462" w:rsidRDefault="00343462" w:rsidP="00413497">
      <w:pPr>
        <w:rPr>
          <w:rtl/>
          <w:lang w:eastAsia="he-IL"/>
        </w:rPr>
      </w:pPr>
      <w:bookmarkStart w:id="17340" w:name="_ETM_Q32_187000"/>
      <w:bookmarkEnd w:id="17340"/>
      <w:r>
        <w:rPr>
          <w:rFonts w:hint="cs"/>
          <w:rtl/>
          <w:lang w:eastAsia="he-IL"/>
        </w:rPr>
        <w:t xml:space="preserve">תודה רבה, אדוני היושב בראש. כנסת נכבדה, </w:t>
      </w:r>
      <w:bookmarkStart w:id="17341" w:name="_ETM_Q32_193000"/>
      <w:bookmarkEnd w:id="17341"/>
      <w:r>
        <w:rPr>
          <w:rFonts w:hint="cs"/>
          <w:rtl/>
          <w:lang w:eastAsia="he-IL"/>
        </w:rPr>
        <w:t xml:space="preserve">אני רוצה לדבר קצת על נשים ברשויות מקומיות. אנחנו בשנת </w:t>
      </w:r>
      <w:bookmarkStart w:id="17342" w:name="_ETM_Q32_199000"/>
      <w:bookmarkEnd w:id="17342"/>
      <w:r>
        <w:rPr>
          <w:rFonts w:hint="cs"/>
          <w:rtl/>
          <w:lang w:eastAsia="he-IL"/>
        </w:rPr>
        <w:t xml:space="preserve">בחירות מוניציפליות. היום התכנס דיון חשוב מאוד בוועדה </w:t>
      </w:r>
      <w:bookmarkStart w:id="17343" w:name="_ETM_Q32_202000"/>
      <w:bookmarkEnd w:id="17343"/>
      <w:r>
        <w:rPr>
          <w:rFonts w:hint="cs"/>
          <w:rtl/>
          <w:lang w:eastAsia="he-IL"/>
        </w:rPr>
        <w:t>לקידום מעמד האישה בנושא נשים שמתמודדות לבחירות המקומיות.</w:t>
      </w:r>
      <w:r w:rsidR="00413497">
        <w:rPr>
          <w:rFonts w:hint="cs"/>
          <w:rtl/>
          <w:lang w:eastAsia="he-IL"/>
        </w:rPr>
        <w:t xml:space="preserve"> </w:t>
      </w:r>
      <w:r>
        <w:rPr>
          <w:rFonts w:hint="cs"/>
          <w:rtl/>
          <w:lang w:eastAsia="he-IL"/>
        </w:rPr>
        <w:t xml:space="preserve">לצערי הרב מאוד, </w:t>
      </w:r>
      <w:bookmarkStart w:id="17344" w:name="_ETM_Q32_209000"/>
      <w:bookmarkEnd w:id="17344"/>
      <w:r>
        <w:rPr>
          <w:rFonts w:hint="cs"/>
          <w:rtl/>
          <w:lang w:eastAsia="he-IL"/>
        </w:rPr>
        <w:t xml:space="preserve">המצב שלנו עגום מאוד. אני רק </w:t>
      </w:r>
      <w:proofErr w:type="spellStart"/>
      <w:r>
        <w:rPr>
          <w:rFonts w:hint="cs"/>
          <w:rtl/>
          <w:lang w:eastAsia="he-IL"/>
        </w:rPr>
        <w:t>אסבר</w:t>
      </w:r>
      <w:proofErr w:type="spellEnd"/>
      <w:r>
        <w:rPr>
          <w:rFonts w:hint="cs"/>
          <w:rtl/>
          <w:lang w:eastAsia="he-IL"/>
        </w:rPr>
        <w:t xml:space="preserve"> לכם את האוזן </w:t>
      </w:r>
      <w:bookmarkStart w:id="17345" w:name="_ETM_Q32_214000"/>
      <w:bookmarkEnd w:id="17345"/>
      <w:r>
        <w:rPr>
          <w:rFonts w:hint="cs"/>
          <w:rtl/>
          <w:lang w:eastAsia="he-IL"/>
        </w:rPr>
        <w:t xml:space="preserve">עם קצת נתונים, כדי שנבין על מה מדובר. </w:t>
      </w:r>
      <w:bookmarkStart w:id="17346" w:name="_ETM_Q32_217000"/>
      <w:bookmarkEnd w:id="17346"/>
      <w:r>
        <w:rPr>
          <w:rFonts w:hint="cs"/>
          <w:rtl/>
          <w:lang w:eastAsia="he-IL"/>
        </w:rPr>
        <w:t xml:space="preserve">בבחירות האחרונות, </w:t>
      </w:r>
      <w:bookmarkStart w:id="17347" w:name="_ETM_Q32_218000"/>
      <w:bookmarkEnd w:id="17347"/>
      <w:r>
        <w:rPr>
          <w:rFonts w:hint="cs"/>
          <w:rtl/>
          <w:lang w:eastAsia="he-IL"/>
        </w:rPr>
        <w:t xml:space="preserve">בשנת 2018, שליש – מתוך 196 רשויות, בשליש מהרשויות אין בכלל </w:t>
      </w:r>
      <w:bookmarkStart w:id="17348" w:name="_ETM_Q32_227000"/>
      <w:bookmarkEnd w:id="17348"/>
      <w:r>
        <w:rPr>
          <w:rFonts w:hint="cs"/>
          <w:rtl/>
          <w:lang w:eastAsia="he-IL"/>
        </w:rPr>
        <w:t>נציגות נשית. אין</w:t>
      </w:r>
      <w:r w:rsidR="00413497">
        <w:rPr>
          <w:rFonts w:hint="cs"/>
          <w:rtl/>
          <w:lang w:eastAsia="he-IL"/>
        </w:rPr>
        <w:t>,</w:t>
      </w:r>
      <w:r>
        <w:rPr>
          <w:rFonts w:hint="cs"/>
          <w:rtl/>
          <w:lang w:eastAsia="he-IL"/>
        </w:rPr>
        <w:t xml:space="preserve"> לא קיימת. כאילו הן לא 52% מהאוכלוסייה. </w:t>
      </w:r>
      <w:bookmarkStart w:id="17349" w:name="_ETM_Q32_234000"/>
      <w:bookmarkEnd w:id="17349"/>
      <w:r>
        <w:rPr>
          <w:rFonts w:hint="cs"/>
          <w:rtl/>
          <w:lang w:eastAsia="he-IL"/>
        </w:rPr>
        <w:t xml:space="preserve">זה </w:t>
      </w:r>
      <w:bookmarkStart w:id="17350" w:name="_ETM_Q32_235000"/>
      <w:bookmarkEnd w:id="17350"/>
      <w:r>
        <w:rPr>
          <w:rFonts w:hint="cs"/>
          <w:rtl/>
          <w:lang w:eastAsia="he-IL"/>
        </w:rPr>
        <w:t xml:space="preserve">נתון שהוא לא נתפס בעליל. </w:t>
      </w:r>
      <w:bookmarkStart w:id="17351" w:name="_ETM_Q32_236000"/>
      <w:bookmarkEnd w:id="17351"/>
      <w:r>
        <w:rPr>
          <w:rFonts w:hint="cs"/>
          <w:rtl/>
          <w:lang w:eastAsia="he-IL"/>
        </w:rPr>
        <w:t xml:space="preserve">בכלל, כל המצב של </w:t>
      </w:r>
      <w:bookmarkStart w:id="17352" w:name="_ETM_Q32_239000"/>
      <w:bookmarkEnd w:id="17352"/>
      <w:r>
        <w:rPr>
          <w:rFonts w:hint="cs"/>
          <w:rtl/>
          <w:lang w:eastAsia="he-IL"/>
        </w:rPr>
        <w:t xml:space="preserve">ייצוג נשי במרחב הציבורי, גם פה בבית הזה, גם כחברות </w:t>
      </w:r>
      <w:bookmarkStart w:id="17353" w:name="_ETM_Q32_243000"/>
      <w:bookmarkEnd w:id="17353"/>
      <w:r>
        <w:rPr>
          <w:rFonts w:hint="cs"/>
          <w:rtl/>
          <w:lang w:eastAsia="he-IL"/>
        </w:rPr>
        <w:t xml:space="preserve">כנסת, גם כשרות, גם כמנכ"ליות משרדים ממשלתיים, גם כיושבות-ראש </w:t>
      </w:r>
      <w:bookmarkStart w:id="17354" w:name="_ETM_Q32_249000"/>
      <w:bookmarkEnd w:id="17354"/>
      <w:r>
        <w:rPr>
          <w:rFonts w:hint="cs"/>
          <w:rtl/>
          <w:lang w:eastAsia="he-IL"/>
        </w:rPr>
        <w:t xml:space="preserve">ועדות פה בכנסת </w:t>
      </w:r>
      <w:r w:rsidR="00413497">
        <w:rPr>
          <w:rFonts w:hint="eastAsia"/>
          <w:rtl/>
          <w:lang w:eastAsia="he-IL"/>
        </w:rPr>
        <w:t>–</w:t>
      </w:r>
      <w:r w:rsidR="00413497">
        <w:rPr>
          <w:rFonts w:hint="cs"/>
          <w:rtl/>
          <w:lang w:eastAsia="he-IL"/>
        </w:rPr>
        <w:t xml:space="preserve"> </w:t>
      </w:r>
      <w:r>
        <w:rPr>
          <w:rFonts w:hint="cs"/>
          <w:rtl/>
          <w:lang w:eastAsia="he-IL"/>
        </w:rPr>
        <w:t xml:space="preserve">המצב לא טוב. אנחנו בנסיגה </w:t>
      </w:r>
      <w:r w:rsidR="00413497">
        <w:rPr>
          <w:rFonts w:hint="cs"/>
          <w:rtl/>
          <w:lang w:eastAsia="he-IL"/>
        </w:rPr>
        <w:t>ל</w:t>
      </w:r>
      <w:r>
        <w:rPr>
          <w:rFonts w:hint="cs"/>
          <w:rtl/>
          <w:lang w:eastAsia="he-IL"/>
        </w:rPr>
        <w:t xml:space="preserve">אחור. עכשיו, אם אני רגע </w:t>
      </w:r>
      <w:bookmarkStart w:id="17355" w:name="_ETM_Q32_256000"/>
      <w:bookmarkEnd w:id="17355"/>
      <w:r>
        <w:rPr>
          <w:rFonts w:hint="cs"/>
          <w:rtl/>
          <w:lang w:eastAsia="he-IL"/>
        </w:rPr>
        <w:t xml:space="preserve">שמה את הפוקוס על הרשויות המקומיות, חשוב להבין שחלק מהסיבות </w:t>
      </w:r>
      <w:bookmarkStart w:id="17356" w:name="_ETM_Q32_262000"/>
      <w:bookmarkEnd w:id="17356"/>
      <w:r>
        <w:rPr>
          <w:rFonts w:hint="cs"/>
          <w:rtl/>
          <w:lang w:eastAsia="he-IL"/>
        </w:rPr>
        <w:t>שנשים לא מתמודדות הן כל מיני חסמים שאנ</w:t>
      </w:r>
      <w:bookmarkStart w:id="17357" w:name="_ETM_Q32_266000"/>
      <w:bookmarkEnd w:id="17357"/>
      <w:r>
        <w:rPr>
          <w:rFonts w:hint="cs"/>
          <w:rtl/>
          <w:lang w:eastAsia="he-IL"/>
        </w:rPr>
        <w:t xml:space="preserve">חנו יכולים לטפל בהם. זו לא גזרת גורל שצריכה </w:t>
      </w:r>
      <w:bookmarkStart w:id="17358" w:name="_ETM_Q32_269000"/>
      <w:bookmarkEnd w:id="17358"/>
      <w:r>
        <w:rPr>
          <w:rFonts w:hint="cs"/>
          <w:rtl/>
          <w:lang w:eastAsia="he-IL"/>
        </w:rPr>
        <w:t>להישאר לתמיד. אנחנו צריכים לעודד נשים להתמודד ברשויות המקומיות.</w:t>
      </w:r>
    </w:p>
    <w:p w:rsidR="00343462" w:rsidRDefault="00343462" w:rsidP="00BE77C4">
      <w:pPr>
        <w:rPr>
          <w:rtl/>
          <w:lang w:eastAsia="he-IL"/>
        </w:rPr>
      </w:pPr>
    </w:p>
    <w:p w:rsidR="00343462" w:rsidRDefault="00343462" w:rsidP="00413497">
      <w:pPr>
        <w:rPr>
          <w:rtl/>
          <w:lang w:eastAsia="he-IL"/>
        </w:rPr>
      </w:pPr>
      <w:r>
        <w:rPr>
          <w:rFonts w:hint="cs"/>
          <w:rtl/>
          <w:lang w:eastAsia="he-IL"/>
        </w:rPr>
        <w:t xml:space="preserve">לשמחתי הרבה, הוזמנו היום לישיבה בוועדה מנכ"לים של מפלגות. לדעתי זו אולי הפעם הראשונה שנעשה דבר כזה, והגיעה מנכ"לית מפלגת יש עתיד </w:t>
      </w:r>
      <w:proofErr w:type="spellStart"/>
      <w:r>
        <w:rPr>
          <w:rFonts w:hint="cs"/>
          <w:rtl/>
          <w:lang w:eastAsia="he-IL"/>
        </w:rPr>
        <w:t>אטל</w:t>
      </w:r>
      <w:proofErr w:type="spellEnd"/>
      <w:r>
        <w:rPr>
          <w:rFonts w:hint="cs"/>
          <w:rtl/>
          <w:lang w:eastAsia="he-IL"/>
        </w:rPr>
        <w:t xml:space="preserve"> </w:t>
      </w:r>
      <w:bookmarkStart w:id="17359" w:name="_ETM_Q32_289000"/>
      <w:bookmarkEnd w:id="17359"/>
      <w:r>
        <w:rPr>
          <w:rFonts w:hint="cs"/>
          <w:rtl/>
          <w:lang w:eastAsia="he-IL"/>
        </w:rPr>
        <w:t xml:space="preserve">הובן, שאנחנו מתגאים בה מאוד, ועשתה דרך מדהימה במפלגה, והיא מבחינתי דוגמה ומופת לאישה, והיא דיברה על המציאות אצלנו במפלגה, שבאמת שמה בראש סדר העדיפויות נשים, מקדמת נשים, </w:t>
      </w:r>
      <w:bookmarkStart w:id="17360" w:name="_ETM_Q32_309000"/>
      <w:bookmarkEnd w:id="17360"/>
      <w:r>
        <w:rPr>
          <w:rFonts w:hint="cs"/>
          <w:rtl/>
          <w:lang w:eastAsia="he-IL"/>
        </w:rPr>
        <w:t xml:space="preserve">ואפשר לראות את זה כמובן במספרים אצלנו – גם כמובן חברות </w:t>
      </w:r>
      <w:bookmarkStart w:id="17361" w:name="_ETM_Q32_312000"/>
      <w:bookmarkEnd w:id="17361"/>
      <w:r>
        <w:rPr>
          <w:rFonts w:hint="cs"/>
          <w:rtl/>
          <w:lang w:eastAsia="he-IL"/>
        </w:rPr>
        <w:t xml:space="preserve">הכנסת במפלגה הן 40% מהרשימה, וגם כמובן בתפקידים במפלגה, ראשות </w:t>
      </w:r>
      <w:bookmarkStart w:id="17362" w:name="_ETM_Q32_318000"/>
      <w:bookmarkEnd w:id="17362"/>
      <w:r>
        <w:rPr>
          <w:rFonts w:hint="cs"/>
          <w:rtl/>
          <w:lang w:eastAsia="he-IL"/>
        </w:rPr>
        <w:t xml:space="preserve">מטה </w:t>
      </w:r>
      <w:bookmarkStart w:id="17363" w:name="_ETM_Q32_323199"/>
      <w:bookmarkEnd w:id="17363"/>
      <w:r>
        <w:rPr>
          <w:rFonts w:hint="cs"/>
          <w:rtl/>
          <w:lang w:eastAsia="he-IL"/>
        </w:rPr>
        <w:t xml:space="preserve">ועוד, מנכ"לית משרד ראש ממשלה ראשונה בהיסטוריה של </w:t>
      </w:r>
      <w:bookmarkStart w:id="17364" w:name="_ETM_Q32_323000"/>
      <w:bookmarkEnd w:id="17364"/>
      <w:r>
        <w:rPr>
          <w:rFonts w:hint="cs"/>
          <w:rtl/>
          <w:lang w:eastAsia="he-IL"/>
        </w:rPr>
        <w:t xml:space="preserve">מדינת ישראל וכהנה </w:t>
      </w:r>
      <w:proofErr w:type="spellStart"/>
      <w:r>
        <w:rPr>
          <w:rFonts w:hint="cs"/>
          <w:rtl/>
          <w:lang w:eastAsia="he-IL"/>
        </w:rPr>
        <w:t>וכהנה</w:t>
      </w:r>
      <w:proofErr w:type="spellEnd"/>
      <w:r>
        <w:rPr>
          <w:rFonts w:hint="cs"/>
          <w:rtl/>
          <w:lang w:eastAsia="he-IL"/>
        </w:rPr>
        <w:t>. באמת צוות של נשים מופלא.</w:t>
      </w:r>
    </w:p>
    <w:p w:rsidR="00343462" w:rsidRDefault="00343462" w:rsidP="00BE77C4">
      <w:pPr>
        <w:rPr>
          <w:rtl/>
          <w:lang w:eastAsia="he-IL"/>
        </w:rPr>
      </w:pPr>
      <w:bookmarkStart w:id="17365" w:name="_ETM_Q32_331000"/>
      <w:bookmarkEnd w:id="17365"/>
    </w:p>
    <w:p w:rsidR="00343462" w:rsidRDefault="00343462" w:rsidP="00413497">
      <w:pPr>
        <w:rPr>
          <w:rtl/>
          <w:lang w:eastAsia="he-IL"/>
        </w:rPr>
      </w:pPr>
      <w:bookmarkStart w:id="17366" w:name="_ETM_Q32_332000"/>
      <w:bookmarkEnd w:id="17366"/>
      <w:r>
        <w:rPr>
          <w:rFonts w:hint="cs"/>
          <w:rtl/>
          <w:lang w:eastAsia="he-IL"/>
        </w:rPr>
        <w:t xml:space="preserve">ישבו המנכ"לים </w:t>
      </w:r>
      <w:bookmarkStart w:id="17367" w:name="_ETM_Q32_333000"/>
      <w:bookmarkEnd w:id="17367"/>
      <w:r>
        <w:rPr>
          <w:rFonts w:hint="cs"/>
          <w:rtl/>
          <w:lang w:eastAsia="he-IL"/>
        </w:rPr>
        <w:t xml:space="preserve">ודיברו על החסמים ועל איך אפשר לעודד, כי יש </w:t>
      </w:r>
      <w:bookmarkStart w:id="17368" w:name="_ETM_Q32_336000"/>
      <w:bookmarkEnd w:id="17368"/>
      <w:r>
        <w:rPr>
          <w:rFonts w:hint="cs"/>
          <w:rtl/>
          <w:lang w:eastAsia="he-IL"/>
        </w:rPr>
        <w:t xml:space="preserve">באמת תמריץ כספי לרשימות שרצות עם נשים לרשות המקומית, ואפשר </w:t>
      </w:r>
      <w:bookmarkStart w:id="17369" w:name="_ETM_Q32_342000"/>
      <w:bookmarkEnd w:id="17369"/>
      <w:r>
        <w:rPr>
          <w:rFonts w:hint="cs"/>
          <w:rtl/>
          <w:lang w:eastAsia="he-IL"/>
        </w:rPr>
        <w:t xml:space="preserve">לחזק את זה ולהגביר את זה, וזה כן יכניס עוד </w:t>
      </w:r>
      <w:bookmarkStart w:id="17370" w:name="_ETM_Q32_347000"/>
      <w:bookmarkEnd w:id="17370"/>
      <w:r>
        <w:rPr>
          <w:rFonts w:hint="cs"/>
          <w:rtl/>
          <w:lang w:eastAsia="he-IL"/>
        </w:rPr>
        <w:t xml:space="preserve">נשים לרשימות, כיוון שהחסם הכלכלי מבית </w:t>
      </w:r>
      <w:r>
        <w:rPr>
          <w:rtl/>
          <w:lang w:eastAsia="he-IL"/>
        </w:rPr>
        <w:t>–</w:t>
      </w:r>
      <w:r>
        <w:rPr>
          <w:rFonts w:hint="cs"/>
          <w:rtl/>
          <w:lang w:eastAsia="he-IL"/>
        </w:rPr>
        <w:t xml:space="preserve"> הרבה פעמים </w:t>
      </w:r>
      <w:bookmarkStart w:id="17371" w:name="_ETM_Q32_351000"/>
      <w:bookmarkEnd w:id="17371"/>
      <w:r>
        <w:rPr>
          <w:rFonts w:hint="cs"/>
          <w:rtl/>
          <w:lang w:eastAsia="he-IL"/>
        </w:rPr>
        <w:t xml:space="preserve">נשים שרוצות להתמודד לא עושות את זה כי אין להן </w:t>
      </w:r>
      <w:bookmarkStart w:id="17372" w:name="_ETM_Q32_353000"/>
      <w:bookmarkEnd w:id="17372"/>
      <w:r>
        <w:rPr>
          <w:rFonts w:hint="cs"/>
          <w:rtl/>
          <w:lang w:eastAsia="he-IL"/>
        </w:rPr>
        <w:t xml:space="preserve">היכולת הכלכלית להשקיע בזה ואין להן העורף המשפחתי </w:t>
      </w:r>
      <w:bookmarkStart w:id="17373" w:name="_ETM_Q32_358000"/>
      <w:bookmarkEnd w:id="17373"/>
      <w:r>
        <w:rPr>
          <w:rFonts w:hint="cs"/>
          <w:rtl/>
          <w:lang w:eastAsia="he-IL"/>
        </w:rPr>
        <w:t>כדי לעשות את הצעד הזה.</w:t>
      </w:r>
    </w:p>
    <w:p w:rsidR="00343462" w:rsidRDefault="00343462" w:rsidP="00BE77C4">
      <w:pPr>
        <w:rPr>
          <w:rtl/>
          <w:lang w:eastAsia="he-IL"/>
        </w:rPr>
      </w:pPr>
    </w:p>
    <w:p w:rsidR="00343462" w:rsidRDefault="00343462" w:rsidP="00BE77C4">
      <w:pPr>
        <w:rPr>
          <w:rtl/>
          <w:lang w:eastAsia="he-IL"/>
        </w:rPr>
      </w:pPr>
      <w:bookmarkStart w:id="17374" w:name="_ETM_Q32_365000"/>
      <w:bookmarkEnd w:id="17374"/>
      <w:r>
        <w:rPr>
          <w:rFonts w:hint="cs"/>
          <w:rtl/>
          <w:lang w:eastAsia="he-IL"/>
        </w:rPr>
        <w:t xml:space="preserve">אני מאוד מאוד רוצה מעל </w:t>
      </w:r>
      <w:bookmarkStart w:id="17375" w:name="_ETM_Q32_360000"/>
      <w:bookmarkEnd w:id="17375"/>
      <w:r>
        <w:rPr>
          <w:rFonts w:hint="cs"/>
          <w:rtl/>
          <w:lang w:eastAsia="he-IL"/>
        </w:rPr>
        <w:t xml:space="preserve">הבמה הזאת לפנות לכל הנשים ששוקלות, או חושבות, או רוצות, </w:t>
      </w:r>
      <w:bookmarkStart w:id="17376" w:name="_ETM_Q32_367000"/>
      <w:bookmarkEnd w:id="17376"/>
      <w:r>
        <w:rPr>
          <w:rFonts w:hint="cs"/>
          <w:rtl/>
          <w:lang w:eastAsia="he-IL"/>
        </w:rPr>
        <w:t xml:space="preserve">או מתלבטות, ויש בהן הקול הפנימי הזה שמשכנע אותן </w:t>
      </w:r>
      <w:r w:rsidR="0080622E">
        <w:rPr>
          <w:rFonts w:hint="cs"/>
          <w:rtl/>
          <w:lang w:eastAsia="he-IL"/>
        </w:rPr>
        <w:t>– –</w:t>
      </w:r>
    </w:p>
    <w:p w:rsidR="00343462" w:rsidRDefault="00343462" w:rsidP="00BE77C4">
      <w:pPr>
        <w:rPr>
          <w:rtl/>
          <w:lang w:eastAsia="he-IL"/>
        </w:rPr>
      </w:pPr>
    </w:p>
    <w:p w:rsidR="00343462" w:rsidRDefault="00343462" w:rsidP="00BE77C4">
      <w:pPr>
        <w:pStyle w:val="af6"/>
        <w:keepNext/>
        <w:rPr>
          <w:rtl/>
        </w:rPr>
      </w:pPr>
      <w:r w:rsidRPr="008D4DCC">
        <w:rPr>
          <w:rStyle w:val="TagStyle"/>
          <w:rtl/>
        </w:rPr>
        <w:t xml:space="preserve"> &lt;&lt; יור &gt;&gt; </w:t>
      </w:r>
      <w:r>
        <w:rPr>
          <w:rtl/>
        </w:rPr>
        <w:t>היו"ר אוריאל בוסו:</w:t>
      </w:r>
      <w:r w:rsidRPr="008D4DCC">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נא לסיים.</w:t>
      </w:r>
    </w:p>
    <w:p w:rsidR="00343462" w:rsidRDefault="00343462" w:rsidP="00BE77C4">
      <w:pPr>
        <w:rPr>
          <w:rtl/>
          <w:lang w:eastAsia="he-IL"/>
        </w:rPr>
      </w:pPr>
      <w:bookmarkStart w:id="17377" w:name="_ETM_Q32_371000"/>
      <w:bookmarkEnd w:id="17377"/>
    </w:p>
    <w:p w:rsidR="00343462" w:rsidRDefault="00343462" w:rsidP="00BE77C4">
      <w:pPr>
        <w:pStyle w:val="-"/>
        <w:keepNext/>
        <w:rPr>
          <w:rtl/>
        </w:rPr>
      </w:pPr>
      <w:r w:rsidRPr="008D4DCC">
        <w:rPr>
          <w:rStyle w:val="TagStyle"/>
          <w:rtl/>
        </w:rPr>
        <w:t xml:space="preserve"> &lt;&lt; דובר_המשך &gt;&gt; </w:t>
      </w:r>
      <w:r>
        <w:rPr>
          <w:rtl/>
        </w:rPr>
        <w:t>שלי טל מירון (יש עתיד):</w:t>
      </w:r>
      <w:r w:rsidRPr="008D4DCC">
        <w:rPr>
          <w:rStyle w:val="TagStyle"/>
          <w:rtl/>
        </w:rPr>
        <w:t xml:space="preserve"> &lt;&lt; דובר_המשך &gt;&gt;</w:t>
      </w:r>
      <w:r>
        <w:rPr>
          <w:rtl/>
        </w:rPr>
        <w:t xml:space="preserve"> </w:t>
      </w:r>
    </w:p>
    <w:p w:rsidR="00343462" w:rsidRDefault="00343462" w:rsidP="0080622E">
      <w:pPr>
        <w:rPr>
          <w:rtl/>
          <w:lang w:eastAsia="he-IL"/>
        </w:rPr>
      </w:pPr>
    </w:p>
    <w:p w:rsidR="00343462" w:rsidRPr="008D4DCC" w:rsidRDefault="00343462" w:rsidP="00413497">
      <w:pPr>
        <w:rPr>
          <w:rtl/>
          <w:lang w:eastAsia="he-IL"/>
        </w:rPr>
      </w:pPr>
      <w:bookmarkStart w:id="17378" w:name="_ETM_Q32_370000"/>
      <w:bookmarkEnd w:id="17378"/>
      <w:r>
        <w:rPr>
          <w:rFonts w:hint="cs"/>
          <w:rtl/>
          <w:lang w:eastAsia="he-IL"/>
        </w:rPr>
        <w:t>כבר אני מסיימת.</w:t>
      </w:r>
      <w:bookmarkStart w:id="17379" w:name="_ETM_Q32_372000"/>
      <w:bookmarkStart w:id="17380" w:name="_ETM_Q32_373000"/>
      <w:bookmarkEnd w:id="17379"/>
      <w:bookmarkEnd w:id="17380"/>
      <w:r w:rsidR="00413497">
        <w:rPr>
          <w:rFonts w:hint="cs"/>
          <w:rtl/>
          <w:lang w:eastAsia="he-IL"/>
        </w:rPr>
        <w:t xml:space="preserve"> </w:t>
      </w:r>
      <w:r w:rsidR="0080622E">
        <w:rPr>
          <w:rFonts w:hint="cs"/>
          <w:rtl/>
          <w:lang w:eastAsia="he-IL"/>
        </w:rPr>
        <w:t>– –</w:t>
      </w:r>
      <w:r>
        <w:rPr>
          <w:rFonts w:hint="cs"/>
          <w:rtl/>
          <w:lang w:eastAsia="he-IL"/>
        </w:rPr>
        <w:t xml:space="preserve"> לא לעשות את זה, </w:t>
      </w:r>
      <w:bookmarkStart w:id="17381" w:name="_ETM_Q32_375000"/>
      <w:bookmarkEnd w:id="17381"/>
      <w:r>
        <w:rPr>
          <w:rFonts w:hint="cs"/>
          <w:rtl/>
          <w:lang w:eastAsia="he-IL"/>
        </w:rPr>
        <w:t xml:space="preserve">אולי לחכות עם זה, אולי אני לא </w:t>
      </w:r>
      <w:bookmarkStart w:id="17382" w:name="_ETM_Q32_376000"/>
      <w:bookmarkEnd w:id="17382"/>
      <w:r>
        <w:rPr>
          <w:rFonts w:hint="cs"/>
          <w:rtl/>
          <w:lang w:eastAsia="he-IL"/>
        </w:rPr>
        <w:t xml:space="preserve">מספיק טובה, אולי אני לא ראויה, אולי אני אוותר על </w:t>
      </w:r>
      <w:bookmarkStart w:id="17383" w:name="_ETM_Q32_380000"/>
      <w:bookmarkEnd w:id="17383"/>
      <w:r>
        <w:rPr>
          <w:rFonts w:hint="cs"/>
          <w:rtl/>
          <w:lang w:eastAsia="he-IL"/>
        </w:rPr>
        <w:t xml:space="preserve">זה </w:t>
      </w:r>
      <w:r w:rsidR="00413497">
        <w:rPr>
          <w:rFonts w:hint="eastAsia"/>
          <w:rtl/>
          <w:lang w:eastAsia="he-IL"/>
        </w:rPr>
        <w:t>–</w:t>
      </w:r>
      <w:r w:rsidR="00413497">
        <w:rPr>
          <w:rFonts w:hint="cs"/>
          <w:rtl/>
          <w:lang w:eastAsia="he-IL"/>
        </w:rPr>
        <w:t xml:space="preserve"> </w:t>
      </w:r>
      <w:r>
        <w:rPr>
          <w:rFonts w:hint="cs"/>
          <w:rtl/>
          <w:lang w:eastAsia="he-IL"/>
        </w:rPr>
        <w:t xml:space="preserve">לא. אל תוותרו, תלכו על זה, תתמודדו, גם </w:t>
      </w:r>
      <w:bookmarkStart w:id="17384" w:name="_ETM_Q32_382000"/>
      <w:bookmarkEnd w:id="17384"/>
      <w:r>
        <w:rPr>
          <w:rFonts w:hint="cs"/>
          <w:rtl/>
          <w:lang w:eastAsia="he-IL"/>
        </w:rPr>
        <w:t>כל המנכ"לים היום של המפלגות קראו לנשים לבוא אליהם ולהציע את עצמן.</w:t>
      </w:r>
      <w:bookmarkStart w:id="17385" w:name="_ETM_Q32_387000"/>
      <w:bookmarkStart w:id="17386" w:name="_ETM_Q32_386000"/>
      <w:bookmarkEnd w:id="17385"/>
      <w:bookmarkEnd w:id="17386"/>
      <w:r w:rsidR="00413497">
        <w:rPr>
          <w:rFonts w:hint="cs"/>
          <w:rtl/>
          <w:lang w:eastAsia="he-IL"/>
        </w:rPr>
        <w:t xml:space="preserve"> </w:t>
      </w:r>
      <w:r>
        <w:rPr>
          <w:rFonts w:hint="cs"/>
          <w:rtl/>
          <w:lang w:eastAsia="he-IL"/>
        </w:rPr>
        <w:t xml:space="preserve">אני קוראת לכן מעל הבמה הזאת: תתמודדו, אל תחששו. </w:t>
      </w:r>
      <w:bookmarkStart w:id="17387" w:name="_ETM_Q32_391000"/>
      <w:bookmarkEnd w:id="17387"/>
      <w:r>
        <w:rPr>
          <w:rFonts w:hint="cs"/>
          <w:rtl/>
          <w:lang w:eastAsia="he-IL"/>
        </w:rPr>
        <w:t>המקום שלכן הוא בזירה הציבורית. תודה רבה.</w:t>
      </w:r>
    </w:p>
    <w:p w:rsidR="00343462" w:rsidRPr="00E4659F" w:rsidRDefault="00343462" w:rsidP="00BE77C4">
      <w:pPr>
        <w:rPr>
          <w:rtl/>
          <w:lang w:eastAsia="he-IL"/>
        </w:rPr>
      </w:pPr>
    </w:p>
    <w:p w:rsidR="00343462" w:rsidRDefault="00343462" w:rsidP="00BE77C4">
      <w:pPr>
        <w:pStyle w:val="af6"/>
        <w:keepNext/>
        <w:rPr>
          <w:rtl/>
        </w:rPr>
      </w:pPr>
      <w:r w:rsidRPr="00E4659F">
        <w:rPr>
          <w:rStyle w:val="TagStyle"/>
          <w:rtl/>
        </w:rPr>
        <w:t xml:space="preserve"> &lt;&lt; יור &gt;&gt; </w:t>
      </w:r>
      <w:r>
        <w:rPr>
          <w:rtl/>
        </w:rPr>
        <w:t>היו"ר אוריאל בוסו:</w:t>
      </w:r>
      <w:r w:rsidRPr="00E4659F">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רבה לחברת הכנסת </w:t>
      </w:r>
      <w:bookmarkStart w:id="17388" w:name="_ETM_Q32_395000"/>
      <w:bookmarkEnd w:id="17388"/>
      <w:r>
        <w:rPr>
          <w:rFonts w:hint="cs"/>
          <w:rtl/>
          <w:lang w:eastAsia="he-IL"/>
        </w:rPr>
        <w:t>שלי טל מירון. חברת הכנסת מירב בן ארי – ושוב אנחנו כאן.</w:t>
      </w:r>
    </w:p>
    <w:p w:rsidR="00343462" w:rsidRDefault="00343462" w:rsidP="00BE77C4">
      <w:pPr>
        <w:rPr>
          <w:rtl/>
          <w:lang w:eastAsia="he-IL"/>
        </w:rPr>
      </w:pPr>
    </w:p>
    <w:p w:rsidR="00343462" w:rsidRDefault="00343462" w:rsidP="00BE77C4">
      <w:pPr>
        <w:pStyle w:val="a4"/>
        <w:keepNext/>
        <w:rPr>
          <w:rtl/>
        </w:rPr>
      </w:pPr>
      <w:bookmarkStart w:id="17389" w:name="ET_speaker_5300_6"/>
      <w:r w:rsidRPr="00E4659F">
        <w:rPr>
          <w:rStyle w:val="TagStyle"/>
          <w:rtl/>
        </w:rPr>
        <w:t xml:space="preserve"> &lt;&lt; דובר &gt;&gt; </w:t>
      </w:r>
      <w:bookmarkStart w:id="17390" w:name="_Toc135130052"/>
      <w:bookmarkStart w:id="17391" w:name="_Toc135131772"/>
      <w:bookmarkStart w:id="17392" w:name="_Toc153285325"/>
      <w:r>
        <w:rPr>
          <w:rtl/>
        </w:rPr>
        <w:t>מירב בן ארי (יש עתיד):</w:t>
      </w:r>
      <w:bookmarkEnd w:id="17390"/>
      <w:bookmarkEnd w:id="17391"/>
      <w:bookmarkEnd w:id="17392"/>
      <w:r w:rsidRPr="00E4659F">
        <w:rPr>
          <w:rStyle w:val="TagStyle"/>
          <w:rtl/>
        </w:rPr>
        <w:t xml:space="preserve"> &lt;&lt; דובר &gt;&gt;</w:t>
      </w:r>
      <w:r>
        <w:rPr>
          <w:rtl/>
        </w:rPr>
        <w:t xml:space="preserve"> </w:t>
      </w:r>
      <w:bookmarkEnd w:id="17389"/>
    </w:p>
    <w:p w:rsidR="00343462" w:rsidRDefault="00343462" w:rsidP="0080622E">
      <w:pPr>
        <w:rPr>
          <w:rtl/>
          <w:lang w:eastAsia="he-IL"/>
        </w:rPr>
      </w:pPr>
    </w:p>
    <w:p w:rsidR="00343462" w:rsidRDefault="00343462" w:rsidP="00BE77C4">
      <w:pPr>
        <w:rPr>
          <w:rtl/>
          <w:lang w:eastAsia="he-IL"/>
        </w:rPr>
      </w:pPr>
      <w:bookmarkStart w:id="17393" w:name="_ETM_Q32_406000"/>
      <w:bookmarkEnd w:id="17393"/>
      <w:r>
        <w:rPr>
          <w:rFonts w:hint="cs"/>
          <w:rtl/>
          <w:lang w:eastAsia="he-IL"/>
        </w:rPr>
        <w:t xml:space="preserve">תודה, </w:t>
      </w:r>
      <w:bookmarkStart w:id="17394" w:name="_ETM_Q32_407000"/>
      <w:bookmarkEnd w:id="17394"/>
      <w:r>
        <w:rPr>
          <w:rFonts w:hint="cs"/>
          <w:rtl/>
          <w:lang w:eastAsia="he-IL"/>
        </w:rPr>
        <w:t xml:space="preserve">אדוני היושב בראש. אדוני השר, כנסת נכבדה, היום התקיים דיון </w:t>
      </w:r>
      <w:bookmarkStart w:id="17395" w:name="_ETM_Q32_412000"/>
      <w:bookmarkEnd w:id="17395"/>
      <w:r>
        <w:rPr>
          <w:rFonts w:hint="cs"/>
          <w:rtl/>
          <w:lang w:eastAsia="he-IL"/>
        </w:rPr>
        <w:t xml:space="preserve">שיזמתי בוועדה לביטחון לאומי בנושא הפשיעה בחברה הערבית. לדיון הגיעה צמרת המשטרה, מהסמפכ"ל ובאמת קצינים בכירים, כדי לדבר על ההתמודדות שלהם במלחמה בפשיעה, או בעצם חוסר </w:t>
      </w:r>
      <w:bookmarkStart w:id="17396" w:name="_ETM_Q32_431000"/>
      <w:bookmarkEnd w:id="17396"/>
      <w:r>
        <w:rPr>
          <w:rFonts w:hint="cs"/>
          <w:rtl/>
          <w:lang w:eastAsia="he-IL"/>
        </w:rPr>
        <w:t>ההתמודדות.</w:t>
      </w:r>
    </w:p>
    <w:p w:rsidR="00343462" w:rsidRDefault="00343462" w:rsidP="00BE77C4">
      <w:pPr>
        <w:rPr>
          <w:rtl/>
          <w:lang w:eastAsia="he-IL"/>
        </w:rPr>
      </w:pPr>
    </w:p>
    <w:p w:rsidR="00343462" w:rsidRDefault="00343462" w:rsidP="00BE77C4">
      <w:pPr>
        <w:rPr>
          <w:rtl/>
          <w:lang w:eastAsia="he-IL"/>
        </w:rPr>
      </w:pPr>
      <w:bookmarkStart w:id="17397" w:name="_ETM_Q32_434000"/>
      <w:bookmarkEnd w:id="17397"/>
      <w:r>
        <w:rPr>
          <w:rFonts w:hint="cs"/>
          <w:rtl/>
          <w:lang w:eastAsia="he-IL"/>
        </w:rPr>
        <w:t xml:space="preserve">ככל שראינו, הבנו שלממשלה הזאת אין שום תוכנית למלחמה בפשיעה </w:t>
      </w:r>
      <w:bookmarkStart w:id="17398" w:name="_ETM_Q32_439000"/>
      <w:bookmarkEnd w:id="17398"/>
      <w:r>
        <w:rPr>
          <w:rFonts w:hint="cs"/>
          <w:rtl/>
          <w:lang w:eastAsia="he-IL"/>
        </w:rPr>
        <w:t>בחברה הערבית. אין סגלוביץ', אין שישה משרדים שמתכנסים כל שבועיים</w:t>
      </w:r>
      <w:bookmarkStart w:id="17399" w:name="_ETM_Q32_444000"/>
      <w:bookmarkEnd w:id="17399"/>
      <w:r>
        <w:rPr>
          <w:rFonts w:hint="cs"/>
          <w:rtl/>
          <w:lang w:eastAsia="he-IL"/>
        </w:rPr>
        <w:t xml:space="preserve"> – כמו פנים, כמו משפטים, כמו ביטחון פנים – שמנסים להתמודד עם הפשיעה. </w:t>
      </w:r>
      <w:bookmarkStart w:id="17400" w:name="_ETM_Q32_450000"/>
      <w:bookmarkEnd w:id="17400"/>
      <w:r>
        <w:rPr>
          <w:rFonts w:hint="cs"/>
          <w:rtl/>
          <w:lang w:eastAsia="he-IL"/>
        </w:rPr>
        <w:t xml:space="preserve">אותם מספרים שאנחנו ראינו בממשלה שלנו, שצמצמו את ממדי </w:t>
      </w:r>
      <w:bookmarkStart w:id="17401" w:name="_ETM_Q32_456000"/>
      <w:bookmarkEnd w:id="17401"/>
      <w:r>
        <w:rPr>
          <w:rFonts w:hint="cs"/>
          <w:rtl/>
          <w:lang w:eastAsia="he-IL"/>
        </w:rPr>
        <w:t xml:space="preserve">הפשיעה כמעט בחצי, לא ראינו אותם. לאף </w:t>
      </w:r>
      <w:bookmarkStart w:id="17402" w:name="_ETM_Q32_459000"/>
      <w:bookmarkEnd w:id="17402"/>
      <w:r>
        <w:rPr>
          <w:rFonts w:hint="cs"/>
          <w:rtl/>
          <w:lang w:eastAsia="he-IL"/>
        </w:rPr>
        <w:t xml:space="preserve">אחד בממשלה הזאת לא אכפת ממה שקורה בחברה הערבית, </w:t>
      </w:r>
      <w:bookmarkStart w:id="17403" w:name="_ETM_Q32_465000"/>
      <w:bookmarkEnd w:id="17403"/>
      <w:r>
        <w:rPr>
          <w:rFonts w:hint="cs"/>
          <w:rtl/>
          <w:lang w:eastAsia="he-IL"/>
        </w:rPr>
        <w:t>לא אכפת מההתמודדות, לא אכפת באמת איך להילחם ולהוריד את המספרים.</w:t>
      </w:r>
    </w:p>
    <w:p w:rsidR="00343462" w:rsidRDefault="00343462" w:rsidP="00BE77C4">
      <w:pPr>
        <w:rPr>
          <w:rtl/>
          <w:lang w:eastAsia="he-IL"/>
        </w:rPr>
      </w:pPr>
    </w:p>
    <w:p w:rsidR="00343462" w:rsidRDefault="00343462" w:rsidP="00413497">
      <w:pPr>
        <w:rPr>
          <w:rtl/>
          <w:lang w:eastAsia="he-IL"/>
        </w:rPr>
      </w:pPr>
      <w:bookmarkStart w:id="17404" w:name="_ETM_Q32_470000"/>
      <w:bookmarkEnd w:id="17404"/>
      <w:r>
        <w:rPr>
          <w:rFonts w:hint="cs"/>
          <w:rtl/>
          <w:lang w:eastAsia="he-IL"/>
        </w:rPr>
        <w:t xml:space="preserve">רק היום נרצחה עוד צעירה. צעירות ערביות משלמות לא </w:t>
      </w:r>
      <w:bookmarkStart w:id="17405" w:name="_ETM_Q32_476000"/>
      <w:bookmarkEnd w:id="17405"/>
      <w:r>
        <w:rPr>
          <w:rFonts w:hint="cs"/>
          <w:rtl/>
          <w:lang w:eastAsia="he-IL"/>
        </w:rPr>
        <w:t>רק את המחיר על זה שהן מהמגזר הערבי</w:t>
      </w:r>
      <w:r w:rsidR="00413497">
        <w:rPr>
          <w:rFonts w:hint="cs"/>
          <w:rtl/>
          <w:lang w:eastAsia="he-IL"/>
        </w:rPr>
        <w:t>;</w:t>
      </w:r>
      <w:r>
        <w:rPr>
          <w:rFonts w:hint="cs"/>
          <w:rtl/>
          <w:lang w:eastAsia="he-IL"/>
        </w:rPr>
        <w:t xml:space="preserve"> הן משלמות </w:t>
      </w:r>
      <w:bookmarkStart w:id="17406" w:name="_ETM_Q32_478000"/>
      <w:bookmarkEnd w:id="17406"/>
      <w:r>
        <w:rPr>
          <w:rFonts w:hint="cs"/>
          <w:rtl/>
          <w:lang w:eastAsia="he-IL"/>
        </w:rPr>
        <w:t xml:space="preserve">גם על זה שהן נשים. מה שנקרא, רוצחים אותן משתי </w:t>
      </w:r>
      <w:bookmarkStart w:id="17407" w:name="_ETM_Q32_484000"/>
      <w:bookmarkEnd w:id="17407"/>
      <w:r>
        <w:rPr>
          <w:rFonts w:hint="cs"/>
          <w:rtl/>
          <w:lang w:eastAsia="he-IL"/>
        </w:rPr>
        <w:t xml:space="preserve">הסיבות – גם בגלל שהן חלק מהחברה הערבית, אבל גם בגלל </w:t>
      </w:r>
      <w:bookmarkStart w:id="17408" w:name="_ETM_Q32_489000"/>
      <w:bookmarkEnd w:id="17408"/>
      <w:r>
        <w:rPr>
          <w:rFonts w:hint="cs"/>
          <w:rtl/>
          <w:lang w:eastAsia="he-IL"/>
        </w:rPr>
        <w:t xml:space="preserve">שהן נשים. </w:t>
      </w:r>
      <w:bookmarkStart w:id="17409" w:name="_ETM_Q32_490000"/>
      <w:bookmarkEnd w:id="17409"/>
      <w:r>
        <w:rPr>
          <w:rFonts w:hint="cs"/>
          <w:rtl/>
          <w:lang w:eastAsia="he-IL"/>
        </w:rPr>
        <w:t xml:space="preserve">והממשלה הזו, ובראשה השר לביטחון לאומי, לא מציגה </w:t>
      </w:r>
      <w:bookmarkStart w:id="17410" w:name="_ETM_Q32_495000"/>
      <w:bookmarkEnd w:id="17410"/>
      <w:r>
        <w:rPr>
          <w:rFonts w:hint="cs"/>
          <w:rtl/>
          <w:lang w:eastAsia="he-IL"/>
        </w:rPr>
        <w:t xml:space="preserve">שום תוכנית אמיתית למלחמה בפשיעה. זה לא מעניין אותם, </w:t>
      </w:r>
      <w:bookmarkStart w:id="17411" w:name="_ETM_Q32_500000"/>
      <w:bookmarkEnd w:id="17411"/>
      <w:r>
        <w:rPr>
          <w:rFonts w:hint="cs"/>
          <w:rtl/>
          <w:lang w:eastAsia="he-IL"/>
        </w:rPr>
        <w:t xml:space="preserve">זה לא על סדר-היום. השאירו את המשטרה לבד עם עצמה </w:t>
      </w:r>
      <w:bookmarkStart w:id="17412" w:name="_ETM_Q32_504000"/>
      <w:bookmarkEnd w:id="17412"/>
      <w:r>
        <w:rPr>
          <w:rFonts w:hint="cs"/>
          <w:rtl/>
          <w:lang w:eastAsia="he-IL"/>
        </w:rPr>
        <w:t>להתמודד עם הדבר הזה.</w:t>
      </w:r>
    </w:p>
    <w:p w:rsidR="00343462" w:rsidRDefault="00343462" w:rsidP="00BE77C4">
      <w:pPr>
        <w:rPr>
          <w:rtl/>
          <w:lang w:eastAsia="he-IL"/>
        </w:rPr>
      </w:pPr>
    </w:p>
    <w:p w:rsidR="00343462" w:rsidRDefault="00343462" w:rsidP="00413497">
      <w:pPr>
        <w:rPr>
          <w:rtl/>
          <w:lang w:eastAsia="he-IL"/>
        </w:rPr>
      </w:pPr>
      <w:bookmarkStart w:id="17413" w:name="_ETM_Q32_507000"/>
      <w:bookmarkEnd w:id="17413"/>
      <w:r>
        <w:rPr>
          <w:rFonts w:hint="cs"/>
          <w:rtl/>
          <w:lang w:eastAsia="he-IL"/>
        </w:rPr>
        <w:t xml:space="preserve">אני מניחה שאתה מסתכל עליי כי </w:t>
      </w:r>
      <w:bookmarkStart w:id="17414" w:name="_ETM_Q32_509000"/>
      <w:bookmarkEnd w:id="17414"/>
      <w:r>
        <w:rPr>
          <w:rFonts w:hint="cs"/>
          <w:rtl/>
          <w:lang w:eastAsia="he-IL"/>
        </w:rPr>
        <w:t xml:space="preserve">אתה בטח אומר לעצמך: אנחנו רוצים להילחם, אנחנו מנסים – אני </w:t>
      </w:r>
      <w:bookmarkStart w:id="17415" w:name="_ETM_Q32_513000"/>
      <w:bookmarkEnd w:id="17415"/>
      <w:r>
        <w:rPr>
          <w:rFonts w:hint="cs"/>
          <w:rtl/>
          <w:lang w:eastAsia="he-IL"/>
        </w:rPr>
        <w:t>מניחה, אדוני השר. אבל אין לכם שום תוכנית.</w:t>
      </w:r>
      <w:bookmarkStart w:id="17416" w:name="_ETM_Q32_516000"/>
      <w:bookmarkStart w:id="17417" w:name="_ETM_Q32_517000"/>
      <w:bookmarkEnd w:id="17416"/>
      <w:bookmarkEnd w:id="17417"/>
      <w:r w:rsidR="00413497">
        <w:rPr>
          <w:rFonts w:hint="cs"/>
          <w:rtl/>
          <w:lang w:eastAsia="he-IL"/>
        </w:rPr>
        <w:t xml:space="preserve"> </w:t>
      </w:r>
      <w:r>
        <w:rPr>
          <w:rFonts w:hint="cs"/>
          <w:rtl/>
          <w:lang w:eastAsia="he-IL"/>
        </w:rPr>
        <w:t xml:space="preserve">אתה יודע מה היום סגלוביץ' אמר? </w:t>
      </w:r>
      <w:bookmarkStart w:id="17418" w:name="_ETM_Q32_519000"/>
      <w:bookmarkEnd w:id="17418"/>
      <w:r>
        <w:rPr>
          <w:rFonts w:hint="cs"/>
          <w:rtl/>
          <w:lang w:eastAsia="he-IL"/>
        </w:rPr>
        <w:t xml:space="preserve">קחו סגן שר. הרי הקמתם ועדה, הקמתם שרה להסברה, </w:t>
      </w:r>
      <w:bookmarkStart w:id="17419" w:name="_ETM_Q32_524000"/>
      <w:bookmarkEnd w:id="17419"/>
      <w:r>
        <w:rPr>
          <w:rFonts w:hint="cs"/>
          <w:rtl/>
          <w:lang w:eastAsia="he-IL"/>
        </w:rPr>
        <w:t xml:space="preserve">שהבנתי שהיום היא אמרה לכל השרים: תשלחו אליי, אני אסביר </w:t>
      </w:r>
      <w:bookmarkStart w:id="17420" w:name="_ETM_Q32_528000"/>
      <w:bookmarkEnd w:id="17420"/>
      <w:r>
        <w:rPr>
          <w:rFonts w:hint="cs"/>
          <w:rtl/>
          <w:lang w:eastAsia="he-IL"/>
        </w:rPr>
        <w:t xml:space="preserve">אתכם, כאילו היא לא השרה של המדינה אלא שרת התעמולה, </w:t>
      </w:r>
      <w:bookmarkStart w:id="17421" w:name="_ETM_Q32_531000"/>
      <w:bookmarkEnd w:id="17421"/>
      <w:r>
        <w:rPr>
          <w:rFonts w:hint="cs"/>
          <w:rtl/>
          <w:lang w:eastAsia="he-IL"/>
        </w:rPr>
        <w:t xml:space="preserve">אבל זה כבר לא מפתיע; הקמת משרד לקידום </w:t>
      </w:r>
      <w:bookmarkStart w:id="17422" w:name="_ETM_Q32_534000"/>
      <w:bookmarkEnd w:id="17422"/>
      <w:r>
        <w:rPr>
          <w:rFonts w:hint="cs"/>
          <w:rtl/>
          <w:lang w:eastAsia="he-IL"/>
        </w:rPr>
        <w:t xml:space="preserve">מעמד האישה, משהו מומצא שאף פעם לא היה – גם לזה </w:t>
      </w:r>
      <w:bookmarkStart w:id="17423" w:name="_ETM_Q32_538000"/>
      <w:bookmarkEnd w:id="17423"/>
      <w:r>
        <w:rPr>
          <w:rFonts w:hint="cs"/>
          <w:rtl/>
          <w:lang w:eastAsia="he-IL"/>
        </w:rPr>
        <w:t xml:space="preserve">שמו שרה </w:t>
      </w:r>
      <w:r w:rsidR="00413497">
        <w:rPr>
          <w:rFonts w:hint="eastAsia"/>
          <w:rtl/>
          <w:lang w:eastAsia="he-IL"/>
        </w:rPr>
        <w:t>–</w:t>
      </w:r>
      <w:r w:rsidR="00413497">
        <w:rPr>
          <w:rFonts w:hint="cs"/>
          <w:rtl/>
          <w:lang w:eastAsia="he-IL"/>
        </w:rPr>
        <w:t xml:space="preserve"> משרד </w:t>
      </w:r>
      <w:r>
        <w:rPr>
          <w:rFonts w:hint="cs"/>
          <w:rtl/>
          <w:lang w:eastAsia="he-IL"/>
        </w:rPr>
        <w:t>התשתיות ו</w:t>
      </w:r>
      <w:r w:rsidR="00413497">
        <w:rPr>
          <w:rFonts w:hint="cs"/>
          <w:rtl/>
          <w:lang w:eastAsia="he-IL"/>
        </w:rPr>
        <w:t>ה</w:t>
      </w:r>
      <w:r>
        <w:rPr>
          <w:rFonts w:hint="cs"/>
          <w:rtl/>
          <w:lang w:eastAsia="he-IL"/>
        </w:rPr>
        <w:t>מים</w:t>
      </w:r>
      <w:r w:rsidR="00413497">
        <w:rPr>
          <w:rFonts w:hint="cs"/>
          <w:rtl/>
          <w:lang w:eastAsia="he-IL"/>
        </w:rPr>
        <w:t>.</w:t>
      </w:r>
      <w:r>
        <w:rPr>
          <w:rFonts w:hint="cs"/>
          <w:rtl/>
          <w:lang w:eastAsia="he-IL"/>
        </w:rPr>
        <w:t xml:space="preserve"> למה לא מצאתם אחד </w:t>
      </w:r>
      <w:bookmarkStart w:id="17424" w:name="_ETM_Q32_546000"/>
      <w:bookmarkEnd w:id="17424"/>
      <w:r>
        <w:rPr>
          <w:rFonts w:hint="cs"/>
          <w:rtl/>
          <w:lang w:eastAsia="he-IL"/>
        </w:rPr>
        <w:t xml:space="preserve">מהשולחן, או אפילו סגני שרים, שיטפל בפשיעה בחברה הערבית, כמו </w:t>
      </w:r>
      <w:bookmarkStart w:id="17425" w:name="_ETM_Q32_549000"/>
      <w:bookmarkEnd w:id="17425"/>
      <w:r>
        <w:rPr>
          <w:rFonts w:hint="cs"/>
          <w:rtl/>
          <w:lang w:eastAsia="he-IL"/>
        </w:rPr>
        <w:t>שאנחנו עשינו. למה?</w:t>
      </w:r>
    </w:p>
    <w:p w:rsidR="00343462" w:rsidRDefault="00343462" w:rsidP="00BE77C4">
      <w:pPr>
        <w:rPr>
          <w:rtl/>
          <w:lang w:eastAsia="he-IL"/>
        </w:rPr>
      </w:pPr>
      <w:bookmarkStart w:id="17426" w:name="_ETM_Q32_550000"/>
      <w:bookmarkEnd w:id="17426"/>
    </w:p>
    <w:p w:rsidR="00343462" w:rsidRDefault="00343462" w:rsidP="00BE77C4">
      <w:pPr>
        <w:pStyle w:val="af6"/>
        <w:keepNext/>
        <w:rPr>
          <w:rtl/>
        </w:rPr>
      </w:pPr>
      <w:r w:rsidRPr="00441124">
        <w:rPr>
          <w:rStyle w:val="TagStyle"/>
          <w:rtl/>
        </w:rPr>
        <w:t xml:space="preserve"> &lt;&lt; יור &gt;&gt; </w:t>
      </w:r>
      <w:r>
        <w:rPr>
          <w:rtl/>
        </w:rPr>
        <w:t>היו"ר אוריאל בוסו:</w:t>
      </w:r>
      <w:r w:rsidRPr="0044112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427" w:name="_ETM_Q32_551000"/>
      <w:bookmarkEnd w:id="17427"/>
      <w:r>
        <w:rPr>
          <w:rFonts w:hint="cs"/>
          <w:rtl/>
          <w:lang w:eastAsia="he-IL"/>
        </w:rPr>
        <w:t>שר המים – זה היה לפני כן. היום אין שר המים.</w:t>
      </w:r>
    </w:p>
    <w:p w:rsidR="00343462" w:rsidRDefault="00343462" w:rsidP="00BE77C4">
      <w:pPr>
        <w:rPr>
          <w:rtl/>
          <w:lang w:eastAsia="he-IL"/>
        </w:rPr>
      </w:pPr>
      <w:bookmarkStart w:id="17428" w:name="_ETM_Q32_554000"/>
      <w:bookmarkEnd w:id="17428"/>
    </w:p>
    <w:p w:rsidR="00343462" w:rsidRDefault="00343462" w:rsidP="00BE77C4">
      <w:pPr>
        <w:pStyle w:val="-"/>
        <w:keepNext/>
        <w:rPr>
          <w:rtl/>
        </w:rPr>
      </w:pPr>
      <w:bookmarkStart w:id="17429" w:name="_ETM_Q32_552000"/>
      <w:bookmarkStart w:id="17430" w:name="ET_speakercontinue_5300_18"/>
      <w:bookmarkEnd w:id="17429"/>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Style w:val="TagStyle"/>
          <w:rtl/>
        </w:rPr>
        <w:t xml:space="preserve"> </w:t>
      </w:r>
      <w:bookmarkEnd w:id="17430"/>
    </w:p>
    <w:p w:rsidR="00343462" w:rsidRDefault="00343462" w:rsidP="0080622E">
      <w:pPr>
        <w:rPr>
          <w:rtl/>
          <w:lang w:eastAsia="he-IL"/>
        </w:rPr>
      </w:pPr>
    </w:p>
    <w:p w:rsidR="00343462" w:rsidRDefault="00343462" w:rsidP="00BE77C4">
      <w:pPr>
        <w:rPr>
          <w:rtl/>
          <w:lang w:eastAsia="he-IL"/>
        </w:rPr>
      </w:pPr>
      <w:r>
        <w:rPr>
          <w:rFonts w:hint="cs"/>
          <w:rtl/>
          <w:lang w:eastAsia="he-IL"/>
        </w:rPr>
        <w:t>לא הבנתי.</w:t>
      </w:r>
    </w:p>
    <w:p w:rsidR="00343462" w:rsidRDefault="00343462" w:rsidP="00BE77C4">
      <w:pPr>
        <w:rPr>
          <w:rtl/>
          <w:lang w:eastAsia="he-IL"/>
        </w:rPr>
      </w:pPr>
    </w:p>
    <w:p w:rsidR="00343462" w:rsidRDefault="00343462" w:rsidP="00BE77C4">
      <w:pPr>
        <w:pStyle w:val="af6"/>
        <w:keepNext/>
        <w:rPr>
          <w:rtl/>
        </w:rPr>
      </w:pPr>
      <w:r w:rsidRPr="00441124">
        <w:rPr>
          <w:rStyle w:val="TagStyle"/>
          <w:rtl/>
        </w:rPr>
        <w:t xml:space="preserve"> &lt;&lt; יור &gt;&gt; </w:t>
      </w:r>
      <w:r>
        <w:rPr>
          <w:rtl/>
        </w:rPr>
        <w:t>היו"ר אוריאל בוסו:</w:t>
      </w:r>
      <w:r w:rsidRPr="0044112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431" w:name="_ETM_Q32_555000"/>
      <w:bookmarkEnd w:id="17431"/>
      <w:r>
        <w:rPr>
          <w:rFonts w:hint="cs"/>
          <w:rtl/>
          <w:lang w:eastAsia="he-IL"/>
        </w:rPr>
        <w:t xml:space="preserve">השר להשכלה גבוהה ושר המים, זה היה בממשלות </w:t>
      </w:r>
      <w:bookmarkStart w:id="17432" w:name="_ETM_Q32_557000"/>
      <w:bookmarkEnd w:id="17432"/>
      <w:r>
        <w:rPr>
          <w:rFonts w:hint="cs"/>
          <w:rtl/>
          <w:lang w:eastAsia="he-IL"/>
        </w:rPr>
        <w:t>קודמות.</w:t>
      </w:r>
    </w:p>
    <w:p w:rsidR="00343462" w:rsidRDefault="00343462" w:rsidP="00BE77C4">
      <w:pPr>
        <w:rPr>
          <w:rtl/>
          <w:lang w:eastAsia="he-IL"/>
        </w:rPr>
      </w:pPr>
    </w:p>
    <w:p w:rsidR="00343462" w:rsidRDefault="00343462" w:rsidP="00BE77C4">
      <w:pPr>
        <w:pStyle w:val="-"/>
        <w:keepNext/>
        <w:rPr>
          <w:rtl/>
        </w:rPr>
      </w:pPr>
      <w:bookmarkStart w:id="17433" w:name="ET_speakercontinue_5300_20"/>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33"/>
    </w:p>
    <w:p w:rsidR="00343462" w:rsidRDefault="00343462" w:rsidP="0080622E">
      <w:pPr>
        <w:rPr>
          <w:rtl/>
          <w:lang w:eastAsia="he-IL"/>
        </w:rPr>
      </w:pPr>
    </w:p>
    <w:p w:rsidR="00343462" w:rsidRDefault="00343462" w:rsidP="00BE77C4">
      <w:pPr>
        <w:rPr>
          <w:rtl/>
          <w:lang w:eastAsia="he-IL"/>
        </w:rPr>
      </w:pPr>
      <w:bookmarkStart w:id="17434" w:name="_ETM_Q32_558000"/>
      <w:bookmarkEnd w:id="17434"/>
      <w:r>
        <w:rPr>
          <w:rFonts w:hint="cs"/>
          <w:rtl/>
          <w:lang w:eastAsia="he-IL"/>
        </w:rPr>
        <w:t xml:space="preserve">שר המים והשר להשכלה גבוהה וכל הדברים האלה – אנחנו ביטלנו </w:t>
      </w:r>
      <w:bookmarkStart w:id="17435" w:name="_ETM_Q32_561000"/>
      <w:bookmarkEnd w:id="17435"/>
      <w:r>
        <w:rPr>
          <w:rFonts w:hint="cs"/>
          <w:rtl/>
          <w:lang w:eastAsia="he-IL"/>
        </w:rPr>
        <w:t>בממשלה שלנו. למה אתם לא מטפלים בפשיעה בחברה הערבית?</w:t>
      </w:r>
    </w:p>
    <w:p w:rsidR="00343462" w:rsidRDefault="00343462" w:rsidP="00BE77C4">
      <w:pPr>
        <w:rPr>
          <w:rtl/>
          <w:lang w:eastAsia="he-IL"/>
        </w:rPr>
      </w:pPr>
    </w:p>
    <w:p w:rsidR="00343462" w:rsidRDefault="00343462" w:rsidP="00BE77C4">
      <w:pPr>
        <w:pStyle w:val="af5"/>
        <w:keepNext/>
        <w:rPr>
          <w:rtl/>
        </w:rPr>
      </w:pPr>
      <w:bookmarkStart w:id="17436" w:name="ET_interruption_6550_21"/>
      <w:r w:rsidRPr="00441124">
        <w:rPr>
          <w:rStyle w:val="TagStyle"/>
          <w:rtl/>
        </w:rPr>
        <w:t xml:space="preserve"> &lt;&lt; קריאה &gt;&gt; </w:t>
      </w:r>
      <w:r w:rsidR="0039485A">
        <w:rPr>
          <w:rtl/>
        </w:rPr>
        <w:t>השר לירושלים ומורשת</w:t>
      </w:r>
      <w:r>
        <w:rPr>
          <w:rtl/>
        </w:rPr>
        <w:t xml:space="preserve"> עמיחי אליהו:</w:t>
      </w:r>
      <w:r w:rsidRPr="00441124">
        <w:rPr>
          <w:rStyle w:val="TagStyle"/>
          <w:rtl/>
        </w:rPr>
        <w:t xml:space="preserve"> &lt;&lt; קריאה &gt;&gt;</w:t>
      </w:r>
      <w:r>
        <w:rPr>
          <w:rtl/>
        </w:rPr>
        <w:t xml:space="preserve"> </w:t>
      </w:r>
      <w:bookmarkEnd w:id="17436"/>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את חושבת </w:t>
      </w:r>
      <w:bookmarkStart w:id="17437" w:name="_ETM_Q32_565000"/>
      <w:bookmarkEnd w:id="17437"/>
      <w:r>
        <w:rPr>
          <w:rFonts w:hint="cs"/>
          <w:rtl/>
          <w:lang w:eastAsia="he-IL"/>
        </w:rPr>
        <w:t>שאנחנו לא רוצים?</w:t>
      </w:r>
    </w:p>
    <w:p w:rsidR="00343462" w:rsidRDefault="00343462" w:rsidP="00BE77C4">
      <w:pPr>
        <w:rPr>
          <w:rtl/>
          <w:lang w:eastAsia="he-IL"/>
        </w:rPr>
      </w:pPr>
      <w:bookmarkStart w:id="17438" w:name="_ETM_Q32_562000"/>
      <w:bookmarkEnd w:id="17438"/>
    </w:p>
    <w:p w:rsidR="00343462" w:rsidRDefault="00343462" w:rsidP="00BE77C4">
      <w:pPr>
        <w:pStyle w:val="-"/>
        <w:keepNext/>
        <w:rPr>
          <w:rtl/>
        </w:rPr>
      </w:pPr>
      <w:bookmarkStart w:id="17439" w:name="ET_speakercontinue_5300_22"/>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39"/>
    </w:p>
    <w:p w:rsidR="00343462" w:rsidRDefault="00343462" w:rsidP="0080622E">
      <w:pPr>
        <w:rPr>
          <w:rtl/>
          <w:lang w:eastAsia="he-IL"/>
        </w:rPr>
      </w:pPr>
    </w:p>
    <w:p w:rsidR="00343462" w:rsidRDefault="00343462" w:rsidP="00BE77C4">
      <w:pPr>
        <w:rPr>
          <w:rtl/>
          <w:lang w:eastAsia="he-IL"/>
        </w:rPr>
      </w:pPr>
      <w:bookmarkStart w:id="17440" w:name="_ETM_Q32_563000"/>
      <w:bookmarkEnd w:id="17440"/>
      <w:r>
        <w:rPr>
          <w:rFonts w:hint="cs"/>
          <w:rtl/>
          <w:lang w:eastAsia="he-IL"/>
        </w:rPr>
        <w:t xml:space="preserve">דרך אגב, מה אמרתי לך? אני לא חושבת </w:t>
      </w:r>
      <w:bookmarkStart w:id="17441" w:name="_ETM_Q32_567000"/>
      <w:bookmarkEnd w:id="17441"/>
      <w:r>
        <w:rPr>
          <w:rFonts w:hint="cs"/>
          <w:rtl/>
          <w:lang w:eastAsia="he-IL"/>
        </w:rPr>
        <w:t xml:space="preserve">שאתה לא רוצה, אני חושבת שאתם לא עושים. </w:t>
      </w:r>
      <w:bookmarkStart w:id="17442" w:name="_ETM_Q32_569000"/>
      <w:bookmarkEnd w:id="17442"/>
      <w:r>
        <w:rPr>
          <w:rFonts w:hint="cs"/>
          <w:rtl/>
          <w:lang w:eastAsia="he-IL"/>
        </w:rPr>
        <w:t>מה זה עוזר לי שאתם רוצים? מה אתם עושים?</w:t>
      </w:r>
    </w:p>
    <w:p w:rsidR="00343462" w:rsidRDefault="00343462" w:rsidP="00BE77C4">
      <w:pPr>
        <w:rPr>
          <w:rtl/>
          <w:lang w:eastAsia="he-IL"/>
        </w:rPr>
      </w:pPr>
      <w:bookmarkStart w:id="17443" w:name="_ETM_Q32_570000"/>
      <w:bookmarkEnd w:id="17443"/>
    </w:p>
    <w:p w:rsidR="00343462" w:rsidRDefault="00343462" w:rsidP="00BE77C4">
      <w:pPr>
        <w:pStyle w:val="af5"/>
        <w:keepNext/>
        <w:rPr>
          <w:rtl/>
        </w:rPr>
      </w:pPr>
      <w:bookmarkStart w:id="17444" w:name="_ETM_Q32_571000"/>
      <w:bookmarkEnd w:id="17444"/>
      <w:r w:rsidRPr="00441124">
        <w:rPr>
          <w:rStyle w:val="TagStyle"/>
          <w:rtl/>
        </w:rPr>
        <w:t xml:space="preserve">&lt;&lt; קריאה &gt;&gt; </w:t>
      </w:r>
      <w:r w:rsidR="0039485A">
        <w:rPr>
          <w:rtl/>
        </w:rPr>
        <w:t>השר לירושלים ומורשת</w:t>
      </w:r>
      <w:r>
        <w:rPr>
          <w:rtl/>
        </w:rPr>
        <w:t xml:space="preserve"> עמיחי אליהו:</w:t>
      </w:r>
      <w:r w:rsidRPr="00441124">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bookmarkStart w:id="17445" w:name="_ETM_Q32_572000"/>
      <w:bookmarkEnd w:id="17445"/>
      <w:r>
        <w:rPr>
          <w:rFonts w:hint="cs"/>
          <w:rtl/>
          <w:lang w:eastAsia="he-IL"/>
        </w:rPr>
        <w:t>את מבינה שזה מתחיל בחינוך?</w:t>
      </w:r>
    </w:p>
    <w:p w:rsidR="00343462" w:rsidRDefault="00343462" w:rsidP="00BE77C4">
      <w:pPr>
        <w:rPr>
          <w:rtl/>
          <w:lang w:eastAsia="he-IL"/>
        </w:rPr>
      </w:pPr>
      <w:bookmarkStart w:id="17446" w:name="_ETM_Q32_573000"/>
      <w:bookmarkEnd w:id="17446"/>
    </w:p>
    <w:p w:rsidR="00343462" w:rsidRDefault="00343462" w:rsidP="00BE77C4">
      <w:pPr>
        <w:pStyle w:val="-"/>
        <w:keepNext/>
        <w:rPr>
          <w:rtl/>
        </w:rPr>
      </w:pPr>
      <w:bookmarkStart w:id="17447" w:name="ET_speakercontinue_5300_23"/>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47"/>
    </w:p>
    <w:p w:rsidR="00343462" w:rsidRDefault="00343462" w:rsidP="0080622E">
      <w:pPr>
        <w:rPr>
          <w:rtl/>
          <w:lang w:eastAsia="he-IL"/>
        </w:rPr>
      </w:pPr>
    </w:p>
    <w:p w:rsidR="00343462" w:rsidRDefault="00343462" w:rsidP="00BE77C4">
      <w:pPr>
        <w:rPr>
          <w:rtl/>
          <w:lang w:eastAsia="he-IL"/>
        </w:rPr>
      </w:pPr>
      <w:bookmarkStart w:id="17448" w:name="_ETM_Q32_575000"/>
      <w:bookmarkEnd w:id="17448"/>
      <w:r>
        <w:rPr>
          <w:rFonts w:hint="cs"/>
          <w:rtl/>
          <w:lang w:eastAsia="he-IL"/>
        </w:rPr>
        <w:t xml:space="preserve">מה זה קשור לחינוך? תגיד, למה, אצלנו לא </w:t>
      </w:r>
      <w:bookmarkStart w:id="17449" w:name="_ETM_Q32_578000"/>
      <w:bookmarkEnd w:id="17449"/>
      <w:r>
        <w:rPr>
          <w:rFonts w:hint="cs"/>
          <w:rtl/>
          <w:lang w:eastAsia="he-IL"/>
        </w:rPr>
        <w:t xml:space="preserve">היו אותם ערבים? פתאום אצלנו ירדו המספרים </w:t>
      </w:r>
      <w:bookmarkStart w:id="17450" w:name="_ETM_Q32_581000"/>
      <w:bookmarkEnd w:id="17450"/>
      <w:r>
        <w:rPr>
          <w:rFonts w:hint="cs"/>
          <w:rtl/>
          <w:lang w:eastAsia="he-IL"/>
        </w:rPr>
        <w:t>ואצלכם הם מכפילים את עצמם?</w:t>
      </w:r>
    </w:p>
    <w:p w:rsidR="00343462" w:rsidRDefault="00343462" w:rsidP="00BE77C4">
      <w:pPr>
        <w:rPr>
          <w:rtl/>
          <w:lang w:eastAsia="he-IL"/>
        </w:rPr>
      </w:pPr>
    </w:p>
    <w:p w:rsidR="00343462" w:rsidRDefault="00343462" w:rsidP="00BE77C4">
      <w:pPr>
        <w:pStyle w:val="af5"/>
        <w:keepNext/>
        <w:rPr>
          <w:rtl/>
        </w:rPr>
      </w:pPr>
      <w:r w:rsidRPr="00441124">
        <w:rPr>
          <w:rStyle w:val="TagStyle"/>
          <w:rtl/>
        </w:rPr>
        <w:t xml:space="preserve">&lt;&lt; קריאה &gt;&gt; </w:t>
      </w:r>
      <w:r w:rsidR="0039485A">
        <w:rPr>
          <w:rtl/>
        </w:rPr>
        <w:t>השר לירושלים ומורשת</w:t>
      </w:r>
      <w:r>
        <w:rPr>
          <w:rtl/>
        </w:rPr>
        <w:t xml:space="preserve"> עמיחי אליהו:</w:t>
      </w:r>
      <w:r w:rsidRPr="00441124">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bookmarkStart w:id="17451" w:name="_ETM_Q32_582000"/>
      <w:bookmarkEnd w:id="17451"/>
      <w:r>
        <w:rPr>
          <w:rFonts w:hint="cs"/>
          <w:rtl/>
          <w:lang w:eastAsia="he-IL"/>
        </w:rPr>
        <w:t xml:space="preserve">את באמת חושבת שתוך שלושה וחצי חודשים תרבות שלמה מתחילה </w:t>
      </w:r>
      <w:r w:rsidR="0080622E">
        <w:rPr>
          <w:rFonts w:hint="cs"/>
          <w:rtl/>
          <w:lang w:eastAsia="he-IL"/>
        </w:rPr>
        <w:t>– – –</w:t>
      </w:r>
    </w:p>
    <w:p w:rsidR="00343462" w:rsidRDefault="00343462" w:rsidP="00BE77C4">
      <w:pPr>
        <w:rPr>
          <w:rtl/>
          <w:lang w:eastAsia="he-IL"/>
        </w:rPr>
      </w:pPr>
      <w:bookmarkStart w:id="17452" w:name="_ETM_Q32_589000"/>
      <w:bookmarkEnd w:id="17452"/>
    </w:p>
    <w:p w:rsidR="00343462" w:rsidRDefault="00343462" w:rsidP="00BE77C4">
      <w:pPr>
        <w:pStyle w:val="-"/>
        <w:keepNext/>
        <w:rPr>
          <w:rtl/>
        </w:rPr>
      </w:pPr>
      <w:bookmarkStart w:id="17453" w:name="ET_speakercontinue_5300_24"/>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53"/>
    </w:p>
    <w:p w:rsidR="00343462" w:rsidRDefault="00343462" w:rsidP="0080622E">
      <w:pPr>
        <w:rPr>
          <w:rtl/>
          <w:lang w:eastAsia="he-IL"/>
        </w:rPr>
      </w:pPr>
    </w:p>
    <w:p w:rsidR="00343462" w:rsidRDefault="00343462" w:rsidP="00BE77C4">
      <w:pPr>
        <w:rPr>
          <w:rtl/>
          <w:lang w:eastAsia="he-IL"/>
        </w:rPr>
      </w:pPr>
      <w:bookmarkStart w:id="17454" w:name="_ETM_Q32_590000"/>
      <w:bookmarkEnd w:id="17454"/>
      <w:r>
        <w:rPr>
          <w:rFonts w:hint="cs"/>
          <w:rtl/>
          <w:lang w:eastAsia="he-IL"/>
        </w:rPr>
        <w:t>אתה רואה את הנתונים שהיו אצלנו?</w:t>
      </w:r>
    </w:p>
    <w:p w:rsidR="00343462" w:rsidRDefault="00343462" w:rsidP="00BE77C4">
      <w:pPr>
        <w:rPr>
          <w:rtl/>
          <w:lang w:eastAsia="he-IL"/>
        </w:rPr>
      </w:pPr>
      <w:bookmarkStart w:id="17455" w:name="_ETM_Q32_592000"/>
      <w:bookmarkEnd w:id="17455"/>
    </w:p>
    <w:p w:rsidR="00343462" w:rsidRDefault="00343462" w:rsidP="00BE77C4">
      <w:pPr>
        <w:pStyle w:val="af6"/>
        <w:keepNext/>
        <w:rPr>
          <w:rtl/>
        </w:rPr>
      </w:pPr>
      <w:r w:rsidRPr="00441124">
        <w:rPr>
          <w:rStyle w:val="TagStyle"/>
          <w:rtl/>
        </w:rPr>
        <w:t xml:space="preserve"> &lt;&lt; יור &gt;&gt; </w:t>
      </w:r>
      <w:r>
        <w:rPr>
          <w:rtl/>
        </w:rPr>
        <w:t>היו"ר אוריאל בוסו:</w:t>
      </w:r>
      <w:r w:rsidRPr="0044112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456" w:name="_ETM_Q32_591000"/>
      <w:bookmarkEnd w:id="17456"/>
      <w:r>
        <w:rPr>
          <w:rFonts w:hint="cs"/>
          <w:rtl/>
          <w:lang w:eastAsia="he-IL"/>
        </w:rPr>
        <w:t>נא לסיים, הרבנית מירב.</w:t>
      </w:r>
    </w:p>
    <w:p w:rsidR="00343462" w:rsidRDefault="00343462" w:rsidP="00BE77C4">
      <w:pPr>
        <w:rPr>
          <w:rtl/>
          <w:lang w:eastAsia="he-IL"/>
        </w:rPr>
      </w:pPr>
      <w:bookmarkStart w:id="17457" w:name="_ETM_Q32_595000"/>
      <w:bookmarkEnd w:id="17457"/>
    </w:p>
    <w:p w:rsidR="00343462" w:rsidRDefault="00343462" w:rsidP="00BE77C4">
      <w:pPr>
        <w:pStyle w:val="-"/>
        <w:keepNext/>
        <w:rPr>
          <w:rtl/>
        </w:rPr>
      </w:pPr>
      <w:bookmarkStart w:id="17458" w:name="ET_speakercontinue_5300_26"/>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58"/>
    </w:p>
    <w:p w:rsidR="00343462" w:rsidRDefault="00343462" w:rsidP="0080622E">
      <w:pPr>
        <w:rPr>
          <w:rtl/>
          <w:lang w:eastAsia="he-IL"/>
        </w:rPr>
      </w:pPr>
    </w:p>
    <w:p w:rsidR="00343462" w:rsidRDefault="00343462" w:rsidP="00BE77C4">
      <w:pPr>
        <w:rPr>
          <w:rtl/>
          <w:lang w:eastAsia="he-IL"/>
        </w:rPr>
      </w:pPr>
      <w:bookmarkStart w:id="17459" w:name="_ETM_Q32_594000"/>
      <w:bookmarkEnd w:id="17459"/>
      <w:r>
        <w:rPr>
          <w:rFonts w:hint="cs"/>
          <w:rtl/>
          <w:lang w:eastAsia="he-IL"/>
        </w:rPr>
        <w:t>השר דיבר ואני מתייחסת.</w:t>
      </w:r>
    </w:p>
    <w:p w:rsidR="00343462" w:rsidRDefault="00343462" w:rsidP="00BE77C4">
      <w:pPr>
        <w:rPr>
          <w:rtl/>
          <w:lang w:eastAsia="he-IL"/>
        </w:rPr>
      </w:pPr>
      <w:bookmarkStart w:id="17460" w:name="_ETM_Q32_596000"/>
      <w:bookmarkEnd w:id="17460"/>
    </w:p>
    <w:p w:rsidR="00343462" w:rsidRDefault="00343462" w:rsidP="00BE77C4">
      <w:pPr>
        <w:pStyle w:val="af5"/>
        <w:keepNext/>
        <w:rPr>
          <w:rtl/>
        </w:rPr>
      </w:pPr>
      <w:r w:rsidRPr="00441124">
        <w:rPr>
          <w:rStyle w:val="TagStyle"/>
          <w:rtl/>
        </w:rPr>
        <w:t xml:space="preserve">&lt;&lt; קריאה &gt;&gt; </w:t>
      </w:r>
      <w:r w:rsidR="0039485A">
        <w:rPr>
          <w:rtl/>
        </w:rPr>
        <w:t>השר לירושלים ומורשת</w:t>
      </w:r>
      <w:r>
        <w:rPr>
          <w:rtl/>
        </w:rPr>
        <w:t xml:space="preserve"> עמיחי אליהו:</w:t>
      </w:r>
      <w:r w:rsidRPr="00441124">
        <w:rPr>
          <w:rStyle w:val="TagStyle"/>
          <w:rtl/>
        </w:rPr>
        <w:t xml:space="preserve"> &lt;&lt; קריאה &gt;&gt;</w:t>
      </w:r>
      <w:r>
        <w:rPr>
          <w:rtl/>
        </w:rPr>
        <w:t xml:space="preserve"> </w:t>
      </w:r>
    </w:p>
    <w:p w:rsidR="00343462" w:rsidRPr="00441124" w:rsidRDefault="00343462" w:rsidP="00BE77C4">
      <w:pPr>
        <w:rPr>
          <w:rtl/>
          <w:lang w:eastAsia="he-IL"/>
        </w:rPr>
      </w:pPr>
    </w:p>
    <w:p w:rsidR="00343462" w:rsidRDefault="00343462" w:rsidP="00BE77C4">
      <w:pPr>
        <w:rPr>
          <w:rtl/>
          <w:lang w:eastAsia="he-IL"/>
        </w:rPr>
      </w:pPr>
      <w:r>
        <w:rPr>
          <w:rFonts w:hint="cs"/>
          <w:rtl/>
          <w:lang w:eastAsia="he-IL"/>
        </w:rPr>
        <w:t>אז תעני.</w:t>
      </w:r>
    </w:p>
    <w:p w:rsidR="00343462" w:rsidRDefault="00343462" w:rsidP="00BE77C4">
      <w:pPr>
        <w:rPr>
          <w:rtl/>
          <w:lang w:eastAsia="he-IL"/>
        </w:rPr>
      </w:pPr>
      <w:bookmarkStart w:id="17461" w:name="_ETM_Q32_597000"/>
      <w:bookmarkEnd w:id="17461"/>
    </w:p>
    <w:p w:rsidR="00343462" w:rsidRDefault="00343462" w:rsidP="00BE77C4">
      <w:pPr>
        <w:pStyle w:val="-"/>
        <w:keepNext/>
        <w:rPr>
          <w:rtl/>
        </w:rPr>
      </w:pPr>
      <w:bookmarkStart w:id="17462" w:name="ET_speakercontinue_5300_27"/>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62"/>
    </w:p>
    <w:p w:rsidR="00343462" w:rsidRDefault="00343462" w:rsidP="0080622E">
      <w:pPr>
        <w:rPr>
          <w:rtl/>
          <w:lang w:eastAsia="he-IL"/>
        </w:rPr>
      </w:pPr>
    </w:p>
    <w:p w:rsidR="00343462" w:rsidRDefault="00343462" w:rsidP="00BE77C4">
      <w:pPr>
        <w:rPr>
          <w:rtl/>
          <w:lang w:eastAsia="he-IL"/>
        </w:rPr>
      </w:pPr>
      <w:bookmarkStart w:id="17463" w:name="_ETM_Q32_598000"/>
      <w:bookmarkEnd w:id="17463"/>
      <w:r>
        <w:rPr>
          <w:rFonts w:hint="cs"/>
          <w:rtl/>
          <w:lang w:eastAsia="he-IL"/>
        </w:rPr>
        <w:t xml:space="preserve">אדוני השר, עם </w:t>
      </w:r>
      <w:bookmarkStart w:id="17464" w:name="_ETM_Q32_600000"/>
      <w:bookmarkEnd w:id="17464"/>
      <w:r>
        <w:rPr>
          <w:rFonts w:hint="cs"/>
          <w:rtl/>
          <w:lang w:eastAsia="he-IL"/>
        </w:rPr>
        <w:t xml:space="preserve">כל הכבוד, אם לא תמנו אדם שמסוגל להתמודד </w:t>
      </w:r>
      <w:proofErr w:type="spellStart"/>
      <w:r>
        <w:rPr>
          <w:rFonts w:hint="cs"/>
          <w:rtl/>
          <w:lang w:eastAsia="he-IL"/>
        </w:rPr>
        <w:t>ולתכלל</w:t>
      </w:r>
      <w:proofErr w:type="spellEnd"/>
      <w:r>
        <w:rPr>
          <w:rFonts w:hint="cs"/>
          <w:rtl/>
          <w:lang w:eastAsia="he-IL"/>
        </w:rPr>
        <w:t xml:space="preserve"> מדיניות, </w:t>
      </w:r>
      <w:bookmarkStart w:id="17465" w:name="_ETM_Q32_606000"/>
      <w:bookmarkEnd w:id="17465"/>
      <w:r>
        <w:rPr>
          <w:rFonts w:hint="cs"/>
          <w:rtl/>
          <w:lang w:eastAsia="he-IL"/>
        </w:rPr>
        <w:t xml:space="preserve">לא תצליחו להילחם בפשיעה. זה לא עובד מהשמיים. תשאל את </w:t>
      </w:r>
      <w:bookmarkStart w:id="17466" w:name="_ETM_Q32_608000"/>
      <w:bookmarkEnd w:id="17466"/>
      <w:r>
        <w:rPr>
          <w:rFonts w:hint="cs"/>
          <w:rtl/>
          <w:lang w:eastAsia="he-IL"/>
        </w:rPr>
        <w:t>סגלוביץ'</w:t>
      </w:r>
      <w:r w:rsidR="00F938F6">
        <w:rPr>
          <w:rFonts w:hint="cs"/>
          <w:rtl/>
          <w:lang w:eastAsia="he-IL"/>
        </w:rPr>
        <w:t>,</w:t>
      </w:r>
      <w:r>
        <w:rPr>
          <w:rFonts w:hint="cs"/>
          <w:rtl/>
          <w:lang w:eastAsia="he-IL"/>
        </w:rPr>
        <w:t xml:space="preserve"> שהיה פה. אני בוועדה לביטחון פנים בכל חודש וחצי </w:t>
      </w:r>
      <w:bookmarkStart w:id="17467" w:name="_ETM_Q32_614000"/>
      <w:bookmarkEnd w:id="17467"/>
      <w:r>
        <w:rPr>
          <w:rFonts w:hint="cs"/>
          <w:rtl/>
          <w:lang w:eastAsia="he-IL"/>
        </w:rPr>
        <w:t xml:space="preserve">כמעט קיימתי דיון; עשיתי פיקוח על העבודה של סגלוביץ'. אתם </w:t>
      </w:r>
      <w:bookmarkStart w:id="17468" w:name="_ETM_Q32_618000"/>
      <w:bookmarkEnd w:id="17468"/>
      <w:r>
        <w:rPr>
          <w:rFonts w:hint="cs"/>
          <w:rtl/>
          <w:lang w:eastAsia="he-IL"/>
        </w:rPr>
        <w:t>לא עושים כלום. אתם לא עושים כלום להילחם בפשיעה בחברה הערבית.</w:t>
      </w:r>
    </w:p>
    <w:p w:rsidR="00343462" w:rsidRDefault="00343462" w:rsidP="00BE77C4">
      <w:pPr>
        <w:rPr>
          <w:rtl/>
          <w:lang w:eastAsia="he-IL"/>
        </w:rPr>
      </w:pPr>
    </w:p>
    <w:p w:rsidR="00343462" w:rsidRDefault="00343462" w:rsidP="00BE77C4">
      <w:pPr>
        <w:pStyle w:val="af6"/>
        <w:keepNext/>
        <w:rPr>
          <w:rtl/>
        </w:rPr>
      </w:pPr>
      <w:r w:rsidRPr="00441124">
        <w:rPr>
          <w:rStyle w:val="TagStyle"/>
          <w:rtl/>
        </w:rPr>
        <w:t xml:space="preserve"> &lt;&lt; יור &gt;&gt; </w:t>
      </w:r>
      <w:r>
        <w:rPr>
          <w:rtl/>
        </w:rPr>
        <w:t>היו"ר אוריאל בוסו:</w:t>
      </w:r>
      <w:r w:rsidRPr="0044112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תודה. תודה, חברת הכנסת מירב בן ארי.</w:t>
      </w:r>
    </w:p>
    <w:p w:rsidR="00343462" w:rsidRDefault="00343462" w:rsidP="00BE77C4">
      <w:pPr>
        <w:rPr>
          <w:rtl/>
          <w:lang w:eastAsia="he-IL"/>
        </w:rPr>
      </w:pPr>
      <w:bookmarkStart w:id="17469" w:name="_ETM_Q32_622000"/>
      <w:bookmarkEnd w:id="17469"/>
    </w:p>
    <w:p w:rsidR="00343462" w:rsidRDefault="00343462" w:rsidP="00BE77C4">
      <w:pPr>
        <w:pStyle w:val="-"/>
        <w:keepNext/>
        <w:rPr>
          <w:rtl/>
        </w:rPr>
      </w:pPr>
      <w:bookmarkStart w:id="17470" w:name="ET_speakercontinue_5300_29"/>
      <w:r w:rsidRPr="00441124">
        <w:rPr>
          <w:rStyle w:val="TagStyle"/>
          <w:rtl/>
        </w:rPr>
        <w:t xml:space="preserve"> &lt;&lt; דובר_המשך &gt;&gt; </w:t>
      </w:r>
      <w:r>
        <w:rPr>
          <w:rtl/>
        </w:rPr>
        <w:t>מירב בן ארי (יש עתיד):</w:t>
      </w:r>
      <w:r w:rsidRPr="00441124">
        <w:rPr>
          <w:rStyle w:val="TagStyle"/>
          <w:rtl/>
        </w:rPr>
        <w:t xml:space="preserve"> &lt;&lt; דובר_המשך &gt;&gt;</w:t>
      </w:r>
      <w:r>
        <w:rPr>
          <w:rtl/>
        </w:rPr>
        <w:t xml:space="preserve"> </w:t>
      </w:r>
      <w:bookmarkEnd w:id="17470"/>
    </w:p>
    <w:p w:rsidR="00343462" w:rsidRDefault="00343462" w:rsidP="0080622E">
      <w:pPr>
        <w:rPr>
          <w:rtl/>
          <w:lang w:eastAsia="he-IL"/>
        </w:rPr>
      </w:pPr>
    </w:p>
    <w:p w:rsidR="00343462" w:rsidRDefault="00343462" w:rsidP="00BE77C4">
      <w:pPr>
        <w:rPr>
          <w:rtl/>
          <w:lang w:eastAsia="he-IL"/>
        </w:rPr>
      </w:pPr>
      <w:bookmarkStart w:id="17471" w:name="_ETM_Q32_623000"/>
      <w:bookmarkEnd w:id="17471"/>
      <w:r>
        <w:rPr>
          <w:rFonts w:hint="cs"/>
          <w:rtl/>
          <w:lang w:eastAsia="he-IL"/>
        </w:rPr>
        <w:t>זה לא יקרה מהשמיים. אני מניחה שגם מיקי יוכל לדבר.</w:t>
      </w:r>
    </w:p>
    <w:p w:rsidR="00343462" w:rsidRDefault="00343462" w:rsidP="00BE77C4">
      <w:pPr>
        <w:rPr>
          <w:rtl/>
          <w:lang w:eastAsia="he-IL"/>
        </w:rPr>
      </w:pPr>
    </w:p>
    <w:p w:rsidR="00343462" w:rsidRDefault="00343462" w:rsidP="00BE77C4">
      <w:pPr>
        <w:pStyle w:val="af6"/>
        <w:keepNext/>
        <w:rPr>
          <w:rtl/>
        </w:rPr>
      </w:pPr>
      <w:r w:rsidRPr="00441124">
        <w:rPr>
          <w:rStyle w:val="TagStyle"/>
          <w:rtl/>
        </w:rPr>
        <w:t xml:space="preserve"> &lt;&lt; יור &gt;&gt; </w:t>
      </w:r>
      <w:r>
        <w:rPr>
          <w:rtl/>
        </w:rPr>
        <w:t>היו"ר אוריאל בוסו:</w:t>
      </w:r>
      <w:r w:rsidRPr="0044112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472" w:name="_ETM_Q32_626000"/>
      <w:bookmarkEnd w:id="17472"/>
      <w:r>
        <w:rPr>
          <w:rFonts w:hint="cs"/>
          <w:rtl/>
          <w:lang w:eastAsia="he-IL"/>
        </w:rPr>
        <w:t xml:space="preserve">תודה. חבר הכנסת יואב </w:t>
      </w:r>
      <w:bookmarkStart w:id="17473" w:name="_ETM_Q32_628000"/>
      <w:bookmarkEnd w:id="17473"/>
      <w:r>
        <w:rPr>
          <w:rFonts w:hint="cs"/>
          <w:rtl/>
          <w:lang w:eastAsia="he-IL"/>
        </w:rPr>
        <w:t xml:space="preserve">סגלוביץ' </w:t>
      </w:r>
      <w:r>
        <w:rPr>
          <w:rtl/>
          <w:lang w:eastAsia="he-IL"/>
        </w:rPr>
        <w:t>–</w:t>
      </w:r>
      <w:r>
        <w:rPr>
          <w:rFonts w:hint="cs"/>
          <w:rtl/>
          <w:lang w:eastAsia="he-IL"/>
        </w:rPr>
        <w:t xml:space="preserve"> אינו נוכח. חבר הכנסת מיקי לוי, בבקשה.</w:t>
      </w:r>
    </w:p>
    <w:p w:rsidR="00343462" w:rsidRDefault="00343462" w:rsidP="00BE77C4">
      <w:pPr>
        <w:rPr>
          <w:rtl/>
          <w:lang w:eastAsia="he-IL"/>
        </w:rPr>
      </w:pPr>
    </w:p>
    <w:p w:rsidR="00343462" w:rsidRDefault="00343462" w:rsidP="00BE77C4">
      <w:pPr>
        <w:pStyle w:val="af5"/>
        <w:keepNext/>
        <w:rPr>
          <w:rtl/>
        </w:rPr>
      </w:pPr>
      <w:bookmarkStart w:id="17474" w:name="ET_interruption_5084_31"/>
      <w:r w:rsidRPr="00441124">
        <w:rPr>
          <w:rStyle w:val="TagStyle"/>
          <w:rtl/>
        </w:rPr>
        <w:t xml:space="preserve"> &lt;&lt; קריאה &gt;&gt; </w:t>
      </w:r>
      <w:r>
        <w:rPr>
          <w:rtl/>
        </w:rPr>
        <w:t>מיקי לוי (יש עתיד):</w:t>
      </w:r>
      <w:r w:rsidRPr="00441124">
        <w:rPr>
          <w:rStyle w:val="TagStyle"/>
          <w:rtl/>
        </w:rPr>
        <w:t xml:space="preserve"> &lt;&lt; קריאה &gt;&gt;</w:t>
      </w:r>
      <w:r>
        <w:rPr>
          <w:rtl/>
        </w:rPr>
        <w:t xml:space="preserve"> </w:t>
      </w:r>
      <w:bookmarkEnd w:id="17474"/>
    </w:p>
    <w:p w:rsidR="00343462" w:rsidRDefault="00343462" w:rsidP="0080622E">
      <w:pPr>
        <w:rPr>
          <w:rtl/>
          <w:lang w:eastAsia="he-IL"/>
        </w:rPr>
      </w:pPr>
    </w:p>
    <w:p w:rsidR="00343462" w:rsidRDefault="00343462" w:rsidP="00BE77C4">
      <w:pPr>
        <w:rPr>
          <w:rtl/>
          <w:lang w:eastAsia="he-IL"/>
        </w:rPr>
      </w:pPr>
      <w:bookmarkStart w:id="17475" w:name="_ETM_Q32_632000"/>
      <w:bookmarkEnd w:id="17475"/>
      <w:r>
        <w:rPr>
          <w:rFonts w:hint="cs"/>
          <w:rtl/>
          <w:lang w:eastAsia="he-IL"/>
        </w:rPr>
        <w:t>גם הרציחות בחברה היהודית עלו.</w:t>
      </w:r>
    </w:p>
    <w:p w:rsidR="00343462" w:rsidRDefault="00343462" w:rsidP="00BE77C4">
      <w:pPr>
        <w:rPr>
          <w:rtl/>
          <w:lang w:eastAsia="he-IL"/>
        </w:rPr>
      </w:pPr>
    </w:p>
    <w:p w:rsidR="00343462" w:rsidRDefault="00343462" w:rsidP="00BE77C4">
      <w:pPr>
        <w:pStyle w:val="af5"/>
        <w:keepNext/>
        <w:rPr>
          <w:rtl/>
        </w:rPr>
      </w:pPr>
      <w:bookmarkStart w:id="17476" w:name="ET_interruption_5300_32"/>
      <w:r w:rsidRPr="00441124">
        <w:rPr>
          <w:rStyle w:val="TagStyle"/>
          <w:rtl/>
        </w:rPr>
        <w:t xml:space="preserve"> &lt;&lt; קריאה &gt;&gt; </w:t>
      </w:r>
      <w:r>
        <w:rPr>
          <w:rtl/>
        </w:rPr>
        <w:t>מירב בן ארי (יש עתיד):</w:t>
      </w:r>
      <w:r w:rsidRPr="00441124">
        <w:rPr>
          <w:rStyle w:val="TagStyle"/>
          <w:rtl/>
        </w:rPr>
        <w:t xml:space="preserve"> &lt;&lt; קריאה &gt;&gt;</w:t>
      </w:r>
      <w:r>
        <w:rPr>
          <w:rtl/>
        </w:rPr>
        <w:t xml:space="preserve"> </w:t>
      </w:r>
      <w:bookmarkEnd w:id="17476"/>
    </w:p>
    <w:p w:rsidR="00343462" w:rsidRDefault="00343462" w:rsidP="0080622E">
      <w:pPr>
        <w:rPr>
          <w:rtl/>
          <w:lang w:eastAsia="he-IL"/>
        </w:rPr>
      </w:pPr>
    </w:p>
    <w:p w:rsidR="00343462" w:rsidRDefault="00343462" w:rsidP="00BE77C4">
      <w:pPr>
        <w:rPr>
          <w:rtl/>
          <w:lang w:eastAsia="he-IL"/>
        </w:rPr>
      </w:pPr>
      <w:bookmarkStart w:id="17477" w:name="_ETM_Q32_635000"/>
      <w:bookmarkEnd w:id="17477"/>
      <w:r>
        <w:rPr>
          <w:rFonts w:hint="cs"/>
          <w:rtl/>
          <w:lang w:eastAsia="he-IL"/>
        </w:rPr>
        <w:t xml:space="preserve">בבקשה. אין ואקום, אדוני השר. איפה שיש ואקום נכנסים </w:t>
      </w:r>
      <w:bookmarkStart w:id="17478" w:name="_ETM_Q32_639000"/>
      <w:bookmarkEnd w:id="17478"/>
      <w:r>
        <w:rPr>
          <w:rFonts w:hint="cs"/>
          <w:rtl/>
          <w:lang w:eastAsia="he-IL"/>
        </w:rPr>
        <w:t xml:space="preserve">גורמים אלימים, ככה זה עבד מאז ומעולם. לא קשור כל הזמן להגיד </w:t>
      </w:r>
      <w:r w:rsidR="0080622E">
        <w:rPr>
          <w:rFonts w:hint="cs"/>
          <w:rtl/>
          <w:lang w:eastAsia="he-IL"/>
        </w:rPr>
        <w:t>– – –</w:t>
      </w:r>
    </w:p>
    <w:p w:rsidR="00343462" w:rsidRDefault="00343462" w:rsidP="00BE77C4">
      <w:pPr>
        <w:rPr>
          <w:rtl/>
          <w:lang w:eastAsia="he-IL"/>
        </w:rPr>
      </w:pPr>
    </w:p>
    <w:p w:rsidR="00343462" w:rsidRDefault="00343462" w:rsidP="00BE77C4">
      <w:pPr>
        <w:pStyle w:val="af6"/>
        <w:keepNext/>
        <w:rPr>
          <w:rtl/>
        </w:rPr>
      </w:pPr>
      <w:bookmarkStart w:id="17479" w:name="ET_yor_6488_33"/>
      <w:r w:rsidRPr="00441124">
        <w:rPr>
          <w:rStyle w:val="TagStyle"/>
          <w:rtl/>
        </w:rPr>
        <w:t xml:space="preserve"> &lt;&lt; יור &gt;&gt; </w:t>
      </w:r>
      <w:r>
        <w:rPr>
          <w:rtl/>
        </w:rPr>
        <w:t>היו"ר אוריאל בוסו:</w:t>
      </w:r>
      <w:r w:rsidRPr="00441124">
        <w:rPr>
          <w:rStyle w:val="TagStyle"/>
          <w:rtl/>
        </w:rPr>
        <w:t xml:space="preserve"> &lt;&lt; יור &gt;&gt;</w:t>
      </w:r>
      <w:r>
        <w:rPr>
          <w:rtl/>
        </w:rPr>
        <w:t xml:space="preserve"> </w:t>
      </w:r>
      <w:bookmarkEnd w:id="17479"/>
    </w:p>
    <w:p w:rsidR="00343462" w:rsidRDefault="00343462" w:rsidP="0080622E">
      <w:pPr>
        <w:rPr>
          <w:rtl/>
          <w:lang w:eastAsia="he-IL"/>
        </w:rPr>
      </w:pPr>
    </w:p>
    <w:p w:rsidR="00343462" w:rsidRDefault="00343462" w:rsidP="00BE77C4">
      <w:pPr>
        <w:rPr>
          <w:rtl/>
          <w:lang w:eastAsia="he-IL"/>
        </w:rPr>
      </w:pPr>
      <w:bookmarkStart w:id="17480" w:name="_ETM_Q32_644000"/>
      <w:bookmarkEnd w:id="17480"/>
      <w:r>
        <w:rPr>
          <w:rFonts w:hint="cs"/>
          <w:rtl/>
          <w:lang w:eastAsia="he-IL"/>
        </w:rPr>
        <w:t>שלוש דקות לרשותך. מירב, יש אוכל נחמד בחוץ.</w:t>
      </w:r>
    </w:p>
    <w:p w:rsidR="00343462" w:rsidRDefault="00343462" w:rsidP="00BE77C4">
      <w:pPr>
        <w:rPr>
          <w:rtl/>
          <w:lang w:eastAsia="he-IL"/>
        </w:rPr>
      </w:pPr>
    </w:p>
    <w:p w:rsidR="00343462" w:rsidRDefault="00343462" w:rsidP="00BE77C4">
      <w:pPr>
        <w:pStyle w:val="a4"/>
        <w:keepNext/>
        <w:rPr>
          <w:rtl/>
        </w:rPr>
      </w:pPr>
      <w:bookmarkStart w:id="17481" w:name="ET_speaker_5084_34"/>
      <w:r w:rsidRPr="00441124">
        <w:rPr>
          <w:rStyle w:val="TagStyle"/>
          <w:rtl/>
        </w:rPr>
        <w:t xml:space="preserve"> &lt;&lt; דובר &gt;&gt; </w:t>
      </w:r>
      <w:bookmarkStart w:id="17482" w:name="_Toc135130053"/>
      <w:bookmarkStart w:id="17483" w:name="_Toc135131773"/>
      <w:bookmarkStart w:id="17484" w:name="_Toc153285326"/>
      <w:r>
        <w:rPr>
          <w:rtl/>
        </w:rPr>
        <w:t>מיקי לוי (יש עתיד):</w:t>
      </w:r>
      <w:bookmarkEnd w:id="17482"/>
      <w:bookmarkEnd w:id="17483"/>
      <w:bookmarkEnd w:id="17484"/>
      <w:r w:rsidRPr="00441124">
        <w:rPr>
          <w:rStyle w:val="TagStyle"/>
          <w:rtl/>
        </w:rPr>
        <w:t xml:space="preserve"> &lt;&lt; דובר &gt;&gt;</w:t>
      </w:r>
      <w:r>
        <w:rPr>
          <w:rtl/>
        </w:rPr>
        <w:t xml:space="preserve"> </w:t>
      </w:r>
      <w:bookmarkEnd w:id="17481"/>
    </w:p>
    <w:p w:rsidR="00343462" w:rsidRDefault="00343462" w:rsidP="0080622E">
      <w:pPr>
        <w:rPr>
          <w:rtl/>
          <w:lang w:eastAsia="he-IL"/>
        </w:rPr>
      </w:pPr>
    </w:p>
    <w:p w:rsidR="00343462" w:rsidRDefault="00343462" w:rsidP="0080622E">
      <w:pPr>
        <w:rPr>
          <w:rtl/>
          <w:lang w:eastAsia="he-IL"/>
        </w:rPr>
      </w:pPr>
      <w:bookmarkStart w:id="17485" w:name="_ETM_Q32_646000"/>
      <w:bookmarkEnd w:id="17485"/>
      <w:r>
        <w:rPr>
          <w:rFonts w:hint="cs"/>
          <w:rtl/>
          <w:lang w:eastAsia="he-IL"/>
        </w:rPr>
        <w:t xml:space="preserve">אדוני היושב בראש, </w:t>
      </w:r>
      <w:bookmarkStart w:id="17486" w:name="_ETM_Q32_650000"/>
      <w:bookmarkEnd w:id="17486"/>
      <w:r>
        <w:rPr>
          <w:rFonts w:hint="cs"/>
          <w:rtl/>
          <w:lang w:eastAsia="he-IL"/>
        </w:rPr>
        <w:t xml:space="preserve">היום קיימתי דיון בוועדה לביקורת המדינה </w:t>
      </w:r>
      <w:bookmarkStart w:id="17487" w:name="_ETM_Q32_656000"/>
      <w:bookmarkEnd w:id="17487"/>
      <w:r>
        <w:rPr>
          <w:rFonts w:hint="cs"/>
          <w:rtl/>
          <w:lang w:eastAsia="he-IL"/>
        </w:rPr>
        <w:t xml:space="preserve">בנושא יוקר המחיה. לא סתם דיון. הוועדה שאני עומד בראשה, </w:t>
      </w:r>
      <w:bookmarkStart w:id="17488" w:name="_ETM_Q32_662000"/>
      <w:bookmarkEnd w:id="17488"/>
      <w:r>
        <w:rPr>
          <w:rFonts w:hint="cs"/>
          <w:rtl/>
          <w:lang w:eastAsia="he-IL"/>
        </w:rPr>
        <w:t xml:space="preserve">אגב, היא הוועדה היחידה בכנסת שמחויבת לקום על פי חוק. זה שעברתם על החוק בקדנציה הקודמת, ניחא. </w:t>
      </w:r>
      <w:bookmarkStart w:id="17489" w:name="_ETM_Q32_669000"/>
      <w:bookmarkEnd w:id="17489"/>
      <w:r>
        <w:rPr>
          <w:rFonts w:hint="cs"/>
          <w:rtl/>
          <w:lang w:eastAsia="he-IL"/>
        </w:rPr>
        <w:t xml:space="preserve">אבל אז מצאתי דוח של מבקר המדינה מלפני שלוש שנים, שלא נעשה בו דבר; נשאר על המדף כאבן שאין לה הופכין. למה? כי את אף אחד בממשלה שלכם לא עניין </w:t>
      </w:r>
      <w:bookmarkStart w:id="17490" w:name="_ETM_Q32_682000"/>
      <w:bookmarkEnd w:id="17490"/>
      <w:r>
        <w:rPr>
          <w:rFonts w:hint="cs"/>
          <w:rtl/>
          <w:lang w:eastAsia="he-IL"/>
        </w:rPr>
        <w:t>יוקר המחיה, גם לא מעניין עכשיו.</w:t>
      </w:r>
    </w:p>
    <w:p w:rsidR="00343462" w:rsidRDefault="00343462" w:rsidP="00BE77C4">
      <w:pPr>
        <w:rPr>
          <w:rtl/>
          <w:lang w:eastAsia="he-IL"/>
        </w:rPr>
      </w:pPr>
    </w:p>
    <w:p w:rsidR="00343462" w:rsidRDefault="00343462" w:rsidP="00BE77C4">
      <w:pPr>
        <w:pStyle w:val="af6"/>
        <w:keepNext/>
        <w:rPr>
          <w:rtl/>
        </w:rPr>
      </w:pPr>
      <w:r w:rsidRPr="00BF6458">
        <w:rPr>
          <w:rStyle w:val="TagStyle"/>
          <w:rtl/>
        </w:rPr>
        <w:t xml:space="preserve"> &lt;&lt; יור &gt;&gt; </w:t>
      </w:r>
      <w:r>
        <w:rPr>
          <w:rtl/>
        </w:rPr>
        <w:t>היו"ר אוריאל בוסו:</w:t>
      </w:r>
      <w:r w:rsidRPr="00BF6458">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אני יכול לתקן אותך, אבל אני היושב-ראש.</w:t>
      </w:r>
    </w:p>
    <w:p w:rsidR="00343462" w:rsidRDefault="00343462" w:rsidP="00BE77C4">
      <w:pPr>
        <w:rPr>
          <w:rtl/>
          <w:lang w:eastAsia="he-IL"/>
        </w:rPr>
      </w:pPr>
    </w:p>
    <w:p w:rsidR="00343462" w:rsidRDefault="00343462" w:rsidP="00BE77C4">
      <w:pPr>
        <w:pStyle w:val="-"/>
        <w:keepNext/>
        <w:rPr>
          <w:rtl/>
        </w:rPr>
      </w:pPr>
      <w:bookmarkStart w:id="17491" w:name="ET_speakercontinue_5084_10"/>
      <w:r w:rsidRPr="00BF6458">
        <w:rPr>
          <w:rStyle w:val="TagStyle"/>
          <w:rtl/>
        </w:rPr>
        <w:t xml:space="preserve"> &lt;&lt; דובר_המשך &gt;&gt; </w:t>
      </w:r>
      <w:r>
        <w:rPr>
          <w:rtl/>
        </w:rPr>
        <w:t>מיקי לוי (יש עתיד):</w:t>
      </w:r>
      <w:r w:rsidRPr="00BF6458">
        <w:rPr>
          <w:rStyle w:val="TagStyle"/>
          <w:rtl/>
        </w:rPr>
        <w:t xml:space="preserve"> &lt;&lt; דובר_המשך &gt;&gt;</w:t>
      </w:r>
      <w:r>
        <w:rPr>
          <w:rtl/>
        </w:rPr>
        <w:t xml:space="preserve"> </w:t>
      </w:r>
      <w:bookmarkEnd w:id="17491"/>
    </w:p>
    <w:p w:rsidR="00343462" w:rsidRDefault="00343462" w:rsidP="0080622E">
      <w:pPr>
        <w:rPr>
          <w:rtl/>
          <w:lang w:eastAsia="he-IL"/>
        </w:rPr>
      </w:pPr>
    </w:p>
    <w:p w:rsidR="00343462" w:rsidRDefault="00343462" w:rsidP="00F938F6">
      <w:pPr>
        <w:rPr>
          <w:rtl/>
          <w:lang w:eastAsia="he-IL"/>
        </w:rPr>
      </w:pPr>
      <w:r>
        <w:rPr>
          <w:rFonts w:hint="cs"/>
          <w:rtl/>
          <w:lang w:eastAsia="he-IL"/>
        </w:rPr>
        <w:t>אדוני, אני תכף אגיד לך נתונים שתבין</w:t>
      </w:r>
      <w:r w:rsidR="00F938F6">
        <w:rPr>
          <w:rFonts w:hint="cs"/>
          <w:rtl/>
          <w:lang w:eastAsia="he-IL"/>
        </w:rPr>
        <w:t>,</w:t>
      </w:r>
      <w:r>
        <w:rPr>
          <w:rFonts w:hint="cs"/>
          <w:rtl/>
          <w:lang w:eastAsia="he-IL"/>
        </w:rPr>
        <w:t xml:space="preserve"> נכון </w:t>
      </w:r>
      <w:bookmarkStart w:id="17492" w:name="_ETM_Q32_694000"/>
      <w:bookmarkEnd w:id="17492"/>
      <w:r>
        <w:rPr>
          <w:rFonts w:hint="cs"/>
          <w:rtl/>
          <w:lang w:eastAsia="he-IL"/>
        </w:rPr>
        <w:t>ל-2019. לי אל תספרו סיפורים, אני שולט במספרים.</w:t>
      </w:r>
    </w:p>
    <w:p w:rsidR="00343462" w:rsidRDefault="00343462" w:rsidP="00BE77C4">
      <w:pPr>
        <w:rPr>
          <w:rtl/>
          <w:lang w:eastAsia="he-IL"/>
        </w:rPr>
      </w:pPr>
      <w:bookmarkStart w:id="17493" w:name="_ETM_Q32_702000"/>
      <w:bookmarkEnd w:id="17493"/>
    </w:p>
    <w:p w:rsidR="00343462" w:rsidRDefault="00343462" w:rsidP="00BE77C4">
      <w:pPr>
        <w:rPr>
          <w:rtl/>
          <w:lang w:eastAsia="he-IL"/>
        </w:rPr>
      </w:pPr>
      <w:r>
        <w:rPr>
          <w:rFonts w:hint="cs"/>
          <w:rtl/>
          <w:lang w:eastAsia="he-IL"/>
        </w:rPr>
        <w:t xml:space="preserve">הדיון עסק ביוקר המחיה. רשות התחרות הייתה נוכחת, משרד האוצר, משרד החקלאות, הממונה על ההגבלים </w:t>
      </w:r>
      <w:r>
        <w:rPr>
          <w:rtl/>
          <w:lang w:eastAsia="he-IL"/>
        </w:rPr>
        <w:t>–</w:t>
      </w:r>
      <w:r>
        <w:rPr>
          <w:rFonts w:hint="cs"/>
          <w:rtl/>
          <w:lang w:eastAsia="he-IL"/>
        </w:rPr>
        <w:t xml:space="preserve"> כולם היו שם. בשוק במדינת ישראל יש שליטה כמעט מוחלטת של שלושה יבואנים גדולים, ואף </w:t>
      </w:r>
      <w:bookmarkStart w:id="17494" w:name="_ETM_Q32_722000"/>
      <w:bookmarkEnd w:id="17494"/>
      <w:r>
        <w:rPr>
          <w:rFonts w:hint="cs"/>
          <w:rtl/>
          <w:lang w:eastAsia="he-IL"/>
        </w:rPr>
        <w:t xml:space="preserve">אחד מהם, למרות שהוזמנו, לא הגיע היום לדיון. </w:t>
      </w:r>
      <w:bookmarkStart w:id="17495" w:name="_ETM_Q32_726000"/>
      <w:bookmarkEnd w:id="17495"/>
      <w:r>
        <w:rPr>
          <w:rFonts w:hint="cs"/>
          <w:rtl/>
          <w:lang w:eastAsia="he-IL"/>
        </w:rPr>
        <w:t xml:space="preserve">לא הגיע. הם עושים את הרווחים שלהם. אחד המנכ"לים של אחת החברות ביקש לדבר איתי בטלפון </w:t>
      </w:r>
      <w:bookmarkStart w:id="17496" w:name="_ETM_Q32_733000"/>
      <w:bookmarkEnd w:id="17496"/>
      <w:r>
        <w:rPr>
          <w:rFonts w:hint="cs"/>
          <w:rtl/>
          <w:lang w:eastAsia="he-IL"/>
        </w:rPr>
        <w:t xml:space="preserve">כדי להסביר לי את הנתונים ולא הסכמתי. אנשיי אמרו לו: תבוא לוועדה ותסביר </w:t>
      </w:r>
      <w:bookmarkStart w:id="17497" w:name="_ETM_Q32_741000"/>
      <w:bookmarkEnd w:id="17497"/>
      <w:r>
        <w:rPr>
          <w:rFonts w:hint="cs"/>
          <w:rtl/>
          <w:lang w:eastAsia="he-IL"/>
        </w:rPr>
        <w:t>שם את הנתונים.</w:t>
      </w:r>
    </w:p>
    <w:p w:rsidR="00343462" w:rsidRDefault="00343462" w:rsidP="00BE77C4">
      <w:pPr>
        <w:rPr>
          <w:rtl/>
          <w:lang w:eastAsia="he-IL"/>
        </w:rPr>
      </w:pPr>
    </w:p>
    <w:p w:rsidR="00343462" w:rsidRDefault="00343462" w:rsidP="00F938F6">
      <w:pPr>
        <w:rPr>
          <w:lang w:eastAsia="he-IL"/>
        </w:rPr>
      </w:pPr>
      <w:bookmarkStart w:id="17498" w:name="TOR_Q33"/>
      <w:bookmarkEnd w:id="17498"/>
      <w:r>
        <w:rPr>
          <w:rFonts w:hint="cs"/>
          <w:rtl/>
          <w:lang w:eastAsia="he-IL"/>
        </w:rPr>
        <w:t xml:space="preserve">שלושה יבואנים גדולים – </w:t>
      </w:r>
      <w:proofErr w:type="spellStart"/>
      <w:r>
        <w:rPr>
          <w:rFonts w:hint="cs"/>
          <w:rtl/>
          <w:lang w:eastAsia="he-IL"/>
        </w:rPr>
        <w:t>שסטוביץ</w:t>
      </w:r>
      <w:proofErr w:type="spellEnd"/>
      <w:r>
        <w:rPr>
          <w:rFonts w:hint="cs"/>
          <w:rtl/>
          <w:lang w:eastAsia="he-IL"/>
        </w:rPr>
        <w:t xml:space="preserve">', </w:t>
      </w:r>
      <w:proofErr w:type="spellStart"/>
      <w:r>
        <w:rPr>
          <w:rFonts w:hint="cs"/>
          <w:rtl/>
          <w:lang w:eastAsia="he-IL"/>
        </w:rPr>
        <w:t>יוניליוור</w:t>
      </w:r>
      <w:proofErr w:type="spellEnd"/>
      <w:r>
        <w:rPr>
          <w:rFonts w:hint="cs"/>
          <w:rtl/>
          <w:lang w:eastAsia="he-IL"/>
        </w:rPr>
        <w:t xml:space="preserve">, דיפלומט – שולטים בשוק היבוא כמעט לחלוטין – נדמה </w:t>
      </w:r>
      <w:bookmarkStart w:id="17499" w:name="_ETM_Q33_152703"/>
      <w:bookmarkEnd w:id="17499"/>
      <w:r>
        <w:rPr>
          <w:rFonts w:hint="cs"/>
          <w:rtl/>
          <w:lang w:eastAsia="he-IL"/>
        </w:rPr>
        <w:t xml:space="preserve">לי, קרוב ל-40%, 40% ומשהו, השאר </w:t>
      </w:r>
      <w:bookmarkStart w:id="17500" w:name="_ETM_Q33_157692"/>
      <w:bookmarkEnd w:id="17500"/>
      <w:r>
        <w:rPr>
          <w:rFonts w:hint="cs"/>
          <w:rtl/>
          <w:lang w:eastAsia="he-IL"/>
        </w:rPr>
        <w:t xml:space="preserve">יבואנים קטנים. </w:t>
      </w:r>
      <w:bookmarkStart w:id="17501" w:name="_ETM_Q0_19189371"/>
      <w:bookmarkEnd w:id="17501"/>
      <w:r>
        <w:rPr>
          <w:rFonts w:hint="cs"/>
          <w:rtl/>
          <w:lang w:eastAsia="he-IL"/>
        </w:rPr>
        <w:t xml:space="preserve">שלא לדבר על </w:t>
      </w:r>
      <w:proofErr w:type="spellStart"/>
      <w:r>
        <w:rPr>
          <w:rFonts w:hint="cs"/>
          <w:rtl/>
          <w:lang w:eastAsia="he-IL"/>
        </w:rPr>
        <w:t>הג'י</w:t>
      </w:r>
      <w:r w:rsidR="00F938F6">
        <w:rPr>
          <w:rFonts w:hint="cs"/>
          <w:rtl/>
          <w:lang w:eastAsia="he-IL"/>
        </w:rPr>
        <w:t>א</w:t>
      </w:r>
      <w:r>
        <w:rPr>
          <w:rFonts w:hint="cs"/>
          <w:rtl/>
          <w:lang w:eastAsia="he-IL"/>
        </w:rPr>
        <w:t>נטים</w:t>
      </w:r>
      <w:proofErr w:type="spellEnd"/>
      <w:r>
        <w:rPr>
          <w:rFonts w:hint="cs"/>
          <w:rtl/>
          <w:lang w:eastAsia="he-IL"/>
        </w:rPr>
        <w:t xml:space="preserve"> הגדולים: אסם, תנובה</w:t>
      </w:r>
      <w:bookmarkStart w:id="17502" w:name="_ETM_Q33_162986"/>
      <w:bookmarkEnd w:id="17502"/>
      <w:r>
        <w:rPr>
          <w:rFonts w:hint="cs"/>
          <w:rtl/>
          <w:lang w:eastAsia="he-IL"/>
        </w:rPr>
        <w:t xml:space="preserve">, </w:t>
      </w:r>
      <w:proofErr w:type="spellStart"/>
      <w:r>
        <w:rPr>
          <w:rFonts w:hint="cs"/>
          <w:rtl/>
          <w:lang w:eastAsia="he-IL"/>
        </w:rPr>
        <w:t>יוניליוור</w:t>
      </w:r>
      <w:proofErr w:type="spellEnd"/>
      <w:r>
        <w:rPr>
          <w:rFonts w:hint="cs"/>
          <w:rtl/>
          <w:lang w:eastAsia="he-IL"/>
        </w:rPr>
        <w:t xml:space="preserve"> וכל אלה, שטראוס. בעודי דן </w:t>
      </w:r>
      <w:bookmarkStart w:id="17503" w:name="_ETM_Q33_166970"/>
      <w:bookmarkEnd w:id="17503"/>
      <w:r>
        <w:rPr>
          <w:rFonts w:hint="cs"/>
          <w:rtl/>
          <w:lang w:eastAsia="he-IL"/>
        </w:rPr>
        <w:t xml:space="preserve">בוועדה עצמה ביוקר המחיה, מכניסים לי פתק ששטראוס העלתה הבוקר </w:t>
      </w:r>
      <w:bookmarkStart w:id="17504" w:name="_ETM_Q33_174051"/>
      <w:bookmarkEnd w:id="17504"/>
      <w:r>
        <w:rPr>
          <w:rFonts w:hint="cs"/>
          <w:rtl/>
          <w:lang w:eastAsia="he-IL"/>
        </w:rPr>
        <w:t xml:space="preserve">את המחירים ב-6%. אז איך אתם נלחמים ביוקר המחיה? וכדי לסבר את האוזן, נכון ל-2019 – נדמה לי שזו הייתה הממשלה </w:t>
      </w:r>
      <w:bookmarkStart w:id="17505" w:name="_ETM_Q33_184859"/>
      <w:bookmarkEnd w:id="17505"/>
      <w:r>
        <w:rPr>
          <w:rFonts w:hint="cs"/>
          <w:rtl/>
          <w:lang w:eastAsia="he-IL"/>
        </w:rPr>
        <w:t xml:space="preserve">שלכם – </w:t>
      </w:r>
      <w:r w:rsidR="00F938F6">
        <w:rPr>
          <w:rFonts w:hint="cs"/>
          <w:rtl/>
          <w:lang w:eastAsia="he-IL"/>
        </w:rPr>
        <w:t>ב</w:t>
      </w:r>
      <w:r>
        <w:rPr>
          <w:rFonts w:hint="cs"/>
          <w:rtl/>
          <w:lang w:eastAsia="he-IL"/>
        </w:rPr>
        <w:t>יוקר המחיה ההפרש בין מדינות ה-</w:t>
      </w:r>
      <w:r>
        <w:rPr>
          <w:rFonts w:hint="cs"/>
          <w:lang w:eastAsia="he-IL"/>
        </w:rPr>
        <w:t>OECD</w:t>
      </w:r>
      <w:r>
        <w:rPr>
          <w:rFonts w:hint="cs"/>
          <w:rtl/>
          <w:lang w:eastAsia="he-IL"/>
        </w:rPr>
        <w:t xml:space="preserve"> למדינת ישראל</w:t>
      </w:r>
      <w:bookmarkStart w:id="17506" w:name="_ETM_Q33_194399"/>
      <w:bookmarkEnd w:id="17506"/>
      <w:r>
        <w:rPr>
          <w:rFonts w:hint="cs"/>
          <w:rtl/>
          <w:lang w:eastAsia="he-IL"/>
        </w:rPr>
        <w:t xml:space="preserve"> היה ב-36% עד 54%. יוקר המחיה. תיקחו את </w:t>
      </w:r>
      <w:bookmarkStart w:id="17507" w:name="_ETM_Q33_203196"/>
      <w:bookmarkEnd w:id="17507"/>
      <w:r>
        <w:rPr>
          <w:rFonts w:hint="cs"/>
          <w:rtl/>
          <w:lang w:eastAsia="he-IL"/>
        </w:rPr>
        <w:t xml:space="preserve">הדוח של מבקר המדינה, לא את הדוח של מה שאני </w:t>
      </w:r>
      <w:bookmarkStart w:id="17508" w:name="_ETM_Q33_206004"/>
      <w:bookmarkEnd w:id="17508"/>
      <w:r>
        <w:rPr>
          <w:rFonts w:hint="cs"/>
          <w:rtl/>
          <w:lang w:eastAsia="he-IL"/>
        </w:rPr>
        <w:t xml:space="preserve">אומר פה מעל הדוכן. אזרחי ישראל קורסים תחת הנטל. גם </w:t>
      </w:r>
      <w:bookmarkStart w:id="17509" w:name="_ETM_Q33_213395"/>
      <w:bookmarkEnd w:id="17509"/>
      <w:r>
        <w:rPr>
          <w:rFonts w:hint="cs"/>
          <w:rtl/>
          <w:lang w:eastAsia="he-IL"/>
        </w:rPr>
        <w:t xml:space="preserve">פתיחת השוק ליבוא מקביל לא הביאה פתרון. לא הביאה. אדוני </w:t>
      </w:r>
      <w:bookmarkStart w:id="17510" w:name="_ETM_Q33_219877"/>
      <w:bookmarkEnd w:id="17510"/>
      <w:r>
        <w:rPr>
          <w:rFonts w:hint="cs"/>
          <w:rtl/>
          <w:lang w:eastAsia="he-IL"/>
        </w:rPr>
        <w:t xml:space="preserve">השר, תקשיב, הדיון הזה לא היה כל כך חשוב </w:t>
      </w:r>
      <w:r w:rsidR="0080622E">
        <w:rPr>
          <w:rFonts w:hint="cs"/>
          <w:rtl/>
          <w:lang w:eastAsia="he-IL"/>
        </w:rPr>
        <w:t>– –</w:t>
      </w:r>
    </w:p>
    <w:p w:rsidR="00343462" w:rsidRPr="002A0250" w:rsidRDefault="00343462" w:rsidP="00BE77C4">
      <w:pPr>
        <w:rPr>
          <w:rtl/>
          <w:lang w:eastAsia="he-IL"/>
        </w:rPr>
      </w:pPr>
    </w:p>
    <w:p w:rsidR="00343462" w:rsidRDefault="00343462" w:rsidP="00BE77C4">
      <w:pPr>
        <w:pStyle w:val="af6"/>
        <w:keepNext/>
        <w:rPr>
          <w:rtl/>
        </w:rPr>
      </w:pPr>
      <w:r w:rsidRPr="00E53334">
        <w:rPr>
          <w:rStyle w:val="TagStyle"/>
          <w:rtl/>
        </w:rPr>
        <w:t xml:space="preserve"> &lt;&lt; יור &gt;&gt; </w:t>
      </w:r>
      <w:r>
        <w:rPr>
          <w:rtl/>
        </w:rPr>
        <w:t>היו"ר אוריאל בוסו:</w:t>
      </w:r>
      <w:r w:rsidRPr="00E53334">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נא לסיים.</w:t>
      </w:r>
    </w:p>
    <w:p w:rsidR="00343462" w:rsidRDefault="00343462" w:rsidP="00BE77C4">
      <w:pPr>
        <w:rPr>
          <w:rtl/>
          <w:lang w:eastAsia="he-IL"/>
        </w:rPr>
      </w:pPr>
    </w:p>
    <w:p w:rsidR="00343462" w:rsidRDefault="00343462" w:rsidP="00BE77C4">
      <w:pPr>
        <w:pStyle w:val="-"/>
        <w:keepNext/>
        <w:rPr>
          <w:rtl/>
        </w:rPr>
      </w:pPr>
      <w:bookmarkStart w:id="17511" w:name="ET_speakercontinue_5084_5"/>
      <w:r w:rsidRPr="00E53334">
        <w:rPr>
          <w:rStyle w:val="TagStyle"/>
          <w:rtl/>
        </w:rPr>
        <w:t xml:space="preserve"> &lt;&lt; דובר_המשך &gt;&gt; </w:t>
      </w:r>
      <w:r>
        <w:rPr>
          <w:rtl/>
        </w:rPr>
        <w:t>מיקי לוי (יש עתיד):</w:t>
      </w:r>
      <w:r w:rsidRPr="00E53334">
        <w:rPr>
          <w:rStyle w:val="TagStyle"/>
          <w:rtl/>
        </w:rPr>
        <w:t xml:space="preserve"> &lt;&lt; דובר_המשך &gt;&gt;</w:t>
      </w:r>
      <w:r>
        <w:rPr>
          <w:rtl/>
        </w:rPr>
        <w:t xml:space="preserve">   </w:t>
      </w:r>
      <w:bookmarkEnd w:id="17511"/>
    </w:p>
    <w:p w:rsidR="00343462" w:rsidRDefault="00343462" w:rsidP="00BE77C4">
      <w:pPr>
        <w:rPr>
          <w:rtl/>
          <w:lang w:eastAsia="he-IL"/>
        </w:rPr>
      </w:pPr>
    </w:p>
    <w:p w:rsidR="00343462" w:rsidRDefault="0080622E" w:rsidP="00BE77C4">
      <w:pPr>
        <w:rPr>
          <w:rtl/>
          <w:lang w:eastAsia="he-IL"/>
        </w:rPr>
      </w:pPr>
      <w:r>
        <w:rPr>
          <w:rFonts w:hint="cs"/>
          <w:rtl/>
          <w:lang w:eastAsia="he-IL"/>
        </w:rPr>
        <w:t>– –</w:t>
      </w:r>
      <w:r w:rsidR="00343462">
        <w:rPr>
          <w:rFonts w:hint="cs"/>
          <w:rtl/>
          <w:lang w:eastAsia="he-IL"/>
        </w:rPr>
        <w:t xml:space="preserve"> לתפיסת העולם שלכם. לא היה חשוב לתפיסת </w:t>
      </w:r>
      <w:bookmarkStart w:id="17512" w:name="_ETM_Q33_226770"/>
      <w:bookmarkEnd w:id="17512"/>
      <w:r w:rsidR="00343462">
        <w:rPr>
          <w:rFonts w:hint="cs"/>
          <w:rtl/>
          <w:lang w:eastAsia="he-IL"/>
        </w:rPr>
        <w:t>העולם שלכם</w:t>
      </w:r>
      <w:r w:rsidR="00343462" w:rsidRPr="004B074F">
        <w:rPr>
          <w:rFonts w:hint="cs"/>
          <w:rtl/>
          <w:lang w:eastAsia="he-IL"/>
        </w:rPr>
        <w:t xml:space="preserve"> </w:t>
      </w:r>
      <w:r w:rsidR="00343462">
        <w:rPr>
          <w:rFonts w:hint="cs"/>
          <w:rtl/>
          <w:lang w:eastAsia="he-IL"/>
        </w:rPr>
        <w:t xml:space="preserve">כלל. אף חבר כנסת מהקואליציה לא היה נוכח; כי </w:t>
      </w:r>
      <w:bookmarkStart w:id="17513" w:name="_ETM_Q33_234550"/>
      <w:bookmarkEnd w:id="17513"/>
      <w:r w:rsidR="00343462">
        <w:rPr>
          <w:rFonts w:hint="cs"/>
          <w:rtl/>
          <w:lang w:eastAsia="he-IL"/>
        </w:rPr>
        <w:t xml:space="preserve">מאוד אכפת לכם מיוקר המחיה; אף חבר כנסת מהקואליציה לא </w:t>
      </w:r>
      <w:bookmarkStart w:id="17514" w:name="_ETM_Q33_238783"/>
      <w:bookmarkEnd w:id="17514"/>
      <w:r w:rsidR="00343462">
        <w:rPr>
          <w:rFonts w:hint="cs"/>
          <w:rtl/>
          <w:lang w:eastAsia="he-IL"/>
        </w:rPr>
        <w:t xml:space="preserve">בא לשמוע </w:t>
      </w:r>
      <w:r>
        <w:rPr>
          <w:rFonts w:hint="cs"/>
          <w:rtl/>
          <w:lang w:eastAsia="he-IL"/>
        </w:rPr>
        <w:t>– –</w:t>
      </w:r>
    </w:p>
    <w:p w:rsidR="00343462" w:rsidRDefault="00343462" w:rsidP="00BE77C4">
      <w:pPr>
        <w:rPr>
          <w:rtl/>
          <w:lang w:eastAsia="he-IL"/>
        </w:rPr>
      </w:pPr>
    </w:p>
    <w:p w:rsidR="00343462" w:rsidRDefault="00343462" w:rsidP="00BE77C4">
      <w:pPr>
        <w:pStyle w:val="af6"/>
        <w:keepNext/>
        <w:rPr>
          <w:rtl/>
        </w:rPr>
      </w:pPr>
      <w:r w:rsidRPr="002A0250">
        <w:rPr>
          <w:rStyle w:val="TagStyle"/>
          <w:rtl/>
        </w:rPr>
        <w:t xml:space="preserve"> &lt;&lt; יור &gt;&gt; </w:t>
      </w:r>
      <w:r>
        <w:rPr>
          <w:rtl/>
        </w:rPr>
        <w:t>היו"ר אוריאל בוסו:</w:t>
      </w:r>
      <w:r w:rsidRPr="002A0250">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תודה.</w:t>
      </w:r>
    </w:p>
    <w:p w:rsidR="00343462" w:rsidRDefault="00343462" w:rsidP="00BE77C4">
      <w:pPr>
        <w:rPr>
          <w:rtl/>
          <w:lang w:eastAsia="he-IL"/>
        </w:rPr>
      </w:pPr>
      <w:bookmarkStart w:id="17515" w:name="_ETM_Q33_240109"/>
      <w:bookmarkStart w:id="17516" w:name="_ETM_Q33_240170"/>
      <w:bookmarkEnd w:id="17515"/>
      <w:bookmarkEnd w:id="17516"/>
    </w:p>
    <w:p w:rsidR="00343462" w:rsidRDefault="00343462" w:rsidP="00BE77C4">
      <w:pPr>
        <w:pStyle w:val="-"/>
        <w:keepNext/>
        <w:rPr>
          <w:rtl/>
        </w:rPr>
      </w:pPr>
      <w:r w:rsidRPr="002A0250">
        <w:rPr>
          <w:rStyle w:val="TagStyle"/>
          <w:rtl/>
        </w:rPr>
        <w:t xml:space="preserve"> &lt;&lt; דובר_המשך &gt;&gt; </w:t>
      </w:r>
      <w:r>
        <w:rPr>
          <w:rtl/>
        </w:rPr>
        <w:t>מירב בן ארי (יש עתיד):</w:t>
      </w:r>
      <w:r w:rsidRPr="002A0250">
        <w:rPr>
          <w:rStyle w:val="TagStyle"/>
          <w:rtl/>
        </w:rPr>
        <w:t xml:space="preserve"> &lt;&lt; דובר_המשך &gt;&gt;</w:t>
      </w:r>
      <w:r>
        <w:rPr>
          <w:rtl/>
        </w:rPr>
        <w:t xml:space="preserve">   </w:t>
      </w:r>
    </w:p>
    <w:p w:rsidR="00343462" w:rsidRDefault="00343462" w:rsidP="0080622E">
      <w:pPr>
        <w:rPr>
          <w:rtl/>
          <w:lang w:eastAsia="he-IL"/>
        </w:rPr>
      </w:pPr>
    </w:p>
    <w:p w:rsidR="00343462" w:rsidRDefault="0080622E" w:rsidP="00BE77C4">
      <w:pPr>
        <w:rPr>
          <w:rtl/>
          <w:lang w:eastAsia="he-IL"/>
        </w:rPr>
      </w:pPr>
      <w:bookmarkStart w:id="17517" w:name="_ETM_Q33_241304"/>
      <w:bookmarkEnd w:id="17517"/>
      <w:r>
        <w:rPr>
          <w:rFonts w:hint="cs"/>
          <w:rtl/>
          <w:lang w:eastAsia="he-IL"/>
        </w:rPr>
        <w:t>– –</w:t>
      </w:r>
      <w:r w:rsidR="00343462">
        <w:rPr>
          <w:rFonts w:hint="cs"/>
          <w:rtl/>
          <w:lang w:eastAsia="he-IL"/>
        </w:rPr>
        <w:t xml:space="preserve"> את הנתונים של </w:t>
      </w:r>
      <w:bookmarkStart w:id="17518" w:name="_ETM_Q33_242834"/>
      <w:bookmarkEnd w:id="17518"/>
      <w:r w:rsidR="00343462">
        <w:rPr>
          <w:rFonts w:hint="cs"/>
          <w:rtl/>
          <w:lang w:eastAsia="he-IL"/>
        </w:rPr>
        <w:t xml:space="preserve">מבקר המדינה. אתה יושב בישיבות הממשלה, אז כדאי שתעיר את </w:t>
      </w:r>
      <w:bookmarkStart w:id="17519" w:name="_ETM_Q33_246557"/>
      <w:bookmarkEnd w:id="17519"/>
      <w:r w:rsidR="00343462">
        <w:rPr>
          <w:rFonts w:hint="cs"/>
          <w:rtl/>
          <w:lang w:eastAsia="he-IL"/>
        </w:rPr>
        <w:t>תשומת ליבו של ראש הממשלה, שר הכלכלה, שייקחו את דוח מבקר המדינה וילמדו אותו. תודה.</w:t>
      </w:r>
    </w:p>
    <w:p w:rsidR="00343462" w:rsidRDefault="00343462" w:rsidP="00BE77C4">
      <w:pPr>
        <w:rPr>
          <w:rtl/>
          <w:lang w:eastAsia="he-IL"/>
        </w:rPr>
      </w:pPr>
      <w:bookmarkStart w:id="17520" w:name="_ETM_Q33_253671"/>
      <w:bookmarkStart w:id="17521" w:name="_ETM_Q33_253768"/>
      <w:bookmarkEnd w:id="17520"/>
      <w:bookmarkEnd w:id="17521"/>
    </w:p>
    <w:p w:rsidR="00343462" w:rsidRDefault="00343462" w:rsidP="00BE77C4">
      <w:pPr>
        <w:pStyle w:val="af6"/>
        <w:keepNext/>
        <w:rPr>
          <w:rtl/>
        </w:rPr>
      </w:pPr>
      <w:r w:rsidRPr="002A0250">
        <w:rPr>
          <w:rStyle w:val="TagStyle"/>
          <w:rtl/>
        </w:rPr>
        <w:t xml:space="preserve"> &lt;&lt; יור &gt;&gt; </w:t>
      </w:r>
      <w:r>
        <w:rPr>
          <w:rtl/>
        </w:rPr>
        <w:t>היו"ר אוריאל בוסו:</w:t>
      </w:r>
      <w:r w:rsidRPr="002A0250">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רבה. חברת הכנסת מירב </w:t>
      </w:r>
      <w:bookmarkStart w:id="17522" w:name="_ETM_Q33_254114"/>
      <w:bookmarkEnd w:id="17522"/>
      <w:r>
        <w:rPr>
          <w:rFonts w:hint="cs"/>
          <w:rtl/>
          <w:lang w:eastAsia="he-IL"/>
        </w:rPr>
        <w:t xml:space="preserve">כהן – אינה נוכחת; חבר הכנסת יוסף עטאונה – אינו </w:t>
      </w:r>
      <w:bookmarkStart w:id="17523" w:name="_ETM_Q33_259535"/>
      <w:bookmarkEnd w:id="17523"/>
      <w:r>
        <w:rPr>
          <w:rFonts w:hint="cs"/>
          <w:rtl/>
          <w:lang w:eastAsia="he-IL"/>
        </w:rPr>
        <w:t xml:space="preserve">נוכח; חבר הכנסת גלעד קריב – אינו נוכח; חבר הכנסת אחמד טיבי – אינו נוכח; חבר הכנסת ולדימיר בליאק – </w:t>
      </w:r>
      <w:bookmarkStart w:id="17524" w:name="_ETM_Q33_263830"/>
      <w:bookmarkEnd w:id="17524"/>
      <w:r>
        <w:rPr>
          <w:rFonts w:hint="cs"/>
          <w:rtl/>
          <w:lang w:eastAsia="he-IL"/>
        </w:rPr>
        <w:t xml:space="preserve">אף הוא אינו נוכח; חבר הכנסת זאב אלקין – אינו </w:t>
      </w:r>
      <w:bookmarkStart w:id="17525" w:name="_ETM_Q33_267380"/>
      <w:bookmarkEnd w:id="17525"/>
      <w:r>
        <w:rPr>
          <w:rFonts w:hint="cs"/>
          <w:rtl/>
          <w:lang w:eastAsia="he-IL"/>
        </w:rPr>
        <w:t>נוכח. חברת הכנסת שרון ניר, בבקשה.</w:t>
      </w:r>
    </w:p>
    <w:p w:rsidR="00343462" w:rsidRDefault="00343462" w:rsidP="00BE77C4">
      <w:pPr>
        <w:rPr>
          <w:rtl/>
          <w:lang w:eastAsia="he-IL"/>
        </w:rPr>
      </w:pPr>
      <w:bookmarkStart w:id="17526" w:name="_ETM_Q33_272813"/>
      <w:bookmarkStart w:id="17527" w:name="_ETM_Q33_272924"/>
      <w:bookmarkEnd w:id="17526"/>
      <w:bookmarkEnd w:id="17527"/>
    </w:p>
    <w:p w:rsidR="00343462" w:rsidRDefault="00343462" w:rsidP="00F938F6">
      <w:pPr>
        <w:rPr>
          <w:rtl/>
          <w:lang w:eastAsia="he-IL"/>
        </w:rPr>
      </w:pPr>
      <w:r>
        <w:rPr>
          <w:rFonts w:hint="cs"/>
          <w:rtl/>
          <w:lang w:eastAsia="he-IL"/>
        </w:rPr>
        <w:t xml:space="preserve">חבר הכנסת מיקי לוי, </w:t>
      </w:r>
      <w:bookmarkStart w:id="17528" w:name="_ETM_Q33_272000"/>
      <w:bookmarkEnd w:id="17528"/>
      <w:r>
        <w:rPr>
          <w:rFonts w:hint="cs"/>
          <w:rtl/>
          <w:lang w:eastAsia="he-IL"/>
        </w:rPr>
        <w:t xml:space="preserve">בוועדת הבריאות עד עכשיו העברתי לפחות חמש רפורמות, בשביל </w:t>
      </w:r>
      <w:bookmarkStart w:id="17529" w:name="_ETM_Q33_276528"/>
      <w:bookmarkEnd w:id="17529"/>
      <w:r>
        <w:rPr>
          <w:rFonts w:hint="cs"/>
          <w:rtl/>
          <w:lang w:eastAsia="he-IL"/>
        </w:rPr>
        <w:t>ש</w:t>
      </w:r>
      <w:r w:rsidR="00F938F6">
        <w:rPr>
          <w:rFonts w:hint="cs"/>
          <w:rtl/>
          <w:lang w:eastAsia="he-IL"/>
        </w:rPr>
        <w:t>ה</w:t>
      </w:r>
      <w:r>
        <w:rPr>
          <w:rFonts w:hint="cs"/>
          <w:rtl/>
          <w:lang w:eastAsia="he-IL"/>
        </w:rPr>
        <w:t>וועד</w:t>
      </w:r>
      <w:r w:rsidR="00F938F6">
        <w:rPr>
          <w:rFonts w:hint="cs"/>
          <w:rtl/>
          <w:lang w:eastAsia="he-IL"/>
        </w:rPr>
        <w:t>ה לביקורת המדינה לא תצטרך לדון בהן</w:t>
      </w:r>
      <w:r>
        <w:rPr>
          <w:rFonts w:hint="cs"/>
          <w:rtl/>
          <w:lang w:eastAsia="he-IL"/>
        </w:rPr>
        <w:t xml:space="preserve">. רפורמת </w:t>
      </w:r>
      <w:r w:rsidR="0080622E">
        <w:rPr>
          <w:rFonts w:hint="cs"/>
          <w:rtl/>
          <w:lang w:eastAsia="he-IL"/>
        </w:rPr>
        <w:t>– – –</w:t>
      </w:r>
      <w:r>
        <w:rPr>
          <w:rFonts w:hint="cs"/>
          <w:rtl/>
          <w:lang w:eastAsia="he-IL"/>
        </w:rPr>
        <w:t xml:space="preserve"> </w:t>
      </w:r>
    </w:p>
    <w:p w:rsidR="00343462" w:rsidRDefault="00343462" w:rsidP="00BE77C4">
      <w:pPr>
        <w:rPr>
          <w:rtl/>
          <w:lang w:eastAsia="he-IL"/>
        </w:rPr>
      </w:pPr>
    </w:p>
    <w:p w:rsidR="00343462" w:rsidRDefault="00343462" w:rsidP="00BE77C4">
      <w:pPr>
        <w:rPr>
          <w:rtl/>
          <w:lang w:eastAsia="he-IL"/>
        </w:rPr>
      </w:pPr>
    </w:p>
    <w:p w:rsidR="00343462" w:rsidRDefault="00343462" w:rsidP="00BE77C4">
      <w:pPr>
        <w:pStyle w:val="af5"/>
        <w:keepNext/>
        <w:rPr>
          <w:rtl/>
        </w:rPr>
      </w:pPr>
      <w:bookmarkStart w:id="17530" w:name="ET_interruption_5084_35"/>
      <w:r w:rsidRPr="004B074F">
        <w:rPr>
          <w:rStyle w:val="TagStyle"/>
          <w:rtl/>
        </w:rPr>
        <w:t xml:space="preserve"> &lt;&lt; קריאה &gt;&gt; </w:t>
      </w:r>
      <w:r>
        <w:rPr>
          <w:rtl/>
        </w:rPr>
        <w:t>מיקי לוי (יש עתיד):</w:t>
      </w:r>
      <w:r w:rsidRPr="004B074F">
        <w:rPr>
          <w:rStyle w:val="TagStyle"/>
          <w:rtl/>
        </w:rPr>
        <w:t xml:space="preserve"> &lt;&lt; קריאה &gt;&gt;</w:t>
      </w:r>
      <w:r>
        <w:rPr>
          <w:rtl/>
        </w:rPr>
        <w:t xml:space="preserve">   </w:t>
      </w:r>
      <w:bookmarkEnd w:id="17530"/>
    </w:p>
    <w:p w:rsidR="00343462" w:rsidRDefault="00343462" w:rsidP="0080622E">
      <w:pPr>
        <w:rPr>
          <w:rtl/>
          <w:lang w:eastAsia="he-IL"/>
        </w:rPr>
      </w:pPr>
    </w:p>
    <w:p w:rsidR="00343462" w:rsidRPr="004B074F" w:rsidRDefault="0080622E" w:rsidP="00BE77C4">
      <w:pPr>
        <w:rPr>
          <w:rtl/>
          <w:lang w:eastAsia="he-IL"/>
        </w:rPr>
      </w:pPr>
      <w:r>
        <w:rPr>
          <w:rFonts w:hint="cs"/>
          <w:rtl/>
          <w:lang w:eastAsia="he-IL"/>
        </w:rPr>
        <w:t>– – –</w:t>
      </w:r>
    </w:p>
    <w:p w:rsidR="00343462" w:rsidRDefault="00343462" w:rsidP="00BE77C4">
      <w:pPr>
        <w:rPr>
          <w:rtl/>
          <w:lang w:eastAsia="he-IL"/>
        </w:rPr>
      </w:pPr>
    </w:p>
    <w:p w:rsidR="00343462" w:rsidRDefault="00343462" w:rsidP="00BE77C4">
      <w:pPr>
        <w:pStyle w:val="af6"/>
        <w:keepNext/>
        <w:rPr>
          <w:rtl/>
        </w:rPr>
      </w:pPr>
      <w:r w:rsidRPr="002A0250">
        <w:rPr>
          <w:rStyle w:val="TagStyle"/>
          <w:rtl/>
        </w:rPr>
        <w:t xml:space="preserve">&lt;&lt; יור &gt;&gt; </w:t>
      </w:r>
      <w:r>
        <w:rPr>
          <w:rtl/>
        </w:rPr>
        <w:t>היו"ר אוריאל בוסו:</w:t>
      </w:r>
      <w:r w:rsidRPr="002A0250">
        <w:rPr>
          <w:rStyle w:val="TagStyle"/>
          <w:rtl/>
        </w:rPr>
        <w:t xml:space="preserve"> &lt;&lt; יור &gt;&gt;</w:t>
      </w:r>
      <w:r>
        <w:rPr>
          <w:rtl/>
        </w:rPr>
        <w:t xml:space="preserve">   </w:t>
      </w:r>
    </w:p>
    <w:p w:rsidR="00343462" w:rsidRDefault="00343462" w:rsidP="00BE77C4">
      <w:pPr>
        <w:rPr>
          <w:rtl/>
          <w:lang w:eastAsia="he-IL"/>
        </w:rPr>
      </w:pPr>
    </w:p>
    <w:p w:rsidR="00343462" w:rsidRDefault="00343462" w:rsidP="00F938F6">
      <w:pPr>
        <w:rPr>
          <w:rtl/>
          <w:lang w:eastAsia="he-IL"/>
        </w:rPr>
      </w:pPr>
      <w:r>
        <w:rPr>
          <w:rFonts w:hint="cs"/>
          <w:rtl/>
          <w:lang w:eastAsia="he-IL"/>
        </w:rPr>
        <w:t xml:space="preserve">בכלל ביוקר המחיה, זה כל הדיונים שלי. הרגולציה בתמרוקים, במזון, בחקלאות, בכפל ביטוחים, בשביל שאחר כך </w:t>
      </w:r>
      <w:bookmarkStart w:id="17531" w:name="_ETM_Q33_288674"/>
      <w:bookmarkEnd w:id="17531"/>
      <w:r>
        <w:rPr>
          <w:rFonts w:hint="cs"/>
          <w:rtl/>
          <w:lang w:eastAsia="he-IL"/>
        </w:rPr>
        <w:t>לא תעשה דיונים כאלה</w:t>
      </w:r>
      <w:r w:rsidR="00F938F6">
        <w:rPr>
          <w:rFonts w:hint="cs"/>
          <w:rtl/>
          <w:lang w:eastAsia="he-IL"/>
        </w:rPr>
        <w:t>.</w:t>
      </w:r>
      <w:r>
        <w:rPr>
          <w:rFonts w:hint="cs"/>
          <w:rtl/>
          <w:lang w:eastAsia="he-IL"/>
        </w:rPr>
        <w:t xml:space="preserve"> אז אני מטפל ביוקר המחיה. לא </w:t>
      </w:r>
      <w:bookmarkStart w:id="17532" w:name="_ETM_Q33_293305"/>
      <w:bookmarkEnd w:id="17532"/>
      <w:r>
        <w:rPr>
          <w:rFonts w:hint="cs"/>
          <w:rtl/>
          <w:lang w:eastAsia="he-IL"/>
        </w:rPr>
        <w:t xml:space="preserve">רק בדוחות שלאחר מכן, בשביל הדוחות הבאים. תאמין לי, תשאל </w:t>
      </w:r>
      <w:bookmarkStart w:id="17533" w:name="_ETM_Q33_297353"/>
      <w:bookmarkEnd w:id="17533"/>
      <w:r>
        <w:rPr>
          <w:rFonts w:hint="cs"/>
          <w:rtl/>
          <w:lang w:eastAsia="he-IL"/>
        </w:rPr>
        <w:t>את חבריך לסיעה החברים בוועדה שלי, אצלי הכול עובר פה אחד.</w:t>
      </w:r>
    </w:p>
    <w:p w:rsidR="00343462" w:rsidRDefault="00343462" w:rsidP="00BE77C4">
      <w:pPr>
        <w:rPr>
          <w:rtl/>
          <w:lang w:eastAsia="he-IL"/>
        </w:rPr>
      </w:pPr>
      <w:bookmarkStart w:id="17534" w:name="_ETM_Q33_300108"/>
      <w:bookmarkStart w:id="17535" w:name="_ETM_Q33_300227"/>
      <w:bookmarkEnd w:id="17534"/>
      <w:bookmarkEnd w:id="17535"/>
    </w:p>
    <w:p w:rsidR="00343462" w:rsidRDefault="00343462" w:rsidP="00BE77C4">
      <w:pPr>
        <w:pStyle w:val="af5"/>
        <w:keepNext/>
        <w:rPr>
          <w:rtl/>
        </w:rPr>
      </w:pPr>
      <w:bookmarkStart w:id="17536" w:name="ET_interruption_5084_10"/>
      <w:r w:rsidRPr="00530C50">
        <w:rPr>
          <w:rStyle w:val="TagStyle"/>
          <w:rtl/>
        </w:rPr>
        <w:t xml:space="preserve"> &lt;&lt; קריאה &gt;&gt; </w:t>
      </w:r>
      <w:r>
        <w:rPr>
          <w:rtl/>
        </w:rPr>
        <w:t>מיקי לוי (יש עתיד):</w:t>
      </w:r>
      <w:r w:rsidRPr="00530C50">
        <w:rPr>
          <w:rStyle w:val="TagStyle"/>
          <w:rtl/>
        </w:rPr>
        <w:t xml:space="preserve"> &lt;&lt; קריאה &gt;&gt;</w:t>
      </w:r>
      <w:r>
        <w:rPr>
          <w:rtl/>
        </w:rPr>
        <w:t xml:space="preserve">   </w:t>
      </w:r>
      <w:bookmarkEnd w:id="17536"/>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אחד הבלמים זה משרד הבריאות. על טואלטיקה, לא זה ולא זה </w:t>
      </w:r>
      <w:bookmarkStart w:id="17537" w:name="_ETM_Q33_302446"/>
      <w:bookmarkEnd w:id="17537"/>
      <w:r>
        <w:rPr>
          <w:rFonts w:hint="cs"/>
          <w:rtl/>
          <w:lang w:eastAsia="he-IL"/>
        </w:rPr>
        <w:t xml:space="preserve">ולא זה. </w:t>
      </w:r>
      <w:bookmarkStart w:id="17538" w:name="_ETM_Q33_305573"/>
      <w:bookmarkEnd w:id="17538"/>
    </w:p>
    <w:p w:rsidR="00343462" w:rsidRDefault="00343462" w:rsidP="00BE77C4">
      <w:pPr>
        <w:rPr>
          <w:rtl/>
          <w:lang w:eastAsia="he-IL"/>
        </w:rPr>
      </w:pPr>
    </w:p>
    <w:p w:rsidR="00343462" w:rsidRDefault="00343462" w:rsidP="00BE77C4">
      <w:pPr>
        <w:pStyle w:val="af6"/>
        <w:keepNext/>
        <w:rPr>
          <w:rtl/>
        </w:rPr>
      </w:pPr>
      <w:r w:rsidRPr="00530C50">
        <w:rPr>
          <w:rStyle w:val="TagStyle"/>
          <w:rtl/>
        </w:rPr>
        <w:t xml:space="preserve"> &lt;&lt; יור &gt;&gt; </w:t>
      </w:r>
      <w:r>
        <w:rPr>
          <w:rtl/>
        </w:rPr>
        <w:t>היו"ר אוריאל בוסו:</w:t>
      </w:r>
      <w:r w:rsidRPr="00530C50">
        <w:rPr>
          <w:rStyle w:val="TagStyle"/>
          <w:rtl/>
        </w:rPr>
        <w:t xml:space="preserve"> &lt;&lt; יור &gt;&gt;</w:t>
      </w:r>
      <w:r>
        <w:rPr>
          <w:rtl/>
        </w:rPr>
        <w:t xml:space="preserve">   </w:t>
      </w:r>
    </w:p>
    <w:p w:rsidR="00343462" w:rsidRDefault="00343462" w:rsidP="0080622E">
      <w:pPr>
        <w:rPr>
          <w:rtl/>
          <w:lang w:eastAsia="he-IL"/>
        </w:rPr>
      </w:pPr>
    </w:p>
    <w:p w:rsidR="00343462" w:rsidRPr="00530C50" w:rsidRDefault="00343462" w:rsidP="00F938F6">
      <w:pPr>
        <w:rPr>
          <w:rtl/>
          <w:lang w:eastAsia="he-IL"/>
        </w:rPr>
      </w:pPr>
      <w:r>
        <w:rPr>
          <w:rFonts w:hint="cs"/>
          <w:rtl/>
          <w:lang w:eastAsia="he-IL"/>
        </w:rPr>
        <w:t xml:space="preserve">אז אני מספר </w:t>
      </w:r>
      <w:r w:rsidR="00F938F6">
        <w:rPr>
          <w:rFonts w:hint="cs"/>
          <w:rtl/>
          <w:lang w:eastAsia="he-IL"/>
        </w:rPr>
        <w:t>לך שהדוחות שלך כבר לא רלוונטיים</w:t>
      </w:r>
      <w:r>
        <w:rPr>
          <w:rFonts w:hint="cs"/>
          <w:rtl/>
          <w:lang w:eastAsia="he-IL"/>
        </w:rPr>
        <w:t xml:space="preserve"> אחרי </w:t>
      </w:r>
      <w:bookmarkStart w:id="17539" w:name="_ETM_Q33_306883"/>
      <w:bookmarkEnd w:id="17539"/>
      <w:r>
        <w:rPr>
          <w:rFonts w:hint="cs"/>
          <w:rtl/>
          <w:lang w:eastAsia="he-IL"/>
        </w:rPr>
        <w:t>הרפורמות שהעברתי</w:t>
      </w:r>
      <w:r w:rsidR="00F938F6">
        <w:rPr>
          <w:rFonts w:hint="cs"/>
          <w:rtl/>
          <w:lang w:eastAsia="he-IL"/>
        </w:rPr>
        <w:t>,</w:t>
      </w:r>
      <w:r>
        <w:rPr>
          <w:rFonts w:hint="cs"/>
          <w:rtl/>
          <w:lang w:eastAsia="he-IL"/>
        </w:rPr>
        <w:t xml:space="preserve"> כי </w:t>
      </w:r>
      <w:r w:rsidR="0080622E">
        <w:rPr>
          <w:rFonts w:hint="cs"/>
          <w:rtl/>
          <w:lang w:eastAsia="he-IL"/>
        </w:rPr>
        <w:t>– – –</w:t>
      </w:r>
    </w:p>
    <w:p w:rsidR="00343462" w:rsidRDefault="00343462" w:rsidP="00BE77C4">
      <w:pPr>
        <w:rPr>
          <w:rtl/>
          <w:lang w:eastAsia="he-IL"/>
        </w:rPr>
      </w:pPr>
      <w:bookmarkStart w:id="17540" w:name="_ETM_Q33_300348"/>
      <w:bookmarkStart w:id="17541" w:name="_ETM_Q33_300417"/>
      <w:bookmarkEnd w:id="17540"/>
      <w:bookmarkEnd w:id="17541"/>
    </w:p>
    <w:p w:rsidR="00343462" w:rsidRDefault="00343462" w:rsidP="00BE77C4">
      <w:pPr>
        <w:pStyle w:val="af5"/>
        <w:keepNext/>
        <w:rPr>
          <w:rtl/>
        </w:rPr>
      </w:pPr>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כן? אני רוצה לראות את הרפורמות שמשרד הבריאות </w:t>
      </w:r>
      <w:r w:rsidR="0080622E">
        <w:rPr>
          <w:rFonts w:hint="cs"/>
          <w:rtl/>
          <w:lang w:eastAsia="he-IL"/>
        </w:rPr>
        <w:t>– –</w:t>
      </w:r>
    </w:p>
    <w:p w:rsidR="00343462" w:rsidRDefault="00343462" w:rsidP="00BE77C4">
      <w:pPr>
        <w:rPr>
          <w:rtl/>
          <w:lang w:eastAsia="he-IL"/>
        </w:rPr>
      </w:pPr>
    </w:p>
    <w:p w:rsidR="00343462" w:rsidRDefault="00343462" w:rsidP="00BE77C4">
      <w:pPr>
        <w:pStyle w:val="af6"/>
        <w:keepNext/>
        <w:rPr>
          <w:rtl/>
        </w:rPr>
      </w:pPr>
      <w:r w:rsidRPr="00DE47A6">
        <w:rPr>
          <w:rStyle w:val="TagStyle"/>
          <w:rtl/>
        </w:rPr>
        <w:t xml:space="preserve"> &lt;&lt; יור &gt;&gt; </w:t>
      </w:r>
      <w:r>
        <w:rPr>
          <w:rtl/>
        </w:rPr>
        <w:t>היו"ר אוריאל בוסו:</w:t>
      </w:r>
      <w:r w:rsidRPr="00DE47A6">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תקרא אותם.</w:t>
      </w:r>
    </w:p>
    <w:p w:rsidR="00343462" w:rsidRDefault="00343462" w:rsidP="00BE77C4">
      <w:pPr>
        <w:rPr>
          <w:rtl/>
          <w:lang w:eastAsia="he-IL"/>
        </w:rPr>
      </w:pPr>
    </w:p>
    <w:p w:rsidR="00343462" w:rsidRDefault="00343462" w:rsidP="00BE77C4">
      <w:pPr>
        <w:pStyle w:val="af5"/>
        <w:keepNext/>
        <w:rPr>
          <w:rtl/>
        </w:rPr>
      </w:pPr>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p>
    <w:p w:rsidR="00343462" w:rsidRDefault="0080622E" w:rsidP="00F938F6">
      <w:pPr>
        <w:rPr>
          <w:rtl/>
          <w:lang w:eastAsia="he-IL"/>
        </w:rPr>
      </w:pPr>
      <w:bookmarkStart w:id="17542" w:name="_ETM_Q33_311220"/>
      <w:bookmarkStart w:id="17543" w:name="_ETM_Q33_311235"/>
      <w:bookmarkEnd w:id="17542"/>
      <w:bookmarkEnd w:id="17543"/>
      <w:r>
        <w:rPr>
          <w:rFonts w:hint="cs"/>
          <w:rtl/>
          <w:lang w:eastAsia="he-IL"/>
        </w:rPr>
        <w:t>– –</w:t>
      </w:r>
      <w:r w:rsidR="00343462">
        <w:rPr>
          <w:rFonts w:hint="cs"/>
          <w:rtl/>
          <w:lang w:eastAsia="he-IL"/>
        </w:rPr>
        <w:t xml:space="preserve"> מוריד, </w:t>
      </w:r>
      <w:bookmarkStart w:id="17544" w:name="_ETM_Q33_313338"/>
      <w:bookmarkEnd w:id="17544"/>
      <w:r w:rsidR="00343462">
        <w:rPr>
          <w:rFonts w:hint="cs"/>
          <w:rtl/>
          <w:lang w:eastAsia="he-IL"/>
        </w:rPr>
        <w:t xml:space="preserve">מוריד </w:t>
      </w:r>
      <w:r w:rsidR="00F938F6">
        <w:rPr>
          <w:rFonts w:hint="cs"/>
          <w:rtl/>
          <w:lang w:eastAsia="he-IL"/>
        </w:rPr>
        <w:t xml:space="preserve">בחקיקה את כל ההגבלות על יבוא טואלטיקה. </w:t>
      </w:r>
      <w:bookmarkStart w:id="17545" w:name="_ETM_Q33_315096"/>
      <w:bookmarkStart w:id="17546" w:name="_ETM_Q33_315176"/>
      <w:bookmarkEnd w:id="17545"/>
      <w:bookmarkEnd w:id="17546"/>
    </w:p>
    <w:p w:rsidR="00F938F6" w:rsidRDefault="00F938F6" w:rsidP="00F938F6">
      <w:pPr>
        <w:rPr>
          <w:rtl/>
          <w:lang w:eastAsia="he-IL"/>
        </w:rPr>
      </w:pPr>
    </w:p>
    <w:p w:rsidR="00343462" w:rsidRDefault="00343462" w:rsidP="00BE77C4">
      <w:pPr>
        <w:pStyle w:val="af6"/>
        <w:keepNext/>
        <w:rPr>
          <w:rtl/>
        </w:rPr>
      </w:pPr>
      <w:r w:rsidRPr="00DE47A6">
        <w:rPr>
          <w:rStyle w:val="TagStyle"/>
          <w:rtl/>
        </w:rPr>
        <w:t xml:space="preserve"> &lt;&lt; יור &gt;&gt; </w:t>
      </w:r>
      <w:r>
        <w:rPr>
          <w:rtl/>
        </w:rPr>
        <w:t>היו"ר אוריאל בוסו:</w:t>
      </w:r>
      <w:r w:rsidRPr="00DE47A6">
        <w:rPr>
          <w:rStyle w:val="TagStyle"/>
          <w:rtl/>
        </w:rPr>
        <w:t xml:space="preserve"> &lt;&lt; יור &gt;&gt;</w:t>
      </w:r>
      <w:r>
        <w:rPr>
          <w:rtl/>
        </w:rPr>
        <w:t xml:space="preserve">   </w:t>
      </w:r>
    </w:p>
    <w:p w:rsidR="00343462" w:rsidRDefault="00343462" w:rsidP="0080622E">
      <w:pPr>
        <w:rPr>
          <w:rtl/>
          <w:lang w:eastAsia="he-IL"/>
        </w:rPr>
      </w:pPr>
    </w:p>
    <w:p w:rsidR="00343462" w:rsidRDefault="00343462" w:rsidP="00F938F6">
      <w:pPr>
        <w:rPr>
          <w:rtl/>
          <w:lang w:eastAsia="he-IL"/>
        </w:rPr>
      </w:pPr>
      <w:r>
        <w:rPr>
          <w:rFonts w:hint="cs"/>
          <w:rtl/>
          <w:lang w:eastAsia="he-IL"/>
        </w:rPr>
        <w:t>הורדתי כבר, אתה לא עוקב אחרי דיוני הוועדה.</w:t>
      </w:r>
      <w:bookmarkStart w:id="17547" w:name="_ETM_Q33_315853"/>
      <w:bookmarkStart w:id="17548" w:name="_ETM_Q33_315949"/>
      <w:bookmarkStart w:id="17549" w:name="_ETM_Q33_322197"/>
      <w:bookmarkEnd w:id="17547"/>
      <w:bookmarkEnd w:id="17548"/>
      <w:bookmarkEnd w:id="17549"/>
      <w:r w:rsidR="00F938F6">
        <w:rPr>
          <w:rFonts w:hint="cs"/>
          <w:rtl/>
          <w:lang w:eastAsia="he-IL"/>
        </w:rPr>
        <w:t xml:space="preserve"> </w:t>
      </w:r>
      <w:r>
        <w:rPr>
          <w:rFonts w:hint="cs"/>
          <w:rtl/>
          <w:lang w:eastAsia="he-IL"/>
        </w:rPr>
        <w:t xml:space="preserve">חבר הכנסת מיקי לוי, אני רוצה לספר לך שזה לא בחקיקה, זה </w:t>
      </w:r>
      <w:bookmarkStart w:id="17550" w:name="_ETM_Q33_322012"/>
      <w:bookmarkEnd w:id="17550"/>
      <w:r>
        <w:rPr>
          <w:rFonts w:hint="cs"/>
          <w:rtl/>
          <w:lang w:eastAsia="he-IL"/>
        </w:rPr>
        <w:t xml:space="preserve">בתקנות. הורדתי. הצמדתי תקינה אירופית. תעקוב אחרי </w:t>
      </w:r>
      <w:bookmarkStart w:id="17551" w:name="_ETM_Q33_325584"/>
      <w:bookmarkEnd w:id="17551"/>
      <w:r>
        <w:rPr>
          <w:rFonts w:hint="cs"/>
          <w:rtl/>
          <w:lang w:eastAsia="he-IL"/>
        </w:rPr>
        <w:t>דיוני הוועדה, תשאל את חבריך לסיעה שאצלי בוועדה.</w:t>
      </w:r>
    </w:p>
    <w:p w:rsidR="00343462" w:rsidRDefault="00343462" w:rsidP="00BE77C4">
      <w:pPr>
        <w:rPr>
          <w:rtl/>
          <w:lang w:eastAsia="he-IL"/>
        </w:rPr>
      </w:pPr>
      <w:bookmarkStart w:id="17552" w:name="_ETM_Q33_329840"/>
      <w:bookmarkStart w:id="17553" w:name="_ETM_Q33_329949"/>
      <w:bookmarkEnd w:id="17552"/>
      <w:bookmarkEnd w:id="17553"/>
    </w:p>
    <w:p w:rsidR="00343462" w:rsidRDefault="00343462" w:rsidP="00BE77C4">
      <w:pPr>
        <w:pStyle w:val="af5"/>
        <w:keepNext/>
        <w:rPr>
          <w:rtl/>
        </w:rPr>
      </w:pPr>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r>
        <w:rPr>
          <w:rFonts w:hint="cs"/>
          <w:rtl/>
          <w:lang w:eastAsia="he-IL"/>
        </w:rPr>
        <w:t>לא, תקשיב.</w:t>
      </w:r>
    </w:p>
    <w:p w:rsidR="00343462" w:rsidRDefault="00343462" w:rsidP="00BE77C4">
      <w:pPr>
        <w:rPr>
          <w:rtl/>
          <w:lang w:eastAsia="he-IL"/>
        </w:rPr>
      </w:pPr>
    </w:p>
    <w:p w:rsidR="00343462" w:rsidRDefault="00343462" w:rsidP="00BE77C4">
      <w:pPr>
        <w:pStyle w:val="af6"/>
        <w:keepNext/>
        <w:rPr>
          <w:rtl/>
        </w:rPr>
      </w:pPr>
      <w:r w:rsidRPr="00DE47A6">
        <w:rPr>
          <w:rStyle w:val="TagStyle"/>
          <w:rtl/>
        </w:rPr>
        <w:t xml:space="preserve"> &lt;&lt; יור &gt;&gt; </w:t>
      </w:r>
      <w:r>
        <w:rPr>
          <w:rtl/>
        </w:rPr>
        <w:t>היו"ר אוריאל בוסו:</w:t>
      </w:r>
      <w:r w:rsidRPr="00DE47A6">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בבקשה.</w:t>
      </w:r>
    </w:p>
    <w:p w:rsidR="00343462" w:rsidRDefault="00343462" w:rsidP="00BE77C4">
      <w:pPr>
        <w:rPr>
          <w:rtl/>
          <w:lang w:eastAsia="he-IL"/>
        </w:rPr>
      </w:pPr>
      <w:bookmarkStart w:id="17554" w:name="_ETM_Q33_328510"/>
      <w:bookmarkStart w:id="17555" w:name="_ETM_Q33_328604"/>
      <w:bookmarkEnd w:id="17554"/>
      <w:bookmarkEnd w:id="17555"/>
    </w:p>
    <w:p w:rsidR="00343462" w:rsidRDefault="00343462" w:rsidP="00BE77C4">
      <w:pPr>
        <w:pStyle w:val="af5"/>
        <w:keepNext/>
        <w:rPr>
          <w:rtl/>
        </w:rPr>
      </w:pPr>
      <w:bookmarkStart w:id="17556" w:name="_ETM_Q33_328369"/>
      <w:bookmarkStart w:id="17557" w:name="_ETM_Q33_328471"/>
      <w:bookmarkEnd w:id="17556"/>
      <w:bookmarkEnd w:id="17557"/>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Pr="00DE47A6" w:rsidRDefault="00343462" w:rsidP="00BE77C4">
      <w:pPr>
        <w:rPr>
          <w:rtl/>
          <w:lang w:eastAsia="he-IL"/>
        </w:rPr>
      </w:pPr>
    </w:p>
    <w:p w:rsidR="00343462" w:rsidRDefault="00343462" w:rsidP="00F938F6">
      <w:pPr>
        <w:rPr>
          <w:rtl/>
          <w:lang w:eastAsia="he-IL"/>
        </w:rPr>
      </w:pPr>
      <w:bookmarkStart w:id="17558" w:name="_ETM_Q33_329812"/>
      <w:bookmarkEnd w:id="17558"/>
      <w:r>
        <w:rPr>
          <w:rFonts w:hint="cs"/>
          <w:rtl/>
          <w:lang w:eastAsia="he-IL"/>
        </w:rPr>
        <w:t>זו ח</w:t>
      </w:r>
      <w:r w:rsidR="00F938F6">
        <w:rPr>
          <w:rFonts w:hint="cs"/>
          <w:rtl/>
          <w:lang w:eastAsia="he-IL"/>
        </w:rPr>
        <w:t>ו</w:t>
      </w:r>
      <w:r>
        <w:rPr>
          <w:rFonts w:hint="cs"/>
          <w:rtl/>
          <w:lang w:eastAsia="he-IL"/>
        </w:rPr>
        <w:t xml:space="preserve">כמה קטנה, כי אורנה ברביבאי השוותה את התקן האירופי לישראלי. אני אגיד לך מה צריך: לאפשר ליבוא </w:t>
      </w:r>
      <w:bookmarkStart w:id="17559" w:name="_ETM_Q33_339251"/>
      <w:bookmarkEnd w:id="17559"/>
      <w:r>
        <w:rPr>
          <w:rFonts w:hint="cs"/>
          <w:rtl/>
          <w:lang w:eastAsia="he-IL"/>
        </w:rPr>
        <w:t xml:space="preserve">מקביל, שמוצא איזשהו סטוק ענק של משחת שיניים </w:t>
      </w:r>
      <w:r w:rsidR="004D590E">
        <w:rPr>
          <w:lang w:eastAsia="he-IL"/>
        </w:rPr>
        <w:t>x</w:t>
      </w:r>
      <w:r>
        <w:rPr>
          <w:rFonts w:hint="cs"/>
          <w:rtl/>
          <w:lang w:eastAsia="he-IL"/>
        </w:rPr>
        <w:t xml:space="preserve">, </w:t>
      </w:r>
      <w:bookmarkStart w:id="17560" w:name="_ETM_Q33_345442"/>
      <w:bookmarkEnd w:id="17560"/>
      <w:r w:rsidR="00F938F6">
        <w:rPr>
          <w:rFonts w:hint="cs"/>
          <w:rtl/>
          <w:lang w:eastAsia="he-IL"/>
        </w:rPr>
        <w:t>ו</w:t>
      </w:r>
      <w:r>
        <w:rPr>
          <w:rFonts w:hint="cs"/>
          <w:rtl/>
          <w:lang w:eastAsia="he-IL"/>
        </w:rPr>
        <w:t>לבוא ולהגיד: אני מביא אותה. מה עושה היבואן הגדול?</w:t>
      </w:r>
      <w:bookmarkStart w:id="17561" w:name="_ETM_Q33_347458"/>
      <w:bookmarkEnd w:id="17561"/>
      <w:r>
        <w:rPr>
          <w:rFonts w:hint="cs"/>
          <w:rtl/>
          <w:lang w:eastAsia="he-IL"/>
        </w:rPr>
        <w:t xml:space="preserve"> מצלצל </w:t>
      </w:r>
      <w:bookmarkStart w:id="17562" w:name="_ETM_Q33_350610"/>
      <w:bookmarkEnd w:id="17562"/>
      <w:r>
        <w:rPr>
          <w:rFonts w:hint="cs"/>
          <w:rtl/>
          <w:lang w:eastAsia="he-IL"/>
        </w:rPr>
        <w:t xml:space="preserve">ליצרן ואומר: אל תיתן לו תעודת משלוח. </w:t>
      </w:r>
    </w:p>
    <w:p w:rsidR="00343462" w:rsidRDefault="00343462" w:rsidP="00BE77C4">
      <w:pPr>
        <w:rPr>
          <w:rtl/>
          <w:lang w:eastAsia="he-IL"/>
        </w:rPr>
      </w:pPr>
      <w:bookmarkStart w:id="17563" w:name="_ETM_Q33_347543"/>
      <w:bookmarkEnd w:id="17563"/>
    </w:p>
    <w:p w:rsidR="00343462" w:rsidRDefault="00343462" w:rsidP="00BE77C4">
      <w:pPr>
        <w:pStyle w:val="af6"/>
        <w:keepNext/>
        <w:rPr>
          <w:rtl/>
        </w:rPr>
      </w:pPr>
      <w:r w:rsidRPr="00DE47A6">
        <w:rPr>
          <w:rStyle w:val="TagStyle"/>
          <w:rtl/>
        </w:rPr>
        <w:t xml:space="preserve"> &lt;&lt; יור &gt;&gt; </w:t>
      </w:r>
      <w:r>
        <w:rPr>
          <w:rtl/>
        </w:rPr>
        <w:t>היו"ר אוריאל בוסו:</w:t>
      </w:r>
      <w:r w:rsidRPr="00DE47A6">
        <w:rPr>
          <w:rStyle w:val="TagStyle"/>
          <w:rtl/>
        </w:rPr>
        <w:t xml:space="preserve"> &lt;&lt; יור &gt;&gt;</w:t>
      </w:r>
      <w:r>
        <w:rPr>
          <w:rtl/>
        </w:rPr>
        <w:t xml:space="preserve">   </w:t>
      </w:r>
    </w:p>
    <w:p w:rsidR="00343462" w:rsidRDefault="00343462" w:rsidP="0080622E">
      <w:pPr>
        <w:rPr>
          <w:rtl/>
          <w:lang w:eastAsia="he-IL"/>
        </w:rPr>
      </w:pPr>
    </w:p>
    <w:p w:rsidR="00343462" w:rsidRPr="00DE47A6" w:rsidRDefault="00343462" w:rsidP="00BE77C4">
      <w:pPr>
        <w:rPr>
          <w:rtl/>
          <w:lang w:eastAsia="he-IL"/>
        </w:rPr>
      </w:pPr>
      <w:r>
        <w:rPr>
          <w:rFonts w:hint="cs"/>
          <w:rtl/>
          <w:lang w:eastAsia="he-IL"/>
        </w:rPr>
        <w:t xml:space="preserve">אז אתה </w:t>
      </w:r>
      <w:bookmarkStart w:id="17564" w:name="_ETM_Q33_354516"/>
      <w:bookmarkEnd w:id="17564"/>
      <w:r w:rsidR="00F938F6">
        <w:rPr>
          <w:rFonts w:hint="cs"/>
          <w:rtl/>
          <w:lang w:eastAsia="he-IL"/>
        </w:rPr>
        <w:t>כנראה לא יודע</w:t>
      </w:r>
      <w:r>
        <w:rPr>
          <w:rFonts w:hint="cs"/>
          <w:rtl/>
          <w:lang w:eastAsia="he-IL"/>
        </w:rPr>
        <w:t xml:space="preserve"> שבוועדת הכלכלה לפני שבוע עבר חוק שנותן </w:t>
      </w:r>
      <w:bookmarkStart w:id="17565" w:name="_ETM_Q33_358397"/>
      <w:bookmarkEnd w:id="17565"/>
      <w:r>
        <w:rPr>
          <w:rFonts w:hint="cs"/>
          <w:rtl/>
          <w:lang w:eastAsia="he-IL"/>
        </w:rPr>
        <w:t>אפשרות לתת עד 100 מיליון ש"ח למונופול שמעכב יבואנים קטנים.</w:t>
      </w:r>
    </w:p>
    <w:p w:rsidR="00343462" w:rsidRDefault="00343462" w:rsidP="00BE77C4">
      <w:pPr>
        <w:rPr>
          <w:rtl/>
          <w:lang w:eastAsia="he-IL"/>
        </w:rPr>
      </w:pPr>
    </w:p>
    <w:p w:rsidR="00343462" w:rsidRDefault="00343462" w:rsidP="00BE77C4">
      <w:pPr>
        <w:pStyle w:val="af5"/>
        <w:keepNext/>
        <w:rPr>
          <w:rtl/>
        </w:rPr>
      </w:pPr>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את זה רשות התחרות הביאה לכנסת </w:t>
      </w:r>
      <w:bookmarkStart w:id="17566" w:name="_ETM_Q33_365031"/>
      <w:bookmarkEnd w:id="17566"/>
      <w:r>
        <w:rPr>
          <w:rFonts w:hint="cs"/>
          <w:rtl/>
          <w:lang w:eastAsia="he-IL"/>
        </w:rPr>
        <w:t xml:space="preserve">הקודמת. </w:t>
      </w:r>
    </w:p>
    <w:p w:rsidR="00343462" w:rsidRDefault="00343462" w:rsidP="00BE77C4">
      <w:pPr>
        <w:rPr>
          <w:rtl/>
          <w:lang w:eastAsia="he-IL"/>
        </w:rPr>
      </w:pPr>
    </w:p>
    <w:p w:rsidR="00343462" w:rsidRDefault="00343462" w:rsidP="00BE77C4">
      <w:pPr>
        <w:pStyle w:val="af6"/>
        <w:keepNext/>
        <w:rPr>
          <w:rtl/>
        </w:rPr>
      </w:pPr>
      <w:r w:rsidRPr="00F26C88">
        <w:rPr>
          <w:rStyle w:val="TagStyle"/>
          <w:rtl/>
        </w:rPr>
        <w:t xml:space="preserve"> &lt;&lt; יור &gt;&gt; </w:t>
      </w:r>
      <w:r>
        <w:rPr>
          <w:rtl/>
        </w:rPr>
        <w:t>היו"ר אוריאל בוסו:</w:t>
      </w:r>
      <w:r w:rsidRPr="00F26C88">
        <w:rPr>
          <w:rStyle w:val="TagStyle"/>
          <w:rtl/>
        </w:rPr>
        <w:t xml:space="preserve"> &lt;&lt; יור &gt;&gt;</w:t>
      </w:r>
      <w:r>
        <w:rPr>
          <w:rtl/>
        </w:rPr>
        <w:t xml:space="preserve">   </w:t>
      </w:r>
    </w:p>
    <w:p w:rsidR="00343462" w:rsidRDefault="00343462" w:rsidP="0080622E">
      <w:pPr>
        <w:rPr>
          <w:rtl/>
          <w:lang w:eastAsia="he-IL"/>
        </w:rPr>
      </w:pPr>
    </w:p>
    <w:p w:rsidR="00343462" w:rsidRDefault="00F938F6" w:rsidP="00BE77C4">
      <w:pPr>
        <w:rPr>
          <w:rtl/>
          <w:lang w:eastAsia="he-IL"/>
        </w:rPr>
      </w:pPr>
      <w:r>
        <w:rPr>
          <w:rFonts w:hint="cs"/>
          <w:rtl/>
          <w:lang w:eastAsia="he-IL"/>
        </w:rPr>
        <w:t>לא, זה על כזה דבר. אבל, בבקשה,</w:t>
      </w:r>
      <w:r w:rsidR="00343462">
        <w:rPr>
          <w:rFonts w:hint="cs"/>
          <w:rtl/>
          <w:lang w:eastAsia="he-IL"/>
        </w:rPr>
        <w:t xml:space="preserve"> חברת הכנסת שרון ניר.</w:t>
      </w:r>
    </w:p>
    <w:p w:rsidR="00343462" w:rsidRDefault="00343462" w:rsidP="00BE77C4">
      <w:pPr>
        <w:rPr>
          <w:rtl/>
          <w:lang w:eastAsia="he-IL"/>
        </w:rPr>
      </w:pPr>
    </w:p>
    <w:p w:rsidR="00343462" w:rsidRDefault="00343462" w:rsidP="00BE77C4">
      <w:pPr>
        <w:pStyle w:val="af5"/>
        <w:keepNext/>
        <w:rPr>
          <w:rtl/>
        </w:rPr>
      </w:pPr>
      <w:bookmarkStart w:id="17567" w:name="_ETM_Q33_367377"/>
      <w:bookmarkStart w:id="17568" w:name="_ETM_Q33_367453"/>
      <w:bookmarkEnd w:id="17567"/>
      <w:bookmarkEnd w:id="17568"/>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bookmarkStart w:id="17569" w:name="_ETM_Q33_365585"/>
      <w:bookmarkStart w:id="17570" w:name="_ETM_Q33_365671"/>
      <w:bookmarkEnd w:id="17569"/>
      <w:bookmarkEnd w:id="17570"/>
      <w:r>
        <w:rPr>
          <w:rFonts w:hint="cs"/>
          <w:rtl/>
          <w:lang w:eastAsia="he-IL"/>
        </w:rPr>
        <w:t xml:space="preserve">די, רשות התחרות. </w:t>
      </w:r>
      <w:bookmarkStart w:id="17571" w:name="_ETM_Q33_364917"/>
      <w:bookmarkEnd w:id="17571"/>
      <w:r>
        <w:rPr>
          <w:rFonts w:hint="cs"/>
          <w:rtl/>
          <w:lang w:eastAsia="he-IL"/>
        </w:rPr>
        <w:t xml:space="preserve">אני מתמצא. רשות התחרות הביאה </w:t>
      </w:r>
      <w:r w:rsidR="0080622E">
        <w:rPr>
          <w:rFonts w:hint="cs"/>
          <w:rtl/>
          <w:lang w:eastAsia="he-IL"/>
        </w:rPr>
        <w:t>– – –</w:t>
      </w:r>
    </w:p>
    <w:p w:rsidR="00343462" w:rsidRDefault="00343462" w:rsidP="00BE77C4">
      <w:pPr>
        <w:rPr>
          <w:rtl/>
          <w:lang w:eastAsia="he-IL"/>
        </w:rPr>
      </w:pPr>
    </w:p>
    <w:p w:rsidR="00343462" w:rsidRDefault="00343462" w:rsidP="00BE77C4">
      <w:pPr>
        <w:pStyle w:val="af6"/>
        <w:keepNext/>
        <w:rPr>
          <w:rtl/>
        </w:rPr>
      </w:pPr>
      <w:r w:rsidRPr="00F26C88">
        <w:rPr>
          <w:rStyle w:val="TagStyle"/>
          <w:rtl/>
        </w:rPr>
        <w:t xml:space="preserve"> &lt;&lt; יור &gt;&gt; </w:t>
      </w:r>
      <w:r>
        <w:rPr>
          <w:rtl/>
        </w:rPr>
        <w:t>היו"ר אוריאל בוסו:</w:t>
      </w:r>
      <w:r w:rsidRPr="00F26C88">
        <w:rPr>
          <w:rStyle w:val="TagStyle"/>
          <w:rtl/>
        </w:rPr>
        <w:t xml:space="preserve"> &lt;&lt; יור &gt;&gt;</w:t>
      </w:r>
      <w:r>
        <w:rPr>
          <w:rtl/>
        </w:rPr>
        <w:t xml:space="preserve">   </w:t>
      </w:r>
    </w:p>
    <w:p w:rsidR="00343462" w:rsidRDefault="00343462" w:rsidP="0080622E">
      <w:pPr>
        <w:rPr>
          <w:rtl/>
          <w:lang w:eastAsia="he-IL"/>
        </w:rPr>
      </w:pPr>
    </w:p>
    <w:p w:rsidR="00343462" w:rsidRDefault="00343462" w:rsidP="00F938F6">
      <w:pPr>
        <w:rPr>
          <w:rtl/>
          <w:lang w:eastAsia="he-IL"/>
        </w:rPr>
      </w:pPr>
      <w:r>
        <w:rPr>
          <w:rFonts w:hint="cs"/>
          <w:rtl/>
          <w:lang w:eastAsia="he-IL"/>
        </w:rPr>
        <w:t xml:space="preserve">בסדר, אתה אמרת את שלך </w:t>
      </w:r>
      <w:r w:rsidR="00F938F6">
        <w:rPr>
          <w:rFonts w:hint="cs"/>
          <w:rtl/>
          <w:lang w:eastAsia="he-IL"/>
        </w:rPr>
        <w:t xml:space="preserve">אבל אני דיברתי על החיים עצמם. בבקשה. </w:t>
      </w:r>
    </w:p>
    <w:p w:rsidR="00343462" w:rsidRDefault="00343462" w:rsidP="00BE77C4">
      <w:pPr>
        <w:rPr>
          <w:rtl/>
          <w:lang w:eastAsia="he-IL"/>
        </w:rPr>
      </w:pPr>
    </w:p>
    <w:p w:rsidR="00343462" w:rsidRDefault="00343462" w:rsidP="00BE77C4">
      <w:pPr>
        <w:pStyle w:val="af5"/>
        <w:keepNext/>
        <w:rPr>
          <w:rtl/>
        </w:rPr>
      </w:pPr>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F938F6">
      <w:pPr>
        <w:rPr>
          <w:rtl/>
          <w:lang w:eastAsia="he-IL"/>
        </w:rPr>
      </w:pPr>
      <w:r>
        <w:rPr>
          <w:rFonts w:hint="cs"/>
          <w:rtl/>
          <w:lang w:eastAsia="he-IL"/>
        </w:rPr>
        <w:t xml:space="preserve">לא, זה לוקש. </w:t>
      </w:r>
      <w:bookmarkStart w:id="17572" w:name="_ETM_Q33_372261"/>
      <w:bookmarkStart w:id="17573" w:name="_ETM_Q33_372380"/>
      <w:bookmarkStart w:id="17574" w:name="_ETM_Q33_371253"/>
      <w:bookmarkStart w:id="17575" w:name="_ETM_Q33_371306"/>
      <w:bookmarkEnd w:id="17572"/>
      <w:bookmarkEnd w:id="17573"/>
      <w:bookmarkEnd w:id="17574"/>
      <w:bookmarkEnd w:id="17575"/>
      <w:r>
        <w:rPr>
          <w:rFonts w:hint="cs"/>
          <w:rtl/>
          <w:lang w:eastAsia="he-IL"/>
        </w:rPr>
        <w:t>זה לוקש. מכיוון שרשות התחרות יחד עם אורנה ברביבאי הביאה את החוק הזה, שעוד לא נכנס לתוקף.</w:t>
      </w:r>
      <w:bookmarkStart w:id="17576" w:name="_ETM_Q33_378694"/>
      <w:bookmarkEnd w:id="17576"/>
    </w:p>
    <w:p w:rsidR="00343462" w:rsidRDefault="00343462" w:rsidP="00BE77C4">
      <w:pPr>
        <w:rPr>
          <w:rtl/>
          <w:lang w:eastAsia="he-IL"/>
        </w:rPr>
      </w:pPr>
      <w:bookmarkStart w:id="17577" w:name="_ETM_Q33_378800"/>
      <w:bookmarkEnd w:id="17577"/>
    </w:p>
    <w:p w:rsidR="00343462" w:rsidRDefault="00343462" w:rsidP="00BE77C4">
      <w:pPr>
        <w:pStyle w:val="af6"/>
        <w:keepNext/>
        <w:rPr>
          <w:rtl/>
        </w:rPr>
      </w:pPr>
      <w:r w:rsidRPr="00F26C88">
        <w:rPr>
          <w:rStyle w:val="TagStyle"/>
          <w:rtl/>
        </w:rPr>
        <w:t xml:space="preserve"> &lt;&lt; יור &gt;&gt; </w:t>
      </w:r>
      <w:r>
        <w:rPr>
          <w:rtl/>
        </w:rPr>
        <w:t>היו"ר אוריאל בוסו:</w:t>
      </w:r>
      <w:r w:rsidRPr="00F26C88">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578" w:name="_ETM_Q33_380049"/>
      <w:bookmarkEnd w:id="17578"/>
      <w:r>
        <w:rPr>
          <w:rFonts w:hint="cs"/>
          <w:rtl/>
          <w:lang w:eastAsia="he-IL"/>
        </w:rPr>
        <w:t>רק אורנה ברביבאי, הכול בסדר. בבקשה.</w:t>
      </w:r>
    </w:p>
    <w:p w:rsidR="00343462" w:rsidRDefault="00343462" w:rsidP="00BE77C4">
      <w:pPr>
        <w:rPr>
          <w:rtl/>
          <w:lang w:eastAsia="he-IL"/>
        </w:rPr>
      </w:pPr>
      <w:bookmarkStart w:id="17579" w:name="_ETM_Q33_383783"/>
      <w:bookmarkStart w:id="17580" w:name="_ETM_Q33_383868"/>
      <w:bookmarkEnd w:id="17579"/>
      <w:bookmarkEnd w:id="17580"/>
    </w:p>
    <w:p w:rsidR="00343462" w:rsidRDefault="00343462" w:rsidP="00BE77C4">
      <w:pPr>
        <w:pStyle w:val="a4"/>
        <w:keepNext/>
        <w:rPr>
          <w:rtl/>
        </w:rPr>
      </w:pPr>
      <w:bookmarkStart w:id="17581" w:name="ET_speaker_6367_21"/>
      <w:r w:rsidRPr="00F26C88">
        <w:rPr>
          <w:rStyle w:val="TagStyle"/>
          <w:rtl/>
        </w:rPr>
        <w:t xml:space="preserve"> &lt;&lt; דובר &gt;&gt; </w:t>
      </w:r>
      <w:bookmarkStart w:id="17582" w:name="_Toc135130054"/>
      <w:bookmarkStart w:id="17583" w:name="_Toc135131774"/>
      <w:bookmarkStart w:id="17584" w:name="_Toc153285327"/>
      <w:r>
        <w:rPr>
          <w:rtl/>
        </w:rPr>
        <w:t>שרון ניר (ישראל ביתנו):</w:t>
      </w:r>
      <w:bookmarkEnd w:id="17582"/>
      <w:bookmarkEnd w:id="17583"/>
      <w:bookmarkEnd w:id="17584"/>
      <w:r w:rsidRPr="00F26C88">
        <w:rPr>
          <w:rStyle w:val="TagStyle"/>
          <w:rtl/>
        </w:rPr>
        <w:t xml:space="preserve"> &lt;&lt; דובר &gt;&gt;</w:t>
      </w:r>
      <w:r>
        <w:rPr>
          <w:rtl/>
        </w:rPr>
        <w:t xml:space="preserve">   </w:t>
      </w:r>
      <w:bookmarkEnd w:id="17581"/>
    </w:p>
    <w:p w:rsidR="00343462" w:rsidRDefault="00343462" w:rsidP="0080622E">
      <w:pPr>
        <w:rPr>
          <w:rtl/>
          <w:lang w:eastAsia="he-IL"/>
        </w:rPr>
      </w:pPr>
    </w:p>
    <w:p w:rsidR="00343462" w:rsidRDefault="00343462" w:rsidP="00BE77C4">
      <w:pPr>
        <w:rPr>
          <w:rtl/>
          <w:lang w:eastAsia="he-IL"/>
        </w:rPr>
      </w:pPr>
      <w:r>
        <w:rPr>
          <w:rFonts w:hint="cs"/>
          <w:rtl/>
          <w:lang w:eastAsia="he-IL"/>
        </w:rPr>
        <w:t>אדוני היושב-ראש, אדוני השר, חבריי חברי הכנסת.</w:t>
      </w:r>
    </w:p>
    <w:p w:rsidR="00343462" w:rsidRDefault="00343462" w:rsidP="00BE77C4">
      <w:pPr>
        <w:rPr>
          <w:rtl/>
          <w:lang w:eastAsia="he-IL"/>
        </w:rPr>
      </w:pPr>
    </w:p>
    <w:p w:rsidR="00343462" w:rsidRDefault="00343462" w:rsidP="00BE77C4">
      <w:pPr>
        <w:pStyle w:val="af5"/>
        <w:keepNext/>
        <w:rPr>
          <w:rtl/>
        </w:rPr>
      </w:pPr>
      <w:r w:rsidRPr="00530C50">
        <w:rPr>
          <w:rStyle w:val="TagStyle"/>
          <w:rtl/>
        </w:rPr>
        <w:t xml:space="preserve">&lt;&lt; קריאה &gt;&gt; </w:t>
      </w:r>
      <w:r>
        <w:rPr>
          <w:rtl/>
        </w:rPr>
        <w:t>מיקי לוי (יש עתיד):</w:t>
      </w:r>
      <w:r w:rsidRPr="00530C50">
        <w:rPr>
          <w:rStyle w:val="TagStyle"/>
          <w:rtl/>
        </w:rPr>
        <w:t xml:space="preserve"> &lt;&lt; קריאה &gt;&gt;</w:t>
      </w:r>
      <w:r>
        <w:rPr>
          <w:rtl/>
        </w:rPr>
        <w:t xml:space="preserve">   </w:t>
      </w:r>
    </w:p>
    <w:p w:rsidR="00343462" w:rsidRDefault="00343462" w:rsidP="00BE77C4">
      <w:pPr>
        <w:rPr>
          <w:rtl/>
          <w:lang w:eastAsia="he-IL"/>
        </w:rPr>
      </w:pPr>
      <w:bookmarkStart w:id="17585" w:name="_ETM_Q33_379534"/>
      <w:bookmarkEnd w:id="17585"/>
    </w:p>
    <w:p w:rsidR="00343462" w:rsidRDefault="00343462" w:rsidP="00BE77C4">
      <w:pPr>
        <w:rPr>
          <w:rtl/>
          <w:lang w:eastAsia="he-IL"/>
        </w:rPr>
      </w:pPr>
      <w:bookmarkStart w:id="17586" w:name="_ETM_Q33_379582"/>
      <w:bookmarkEnd w:id="17586"/>
      <w:r>
        <w:rPr>
          <w:rFonts w:hint="cs"/>
          <w:rtl/>
          <w:lang w:eastAsia="he-IL"/>
        </w:rPr>
        <w:t xml:space="preserve">לא, לא. הבנתי: אתם גאונים, רק המחירים </w:t>
      </w:r>
      <w:bookmarkStart w:id="17587" w:name="_ETM_Q33_384495"/>
      <w:bookmarkEnd w:id="17587"/>
      <w:r>
        <w:rPr>
          <w:rFonts w:hint="cs"/>
          <w:rtl/>
          <w:lang w:eastAsia="he-IL"/>
        </w:rPr>
        <w:t>עולים ואי-אפשר לעמוד בהם.</w:t>
      </w:r>
    </w:p>
    <w:p w:rsidR="00343462" w:rsidRDefault="00343462" w:rsidP="00BE77C4">
      <w:pPr>
        <w:rPr>
          <w:rtl/>
          <w:lang w:eastAsia="he-IL"/>
        </w:rPr>
      </w:pPr>
      <w:bookmarkStart w:id="17588" w:name="_ETM_Q33_381621"/>
      <w:bookmarkStart w:id="17589" w:name="_ETM_Q33_381719"/>
      <w:bookmarkStart w:id="17590" w:name="_ETM_Q33_388246"/>
      <w:bookmarkStart w:id="17591" w:name="_ETM_Q33_388333"/>
      <w:bookmarkStart w:id="17592" w:name="_ETM_Q33_388695"/>
      <w:bookmarkEnd w:id="17588"/>
      <w:bookmarkEnd w:id="17589"/>
      <w:bookmarkEnd w:id="17590"/>
      <w:bookmarkEnd w:id="17591"/>
      <w:bookmarkEnd w:id="17592"/>
    </w:p>
    <w:p w:rsidR="00343462" w:rsidRDefault="00343462" w:rsidP="00BE77C4">
      <w:pPr>
        <w:pStyle w:val="-"/>
        <w:keepNext/>
        <w:rPr>
          <w:rtl/>
        </w:rPr>
      </w:pPr>
      <w:bookmarkStart w:id="17593" w:name="ET_speakercontinue_6367_22"/>
      <w:r w:rsidRPr="006F7FC1">
        <w:rPr>
          <w:rStyle w:val="TagStyle"/>
          <w:rtl/>
        </w:rPr>
        <w:t xml:space="preserve"> &lt;&lt; דובר_המשך &gt;&gt; </w:t>
      </w:r>
      <w:r>
        <w:rPr>
          <w:rtl/>
        </w:rPr>
        <w:t>שרון ניר (ישראל ביתנו):</w:t>
      </w:r>
      <w:r w:rsidRPr="006F7FC1">
        <w:rPr>
          <w:rStyle w:val="TagStyle"/>
          <w:rtl/>
        </w:rPr>
        <w:t xml:space="preserve"> &lt;&lt; דובר_המשך &gt;&gt;</w:t>
      </w:r>
      <w:r>
        <w:rPr>
          <w:rtl/>
        </w:rPr>
        <w:t xml:space="preserve">   </w:t>
      </w:r>
      <w:bookmarkEnd w:id="17593"/>
    </w:p>
    <w:p w:rsidR="00343462" w:rsidRDefault="00343462" w:rsidP="0080622E">
      <w:pPr>
        <w:rPr>
          <w:rtl/>
          <w:lang w:eastAsia="he-IL"/>
        </w:rPr>
      </w:pPr>
    </w:p>
    <w:p w:rsidR="00343462" w:rsidRDefault="00343462" w:rsidP="00F938F6">
      <w:pPr>
        <w:rPr>
          <w:rtl/>
          <w:lang w:eastAsia="he-IL"/>
        </w:rPr>
      </w:pPr>
      <w:r>
        <w:rPr>
          <w:rFonts w:hint="cs"/>
          <w:rtl/>
          <w:lang w:eastAsia="he-IL"/>
        </w:rPr>
        <w:t>הלילה נרצחה דימה. דימה</w:t>
      </w:r>
      <w:bookmarkStart w:id="17594" w:name="_ETM_Q33_393225"/>
      <w:bookmarkEnd w:id="17594"/>
      <w:r>
        <w:rPr>
          <w:rFonts w:hint="cs"/>
          <w:rtl/>
          <w:lang w:eastAsia="he-IL"/>
        </w:rPr>
        <w:t xml:space="preserve">, סטודנטית לאדריכלות בת 19 בלבד. היו לה חלומות שנגדעו </w:t>
      </w:r>
      <w:bookmarkStart w:id="17595" w:name="_ETM_Q33_399852"/>
      <w:bookmarkEnd w:id="17595"/>
      <w:r>
        <w:rPr>
          <w:rFonts w:hint="cs"/>
          <w:rtl/>
          <w:lang w:eastAsia="he-IL"/>
        </w:rPr>
        <w:t xml:space="preserve">באחת. היא חלמה לעבוד, להיות אישה עצמאית. היא חלמה בעיקר לממש את עצמה. בכך, הלילה עלה מניין הנשים שנרצחו בשנת </w:t>
      </w:r>
      <w:bookmarkStart w:id="17596" w:name="_ETM_Q33_411745"/>
      <w:bookmarkEnd w:id="17596"/>
      <w:r>
        <w:rPr>
          <w:rFonts w:hint="cs"/>
          <w:rtl/>
          <w:lang w:eastAsia="he-IL"/>
        </w:rPr>
        <w:t xml:space="preserve">2023 ל-16 נשים. </w:t>
      </w:r>
      <w:bookmarkStart w:id="17597" w:name="_ETM_Q33_417689"/>
      <w:bookmarkStart w:id="17598" w:name="_ETM_Q33_417768"/>
      <w:bookmarkStart w:id="17599" w:name="_ETM_Q33_417880"/>
      <w:bookmarkStart w:id="17600" w:name="_ETM_Q33_417948"/>
      <w:bookmarkEnd w:id="17597"/>
      <w:bookmarkEnd w:id="17598"/>
      <w:bookmarkEnd w:id="17599"/>
      <w:bookmarkEnd w:id="17600"/>
      <w:r>
        <w:rPr>
          <w:rFonts w:hint="cs"/>
          <w:rtl/>
          <w:lang w:eastAsia="he-IL"/>
        </w:rPr>
        <w:t xml:space="preserve">כל אישה הייתה עולם ומלואו. כל אישה </w:t>
      </w:r>
      <w:bookmarkStart w:id="17601" w:name="_ETM_Q33_423172"/>
      <w:bookmarkEnd w:id="17601"/>
      <w:r>
        <w:rPr>
          <w:rFonts w:hint="cs"/>
          <w:rtl/>
          <w:lang w:eastAsia="he-IL"/>
        </w:rPr>
        <w:t xml:space="preserve">הייתה עולם ומלואו, שחייה נגדעו באחת, כי מישהו החליט </w:t>
      </w:r>
      <w:bookmarkStart w:id="17602" w:name="_ETM_Q33_425499"/>
      <w:bookmarkEnd w:id="17602"/>
      <w:r>
        <w:rPr>
          <w:rFonts w:hint="cs"/>
          <w:rtl/>
          <w:lang w:eastAsia="he-IL"/>
        </w:rPr>
        <w:t xml:space="preserve">לגדוע אותם. ואני שואלת איפה הממשלה? איפה איתמר בן </w:t>
      </w:r>
      <w:bookmarkStart w:id="17603" w:name="_ETM_Q33_433162"/>
      <w:bookmarkEnd w:id="17603"/>
      <w:r>
        <w:rPr>
          <w:rFonts w:hint="cs"/>
          <w:rtl/>
          <w:lang w:eastAsia="he-IL"/>
        </w:rPr>
        <w:t xml:space="preserve">גביר, שהבטחת הבחירות המרכזית שלו הייתה ביטחון אישי ומשילות לכל </w:t>
      </w:r>
      <w:bookmarkStart w:id="17604" w:name="_ETM_Q33_439478"/>
      <w:bookmarkEnd w:id="17604"/>
      <w:r>
        <w:rPr>
          <w:rFonts w:hint="cs"/>
          <w:rtl/>
          <w:lang w:eastAsia="he-IL"/>
        </w:rPr>
        <w:t xml:space="preserve">אזרחי מדינת ישראל. </w:t>
      </w:r>
      <w:bookmarkStart w:id="17605" w:name="_ETM_Q33_444035"/>
      <w:bookmarkStart w:id="17606" w:name="_ETM_Q33_444133"/>
      <w:bookmarkStart w:id="17607" w:name="_ETM_Q33_444258"/>
      <w:bookmarkStart w:id="17608" w:name="_ETM_Q33_444369"/>
      <w:bookmarkEnd w:id="17605"/>
      <w:bookmarkEnd w:id="17606"/>
      <w:bookmarkEnd w:id="17607"/>
      <w:bookmarkEnd w:id="17608"/>
      <w:r>
        <w:rPr>
          <w:rFonts w:hint="cs"/>
          <w:rtl/>
          <w:lang w:eastAsia="he-IL"/>
        </w:rPr>
        <w:t xml:space="preserve">בספר התקציב השנה לא ניתן למצוא </w:t>
      </w:r>
      <w:bookmarkStart w:id="17609" w:name="_ETM_Q33_446196"/>
      <w:bookmarkEnd w:id="17609"/>
      <w:r>
        <w:rPr>
          <w:rFonts w:hint="cs"/>
          <w:rtl/>
          <w:lang w:eastAsia="he-IL"/>
        </w:rPr>
        <w:t xml:space="preserve">אפילו שורה אחת העוסקת בטיפול בנפגעי עבירות מין ואלימות במשפחה. </w:t>
      </w:r>
      <w:bookmarkStart w:id="17610" w:name="_ETM_Q33_452572"/>
      <w:bookmarkEnd w:id="17610"/>
      <w:r>
        <w:rPr>
          <w:rFonts w:hint="cs"/>
          <w:rtl/>
          <w:lang w:eastAsia="he-IL"/>
        </w:rPr>
        <w:t xml:space="preserve">להפך. הממשלה הנוכחית דאגה להפיל את חוק </w:t>
      </w:r>
      <w:proofErr w:type="spellStart"/>
      <w:r>
        <w:rPr>
          <w:rFonts w:hint="cs"/>
          <w:rtl/>
          <w:lang w:eastAsia="he-IL"/>
        </w:rPr>
        <w:t>האיזוק</w:t>
      </w:r>
      <w:proofErr w:type="spellEnd"/>
      <w:r>
        <w:rPr>
          <w:rFonts w:hint="cs"/>
          <w:rtl/>
          <w:lang w:eastAsia="he-IL"/>
        </w:rPr>
        <w:t xml:space="preserve"> האלקטרוני </w:t>
      </w:r>
      <w:bookmarkStart w:id="17611" w:name="_ETM_Q33_460980"/>
      <w:bookmarkEnd w:id="17611"/>
      <w:r>
        <w:rPr>
          <w:rFonts w:hint="cs"/>
          <w:rtl/>
          <w:lang w:eastAsia="he-IL"/>
        </w:rPr>
        <w:t>ולסכל פעם אחר פעם חקיקה הנוגעת לזכויות נשים. מקר</w:t>
      </w:r>
      <w:r w:rsidR="00F938F6">
        <w:rPr>
          <w:rFonts w:hint="cs"/>
          <w:rtl/>
          <w:lang w:eastAsia="he-IL"/>
        </w:rPr>
        <w:t>י</w:t>
      </w:r>
      <w:r>
        <w:rPr>
          <w:rFonts w:hint="cs"/>
          <w:rtl/>
          <w:lang w:eastAsia="he-IL"/>
        </w:rPr>
        <w:t xml:space="preserve"> הרצח </w:t>
      </w:r>
      <w:bookmarkStart w:id="17612" w:name="_ETM_Q33_466674"/>
      <w:bookmarkEnd w:id="17612"/>
      <w:r>
        <w:rPr>
          <w:rFonts w:hint="cs"/>
          <w:rtl/>
          <w:lang w:eastAsia="he-IL"/>
        </w:rPr>
        <w:t xml:space="preserve">האחרונים מחייבים את כולנו לעצור ולהפנים שאנחנו במצב חירום. </w:t>
      </w:r>
      <w:bookmarkStart w:id="17613" w:name="_ETM_Q33_474261"/>
      <w:bookmarkEnd w:id="17613"/>
      <w:r>
        <w:rPr>
          <w:rFonts w:hint="cs"/>
          <w:rtl/>
          <w:lang w:eastAsia="he-IL"/>
        </w:rPr>
        <w:t xml:space="preserve">התופעה הפכה להיות מגפה שצריך פשוט למגר אותה. ממגרים מגפה על ידי תוכנית ועל ידי חקיקה הולמת. ככה עוצרים </w:t>
      </w:r>
      <w:bookmarkStart w:id="17614" w:name="_ETM_Q33_485239"/>
      <w:bookmarkEnd w:id="17614"/>
      <w:r>
        <w:rPr>
          <w:rFonts w:hint="cs"/>
          <w:rtl/>
          <w:lang w:eastAsia="he-IL"/>
        </w:rPr>
        <w:t xml:space="preserve">את הרצח הבא. </w:t>
      </w:r>
    </w:p>
    <w:p w:rsidR="00343462" w:rsidRDefault="00343462" w:rsidP="00BE77C4">
      <w:pPr>
        <w:rPr>
          <w:rtl/>
          <w:lang w:eastAsia="he-IL"/>
        </w:rPr>
      </w:pPr>
      <w:bookmarkStart w:id="17615" w:name="_ETM_Q33_488888"/>
      <w:bookmarkStart w:id="17616" w:name="_ETM_Q33_489001"/>
      <w:bookmarkEnd w:id="17615"/>
      <w:bookmarkEnd w:id="17616"/>
    </w:p>
    <w:p w:rsidR="00343462" w:rsidRDefault="00343462" w:rsidP="00F938F6">
      <w:pPr>
        <w:rPr>
          <w:rtl/>
          <w:lang w:eastAsia="he-IL"/>
        </w:rPr>
      </w:pPr>
      <w:bookmarkStart w:id="17617" w:name="_ETM_Q33_489096"/>
      <w:bookmarkStart w:id="17618" w:name="_ETM_Q33_489216"/>
      <w:bookmarkEnd w:id="17617"/>
      <w:bookmarkEnd w:id="17618"/>
      <w:r>
        <w:rPr>
          <w:rFonts w:hint="cs"/>
          <w:rtl/>
          <w:lang w:eastAsia="he-IL"/>
        </w:rPr>
        <w:t xml:space="preserve">איתמר בן גביר, קח אחריות והתחל </w:t>
      </w:r>
      <w:bookmarkStart w:id="17619" w:name="_ETM_Q33_492626"/>
      <w:bookmarkEnd w:id="17619"/>
      <w:r>
        <w:rPr>
          <w:rFonts w:hint="cs"/>
          <w:rtl/>
          <w:lang w:eastAsia="he-IL"/>
        </w:rPr>
        <w:t xml:space="preserve">להפנים את חומרת המצב. אני מבקשת ממך בכל לשון </w:t>
      </w:r>
      <w:bookmarkStart w:id="17620" w:name="_ETM_Q33_495863"/>
      <w:bookmarkEnd w:id="17620"/>
      <w:r>
        <w:rPr>
          <w:rFonts w:hint="cs"/>
          <w:rtl/>
          <w:lang w:eastAsia="he-IL"/>
        </w:rPr>
        <w:t>של בקשה</w:t>
      </w:r>
      <w:r w:rsidR="00F938F6">
        <w:rPr>
          <w:rFonts w:hint="cs"/>
          <w:rtl/>
          <w:lang w:eastAsia="he-IL"/>
        </w:rPr>
        <w:t>,</w:t>
      </w:r>
      <w:r>
        <w:rPr>
          <w:rFonts w:hint="cs"/>
          <w:rtl/>
          <w:lang w:eastAsia="he-IL"/>
        </w:rPr>
        <w:t xml:space="preserve"> התמקד בהגנה על חיים במקום בפרובוקציות </w:t>
      </w:r>
      <w:bookmarkStart w:id="17621" w:name="_ETM_Q33_500556"/>
      <w:bookmarkEnd w:id="17621"/>
      <w:proofErr w:type="spellStart"/>
      <w:r>
        <w:rPr>
          <w:rFonts w:hint="cs"/>
          <w:rtl/>
          <w:lang w:eastAsia="he-IL"/>
        </w:rPr>
        <w:t>ובטיקטוקים</w:t>
      </w:r>
      <w:proofErr w:type="spellEnd"/>
      <w:r>
        <w:rPr>
          <w:rFonts w:hint="cs"/>
          <w:rtl/>
          <w:lang w:eastAsia="he-IL"/>
        </w:rPr>
        <w:t xml:space="preserve">. כל יום שעובר ללא טיפול נוקב מהווה סכנה נוספת </w:t>
      </w:r>
      <w:bookmarkStart w:id="17622" w:name="_ETM_Q33_509714"/>
      <w:bookmarkEnd w:id="17622"/>
      <w:r>
        <w:rPr>
          <w:rFonts w:hint="cs"/>
          <w:rtl/>
          <w:lang w:eastAsia="he-IL"/>
        </w:rPr>
        <w:t>לנשים בפרט ולאזרחי ישראל בכלל. בוא</w:t>
      </w:r>
      <w:r w:rsidR="00F938F6">
        <w:rPr>
          <w:rFonts w:hint="cs"/>
          <w:rtl/>
          <w:lang w:eastAsia="he-IL"/>
        </w:rPr>
        <w:t>,</w:t>
      </w:r>
      <w:r>
        <w:rPr>
          <w:rFonts w:hint="cs"/>
          <w:rtl/>
          <w:lang w:eastAsia="he-IL"/>
        </w:rPr>
        <w:t xml:space="preserve"> תתמקד בלעצור את הרצח </w:t>
      </w:r>
      <w:bookmarkStart w:id="17623" w:name="_ETM_Q33_517031"/>
      <w:bookmarkEnd w:id="17623"/>
      <w:r>
        <w:rPr>
          <w:rFonts w:hint="cs"/>
          <w:rtl/>
          <w:lang w:eastAsia="he-IL"/>
        </w:rPr>
        <w:t xml:space="preserve">הבא; זה התפקיד של השר לביטחון לאומי. תיקח אחריות. </w:t>
      </w:r>
    </w:p>
    <w:p w:rsidR="00343462" w:rsidRDefault="00343462" w:rsidP="00BE77C4">
      <w:pPr>
        <w:rPr>
          <w:rtl/>
          <w:lang w:eastAsia="he-IL"/>
        </w:rPr>
      </w:pPr>
    </w:p>
    <w:p w:rsidR="00343462" w:rsidRDefault="00343462" w:rsidP="00BE77C4">
      <w:pPr>
        <w:rPr>
          <w:rtl/>
          <w:lang w:eastAsia="he-IL"/>
        </w:rPr>
      </w:pPr>
      <w:r>
        <w:rPr>
          <w:rFonts w:hint="cs"/>
          <w:rtl/>
          <w:lang w:eastAsia="he-IL"/>
        </w:rPr>
        <w:t xml:space="preserve">בנימה </w:t>
      </w:r>
      <w:bookmarkStart w:id="17624" w:name="_ETM_Q33_522948"/>
      <w:bookmarkEnd w:id="17624"/>
      <w:r>
        <w:rPr>
          <w:rFonts w:hint="cs"/>
          <w:rtl/>
          <w:lang w:eastAsia="he-IL"/>
        </w:rPr>
        <w:t xml:space="preserve">אישית, קיבלת פטור מהקבינט המדיני-בטחוני? יש לך הזדמנות להתמקד בעשייה </w:t>
      </w:r>
      <w:bookmarkStart w:id="17625" w:name="_ETM_Q33_528523"/>
      <w:bookmarkEnd w:id="17625"/>
      <w:r>
        <w:rPr>
          <w:rFonts w:hint="cs"/>
          <w:rtl/>
          <w:lang w:eastAsia="he-IL"/>
        </w:rPr>
        <w:t xml:space="preserve">שלשמה נבחרת. אין שום הצדקה לכך לנשים תחיינה בפחד, בסכנה ובחרדה. אני מבקשת לסיים במילים שאמרה קרובת המשפחה </w:t>
      </w:r>
      <w:bookmarkStart w:id="17626" w:name="_ETM_Q33_542620"/>
      <w:bookmarkEnd w:id="17626"/>
      <w:r>
        <w:rPr>
          <w:rFonts w:hint="cs"/>
          <w:rtl/>
          <w:lang w:eastAsia="he-IL"/>
        </w:rPr>
        <w:t xml:space="preserve">על דימה: היא רצתה לחיות, היא רצתה להתקדם, היא רצתה </w:t>
      </w:r>
      <w:bookmarkStart w:id="17627" w:name="_ETM_Q33_547072"/>
      <w:bookmarkEnd w:id="17627"/>
      <w:r>
        <w:rPr>
          <w:rFonts w:hint="cs"/>
          <w:rtl/>
          <w:lang w:eastAsia="he-IL"/>
        </w:rPr>
        <w:t xml:space="preserve">להיות חופשייה. אני מקווה שכולנו נקשיב ונפעל כדי להפוך </w:t>
      </w:r>
      <w:bookmarkStart w:id="17628" w:name="_ETM_Q33_553607"/>
      <w:bookmarkEnd w:id="17628"/>
      <w:r>
        <w:rPr>
          <w:rFonts w:hint="cs"/>
          <w:rtl/>
          <w:lang w:eastAsia="he-IL"/>
        </w:rPr>
        <w:t xml:space="preserve">את החלום של דימה למציאות בת-קיימא בעבור כל אישה </w:t>
      </w:r>
      <w:bookmarkStart w:id="17629" w:name="_ETM_Q33_559157"/>
      <w:bookmarkEnd w:id="17629"/>
      <w:r>
        <w:rPr>
          <w:rFonts w:hint="cs"/>
          <w:rtl/>
          <w:lang w:eastAsia="he-IL"/>
        </w:rPr>
        <w:t>במדינת ישראל.</w:t>
      </w:r>
    </w:p>
    <w:p w:rsidR="00343462" w:rsidRDefault="00343462" w:rsidP="00BE77C4">
      <w:pPr>
        <w:rPr>
          <w:rtl/>
          <w:lang w:eastAsia="he-IL"/>
        </w:rPr>
      </w:pPr>
    </w:p>
    <w:p w:rsidR="00343462" w:rsidRDefault="00343462" w:rsidP="00BE77C4">
      <w:pPr>
        <w:pStyle w:val="af6"/>
        <w:keepNext/>
        <w:rPr>
          <w:rtl/>
        </w:rPr>
      </w:pPr>
      <w:r w:rsidRPr="009C7C1D">
        <w:rPr>
          <w:rStyle w:val="TagStyle"/>
          <w:rtl/>
        </w:rPr>
        <w:t xml:space="preserve"> &lt;&lt; יור &gt;&gt; </w:t>
      </w:r>
      <w:r>
        <w:rPr>
          <w:rtl/>
        </w:rPr>
        <w:t>היו"ר אוריאל בוסו:</w:t>
      </w:r>
      <w:r w:rsidRPr="009C7C1D">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תודה. תודה רבה לחברת הכנסת שרון ניר. חבר הכנסת </w:t>
      </w:r>
      <w:bookmarkStart w:id="17630" w:name="_ETM_Q33_564563"/>
      <w:bookmarkEnd w:id="17630"/>
      <w:r>
        <w:rPr>
          <w:rFonts w:hint="cs"/>
          <w:rtl/>
          <w:lang w:eastAsia="he-IL"/>
        </w:rPr>
        <w:t xml:space="preserve">מאיר כהן – אינו נוכח; חברת הכנסת יפעת שאשא ביטון </w:t>
      </w:r>
      <w:bookmarkStart w:id="17631" w:name="_ETM_Q33_568272"/>
      <w:bookmarkEnd w:id="17631"/>
      <w:r>
        <w:rPr>
          <w:rFonts w:hint="eastAsia"/>
          <w:rtl/>
          <w:lang w:eastAsia="he-IL"/>
        </w:rPr>
        <w:t>– אינה נוכחת; חברת הכנסת אורנה ברביבאי – אינה נוכחת</w:t>
      </w:r>
      <w:r>
        <w:rPr>
          <w:rFonts w:hint="cs"/>
          <w:rtl/>
          <w:lang w:eastAsia="he-IL"/>
        </w:rPr>
        <w:t xml:space="preserve">; חברת הכנסת עאידה תומא סלימאן – אינה נוכחת; </w:t>
      </w:r>
      <w:bookmarkStart w:id="17632" w:name="_ETM_Q33_575994"/>
      <w:bookmarkEnd w:id="17632"/>
      <w:r>
        <w:rPr>
          <w:rFonts w:hint="cs"/>
          <w:rtl/>
          <w:lang w:eastAsia="he-IL"/>
        </w:rPr>
        <w:t xml:space="preserve">חבר הכנסת עופר כסיף – אינו נוכח; חבר הכנסת צבי </w:t>
      </w:r>
      <w:bookmarkStart w:id="17633" w:name="_ETM_Q33_576332"/>
      <w:bookmarkEnd w:id="17633"/>
      <w:r>
        <w:rPr>
          <w:rFonts w:hint="cs"/>
          <w:rtl/>
          <w:lang w:eastAsia="he-IL"/>
        </w:rPr>
        <w:t xml:space="preserve">ידידיה סוכות – אינו נוכח; חבר הכנסת רון כץ – </w:t>
      </w:r>
      <w:bookmarkStart w:id="17634" w:name="_ETM_Q33_578409"/>
      <w:bookmarkEnd w:id="17634"/>
      <w:r>
        <w:rPr>
          <w:rFonts w:hint="cs"/>
          <w:rtl/>
          <w:lang w:eastAsia="he-IL"/>
        </w:rPr>
        <w:t>אינו נוכח. חבר הכנסת יוראי להב הרצנו, בבקשה.</w:t>
      </w:r>
    </w:p>
    <w:p w:rsidR="00343462" w:rsidRDefault="00343462" w:rsidP="00BE77C4">
      <w:pPr>
        <w:rPr>
          <w:rtl/>
          <w:lang w:eastAsia="he-IL"/>
        </w:rPr>
      </w:pPr>
      <w:bookmarkStart w:id="17635" w:name="_ETM_Q33_583507"/>
      <w:bookmarkStart w:id="17636" w:name="_ETM_Q33_583616"/>
      <w:bookmarkEnd w:id="17635"/>
      <w:bookmarkEnd w:id="17636"/>
    </w:p>
    <w:p w:rsidR="00343462" w:rsidRDefault="00343462" w:rsidP="00BE77C4">
      <w:pPr>
        <w:pStyle w:val="af5"/>
        <w:keepNext/>
        <w:rPr>
          <w:rtl/>
        </w:rPr>
      </w:pPr>
      <w:r w:rsidRPr="00746E2D">
        <w:rPr>
          <w:rStyle w:val="TagStyle"/>
          <w:rtl/>
        </w:rPr>
        <w:t xml:space="preserve"> &lt;&lt; קריאה &gt;&gt; </w:t>
      </w:r>
      <w:r>
        <w:rPr>
          <w:rtl/>
        </w:rPr>
        <w:t>מירב בן ארי (יש עתיד):</w:t>
      </w:r>
      <w:r w:rsidRPr="00746E2D">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F938F6">
      <w:pPr>
        <w:rPr>
          <w:rtl/>
          <w:lang w:eastAsia="he-IL"/>
        </w:rPr>
      </w:pPr>
      <w:r>
        <w:rPr>
          <w:rFonts w:hint="cs"/>
          <w:rtl/>
          <w:lang w:eastAsia="he-IL"/>
        </w:rPr>
        <w:t xml:space="preserve">אדוני, אחרי יוראי, שהשר </w:t>
      </w:r>
      <w:bookmarkStart w:id="17637" w:name="_ETM_Q33_589063"/>
      <w:bookmarkEnd w:id="17637"/>
      <w:r>
        <w:rPr>
          <w:rFonts w:hint="cs"/>
          <w:rtl/>
          <w:lang w:eastAsia="he-IL"/>
        </w:rPr>
        <w:t>יעלה לסכם</w:t>
      </w:r>
      <w:r w:rsidR="00F938F6">
        <w:rPr>
          <w:rFonts w:hint="cs"/>
          <w:rtl/>
          <w:lang w:eastAsia="he-IL"/>
        </w:rPr>
        <w:t>,</w:t>
      </w:r>
      <w:r>
        <w:rPr>
          <w:rFonts w:hint="cs"/>
          <w:rtl/>
          <w:lang w:eastAsia="he-IL"/>
        </w:rPr>
        <w:t xml:space="preserve"> ולהביא את חברי ועדת כספים בבקשה. </w:t>
      </w:r>
      <w:bookmarkStart w:id="17638" w:name="_ETM_Q33_595292"/>
      <w:bookmarkStart w:id="17639" w:name="_ETM_Q33_595390"/>
      <w:bookmarkStart w:id="17640" w:name="_ETM_Q33_595689"/>
      <w:bookmarkEnd w:id="17638"/>
      <w:bookmarkEnd w:id="17639"/>
      <w:bookmarkEnd w:id="17640"/>
      <w:r>
        <w:rPr>
          <w:rFonts w:hint="cs"/>
          <w:rtl/>
          <w:lang w:eastAsia="he-IL"/>
        </w:rPr>
        <w:t xml:space="preserve">אוקיי? כי אני לא רואה כאן עוד אנשים אחרי </w:t>
      </w:r>
      <w:bookmarkStart w:id="17641" w:name="_ETM_Q33_600061"/>
      <w:bookmarkEnd w:id="17641"/>
      <w:r>
        <w:rPr>
          <w:rFonts w:hint="cs"/>
          <w:rtl/>
          <w:lang w:eastAsia="he-IL"/>
        </w:rPr>
        <w:t xml:space="preserve">יוראי. לדאוג לעצור את ההצבעות ולהביא את </w:t>
      </w:r>
      <w:proofErr w:type="spellStart"/>
      <w:r>
        <w:rPr>
          <w:rFonts w:hint="cs"/>
          <w:rtl/>
          <w:lang w:eastAsia="he-IL"/>
        </w:rPr>
        <w:t>החכ"ים</w:t>
      </w:r>
      <w:proofErr w:type="spellEnd"/>
      <w:r>
        <w:rPr>
          <w:rFonts w:hint="cs"/>
          <w:rtl/>
          <w:lang w:eastAsia="he-IL"/>
        </w:rPr>
        <w:t xml:space="preserve"> לפה </w:t>
      </w:r>
      <w:bookmarkStart w:id="17642" w:name="_ETM_Q33_602630"/>
      <w:bookmarkEnd w:id="17642"/>
      <w:r>
        <w:rPr>
          <w:rFonts w:hint="cs"/>
          <w:rtl/>
          <w:lang w:eastAsia="he-IL"/>
        </w:rPr>
        <w:t>להצבעה.</w:t>
      </w:r>
    </w:p>
    <w:p w:rsidR="00343462" w:rsidRDefault="00343462" w:rsidP="00BE77C4">
      <w:pPr>
        <w:rPr>
          <w:rtl/>
          <w:lang w:eastAsia="he-IL"/>
        </w:rPr>
      </w:pPr>
      <w:bookmarkStart w:id="17643" w:name="_ETM_Q33_602952"/>
      <w:bookmarkStart w:id="17644" w:name="_ETM_Q33_603064"/>
      <w:bookmarkEnd w:id="17643"/>
      <w:bookmarkEnd w:id="17644"/>
    </w:p>
    <w:p w:rsidR="00343462" w:rsidRDefault="00343462" w:rsidP="00BE77C4">
      <w:pPr>
        <w:pStyle w:val="af6"/>
        <w:keepNext/>
        <w:rPr>
          <w:rtl/>
        </w:rPr>
      </w:pPr>
      <w:r w:rsidRPr="00746E2D">
        <w:rPr>
          <w:rStyle w:val="TagStyle"/>
          <w:rtl/>
        </w:rPr>
        <w:t xml:space="preserve"> &lt;&lt; יור &gt;&gt; </w:t>
      </w:r>
      <w:r>
        <w:rPr>
          <w:rtl/>
        </w:rPr>
        <w:t>היו"ר אוריאל בוסו:</w:t>
      </w:r>
      <w:r w:rsidRPr="00746E2D">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645" w:name="_ETM_Q33_604375"/>
      <w:bookmarkEnd w:id="17645"/>
      <w:r>
        <w:rPr>
          <w:rFonts w:hint="cs"/>
          <w:rtl/>
          <w:lang w:eastAsia="he-IL"/>
        </w:rPr>
        <w:t xml:space="preserve">אוקיי, אני מבקש להעביר לוועדת הכספים להפסיק </w:t>
      </w:r>
      <w:r w:rsidR="0080622E">
        <w:rPr>
          <w:rFonts w:hint="cs"/>
          <w:rtl/>
          <w:lang w:eastAsia="he-IL"/>
        </w:rPr>
        <w:t>– – –</w:t>
      </w:r>
    </w:p>
    <w:p w:rsidR="00343462" w:rsidRDefault="00343462" w:rsidP="00BE77C4">
      <w:pPr>
        <w:rPr>
          <w:rtl/>
          <w:lang w:eastAsia="he-IL"/>
        </w:rPr>
      </w:pPr>
    </w:p>
    <w:p w:rsidR="00343462" w:rsidRDefault="00343462" w:rsidP="00BE77C4">
      <w:pPr>
        <w:pStyle w:val="af5"/>
        <w:keepNext/>
        <w:rPr>
          <w:rtl/>
        </w:rPr>
      </w:pPr>
      <w:r w:rsidRPr="00746E2D">
        <w:rPr>
          <w:rStyle w:val="TagStyle"/>
          <w:rtl/>
        </w:rPr>
        <w:t xml:space="preserve">&lt;&lt; קריאה &gt;&gt; </w:t>
      </w:r>
      <w:r>
        <w:rPr>
          <w:rtl/>
        </w:rPr>
        <w:t>מירב בן ארי (יש עתיד):</w:t>
      </w:r>
      <w:r w:rsidRPr="00746E2D">
        <w:rPr>
          <w:rStyle w:val="TagStyle"/>
          <w:rtl/>
        </w:rPr>
        <w:t xml:space="preserve"> &lt;&lt; קריאה &gt;&gt;</w:t>
      </w:r>
      <w:r>
        <w:rPr>
          <w:rtl/>
        </w:rPr>
        <w:t xml:space="preserve">   </w:t>
      </w:r>
    </w:p>
    <w:p w:rsidR="00343462" w:rsidRDefault="00343462" w:rsidP="00BE77C4">
      <w:pPr>
        <w:rPr>
          <w:rtl/>
          <w:lang w:eastAsia="he-IL"/>
        </w:rPr>
      </w:pPr>
    </w:p>
    <w:p w:rsidR="00343462" w:rsidRDefault="00F938F6" w:rsidP="00BE77C4">
      <w:pPr>
        <w:rPr>
          <w:rtl/>
          <w:lang w:eastAsia="he-IL"/>
        </w:rPr>
      </w:pPr>
      <w:bookmarkStart w:id="17646" w:name="_ETM_Q33_608888"/>
      <w:bookmarkStart w:id="17647" w:name="_ETM_Q33_609001"/>
      <w:bookmarkEnd w:id="17646"/>
      <w:bookmarkEnd w:id="17647"/>
      <w:r>
        <w:rPr>
          <w:rFonts w:hint="cs"/>
          <w:rtl/>
          <w:lang w:eastAsia="he-IL"/>
        </w:rPr>
        <w:t>ו</w:t>
      </w:r>
      <w:r w:rsidR="00343462">
        <w:rPr>
          <w:rFonts w:hint="cs"/>
          <w:rtl/>
          <w:lang w:eastAsia="he-IL"/>
        </w:rPr>
        <w:t>אם צריך, שהשר יעלה לסכם. נראה לי שיש לו מספיק מה להגיד.</w:t>
      </w:r>
    </w:p>
    <w:p w:rsidR="00343462" w:rsidRDefault="00343462" w:rsidP="00BE77C4">
      <w:pPr>
        <w:rPr>
          <w:rtl/>
          <w:lang w:eastAsia="he-IL"/>
        </w:rPr>
      </w:pPr>
    </w:p>
    <w:p w:rsidR="00343462" w:rsidRDefault="00343462" w:rsidP="00BE77C4">
      <w:pPr>
        <w:pStyle w:val="af6"/>
        <w:keepNext/>
        <w:rPr>
          <w:rtl/>
        </w:rPr>
      </w:pPr>
      <w:r w:rsidRPr="00746E2D">
        <w:rPr>
          <w:rStyle w:val="TagStyle"/>
          <w:rtl/>
        </w:rPr>
        <w:t xml:space="preserve"> &lt;&lt; יור &gt;&gt; </w:t>
      </w:r>
      <w:r>
        <w:rPr>
          <w:rtl/>
        </w:rPr>
        <w:t>היו"ר אוריאל בוסו:</w:t>
      </w:r>
      <w:r w:rsidRPr="00746E2D">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לא, לא, אין בעיה. כרגע עוצרים את ההצבעות בוועדת הכספים. תגידי להם שיגיעו כרגע לכאן. מזכירות, לקרוא להצבעות אחריה. </w:t>
      </w:r>
      <w:bookmarkStart w:id="17648" w:name="_ETM_Q33_620860"/>
      <w:bookmarkEnd w:id="17648"/>
      <w:r>
        <w:rPr>
          <w:rFonts w:hint="cs"/>
          <w:rtl/>
          <w:lang w:eastAsia="he-IL"/>
        </w:rPr>
        <w:t xml:space="preserve">אחריו – השר מסכם. </w:t>
      </w:r>
      <w:bookmarkStart w:id="17649" w:name="_ETM_Q33_627708"/>
      <w:bookmarkEnd w:id="17649"/>
    </w:p>
    <w:p w:rsidR="00343462" w:rsidRDefault="00343462" w:rsidP="00BE77C4">
      <w:pPr>
        <w:rPr>
          <w:rtl/>
          <w:lang w:eastAsia="he-IL"/>
        </w:rPr>
      </w:pPr>
      <w:bookmarkStart w:id="17650" w:name="_ETM_Q33_627788"/>
      <w:bookmarkEnd w:id="17650"/>
    </w:p>
    <w:p w:rsidR="00343462" w:rsidRDefault="00343462" w:rsidP="00BE77C4">
      <w:pPr>
        <w:pStyle w:val="af5"/>
        <w:keepNext/>
        <w:rPr>
          <w:rtl/>
        </w:rPr>
      </w:pPr>
      <w:bookmarkStart w:id="17651" w:name="_ETM_Q33_628374"/>
      <w:bookmarkStart w:id="17652" w:name="_ETM_Q33_628394"/>
      <w:bookmarkEnd w:id="17651"/>
      <w:bookmarkEnd w:id="17652"/>
      <w:r w:rsidRPr="00AF4DBE">
        <w:rPr>
          <w:rStyle w:val="TagStyle"/>
          <w:rtl/>
        </w:rPr>
        <w:t xml:space="preserve">&lt;&lt; קריאה &gt;&gt; </w:t>
      </w:r>
      <w:r>
        <w:rPr>
          <w:rtl/>
        </w:rPr>
        <w:t>משה טור פז (יש עתיד):</w:t>
      </w:r>
      <w:r w:rsidRPr="00AF4DBE">
        <w:rPr>
          <w:rStyle w:val="TagStyle"/>
          <w:rtl/>
        </w:rPr>
        <w:t xml:space="preserve"> &lt;&lt; קריאה &gt;&gt;</w:t>
      </w:r>
      <w:r>
        <w:rPr>
          <w:rtl/>
        </w:rPr>
        <w:t xml:space="preserve">   </w:t>
      </w:r>
    </w:p>
    <w:p w:rsidR="00343462" w:rsidRDefault="00343462" w:rsidP="0080622E">
      <w:pPr>
        <w:rPr>
          <w:rtl/>
          <w:lang w:eastAsia="he-IL"/>
        </w:rPr>
      </w:pPr>
    </w:p>
    <w:p w:rsidR="00343462" w:rsidRPr="00AF4DBE" w:rsidRDefault="00343462" w:rsidP="00BE77C4">
      <w:pPr>
        <w:rPr>
          <w:rtl/>
          <w:lang w:eastAsia="he-IL"/>
        </w:rPr>
      </w:pPr>
      <w:r>
        <w:rPr>
          <w:rFonts w:hint="cs"/>
          <w:rtl/>
          <w:lang w:eastAsia="he-IL"/>
        </w:rPr>
        <w:t xml:space="preserve">רגע, רגע, יש </w:t>
      </w:r>
      <w:bookmarkStart w:id="17653" w:name="_ETM_Q33_624819"/>
      <w:bookmarkEnd w:id="17653"/>
      <w:r>
        <w:rPr>
          <w:rFonts w:hint="cs"/>
          <w:rtl/>
          <w:lang w:eastAsia="he-IL"/>
        </w:rPr>
        <w:t>עוד דוברים.</w:t>
      </w:r>
    </w:p>
    <w:p w:rsidR="00343462" w:rsidRDefault="00343462" w:rsidP="00BE77C4">
      <w:pPr>
        <w:rPr>
          <w:rtl/>
          <w:lang w:eastAsia="he-IL"/>
        </w:rPr>
      </w:pPr>
      <w:bookmarkStart w:id="17654" w:name="_ETM_Q33_623931"/>
      <w:bookmarkStart w:id="17655" w:name="_ETM_Q33_624028"/>
      <w:bookmarkEnd w:id="17654"/>
      <w:bookmarkEnd w:id="17655"/>
    </w:p>
    <w:p w:rsidR="00343462" w:rsidRDefault="00343462" w:rsidP="00BE77C4">
      <w:pPr>
        <w:pStyle w:val="af6"/>
        <w:keepNext/>
        <w:rPr>
          <w:rtl/>
        </w:rPr>
      </w:pPr>
      <w:r w:rsidRPr="00746E2D">
        <w:rPr>
          <w:rStyle w:val="TagStyle"/>
          <w:rtl/>
        </w:rPr>
        <w:t xml:space="preserve"> &lt;&lt; יור &gt;&gt; </w:t>
      </w:r>
      <w:r>
        <w:rPr>
          <w:rtl/>
        </w:rPr>
        <w:t>היו"ר אוריאל בוסו:</w:t>
      </w:r>
      <w:r w:rsidRPr="00746E2D">
        <w:rPr>
          <w:rStyle w:val="TagStyle"/>
          <w:rtl/>
        </w:rPr>
        <w:t xml:space="preserve"> &lt;&lt; יור &gt;&gt;</w:t>
      </w:r>
      <w:r>
        <w:rPr>
          <w:rtl/>
        </w:rPr>
        <w:t xml:space="preserve">   </w:t>
      </w:r>
    </w:p>
    <w:p w:rsidR="00343462" w:rsidRDefault="00343462" w:rsidP="0080622E">
      <w:pPr>
        <w:rPr>
          <w:rtl/>
          <w:lang w:eastAsia="he-IL"/>
        </w:rPr>
      </w:pPr>
    </w:p>
    <w:p w:rsidR="00343462" w:rsidRDefault="00343462" w:rsidP="00BE77C4">
      <w:pPr>
        <w:rPr>
          <w:rtl/>
          <w:lang w:eastAsia="he-IL"/>
        </w:rPr>
      </w:pPr>
      <w:bookmarkStart w:id="17656" w:name="_ETM_Q33_629746"/>
      <w:bookmarkEnd w:id="17656"/>
      <w:r>
        <w:rPr>
          <w:rFonts w:hint="cs"/>
          <w:rtl/>
          <w:lang w:eastAsia="he-IL"/>
        </w:rPr>
        <w:t xml:space="preserve">רגע, שנייה, לא, </w:t>
      </w:r>
      <w:bookmarkStart w:id="17657" w:name="_ETM_Q33_630857"/>
      <w:bookmarkEnd w:id="17657"/>
      <w:r>
        <w:rPr>
          <w:rFonts w:hint="cs"/>
          <w:rtl/>
          <w:lang w:eastAsia="he-IL"/>
        </w:rPr>
        <w:t xml:space="preserve">אני לא אעצור סתם את ההצבעות. שנייה. </w:t>
      </w:r>
    </w:p>
    <w:p w:rsidR="00343462" w:rsidRDefault="00343462" w:rsidP="00BE77C4">
      <w:pPr>
        <w:rPr>
          <w:rtl/>
          <w:lang w:eastAsia="he-IL"/>
        </w:rPr>
      </w:pPr>
      <w:bookmarkStart w:id="17658" w:name="_ETM_Q33_633215"/>
      <w:bookmarkStart w:id="17659" w:name="_ETM_Q33_633327"/>
      <w:bookmarkEnd w:id="17658"/>
      <w:bookmarkEnd w:id="17659"/>
    </w:p>
    <w:p w:rsidR="00343462" w:rsidRDefault="00343462" w:rsidP="00BE77C4">
      <w:pPr>
        <w:pStyle w:val="af5"/>
        <w:keepNext/>
        <w:rPr>
          <w:rtl/>
        </w:rPr>
      </w:pPr>
      <w:r w:rsidRPr="00746E2D">
        <w:rPr>
          <w:rStyle w:val="TagStyle"/>
          <w:rtl/>
        </w:rPr>
        <w:t xml:space="preserve">&lt;&lt; קריאה &gt;&gt; </w:t>
      </w:r>
      <w:r>
        <w:rPr>
          <w:rtl/>
        </w:rPr>
        <w:t>מירב בן ארי (יש עתיד):</w:t>
      </w:r>
      <w:r w:rsidRPr="00746E2D">
        <w:rPr>
          <w:rStyle w:val="TagStyle"/>
          <w:rtl/>
        </w:rPr>
        <w:t xml:space="preserve"> &lt;&lt; קריאה &gt;&gt;</w:t>
      </w:r>
      <w:r>
        <w:rPr>
          <w:rtl/>
        </w:rPr>
        <w:t xml:space="preserve">   </w:t>
      </w:r>
    </w:p>
    <w:p w:rsidR="00343462" w:rsidRDefault="00343462" w:rsidP="00BE77C4">
      <w:pPr>
        <w:rPr>
          <w:rtl/>
          <w:lang w:eastAsia="he-IL"/>
        </w:rPr>
      </w:pPr>
    </w:p>
    <w:p w:rsidR="00343462" w:rsidRDefault="00F938F6" w:rsidP="00BE77C4">
      <w:pPr>
        <w:rPr>
          <w:rtl/>
          <w:lang w:eastAsia="he-IL"/>
        </w:rPr>
      </w:pPr>
      <w:r>
        <w:rPr>
          <w:rFonts w:hint="cs"/>
          <w:rtl/>
          <w:lang w:eastAsia="he-IL"/>
        </w:rPr>
        <w:t xml:space="preserve">יש את קינלי. </w:t>
      </w:r>
      <w:r w:rsidR="00343462">
        <w:rPr>
          <w:rFonts w:hint="cs"/>
          <w:rtl/>
          <w:lang w:eastAsia="he-IL"/>
        </w:rPr>
        <w:t xml:space="preserve">זה לא משנה. </w:t>
      </w:r>
      <w:bookmarkStart w:id="17660" w:name="_ETM_Q33_633597"/>
      <w:bookmarkEnd w:id="17660"/>
      <w:r w:rsidR="00343462">
        <w:rPr>
          <w:rFonts w:hint="cs"/>
          <w:rtl/>
          <w:lang w:eastAsia="he-IL"/>
        </w:rPr>
        <w:t xml:space="preserve">שיהיה להם מספיק זמן </w:t>
      </w:r>
      <w:r w:rsidR="0080622E">
        <w:rPr>
          <w:rFonts w:hint="cs"/>
          <w:rtl/>
          <w:lang w:eastAsia="he-IL"/>
        </w:rPr>
        <w:t>– – –</w:t>
      </w:r>
    </w:p>
    <w:p w:rsidR="00343462" w:rsidRDefault="00343462" w:rsidP="00BE77C4">
      <w:pPr>
        <w:rPr>
          <w:rtl/>
          <w:lang w:eastAsia="he-IL"/>
        </w:rPr>
      </w:pPr>
    </w:p>
    <w:p w:rsidR="00343462" w:rsidRDefault="00343462" w:rsidP="00BE77C4">
      <w:pPr>
        <w:pStyle w:val="af6"/>
        <w:keepNext/>
        <w:rPr>
          <w:rtl/>
        </w:rPr>
      </w:pPr>
      <w:r w:rsidRPr="00746E2D">
        <w:rPr>
          <w:rStyle w:val="TagStyle"/>
          <w:rtl/>
        </w:rPr>
        <w:t xml:space="preserve"> &lt;&lt; יור &gt;&gt; </w:t>
      </w:r>
      <w:r>
        <w:rPr>
          <w:rtl/>
        </w:rPr>
        <w:t>היו"ר אוריאל בוסו:</w:t>
      </w:r>
      <w:r w:rsidRPr="00746E2D">
        <w:rPr>
          <w:rStyle w:val="TagStyle"/>
          <w:rtl/>
        </w:rPr>
        <w:t xml:space="preserve"> &lt;&lt; יור &gt;&gt;</w:t>
      </w:r>
      <w:r>
        <w:rPr>
          <w:rtl/>
        </w:rPr>
        <w:t xml:space="preserve">   </w:t>
      </w:r>
    </w:p>
    <w:p w:rsidR="00343462" w:rsidRDefault="00343462" w:rsidP="0080622E">
      <w:pPr>
        <w:rPr>
          <w:rtl/>
          <w:lang w:eastAsia="he-IL"/>
        </w:rPr>
      </w:pPr>
    </w:p>
    <w:p w:rsidR="00343462" w:rsidRDefault="00343462" w:rsidP="0079414F">
      <w:pPr>
        <w:rPr>
          <w:rtl/>
          <w:lang w:eastAsia="he-IL"/>
        </w:rPr>
      </w:pPr>
      <w:r>
        <w:rPr>
          <w:rFonts w:hint="cs"/>
          <w:rtl/>
          <w:lang w:eastAsia="he-IL"/>
        </w:rPr>
        <w:t xml:space="preserve">יהיה מספיק זמן, </w:t>
      </w:r>
      <w:bookmarkStart w:id="17661" w:name="_ETM_Q33_634820"/>
      <w:bookmarkEnd w:id="17661"/>
      <w:r>
        <w:rPr>
          <w:rFonts w:hint="cs"/>
          <w:rtl/>
          <w:lang w:eastAsia="he-IL"/>
        </w:rPr>
        <w:t>אבל לא רבע שעה.</w:t>
      </w:r>
      <w:bookmarkStart w:id="17662" w:name="_ETM_Q33_637813"/>
      <w:bookmarkStart w:id="17663" w:name="_ETM_Q33_637878"/>
      <w:bookmarkEnd w:id="17662"/>
      <w:bookmarkEnd w:id="17663"/>
      <w:r w:rsidR="0079414F">
        <w:rPr>
          <w:rFonts w:hint="cs"/>
          <w:rtl/>
          <w:lang w:eastAsia="he-IL"/>
        </w:rPr>
        <w:t xml:space="preserve"> </w:t>
      </w:r>
      <w:r>
        <w:rPr>
          <w:rFonts w:hint="cs"/>
          <w:rtl/>
          <w:lang w:eastAsia="he-IL"/>
        </w:rPr>
        <w:t>כמה דוברים? שנייה.</w:t>
      </w:r>
    </w:p>
    <w:p w:rsidR="00343462" w:rsidRDefault="00343462" w:rsidP="00BE77C4">
      <w:pPr>
        <w:rPr>
          <w:rtl/>
          <w:lang w:eastAsia="he-IL"/>
        </w:rPr>
      </w:pPr>
    </w:p>
    <w:p w:rsidR="00343462" w:rsidRDefault="00343462" w:rsidP="00BE77C4">
      <w:pPr>
        <w:pStyle w:val="af5"/>
        <w:keepNext/>
        <w:rPr>
          <w:rtl/>
        </w:rPr>
      </w:pPr>
      <w:bookmarkStart w:id="17664" w:name="_ETM_Q33_642363"/>
      <w:bookmarkStart w:id="17665" w:name="_ETM_Q33_642460"/>
      <w:bookmarkEnd w:id="17664"/>
      <w:bookmarkEnd w:id="17665"/>
      <w:r w:rsidRPr="00746E2D">
        <w:rPr>
          <w:rStyle w:val="TagStyle"/>
          <w:rtl/>
        </w:rPr>
        <w:t xml:space="preserve">&lt;&lt; קריאה &gt;&gt; </w:t>
      </w:r>
      <w:r>
        <w:rPr>
          <w:rtl/>
        </w:rPr>
        <w:t>מירב בן ארי (יש עתיד):</w:t>
      </w:r>
      <w:r w:rsidRPr="00746E2D">
        <w:rPr>
          <w:rStyle w:val="TagStyle"/>
          <w:rtl/>
        </w:rPr>
        <w:t xml:space="preserve"> &lt;&lt; קריאה &gt;&gt;</w:t>
      </w:r>
      <w:r>
        <w:rPr>
          <w:rtl/>
        </w:rPr>
        <w:t xml:space="preserve">   </w:t>
      </w:r>
    </w:p>
    <w:p w:rsidR="00343462" w:rsidRDefault="00343462" w:rsidP="00BE77C4">
      <w:pPr>
        <w:rPr>
          <w:rtl/>
          <w:lang w:eastAsia="he-IL"/>
        </w:rPr>
      </w:pPr>
    </w:p>
    <w:p w:rsidR="00343462" w:rsidRDefault="00343462" w:rsidP="00BE77C4">
      <w:pPr>
        <w:rPr>
          <w:rtl/>
          <w:lang w:eastAsia="he-IL"/>
        </w:rPr>
      </w:pPr>
      <w:bookmarkStart w:id="17666" w:name="_ETM_Q33_643658"/>
      <w:bookmarkStart w:id="17667" w:name="_ETM_Q33_643789"/>
      <w:bookmarkEnd w:id="17666"/>
      <w:bookmarkEnd w:id="17667"/>
      <w:r>
        <w:rPr>
          <w:rFonts w:hint="cs"/>
          <w:rtl/>
          <w:lang w:eastAsia="he-IL"/>
        </w:rPr>
        <w:t xml:space="preserve">יש כאן את בועז וקינלי. </w:t>
      </w:r>
    </w:p>
    <w:p w:rsidR="00343462" w:rsidRDefault="00343462" w:rsidP="00BE77C4">
      <w:pPr>
        <w:rPr>
          <w:rtl/>
          <w:lang w:eastAsia="he-IL"/>
        </w:rPr>
      </w:pPr>
      <w:bookmarkStart w:id="17668" w:name="_ETM_Q33_645610"/>
      <w:bookmarkStart w:id="17669" w:name="_ETM_Q33_645718"/>
      <w:bookmarkEnd w:id="17668"/>
      <w:bookmarkEnd w:id="17669"/>
    </w:p>
    <w:p w:rsidR="00343462" w:rsidRDefault="00343462" w:rsidP="00BE77C4">
      <w:pPr>
        <w:pStyle w:val="af6"/>
        <w:keepNext/>
        <w:rPr>
          <w:rtl/>
        </w:rPr>
      </w:pPr>
      <w:r w:rsidRPr="00746E2D">
        <w:rPr>
          <w:rStyle w:val="TagStyle"/>
          <w:rtl/>
        </w:rPr>
        <w:t xml:space="preserve"> &lt;&lt; יור &gt;&gt; </w:t>
      </w:r>
      <w:r>
        <w:rPr>
          <w:rtl/>
        </w:rPr>
        <w:t>היו"ר אוריאל בוסו:</w:t>
      </w:r>
      <w:r w:rsidRPr="00746E2D">
        <w:rPr>
          <w:rStyle w:val="TagStyle"/>
          <w:rtl/>
        </w:rPr>
        <w:t xml:space="preserve"> &lt;&lt; יור &gt;&gt;</w:t>
      </w:r>
      <w:r>
        <w:rPr>
          <w:rtl/>
        </w:rPr>
        <w:t xml:space="preserve">   </w:t>
      </w:r>
    </w:p>
    <w:p w:rsidR="00343462" w:rsidRDefault="00343462" w:rsidP="0080622E">
      <w:pPr>
        <w:rPr>
          <w:rtl/>
          <w:lang w:eastAsia="he-IL"/>
        </w:rPr>
      </w:pPr>
    </w:p>
    <w:p w:rsidR="00343462" w:rsidRDefault="00343462" w:rsidP="0079414F">
      <w:pPr>
        <w:rPr>
          <w:rtl/>
          <w:lang w:eastAsia="he-IL"/>
        </w:rPr>
      </w:pPr>
      <w:r>
        <w:rPr>
          <w:rFonts w:hint="cs"/>
          <w:rtl/>
          <w:lang w:eastAsia="he-IL"/>
        </w:rPr>
        <w:t>רגע, שנייה, סליחה. כשאקריא את כל השמות, בזמן שהשר מסכם יקראו להם. תודה.</w:t>
      </w:r>
    </w:p>
    <w:p w:rsidR="00343462" w:rsidRDefault="00343462" w:rsidP="00BE77C4">
      <w:pPr>
        <w:rPr>
          <w:rtl/>
          <w:lang w:eastAsia="he-IL"/>
        </w:rPr>
      </w:pPr>
    </w:p>
    <w:p w:rsidR="00343462" w:rsidRDefault="00343462" w:rsidP="00BE77C4">
      <w:pPr>
        <w:pStyle w:val="af5"/>
        <w:keepNext/>
        <w:rPr>
          <w:rtl/>
        </w:rPr>
      </w:pPr>
      <w:r w:rsidRPr="00746E2D">
        <w:rPr>
          <w:rStyle w:val="TagStyle"/>
          <w:rtl/>
        </w:rPr>
        <w:t xml:space="preserve">&lt;&lt; קריאה &gt;&gt; </w:t>
      </w:r>
      <w:r>
        <w:rPr>
          <w:rtl/>
        </w:rPr>
        <w:t>מירב בן ארי (יש עתיד):</w:t>
      </w:r>
      <w:r w:rsidRPr="00746E2D">
        <w:rPr>
          <w:rStyle w:val="TagStyle"/>
          <w:rtl/>
        </w:rPr>
        <w:t xml:space="preserve"> &lt;&lt; קריאה &gt;&gt;</w:t>
      </w:r>
      <w:r>
        <w:rPr>
          <w:rtl/>
        </w:rPr>
        <w:t xml:space="preserve">   </w:t>
      </w:r>
    </w:p>
    <w:p w:rsidR="00343462" w:rsidRDefault="00343462" w:rsidP="0080622E">
      <w:pPr>
        <w:rPr>
          <w:rtl/>
          <w:lang w:eastAsia="he-IL"/>
        </w:rPr>
      </w:pPr>
    </w:p>
    <w:p w:rsidR="00343462" w:rsidRDefault="00343462" w:rsidP="00BE77C4">
      <w:pPr>
        <w:rPr>
          <w:rtl/>
          <w:lang w:eastAsia="he-IL"/>
        </w:rPr>
      </w:pPr>
      <w:r>
        <w:rPr>
          <w:rFonts w:hint="cs"/>
          <w:rtl/>
          <w:lang w:eastAsia="he-IL"/>
        </w:rPr>
        <w:t xml:space="preserve">יפה, לא להצביע בלי שהם אמרו. </w:t>
      </w:r>
      <w:bookmarkStart w:id="17670" w:name="_ETM_Q33_652877"/>
      <w:bookmarkEnd w:id="17670"/>
      <w:r>
        <w:rPr>
          <w:rFonts w:hint="cs"/>
          <w:rtl/>
          <w:lang w:eastAsia="he-IL"/>
        </w:rPr>
        <w:t>שלא יצטרכו לרוץ</w:t>
      </w:r>
      <w:bookmarkStart w:id="17671" w:name="_ETM_Q33_662867"/>
      <w:bookmarkEnd w:id="17671"/>
      <w:r>
        <w:rPr>
          <w:rFonts w:hint="cs"/>
          <w:rtl/>
          <w:lang w:eastAsia="he-IL"/>
        </w:rPr>
        <w:t xml:space="preserve"> </w:t>
      </w:r>
      <w:r w:rsidR="0080622E">
        <w:rPr>
          <w:rFonts w:hint="cs"/>
          <w:rtl/>
          <w:lang w:eastAsia="he-IL"/>
        </w:rPr>
        <w:t>– – –</w:t>
      </w:r>
      <w:r>
        <w:rPr>
          <w:rFonts w:hint="cs"/>
          <w:rtl/>
          <w:lang w:eastAsia="he-IL"/>
        </w:rPr>
        <w:t xml:space="preserve"> </w:t>
      </w:r>
      <w:bookmarkStart w:id="17672" w:name="_ETM_Q33_653333"/>
      <w:bookmarkEnd w:id="17672"/>
      <w:r>
        <w:rPr>
          <w:rFonts w:hint="cs"/>
          <w:rtl/>
          <w:lang w:eastAsia="he-IL"/>
        </w:rPr>
        <w:t>שמישהו עוד ייפול במדרגות.</w:t>
      </w:r>
    </w:p>
    <w:p w:rsidR="00343462" w:rsidRDefault="00343462" w:rsidP="00BE77C4">
      <w:pPr>
        <w:rPr>
          <w:rtl/>
          <w:lang w:eastAsia="he-IL"/>
        </w:rPr>
      </w:pPr>
      <w:bookmarkStart w:id="17673" w:name="_ETM_Q33_655624"/>
      <w:bookmarkStart w:id="17674" w:name="_ETM_Q33_655725"/>
      <w:bookmarkEnd w:id="17673"/>
      <w:bookmarkEnd w:id="17674"/>
    </w:p>
    <w:p w:rsidR="00343462" w:rsidRDefault="00343462" w:rsidP="00BE77C4">
      <w:pPr>
        <w:pStyle w:val="af6"/>
        <w:keepNext/>
        <w:rPr>
          <w:rtl/>
        </w:rPr>
      </w:pPr>
      <w:r w:rsidRPr="00746E2D">
        <w:rPr>
          <w:rStyle w:val="TagStyle"/>
          <w:rtl/>
        </w:rPr>
        <w:t xml:space="preserve"> &lt;&lt; יור &gt;&gt; </w:t>
      </w:r>
      <w:r>
        <w:rPr>
          <w:rtl/>
        </w:rPr>
        <w:t>היו"ר אוריאל בוסו:</w:t>
      </w:r>
      <w:r w:rsidRPr="00746E2D">
        <w:rPr>
          <w:rStyle w:val="TagStyle"/>
          <w:rtl/>
        </w:rPr>
        <w:t xml:space="preserve"> &lt;&lt; יור &gt;&gt;</w:t>
      </w:r>
      <w:r>
        <w:rPr>
          <w:rtl/>
        </w:rPr>
        <w:t xml:space="preserve">   </w:t>
      </w:r>
    </w:p>
    <w:p w:rsidR="00343462" w:rsidRDefault="00343462" w:rsidP="0080622E">
      <w:pPr>
        <w:rPr>
          <w:rtl/>
          <w:lang w:eastAsia="he-IL"/>
        </w:rPr>
      </w:pPr>
    </w:p>
    <w:p w:rsidR="00343462" w:rsidRPr="00746E2D" w:rsidRDefault="00343462" w:rsidP="00BE77C4">
      <w:pPr>
        <w:rPr>
          <w:rtl/>
          <w:lang w:eastAsia="he-IL"/>
        </w:rPr>
      </w:pPr>
      <w:r>
        <w:rPr>
          <w:rFonts w:hint="cs"/>
          <w:rtl/>
          <w:lang w:eastAsia="he-IL"/>
        </w:rPr>
        <w:t xml:space="preserve">אין בעיה. לא ירוצו. הכול בסדר, </w:t>
      </w:r>
      <w:bookmarkStart w:id="17675" w:name="_ETM_Q33_658901"/>
      <w:bookmarkEnd w:id="17675"/>
      <w:r>
        <w:rPr>
          <w:rFonts w:hint="cs"/>
          <w:rtl/>
          <w:lang w:eastAsia="he-IL"/>
        </w:rPr>
        <w:t xml:space="preserve">כולם שם צעירים. בבקשה. </w:t>
      </w:r>
    </w:p>
    <w:p w:rsidR="00343462" w:rsidRDefault="00343462" w:rsidP="00BE77C4">
      <w:pPr>
        <w:rPr>
          <w:rtl/>
          <w:lang w:eastAsia="he-IL"/>
        </w:rPr>
      </w:pPr>
      <w:bookmarkStart w:id="17676" w:name="_ETM_Q33_651947"/>
      <w:bookmarkEnd w:id="17676"/>
    </w:p>
    <w:p w:rsidR="00343462" w:rsidRDefault="00343462" w:rsidP="00BE77C4">
      <w:pPr>
        <w:pStyle w:val="a4"/>
        <w:keepNext/>
        <w:rPr>
          <w:rtl/>
        </w:rPr>
      </w:pPr>
      <w:bookmarkStart w:id="17677" w:name="ET_speaker_5787_34"/>
      <w:r w:rsidRPr="00746E2D">
        <w:rPr>
          <w:rStyle w:val="TagStyle"/>
          <w:rtl/>
        </w:rPr>
        <w:t xml:space="preserve"> &lt;&lt; דובר &gt;&gt; </w:t>
      </w:r>
      <w:bookmarkStart w:id="17678" w:name="_Toc135130055"/>
      <w:bookmarkStart w:id="17679" w:name="_Toc135131775"/>
      <w:bookmarkStart w:id="17680" w:name="_Toc153285328"/>
      <w:r>
        <w:rPr>
          <w:rtl/>
        </w:rPr>
        <w:t>יוראי להב הרצנו (יש עתיד):</w:t>
      </w:r>
      <w:bookmarkEnd w:id="17678"/>
      <w:bookmarkEnd w:id="17679"/>
      <w:bookmarkEnd w:id="17680"/>
      <w:r w:rsidRPr="00746E2D">
        <w:rPr>
          <w:rStyle w:val="TagStyle"/>
          <w:rtl/>
        </w:rPr>
        <w:t xml:space="preserve"> &lt;&lt; דובר &gt;&gt;</w:t>
      </w:r>
      <w:r>
        <w:rPr>
          <w:rtl/>
        </w:rPr>
        <w:t xml:space="preserve">   </w:t>
      </w:r>
      <w:bookmarkEnd w:id="17677"/>
    </w:p>
    <w:p w:rsidR="00343462" w:rsidRDefault="00343462" w:rsidP="0080622E">
      <w:pPr>
        <w:rPr>
          <w:rtl/>
          <w:lang w:eastAsia="he-IL"/>
        </w:rPr>
      </w:pPr>
    </w:p>
    <w:p w:rsidR="00343462" w:rsidRPr="00746E2D" w:rsidRDefault="00343462" w:rsidP="0079414F">
      <w:pPr>
        <w:rPr>
          <w:rtl/>
          <w:lang w:eastAsia="he-IL"/>
        </w:rPr>
      </w:pPr>
      <w:r>
        <w:rPr>
          <w:rFonts w:hint="cs"/>
          <w:rtl/>
          <w:lang w:eastAsia="he-IL"/>
        </w:rPr>
        <w:t xml:space="preserve">תודה. אדוני </w:t>
      </w:r>
      <w:r w:rsidR="00F9496E">
        <w:rPr>
          <w:rFonts w:hint="cs"/>
          <w:rtl/>
          <w:lang w:eastAsia="he-IL"/>
        </w:rPr>
        <w:t>ה</w:t>
      </w:r>
      <w:r>
        <w:rPr>
          <w:rFonts w:hint="cs"/>
          <w:rtl/>
          <w:lang w:eastAsia="he-IL"/>
        </w:rPr>
        <w:t>יושב</w:t>
      </w:r>
      <w:r w:rsidR="00F9496E">
        <w:rPr>
          <w:rFonts w:hint="cs"/>
          <w:rtl/>
          <w:lang w:eastAsia="he-IL"/>
        </w:rPr>
        <w:t>-</w:t>
      </w:r>
      <w:r>
        <w:rPr>
          <w:rFonts w:hint="cs"/>
          <w:rtl/>
          <w:lang w:eastAsia="he-IL"/>
        </w:rPr>
        <w:t xml:space="preserve">ראש, חבריי חברי </w:t>
      </w:r>
      <w:bookmarkStart w:id="17681" w:name="_ETM_Q33_664426"/>
      <w:bookmarkEnd w:id="17681"/>
      <w:r>
        <w:rPr>
          <w:rFonts w:hint="cs"/>
          <w:rtl/>
          <w:lang w:eastAsia="he-IL"/>
        </w:rPr>
        <w:t>הכנסת</w:t>
      </w:r>
      <w:r w:rsidR="0079414F">
        <w:rPr>
          <w:rFonts w:hint="cs"/>
          <w:rtl/>
          <w:lang w:eastAsia="he-IL"/>
        </w:rPr>
        <w:t>,</w:t>
      </w:r>
      <w:r>
        <w:rPr>
          <w:rFonts w:hint="cs"/>
          <w:rtl/>
          <w:lang w:eastAsia="he-IL"/>
        </w:rPr>
        <w:t xml:space="preserve"> בוועדת כספים במקביל מתנהל עכשיו דיון על הקמת קרן </w:t>
      </w:r>
      <w:bookmarkStart w:id="17682" w:name="_ETM_Q33_666073"/>
      <w:bookmarkEnd w:id="17682"/>
      <w:r>
        <w:rPr>
          <w:rFonts w:hint="cs"/>
          <w:rtl/>
          <w:lang w:eastAsia="he-IL"/>
        </w:rPr>
        <w:t>ארנונה</w:t>
      </w:r>
      <w:r w:rsidR="0079414F">
        <w:rPr>
          <w:rFonts w:hint="cs"/>
          <w:rtl/>
          <w:lang w:eastAsia="he-IL"/>
        </w:rPr>
        <w:t>,</w:t>
      </w:r>
      <w:r>
        <w:rPr>
          <w:rFonts w:hint="cs"/>
          <w:rtl/>
          <w:lang w:eastAsia="he-IL"/>
        </w:rPr>
        <w:t xml:space="preserve"> כי לדברי הממשלה הזו אין מספיק כסף לפתור </w:t>
      </w:r>
      <w:bookmarkStart w:id="17683" w:name="_ETM_Q33_671409"/>
      <w:bookmarkEnd w:id="17683"/>
      <w:r>
        <w:rPr>
          <w:rFonts w:hint="cs"/>
          <w:rtl/>
          <w:lang w:eastAsia="he-IL"/>
        </w:rPr>
        <w:t>את מצוקת הדיור, את משבר הדיור. חבר הכנסת פוגל, חברי</w:t>
      </w:r>
      <w:bookmarkStart w:id="17684" w:name="_ETM_Q33_676568"/>
      <w:bookmarkEnd w:id="17684"/>
      <w:r>
        <w:rPr>
          <w:rFonts w:hint="cs"/>
          <w:rtl/>
          <w:lang w:eastAsia="he-IL"/>
        </w:rPr>
        <w:t xml:space="preserve"> היקר, אתה יודע כמה כסף אמורה להניב הקרן הזו </w:t>
      </w:r>
      <w:bookmarkStart w:id="17685" w:name="_ETM_Q33_679126"/>
      <w:bookmarkEnd w:id="17685"/>
      <w:r>
        <w:rPr>
          <w:rFonts w:hint="cs"/>
          <w:rtl/>
          <w:lang w:eastAsia="he-IL"/>
        </w:rPr>
        <w:t>בשנתה הראשונה? 120</w:t>
      </w:r>
      <w:r w:rsidR="003B60AE">
        <w:rPr>
          <w:rFonts w:hint="cs"/>
          <w:rtl/>
          <w:lang w:eastAsia="he-IL"/>
        </w:rPr>
        <w:t xml:space="preserve"> מיליון </w:t>
      </w:r>
      <w:r>
        <w:rPr>
          <w:rFonts w:hint="cs"/>
          <w:rtl/>
          <w:lang w:eastAsia="he-IL"/>
        </w:rPr>
        <w:t>שקלים. 120</w:t>
      </w:r>
      <w:r w:rsidR="003B60AE">
        <w:rPr>
          <w:rFonts w:hint="cs"/>
          <w:rtl/>
          <w:lang w:eastAsia="he-IL"/>
        </w:rPr>
        <w:t xml:space="preserve"> מיליון </w:t>
      </w:r>
      <w:r>
        <w:rPr>
          <w:rFonts w:hint="cs"/>
          <w:rtl/>
          <w:lang w:eastAsia="he-IL"/>
        </w:rPr>
        <w:t xml:space="preserve">שקלים שחסרים לממשלה הזו </w:t>
      </w:r>
      <w:bookmarkStart w:id="17686" w:name="_ETM_Q33_688463"/>
      <w:bookmarkEnd w:id="17686"/>
      <w:r w:rsidR="003B60AE">
        <w:rPr>
          <w:rFonts w:hint="cs"/>
          <w:rtl/>
          <w:lang w:eastAsia="he-IL"/>
        </w:rPr>
        <w:t>להילחם במשבר הדיור.</w:t>
      </w:r>
      <w:r w:rsidR="0079414F">
        <w:rPr>
          <w:rFonts w:hint="cs"/>
          <w:rtl/>
          <w:lang w:eastAsia="he-IL"/>
        </w:rPr>
        <w:t xml:space="preserve"> ראשית,</w:t>
      </w:r>
      <w:r>
        <w:rPr>
          <w:rFonts w:hint="cs"/>
          <w:rtl/>
          <w:lang w:eastAsia="he-IL"/>
        </w:rPr>
        <w:t xml:space="preserve"> האם משבר הדיור יכול </w:t>
      </w:r>
      <w:bookmarkStart w:id="17687" w:name="_ETM_Q33_691380"/>
      <w:bookmarkEnd w:id="17687"/>
      <w:r>
        <w:rPr>
          <w:rFonts w:hint="cs"/>
          <w:rtl/>
          <w:lang w:eastAsia="he-IL"/>
        </w:rPr>
        <w:t xml:space="preserve">להיפתר עם 120 </w:t>
      </w:r>
      <w:r w:rsidR="003B60AE">
        <w:rPr>
          <w:rFonts w:hint="cs"/>
          <w:rtl/>
          <w:lang w:eastAsia="he-IL"/>
        </w:rPr>
        <w:t xml:space="preserve">מיליון </w:t>
      </w:r>
      <w:r>
        <w:rPr>
          <w:rFonts w:hint="cs"/>
          <w:rtl/>
          <w:lang w:eastAsia="he-IL"/>
        </w:rPr>
        <w:t>שקלים? אני מסופק</w:t>
      </w:r>
      <w:bookmarkStart w:id="17688" w:name="_ETM_Q33_690105"/>
      <w:bookmarkStart w:id="17689" w:name="_ETM_Q33_690174"/>
      <w:bookmarkEnd w:id="17688"/>
      <w:bookmarkEnd w:id="17689"/>
      <w:r w:rsidR="003B60AE">
        <w:rPr>
          <w:rFonts w:hint="cs"/>
          <w:rtl/>
          <w:lang w:eastAsia="he-IL"/>
        </w:rPr>
        <w:t xml:space="preserve">; </w:t>
      </w:r>
      <w:bookmarkStart w:id="17690" w:name="_ETM_Q33_690225"/>
      <w:bookmarkStart w:id="17691" w:name="_ETM_Q33_690277"/>
      <w:bookmarkEnd w:id="17690"/>
      <w:bookmarkEnd w:id="17691"/>
      <w:r>
        <w:rPr>
          <w:rFonts w:hint="cs"/>
          <w:rtl/>
          <w:lang w:eastAsia="he-IL"/>
        </w:rPr>
        <w:t xml:space="preserve">הדבר השני </w:t>
      </w:r>
      <w:bookmarkStart w:id="17692" w:name="_ETM_Q33_698355"/>
      <w:bookmarkEnd w:id="17692"/>
      <w:r>
        <w:rPr>
          <w:rFonts w:hint="cs"/>
          <w:rtl/>
          <w:lang w:eastAsia="he-IL"/>
        </w:rPr>
        <w:t xml:space="preserve">הוא שאם נמצא מספיק תקציב בשביל לתת לשרה אורית סטרוק </w:t>
      </w:r>
      <w:bookmarkStart w:id="17693" w:name="_ETM_Q33_704600"/>
      <w:bookmarkEnd w:id="17693"/>
      <w:r>
        <w:rPr>
          <w:rFonts w:hint="cs"/>
          <w:rtl/>
          <w:lang w:eastAsia="he-IL"/>
        </w:rPr>
        <w:t>572</w:t>
      </w:r>
      <w:r w:rsidR="003B60AE">
        <w:rPr>
          <w:rFonts w:hint="cs"/>
          <w:rtl/>
          <w:lang w:eastAsia="he-IL"/>
        </w:rPr>
        <w:t xml:space="preserve"> מיליון </w:t>
      </w:r>
      <w:r>
        <w:rPr>
          <w:rFonts w:hint="cs"/>
          <w:rtl/>
          <w:lang w:eastAsia="he-IL"/>
        </w:rPr>
        <w:t xml:space="preserve">שקל למשימות לאומיות, אז אין 120 למשבר הדיור? אם </w:t>
      </w:r>
      <w:bookmarkStart w:id="17694" w:name="_ETM_Q33_710012"/>
      <w:bookmarkEnd w:id="17694"/>
      <w:r>
        <w:rPr>
          <w:rFonts w:hint="cs"/>
          <w:rtl/>
          <w:lang w:eastAsia="he-IL"/>
        </w:rPr>
        <w:t xml:space="preserve">נמצאו 0.5 מיליארד שקל למשרד המסורת, לשר מאיר פרוש, אין </w:t>
      </w:r>
      <w:bookmarkStart w:id="17695" w:name="_ETM_Q33_717715"/>
      <w:bookmarkEnd w:id="17695"/>
      <w:r>
        <w:rPr>
          <w:rFonts w:hint="cs"/>
          <w:rtl/>
          <w:lang w:eastAsia="he-IL"/>
        </w:rPr>
        <w:t>120</w:t>
      </w:r>
      <w:r w:rsidR="003B60AE">
        <w:rPr>
          <w:rFonts w:hint="cs"/>
          <w:rtl/>
          <w:lang w:eastAsia="he-IL"/>
        </w:rPr>
        <w:t xml:space="preserve"> מיליון </w:t>
      </w:r>
      <w:r>
        <w:rPr>
          <w:rFonts w:hint="cs"/>
          <w:rtl/>
          <w:lang w:eastAsia="he-IL"/>
        </w:rPr>
        <w:t xml:space="preserve">שקל למשבר הדיור? אם יש 0.5 מיליארד שקל לאורי </w:t>
      </w:r>
      <w:bookmarkStart w:id="17696" w:name="_ETM_Q33_721336"/>
      <w:bookmarkEnd w:id="17696"/>
      <w:r>
        <w:rPr>
          <w:rFonts w:hint="cs"/>
          <w:rtl/>
          <w:lang w:eastAsia="he-IL"/>
        </w:rPr>
        <w:t>מקלב, לשר אורי מקלב, לצורך החברה החרדית</w:t>
      </w:r>
      <w:r w:rsidR="003B60AE">
        <w:rPr>
          <w:rFonts w:hint="cs"/>
          <w:rtl/>
          <w:lang w:eastAsia="he-IL"/>
        </w:rPr>
        <w:t xml:space="preserve"> –</w:t>
      </w:r>
      <w:r>
        <w:rPr>
          <w:rFonts w:hint="cs"/>
          <w:rtl/>
          <w:lang w:eastAsia="he-IL"/>
        </w:rPr>
        <w:t xml:space="preserve"> 0.5 מיליארד</w:t>
      </w:r>
      <w:r w:rsidR="003B60AE">
        <w:rPr>
          <w:rFonts w:hint="cs"/>
          <w:rtl/>
          <w:lang w:eastAsia="he-IL"/>
        </w:rPr>
        <w:t xml:space="preserve"> </w:t>
      </w:r>
      <w:bookmarkStart w:id="17697" w:name="_ETM_Q0_19758201"/>
      <w:bookmarkEnd w:id="17697"/>
      <w:r w:rsidR="003B60AE">
        <w:rPr>
          <w:rFonts w:hint="cs"/>
          <w:rtl/>
          <w:lang w:eastAsia="he-IL"/>
        </w:rPr>
        <w:t>–</w:t>
      </w:r>
      <w:r>
        <w:rPr>
          <w:rFonts w:hint="cs"/>
          <w:rtl/>
          <w:lang w:eastAsia="he-IL"/>
        </w:rPr>
        <w:t xml:space="preserve"> אין</w:t>
      </w:r>
      <w:bookmarkStart w:id="17698" w:name="_ETM_Q33_729856"/>
      <w:bookmarkEnd w:id="17698"/>
      <w:r>
        <w:rPr>
          <w:rFonts w:hint="cs"/>
          <w:rtl/>
          <w:lang w:eastAsia="he-IL"/>
        </w:rPr>
        <w:t xml:space="preserve"> 120</w:t>
      </w:r>
      <w:r w:rsidR="003B60AE">
        <w:rPr>
          <w:rFonts w:hint="cs"/>
          <w:rtl/>
          <w:lang w:eastAsia="he-IL"/>
        </w:rPr>
        <w:t xml:space="preserve"> מיליון </w:t>
      </w:r>
      <w:r>
        <w:rPr>
          <w:rFonts w:hint="cs"/>
          <w:rtl/>
          <w:lang w:eastAsia="he-IL"/>
        </w:rPr>
        <w:t xml:space="preserve">שקל למשבר הדיור? </w:t>
      </w:r>
    </w:p>
    <w:p w:rsidR="00343462" w:rsidRPr="00746E2D" w:rsidRDefault="00343462" w:rsidP="00BE77C4">
      <w:pPr>
        <w:rPr>
          <w:rtl/>
          <w:lang w:eastAsia="he-IL"/>
        </w:rPr>
      </w:pPr>
      <w:bookmarkStart w:id="17699" w:name="_ETM_Q33_650875"/>
      <w:bookmarkStart w:id="17700" w:name="_ETM_Q33_650977"/>
      <w:bookmarkEnd w:id="17699"/>
      <w:bookmarkEnd w:id="17700"/>
    </w:p>
    <w:p w:rsidR="001F5876" w:rsidRDefault="001F5876" w:rsidP="0079414F">
      <w:pPr>
        <w:rPr>
          <w:rtl/>
        </w:rPr>
      </w:pPr>
      <w:bookmarkStart w:id="17701" w:name="_ETM_Q33_609635"/>
      <w:bookmarkStart w:id="17702" w:name="_ETM_Q33_609741"/>
      <w:bookmarkStart w:id="17703" w:name="TOR_Q34"/>
      <w:bookmarkStart w:id="17704" w:name="_ETM_Q34_180000"/>
      <w:bookmarkEnd w:id="17701"/>
      <w:bookmarkEnd w:id="17702"/>
      <w:bookmarkEnd w:id="17703"/>
      <w:bookmarkEnd w:id="17704"/>
      <w:r>
        <w:rPr>
          <w:rFonts w:hint="cs"/>
          <w:rtl/>
        </w:rPr>
        <w:t xml:space="preserve">אני יכול להמשיך: בן גביר 1.2 מיליארד שקלים לטובת הנושאים של המשרד לביטחון לאומי, 1.2 מיליארד שקלים. אין עשירית מזה למשבר הדיור? עושים את כל </w:t>
      </w:r>
      <w:proofErr w:type="spellStart"/>
      <w:r>
        <w:rPr>
          <w:rFonts w:hint="cs"/>
          <w:rtl/>
        </w:rPr>
        <w:t>הווג'עראס</w:t>
      </w:r>
      <w:proofErr w:type="spellEnd"/>
      <w:r>
        <w:rPr>
          <w:rFonts w:hint="cs"/>
          <w:rtl/>
        </w:rPr>
        <w:t xml:space="preserve"> הזה, מביאים לפה עשרות ראשי ערים שמרגישים </w:t>
      </w:r>
      <w:bookmarkStart w:id="17705" w:name="_ETM_Q34_150000"/>
      <w:bookmarkEnd w:id="17705"/>
      <w:r>
        <w:rPr>
          <w:rFonts w:hint="cs"/>
          <w:rtl/>
        </w:rPr>
        <w:t>שדורסים אותם, שאין 120 מיליוני שקלים למשבר הדיור אלמלא מקימים את הקרן ולוקחים מהם את הכספים. אז מה זאת הרשימה הבלתי-נגמרת הזו, של כמעט 14 מיליארד שקלים של כספים קואליציוניים</w:t>
      </w:r>
      <w:r w:rsidR="0079414F">
        <w:rPr>
          <w:rFonts w:hint="cs"/>
          <w:rtl/>
        </w:rPr>
        <w:t>?</w:t>
      </w:r>
      <w:r>
        <w:rPr>
          <w:rFonts w:hint="cs"/>
          <w:rtl/>
        </w:rPr>
        <w:t xml:space="preserve"> לדברים האלה יש משאבים, יש כספים. אז או שאני לא מבין משהו </w:t>
      </w:r>
      <w:bookmarkStart w:id="17706" w:name="_ETM_Q34_173000"/>
      <w:bookmarkEnd w:id="17706"/>
      <w:r>
        <w:rPr>
          <w:rFonts w:hint="cs"/>
          <w:rtl/>
        </w:rPr>
        <w:t xml:space="preserve">או שאני לא יודע מה קורה פה. </w:t>
      </w:r>
    </w:p>
    <w:p w:rsidR="001F5876" w:rsidRDefault="001F5876" w:rsidP="003B60AE">
      <w:pPr>
        <w:rPr>
          <w:rtl/>
        </w:rPr>
      </w:pPr>
    </w:p>
    <w:p w:rsidR="001F5876" w:rsidRDefault="001F5876" w:rsidP="003B60AE">
      <w:pPr>
        <w:rPr>
          <w:rtl/>
        </w:rPr>
      </w:pPr>
      <w:bookmarkStart w:id="17707" w:name="_ETM_Q34_177000"/>
      <w:bookmarkEnd w:id="17707"/>
      <w:r>
        <w:rPr>
          <w:rFonts w:hint="cs"/>
          <w:rtl/>
        </w:rPr>
        <w:t xml:space="preserve">בעיניי, חבר הכנסת פוגל, זו פשוט </w:t>
      </w:r>
      <w:proofErr w:type="spellStart"/>
      <w:r>
        <w:rPr>
          <w:rFonts w:hint="cs"/>
          <w:rtl/>
        </w:rPr>
        <w:t>פארסה</w:t>
      </w:r>
      <w:proofErr w:type="spellEnd"/>
      <w:r>
        <w:rPr>
          <w:rFonts w:hint="cs"/>
          <w:rtl/>
        </w:rPr>
        <w:t xml:space="preserve">. לא יכול להיות שציבור הולך וגדל של ישראלים </w:t>
      </w:r>
      <w:bookmarkStart w:id="17708" w:name="_ETM_Q34_184670"/>
      <w:bookmarkEnd w:id="17708"/>
      <w:r>
        <w:rPr>
          <w:rtl/>
        </w:rPr>
        <w:t xml:space="preserve">מרגישים </w:t>
      </w:r>
      <w:bookmarkStart w:id="17709" w:name="_ETM_Q34_185510"/>
      <w:bookmarkEnd w:id="17709"/>
      <w:r>
        <w:rPr>
          <w:rtl/>
        </w:rPr>
        <w:t>פראיירים</w:t>
      </w:r>
      <w:r>
        <w:rPr>
          <w:rFonts w:hint="cs"/>
          <w:rtl/>
        </w:rPr>
        <w:t>,</w:t>
      </w:r>
      <w:r>
        <w:rPr>
          <w:rtl/>
        </w:rPr>
        <w:t xml:space="preserve"> </w:t>
      </w:r>
      <w:bookmarkStart w:id="17710" w:name="_ETM_Q34_187010"/>
      <w:bookmarkEnd w:id="17710"/>
      <w:r>
        <w:rPr>
          <w:rtl/>
        </w:rPr>
        <w:t xml:space="preserve">שהם </w:t>
      </w:r>
      <w:bookmarkStart w:id="17711" w:name="_ETM_Q34_187250"/>
      <w:bookmarkEnd w:id="17711"/>
      <w:r>
        <w:rPr>
          <w:rtl/>
        </w:rPr>
        <w:t xml:space="preserve">תורמים </w:t>
      </w:r>
      <w:bookmarkStart w:id="17712" w:name="_ETM_Q34_187760"/>
      <w:bookmarkEnd w:id="17712"/>
      <w:r>
        <w:rPr>
          <w:rtl/>
        </w:rPr>
        <w:t xml:space="preserve">ומשלמים </w:t>
      </w:r>
      <w:bookmarkStart w:id="17713" w:name="_ETM_Q34_188389"/>
      <w:bookmarkEnd w:id="17713"/>
      <w:r>
        <w:rPr>
          <w:rtl/>
        </w:rPr>
        <w:t xml:space="preserve">ועושים </w:t>
      </w:r>
      <w:bookmarkStart w:id="17714" w:name="_ETM_Q34_188809"/>
      <w:bookmarkEnd w:id="17714"/>
      <w:r>
        <w:rPr>
          <w:rtl/>
        </w:rPr>
        <w:t xml:space="preserve">למען </w:t>
      </w:r>
      <w:bookmarkStart w:id="17715" w:name="_ETM_Q34_189080"/>
      <w:bookmarkEnd w:id="17715"/>
      <w:r>
        <w:rPr>
          <w:rtl/>
        </w:rPr>
        <w:t>המדינה</w:t>
      </w:r>
      <w:r>
        <w:rPr>
          <w:rFonts w:hint="cs"/>
          <w:rtl/>
        </w:rPr>
        <w:t>,</w:t>
      </w:r>
      <w:r>
        <w:rPr>
          <w:rtl/>
        </w:rPr>
        <w:t xml:space="preserve"> </w:t>
      </w:r>
      <w:bookmarkStart w:id="17716" w:name="_ETM_Q34_189530"/>
      <w:bookmarkEnd w:id="17716"/>
      <w:r>
        <w:rPr>
          <w:rtl/>
        </w:rPr>
        <w:t xml:space="preserve">ומרגישים </w:t>
      </w:r>
      <w:bookmarkStart w:id="17717" w:name="_ETM_Q34_190039"/>
      <w:bookmarkEnd w:id="17717"/>
      <w:r>
        <w:rPr>
          <w:rtl/>
        </w:rPr>
        <w:t xml:space="preserve">שהממשלה </w:t>
      </w:r>
      <w:bookmarkStart w:id="17718" w:name="_ETM_Q34_190580"/>
      <w:bookmarkEnd w:id="17718"/>
      <w:r>
        <w:rPr>
          <w:rtl/>
        </w:rPr>
        <w:t xml:space="preserve">הזאת </w:t>
      </w:r>
      <w:bookmarkStart w:id="17719" w:name="_ETM_Q34_191150"/>
      <w:bookmarkEnd w:id="17719"/>
      <w:r>
        <w:rPr>
          <w:rtl/>
        </w:rPr>
        <w:t xml:space="preserve">רומסת </w:t>
      </w:r>
      <w:bookmarkStart w:id="17720" w:name="_ETM_Q34_191660"/>
      <w:bookmarkEnd w:id="17720"/>
      <w:r>
        <w:rPr>
          <w:rtl/>
        </w:rPr>
        <w:t>אות</w:t>
      </w:r>
      <w:r>
        <w:rPr>
          <w:rFonts w:hint="cs"/>
          <w:rtl/>
        </w:rPr>
        <w:t xml:space="preserve">ם, כי אפשר, כי </w:t>
      </w:r>
      <w:bookmarkStart w:id="17721" w:name="_ETM_Q34_193000"/>
      <w:bookmarkEnd w:id="17721"/>
      <w:r>
        <w:rPr>
          <w:rFonts w:hint="cs"/>
          <w:rtl/>
        </w:rPr>
        <w:t xml:space="preserve">יש רוב. כשיש רוב אז כל היתר לא רלוונטי. </w:t>
      </w:r>
      <w:bookmarkStart w:id="17722" w:name="_ETM_Q34_197000"/>
      <w:bookmarkEnd w:id="17722"/>
      <w:r>
        <w:rPr>
          <w:rFonts w:hint="cs"/>
          <w:rtl/>
        </w:rPr>
        <w:t xml:space="preserve">אגב, זה בדיוק המשך של אותה תחושה מההפיכה המשטרית. יש לנו 61 – יושבת פה חברת כנסת שכל הזמן אומרת: "באנו למשול, יש לנו 61". </w:t>
      </w:r>
    </w:p>
    <w:p w:rsidR="001F5876" w:rsidRDefault="001F5876" w:rsidP="003B60AE">
      <w:pPr>
        <w:rPr>
          <w:rtl/>
        </w:rPr>
      </w:pPr>
    </w:p>
    <w:p w:rsidR="001F5876" w:rsidRDefault="001F5876" w:rsidP="003B60AE">
      <w:pPr>
        <w:pStyle w:val="af5"/>
        <w:keepNext/>
        <w:rPr>
          <w:rtl/>
        </w:rPr>
      </w:pPr>
      <w:bookmarkStart w:id="17723" w:name="ET_interruption_6345_1"/>
      <w:r w:rsidRPr="00B25752">
        <w:rPr>
          <w:rStyle w:val="TagStyle"/>
          <w:rtl/>
        </w:rPr>
        <w:t xml:space="preserve"> &lt;&lt; קריאה &gt;&gt; </w:t>
      </w:r>
      <w:r>
        <w:rPr>
          <w:rtl/>
        </w:rPr>
        <w:t>טלי גוטליב (הליכוד):</w:t>
      </w:r>
      <w:r w:rsidRPr="00B25752">
        <w:rPr>
          <w:rStyle w:val="TagStyle"/>
          <w:rtl/>
        </w:rPr>
        <w:t xml:space="preserve"> &lt;&lt; קריאה &gt;&gt;</w:t>
      </w:r>
      <w:r>
        <w:rPr>
          <w:rtl/>
        </w:rPr>
        <w:t xml:space="preserve">  </w:t>
      </w:r>
      <w:bookmarkEnd w:id="17723"/>
    </w:p>
    <w:p w:rsidR="001F5876" w:rsidRDefault="001F5876" w:rsidP="0080622E">
      <w:pPr>
        <w:rPr>
          <w:rtl/>
        </w:rPr>
      </w:pPr>
    </w:p>
    <w:p w:rsidR="001F5876" w:rsidRDefault="001F5876" w:rsidP="003B60AE">
      <w:pPr>
        <w:rPr>
          <w:rtl/>
        </w:rPr>
      </w:pPr>
      <w:r>
        <w:rPr>
          <w:rFonts w:hint="cs"/>
          <w:rtl/>
        </w:rPr>
        <w:t xml:space="preserve">64, תקשיב לכל הפרטים. באנו למשול, כי יש לנו 64 </w:t>
      </w:r>
      <w:bookmarkStart w:id="17724" w:name="_ETM_Q34_213000"/>
      <w:bookmarkEnd w:id="17724"/>
      <w:r>
        <w:rPr>
          <w:rFonts w:hint="cs"/>
          <w:rtl/>
        </w:rPr>
        <w:t xml:space="preserve">מנדטים. לא להיצמד לטקסט. </w:t>
      </w:r>
    </w:p>
    <w:p w:rsidR="001F5876" w:rsidRDefault="001F5876" w:rsidP="003B60AE">
      <w:pPr>
        <w:ind w:firstLine="0"/>
        <w:rPr>
          <w:rtl/>
        </w:rPr>
      </w:pPr>
      <w:bookmarkStart w:id="17725" w:name="_ETM_Q34_216000"/>
      <w:bookmarkEnd w:id="17725"/>
    </w:p>
    <w:p w:rsidR="001F5876" w:rsidRDefault="001F5876" w:rsidP="003B60AE">
      <w:pPr>
        <w:pStyle w:val="-"/>
        <w:keepNext/>
        <w:rPr>
          <w:rtl/>
        </w:rPr>
      </w:pPr>
      <w:bookmarkStart w:id="17726" w:name="ET_speakercontinue_5787_3"/>
      <w:r w:rsidRPr="00B25752">
        <w:rPr>
          <w:rStyle w:val="TagStyle"/>
          <w:rtl/>
        </w:rPr>
        <w:t xml:space="preserve">&lt;&lt; דובר_המשך &gt;&gt; </w:t>
      </w:r>
      <w:r>
        <w:rPr>
          <w:rtl/>
        </w:rPr>
        <w:t>יוראי להב הרצנו (יש עתיד):</w:t>
      </w:r>
      <w:r w:rsidRPr="00B25752">
        <w:rPr>
          <w:rStyle w:val="TagStyle"/>
          <w:rtl/>
        </w:rPr>
        <w:t xml:space="preserve"> &lt;&lt; דובר_המשך &gt;&gt;</w:t>
      </w:r>
      <w:r>
        <w:rPr>
          <w:rtl/>
        </w:rPr>
        <w:t xml:space="preserve">  </w:t>
      </w:r>
      <w:bookmarkEnd w:id="17726"/>
    </w:p>
    <w:p w:rsidR="001F5876" w:rsidRDefault="001F5876" w:rsidP="0080622E">
      <w:pPr>
        <w:rPr>
          <w:rtl/>
        </w:rPr>
      </w:pPr>
    </w:p>
    <w:p w:rsidR="001F5876" w:rsidRDefault="001F5876" w:rsidP="0079414F">
      <w:pPr>
        <w:rPr>
          <w:rtl/>
        </w:rPr>
      </w:pPr>
      <w:r>
        <w:rPr>
          <w:rFonts w:hint="cs"/>
          <w:rtl/>
        </w:rPr>
        <w:t>אין לי טקסט. את יודעת, חברת הכנסת גוטליב.</w:t>
      </w:r>
      <w:r w:rsidR="0079414F">
        <w:rPr>
          <w:rFonts w:hint="cs"/>
          <w:rtl/>
        </w:rPr>
        <w:t xml:space="preserve"> </w:t>
      </w:r>
      <w:r>
        <w:rPr>
          <w:rFonts w:hint="cs"/>
          <w:rtl/>
        </w:rPr>
        <w:t xml:space="preserve">דמוקרטיה היא לא רק שלטון הרוב, היא גם הגנה על זכויות </w:t>
      </w:r>
      <w:bookmarkStart w:id="17727" w:name="_ETM_Q34_222000"/>
      <w:bookmarkEnd w:id="17727"/>
      <w:r>
        <w:rPr>
          <w:rFonts w:hint="cs"/>
          <w:rtl/>
        </w:rPr>
        <w:t xml:space="preserve">המיעוט. </w:t>
      </w:r>
    </w:p>
    <w:p w:rsidR="001F5876" w:rsidRDefault="001F5876" w:rsidP="003B60AE">
      <w:pPr>
        <w:rPr>
          <w:rtl/>
        </w:rPr>
      </w:pPr>
      <w:bookmarkStart w:id="17728" w:name="_ETM_Q34_224000"/>
      <w:bookmarkEnd w:id="17728"/>
    </w:p>
    <w:p w:rsidR="001F5876" w:rsidRDefault="001F5876" w:rsidP="003B60AE">
      <w:pPr>
        <w:pStyle w:val="af5"/>
        <w:keepNext/>
        <w:rPr>
          <w:rtl/>
        </w:rPr>
      </w:pPr>
      <w:bookmarkStart w:id="17729" w:name="ET_interruption_6345_6"/>
      <w:r w:rsidRPr="00B25752">
        <w:rPr>
          <w:rStyle w:val="TagStyle"/>
          <w:rtl/>
        </w:rPr>
        <w:t xml:space="preserve"> &lt;&lt; קריאה &gt;&gt; </w:t>
      </w:r>
      <w:r>
        <w:rPr>
          <w:rtl/>
        </w:rPr>
        <w:t>טלי גוטליב (הליכוד):</w:t>
      </w:r>
      <w:r w:rsidRPr="00B25752">
        <w:rPr>
          <w:rStyle w:val="TagStyle"/>
          <w:rtl/>
        </w:rPr>
        <w:t xml:space="preserve"> &lt;&lt; קריאה &gt;&gt;</w:t>
      </w:r>
      <w:r>
        <w:rPr>
          <w:rtl/>
        </w:rPr>
        <w:t xml:space="preserve">  </w:t>
      </w:r>
      <w:bookmarkEnd w:id="17729"/>
    </w:p>
    <w:p w:rsidR="001F5876" w:rsidRDefault="001F5876" w:rsidP="0080622E">
      <w:pPr>
        <w:rPr>
          <w:rtl/>
        </w:rPr>
      </w:pPr>
    </w:p>
    <w:p w:rsidR="001F5876" w:rsidRDefault="001F5876" w:rsidP="0079414F">
      <w:pPr>
        <w:rPr>
          <w:rtl/>
        </w:rPr>
      </w:pPr>
      <w:r>
        <w:rPr>
          <w:rFonts w:hint="cs"/>
          <w:rtl/>
        </w:rPr>
        <w:t xml:space="preserve">דמוקרטיה היא לא עריצות המיעוט. עריצות המיעוט. אנחנו מגינים על זכויות המיעוט אבל אתם עריצי המיעוט. </w:t>
      </w:r>
      <w:bookmarkStart w:id="17730" w:name="_ETM_Q0_19851518"/>
      <w:bookmarkEnd w:id="17730"/>
    </w:p>
    <w:p w:rsidR="0079414F" w:rsidRDefault="0079414F" w:rsidP="0079414F">
      <w:pPr>
        <w:rPr>
          <w:rtl/>
        </w:rPr>
      </w:pPr>
      <w:bookmarkStart w:id="17731" w:name="_ETM_Q0_19852478"/>
      <w:bookmarkEnd w:id="17731"/>
    </w:p>
    <w:p w:rsidR="001F5876" w:rsidRDefault="001F5876" w:rsidP="003B60AE">
      <w:pPr>
        <w:pStyle w:val="af6"/>
        <w:keepNext/>
        <w:rPr>
          <w:rtl/>
        </w:rPr>
      </w:pPr>
      <w:bookmarkStart w:id="17732" w:name="_ETM_Q34_230000"/>
      <w:bookmarkEnd w:id="17732"/>
      <w:r w:rsidRPr="00F8666C">
        <w:rPr>
          <w:rStyle w:val="TagStyle"/>
          <w:rtl/>
        </w:rPr>
        <w:t xml:space="preserve">&lt;&lt; יור &gt;&gt; </w:t>
      </w:r>
      <w:r>
        <w:rPr>
          <w:rtl/>
        </w:rPr>
        <w:t>היו"ר אוריאל בוסו:</w:t>
      </w:r>
      <w:r w:rsidRPr="00F8666C">
        <w:rPr>
          <w:rStyle w:val="TagStyle"/>
          <w:rtl/>
        </w:rPr>
        <w:t xml:space="preserve"> &lt;&lt; יור &gt;&gt;</w:t>
      </w:r>
      <w:r>
        <w:rPr>
          <w:rtl/>
        </w:rPr>
        <w:t xml:space="preserve">  </w:t>
      </w:r>
    </w:p>
    <w:p w:rsidR="001F5876" w:rsidRDefault="001F5876" w:rsidP="0080622E">
      <w:pPr>
        <w:rPr>
          <w:rtl/>
        </w:rPr>
      </w:pPr>
    </w:p>
    <w:p w:rsidR="001F5876" w:rsidRDefault="001F5876" w:rsidP="003B60AE">
      <w:pPr>
        <w:rPr>
          <w:rtl/>
        </w:rPr>
      </w:pPr>
      <w:r>
        <w:rPr>
          <w:rFonts w:hint="cs"/>
          <w:rtl/>
        </w:rPr>
        <w:t xml:space="preserve">תודה, יש לו עשר שניות. </w:t>
      </w:r>
    </w:p>
    <w:p w:rsidR="001F5876" w:rsidRDefault="001F5876" w:rsidP="003B60AE">
      <w:pPr>
        <w:rPr>
          <w:rtl/>
        </w:rPr>
      </w:pPr>
    </w:p>
    <w:p w:rsidR="001F5876" w:rsidRDefault="001F5876" w:rsidP="003B60AE">
      <w:pPr>
        <w:pStyle w:val="-"/>
        <w:keepNext/>
        <w:rPr>
          <w:rtl/>
        </w:rPr>
      </w:pPr>
      <w:bookmarkStart w:id="17733" w:name="ET_speakercontinue_5787_9"/>
      <w:r w:rsidRPr="00F8666C">
        <w:rPr>
          <w:rStyle w:val="TagStyle"/>
          <w:rtl/>
        </w:rPr>
        <w:t xml:space="preserve"> &lt;&lt; דובר_המשך &gt;&gt; </w:t>
      </w:r>
      <w:r>
        <w:rPr>
          <w:rtl/>
        </w:rPr>
        <w:t>יוראי להב הרצנו (יש עתיד):</w:t>
      </w:r>
      <w:r w:rsidRPr="00F8666C">
        <w:rPr>
          <w:rStyle w:val="TagStyle"/>
          <w:rtl/>
        </w:rPr>
        <w:t xml:space="preserve"> &lt;&lt; דובר_המשך &gt;&gt;</w:t>
      </w:r>
      <w:r>
        <w:rPr>
          <w:rtl/>
        </w:rPr>
        <w:t xml:space="preserve">  </w:t>
      </w:r>
      <w:bookmarkEnd w:id="17733"/>
    </w:p>
    <w:p w:rsidR="001F5876" w:rsidRDefault="001F5876" w:rsidP="0080622E">
      <w:pPr>
        <w:rPr>
          <w:rtl/>
        </w:rPr>
      </w:pPr>
    </w:p>
    <w:p w:rsidR="001F5876" w:rsidRDefault="001F5876" w:rsidP="0079414F">
      <w:pPr>
        <w:rPr>
          <w:rtl/>
        </w:rPr>
      </w:pPr>
      <w:r>
        <w:rPr>
          <w:rFonts w:hint="cs"/>
          <w:rtl/>
        </w:rPr>
        <w:t>לפיכך, חבריי חברי הכנסת, 120 המיליונים שיופקו מקרן הארנונה, שאתם מקימים עכשיו, לא יפתרו את משבר הדיור</w:t>
      </w:r>
      <w:bookmarkStart w:id="17734" w:name="_ETM_Q34_243000"/>
      <w:bookmarkStart w:id="17735" w:name="_ETM_Q34_24689"/>
      <w:bookmarkStart w:id="17736" w:name="_ETM_Q34_24764"/>
      <w:bookmarkEnd w:id="17734"/>
      <w:bookmarkEnd w:id="17735"/>
      <w:bookmarkEnd w:id="17736"/>
      <w:r>
        <w:rPr>
          <w:rFonts w:hint="cs"/>
          <w:rtl/>
        </w:rPr>
        <w:t xml:space="preserve">. </w:t>
      </w:r>
      <w:bookmarkStart w:id="17737" w:name="_ETM_Q34_245694"/>
      <w:bookmarkStart w:id="17738" w:name="_ETM_Q34_245761"/>
      <w:bookmarkStart w:id="17739" w:name="_ETM_Q34_246120"/>
      <w:bookmarkEnd w:id="17737"/>
      <w:bookmarkEnd w:id="17738"/>
      <w:bookmarkEnd w:id="17739"/>
      <w:r>
        <w:rPr>
          <w:rFonts w:hint="cs"/>
          <w:rtl/>
        </w:rPr>
        <w:t xml:space="preserve">מחולקים 14 מיליארד שקלים של כספים קואליציוניים. עשו טובה, תורידו את </w:t>
      </w:r>
      <w:proofErr w:type="spellStart"/>
      <w:r>
        <w:rPr>
          <w:rFonts w:hint="cs"/>
          <w:rtl/>
        </w:rPr>
        <w:t>הפארסה</w:t>
      </w:r>
      <w:proofErr w:type="spellEnd"/>
      <w:r>
        <w:rPr>
          <w:rFonts w:hint="cs"/>
          <w:rtl/>
        </w:rPr>
        <w:t xml:space="preserve"> הזאת מהחקיקה של חוק ההסדרים</w:t>
      </w:r>
      <w:r w:rsidR="0079414F">
        <w:rPr>
          <w:rFonts w:hint="cs"/>
          <w:rtl/>
        </w:rPr>
        <w:t>,</w:t>
      </w:r>
      <w:r>
        <w:rPr>
          <w:rFonts w:hint="cs"/>
          <w:rtl/>
        </w:rPr>
        <w:t xml:space="preserve"> שזו חקיקה חפוזה, דורסנית. תביאו את זה בדרך המלך, נקיים דיון יחד עם ראשי הערים. שמעתי היום את ראש עיריית אילת זועק מדם ליבו שהעיר שלו הולכת לקרו</w:t>
      </w:r>
      <w:bookmarkStart w:id="17740" w:name="_ETM_Q34_263000"/>
      <w:bookmarkEnd w:id="17740"/>
      <w:r>
        <w:rPr>
          <w:rFonts w:hint="cs"/>
          <w:rtl/>
        </w:rPr>
        <w:t xml:space="preserve">ס אם קרן הארנונה הזאת תעבור. אל תהיו אדישים לזעקה </w:t>
      </w:r>
      <w:bookmarkStart w:id="17741" w:name="_ETM_Q34_268000"/>
      <w:bookmarkEnd w:id="17741"/>
      <w:r>
        <w:rPr>
          <w:rFonts w:hint="cs"/>
          <w:rtl/>
        </w:rPr>
        <w:t xml:space="preserve">הזאת, אל תדרסו את המיעוט רק כי אתם יכולים, תודה </w:t>
      </w:r>
      <w:bookmarkStart w:id="17742" w:name="_ETM_Q34_271000"/>
      <w:bookmarkEnd w:id="17742"/>
      <w:r>
        <w:rPr>
          <w:rFonts w:hint="cs"/>
          <w:rtl/>
        </w:rPr>
        <w:t>רבה.</w:t>
      </w:r>
    </w:p>
    <w:p w:rsidR="001F5876" w:rsidRDefault="001F5876" w:rsidP="003B60AE">
      <w:pPr>
        <w:rPr>
          <w:rtl/>
        </w:rPr>
      </w:pPr>
      <w:bookmarkStart w:id="17743" w:name="_ETM_Q34_272000"/>
      <w:bookmarkEnd w:id="17743"/>
    </w:p>
    <w:p w:rsidR="001F5876" w:rsidRDefault="001F5876" w:rsidP="003B60AE">
      <w:pPr>
        <w:pStyle w:val="af6"/>
        <w:keepNext/>
        <w:rPr>
          <w:rtl/>
        </w:rPr>
      </w:pPr>
      <w:r w:rsidRPr="00F8666C">
        <w:rPr>
          <w:rStyle w:val="TagStyle"/>
          <w:rtl/>
        </w:rPr>
        <w:t xml:space="preserve"> &lt;&lt; יור &gt;&gt; </w:t>
      </w:r>
      <w:r>
        <w:rPr>
          <w:rtl/>
        </w:rPr>
        <w:t>היו"ר אוריאל בוסו:</w:t>
      </w:r>
      <w:r w:rsidRPr="00F8666C">
        <w:rPr>
          <w:rStyle w:val="TagStyle"/>
          <w:rtl/>
        </w:rPr>
        <w:t xml:space="preserve"> &lt;&lt; יור &gt;&gt;</w:t>
      </w:r>
      <w:r>
        <w:rPr>
          <w:rtl/>
        </w:rPr>
        <w:t xml:space="preserve">  </w:t>
      </w:r>
    </w:p>
    <w:p w:rsidR="001F5876" w:rsidRDefault="001F5876" w:rsidP="0080622E">
      <w:pPr>
        <w:rPr>
          <w:rtl/>
        </w:rPr>
      </w:pPr>
    </w:p>
    <w:p w:rsidR="001F5876" w:rsidRDefault="001F5876" w:rsidP="0079414F">
      <w:pPr>
        <w:rPr>
          <w:rtl/>
        </w:rPr>
      </w:pPr>
      <w:r>
        <w:rPr>
          <w:rFonts w:hint="cs"/>
          <w:rtl/>
        </w:rPr>
        <w:t>תודה רבה לחבר הכנסת יוראי להב הרצנו. חבר הכנסת איימן עודה</w:t>
      </w:r>
      <w:r w:rsidR="0079414F">
        <w:rPr>
          <w:rFonts w:hint="cs"/>
          <w:rtl/>
        </w:rPr>
        <w:t xml:space="preserve"> </w:t>
      </w:r>
      <w:r>
        <w:rPr>
          <w:rFonts w:hint="eastAsia"/>
          <w:rtl/>
        </w:rPr>
        <w:t>–</w:t>
      </w:r>
      <w:r>
        <w:rPr>
          <w:rFonts w:hint="cs"/>
          <w:rtl/>
        </w:rPr>
        <w:t xml:space="preserve"> אינו נוכח; חבר הכנסת חמד עמר </w:t>
      </w:r>
      <w:r>
        <w:rPr>
          <w:rFonts w:hint="eastAsia"/>
          <w:rtl/>
        </w:rPr>
        <w:t>–</w:t>
      </w:r>
      <w:r>
        <w:rPr>
          <w:rFonts w:hint="cs"/>
          <w:rtl/>
        </w:rPr>
        <w:t xml:space="preserve"> אינו נוכח; חבר הכנסת מיכאל מרדכי ביטון </w:t>
      </w:r>
      <w:r>
        <w:rPr>
          <w:rFonts w:hint="eastAsia"/>
          <w:rtl/>
        </w:rPr>
        <w:t>–</w:t>
      </w:r>
      <w:r>
        <w:rPr>
          <w:rFonts w:hint="cs"/>
          <w:rtl/>
        </w:rPr>
        <w:t xml:space="preserve"> אינו נוכח; חברת הכנסת שרן מרים השכל </w:t>
      </w:r>
      <w:r>
        <w:rPr>
          <w:rFonts w:hint="eastAsia"/>
          <w:rtl/>
        </w:rPr>
        <w:t>–</w:t>
      </w:r>
      <w:r>
        <w:rPr>
          <w:rFonts w:hint="cs"/>
          <w:rtl/>
        </w:rPr>
        <w:t xml:space="preserve"> אינה נוכחת; חבר הכנסת גדי איזנקוט </w:t>
      </w:r>
      <w:r>
        <w:rPr>
          <w:rFonts w:hint="eastAsia"/>
          <w:rtl/>
        </w:rPr>
        <w:t>–</w:t>
      </w:r>
      <w:r>
        <w:rPr>
          <w:rFonts w:hint="cs"/>
          <w:rtl/>
        </w:rPr>
        <w:t xml:space="preserve"> אינו נוכח; </w:t>
      </w:r>
      <w:bookmarkStart w:id="17744" w:name="_ETM_Q34_284000"/>
      <w:bookmarkEnd w:id="17744"/>
      <w:r>
        <w:rPr>
          <w:rFonts w:hint="cs"/>
          <w:rtl/>
        </w:rPr>
        <w:t xml:space="preserve">חבר הכנסת גדעון סער </w:t>
      </w:r>
      <w:r>
        <w:rPr>
          <w:rFonts w:hint="eastAsia"/>
          <w:rtl/>
        </w:rPr>
        <w:t>–</w:t>
      </w:r>
      <w:r>
        <w:rPr>
          <w:rFonts w:hint="cs"/>
          <w:rtl/>
        </w:rPr>
        <w:t xml:space="preserve"> אינו נוכח; חבר הכנסת אלון שוסטר </w:t>
      </w:r>
      <w:r>
        <w:rPr>
          <w:rFonts w:hint="eastAsia"/>
          <w:rtl/>
        </w:rPr>
        <w:t>–</w:t>
      </w:r>
      <w:r>
        <w:rPr>
          <w:rFonts w:hint="cs"/>
          <w:rtl/>
        </w:rPr>
        <w:t xml:space="preserve"> אינו נוכח; חברת הכנסת נעמה לזימי </w:t>
      </w:r>
      <w:r>
        <w:rPr>
          <w:rFonts w:hint="eastAsia"/>
          <w:rtl/>
        </w:rPr>
        <w:t>–</w:t>
      </w:r>
      <w:r>
        <w:rPr>
          <w:rFonts w:hint="cs"/>
          <w:rtl/>
        </w:rPr>
        <w:t xml:space="preserve"> אינה נוכחת; חברת הכנסת יסמין פרידמן </w:t>
      </w:r>
      <w:bookmarkStart w:id="17745" w:name="_ETM_Q34_295000"/>
      <w:bookmarkEnd w:id="17745"/>
      <w:r>
        <w:rPr>
          <w:rFonts w:hint="eastAsia"/>
          <w:rtl/>
        </w:rPr>
        <w:t>–</w:t>
      </w:r>
      <w:r>
        <w:rPr>
          <w:rFonts w:hint="cs"/>
          <w:rtl/>
        </w:rPr>
        <w:t xml:space="preserve"> אינה נוכחת; חברת הכנסת מטי צרפתי הרכבי </w:t>
      </w:r>
      <w:r>
        <w:rPr>
          <w:rFonts w:hint="eastAsia"/>
          <w:rtl/>
        </w:rPr>
        <w:t>–</w:t>
      </w:r>
      <w:r>
        <w:rPr>
          <w:rFonts w:hint="cs"/>
          <w:rtl/>
        </w:rPr>
        <w:t xml:space="preserve"> אינה נוכחת; חבר הכנסת ואליד אלהואשלה </w:t>
      </w:r>
      <w:r>
        <w:rPr>
          <w:rFonts w:hint="eastAsia"/>
          <w:rtl/>
        </w:rPr>
        <w:t>–</w:t>
      </w:r>
      <w:r>
        <w:rPr>
          <w:rFonts w:hint="cs"/>
          <w:rtl/>
        </w:rPr>
        <w:t xml:space="preserve"> אינו נוכח; חבר הכנסת דוד ביטן </w:t>
      </w:r>
      <w:r>
        <w:rPr>
          <w:rFonts w:hint="eastAsia"/>
          <w:rtl/>
        </w:rPr>
        <w:t>–</w:t>
      </w:r>
      <w:r>
        <w:rPr>
          <w:rFonts w:hint="cs"/>
          <w:rtl/>
        </w:rPr>
        <w:t xml:space="preserve"> אינו נוכח; חברת </w:t>
      </w:r>
      <w:bookmarkStart w:id="17746" w:name="_ETM_Q34_302000"/>
      <w:bookmarkEnd w:id="17746"/>
      <w:r>
        <w:rPr>
          <w:rFonts w:hint="cs"/>
          <w:rtl/>
        </w:rPr>
        <w:t xml:space="preserve">הכנסת מיכל שיר סגמן </w:t>
      </w:r>
      <w:r>
        <w:rPr>
          <w:rFonts w:hint="eastAsia"/>
          <w:rtl/>
        </w:rPr>
        <w:t>–</w:t>
      </w:r>
      <w:r>
        <w:rPr>
          <w:rFonts w:hint="cs"/>
          <w:rtl/>
        </w:rPr>
        <w:t xml:space="preserve"> אינה נוכחת; חבר הכנסת </w:t>
      </w:r>
      <w:bookmarkStart w:id="17747" w:name="_ETM_Q34_305000"/>
      <w:bookmarkEnd w:id="17747"/>
      <w:r>
        <w:rPr>
          <w:rFonts w:hint="cs"/>
          <w:rtl/>
        </w:rPr>
        <w:t xml:space="preserve">עמית הלוי </w:t>
      </w:r>
      <w:r>
        <w:rPr>
          <w:rFonts w:hint="eastAsia"/>
          <w:rtl/>
        </w:rPr>
        <w:t>–</w:t>
      </w:r>
      <w:r>
        <w:rPr>
          <w:rFonts w:hint="cs"/>
          <w:rtl/>
        </w:rPr>
        <w:t xml:space="preserve"> אינו נוכח; חבר הכנסת יבגני סובה </w:t>
      </w:r>
      <w:bookmarkStart w:id="17748" w:name="_ETM_Q34_309000"/>
      <w:bookmarkEnd w:id="17748"/>
      <w:r>
        <w:rPr>
          <w:rFonts w:hint="eastAsia"/>
          <w:rtl/>
        </w:rPr>
        <w:t>–</w:t>
      </w:r>
      <w:r>
        <w:rPr>
          <w:rFonts w:hint="cs"/>
          <w:rtl/>
        </w:rPr>
        <w:t xml:space="preserve"> אינו נוכח; חבר הכנסת ואליד טאהא </w:t>
      </w:r>
      <w:r>
        <w:rPr>
          <w:rFonts w:hint="eastAsia"/>
          <w:rtl/>
        </w:rPr>
        <w:t>–</w:t>
      </w:r>
      <w:r>
        <w:rPr>
          <w:rFonts w:hint="cs"/>
          <w:rtl/>
        </w:rPr>
        <w:t xml:space="preserve"> אינו נוכח; </w:t>
      </w:r>
      <w:bookmarkStart w:id="17749" w:name="_ETM_Q34_311000"/>
      <w:bookmarkEnd w:id="17749"/>
      <w:r>
        <w:rPr>
          <w:rFonts w:hint="cs"/>
          <w:rtl/>
        </w:rPr>
        <w:t xml:space="preserve">חבר הכנסת משה שמעון רוט </w:t>
      </w:r>
      <w:r>
        <w:rPr>
          <w:rFonts w:hint="eastAsia"/>
          <w:rtl/>
        </w:rPr>
        <w:t>–</w:t>
      </w:r>
      <w:r>
        <w:rPr>
          <w:rFonts w:hint="cs"/>
          <w:rtl/>
        </w:rPr>
        <w:t xml:space="preserve"> אינו נוכח; </w:t>
      </w:r>
      <w:bookmarkStart w:id="17750" w:name="_ETM_Q34_315000"/>
      <w:bookmarkEnd w:id="17750"/>
      <w:r>
        <w:rPr>
          <w:rFonts w:hint="cs"/>
          <w:rtl/>
        </w:rPr>
        <w:t xml:space="preserve">חבר הכנסת סימון דוידסון </w:t>
      </w:r>
      <w:r>
        <w:rPr>
          <w:rFonts w:hint="eastAsia"/>
          <w:rtl/>
        </w:rPr>
        <w:t>–</w:t>
      </w:r>
      <w:r>
        <w:rPr>
          <w:rFonts w:hint="cs"/>
          <w:rtl/>
        </w:rPr>
        <w:t xml:space="preserve"> אינו נוכח; חבר הכנסת, השר שלמה קרעי </w:t>
      </w:r>
      <w:r>
        <w:rPr>
          <w:rFonts w:hint="eastAsia"/>
          <w:rtl/>
        </w:rPr>
        <w:t>–</w:t>
      </w:r>
      <w:r>
        <w:rPr>
          <w:rFonts w:hint="cs"/>
          <w:rtl/>
        </w:rPr>
        <w:t xml:space="preserve"> אינו נוכח; חברת הכנסת קארין אלהרר </w:t>
      </w:r>
      <w:r>
        <w:rPr>
          <w:rFonts w:hint="eastAsia"/>
          <w:rtl/>
        </w:rPr>
        <w:t>–</w:t>
      </w:r>
      <w:r>
        <w:rPr>
          <w:rFonts w:hint="cs"/>
          <w:rtl/>
        </w:rPr>
        <w:t xml:space="preserve"> אינה נוכחת; חבר הכנסת דני דנון </w:t>
      </w:r>
      <w:r>
        <w:rPr>
          <w:rFonts w:hint="eastAsia"/>
          <w:rtl/>
        </w:rPr>
        <w:t>–</w:t>
      </w:r>
      <w:r>
        <w:rPr>
          <w:rFonts w:hint="cs"/>
          <w:rtl/>
        </w:rPr>
        <w:t xml:space="preserve"> אינו נוכח; ח</w:t>
      </w:r>
      <w:bookmarkStart w:id="17751" w:name="_ETM_Q34_324000"/>
      <w:bookmarkEnd w:id="17751"/>
      <w:r>
        <w:rPr>
          <w:rFonts w:hint="cs"/>
          <w:rtl/>
        </w:rPr>
        <w:t xml:space="preserve">בר הכנסת דן אילוז </w:t>
      </w:r>
      <w:r>
        <w:rPr>
          <w:rFonts w:hint="eastAsia"/>
          <w:rtl/>
        </w:rPr>
        <w:t>–</w:t>
      </w:r>
      <w:r>
        <w:rPr>
          <w:rFonts w:hint="cs"/>
          <w:rtl/>
        </w:rPr>
        <w:t xml:space="preserve"> אינו נוכח; חבר הכנסת ישראל אייכלר </w:t>
      </w:r>
      <w:r>
        <w:rPr>
          <w:rFonts w:hint="eastAsia"/>
          <w:rtl/>
        </w:rPr>
        <w:t>–</w:t>
      </w:r>
      <w:r>
        <w:rPr>
          <w:rFonts w:hint="cs"/>
          <w:rtl/>
        </w:rPr>
        <w:t xml:space="preserve"> אינו נוכח; חבר הכנסת אבי מעוז </w:t>
      </w:r>
      <w:r w:rsidR="0079414F">
        <w:rPr>
          <w:rFonts w:hint="eastAsia"/>
          <w:rtl/>
        </w:rPr>
        <w:t>–</w:t>
      </w:r>
      <w:r w:rsidR="0079414F">
        <w:rPr>
          <w:rFonts w:hint="cs"/>
          <w:rtl/>
        </w:rPr>
        <w:t xml:space="preserve"> </w:t>
      </w:r>
      <w:r>
        <w:rPr>
          <w:rFonts w:hint="cs"/>
          <w:rtl/>
        </w:rPr>
        <w:t xml:space="preserve">אינו נוכח; חברת הכנסת טלי גוטליב </w:t>
      </w:r>
      <w:r>
        <w:rPr>
          <w:rFonts w:hint="eastAsia"/>
          <w:rtl/>
        </w:rPr>
        <w:t>–</w:t>
      </w:r>
      <w:r>
        <w:rPr>
          <w:rFonts w:hint="cs"/>
          <w:rtl/>
        </w:rPr>
        <w:t xml:space="preserve"> מוותרת; חבר הכנסת אריאל קלנר </w:t>
      </w:r>
      <w:r>
        <w:rPr>
          <w:rFonts w:hint="eastAsia"/>
          <w:rtl/>
        </w:rPr>
        <w:t>–</w:t>
      </w:r>
      <w:r>
        <w:rPr>
          <w:rFonts w:hint="cs"/>
          <w:rtl/>
        </w:rPr>
        <w:t xml:space="preserve"> אינו נוכח; חברת הכנסת אימאן ח'טיב יאסין </w:t>
      </w:r>
      <w:r>
        <w:rPr>
          <w:rFonts w:hint="eastAsia"/>
          <w:rtl/>
        </w:rPr>
        <w:t>–</w:t>
      </w:r>
      <w:r>
        <w:rPr>
          <w:rFonts w:hint="cs"/>
          <w:rtl/>
        </w:rPr>
        <w:t xml:space="preserve"> אינה נוכחת; חברת הכנסת טטיאנה מזרסקי </w:t>
      </w:r>
      <w:bookmarkStart w:id="17752" w:name="_ETM_Q34_341000"/>
      <w:bookmarkEnd w:id="17752"/>
      <w:r>
        <w:rPr>
          <w:rFonts w:hint="eastAsia"/>
          <w:rtl/>
        </w:rPr>
        <w:t>–</w:t>
      </w:r>
      <w:r>
        <w:rPr>
          <w:rFonts w:hint="cs"/>
          <w:rtl/>
        </w:rPr>
        <w:t xml:space="preserve"> אינה נוכחת; חבר הכנסת יצחק פינדרוס </w:t>
      </w:r>
      <w:r>
        <w:rPr>
          <w:rFonts w:hint="eastAsia"/>
          <w:rtl/>
        </w:rPr>
        <w:t>–</w:t>
      </w:r>
      <w:r>
        <w:rPr>
          <w:rFonts w:hint="cs"/>
          <w:rtl/>
        </w:rPr>
        <w:t xml:space="preserve"> אינו נוכח; חבר הכנסת רם בן ברק </w:t>
      </w:r>
      <w:r>
        <w:rPr>
          <w:rFonts w:hint="eastAsia"/>
          <w:rtl/>
        </w:rPr>
        <w:t>–</w:t>
      </w:r>
      <w:r>
        <w:rPr>
          <w:rFonts w:hint="cs"/>
          <w:rtl/>
        </w:rPr>
        <w:t xml:space="preserve"> אינו נוכח. </w:t>
      </w:r>
      <w:bookmarkStart w:id="17753" w:name="_ETM_Q34_347000"/>
      <w:bookmarkEnd w:id="17753"/>
      <w:r>
        <w:rPr>
          <w:rFonts w:hint="cs"/>
          <w:rtl/>
        </w:rPr>
        <w:t xml:space="preserve">חבר הכנסת משה טור פז, בבקשה. </w:t>
      </w:r>
    </w:p>
    <w:p w:rsidR="001F5876" w:rsidRDefault="001F5876" w:rsidP="003B60AE">
      <w:pPr>
        <w:rPr>
          <w:rtl/>
        </w:rPr>
      </w:pPr>
    </w:p>
    <w:p w:rsidR="001F5876" w:rsidRDefault="001F5876" w:rsidP="003B60AE">
      <w:pPr>
        <w:pStyle w:val="a4"/>
        <w:keepNext/>
        <w:rPr>
          <w:rtl/>
        </w:rPr>
      </w:pPr>
      <w:bookmarkStart w:id="17754" w:name="ET_speaker_6128_11"/>
      <w:r w:rsidRPr="00F8666C">
        <w:rPr>
          <w:rStyle w:val="TagStyle"/>
          <w:rtl/>
        </w:rPr>
        <w:t xml:space="preserve">&lt;&lt; דובר &gt;&gt; </w:t>
      </w:r>
      <w:bookmarkStart w:id="17755" w:name="_Toc135130056"/>
      <w:bookmarkStart w:id="17756" w:name="_Toc135131776"/>
      <w:bookmarkStart w:id="17757" w:name="_Toc153285329"/>
      <w:r>
        <w:rPr>
          <w:rtl/>
        </w:rPr>
        <w:t>משה טור פז (יש עתיד):</w:t>
      </w:r>
      <w:bookmarkEnd w:id="17755"/>
      <w:bookmarkEnd w:id="17756"/>
      <w:bookmarkEnd w:id="17757"/>
      <w:r w:rsidRPr="00F8666C">
        <w:rPr>
          <w:rStyle w:val="TagStyle"/>
          <w:rtl/>
        </w:rPr>
        <w:t xml:space="preserve"> &lt;&lt; דובר &gt;&gt;</w:t>
      </w:r>
      <w:r>
        <w:rPr>
          <w:rtl/>
        </w:rPr>
        <w:t xml:space="preserve">  </w:t>
      </w:r>
      <w:bookmarkEnd w:id="17754"/>
    </w:p>
    <w:p w:rsidR="001F5876" w:rsidRDefault="001F5876" w:rsidP="0080622E">
      <w:pPr>
        <w:rPr>
          <w:rtl/>
        </w:rPr>
      </w:pPr>
    </w:p>
    <w:p w:rsidR="001F5876" w:rsidRDefault="001F5876" w:rsidP="003B60AE">
      <w:pPr>
        <w:rPr>
          <w:rtl/>
        </w:rPr>
      </w:pPr>
      <w:r>
        <w:rPr>
          <w:rFonts w:hint="cs"/>
          <w:rtl/>
        </w:rPr>
        <w:t>אדוני היושב-ראש, כנסת נכבדה.</w:t>
      </w:r>
    </w:p>
    <w:p w:rsidR="001F5876" w:rsidRDefault="001F5876" w:rsidP="003B60AE">
      <w:pPr>
        <w:rPr>
          <w:rtl/>
        </w:rPr>
      </w:pPr>
    </w:p>
    <w:p w:rsidR="001F5876" w:rsidRDefault="001F5876" w:rsidP="003B60AE">
      <w:pPr>
        <w:pStyle w:val="af6"/>
        <w:keepNext/>
        <w:rPr>
          <w:rtl/>
        </w:rPr>
      </w:pPr>
      <w:r w:rsidRPr="00F8666C">
        <w:rPr>
          <w:rStyle w:val="TagStyle"/>
          <w:rtl/>
        </w:rPr>
        <w:t xml:space="preserve"> &lt;&lt; יור &gt;&gt; </w:t>
      </w:r>
      <w:r>
        <w:rPr>
          <w:rtl/>
        </w:rPr>
        <w:t>היו"ר אוריאל בוסו:</w:t>
      </w:r>
      <w:r w:rsidRPr="00F8666C">
        <w:rPr>
          <w:rStyle w:val="TagStyle"/>
          <w:rtl/>
        </w:rPr>
        <w:t xml:space="preserve"> &lt;&lt; יור &gt;&gt;</w:t>
      </w:r>
      <w:r>
        <w:rPr>
          <w:rtl/>
        </w:rPr>
        <w:t xml:space="preserve">  </w:t>
      </w:r>
    </w:p>
    <w:p w:rsidR="001F5876" w:rsidRDefault="001F5876" w:rsidP="0080622E">
      <w:pPr>
        <w:rPr>
          <w:rtl/>
        </w:rPr>
      </w:pPr>
    </w:p>
    <w:p w:rsidR="001F5876" w:rsidRDefault="001F5876" w:rsidP="0079414F">
      <w:pPr>
        <w:rPr>
          <w:rtl/>
        </w:rPr>
      </w:pPr>
      <w:r>
        <w:rPr>
          <w:rFonts w:hint="cs"/>
          <w:rtl/>
        </w:rPr>
        <w:t>אפשר בבקשה לבקש מוועדת הכספים</w:t>
      </w:r>
      <w:r w:rsidR="0079414F">
        <w:rPr>
          <w:rFonts w:hint="cs"/>
          <w:rtl/>
        </w:rPr>
        <w:t>?</w:t>
      </w:r>
      <w:r>
        <w:rPr>
          <w:rFonts w:hint="cs"/>
          <w:rtl/>
        </w:rPr>
        <w:t xml:space="preserve"> </w:t>
      </w:r>
    </w:p>
    <w:p w:rsidR="001F5876" w:rsidRDefault="001F5876" w:rsidP="003B60AE">
      <w:pPr>
        <w:rPr>
          <w:rtl/>
        </w:rPr>
      </w:pPr>
    </w:p>
    <w:p w:rsidR="001F5876" w:rsidRDefault="001F5876" w:rsidP="003B60AE">
      <w:pPr>
        <w:pStyle w:val="-"/>
        <w:keepNext/>
        <w:rPr>
          <w:rtl/>
        </w:rPr>
      </w:pPr>
      <w:bookmarkStart w:id="17758" w:name="ET_speakercontinue_6128_13"/>
      <w:r w:rsidRPr="00F8666C">
        <w:rPr>
          <w:rStyle w:val="TagStyle"/>
          <w:rtl/>
        </w:rPr>
        <w:t xml:space="preserve"> &lt;&lt; דובר_המשך &gt;&gt; </w:t>
      </w:r>
      <w:r>
        <w:rPr>
          <w:rtl/>
        </w:rPr>
        <w:t>משה טור פז (יש עתיד):</w:t>
      </w:r>
      <w:r w:rsidRPr="00F8666C">
        <w:rPr>
          <w:rStyle w:val="TagStyle"/>
          <w:rtl/>
        </w:rPr>
        <w:t xml:space="preserve"> &lt;&lt; דובר_המשך &gt;&gt;</w:t>
      </w:r>
      <w:r>
        <w:rPr>
          <w:rtl/>
        </w:rPr>
        <w:t xml:space="preserve">  </w:t>
      </w:r>
      <w:bookmarkEnd w:id="17758"/>
    </w:p>
    <w:p w:rsidR="001F5876" w:rsidRDefault="001F5876" w:rsidP="0080622E">
      <w:pPr>
        <w:rPr>
          <w:rtl/>
        </w:rPr>
      </w:pPr>
    </w:p>
    <w:p w:rsidR="001F5876" w:rsidRDefault="001F5876" w:rsidP="003B60AE">
      <w:pPr>
        <w:rPr>
          <w:rtl/>
        </w:rPr>
      </w:pPr>
      <w:r>
        <w:rPr>
          <w:rFonts w:hint="cs"/>
          <w:rtl/>
        </w:rPr>
        <w:t xml:space="preserve">עד שחברת הכנסת בראשי תביא את מי שצריך אני מקדיש לך ולטלי גוטליב המשך מקודם. </w:t>
      </w:r>
      <w:bookmarkStart w:id="17759" w:name="_ETM_Q34_368000"/>
      <w:bookmarkEnd w:id="17759"/>
      <w:r>
        <w:rPr>
          <w:rFonts w:hint="cs"/>
          <w:rtl/>
        </w:rPr>
        <w:t>תראו, חס וחלילה, אני חושב שאי-אפשר לחשוד בי</w:t>
      </w:r>
      <w:bookmarkStart w:id="17760" w:name="_ETM_Q34_372000"/>
      <w:bookmarkEnd w:id="17760"/>
      <w:r>
        <w:rPr>
          <w:rFonts w:hint="cs"/>
          <w:rtl/>
        </w:rPr>
        <w:t xml:space="preserve"> בשנאת חרדים וגם לא בדיבור דברים ריקים. </w:t>
      </w:r>
    </w:p>
    <w:p w:rsidR="001F5876" w:rsidRDefault="001F5876" w:rsidP="003B60AE">
      <w:pPr>
        <w:rPr>
          <w:rtl/>
        </w:rPr>
      </w:pPr>
      <w:bookmarkStart w:id="17761" w:name="_ETM_Q34_375000"/>
      <w:bookmarkEnd w:id="17761"/>
    </w:p>
    <w:p w:rsidR="001F5876" w:rsidRDefault="001F5876" w:rsidP="003B60AE">
      <w:pPr>
        <w:pStyle w:val="af5"/>
        <w:keepNext/>
        <w:rPr>
          <w:rtl/>
        </w:rPr>
      </w:pPr>
      <w:r w:rsidRPr="00F8666C">
        <w:rPr>
          <w:rStyle w:val="TagStyle"/>
          <w:rtl/>
        </w:rPr>
        <w:t xml:space="preserve"> &lt;&lt; קריאה &gt;&gt; </w:t>
      </w:r>
      <w:r>
        <w:rPr>
          <w:rtl/>
        </w:rPr>
        <w:t>טלי גוטליב (הליכוד):</w:t>
      </w:r>
      <w:r w:rsidRPr="00F8666C">
        <w:rPr>
          <w:rStyle w:val="TagStyle"/>
          <w:rtl/>
        </w:rPr>
        <w:t xml:space="preserve"> &lt;&lt; קריאה &gt;&gt;</w:t>
      </w:r>
      <w:r>
        <w:rPr>
          <w:rtl/>
        </w:rPr>
        <w:t xml:space="preserve">  </w:t>
      </w:r>
    </w:p>
    <w:p w:rsidR="001F5876" w:rsidRDefault="001F5876" w:rsidP="0080622E">
      <w:pPr>
        <w:rPr>
          <w:rtl/>
        </w:rPr>
      </w:pPr>
    </w:p>
    <w:p w:rsidR="001F5876" w:rsidRDefault="001F5876" w:rsidP="003B60AE">
      <w:pPr>
        <w:rPr>
          <w:rtl/>
        </w:rPr>
      </w:pPr>
      <w:r>
        <w:rPr>
          <w:rFonts w:hint="cs"/>
          <w:rtl/>
        </w:rPr>
        <w:t>בכלל בשנאת אף אדם.</w:t>
      </w:r>
    </w:p>
    <w:p w:rsidR="001F5876" w:rsidRDefault="001F5876" w:rsidP="003B60AE">
      <w:pPr>
        <w:rPr>
          <w:rtl/>
        </w:rPr>
      </w:pPr>
    </w:p>
    <w:p w:rsidR="001F5876" w:rsidRDefault="001F5876" w:rsidP="003B60AE">
      <w:pPr>
        <w:pStyle w:val="-"/>
        <w:keepNext/>
        <w:rPr>
          <w:rtl/>
        </w:rPr>
      </w:pPr>
      <w:bookmarkStart w:id="17762" w:name="ET_speakercontinue_6128_15"/>
      <w:r w:rsidRPr="00F8666C">
        <w:rPr>
          <w:rStyle w:val="TagStyle"/>
          <w:rtl/>
        </w:rPr>
        <w:t xml:space="preserve"> &lt;&lt; דובר_המשך &gt;&gt; </w:t>
      </w:r>
      <w:r>
        <w:rPr>
          <w:rtl/>
        </w:rPr>
        <w:t>משה טור פז (יש עתיד):</w:t>
      </w:r>
      <w:r w:rsidRPr="00F8666C">
        <w:rPr>
          <w:rStyle w:val="TagStyle"/>
          <w:rtl/>
        </w:rPr>
        <w:t xml:space="preserve"> &lt;&lt; דובר_המשך &gt;&gt;</w:t>
      </w:r>
      <w:r>
        <w:rPr>
          <w:rtl/>
        </w:rPr>
        <w:t xml:space="preserve">  </w:t>
      </w:r>
      <w:bookmarkEnd w:id="17762"/>
    </w:p>
    <w:p w:rsidR="001F5876" w:rsidRDefault="001F5876" w:rsidP="0080622E">
      <w:pPr>
        <w:rPr>
          <w:rtl/>
        </w:rPr>
      </w:pPr>
    </w:p>
    <w:p w:rsidR="001F5876" w:rsidRDefault="001F5876" w:rsidP="004D590E">
      <w:pPr>
        <w:rPr>
          <w:rtl/>
        </w:rPr>
      </w:pPr>
      <w:r>
        <w:rPr>
          <w:rFonts w:hint="cs"/>
          <w:rtl/>
        </w:rPr>
        <w:t>חלילה. בואו נדבר שנייה. מתוך 13.5</w:t>
      </w:r>
      <w:r w:rsidR="0079414F">
        <w:rPr>
          <w:rFonts w:hint="cs"/>
          <w:rtl/>
        </w:rPr>
        <w:t>,</w:t>
      </w:r>
      <w:r>
        <w:rPr>
          <w:rFonts w:hint="cs"/>
          <w:rtl/>
        </w:rPr>
        <w:t xml:space="preserve"> 13.6 מיליארד שקלים כספים קואליציוניים – שזה סכום לא קטן – בערך </w:t>
      </w:r>
      <w:bookmarkStart w:id="17763" w:name="_ETM_Q34_387000"/>
      <w:bookmarkEnd w:id="17763"/>
      <w:r>
        <w:rPr>
          <w:rFonts w:hint="cs"/>
          <w:rtl/>
        </w:rPr>
        <w:t xml:space="preserve">רבע בלבד מוקדש לציבור החרדי. אמרת את זה נכון, אדוני </w:t>
      </w:r>
      <w:bookmarkStart w:id="17764" w:name="_ETM_Q34_392000"/>
      <w:bookmarkEnd w:id="17764"/>
      <w:r>
        <w:rPr>
          <w:rFonts w:hint="cs"/>
          <w:rtl/>
        </w:rPr>
        <w:t xml:space="preserve">היושב-ראש. חלק מהכסף הזה הולך לאברכים, לא נדבר </w:t>
      </w:r>
      <w:bookmarkStart w:id="17765" w:name="_ETM_Q34_394000"/>
      <w:bookmarkEnd w:id="17765"/>
      <w:r>
        <w:rPr>
          <w:rFonts w:hint="cs"/>
          <w:rtl/>
        </w:rPr>
        <w:t xml:space="preserve">עליו. בואו נדבר שנייה על הכסף שמוקדש לחינוך חרדי. יש </w:t>
      </w:r>
      <w:bookmarkStart w:id="17766" w:name="_ETM_Q34_399000"/>
      <w:bookmarkEnd w:id="17766"/>
      <w:r>
        <w:rPr>
          <w:rFonts w:hint="cs"/>
          <w:rtl/>
        </w:rPr>
        <w:t xml:space="preserve">אמרה ידועה שחצי אמת גרועה משקר. חצי האמת, </w:t>
      </w:r>
      <w:bookmarkStart w:id="17767" w:name="_ETM_Q34_404000"/>
      <w:bookmarkEnd w:id="17767"/>
      <w:r>
        <w:rPr>
          <w:rFonts w:hint="cs"/>
          <w:rtl/>
        </w:rPr>
        <w:t xml:space="preserve">חשוב לומר, היא שהכספים לחינוך החרדי נשחקו במשך הזמן </w:t>
      </w:r>
      <w:bookmarkStart w:id="17768" w:name="_ETM_Q34_409000"/>
      <w:bookmarkEnd w:id="17768"/>
      <w:r>
        <w:rPr>
          <w:rFonts w:hint="cs"/>
          <w:rtl/>
        </w:rPr>
        <w:t>לעומת ההסכמים. מהם ההסכמים? מוסדות הפטור</w:t>
      </w:r>
      <w:r w:rsidR="0079414F">
        <w:rPr>
          <w:rFonts w:hint="cs"/>
          <w:rtl/>
        </w:rPr>
        <w:t>,</w:t>
      </w:r>
      <w:r>
        <w:rPr>
          <w:rFonts w:hint="cs"/>
          <w:rtl/>
        </w:rPr>
        <w:t xml:space="preserve"> שאמורים לקבל </w:t>
      </w:r>
      <w:bookmarkStart w:id="17769" w:name="_ETM_Q34_413000"/>
      <w:bookmarkEnd w:id="17769"/>
      <w:r>
        <w:rPr>
          <w:rFonts w:hint="cs"/>
          <w:rtl/>
        </w:rPr>
        <w:t>55%, מקבלים מחצית מזה; מוסדות המוכר שאינו רשמי, שאמורים לקבל 75%</w:t>
      </w:r>
      <w:r w:rsidR="0079414F">
        <w:rPr>
          <w:rFonts w:hint="cs"/>
          <w:rtl/>
        </w:rPr>
        <w:t>,</w:t>
      </w:r>
      <w:r>
        <w:rPr>
          <w:rFonts w:hint="cs"/>
          <w:rtl/>
        </w:rPr>
        <w:t xml:space="preserve"> מקבלים קצת יותר ממחצית מזה; מעיין החינוך התורני, בני יוסף והחינוך העצמאי</w:t>
      </w:r>
      <w:r w:rsidR="0079414F">
        <w:rPr>
          <w:rFonts w:hint="cs"/>
          <w:rtl/>
        </w:rPr>
        <w:t>,</w:t>
      </w:r>
      <w:r>
        <w:rPr>
          <w:rFonts w:hint="cs"/>
          <w:rtl/>
        </w:rPr>
        <w:t xml:space="preserve"> לא מקבלים 100%, והם אמורים לקבל. לזה נועד הכסף הזה.</w:t>
      </w:r>
    </w:p>
    <w:p w:rsidR="001F5876" w:rsidRDefault="001F5876" w:rsidP="003B60AE">
      <w:pPr>
        <w:rPr>
          <w:rtl/>
        </w:rPr>
      </w:pPr>
    </w:p>
    <w:p w:rsidR="001F5876" w:rsidRDefault="001F5876" w:rsidP="0079414F">
      <w:pPr>
        <w:rPr>
          <w:rtl/>
        </w:rPr>
      </w:pPr>
      <w:bookmarkStart w:id="17770" w:name="_ETM_Q34_429000"/>
      <w:bookmarkEnd w:id="17770"/>
      <w:r>
        <w:rPr>
          <w:rFonts w:hint="cs"/>
          <w:rtl/>
        </w:rPr>
        <w:t xml:space="preserve">עד כאן בסדר, אלא מה? כאן אני אוחז בדברים שהבאתי גם קודם: אין זכויות בלי חובות. יש הנחת עבודה שבחינוך העצמאי ובמעיין החינוך התורני מקבלים 100% תקצוב ונותנים 100% ליבה. לגבי הבנות החרדיות זה בדרך כלל נכון; לגבי הבנים </w:t>
      </w:r>
      <w:bookmarkStart w:id="17771" w:name="_ETM_Q34_449000"/>
      <w:bookmarkEnd w:id="17771"/>
      <w:r>
        <w:rPr>
          <w:rFonts w:hint="cs"/>
          <w:rtl/>
        </w:rPr>
        <w:t>החרדים זה לא נכון. עכשיו, יש הבדל, בחלק מתלמודי התורה, בבני יוסף של ש"ס, אכן לומדים קרוב ל-100%, אבל גם לא 100%</w:t>
      </w:r>
      <w:r w:rsidR="0079414F">
        <w:rPr>
          <w:rFonts w:hint="cs"/>
          <w:rtl/>
        </w:rPr>
        <w:t>,</w:t>
      </w:r>
      <w:r>
        <w:rPr>
          <w:rFonts w:hint="cs"/>
          <w:rtl/>
        </w:rPr>
        <w:t xml:space="preserve"> את זה צריך לתקן</w:t>
      </w:r>
      <w:r w:rsidR="0079414F">
        <w:rPr>
          <w:rFonts w:hint="cs"/>
          <w:rtl/>
        </w:rPr>
        <w:t>;</w:t>
      </w:r>
      <w:r>
        <w:rPr>
          <w:rFonts w:hint="cs"/>
          <w:rtl/>
        </w:rPr>
        <w:t xml:space="preserve"> בתלמודי התורה שיושבים </w:t>
      </w:r>
      <w:bookmarkStart w:id="17772" w:name="_ETM_Q34_444740"/>
      <w:bookmarkStart w:id="17773" w:name="_ETM_Q34_461760"/>
      <w:bookmarkEnd w:id="17772"/>
      <w:bookmarkEnd w:id="17773"/>
      <w:r>
        <w:rPr>
          <w:rFonts w:hint="cs"/>
          <w:rtl/>
        </w:rPr>
        <w:t xml:space="preserve">בחינוך </w:t>
      </w:r>
      <w:r>
        <w:rPr>
          <w:rtl/>
        </w:rPr>
        <w:t>העצמאי</w:t>
      </w:r>
      <w:r>
        <w:rPr>
          <w:rFonts w:hint="cs"/>
          <w:rtl/>
        </w:rPr>
        <w:t>,</w:t>
      </w:r>
      <w:r>
        <w:rPr>
          <w:rtl/>
        </w:rPr>
        <w:t xml:space="preserve"> </w:t>
      </w:r>
      <w:bookmarkStart w:id="17774" w:name="_ETM_Q34_462570"/>
      <w:bookmarkEnd w:id="17774"/>
      <w:r>
        <w:rPr>
          <w:rtl/>
        </w:rPr>
        <w:t xml:space="preserve">בין </w:t>
      </w:r>
      <w:bookmarkStart w:id="17775" w:name="_ETM_Q34_462839"/>
      <w:bookmarkEnd w:id="17775"/>
      <w:r>
        <w:rPr>
          <w:rtl/>
        </w:rPr>
        <w:t xml:space="preserve">אם </w:t>
      </w:r>
      <w:bookmarkStart w:id="17776" w:name="_ETM_Q34_462960"/>
      <w:bookmarkEnd w:id="17776"/>
      <w:r>
        <w:rPr>
          <w:rtl/>
        </w:rPr>
        <w:t xml:space="preserve">של </w:t>
      </w:r>
      <w:bookmarkStart w:id="17777" w:name="_ETM_Q34_463170"/>
      <w:bookmarkEnd w:id="17777"/>
      <w:r>
        <w:rPr>
          <w:rtl/>
        </w:rPr>
        <w:t xml:space="preserve">גור </w:t>
      </w:r>
      <w:bookmarkStart w:id="17778" w:name="_ETM_Q34_463440"/>
      <w:bookmarkEnd w:id="17778"/>
      <w:r>
        <w:rPr>
          <w:rtl/>
        </w:rPr>
        <w:t xml:space="preserve">ובין </w:t>
      </w:r>
      <w:bookmarkStart w:id="17779" w:name="_ETM_Q34_463740"/>
      <w:bookmarkEnd w:id="17779"/>
      <w:r>
        <w:rPr>
          <w:rtl/>
        </w:rPr>
        <w:t xml:space="preserve">של </w:t>
      </w:r>
      <w:bookmarkStart w:id="17780" w:name="_ETM_Q34_463920"/>
      <w:bookmarkEnd w:id="17780"/>
      <w:r>
        <w:rPr>
          <w:rtl/>
        </w:rPr>
        <w:t>אחרים</w:t>
      </w:r>
      <w:r>
        <w:rPr>
          <w:rFonts w:hint="cs"/>
          <w:rtl/>
        </w:rPr>
        <w:t xml:space="preserve"> </w:t>
      </w:r>
      <w:r>
        <w:rPr>
          <w:rFonts w:hint="eastAsia"/>
          <w:rtl/>
        </w:rPr>
        <w:t>–</w:t>
      </w:r>
      <w:r>
        <w:rPr>
          <w:rtl/>
        </w:rPr>
        <w:t xml:space="preserve"> </w:t>
      </w:r>
      <w:bookmarkStart w:id="17781" w:name="_ETM_Q34_464620"/>
      <w:bookmarkEnd w:id="17781"/>
      <w:r>
        <w:rPr>
          <w:rtl/>
        </w:rPr>
        <w:t xml:space="preserve">במשך </w:t>
      </w:r>
      <w:bookmarkStart w:id="17782" w:name="_ETM_Q34_465279"/>
      <w:bookmarkEnd w:id="17782"/>
      <w:r>
        <w:rPr>
          <w:rtl/>
        </w:rPr>
        <w:t xml:space="preserve">השנים </w:t>
      </w:r>
      <w:bookmarkStart w:id="17783" w:name="_ETM_Q34_465640"/>
      <w:bookmarkEnd w:id="17783"/>
      <w:r>
        <w:rPr>
          <w:rtl/>
        </w:rPr>
        <w:t xml:space="preserve">גם </w:t>
      </w:r>
      <w:bookmarkStart w:id="17784" w:name="_ETM_Q34_465760"/>
      <w:bookmarkEnd w:id="17784"/>
      <w:r>
        <w:rPr>
          <w:rtl/>
        </w:rPr>
        <w:t xml:space="preserve">הסתננו </w:t>
      </w:r>
      <w:bookmarkStart w:id="17785" w:name="_ETM_Q34_466210"/>
      <w:bookmarkEnd w:id="17785"/>
      <w:r>
        <w:rPr>
          <w:rFonts w:hint="cs"/>
          <w:rtl/>
        </w:rPr>
        <w:t>ל</w:t>
      </w:r>
      <w:r>
        <w:rPr>
          <w:rtl/>
        </w:rPr>
        <w:t xml:space="preserve">שם </w:t>
      </w:r>
      <w:bookmarkStart w:id="17786" w:name="_ETM_Q34_466390"/>
      <w:bookmarkEnd w:id="17786"/>
      <w:r>
        <w:rPr>
          <w:rtl/>
        </w:rPr>
        <w:t xml:space="preserve">כמה </w:t>
      </w:r>
      <w:bookmarkStart w:id="17787" w:name="_ETM_Q34_466600"/>
      <w:bookmarkEnd w:id="17787"/>
      <w:r>
        <w:rPr>
          <w:rtl/>
        </w:rPr>
        <w:t>נוספים</w:t>
      </w:r>
      <w:r>
        <w:rPr>
          <w:rFonts w:hint="cs"/>
          <w:rtl/>
        </w:rPr>
        <w:t xml:space="preserve"> </w:t>
      </w:r>
      <w:r>
        <w:rPr>
          <w:rFonts w:hint="eastAsia"/>
          <w:rtl/>
        </w:rPr>
        <w:t>–</w:t>
      </w:r>
      <w:r>
        <w:rPr>
          <w:rtl/>
        </w:rPr>
        <w:t xml:space="preserve"> </w:t>
      </w:r>
      <w:bookmarkStart w:id="17788" w:name="_ETM_Q34_467230"/>
      <w:bookmarkEnd w:id="17788"/>
      <w:r>
        <w:rPr>
          <w:rtl/>
        </w:rPr>
        <w:t xml:space="preserve">לומדים </w:t>
      </w:r>
      <w:bookmarkStart w:id="17789" w:name="_ETM_Q34_467620"/>
      <w:bookmarkEnd w:id="17789"/>
      <w:r>
        <w:rPr>
          <w:rtl/>
        </w:rPr>
        <w:t xml:space="preserve">רחוק </w:t>
      </w:r>
      <w:bookmarkStart w:id="17790" w:name="_ETM_Q34_468070"/>
      <w:bookmarkEnd w:id="17790"/>
      <w:r>
        <w:rPr>
          <w:rtl/>
        </w:rPr>
        <w:t xml:space="preserve">מ-100% </w:t>
      </w:r>
      <w:bookmarkStart w:id="17791" w:name="_ETM_Q34_468610"/>
      <w:bookmarkEnd w:id="17791"/>
      <w:r>
        <w:rPr>
          <w:rtl/>
        </w:rPr>
        <w:t>ליבה</w:t>
      </w:r>
      <w:r>
        <w:rPr>
          <w:rFonts w:hint="cs"/>
          <w:rtl/>
        </w:rPr>
        <w:t>.</w:t>
      </w:r>
      <w:r>
        <w:rPr>
          <w:rtl/>
        </w:rPr>
        <w:t xml:space="preserve"> </w:t>
      </w:r>
      <w:bookmarkStart w:id="17792" w:name="_ETM_Q34_469310"/>
      <w:bookmarkEnd w:id="17792"/>
      <w:r>
        <w:rPr>
          <w:rtl/>
        </w:rPr>
        <w:t xml:space="preserve">לכן </w:t>
      </w:r>
      <w:bookmarkStart w:id="17793" w:name="_ETM_Q34_469819"/>
      <w:bookmarkEnd w:id="17793"/>
      <w:r>
        <w:rPr>
          <w:rtl/>
        </w:rPr>
        <w:t xml:space="preserve">הדרישה </w:t>
      </w:r>
      <w:bookmarkStart w:id="17794" w:name="_ETM_Q34_470630"/>
      <w:bookmarkEnd w:id="17794"/>
      <w:r>
        <w:rPr>
          <w:rtl/>
        </w:rPr>
        <w:t xml:space="preserve">להוסיף </w:t>
      </w:r>
      <w:bookmarkStart w:id="17795" w:name="_ETM_Q34_471110"/>
      <w:bookmarkEnd w:id="17795"/>
      <w:r>
        <w:rPr>
          <w:rtl/>
        </w:rPr>
        <w:t xml:space="preserve">תקציב </w:t>
      </w:r>
      <w:bookmarkStart w:id="17796" w:name="_ETM_Q34_472160"/>
      <w:bookmarkEnd w:id="17796"/>
      <w:r>
        <w:rPr>
          <w:rtl/>
        </w:rPr>
        <w:t xml:space="preserve">לתלמודי </w:t>
      </w:r>
      <w:bookmarkStart w:id="17797" w:name="_ETM_Q34_472910"/>
      <w:bookmarkEnd w:id="17797"/>
      <w:r>
        <w:rPr>
          <w:rFonts w:hint="cs"/>
          <w:rtl/>
        </w:rPr>
        <w:t>ה</w:t>
      </w:r>
      <w:r>
        <w:rPr>
          <w:rtl/>
        </w:rPr>
        <w:t xml:space="preserve">תורה </w:t>
      </w:r>
      <w:bookmarkStart w:id="17798" w:name="_ETM_Q34_473180"/>
      <w:bookmarkEnd w:id="17798"/>
      <w:r>
        <w:rPr>
          <w:rFonts w:hint="cs"/>
          <w:rtl/>
        </w:rPr>
        <w:t>האלה</w:t>
      </w:r>
      <w:bookmarkStart w:id="17799" w:name="_ETM_Q34_477853"/>
      <w:bookmarkEnd w:id="17799"/>
      <w:r w:rsidR="0079414F">
        <w:rPr>
          <w:rFonts w:hint="cs"/>
          <w:rtl/>
        </w:rPr>
        <w:t>,</w:t>
      </w:r>
      <w:r>
        <w:rPr>
          <w:rFonts w:hint="cs"/>
          <w:rtl/>
        </w:rPr>
        <w:t xml:space="preserve"> שהם שליש</w:t>
      </w:r>
      <w:r>
        <w:rPr>
          <w:rtl/>
        </w:rPr>
        <w:t xml:space="preserve"> </w:t>
      </w:r>
      <w:bookmarkStart w:id="17800" w:name="_ETM_Q34_475279"/>
      <w:bookmarkEnd w:id="17800"/>
      <w:r>
        <w:rPr>
          <w:rtl/>
        </w:rPr>
        <w:t xml:space="preserve">מהרשתות </w:t>
      </w:r>
      <w:bookmarkStart w:id="17801" w:name="_ETM_Q34_475879"/>
      <w:bookmarkEnd w:id="17801"/>
      <w:r>
        <w:rPr>
          <w:rtl/>
        </w:rPr>
        <w:t>האלה</w:t>
      </w:r>
      <w:r w:rsidR="0079414F">
        <w:rPr>
          <w:rFonts w:hint="cs"/>
          <w:rtl/>
        </w:rPr>
        <w:t>,</w:t>
      </w:r>
      <w:r>
        <w:rPr>
          <w:rtl/>
        </w:rPr>
        <w:t xml:space="preserve"> </w:t>
      </w:r>
      <w:bookmarkStart w:id="17802" w:name="_ETM_Q34_476539"/>
      <w:bookmarkEnd w:id="17802"/>
      <w:r>
        <w:rPr>
          <w:rtl/>
        </w:rPr>
        <w:t xml:space="preserve">היא </w:t>
      </w:r>
      <w:bookmarkStart w:id="17803" w:name="_ETM_Q34_476839"/>
      <w:bookmarkEnd w:id="17803"/>
      <w:r>
        <w:rPr>
          <w:rtl/>
        </w:rPr>
        <w:t xml:space="preserve">טענה </w:t>
      </w:r>
      <w:bookmarkStart w:id="17804" w:name="_ETM_Q34_477470"/>
      <w:bookmarkEnd w:id="17804"/>
      <w:r>
        <w:rPr>
          <w:rtl/>
        </w:rPr>
        <w:t xml:space="preserve">לא </w:t>
      </w:r>
      <w:bookmarkStart w:id="17805" w:name="_ETM_Q34_477740"/>
      <w:bookmarkEnd w:id="17805"/>
      <w:r>
        <w:rPr>
          <w:rtl/>
        </w:rPr>
        <w:t xml:space="preserve">נכונה </w:t>
      </w:r>
      <w:bookmarkStart w:id="17806" w:name="_ETM_Q34_478220"/>
      <w:bookmarkEnd w:id="17806"/>
      <w:r>
        <w:rPr>
          <w:rtl/>
        </w:rPr>
        <w:t xml:space="preserve">ולא </w:t>
      </w:r>
      <w:bookmarkStart w:id="17807" w:name="_ETM_Q34_478460"/>
      <w:bookmarkEnd w:id="17807"/>
      <w:r>
        <w:rPr>
          <w:rtl/>
        </w:rPr>
        <w:t>מוצדקת</w:t>
      </w:r>
      <w:r>
        <w:rPr>
          <w:rFonts w:hint="cs"/>
          <w:rtl/>
        </w:rPr>
        <w:t>.</w:t>
      </w:r>
      <w:r>
        <w:rPr>
          <w:rtl/>
        </w:rPr>
        <w:t xml:space="preserve"> </w:t>
      </w:r>
      <w:bookmarkStart w:id="17808" w:name="_ETM_Q34_479389"/>
      <w:bookmarkEnd w:id="17808"/>
      <w:r>
        <w:rPr>
          <w:rtl/>
        </w:rPr>
        <w:t>שוב</w:t>
      </w:r>
      <w:r>
        <w:rPr>
          <w:rFonts w:hint="cs"/>
          <w:rtl/>
        </w:rPr>
        <w:t>,</w:t>
      </w:r>
      <w:r>
        <w:rPr>
          <w:rtl/>
        </w:rPr>
        <w:t xml:space="preserve"> </w:t>
      </w:r>
      <w:bookmarkStart w:id="17809" w:name="_ETM_Q34_480229"/>
      <w:bookmarkEnd w:id="17809"/>
      <w:r>
        <w:rPr>
          <w:rtl/>
        </w:rPr>
        <w:t>ייתנו</w:t>
      </w:r>
      <w:r>
        <w:rPr>
          <w:rFonts w:hint="cs"/>
          <w:rtl/>
        </w:rPr>
        <w:t xml:space="preserve"> –</w:t>
      </w:r>
      <w:r>
        <w:rPr>
          <w:rtl/>
        </w:rPr>
        <w:t xml:space="preserve"> </w:t>
      </w:r>
      <w:bookmarkStart w:id="17810" w:name="_ETM_Q34_480620"/>
      <w:bookmarkEnd w:id="17810"/>
      <w:r>
        <w:rPr>
          <w:rtl/>
        </w:rPr>
        <w:t>יקבלו</w:t>
      </w:r>
      <w:r>
        <w:rPr>
          <w:rFonts w:hint="cs"/>
          <w:rtl/>
        </w:rPr>
        <w:t>,</w:t>
      </w:r>
      <w:r>
        <w:rPr>
          <w:rtl/>
        </w:rPr>
        <w:t xml:space="preserve"> </w:t>
      </w:r>
      <w:bookmarkStart w:id="17811" w:name="_ETM_Q34_481069"/>
      <w:bookmarkEnd w:id="17811"/>
      <w:r>
        <w:rPr>
          <w:rtl/>
        </w:rPr>
        <w:t xml:space="preserve">אמר </w:t>
      </w:r>
      <w:bookmarkStart w:id="17812" w:name="_ETM_Q34_481250"/>
      <w:bookmarkEnd w:id="17812"/>
      <w:r>
        <w:rPr>
          <w:rtl/>
        </w:rPr>
        <w:t xml:space="preserve">פה </w:t>
      </w:r>
      <w:bookmarkStart w:id="17813" w:name="_ETM_Q34_480000"/>
      <w:bookmarkEnd w:id="17813"/>
      <w:r>
        <w:rPr>
          <w:rFonts w:hint="cs"/>
          <w:rtl/>
        </w:rPr>
        <w:t xml:space="preserve">פעם מישהו שהיום </w:t>
      </w:r>
      <w:bookmarkStart w:id="17814" w:name="_ETM_Q34_483000"/>
      <w:bookmarkEnd w:id="17814"/>
      <w:r>
        <w:rPr>
          <w:rFonts w:hint="cs"/>
          <w:rtl/>
        </w:rPr>
        <w:t xml:space="preserve">הוא גם ראש ממשלה. תן 100% ליבה כמו שצריך; </w:t>
      </w:r>
      <w:bookmarkStart w:id="17815" w:name="_ETM_Q34_485000"/>
      <w:bookmarkEnd w:id="17815"/>
      <w:r>
        <w:rPr>
          <w:rFonts w:hint="cs"/>
          <w:rtl/>
        </w:rPr>
        <w:t xml:space="preserve">תן לילדים שלך כלים לחיים, ותקבל 100%. </w:t>
      </w:r>
      <w:bookmarkStart w:id="17816" w:name="_ETM_Q34_491000"/>
      <w:bookmarkEnd w:id="17816"/>
      <w:r>
        <w:rPr>
          <w:rFonts w:hint="cs"/>
          <w:rtl/>
        </w:rPr>
        <w:t xml:space="preserve">גם במוכר שאינו רשמי ובמוסדות הפטור עליית התקציב כרגע לא מגובה </w:t>
      </w:r>
      <w:bookmarkStart w:id="17817" w:name="_ETM_Q34_494000"/>
      <w:bookmarkEnd w:id="17817"/>
      <w:r>
        <w:rPr>
          <w:rFonts w:hint="cs"/>
          <w:rtl/>
        </w:rPr>
        <w:t xml:space="preserve">בשום דרך </w:t>
      </w:r>
      <w:r>
        <w:rPr>
          <w:rFonts w:hint="eastAsia"/>
          <w:rtl/>
        </w:rPr>
        <w:t>–</w:t>
      </w:r>
      <w:r>
        <w:rPr>
          <w:rFonts w:hint="cs"/>
          <w:rtl/>
        </w:rPr>
        <w:t xml:space="preserve"> ואת זה אומרים לי גם בחינוך</w:t>
      </w:r>
      <w:bookmarkStart w:id="17818" w:name="_ETM_Q34_495000"/>
      <w:bookmarkEnd w:id="17818"/>
      <w:r>
        <w:rPr>
          <w:rFonts w:hint="cs"/>
          <w:rtl/>
        </w:rPr>
        <w:t xml:space="preserve"> וגם באוצר </w:t>
      </w:r>
      <w:r>
        <w:rPr>
          <w:rFonts w:hint="eastAsia"/>
          <w:rtl/>
        </w:rPr>
        <w:t>–</w:t>
      </w:r>
      <w:r>
        <w:rPr>
          <w:rFonts w:hint="cs"/>
          <w:rtl/>
        </w:rPr>
        <w:t xml:space="preserve"> בדרישה להוראת לימודי ליבה כנדרש.</w:t>
      </w:r>
    </w:p>
    <w:p w:rsidR="001F5876" w:rsidRDefault="001F5876" w:rsidP="003B60AE">
      <w:pPr>
        <w:rPr>
          <w:rtl/>
        </w:rPr>
      </w:pPr>
      <w:bookmarkStart w:id="17819" w:name="_ETM_Q34_508075"/>
      <w:bookmarkStart w:id="17820" w:name="_ETM_Q34_508156"/>
      <w:bookmarkEnd w:id="17819"/>
      <w:bookmarkEnd w:id="17820"/>
    </w:p>
    <w:p w:rsidR="001F5876" w:rsidRDefault="001F5876" w:rsidP="003B60AE">
      <w:pPr>
        <w:pStyle w:val="af5"/>
        <w:keepNext/>
        <w:rPr>
          <w:rtl/>
        </w:rPr>
      </w:pPr>
      <w:bookmarkStart w:id="17821" w:name="ET_interruption_6345_16"/>
      <w:r w:rsidRPr="004A2A93">
        <w:rPr>
          <w:rStyle w:val="TagStyle"/>
          <w:rtl/>
        </w:rPr>
        <w:t xml:space="preserve">&lt;&lt; קריאה &gt;&gt; </w:t>
      </w:r>
      <w:r>
        <w:rPr>
          <w:rtl/>
        </w:rPr>
        <w:t>טלי גוטליב (הליכוד):</w:t>
      </w:r>
      <w:r w:rsidRPr="004A2A93">
        <w:rPr>
          <w:rStyle w:val="TagStyle"/>
          <w:rtl/>
        </w:rPr>
        <w:t xml:space="preserve"> &lt;&lt; קריאה &gt;&gt;</w:t>
      </w:r>
      <w:r>
        <w:rPr>
          <w:rtl/>
        </w:rPr>
        <w:t xml:space="preserve">  </w:t>
      </w:r>
      <w:bookmarkEnd w:id="17821"/>
    </w:p>
    <w:p w:rsidR="001F5876" w:rsidRDefault="001F5876" w:rsidP="0080622E">
      <w:pPr>
        <w:rPr>
          <w:rtl/>
        </w:rPr>
      </w:pPr>
    </w:p>
    <w:p w:rsidR="001F5876" w:rsidRDefault="001F5876" w:rsidP="003B60AE">
      <w:pPr>
        <w:rPr>
          <w:rtl/>
        </w:rPr>
      </w:pPr>
      <w:bookmarkStart w:id="17822" w:name="_ETM_Q34_503000"/>
      <w:bookmarkEnd w:id="17822"/>
      <w:r>
        <w:rPr>
          <w:rFonts w:hint="cs"/>
          <w:rtl/>
        </w:rPr>
        <w:t>למה להכריח אותם?</w:t>
      </w:r>
    </w:p>
    <w:p w:rsidR="001F5876" w:rsidRDefault="001F5876" w:rsidP="003B60AE">
      <w:pPr>
        <w:rPr>
          <w:rtl/>
        </w:rPr>
      </w:pPr>
    </w:p>
    <w:p w:rsidR="001F5876" w:rsidRDefault="001F5876" w:rsidP="003B60AE">
      <w:pPr>
        <w:pStyle w:val="-"/>
        <w:keepNext/>
        <w:rPr>
          <w:rtl/>
        </w:rPr>
      </w:pPr>
      <w:bookmarkStart w:id="17823" w:name="ET_speakercontinue_6128_17"/>
      <w:r w:rsidRPr="004A2A93">
        <w:rPr>
          <w:rStyle w:val="TagStyle"/>
          <w:rtl/>
        </w:rPr>
        <w:t xml:space="preserve"> &lt;&lt; דובר_המשך &gt;&gt; </w:t>
      </w:r>
      <w:r>
        <w:rPr>
          <w:rtl/>
        </w:rPr>
        <w:t>משה טור פז (יש עתיד):</w:t>
      </w:r>
      <w:r w:rsidRPr="004A2A93">
        <w:rPr>
          <w:rStyle w:val="TagStyle"/>
          <w:rtl/>
        </w:rPr>
        <w:t xml:space="preserve"> &lt;&lt; דובר_המשך &gt;&gt;</w:t>
      </w:r>
      <w:r>
        <w:rPr>
          <w:rtl/>
        </w:rPr>
        <w:t xml:space="preserve">  </w:t>
      </w:r>
      <w:bookmarkEnd w:id="17823"/>
    </w:p>
    <w:p w:rsidR="001F5876" w:rsidRDefault="001F5876" w:rsidP="0080622E">
      <w:pPr>
        <w:rPr>
          <w:rtl/>
        </w:rPr>
      </w:pPr>
    </w:p>
    <w:p w:rsidR="001F5876" w:rsidRDefault="001F5876" w:rsidP="003B60AE">
      <w:pPr>
        <w:rPr>
          <w:rtl/>
        </w:rPr>
      </w:pPr>
      <w:r>
        <w:rPr>
          <w:rFonts w:hint="cs"/>
          <w:rtl/>
        </w:rPr>
        <w:t xml:space="preserve">יש פה כסף מבוזבז. לתת 1.5 מיליארד שקלים כשאתה לא מקבל שום תמורה </w:t>
      </w:r>
      <w:r w:rsidR="0080622E">
        <w:rPr>
          <w:rFonts w:hint="cs"/>
          <w:rtl/>
        </w:rPr>
        <w:t>– – –</w:t>
      </w:r>
    </w:p>
    <w:p w:rsidR="001F5876" w:rsidRDefault="001F5876" w:rsidP="003B60AE">
      <w:pPr>
        <w:rPr>
          <w:rtl/>
        </w:rPr>
      </w:pPr>
    </w:p>
    <w:p w:rsidR="001F5876" w:rsidRDefault="001F5876" w:rsidP="003B60AE">
      <w:pPr>
        <w:pStyle w:val="af5"/>
        <w:keepNext/>
        <w:rPr>
          <w:rtl/>
        </w:rPr>
      </w:pPr>
      <w:bookmarkStart w:id="17824" w:name="ET_interruption_6345_18"/>
      <w:r w:rsidRPr="004A2A93">
        <w:rPr>
          <w:rStyle w:val="TagStyle"/>
          <w:rtl/>
        </w:rPr>
        <w:t xml:space="preserve"> &lt;&lt; קריאה &gt;&gt; </w:t>
      </w:r>
      <w:r>
        <w:rPr>
          <w:rtl/>
        </w:rPr>
        <w:t>טלי גוטליב (הליכוד):</w:t>
      </w:r>
      <w:r w:rsidRPr="004A2A93">
        <w:rPr>
          <w:rStyle w:val="TagStyle"/>
          <w:rtl/>
        </w:rPr>
        <w:t xml:space="preserve"> &lt;&lt; קריאה &gt;&gt;</w:t>
      </w:r>
      <w:r>
        <w:rPr>
          <w:rtl/>
        </w:rPr>
        <w:t xml:space="preserve">  </w:t>
      </w:r>
      <w:bookmarkEnd w:id="17824"/>
    </w:p>
    <w:p w:rsidR="001F5876" w:rsidRDefault="001F5876" w:rsidP="0080622E">
      <w:pPr>
        <w:rPr>
          <w:rtl/>
        </w:rPr>
      </w:pPr>
    </w:p>
    <w:p w:rsidR="001F5876" w:rsidRDefault="0080622E" w:rsidP="003B60AE">
      <w:pPr>
        <w:rPr>
          <w:rtl/>
        </w:rPr>
      </w:pPr>
      <w:r>
        <w:rPr>
          <w:rFonts w:hint="cs"/>
          <w:rtl/>
        </w:rPr>
        <w:t>– – –</w:t>
      </w:r>
      <w:r w:rsidR="001F5876">
        <w:rPr>
          <w:rFonts w:hint="cs"/>
          <w:rtl/>
        </w:rPr>
        <w:t xml:space="preserve"> </w:t>
      </w:r>
    </w:p>
    <w:p w:rsidR="001F5876" w:rsidRDefault="001F5876" w:rsidP="003B60AE">
      <w:pPr>
        <w:rPr>
          <w:rtl/>
        </w:rPr>
      </w:pPr>
    </w:p>
    <w:p w:rsidR="001F5876" w:rsidRDefault="001F5876" w:rsidP="003B60AE">
      <w:pPr>
        <w:pStyle w:val="-"/>
        <w:keepNext/>
        <w:rPr>
          <w:rtl/>
        </w:rPr>
      </w:pPr>
      <w:bookmarkStart w:id="17825" w:name="ET_speakercontinue_6128_19"/>
      <w:r w:rsidRPr="004A2A93">
        <w:rPr>
          <w:rStyle w:val="TagStyle"/>
          <w:rtl/>
        </w:rPr>
        <w:t xml:space="preserve"> &lt;&lt; דובר_המשך &gt;&gt; </w:t>
      </w:r>
      <w:r>
        <w:rPr>
          <w:rtl/>
        </w:rPr>
        <w:t>משה טור פז (יש עתיד):</w:t>
      </w:r>
      <w:r w:rsidRPr="004A2A93">
        <w:rPr>
          <w:rStyle w:val="TagStyle"/>
          <w:rtl/>
        </w:rPr>
        <w:t xml:space="preserve"> &lt;&lt; דובר_המשך &gt;&gt;</w:t>
      </w:r>
      <w:r>
        <w:rPr>
          <w:rtl/>
        </w:rPr>
        <w:t xml:space="preserve">  </w:t>
      </w:r>
      <w:bookmarkEnd w:id="17825"/>
    </w:p>
    <w:p w:rsidR="001F5876" w:rsidRDefault="001F5876" w:rsidP="0080622E">
      <w:pPr>
        <w:rPr>
          <w:rtl/>
        </w:rPr>
      </w:pPr>
    </w:p>
    <w:p w:rsidR="001F5876" w:rsidRDefault="001F5876" w:rsidP="003B60AE">
      <w:pPr>
        <w:rPr>
          <w:rtl/>
        </w:rPr>
      </w:pPr>
      <w:r>
        <w:rPr>
          <w:rFonts w:hint="cs"/>
          <w:rtl/>
        </w:rPr>
        <w:t xml:space="preserve">חברת הכנסת גוטליב. זה לא </w:t>
      </w:r>
      <w:r w:rsidR="0080622E">
        <w:rPr>
          <w:rFonts w:hint="cs"/>
          <w:rtl/>
        </w:rPr>
        <w:t>– – –</w:t>
      </w:r>
    </w:p>
    <w:p w:rsidR="001F5876" w:rsidRDefault="001F5876" w:rsidP="003B60AE">
      <w:pPr>
        <w:rPr>
          <w:rtl/>
        </w:rPr>
      </w:pPr>
      <w:bookmarkStart w:id="17826" w:name="_ETM_Q34_512000"/>
      <w:bookmarkEnd w:id="17826"/>
    </w:p>
    <w:p w:rsidR="001F5876" w:rsidRDefault="001F5876" w:rsidP="003B60AE">
      <w:pPr>
        <w:pStyle w:val="af5"/>
        <w:keepNext/>
        <w:rPr>
          <w:rtl/>
        </w:rPr>
      </w:pPr>
      <w:bookmarkStart w:id="17827" w:name="ET_interruption_6345_20"/>
      <w:r w:rsidRPr="004A2A93">
        <w:rPr>
          <w:rStyle w:val="TagStyle"/>
          <w:rtl/>
        </w:rPr>
        <w:t xml:space="preserve"> &lt;&lt; קריאה &gt;&gt; </w:t>
      </w:r>
      <w:r>
        <w:rPr>
          <w:rtl/>
        </w:rPr>
        <w:t>טלי גוטליב (הליכוד):</w:t>
      </w:r>
      <w:r w:rsidRPr="004A2A93">
        <w:rPr>
          <w:rStyle w:val="TagStyle"/>
          <w:rtl/>
        </w:rPr>
        <w:t xml:space="preserve"> &lt;&lt; קריאה &gt;&gt;</w:t>
      </w:r>
      <w:r>
        <w:rPr>
          <w:rtl/>
        </w:rPr>
        <w:t xml:space="preserve">  </w:t>
      </w:r>
      <w:bookmarkEnd w:id="17827"/>
    </w:p>
    <w:p w:rsidR="001F5876" w:rsidRDefault="001F5876" w:rsidP="0080622E">
      <w:pPr>
        <w:rPr>
          <w:rtl/>
        </w:rPr>
      </w:pPr>
    </w:p>
    <w:p w:rsidR="001F5876" w:rsidRDefault="001F5876" w:rsidP="003B60AE">
      <w:pPr>
        <w:rPr>
          <w:rtl/>
        </w:rPr>
      </w:pPr>
      <w:r>
        <w:rPr>
          <w:rFonts w:hint="cs"/>
          <w:rtl/>
        </w:rPr>
        <w:t>אבל אדוני, למה להכריח אותם? למה להכריח אותם?</w:t>
      </w:r>
    </w:p>
    <w:p w:rsidR="001F5876" w:rsidRDefault="001F5876" w:rsidP="003B60AE">
      <w:pPr>
        <w:rPr>
          <w:rtl/>
        </w:rPr>
      </w:pPr>
      <w:bookmarkStart w:id="17828" w:name="_ETM_Q34_516000"/>
      <w:bookmarkEnd w:id="17828"/>
    </w:p>
    <w:p w:rsidR="001F5876" w:rsidRDefault="001F5876" w:rsidP="003B60AE">
      <w:pPr>
        <w:pStyle w:val="-"/>
        <w:keepNext/>
        <w:rPr>
          <w:rtl/>
        </w:rPr>
      </w:pPr>
      <w:bookmarkStart w:id="17829" w:name="ET_speakercontinue_6128_21"/>
      <w:r w:rsidRPr="004A2A93">
        <w:rPr>
          <w:rStyle w:val="TagStyle"/>
          <w:rtl/>
        </w:rPr>
        <w:t xml:space="preserve"> &lt;&lt; דובר_המשך &gt;&gt; </w:t>
      </w:r>
      <w:r>
        <w:rPr>
          <w:rtl/>
        </w:rPr>
        <w:t>משה טור פז (יש עתיד):</w:t>
      </w:r>
      <w:r w:rsidRPr="004A2A93">
        <w:rPr>
          <w:rStyle w:val="TagStyle"/>
          <w:rtl/>
        </w:rPr>
        <w:t xml:space="preserve"> &lt;&lt; דובר_המשך &gt;&gt;</w:t>
      </w:r>
      <w:r>
        <w:rPr>
          <w:rtl/>
        </w:rPr>
        <w:t xml:space="preserve">  </w:t>
      </w:r>
      <w:bookmarkEnd w:id="17829"/>
    </w:p>
    <w:p w:rsidR="001F5876" w:rsidRDefault="001F5876" w:rsidP="0080622E">
      <w:pPr>
        <w:rPr>
          <w:rtl/>
        </w:rPr>
      </w:pPr>
    </w:p>
    <w:p w:rsidR="001F5876" w:rsidRDefault="001F5876" w:rsidP="003B60AE">
      <w:pPr>
        <w:rPr>
          <w:rtl/>
        </w:rPr>
      </w:pPr>
      <w:r>
        <w:rPr>
          <w:rFonts w:hint="cs"/>
          <w:rtl/>
        </w:rPr>
        <w:t xml:space="preserve">אני לא מכריח אותם, זאת בדיוק הנקודה. </w:t>
      </w:r>
    </w:p>
    <w:p w:rsidR="001F5876" w:rsidRDefault="001F5876" w:rsidP="003B60AE">
      <w:pPr>
        <w:rPr>
          <w:rtl/>
        </w:rPr>
      </w:pPr>
      <w:bookmarkStart w:id="17830" w:name="_ETM_Q34_518000"/>
      <w:bookmarkEnd w:id="17830"/>
    </w:p>
    <w:p w:rsidR="001F5876" w:rsidRDefault="001F5876" w:rsidP="003B60AE">
      <w:pPr>
        <w:pStyle w:val="af5"/>
        <w:keepNext/>
        <w:rPr>
          <w:rtl/>
        </w:rPr>
      </w:pPr>
      <w:r w:rsidRPr="004A2A93">
        <w:rPr>
          <w:rStyle w:val="TagStyle"/>
          <w:rtl/>
        </w:rPr>
        <w:t xml:space="preserve"> &lt;&lt; קריאה &gt;&gt; </w:t>
      </w:r>
      <w:r>
        <w:rPr>
          <w:rtl/>
        </w:rPr>
        <w:t>טלי גוטליב (הליכוד):</w:t>
      </w:r>
      <w:r w:rsidRPr="004A2A93">
        <w:rPr>
          <w:rStyle w:val="TagStyle"/>
          <w:rtl/>
        </w:rPr>
        <w:t xml:space="preserve"> &lt;&lt; קריאה &gt;&gt;</w:t>
      </w:r>
      <w:r>
        <w:rPr>
          <w:rtl/>
        </w:rPr>
        <w:t xml:space="preserve">  </w:t>
      </w:r>
    </w:p>
    <w:p w:rsidR="001F5876" w:rsidRDefault="001F5876" w:rsidP="0080622E">
      <w:pPr>
        <w:rPr>
          <w:rtl/>
        </w:rPr>
      </w:pPr>
    </w:p>
    <w:p w:rsidR="001F5876" w:rsidRDefault="001F5876" w:rsidP="003B60AE">
      <w:pPr>
        <w:rPr>
          <w:rtl/>
        </w:rPr>
      </w:pPr>
      <w:r>
        <w:rPr>
          <w:rFonts w:hint="cs"/>
          <w:rtl/>
        </w:rPr>
        <w:t xml:space="preserve">למה לימודי הליבה הם התנאי? אני חייבת </w:t>
      </w:r>
      <w:bookmarkStart w:id="17831" w:name="_ETM_Q34_519000"/>
      <w:bookmarkEnd w:id="17831"/>
      <w:r>
        <w:rPr>
          <w:rFonts w:hint="cs"/>
          <w:rtl/>
        </w:rPr>
        <w:t xml:space="preserve">להבין. </w:t>
      </w:r>
      <w:r w:rsidR="0079414F">
        <w:rPr>
          <w:rFonts w:hint="cs"/>
          <w:rtl/>
        </w:rPr>
        <w:t xml:space="preserve">מקימים </w:t>
      </w:r>
      <w:r>
        <w:rPr>
          <w:rFonts w:hint="cs"/>
          <w:rtl/>
        </w:rPr>
        <w:t>דורות שלמים גם בלי לימודי ליבה.</w:t>
      </w:r>
    </w:p>
    <w:p w:rsidR="001F5876" w:rsidRDefault="001F5876" w:rsidP="003B60AE">
      <w:pPr>
        <w:rPr>
          <w:rtl/>
        </w:rPr>
      </w:pPr>
      <w:bookmarkStart w:id="17832" w:name="_ETM_Q34_524000"/>
      <w:bookmarkEnd w:id="17832"/>
    </w:p>
    <w:p w:rsidR="001F5876" w:rsidRDefault="001F5876" w:rsidP="003B60AE">
      <w:pPr>
        <w:pStyle w:val="-"/>
        <w:keepNext/>
        <w:rPr>
          <w:rtl/>
        </w:rPr>
      </w:pPr>
      <w:bookmarkStart w:id="17833" w:name="ET_speakercontinue_6128_23"/>
      <w:r w:rsidRPr="004A2A93">
        <w:rPr>
          <w:rStyle w:val="TagStyle"/>
          <w:rtl/>
        </w:rPr>
        <w:t xml:space="preserve"> &lt;&lt; דובר_המשך &gt;&gt; </w:t>
      </w:r>
      <w:r>
        <w:rPr>
          <w:rtl/>
        </w:rPr>
        <w:t>משה טור פז (יש עתיד):</w:t>
      </w:r>
      <w:r w:rsidRPr="004A2A93">
        <w:rPr>
          <w:rStyle w:val="TagStyle"/>
          <w:rtl/>
        </w:rPr>
        <w:t xml:space="preserve"> &lt;&lt; דובר_המשך &gt;&gt;</w:t>
      </w:r>
      <w:r>
        <w:rPr>
          <w:rtl/>
        </w:rPr>
        <w:t xml:space="preserve">  </w:t>
      </w:r>
      <w:bookmarkEnd w:id="17833"/>
    </w:p>
    <w:p w:rsidR="001F5876" w:rsidRDefault="001F5876" w:rsidP="0080622E">
      <w:pPr>
        <w:rPr>
          <w:rtl/>
        </w:rPr>
      </w:pPr>
    </w:p>
    <w:p w:rsidR="001F5876" w:rsidRDefault="001F5876" w:rsidP="003B60AE">
      <w:pPr>
        <w:rPr>
          <w:rtl/>
        </w:rPr>
      </w:pPr>
      <w:r>
        <w:rPr>
          <w:rFonts w:hint="cs"/>
          <w:rtl/>
        </w:rPr>
        <w:t xml:space="preserve">בסוף אנחנו כולנו מאמינים </w:t>
      </w:r>
      <w:r w:rsidR="0080622E">
        <w:rPr>
          <w:rFonts w:hint="cs"/>
          <w:rtl/>
        </w:rPr>
        <w:t>– – –</w:t>
      </w:r>
    </w:p>
    <w:p w:rsidR="001F5876" w:rsidRDefault="001F5876" w:rsidP="003B60AE">
      <w:pPr>
        <w:rPr>
          <w:rtl/>
        </w:rPr>
      </w:pPr>
      <w:bookmarkStart w:id="17834" w:name="_ETM_Q34_526000"/>
      <w:bookmarkEnd w:id="17834"/>
    </w:p>
    <w:p w:rsidR="001F5876" w:rsidRDefault="001F5876" w:rsidP="003B60AE">
      <w:pPr>
        <w:pStyle w:val="af5"/>
        <w:keepNext/>
        <w:rPr>
          <w:rtl/>
        </w:rPr>
      </w:pPr>
      <w:bookmarkStart w:id="17835" w:name="ET_interruption_6345_24"/>
      <w:r w:rsidRPr="004A2A93">
        <w:rPr>
          <w:rStyle w:val="TagStyle"/>
          <w:rtl/>
        </w:rPr>
        <w:t xml:space="preserve"> &lt;&lt; קריאה &gt;&gt; </w:t>
      </w:r>
      <w:r>
        <w:rPr>
          <w:rtl/>
        </w:rPr>
        <w:t>טלי גוטליב (הליכוד):</w:t>
      </w:r>
      <w:r w:rsidRPr="004A2A93">
        <w:rPr>
          <w:rStyle w:val="TagStyle"/>
          <w:rtl/>
        </w:rPr>
        <w:t xml:space="preserve"> &lt;&lt; קריאה &gt;&gt;</w:t>
      </w:r>
      <w:r>
        <w:rPr>
          <w:rtl/>
        </w:rPr>
        <w:t xml:space="preserve">  </w:t>
      </w:r>
      <w:bookmarkEnd w:id="17835"/>
    </w:p>
    <w:p w:rsidR="001F5876" w:rsidRDefault="001F5876" w:rsidP="0080622E">
      <w:pPr>
        <w:rPr>
          <w:rtl/>
        </w:rPr>
      </w:pPr>
    </w:p>
    <w:p w:rsidR="001F5876" w:rsidRDefault="001F5876" w:rsidP="003B60AE">
      <w:pPr>
        <w:rPr>
          <w:rtl/>
        </w:rPr>
      </w:pPr>
      <w:r>
        <w:rPr>
          <w:rFonts w:hint="cs"/>
          <w:rtl/>
        </w:rPr>
        <w:t>דרך אגב, למדתי לימודי ליבה</w:t>
      </w:r>
      <w:r w:rsidR="0079414F">
        <w:rPr>
          <w:rFonts w:hint="cs"/>
          <w:rtl/>
        </w:rPr>
        <w:t>,</w:t>
      </w:r>
      <w:r>
        <w:rPr>
          <w:rFonts w:hint="cs"/>
          <w:rtl/>
        </w:rPr>
        <w:t xml:space="preserve"> וזה לא הפך אותי </w:t>
      </w:r>
      <w:r w:rsidR="0080622E">
        <w:rPr>
          <w:rFonts w:hint="cs"/>
          <w:rtl/>
        </w:rPr>
        <w:t>– – –</w:t>
      </w:r>
    </w:p>
    <w:p w:rsidR="001F5876" w:rsidRDefault="001F5876" w:rsidP="003B60AE">
      <w:pPr>
        <w:rPr>
          <w:rtl/>
        </w:rPr>
      </w:pPr>
    </w:p>
    <w:p w:rsidR="001F5876" w:rsidRDefault="001F5876" w:rsidP="003B60AE">
      <w:pPr>
        <w:pStyle w:val="-"/>
        <w:keepNext/>
        <w:rPr>
          <w:rtl/>
        </w:rPr>
      </w:pPr>
      <w:bookmarkStart w:id="17836" w:name="ET_speakercontinue_6128_25"/>
      <w:r w:rsidRPr="004A2A93">
        <w:rPr>
          <w:rStyle w:val="TagStyle"/>
          <w:rtl/>
        </w:rPr>
        <w:t xml:space="preserve"> &lt;&lt; דובר_המשך &gt;&gt; </w:t>
      </w:r>
      <w:r>
        <w:rPr>
          <w:rtl/>
        </w:rPr>
        <w:t>משה טור פז (יש עתיד):</w:t>
      </w:r>
      <w:r w:rsidRPr="004A2A93">
        <w:rPr>
          <w:rStyle w:val="TagStyle"/>
          <w:rtl/>
        </w:rPr>
        <w:t xml:space="preserve"> &lt;&lt; דובר_המשך &gt;&gt;</w:t>
      </w:r>
      <w:r>
        <w:rPr>
          <w:rtl/>
        </w:rPr>
        <w:t xml:space="preserve">  </w:t>
      </w:r>
      <w:bookmarkEnd w:id="17836"/>
    </w:p>
    <w:p w:rsidR="001F5876" w:rsidRDefault="001F5876" w:rsidP="0080622E">
      <w:pPr>
        <w:rPr>
          <w:rtl/>
        </w:rPr>
      </w:pPr>
    </w:p>
    <w:p w:rsidR="001F5876" w:rsidRDefault="001F5876" w:rsidP="003B60AE">
      <w:pPr>
        <w:rPr>
          <w:rtl/>
        </w:rPr>
      </w:pPr>
      <w:r>
        <w:rPr>
          <w:rFonts w:hint="cs"/>
          <w:rtl/>
        </w:rPr>
        <w:t>זה לא אומר כלום, טלי, את יודעת. גם פינדרוס לא למד לימוד</w:t>
      </w:r>
      <w:bookmarkStart w:id="17837" w:name="_ETM_Q34_532000"/>
      <w:bookmarkEnd w:id="17837"/>
      <w:r>
        <w:rPr>
          <w:rFonts w:hint="cs"/>
          <w:rtl/>
        </w:rPr>
        <w:t>י ליבה</w:t>
      </w:r>
      <w:r w:rsidR="0079414F">
        <w:rPr>
          <w:rFonts w:hint="cs"/>
          <w:rtl/>
        </w:rPr>
        <w:t>,</w:t>
      </w:r>
      <w:r>
        <w:rPr>
          <w:rFonts w:hint="cs"/>
          <w:rtl/>
        </w:rPr>
        <w:t xml:space="preserve"> ועדיין הוא הגיע להיות פינדרוס. זה לא אומר שום דבר. </w:t>
      </w:r>
    </w:p>
    <w:p w:rsidR="001F5876" w:rsidRDefault="001F5876" w:rsidP="003B60AE">
      <w:pPr>
        <w:rPr>
          <w:rtl/>
        </w:rPr>
      </w:pPr>
    </w:p>
    <w:p w:rsidR="001F5876" w:rsidRDefault="001F5876" w:rsidP="003B60AE">
      <w:pPr>
        <w:pStyle w:val="af5"/>
        <w:keepNext/>
        <w:rPr>
          <w:rtl/>
        </w:rPr>
      </w:pPr>
      <w:bookmarkStart w:id="17838" w:name="ET_interruption_6345_26"/>
      <w:r w:rsidRPr="004A2A93">
        <w:rPr>
          <w:rStyle w:val="TagStyle"/>
          <w:rtl/>
        </w:rPr>
        <w:t xml:space="preserve"> &lt;&lt; קריאה &gt;&gt; </w:t>
      </w:r>
      <w:r>
        <w:rPr>
          <w:rtl/>
        </w:rPr>
        <w:t>טלי גוטליב (הליכוד):</w:t>
      </w:r>
      <w:r w:rsidRPr="004A2A93">
        <w:rPr>
          <w:rStyle w:val="TagStyle"/>
          <w:rtl/>
        </w:rPr>
        <w:t xml:space="preserve"> &lt;&lt; קריאה &gt;&gt;</w:t>
      </w:r>
      <w:r>
        <w:rPr>
          <w:rtl/>
        </w:rPr>
        <w:t xml:space="preserve">  </w:t>
      </w:r>
      <w:bookmarkEnd w:id="17838"/>
    </w:p>
    <w:p w:rsidR="001F5876" w:rsidRDefault="001F5876" w:rsidP="0080622E">
      <w:pPr>
        <w:rPr>
          <w:rtl/>
        </w:rPr>
      </w:pPr>
    </w:p>
    <w:p w:rsidR="001F5876" w:rsidRDefault="001F5876" w:rsidP="0079414F">
      <w:pPr>
        <w:rPr>
          <w:rtl/>
        </w:rPr>
      </w:pPr>
      <w:r>
        <w:rPr>
          <w:rFonts w:hint="cs"/>
          <w:rtl/>
        </w:rPr>
        <w:t>בדיוק. מה זה אומר</w:t>
      </w:r>
      <w:r w:rsidR="0079414F">
        <w:rPr>
          <w:rFonts w:hint="cs"/>
          <w:rtl/>
        </w:rPr>
        <w:t>?</w:t>
      </w:r>
      <w:r>
        <w:rPr>
          <w:rFonts w:hint="cs"/>
          <w:rtl/>
        </w:rPr>
        <w:t xml:space="preserve"> </w:t>
      </w:r>
    </w:p>
    <w:p w:rsidR="001F5876" w:rsidRDefault="001F5876" w:rsidP="003B60AE">
      <w:pPr>
        <w:rPr>
          <w:rtl/>
        </w:rPr>
      </w:pPr>
      <w:bookmarkStart w:id="17839" w:name="_ETM_Q34_534000"/>
      <w:bookmarkEnd w:id="17839"/>
    </w:p>
    <w:p w:rsidR="001F5876" w:rsidRDefault="001F5876" w:rsidP="003B60AE">
      <w:pPr>
        <w:pStyle w:val="-"/>
        <w:keepNext/>
        <w:rPr>
          <w:rtl/>
        </w:rPr>
      </w:pPr>
      <w:bookmarkStart w:id="17840" w:name="ET_speakercontinue_6128_27"/>
      <w:r w:rsidRPr="00FB2DFE">
        <w:rPr>
          <w:rStyle w:val="TagStyle"/>
          <w:rtl/>
        </w:rPr>
        <w:t xml:space="preserve"> &lt;&lt; דובר_המשך &gt;&gt; </w:t>
      </w:r>
      <w:r>
        <w:rPr>
          <w:rtl/>
        </w:rPr>
        <w:t>משה טור פז (יש עתיד):</w:t>
      </w:r>
      <w:r w:rsidRPr="00FB2DFE">
        <w:rPr>
          <w:rStyle w:val="TagStyle"/>
          <w:rtl/>
        </w:rPr>
        <w:t xml:space="preserve"> &lt;&lt; דובר_המשך &gt;&gt;</w:t>
      </w:r>
      <w:r>
        <w:rPr>
          <w:rtl/>
        </w:rPr>
        <w:t xml:space="preserve">  </w:t>
      </w:r>
      <w:bookmarkEnd w:id="17840"/>
    </w:p>
    <w:p w:rsidR="001F5876" w:rsidRDefault="001F5876" w:rsidP="0080622E">
      <w:pPr>
        <w:rPr>
          <w:rtl/>
        </w:rPr>
      </w:pPr>
    </w:p>
    <w:p w:rsidR="001F5876" w:rsidRDefault="001F5876" w:rsidP="003B60AE">
      <w:pPr>
        <w:rPr>
          <w:rtl/>
        </w:rPr>
      </w:pPr>
      <w:r>
        <w:rPr>
          <w:rFonts w:hint="cs"/>
          <w:rtl/>
        </w:rPr>
        <w:t xml:space="preserve">בסוף, מי שאין לו יסודות, בעיקר של אנגלית, אבל גם מתמטיקה, גם מדעים, </w:t>
      </w:r>
      <w:bookmarkStart w:id="17841" w:name="_ETM_Q34_539000"/>
      <w:bookmarkEnd w:id="17841"/>
      <w:r>
        <w:rPr>
          <w:rFonts w:hint="cs"/>
          <w:rtl/>
        </w:rPr>
        <w:t xml:space="preserve">גם דרך חשיבה מסוימת מגיל צעיר, הוא </w:t>
      </w:r>
      <w:bookmarkStart w:id="17842" w:name="_ETM_Q34_541000"/>
      <w:bookmarkEnd w:id="17842"/>
      <w:r>
        <w:rPr>
          <w:rFonts w:hint="cs"/>
          <w:rtl/>
        </w:rPr>
        <w:t>נכה בשוק העבודה הישראלי ובשוק העולמי. מה לעשות? אלה הנתונים</w:t>
      </w:r>
      <w:r w:rsidR="0079414F">
        <w:rPr>
          <w:rFonts w:hint="cs"/>
          <w:rtl/>
        </w:rPr>
        <w:t>,</w:t>
      </w:r>
      <w:r>
        <w:rPr>
          <w:rFonts w:hint="cs"/>
          <w:rtl/>
        </w:rPr>
        <w:t xml:space="preserve"> והם תקפים גם למי שלומד גמרא 12 שעות ביום. </w:t>
      </w:r>
    </w:p>
    <w:p w:rsidR="001F5876" w:rsidRDefault="001F5876" w:rsidP="003B60AE">
      <w:pPr>
        <w:rPr>
          <w:rtl/>
        </w:rPr>
      </w:pPr>
      <w:bookmarkStart w:id="17843" w:name="_ETM_Q34_548000"/>
      <w:bookmarkEnd w:id="17843"/>
    </w:p>
    <w:p w:rsidR="001F5876" w:rsidRDefault="001F5876" w:rsidP="003B60AE">
      <w:pPr>
        <w:pStyle w:val="af5"/>
        <w:keepNext/>
        <w:rPr>
          <w:rtl/>
        </w:rPr>
      </w:pPr>
      <w:bookmarkStart w:id="17844" w:name="ET_interruption_6345_28"/>
      <w:r w:rsidRPr="00FB2DFE">
        <w:rPr>
          <w:rStyle w:val="TagStyle"/>
          <w:rtl/>
        </w:rPr>
        <w:t xml:space="preserve"> &lt;&lt; קריאה &gt;&gt; </w:t>
      </w:r>
      <w:r>
        <w:rPr>
          <w:rtl/>
        </w:rPr>
        <w:t>טלי גוטליב (הליכוד):</w:t>
      </w:r>
      <w:r w:rsidRPr="00FB2DFE">
        <w:rPr>
          <w:rStyle w:val="TagStyle"/>
          <w:rtl/>
        </w:rPr>
        <w:t xml:space="preserve"> &lt;&lt; קריאה &gt;&gt;</w:t>
      </w:r>
      <w:r>
        <w:rPr>
          <w:rtl/>
        </w:rPr>
        <w:t xml:space="preserve">  </w:t>
      </w:r>
      <w:bookmarkEnd w:id="17844"/>
    </w:p>
    <w:p w:rsidR="001F5876" w:rsidRDefault="001F5876" w:rsidP="0080622E">
      <w:pPr>
        <w:rPr>
          <w:rtl/>
        </w:rPr>
      </w:pPr>
    </w:p>
    <w:p w:rsidR="001F5876" w:rsidRDefault="001F5876" w:rsidP="003B60AE">
      <w:pPr>
        <w:rPr>
          <w:rtl/>
        </w:rPr>
      </w:pPr>
      <w:r>
        <w:rPr>
          <w:rFonts w:hint="cs"/>
          <w:rtl/>
        </w:rPr>
        <w:t>אני חייבת להגיד לך שיש לי 100 בבגרות חמש יחידות באנגלית, ואני מדברת גרוע. לא שמעת גרוע</w:t>
      </w:r>
      <w:r w:rsidR="0079414F">
        <w:rPr>
          <w:rFonts w:hint="cs"/>
          <w:rtl/>
        </w:rPr>
        <w:t>ה</w:t>
      </w:r>
      <w:r>
        <w:rPr>
          <w:rFonts w:hint="cs"/>
          <w:rtl/>
        </w:rPr>
        <w:t xml:space="preserve"> ממני. מה זה אומר</w:t>
      </w:r>
      <w:bookmarkStart w:id="17845" w:name="_ETM_Q34_553000"/>
      <w:bookmarkEnd w:id="17845"/>
      <w:r>
        <w:rPr>
          <w:rFonts w:hint="cs"/>
          <w:rtl/>
        </w:rPr>
        <w:t>? מה זה אומר?</w:t>
      </w:r>
    </w:p>
    <w:p w:rsidR="001F5876" w:rsidRDefault="001F5876" w:rsidP="003B60AE">
      <w:pPr>
        <w:rPr>
          <w:rtl/>
        </w:rPr>
      </w:pPr>
    </w:p>
    <w:p w:rsidR="001F5876" w:rsidRDefault="001F5876" w:rsidP="003B60AE">
      <w:pPr>
        <w:pStyle w:val="-"/>
        <w:keepNext/>
        <w:rPr>
          <w:rtl/>
        </w:rPr>
      </w:pPr>
      <w:bookmarkStart w:id="17846" w:name="ET_speakercontinue_6128_29"/>
      <w:r w:rsidRPr="00FB2DFE">
        <w:rPr>
          <w:rStyle w:val="TagStyle"/>
          <w:rtl/>
        </w:rPr>
        <w:t xml:space="preserve"> &lt;&lt; דובר_המשך &gt;&gt; </w:t>
      </w:r>
      <w:r>
        <w:rPr>
          <w:rtl/>
        </w:rPr>
        <w:t>משה טור פז (יש עתיד):</w:t>
      </w:r>
      <w:r w:rsidRPr="00FB2DFE">
        <w:rPr>
          <w:rStyle w:val="TagStyle"/>
          <w:rtl/>
        </w:rPr>
        <w:t xml:space="preserve"> &lt;&lt; דובר_המשך &gt;&gt;</w:t>
      </w:r>
      <w:r>
        <w:rPr>
          <w:rtl/>
        </w:rPr>
        <w:t xml:space="preserve">  </w:t>
      </w:r>
      <w:bookmarkEnd w:id="17846"/>
    </w:p>
    <w:p w:rsidR="001F5876" w:rsidRDefault="001F5876" w:rsidP="0080622E">
      <w:pPr>
        <w:rPr>
          <w:rtl/>
        </w:rPr>
      </w:pPr>
    </w:p>
    <w:p w:rsidR="001F5876" w:rsidRDefault="001F5876" w:rsidP="003B60AE">
      <w:pPr>
        <w:rPr>
          <w:rtl/>
        </w:rPr>
      </w:pPr>
      <w:bookmarkStart w:id="17847" w:name="_ETM_Q34_542059"/>
      <w:bookmarkEnd w:id="17847"/>
      <w:r>
        <w:rPr>
          <w:rFonts w:hint="cs"/>
          <w:rtl/>
        </w:rPr>
        <w:t>אין מביאים ראיה מטלי גוטליב.</w:t>
      </w:r>
    </w:p>
    <w:p w:rsidR="001F5876" w:rsidRDefault="001F5876" w:rsidP="003B60AE">
      <w:pPr>
        <w:rPr>
          <w:rtl/>
        </w:rPr>
      </w:pPr>
    </w:p>
    <w:p w:rsidR="001F5876" w:rsidRDefault="001F5876" w:rsidP="003B60AE">
      <w:pPr>
        <w:pStyle w:val="af5"/>
        <w:keepNext/>
        <w:rPr>
          <w:rtl/>
        </w:rPr>
      </w:pPr>
      <w:r w:rsidRPr="00FB2DFE">
        <w:rPr>
          <w:rStyle w:val="TagStyle"/>
          <w:rtl/>
        </w:rPr>
        <w:t xml:space="preserve"> &lt;&lt; קריאה &gt;&gt; </w:t>
      </w:r>
      <w:r>
        <w:rPr>
          <w:rtl/>
        </w:rPr>
        <w:t>מירב בן ארי (יש עתיד):</w:t>
      </w:r>
      <w:r w:rsidRPr="00FB2DFE">
        <w:rPr>
          <w:rStyle w:val="TagStyle"/>
          <w:rtl/>
        </w:rPr>
        <w:t xml:space="preserve"> &lt;&lt; קריאה &gt;&gt;</w:t>
      </w:r>
      <w:r>
        <w:rPr>
          <w:rtl/>
        </w:rPr>
        <w:t xml:space="preserve">  </w:t>
      </w:r>
    </w:p>
    <w:p w:rsidR="001F5876" w:rsidRDefault="001F5876" w:rsidP="0080622E">
      <w:pPr>
        <w:rPr>
          <w:rtl/>
        </w:rPr>
      </w:pPr>
    </w:p>
    <w:p w:rsidR="001F5876" w:rsidRDefault="001F5876" w:rsidP="003B60AE">
      <w:pPr>
        <w:rPr>
          <w:rtl/>
        </w:rPr>
      </w:pPr>
      <w:r>
        <w:rPr>
          <w:rFonts w:hint="cs"/>
          <w:rtl/>
        </w:rPr>
        <w:t xml:space="preserve">יש לך בשביל זה תקציב. </w:t>
      </w:r>
    </w:p>
    <w:p w:rsidR="001F5876" w:rsidRDefault="001F5876" w:rsidP="003B60AE">
      <w:pPr>
        <w:rPr>
          <w:rtl/>
        </w:rPr>
      </w:pPr>
    </w:p>
    <w:p w:rsidR="001F5876" w:rsidRDefault="001F5876" w:rsidP="003B60AE">
      <w:pPr>
        <w:pStyle w:val="af6"/>
        <w:keepNext/>
        <w:rPr>
          <w:rtl/>
        </w:rPr>
      </w:pPr>
      <w:r w:rsidRPr="00FB2DFE">
        <w:rPr>
          <w:rStyle w:val="TagStyle"/>
          <w:rtl/>
        </w:rPr>
        <w:t xml:space="preserve"> &lt;&lt; יור &gt;&gt; </w:t>
      </w:r>
      <w:r>
        <w:rPr>
          <w:rtl/>
        </w:rPr>
        <w:t>היו"ר אוריאל בוסו:</w:t>
      </w:r>
      <w:r w:rsidRPr="00FB2DFE">
        <w:rPr>
          <w:rStyle w:val="TagStyle"/>
          <w:rtl/>
        </w:rPr>
        <w:t xml:space="preserve"> &lt;&lt; יור &gt;&gt;</w:t>
      </w:r>
      <w:r>
        <w:rPr>
          <w:rtl/>
        </w:rPr>
        <w:t xml:space="preserve">  </w:t>
      </w:r>
    </w:p>
    <w:p w:rsidR="001F5876" w:rsidRDefault="001F5876" w:rsidP="0080622E">
      <w:pPr>
        <w:rPr>
          <w:rtl/>
        </w:rPr>
      </w:pPr>
    </w:p>
    <w:p w:rsidR="001F5876" w:rsidRDefault="001F5876" w:rsidP="003B60AE">
      <w:pPr>
        <w:rPr>
          <w:rtl/>
        </w:rPr>
      </w:pPr>
      <w:r>
        <w:rPr>
          <w:rFonts w:hint="cs"/>
          <w:rtl/>
        </w:rPr>
        <w:t>חברת הכנסת גוטליב, הוא צריך לסיים והוא צריך לסכם.</w:t>
      </w:r>
    </w:p>
    <w:p w:rsidR="001F5876" w:rsidRDefault="001F5876" w:rsidP="003B60AE">
      <w:pPr>
        <w:rPr>
          <w:rtl/>
        </w:rPr>
      </w:pPr>
    </w:p>
    <w:p w:rsidR="001F5876" w:rsidRDefault="001F5876" w:rsidP="003B60AE">
      <w:pPr>
        <w:pStyle w:val="-"/>
        <w:keepNext/>
        <w:rPr>
          <w:rtl/>
        </w:rPr>
      </w:pPr>
      <w:bookmarkStart w:id="17848" w:name="ET_speakercontinue_6128_32"/>
      <w:r w:rsidRPr="00FB2DFE">
        <w:rPr>
          <w:rStyle w:val="TagStyle"/>
          <w:rtl/>
        </w:rPr>
        <w:t xml:space="preserve"> &lt;&lt; דובר_המשך &gt;&gt; </w:t>
      </w:r>
      <w:r>
        <w:rPr>
          <w:rtl/>
        </w:rPr>
        <w:t>משה טור פז (יש עתיד):</w:t>
      </w:r>
      <w:r w:rsidRPr="00FB2DFE">
        <w:rPr>
          <w:rStyle w:val="TagStyle"/>
          <w:rtl/>
        </w:rPr>
        <w:t xml:space="preserve"> &lt;&lt; דובר_המשך &gt;&gt;</w:t>
      </w:r>
      <w:r>
        <w:rPr>
          <w:rtl/>
        </w:rPr>
        <w:t xml:space="preserve">  </w:t>
      </w:r>
      <w:bookmarkEnd w:id="17848"/>
    </w:p>
    <w:p w:rsidR="001F5876" w:rsidRDefault="001F5876" w:rsidP="0080622E">
      <w:pPr>
        <w:rPr>
          <w:rtl/>
        </w:rPr>
      </w:pPr>
    </w:p>
    <w:p w:rsidR="001F5876" w:rsidRDefault="001F5876" w:rsidP="0079414F">
      <w:pPr>
        <w:rPr>
          <w:rtl/>
        </w:rPr>
      </w:pPr>
      <w:r>
        <w:rPr>
          <w:rFonts w:hint="cs"/>
          <w:rtl/>
        </w:rPr>
        <w:t>טלי, אין מביאים ראייה מטלי גוטליב. בסדר, את הגעת לאן שהגעת, אבל מה לעשות</w:t>
      </w:r>
      <w:r w:rsidR="0079414F">
        <w:rPr>
          <w:rFonts w:hint="cs"/>
          <w:rtl/>
        </w:rPr>
        <w:t>,</w:t>
      </w:r>
      <w:r>
        <w:rPr>
          <w:rFonts w:hint="cs"/>
          <w:rtl/>
        </w:rPr>
        <w:t xml:space="preserve"> יש חצי </w:t>
      </w:r>
      <w:bookmarkStart w:id="17849" w:name="_ETM_Q34_565000"/>
      <w:bookmarkEnd w:id="17849"/>
      <w:r>
        <w:rPr>
          <w:rFonts w:hint="cs"/>
          <w:rtl/>
        </w:rPr>
        <w:t xml:space="preserve">מיליון תלמידים חרדים בישראל. אם אנחנו לא נשקיע </w:t>
      </w:r>
      <w:r w:rsidR="0079414F">
        <w:rPr>
          <w:rFonts w:hint="eastAsia"/>
          <w:rtl/>
        </w:rPr>
        <w:t>–</w:t>
      </w:r>
      <w:r w:rsidR="0079414F">
        <w:rPr>
          <w:rFonts w:hint="cs"/>
          <w:rtl/>
        </w:rPr>
        <w:t xml:space="preserve"> כן, </w:t>
      </w:r>
      <w:r>
        <w:rPr>
          <w:rFonts w:hint="cs"/>
          <w:rtl/>
        </w:rPr>
        <w:t xml:space="preserve">צריך להשקיע </w:t>
      </w:r>
      <w:bookmarkStart w:id="17850" w:name="_ETM_Q34_571000"/>
      <w:bookmarkEnd w:id="17850"/>
      <w:r>
        <w:rPr>
          <w:rFonts w:hint="cs"/>
          <w:rtl/>
        </w:rPr>
        <w:t>את הכסף הזה. היום התפרסם שגם ממשלת בנט</w:t>
      </w:r>
      <w:bookmarkStart w:id="17851" w:name="_ETM_Q34_574000"/>
      <w:bookmarkEnd w:id="17851"/>
      <w:r>
        <w:rPr>
          <w:rFonts w:hint="cs"/>
          <w:rtl/>
        </w:rPr>
        <w:t>-לפיד רצתה להשקיע יותר כסף בחינוך החרדי</w:t>
      </w:r>
      <w:r w:rsidR="0079414F">
        <w:rPr>
          <w:rFonts w:hint="cs"/>
          <w:rtl/>
        </w:rPr>
        <w:t>,</w:t>
      </w:r>
      <w:r>
        <w:rPr>
          <w:rFonts w:hint="cs"/>
          <w:rtl/>
        </w:rPr>
        <w:t xml:space="preserve"> אבל</w:t>
      </w:r>
      <w:r w:rsidR="0079414F">
        <w:rPr>
          <w:rFonts w:hint="cs"/>
          <w:rtl/>
        </w:rPr>
        <w:t>,</w:t>
      </w:r>
      <w:r>
        <w:rPr>
          <w:rFonts w:hint="cs"/>
          <w:rtl/>
        </w:rPr>
        <w:t xml:space="preserve"> וזה </w:t>
      </w:r>
      <w:bookmarkStart w:id="17852" w:name="_ETM_Q34_577000"/>
      <w:bookmarkEnd w:id="17852"/>
      <w:r>
        <w:rPr>
          <w:rFonts w:hint="cs"/>
          <w:rtl/>
        </w:rPr>
        <w:t>אבל גדול</w:t>
      </w:r>
      <w:r w:rsidR="0079414F">
        <w:rPr>
          <w:rFonts w:hint="cs"/>
          <w:rtl/>
        </w:rPr>
        <w:t>,</w:t>
      </w:r>
      <w:r>
        <w:rPr>
          <w:rFonts w:hint="cs"/>
          <w:rtl/>
        </w:rPr>
        <w:t xml:space="preserve"> אם אתה לא דורש תמורה, אם אתה לא בודק</w:t>
      </w:r>
      <w:r w:rsidR="0079414F">
        <w:rPr>
          <w:rFonts w:hint="cs"/>
          <w:rtl/>
        </w:rPr>
        <w:t xml:space="preserve"> </w:t>
      </w:r>
      <w:r w:rsidR="0079414F">
        <w:rPr>
          <w:rFonts w:hint="eastAsia"/>
          <w:rtl/>
        </w:rPr>
        <w:t>–</w:t>
      </w:r>
      <w:r w:rsidR="0079414F">
        <w:rPr>
          <w:rFonts w:hint="cs"/>
          <w:rtl/>
        </w:rPr>
        <w:t xml:space="preserve"> </w:t>
      </w:r>
      <w:bookmarkStart w:id="17853" w:name="_ETM_Q34_619599"/>
      <w:bookmarkStart w:id="17854" w:name="_ETM_Q34_619667"/>
      <w:bookmarkStart w:id="17855" w:name="_ETM_Q34_619727"/>
      <w:bookmarkStart w:id="17856" w:name="_ETM_Q34_619774"/>
      <w:bookmarkEnd w:id="17853"/>
      <w:bookmarkEnd w:id="17854"/>
      <w:bookmarkEnd w:id="17855"/>
      <w:bookmarkEnd w:id="17856"/>
      <w:r>
        <w:rPr>
          <w:rFonts w:hint="cs"/>
          <w:rtl/>
        </w:rPr>
        <w:t xml:space="preserve">אתם יודעים, ישראל הידרדרה מהמקום הראשון </w:t>
      </w:r>
      <w:bookmarkStart w:id="17857" w:name="_ETM_Q34_583000"/>
      <w:bookmarkEnd w:id="17857"/>
      <w:r>
        <w:rPr>
          <w:rFonts w:hint="cs"/>
          <w:rtl/>
        </w:rPr>
        <w:t>במבחנים הבי</w:t>
      </w:r>
      <w:r w:rsidR="0079414F">
        <w:rPr>
          <w:rFonts w:hint="cs"/>
          <w:rtl/>
        </w:rPr>
        <w:t>ן-</w:t>
      </w:r>
      <w:r>
        <w:rPr>
          <w:rFonts w:hint="cs"/>
          <w:rtl/>
        </w:rPr>
        <w:t xml:space="preserve">לאומיים בשנות השישים למקום ה-40 ומשהו בשנות האלפיים. הסטטיסטיקה המחרידה הזו לא כוללת את התלמידים החרדים. </w:t>
      </w:r>
      <w:bookmarkStart w:id="17858" w:name="_ETM_Q34_594000"/>
      <w:bookmarkEnd w:id="17858"/>
      <w:r>
        <w:rPr>
          <w:rFonts w:hint="cs"/>
          <w:rtl/>
        </w:rPr>
        <w:t>כשהתלמידים החרדים היו 1%–2% – לא נורא</w:t>
      </w:r>
      <w:r w:rsidR="0079414F">
        <w:rPr>
          <w:rFonts w:hint="cs"/>
          <w:rtl/>
        </w:rPr>
        <w:t>;</w:t>
      </w:r>
      <w:r>
        <w:rPr>
          <w:rFonts w:hint="cs"/>
          <w:rtl/>
        </w:rPr>
        <w:t xml:space="preserve"> כשהם 14% מהתלמידים, כשהם 25% מתלמידי בכיתות א', זה נורא ואיום. כי מה שאתה לא מודד אתה לא יודע. כולנו </w:t>
      </w:r>
      <w:bookmarkStart w:id="17859" w:name="_ETM_Q34_607000"/>
      <w:bookmarkEnd w:id="17859"/>
      <w:r>
        <w:rPr>
          <w:rFonts w:hint="cs"/>
          <w:rtl/>
        </w:rPr>
        <w:t>יודעים את האמת</w:t>
      </w:r>
      <w:r w:rsidR="0079414F">
        <w:rPr>
          <w:rFonts w:hint="cs"/>
          <w:rtl/>
        </w:rPr>
        <w:t>.</w:t>
      </w:r>
      <w:r>
        <w:rPr>
          <w:rFonts w:hint="cs"/>
          <w:rtl/>
        </w:rPr>
        <w:t xml:space="preserve"> בכל מדד שבודקים</w:t>
      </w:r>
      <w:r w:rsidR="0079414F">
        <w:rPr>
          <w:rFonts w:hint="cs"/>
          <w:rtl/>
        </w:rPr>
        <w:t>,</w:t>
      </w:r>
      <w:r>
        <w:rPr>
          <w:rFonts w:hint="cs"/>
          <w:rtl/>
        </w:rPr>
        <w:t xml:space="preserve"> מצב לימודי הליבה בחינוך הממלכתי מידרדר </w:t>
      </w:r>
      <w:r w:rsidR="0079414F">
        <w:rPr>
          <w:rFonts w:hint="eastAsia"/>
          <w:rtl/>
        </w:rPr>
        <w:t>–</w:t>
      </w:r>
      <w:r w:rsidR="0079414F">
        <w:rPr>
          <w:rFonts w:hint="cs"/>
          <w:rtl/>
        </w:rPr>
        <w:t xml:space="preserve"> </w:t>
      </w:r>
      <w:r>
        <w:rPr>
          <w:rFonts w:hint="cs"/>
          <w:rtl/>
        </w:rPr>
        <w:t xml:space="preserve">למעט במוסדות </w:t>
      </w:r>
      <w:proofErr w:type="spellStart"/>
      <w:r>
        <w:rPr>
          <w:rFonts w:hint="cs"/>
          <w:rtl/>
        </w:rPr>
        <w:t>הממ"ח</w:t>
      </w:r>
      <w:proofErr w:type="spellEnd"/>
      <w:r w:rsidR="0079414F">
        <w:rPr>
          <w:rFonts w:hint="cs"/>
          <w:rtl/>
        </w:rPr>
        <w:t>, הממלכתי</w:t>
      </w:r>
      <w:r>
        <w:rPr>
          <w:rFonts w:hint="cs"/>
          <w:rtl/>
        </w:rPr>
        <w:t xml:space="preserve"> החרדי.</w:t>
      </w:r>
    </w:p>
    <w:p w:rsidR="001F5876" w:rsidRDefault="001F5876" w:rsidP="003B60AE">
      <w:pPr>
        <w:rPr>
          <w:rtl/>
        </w:rPr>
      </w:pPr>
    </w:p>
    <w:p w:rsidR="001F5876" w:rsidRDefault="001F5876" w:rsidP="003B60AE">
      <w:pPr>
        <w:pStyle w:val="af6"/>
        <w:keepNext/>
        <w:rPr>
          <w:rtl/>
        </w:rPr>
      </w:pPr>
      <w:r w:rsidRPr="00FB2DFE">
        <w:rPr>
          <w:rStyle w:val="TagStyle"/>
          <w:rtl/>
        </w:rPr>
        <w:t xml:space="preserve"> &lt;&lt; יור &gt;&gt; </w:t>
      </w:r>
      <w:r>
        <w:rPr>
          <w:rtl/>
        </w:rPr>
        <w:t>היו"ר אוריאל בוסו:</w:t>
      </w:r>
      <w:r w:rsidRPr="00FB2DFE">
        <w:rPr>
          <w:rStyle w:val="TagStyle"/>
          <w:rtl/>
        </w:rPr>
        <w:t xml:space="preserve"> &lt;&lt; יור &gt;&gt;</w:t>
      </w:r>
      <w:r>
        <w:rPr>
          <w:rtl/>
        </w:rPr>
        <w:t xml:space="preserve">  </w:t>
      </w:r>
    </w:p>
    <w:p w:rsidR="001F5876" w:rsidRDefault="001F5876" w:rsidP="0080622E">
      <w:pPr>
        <w:rPr>
          <w:rtl/>
        </w:rPr>
      </w:pPr>
    </w:p>
    <w:p w:rsidR="001F5876" w:rsidRDefault="001F5876" w:rsidP="003B60AE">
      <w:pPr>
        <w:rPr>
          <w:rtl/>
        </w:rPr>
      </w:pPr>
      <w:r>
        <w:rPr>
          <w:rFonts w:hint="cs"/>
          <w:rtl/>
        </w:rPr>
        <w:t xml:space="preserve">תודה, תודה, נא לסיים. </w:t>
      </w:r>
    </w:p>
    <w:p w:rsidR="001F5876" w:rsidRDefault="001F5876" w:rsidP="003B60AE">
      <w:pPr>
        <w:rPr>
          <w:rtl/>
        </w:rPr>
      </w:pPr>
      <w:bookmarkStart w:id="17860" w:name="_ETM_Q34_618000"/>
      <w:bookmarkEnd w:id="17860"/>
    </w:p>
    <w:p w:rsidR="001F5876" w:rsidRDefault="001F5876" w:rsidP="003B60AE">
      <w:pPr>
        <w:pStyle w:val="-"/>
        <w:keepNext/>
        <w:rPr>
          <w:rtl/>
        </w:rPr>
      </w:pPr>
      <w:bookmarkStart w:id="17861" w:name="ET_speakercontinue_6128_34"/>
      <w:r w:rsidRPr="00FB2DFE">
        <w:rPr>
          <w:rStyle w:val="TagStyle"/>
          <w:rtl/>
        </w:rPr>
        <w:t xml:space="preserve"> &lt;&lt; דובר_המשך &gt;&gt; </w:t>
      </w:r>
      <w:r>
        <w:rPr>
          <w:rtl/>
        </w:rPr>
        <w:t>משה טור פז (יש עתיד):</w:t>
      </w:r>
      <w:r w:rsidRPr="00FB2DFE">
        <w:rPr>
          <w:rStyle w:val="TagStyle"/>
          <w:rtl/>
        </w:rPr>
        <w:t xml:space="preserve"> &lt;&lt; דובר_המשך &gt;&gt;</w:t>
      </w:r>
      <w:r>
        <w:rPr>
          <w:rtl/>
        </w:rPr>
        <w:t xml:space="preserve">  </w:t>
      </w:r>
      <w:bookmarkEnd w:id="17861"/>
    </w:p>
    <w:p w:rsidR="001F5876" w:rsidRDefault="001F5876" w:rsidP="0080622E">
      <w:pPr>
        <w:rPr>
          <w:rtl/>
        </w:rPr>
      </w:pPr>
    </w:p>
    <w:p w:rsidR="001F5876" w:rsidRDefault="001F5876" w:rsidP="003B60AE">
      <w:pPr>
        <w:rPr>
          <w:rtl/>
        </w:rPr>
      </w:pPr>
      <w:r>
        <w:rPr>
          <w:rFonts w:hint="cs"/>
          <w:rtl/>
        </w:rPr>
        <w:t xml:space="preserve">לכן הכסף הזה נדרש היום, על מנת לשדרג ולתת כלים לתלמידים האלה. זה לא משנה כלום באורחות חייהם, זה לא </w:t>
      </w:r>
      <w:bookmarkStart w:id="17862" w:name="_ETM_Q34_626000"/>
      <w:bookmarkEnd w:id="17862"/>
      <w:r>
        <w:rPr>
          <w:rFonts w:hint="cs"/>
          <w:rtl/>
        </w:rPr>
        <w:t xml:space="preserve">פוגע בהשקפת עולמם, זה נועד לאפשר להם להיות חלק </w:t>
      </w:r>
      <w:bookmarkStart w:id="17863" w:name="_ETM_Q34_630000"/>
      <w:bookmarkEnd w:id="17863"/>
      <w:r>
        <w:rPr>
          <w:rFonts w:hint="cs"/>
          <w:rtl/>
        </w:rPr>
        <w:t>מהחברה הישראלית. על זה אנחנו מצ</w:t>
      </w:r>
      <w:r w:rsidR="0039485A">
        <w:rPr>
          <w:rFonts w:hint="cs"/>
          <w:rtl/>
        </w:rPr>
        <w:t>י</w:t>
      </w:r>
      <w:r>
        <w:rPr>
          <w:rFonts w:hint="cs"/>
          <w:rtl/>
        </w:rPr>
        <w:t xml:space="preserve">רים. </w:t>
      </w:r>
    </w:p>
    <w:p w:rsidR="001F5876" w:rsidRDefault="001F5876" w:rsidP="003B60AE">
      <w:pPr>
        <w:rPr>
          <w:rtl/>
        </w:rPr>
      </w:pPr>
    </w:p>
    <w:p w:rsidR="001F5876" w:rsidRDefault="001F5876" w:rsidP="003B60AE">
      <w:pPr>
        <w:pStyle w:val="af6"/>
        <w:keepNext/>
        <w:rPr>
          <w:rtl/>
        </w:rPr>
      </w:pPr>
      <w:bookmarkStart w:id="17864" w:name="ET_yor_6488_35"/>
      <w:r w:rsidRPr="00FB2DFE">
        <w:rPr>
          <w:rStyle w:val="TagStyle"/>
          <w:rtl/>
        </w:rPr>
        <w:t xml:space="preserve"> &lt;&lt; יור &gt;&gt; </w:t>
      </w:r>
      <w:r>
        <w:rPr>
          <w:rtl/>
        </w:rPr>
        <w:t>היו"ר אוריאל בוסו:</w:t>
      </w:r>
      <w:r w:rsidRPr="00FB2DFE">
        <w:rPr>
          <w:rStyle w:val="TagStyle"/>
          <w:rtl/>
        </w:rPr>
        <w:t xml:space="preserve"> &lt;&lt; יור &gt;&gt;</w:t>
      </w:r>
      <w:r>
        <w:rPr>
          <w:rtl/>
        </w:rPr>
        <w:t xml:space="preserve">  </w:t>
      </w:r>
      <w:bookmarkEnd w:id="17864"/>
    </w:p>
    <w:p w:rsidR="001F5876" w:rsidRDefault="001F5876" w:rsidP="0080622E">
      <w:pPr>
        <w:rPr>
          <w:rtl/>
        </w:rPr>
      </w:pPr>
    </w:p>
    <w:p w:rsidR="001F5876" w:rsidRDefault="001F5876" w:rsidP="003B60AE">
      <w:pPr>
        <w:rPr>
          <w:rtl/>
        </w:rPr>
      </w:pPr>
      <w:r>
        <w:rPr>
          <w:rFonts w:hint="cs"/>
          <w:rtl/>
        </w:rPr>
        <w:t xml:space="preserve">תודה. תודה רבה. </w:t>
      </w:r>
    </w:p>
    <w:p w:rsidR="001F5876" w:rsidRDefault="001F5876" w:rsidP="003B60AE">
      <w:pPr>
        <w:rPr>
          <w:rtl/>
        </w:rPr>
      </w:pPr>
    </w:p>
    <w:p w:rsidR="001F5876" w:rsidRDefault="001F5876" w:rsidP="003B60AE">
      <w:pPr>
        <w:pStyle w:val="-"/>
        <w:keepNext/>
        <w:rPr>
          <w:rtl/>
        </w:rPr>
      </w:pPr>
      <w:bookmarkStart w:id="17865" w:name="ET_speakercontinue_6128_36"/>
      <w:r w:rsidRPr="00FB2DFE">
        <w:rPr>
          <w:rStyle w:val="TagStyle"/>
          <w:rtl/>
        </w:rPr>
        <w:t xml:space="preserve"> &lt;&lt; דובר_המשך &gt;&gt; </w:t>
      </w:r>
      <w:r>
        <w:rPr>
          <w:rtl/>
        </w:rPr>
        <w:t>משה טור פז (יש עתיד):</w:t>
      </w:r>
      <w:r w:rsidRPr="00FB2DFE">
        <w:rPr>
          <w:rStyle w:val="TagStyle"/>
          <w:rtl/>
        </w:rPr>
        <w:t xml:space="preserve"> &lt;&lt; דובר_המשך &gt;&gt;</w:t>
      </w:r>
      <w:r>
        <w:rPr>
          <w:rtl/>
        </w:rPr>
        <w:t xml:space="preserve">  </w:t>
      </w:r>
      <w:bookmarkEnd w:id="17865"/>
    </w:p>
    <w:p w:rsidR="001F5876" w:rsidRDefault="001F5876" w:rsidP="0080622E">
      <w:pPr>
        <w:rPr>
          <w:rtl/>
        </w:rPr>
      </w:pPr>
    </w:p>
    <w:p w:rsidR="001F5876" w:rsidRDefault="001F5876" w:rsidP="003B60AE">
      <w:pPr>
        <w:rPr>
          <w:rtl/>
        </w:rPr>
      </w:pPr>
      <w:r>
        <w:rPr>
          <w:rFonts w:hint="cs"/>
          <w:rtl/>
        </w:rPr>
        <w:t>זה לא רק כסף מבוזבז, הוא גם גורם נזק, תודה.</w:t>
      </w:r>
    </w:p>
    <w:p w:rsidR="001F5876" w:rsidRDefault="001F5876" w:rsidP="003B60AE">
      <w:pPr>
        <w:rPr>
          <w:rtl/>
        </w:rPr>
      </w:pPr>
    </w:p>
    <w:p w:rsidR="001F5876" w:rsidRDefault="001F5876" w:rsidP="003B60AE">
      <w:pPr>
        <w:pStyle w:val="af6"/>
        <w:keepNext/>
        <w:rPr>
          <w:rtl/>
        </w:rPr>
      </w:pPr>
      <w:r w:rsidRPr="00FB2DFE">
        <w:rPr>
          <w:rStyle w:val="TagStyle"/>
          <w:rtl/>
        </w:rPr>
        <w:t xml:space="preserve"> &lt;&lt; יור &gt;&gt; </w:t>
      </w:r>
      <w:r>
        <w:rPr>
          <w:rtl/>
        </w:rPr>
        <w:t>היו"ר אוריאל בוסו:</w:t>
      </w:r>
      <w:r w:rsidRPr="00FB2DFE">
        <w:rPr>
          <w:rStyle w:val="TagStyle"/>
          <w:rtl/>
        </w:rPr>
        <w:t xml:space="preserve"> &lt;&lt; יור &gt;&gt;</w:t>
      </w:r>
      <w:r>
        <w:rPr>
          <w:rtl/>
        </w:rPr>
        <w:t xml:space="preserve">  </w:t>
      </w:r>
    </w:p>
    <w:p w:rsidR="001F5876" w:rsidRDefault="001F5876" w:rsidP="0080622E">
      <w:pPr>
        <w:rPr>
          <w:rtl/>
        </w:rPr>
      </w:pPr>
    </w:p>
    <w:p w:rsidR="001F5876" w:rsidRDefault="001F5876" w:rsidP="0079414F">
      <w:pPr>
        <w:rPr>
          <w:rtl/>
        </w:rPr>
      </w:pPr>
      <w:r>
        <w:rPr>
          <w:rFonts w:hint="cs"/>
          <w:rtl/>
        </w:rPr>
        <w:t xml:space="preserve">תודה, </w:t>
      </w:r>
      <w:bookmarkStart w:id="17866" w:name="_ETM_Q34_638000"/>
      <w:bookmarkEnd w:id="17866"/>
      <w:r>
        <w:rPr>
          <w:rFonts w:hint="cs"/>
          <w:rtl/>
        </w:rPr>
        <w:t>אני רק אשאל</w:t>
      </w:r>
      <w:r w:rsidR="0079414F">
        <w:rPr>
          <w:rFonts w:hint="cs"/>
          <w:rtl/>
        </w:rPr>
        <w:t>:</w:t>
      </w:r>
      <w:r>
        <w:rPr>
          <w:rFonts w:hint="cs"/>
          <w:rtl/>
        </w:rPr>
        <w:t xml:space="preserve"> במילה אחת </w:t>
      </w:r>
      <w:r>
        <w:rPr>
          <w:rFonts w:hint="eastAsia"/>
          <w:rtl/>
        </w:rPr>
        <w:t>–</w:t>
      </w:r>
      <w:r>
        <w:rPr>
          <w:rFonts w:hint="cs"/>
          <w:rtl/>
        </w:rPr>
        <w:t xml:space="preserve"> כן או לא </w:t>
      </w:r>
      <w:r>
        <w:rPr>
          <w:rFonts w:hint="eastAsia"/>
          <w:rtl/>
        </w:rPr>
        <w:t>–</w:t>
      </w:r>
      <w:r>
        <w:rPr>
          <w:rFonts w:hint="cs"/>
          <w:rtl/>
        </w:rPr>
        <w:t xml:space="preserve"> אתה מכחיש את הידיעה של מיכאל </w:t>
      </w:r>
      <w:bookmarkStart w:id="17867" w:name="_ETM_Q34_643000"/>
      <w:bookmarkEnd w:id="17867"/>
      <w:r>
        <w:rPr>
          <w:rFonts w:hint="cs"/>
          <w:rtl/>
        </w:rPr>
        <w:t xml:space="preserve">שמש הערב מההסכמים טרם ההצבעה על תקציב המדינה? </w:t>
      </w:r>
    </w:p>
    <w:p w:rsidR="001F5876" w:rsidRDefault="001F5876" w:rsidP="003B60AE">
      <w:pPr>
        <w:rPr>
          <w:rtl/>
        </w:rPr>
      </w:pPr>
      <w:bookmarkStart w:id="17868" w:name="_ETM_Q34_646000"/>
      <w:bookmarkEnd w:id="17868"/>
    </w:p>
    <w:p w:rsidR="001F5876" w:rsidRDefault="001F5876" w:rsidP="003B60AE">
      <w:pPr>
        <w:pStyle w:val="af5"/>
        <w:keepNext/>
        <w:rPr>
          <w:rtl/>
        </w:rPr>
      </w:pPr>
      <w:bookmarkStart w:id="17869" w:name="ET_interruption_6128_38"/>
      <w:r w:rsidRPr="00FB2DFE">
        <w:rPr>
          <w:rStyle w:val="TagStyle"/>
          <w:rtl/>
        </w:rPr>
        <w:t xml:space="preserve"> &lt;&lt; קריאה &gt;&gt; </w:t>
      </w:r>
      <w:r>
        <w:rPr>
          <w:rtl/>
        </w:rPr>
        <w:t>משה טור פז (יש עתיד):</w:t>
      </w:r>
      <w:r w:rsidRPr="00FB2DFE">
        <w:rPr>
          <w:rStyle w:val="TagStyle"/>
          <w:rtl/>
        </w:rPr>
        <w:t xml:space="preserve"> &lt;&lt; קריאה &gt;&gt;</w:t>
      </w:r>
      <w:r>
        <w:rPr>
          <w:rtl/>
        </w:rPr>
        <w:t xml:space="preserve">  </w:t>
      </w:r>
      <w:bookmarkEnd w:id="17869"/>
    </w:p>
    <w:p w:rsidR="001F5876" w:rsidRDefault="001F5876" w:rsidP="0080622E">
      <w:pPr>
        <w:rPr>
          <w:rtl/>
        </w:rPr>
      </w:pPr>
    </w:p>
    <w:p w:rsidR="001F5876" w:rsidRDefault="001F5876" w:rsidP="003B60AE">
      <w:pPr>
        <w:rPr>
          <w:rtl/>
        </w:rPr>
      </w:pPr>
      <w:r>
        <w:rPr>
          <w:rFonts w:hint="cs"/>
          <w:rtl/>
        </w:rPr>
        <w:t>לא.</w:t>
      </w:r>
    </w:p>
    <w:p w:rsidR="001F5876" w:rsidRDefault="001F5876" w:rsidP="003B60AE">
      <w:pPr>
        <w:rPr>
          <w:rtl/>
        </w:rPr>
      </w:pPr>
    </w:p>
    <w:p w:rsidR="001F5876" w:rsidRDefault="001F5876" w:rsidP="003B60AE">
      <w:pPr>
        <w:pStyle w:val="af6"/>
        <w:keepNext/>
        <w:rPr>
          <w:rtl/>
        </w:rPr>
      </w:pPr>
      <w:r w:rsidRPr="00FB2DFE">
        <w:rPr>
          <w:rStyle w:val="TagStyle"/>
          <w:rtl/>
        </w:rPr>
        <w:t xml:space="preserve"> &lt;&lt; יור &gt;&gt; </w:t>
      </w:r>
      <w:r>
        <w:rPr>
          <w:rtl/>
        </w:rPr>
        <w:t>היו"ר אוריאל בוסו:</w:t>
      </w:r>
      <w:r w:rsidRPr="00FB2DFE">
        <w:rPr>
          <w:rStyle w:val="TagStyle"/>
          <w:rtl/>
        </w:rPr>
        <w:t xml:space="preserve"> &lt;&lt; יור &gt;&gt;</w:t>
      </w:r>
      <w:r>
        <w:rPr>
          <w:rtl/>
        </w:rPr>
        <w:t xml:space="preserve">  </w:t>
      </w:r>
    </w:p>
    <w:p w:rsidR="001F5876" w:rsidRDefault="001F5876" w:rsidP="0080622E">
      <w:pPr>
        <w:rPr>
          <w:rtl/>
        </w:rPr>
      </w:pPr>
    </w:p>
    <w:p w:rsidR="001F5876" w:rsidRDefault="001F5876" w:rsidP="003B60AE">
      <w:pPr>
        <w:rPr>
          <w:rtl/>
        </w:rPr>
      </w:pPr>
      <w:bookmarkStart w:id="17870" w:name="_ETM_Q34_647000"/>
      <w:bookmarkEnd w:id="17870"/>
      <w:r>
        <w:rPr>
          <w:rFonts w:hint="cs"/>
          <w:rtl/>
        </w:rPr>
        <w:t xml:space="preserve">לא מכחיש, אוקיי. הינה, לפחות קיבלנו הסכמה על הידיעה של מיכאל </w:t>
      </w:r>
      <w:bookmarkStart w:id="17871" w:name="_ETM_Q34_652000"/>
      <w:bookmarkEnd w:id="17871"/>
      <w:r>
        <w:rPr>
          <w:rFonts w:hint="cs"/>
          <w:rtl/>
        </w:rPr>
        <w:t xml:space="preserve">שמש בדבר ההסכמים לפני ההצבעה על התקציב בממשלת בנט </w:t>
      </w:r>
      <w:bookmarkStart w:id="17872" w:name="_ETM_Q34_657000"/>
      <w:bookmarkEnd w:id="17872"/>
      <w:r>
        <w:rPr>
          <w:rFonts w:hint="cs"/>
          <w:rtl/>
        </w:rPr>
        <w:t xml:space="preserve">לפיד. מיליארד שקל לחרדים, לכל הצדקנים. </w:t>
      </w:r>
    </w:p>
    <w:p w:rsidR="001F5876" w:rsidRDefault="001F5876" w:rsidP="003B60AE">
      <w:pPr>
        <w:rPr>
          <w:rtl/>
        </w:rPr>
      </w:pPr>
      <w:bookmarkStart w:id="17873" w:name="_ETM_Q34_663692"/>
      <w:bookmarkStart w:id="17874" w:name="_ETM_Q34_663747"/>
      <w:bookmarkEnd w:id="17873"/>
      <w:bookmarkEnd w:id="17874"/>
    </w:p>
    <w:p w:rsidR="001F5876" w:rsidRDefault="001F5876" w:rsidP="0079414F">
      <w:pPr>
        <w:rPr>
          <w:rtl/>
        </w:rPr>
      </w:pPr>
      <w:bookmarkStart w:id="17875" w:name="_ETM_Q34_663836"/>
      <w:bookmarkStart w:id="17876" w:name="_ETM_Q34_663916"/>
      <w:bookmarkEnd w:id="17875"/>
      <w:bookmarkEnd w:id="17876"/>
      <w:r>
        <w:rPr>
          <w:rFonts w:hint="cs"/>
          <w:rtl/>
        </w:rPr>
        <w:t xml:space="preserve">חבר הכנסת יעקב אשר </w:t>
      </w:r>
      <w:r>
        <w:rPr>
          <w:rFonts w:hint="eastAsia"/>
          <w:rtl/>
        </w:rPr>
        <w:t>–</w:t>
      </w:r>
      <w:r>
        <w:rPr>
          <w:rFonts w:hint="cs"/>
          <w:rtl/>
        </w:rPr>
        <w:t xml:space="preserve"> אינו נוכח; חבר הכנסת מתן כהנא </w:t>
      </w:r>
      <w:r>
        <w:rPr>
          <w:rFonts w:hint="eastAsia"/>
          <w:rtl/>
        </w:rPr>
        <w:t>–</w:t>
      </w:r>
      <w:r>
        <w:rPr>
          <w:rFonts w:hint="cs"/>
          <w:rtl/>
        </w:rPr>
        <w:t xml:space="preserve"> אינו נוכח; חבר הכנסת עידן רול </w:t>
      </w:r>
      <w:r>
        <w:rPr>
          <w:rFonts w:hint="eastAsia"/>
          <w:rtl/>
        </w:rPr>
        <w:t>–</w:t>
      </w:r>
      <w:r>
        <w:rPr>
          <w:rFonts w:hint="cs"/>
          <w:rtl/>
        </w:rPr>
        <w:t xml:space="preserve"> אינו נוכח; </w:t>
      </w:r>
      <w:bookmarkStart w:id="17877" w:name="_ETM_Q34_667000"/>
      <w:bookmarkEnd w:id="17877"/>
      <w:r>
        <w:rPr>
          <w:rFonts w:hint="cs"/>
          <w:rtl/>
        </w:rPr>
        <w:t xml:space="preserve">חברת הכנסת יוליה מלינובסקי </w:t>
      </w:r>
      <w:r>
        <w:rPr>
          <w:rFonts w:hint="eastAsia"/>
          <w:rtl/>
        </w:rPr>
        <w:t>–</w:t>
      </w:r>
      <w:r>
        <w:rPr>
          <w:rFonts w:hint="cs"/>
          <w:rtl/>
        </w:rPr>
        <w:t xml:space="preserve"> אינה נוכחת; חבר הכנסת יאסר חוג'יראת </w:t>
      </w:r>
      <w:r>
        <w:rPr>
          <w:rFonts w:hint="eastAsia"/>
          <w:rtl/>
        </w:rPr>
        <w:t>–</w:t>
      </w:r>
      <w:r>
        <w:rPr>
          <w:rFonts w:hint="cs"/>
          <w:rtl/>
        </w:rPr>
        <w:t xml:space="preserve"> אינו נוכח; חבר הכנסת חילי טרופר </w:t>
      </w:r>
      <w:r>
        <w:rPr>
          <w:rFonts w:hint="eastAsia"/>
          <w:rtl/>
        </w:rPr>
        <w:t>–</w:t>
      </w:r>
      <w:r>
        <w:rPr>
          <w:rFonts w:hint="cs"/>
          <w:rtl/>
        </w:rPr>
        <w:t xml:space="preserve"> אינו נוכח; חברת הכנסת מרב מיכאלי </w:t>
      </w:r>
      <w:r>
        <w:rPr>
          <w:rFonts w:hint="eastAsia"/>
          <w:rtl/>
        </w:rPr>
        <w:t>–</w:t>
      </w:r>
      <w:r>
        <w:rPr>
          <w:rFonts w:hint="cs"/>
          <w:rtl/>
        </w:rPr>
        <w:t xml:space="preserve"> אינה נוכחת; חבר הכנסת עודד פורר </w:t>
      </w:r>
      <w:r>
        <w:rPr>
          <w:rFonts w:hint="eastAsia"/>
          <w:rtl/>
        </w:rPr>
        <w:t>–</w:t>
      </w:r>
      <w:r>
        <w:rPr>
          <w:rFonts w:hint="cs"/>
          <w:rtl/>
        </w:rPr>
        <w:t xml:space="preserve"> אינו נוכח; חבר הכנסת ינון אזולאי </w:t>
      </w:r>
      <w:r>
        <w:rPr>
          <w:rFonts w:hint="eastAsia"/>
          <w:rtl/>
        </w:rPr>
        <w:t>–</w:t>
      </w:r>
      <w:r>
        <w:rPr>
          <w:rFonts w:hint="cs"/>
          <w:rtl/>
        </w:rPr>
        <w:t xml:space="preserve"> אינו נוכח; חבר הכנסת מנסור עבאס </w:t>
      </w:r>
      <w:r>
        <w:rPr>
          <w:rFonts w:hint="eastAsia"/>
          <w:rtl/>
        </w:rPr>
        <w:t>–</w:t>
      </w:r>
      <w:r>
        <w:rPr>
          <w:rFonts w:hint="cs"/>
          <w:rtl/>
        </w:rPr>
        <w:t xml:space="preserve"> אינו נוכח; חבר הכנסת ניסים ואטורי </w:t>
      </w:r>
      <w:r>
        <w:rPr>
          <w:rFonts w:hint="eastAsia"/>
          <w:rtl/>
        </w:rPr>
        <w:t>–</w:t>
      </w:r>
      <w:r>
        <w:rPr>
          <w:rFonts w:hint="cs"/>
          <w:rtl/>
        </w:rPr>
        <w:t xml:space="preserve"> אינו נוכח. </w:t>
      </w:r>
      <w:bookmarkStart w:id="17878" w:name="_ETM_Q34_687000"/>
      <w:bookmarkEnd w:id="17878"/>
      <w:r>
        <w:rPr>
          <w:rFonts w:hint="cs"/>
          <w:rtl/>
        </w:rPr>
        <w:t>אם כך, יעלה ויסכם השר עמיחי אליהו, שר המורשת</w:t>
      </w:r>
      <w:bookmarkStart w:id="17879" w:name="_ETM_Q34_692000"/>
      <w:bookmarkEnd w:id="17879"/>
      <w:r>
        <w:rPr>
          <w:rFonts w:hint="cs"/>
          <w:rtl/>
        </w:rPr>
        <w:t xml:space="preserve">. </w:t>
      </w:r>
    </w:p>
    <w:p w:rsidR="001F5876" w:rsidRDefault="001F5876" w:rsidP="003B60AE">
      <w:pPr>
        <w:rPr>
          <w:rtl/>
        </w:rPr>
      </w:pPr>
      <w:bookmarkStart w:id="17880" w:name="_ETM_Q34_694000"/>
      <w:bookmarkEnd w:id="17880"/>
    </w:p>
    <w:p w:rsidR="001F5876" w:rsidRDefault="001F5876" w:rsidP="003B60AE">
      <w:pPr>
        <w:pStyle w:val="a4"/>
        <w:keepNext/>
        <w:rPr>
          <w:rtl/>
        </w:rPr>
      </w:pPr>
      <w:bookmarkStart w:id="17881" w:name="ET_speaker_6550_40"/>
      <w:r w:rsidRPr="00FB2DFE">
        <w:rPr>
          <w:rStyle w:val="TagStyle"/>
          <w:rtl/>
        </w:rPr>
        <w:t xml:space="preserve"> &lt;&lt; דובר &gt;&gt; </w:t>
      </w:r>
      <w:bookmarkStart w:id="17882" w:name="_Toc135130057"/>
      <w:bookmarkStart w:id="17883" w:name="_Toc135131777"/>
      <w:bookmarkStart w:id="17884" w:name="_Toc153285330"/>
      <w:r w:rsidR="0039485A">
        <w:rPr>
          <w:rtl/>
        </w:rPr>
        <w:t>השר לירושלים ומורשת</w:t>
      </w:r>
      <w:r>
        <w:rPr>
          <w:rtl/>
        </w:rPr>
        <w:t xml:space="preserve"> עמיחי אליהו:</w:t>
      </w:r>
      <w:bookmarkEnd w:id="17882"/>
      <w:bookmarkEnd w:id="17883"/>
      <w:bookmarkEnd w:id="17884"/>
      <w:r w:rsidRPr="00FB2DFE">
        <w:rPr>
          <w:rStyle w:val="TagStyle"/>
          <w:rtl/>
        </w:rPr>
        <w:t xml:space="preserve"> &lt;&lt; דובר &gt;&gt;</w:t>
      </w:r>
      <w:r>
        <w:rPr>
          <w:rtl/>
        </w:rPr>
        <w:t xml:space="preserve">  </w:t>
      </w:r>
      <w:bookmarkEnd w:id="17881"/>
    </w:p>
    <w:p w:rsidR="001F5876" w:rsidRDefault="001F5876" w:rsidP="0080622E">
      <w:pPr>
        <w:rPr>
          <w:rtl/>
        </w:rPr>
      </w:pPr>
    </w:p>
    <w:p w:rsidR="00354409" w:rsidRDefault="001F5876" w:rsidP="00C43C5F">
      <w:pPr>
        <w:rPr>
          <w:rtl/>
        </w:rPr>
      </w:pPr>
      <w:bookmarkStart w:id="17885" w:name="_ETM_Q34_700000"/>
      <w:bookmarkEnd w:id="17885"/>
      <w:r>
        <w:rPr>
          <w:rFonts w:hint="cs"/>
          <w:rtl/>
        </w:rPr>
        <w:t xml:space="preserve">אדוני היושב-ראש, חבריי חברי הכנסת. אשמח שיהיה שקט. חבריי </w:t>
      </w:r>
      <w:bookmarkStart w:id="17886" w:name="_ETM_Q34_716000"/>
      <w:bookmarkEnd w:id="17886"/>
      <w:r>
        <w:rPr>
          <w:rFonts w:hint="cs"/>
          <w:rtl/>
        </w:rPr>
        <w:t xml:space="preserve">חברי הכנסת, אני רוצה לומר משהו בתחום </w:t>
      </w:r>
      <w:bookmarkStart w:id="17887" w:name="_ETM_Q34_719000"/>
      <w:bookmarkEnd w:id="17887"/>
      <w:r>
        <w:rPr>
          <w:rFonts w:hint="cs"/>
          <w:rtl/>
        </w:rPr>
        <w:t>ההצבעה</w:t>
      </w:r>
      <w:r w:rsidR="00C43C5F">
        <w:rPr>
          <w:rFonts w:hint="cs"/>
          <w:rtl/>
        </w:rPr>
        <w:t>,</w:t>
      </w:r>
      <w:r>
        <w:rPr>
          <w:rFonts w:hint="cs"/>
          <w:rtl/>
        </w:rPr>
        <w:t xml:space="preserve"> תחום בריאות הנפש. לפני כמעט שנתיים עשינו כנס </w:t>
      </w:r>
      <w:bookmarkStart w:id="17888" w:name="_ETM_Q34_730000"/>
      <w:bookmarkEnd w:id="17888"/>
      <w:r>
        <w:rPr>
          <w:rFonts w:hint="cs"/>
          <w:rtl/>
        </w:rPr>
        <w:t>מאוד חשוב בתחום הזה של בריאות הנפש, ואני באמת חושב שמדינת ישראל חייבת ל</w:t>
      </w:r>
      <w:r w:rsidR="003B60AE">
        <w:rPr>
          <w:rFonts w:hint="cs"/>
          <w:rtl/>
        </w:rPr>
        <w:t>שים</w:t>
      </w:r>
      <w:r>
        <w:rPr>
          <w:rFonts w:hint="cs"/>
          <w:rtl/>
        </w:rPr>
        <w:t xml:space="preserve"> תשומת לב מאוד גדולה לנושא. </w:t>
      </w:r>
      <w:bookmarkStart w:id="17889" w:name="_ETM_Q34_739000"/>
      <w:bookmarkStart w:id="17890" w:name="_ETM_Q34_578250"/>
      <w:bookmarkStart w:id="17891" w:name="_ETM_Q34_627090"/>
      <w:bookmarkStart w:id="17892" w:name="_ETM_Q34_717480"/>
      <w:bookmarkStart w:id="17893" w:name="TOR_Q35"/>
      <w:bookmarkEnd w:id="17889"/>
      <w:bookmarkEnd w:id="17890"/>
      <w:bookmarkEnd w:id="17891"/>
      <w:bookmarkEnd w:id="17892"/>
      <w:bookmarkEnd w:id="17893"/>
      <w:r w:rsidR="00354409">
        <w:rPr>
          <w:rFonts w:hint="cs"/>
          <w:rtl/>
        </w:rPr>
        <w:t>אין מה לעשות, זה נושא שהוא בדמנו</w:t>
      </w:r>
      <w:r w:rsidR="003B60AE">
        <w:rPr>
          <w:rFonts w:hint="cs"/>
          <w:rtl/>
        </w:rPr>
        <w:t xml:space="preserve"> ממש</w:t>
      </w:r>
      <w:r w:rsidR="00354409">
        <w:rPr>
          <w:rFonts w:hint="cs"/>
          <w:rtl/>
        </w:rPr>
        <w:t xml:space="preserve">. </w:t>
      </w:r>
      <w:bookmarkStart w:id="17894" w:name="_ETM_Q0_20383793"/>
      <w:bookmarkStart w:id="17895" w:name="_ETM_Q0_20383906"/>
      <w:bookmarkStart w:id="17896" w:name="_ETM_Q0_20384122"/>
      <w:bookmarkStart w:id="17897" w:name="_ETM_Q0_20384239"/>
      <w:bookmarkEnd w:id="17894"/>
      <w:bookmarkEnd w:id="17895"/>
      <w:bookmarkEnd w:id="17896"/>
      <w:bookmarkEnd w:id="17897"/>
      <w:r w:rsidR="00354409">
        <w:rPr>
          <w:rFonts w:hint="cs"/>
          <w:rtl/>
        </w:rPr>
        <w:t xml:space="preserve">אמר לנו פרופ' שטראוס מבית חולים מעייני הישועה שהנושא הזה – חלק גדול מהאנשים שמתמודדים עם מורכבות נפשית אצלו בבית החולים עברו למרבה הצער פגיעה מינית. ואני רוצה דווקא בנקודה הזו, חבריי חברי הכנסת, אדוני היושב-ראש, לבוא ולדבר על משהו שהיה בשבוע שעבר במקום קדוש, במקום חשוב, בהילולת רבי שמעון בר יוחאי במירון. למרבה הצער, למרות הבקשות של רבים </w:t>
      </w:r>
      <w:bookmarkStart w:id="17898" w:name="_ETM_Q35_199990"/>
      <w:bookmarkStart w:id="17899" w:name="_ETM_Q35_200109"/>
      <w:r w:rsidR="00354409">
        <w:rPr>
          <w:rFonts w:hint="cs"/>
          <w:rtl/>
        </w:rPr>
        <w:t>מהמתפללים</w:t>
      </w:r>
      <w:bookmarkEnd w:id="17898"/>
      <w:bookmarkEnd w:id="17899"/>
      <w:r w:rsidR="00354409">
        <w:rPr>
          <w:rFonts w:hint="cs"/>
          <w:rtl/>
        </w:rPr>
        <w:t xml:space="preserve"> הגיע לשם עבריין מין מורשע, אליעזר </w:t>
      </w:r>
      <w:proofErr w:type="spellStart"/>
      <w:r w:rsidR="00354409">
        <w:rPr>
          <w:rFonts w:hint="cs"/>
          <w:rtl/>
        </w:rPr>
        <w:t>ברלנד</w:t>
      </w:r>
      <w:proofErr w:type="spellEnd"/>
      <w:r w:rsidR="00354409">
        <w:rPr>
          <w:rFonts w:hint="cs"/>
          <w:rtl/>
        </w:rPr>
        <w:t>, ועשה איזה קומבינה להדליק את המדורה במקום הקדוש הזה. ואני אומר לכם, חבריי חברי הכנסת: זה דבר שמוטל עלינו</w:t>
      </w:r>
      <w:r w:rsidR="007E3535">
        <w:rPr>
          <w:rFonts w:hint="cs"/>
          <w:rtl/>
        </w:rPr>
        <w:t>.</w:t>
      </w:r>
      <w:r w:rsidR="00354409">
        <w:rPr>
          <w:rFonts w:hint="cs"/>
          <w:rtl/>
        </w:rPr>
        <w:t xml:space="preserve"> המסר שיוצא מהדלקה כזו</w:t>
      </w:r>
      <w:r w:rsidR="00C43C5F">
        <w:rPr>
          <w:rFonts w:hint="cs"/>
          <w:rtl/>
        </w:rPr>
        <w:t>,</w:t>
      </w:r>
      <w:r w:rsidR="00354409">
        <w:rPr>
          <w:rFonts w:hint="cs"/>
          <w:rtl/>
        </w:rPr>
        <w:t xml:space="preserve"> </w:t>
      </w:r>
      <w:bookmarkStart w:id="17900" w:name="_ETM_Q35_220865"/>
      <w:bookmarkEnd w:id="17900"/>
      <w:r w:rsidR="00354409">
        <w:rPr>
          <w:rFonts w:hint="cs"/>
          <w:rtl/>
        </w:rPr>
        <w:t xml:space="preserve">שמדליק אדם שמתיימר להיות רב, אדם שמציג את עצמו כסמכות רוחנית, </w:t>
      </w:r>
      <w:r w:rsidR="00C43C5F">
        <w:rPr>
          <w:rFonts w:hint="cs"/>
          <w:rtl/>
        </w:rPr>
        <w:t xml:space="preserve">אשר </w:t>
      </w:r>
      <w:r w:rsidR="00354409">
        <w:rPr>
          <w:rFonts w:hint="cs"/>
          <w:rtl/>
        </w:rPr>
        <w:t>פגע בנשים, פגע בילדים, פגע בילדות – כשהוא מדליק ברבי שמעון בל"ג בעומר בתקציב של המדינה, כשהוא מדליק מדורה</w:t>
      </w:r>
      <w:r w:rsidR="00C43C5F">
        <w:rPr>
          <w:rFonts w:hint="cs"/>
          <w:rtl/>
        </w:rPr>
        <w:t>,</w:t>
      </w:r>
      <w:r w:rsidR="00354409">
        <w:rPr>
          <w:rFonts w:hint="cs"/>
          <w:rtl/>
        </w:rPr>
        <w:t xml:space="preserve"> הדלקה רשמית שמכבדת אותו, זה מסר נורא ואיום שאנחנו משדרים לציבור, לנפגעים ונפגעות. תורת ישראל אומרת על אונס: "כי כאשר יקום איש</w:t>
      </w:r>
      <w:r w:rsidR="007E3535">
        <w:rPr>
          <w:rFonts w:hint="cs"/>
          <w:rtl/>
        </w:rPr>
        <w:t xml:space="preserve"> </w:t>
      </w:r>
      <w:r w:rsidR="00354409">
        <w:rPr>
          <w:rFonts w:hint="cs"/>
          <w:rtl/>
        </w:rPr>
        <w:t>על רעהו ורצחו נפש כן הדבר הזה". וזה באחריות של כולנו לעשות את הדברים בצורה אחראית יותר, ייצוגית יותר. תודה רבה לכם.</w:t>
      </w:r>
    </w:p>
    <w:p w:rsidR="00354409" w:rsidRDefault="00354409" w:rsidP="003B60AE">
      <w:pPr>
        <w:rPr>
          <w:rtl/>
        </w:rPr>
      </w:pPr>
    </w:p>
    <w:p w:rsidR="00354409" w:rsidRDefault="00354409" w:rsidP="003B60AE">
      <w:pPr>
        <w:pStyle w:val="af6"/>
        <w:keepNext/>
        <w:rPr>
          <w:rtl/>
        </w:rPr>
      </w:pPr>
      <w:r w:rsidRPr="003A38AC">
        <w:rPr>
          <w:rStyle w:val="TagStyle"/>
          <w:rtl/>
        </w:rPr>
        <w:t xml:space="preserve"> &lt;&lt; יור &gt;&gt; </w:t>
      </w:r>
      <w:r>
        <w:rPr>
          <w:rtl/>
        </w:rPr>
        <w:t>היו"ר אוריאל בוסו:</w:t>
      </w:r>
      <w:r w:rsidRPr="003A38AC">
        <w:rPr>
          <w:rStyle w:val="TagStyle"/>
          <w:rtl/>
        </w:rPr>
        <w:t xml:space="preserve"> &lt;&lt; יור &gt;&gt;</w:t>
      </w:r>
      <w:r>
        <w:rPr>
          <w:rtl/>
        </w:rPr>
        <w:t xml:space="preserve">   </w:t>
      </w:r>
    </w:p>
    <w:p w:rsidR="00354409" w:rsidRDefault="00354409" w:rsidP="0080622E">
      <w:pPr>
        <w:rPr>
          <w:rtl/>
          <w:lang w:eastAsia="he-IL"/>
        </w:rPr>
      </w:pPr>
    </w:p>
    <w:p w:rsidR="00354409" w:rsidRDefault="00354409" w:rsidP="003B60AE">
      <w:pPr>
        <w:rPr>
          <w:rtl/>
          <w:lang w:eastAsia="he-IL"/>
        </w:rPr>
      </w:pPr>
      <w:r>
        <w:rPr>
          <w:rFonts w:hint="cs"/>
          <w:rtl/>
          <w:lang w:eastAsia="he-IL"/>
        </w:rPr>
        <w:t>תודה רבה לשר</w:t>
      </w:r>
      <w:r w:rsidR="007E3535">
        <w:rPr>
          <w:rFonts w:hint="cs"/>
          <w:rtl/>
          <w:lang w:eastAsia="he-IL"/>
        </w:rPr>
        <w:t xml:space="preserve"> עמיחי אליהו</w:t>
      </w:r>
      <w:r>
        <w:rPr>
          <w:rFonts w:hint="cs"/>
          <w:rtl/>
          <w:lang w:eastAsia="he-IL"/>
        </w:rPr>
        <w:t xml:space="preserve">. </w:t>
      </w:r>
    </w:p>
    <w:p w:rsidR="00354409" w:rsidRDefault="00354409" w:rsidP="003B60AE">
      <w:pPr>
        <w:rPr>
          <w:rtl/>
          <w:lang w:eastAsia="he-IL"/>
        </w:rPr>
      </w:pPr>
      <w:bookmarkStart w:id="17901" w:name="_ETM_Q35_272985"/>
      <w:bookmarkStart w:id="17902" w:name="_ETM_Q35_273071"/>
      <w:bookmarkEnd w:id="17901"/>
      <w:bookmarkEnd w:id="17902"/>
    </w:p>
    <w:p w:rsidR="00354409" w:rsidRDefault="00354409" w:rsidP="003B60AE">
      <w:pPr>
        <w:rPr>
          <w:rtl/>
          <w:lang w:eastAsia="he-IL"/>
        </w:rPr>
      </w:pPr>
      <w:bookmarkStart w:id="17903" w:name="_ETM_Q35_273113"/>
      <w:bookmarkStart w:id="17904" w:name="_ETM_Q35_273190"/>
      <w:bookmarkEnd w:id="17903"/>
      <w:bookmarkEnd w:id="17904"/>
      <w:r>
        <w:rPr>
          <w:rFonts w:hint="cs"/>
          <w:rtl/>
          <w:lang w:eastAsia="he-IL"/>
        </w:rPr>
        <w:t xml:space="preserve">אם כן, </w:t>
      </w:r>
      <w:r w:rsidR="007E3535">
        <w:rPr>
          <w:rFonts w:hint="cs"/>
          <w:rtl/>
          <w:lang w:eastAsia="he-IL"/>
        </w:rPr>
        <w:t xml:space="preserve">רבותיי </w:t>
      </w:r>
      <w:r>
        <w:rPr>
          <w:rFonts w:hint="cs"/>
          <w:rtl/>
          <w:lang w:eastAsia="he-IL"/>
        </w:rPr>
        <w:t xml:space="preserve">חברי הכנסת, נעבור להצבעה על </w:t>
      </w:r>
      <w:r w:rsidRPr="00BD1698">
        <w:rPr>
          <w:rtl/>
          <w:lang w:eastAsia="he-IL"/>
        </w:rPr>
        <w:t>הצעת חוק טיפול בחולי נפש</w:t>
      </w:r>
      <w:r>
        <w:rPr>
          <w:rFonts w:hint="cs"/>
          <w:rtl/>
          <w:lang w:eastAsia="he-IL"/>
        </w:rPr>
        <w:t xml:space="preserve"> </w:t>
      </w:r>
      <w:r>
        <w:rPr>
          <w:rtl/>
          <w:lang w:eastAsia="he-IL"/>
        </w:rPr>
        <w:t>–</w:t>
      </w:r>
      <w:r>
        <w:rPr>
          <w:rFonts w:hint="cs"/>
          <w:rtl/>
          <w:lang w:eastAsia="he-IL"/>
        </w:rPr>
        <w:t xml:space="preserve"> כפי שאמרתי, מתמודדי נפש </w:t>
      </w:r>
      <w:r>
        <w:rPr>
          <w:rtl/>
          <w:lang w:eastAsia="he-IL"/>
        </w:rPr>
        <w:t>–</w:t>
      </w:r>
      <w:r>
        <w:rPr>
          <w:rFonts w:hint="cs"/>
          <w:rtl/>
          <w:lang w:eastAsia="he-IL"/>
        </w:rPr>
        <w:t xml:space="preserve"> (תיקון מס' 12) (הוראות לעניין מינוי חברים </w:t>
      </w:r>
      <w:bookmarkStart w:id="17905" w:name="_ETM_Q35_300570"/>
      <w:bookmarkEnd w:id="17905"/>
      <w:r>
        <w:rPr>
          <w:rFonts w:hint="cs"/>
          <w:rtl/>
          <w:lang w:eastAsia="he-IL"/>
        </w:rPr>
        <w:t>לוועדות), התשפ"ג</w:t>
      </w:r>
      <w:r>
        <w:rPr>
          <w:rFonts w:hint="eastAsia"/>
          <w:rtl/>
          <w:lang w:eastAsia="he-IL"/>
        </w:rPr>
        <w:t>–</w:t>
      </w:r>
      <w:r>
        <w:rPr>
          <w:rFonts w:hint="cs"/>
          <w:rtl/>
          <w:lang w:eastAsia="he-IL"/>
        </w:rPr>
        <w:t xml:space="preserve">2023. חברי הכנסת, אנא תפסו </w:t>
      </w:r>
      <w:bookmarkStart w:id="17906" w:name="_ETM_Q35_293559"/>
      <w:bookmarkEnd w:id="17906"/>
      <w:r>
        <w:rPr>
          <w:rFonts w:hint="cs"/>
          <w:rtl/>
          <w:lang w:eastAsia="he-IL"/>
        </w:rPr>
        <w:t xml:space="preserve">את מקומותיכם. נעבור להצבעה. ההצבעה תהיה אלקטרונית, כמובן – הצבעה. ירוק – בעד, אדום </w:t>
      </w:r>
      <w:r>
        <w:rPr>
          <w:rFonts w:hint="eastAsia"/>
          <w:rtl/>
          <w:lang w:eastAsia="he-IL"/>
        </w:rPr>
        <w:t xml:space="preserve">– </w:t>
      </w:r>
      <w:r>
        <w:rPr>
          <w:rFonts w:hint="cs"/>
          <w:rtl/>
          <w:lang w:eastAsia="he-IL"/>
        </w:rPr>
        <w:t>נגד. חברת הכנסת יפעת שאשא, שחררו אתכם?</w:t>
      </w:r>
    </w:p>
    <w:p w:rsidR="00354409" w:rsidRDefault="00354409" w:rsidP="003B60AE">
      <w:pPr>
        <w:rPr>
          <w:rtl/>
          <w:lang w:eastAsia="he-IL"/>
        </w:rPr>
      </w:pPr>
      <w:bookmarkStart w:id="17907" w:name="_ETM_Q35_308251"/>
      <w:bookmarkStart w:id="17908" w:name="_ETM_Q35_308351"/>
      <w:bookmarkEnd w:id="17907"/>
      <w:bookmarkEnd w:id="17908"/>
    </w:p>
    <w:p w:rsidR="00354409" w:rsidRDefault="00354409" w:rsidP="003B60AE">
      <w:pPr>
        <w:pStyle w:val="af1"/>
        <w:keepNext/>
        <w:rPr>
          <w:rtl/>
          <w:lang w:eastAsia="he-IL"/>
        </w:rPr>
      </w:pPr>
      <w:r>
        <w:rPr>
          <w:rtl/>
          <w:lang w:eastAsia="he-IL"/>
        </w:rPr>
        <w:t>הצבעה מס'</w:t>
      </w:r>
      <w:r>
        <w:rPr>
          <w:rFonts w:hint="cs"/>
          <w:rtl/>
          <w:lang w:eastAsia="he-IL"/>
        </w:rPr>
        <w:t xml:space="preserve"> 3</w:t>
      </w:r>
    </w:p>
    <w:p w:rsidR="00354409" w:rsidRDefault="00354409" w:rsidP="003B60AE">
      <w:pPr>
        <w:pStyle w:val="--"/>
        <w:keepNext/>
        <w:rPr>
          <w:rtl/>
          <w:lang w:eastAsia="he-IL"/>
        </w:rPr>
      </w:pPr>
    </w:p>
    <w:p w:rsidR="00354409" w:rsidRDefault="00354409" w:rsidP="003B60AE">
      <w:pPr>
        <w:pStyle w:val="--"/>
        <w:keepNext/>
        <w:rPr>
          <w:rtl/>
          <w:lang w:eastAsia="he-IL"/>
        </w:rPr>
      </w:pPr>
      <w:r>
        <w:rPr>
          <w:rtl/>
          <w:lang w:eastAsia="he-IL"/>
        </w:rPr>
        <w:t>בעד ההצעה להעביר את הצעת החוק לוועדה –</w:t>
      </w:r>
      <w:r>
        <w:rPr>
          <w:rFonts w:hint="cs"/>
          <w:rtl/>
          <w:lang w:eastAsia="he-IL"/>
        </w:rPr>
        <w:t xml:space="preserve"> 24</w:t>
      </w:r>
    </w:p>
    <w:p w:rsidR="00354409" w:rsidRDefault="00354409" w:rsidP="003B60AE">
      <w:pPr>
        <w:pStyle w:val="--"/>
        <w:keepNext/>
        <w:rPr>
          <w:rtl/>
          <w:lang w:eastAsia="he-IL"/>
        </w:rPr>
      </w:pPr>
      <w:r>
        <w:rPr>
          <w:rtl/>
          <w:lang w:eastAsia="he-IL"/>
        </w:rPr>
        <w:t xml:space="preserve">נגד – </w:t>
      </w:r>
      <w:r>
        <w:rPr>
          <w:rFonts w:hint="cs"/>
          <w:rtl/>
          <w:lang w:eastAsia="he-IL"/>
        </w:rPr>
        <w:t>אין</w:t>
      </w:r>
    </w:p>
    <w:p w:rsidR="00354409" w:rsidRDefault="00354409" w:rsidP="003B60A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54409" w:rsidRDefault="00354409" w:rsidP="003B60AE">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טיפול בחולי נפש </w:t>
      </w:r>
      <w:r>
        <w:rPr>
          <w:rFonts w:hint="cs"/>
          <w:rtl/>
          <w:lang w:eastAsia="he-IL"/>
        </w:rPr>
        <w:t>(</w:t>
      </w:r>
      <w:r>
        <w:rPr>
          <w:rtl/>
          <w:lang w:eastAsia="he-IL"/>
        </w:rPr>
        <w:t>תיקון מס' 12</w:t>
      </w:r>
      <w:r>
        <w:rPr>
          <w:rFonts w:hint="cs"/>
          <w:rtl/>
          <w:lang w:eastAsia="he-IL"/>
        </w:rPr>
        <w:t>) (</w:t>
      </w:r>
      <w:r>
        <w:rPr>
          <w:rtl/>
          <w:lang w:eastAsia="he-IL"/>
        </w:rPr>
        <w:t>הוראות לעניין מינוי חברים לוועדות</w:t>
      </w:r>
      <w:r>
        <w:rPr>
          <w:rFonts w:hint="cs"/>
          <w:rtl/>
          <w:lang w:eastAsia="he-IL"/>
        </w:rPr>
        <w:t>)</w:t>
      </w:r>
      <w:r>
        <w:rPr>
          <w:rtl/>
          <w:lang w:eastAsia="he-IL"/>
        </w:rPr>
        <w:t>,</w:t>
      </w:r>
      <w:r>
        <w:rPr>
          <w:rFonts w:hint="cs"/>
          <w:rtl/>
          <w:lang w:eastAsia="he-IL"/>
        </w:rPr>
        <w:t xml:space="preserve"> </w:t>
      </w:r>
      <w:r>
        <w:rPr>
          <w:rtl/>
          <w:lang w:eastAsia="he-IL"/>
        </w:rPr>
        <w:t>התשפ"ג</w:t>
      </w:r>
      <w:r>
        <w:rPr>
          <w:rFonts w:hint="cs"/>
          <w:rtl/>
          <w:lang w:eastAsia="he-IL"/>
        </w:rPr>
        <w:t>–</w:t>
      </w:r>
      <w:r>
        <w:rPr>
          <w:rtl/>
          <w:lang w:eastAsia="he-IL"/>
        </w:rPr>
        <w:t>2023</w:t>
      </w:r>
      <w:r>
        <w:rPr>
          <w:rFonts w:hint="cs"/>
          <w:rtl/>
          <w:lang w:eastAsia="he-IL"/>
        </w:rPr>
        <w:t>, לוועדת הבריאות נתקבלה.</w:t>
      </w:r>
    </w:p>
    <w:p w:rsidR="00354409" w:rsidRDefault="00354409" w:rsidP="003B60AE">
      <w:pPr>
        <w:rPr>
          <w:rtl/>
          <w:lang w:eastAsia="he-IL"/>
        </w:rPr>
      </w:pPr>
      <w:bookmarkStart w:id="17909" w:name="_ETM_Q35_317964"/>
      <w:bookmarkStart w:id="17910" w:name="_ETM_Q35_318089"/>
      <w:bookmarkEnd w:id="17909"/>
      <w:bookmarkEnd w:id="17910"/>
    </w:p>
    <w:p w:rsidR="00354409" w:rsidRDefault="00354409" w:rsidP="003B60AE">
      <w:pPr>
        <w:pStyle w:val="af6"/>
        <w:keepNext/>
        <w:rPr>
          <w:rtl/>
        </w:rPr>
      </w:pPr>
      <w:bookmarkStart w:id="17911" w:name="_ETM_Q35_317617"/>
      <w:bookmarkStart w:id="17912" w:name="_ETM_Q35_317711"/>
      <w:bookmarkEnd w:id="17911"/>
      <w:bookmarkEnd w:id="17912"/>
      <w:r w:rsidRPr="00BD1698">
        <w:rPr>
          <w:rStyle w:val="TagStyle"/>
          <w:rtl/>
        </w:rPr>
        <w:t xml:space="preserve"> &lt;&lt; יור &gt;&gt; </w:t>
      </w:r>
      <w:r>
        <w:rPr>
          <w:rtl/>
        </w:rPr>
        <w:t>היו"ר אוריאל בוסו:</w:t>
      </w:r>
      <w:r w:rsidRPr="00BD1698">
        <w:rPr>
          <w:rStyle w:val="TagStyle"/>
          <w:rtl/>
        </w:rPr>
        <w:t xml:space="preserve"> &lt;&lt; יור &gt;&gt;</w:t>
      </w:r>
      <w:r>
        <w:rPr>
          <w:rtl/>
        </w:rPr>
        <w:t xml:space="preserve">   </w:t>
      </w:r>
    </w:p>
    <w:p w:rsidR="00354409" w:rsidRDefault="00354409" w:rsidP="0080622E">
      <w:pPr>
        <w:rPr>
          <w:rtl/>
          <w:lang w:eastAsia="he-IL"/>
        </w:rPr>
      </w:pPr>
    </w:p>
    <w:p w:rsidR="00354409" w:rsidRDefault="00354409" w:rsidP="003B60AE">
      <w:pPr>
        <w:rPr>
          <w:rtl/>
          <w:lang w:eastAsia="he-IL"/>
        </w:rPr>
      </w:pPr>
      <w:bookmarkStart w:id="17913" w:name="_ETM_Q35_319390"/>
      <w:bookmarkEnd w:id="17913"/>
      <w:r>
        <w:rPr>
          <w:rFonts w:hint="cs"/>
          <w:rtl/>
          <w:lang w:eastAsia="he-IL"/>
        </w:rPr>
        <w:t xml:space="preserve">אם כך, רבותיי חברי הכנסת, להלן תוצאות ההצבעה: 24 בעד, אין מתנגדים, אין נמנעים. אני קובע שהצעת חוק </w:t>
      </w:r>
      <w:r>
        <w:rPr>
          <w:rtl/>
          <w:lang w:eastAsia="he-IL"/>
        </w:rPr>
        <w:t>טיפול בחולי נפש</w:t>
      </w:r>
      <w:r>
        <w:rPr>
          <w:rFonts w:hint="cs"/>
          <w:rtl/>
          <w:lang w:eastAsia="he-IL"/>
        </w:rPr>
        <w:t xml:space="preserve"> (</w:t>
      </w:r>
      <w:r>
        <w:rPr>
          <w:rtl/>
          <w:lang w:eastAsia="he-IL"/>
        </w:rPr>
        <w:t>הוראות לעניין מינוי חברים לוועדות</w:t>
      </w:r>
      <w:r>
        <w:rPr>
          <w:rFonts w:hint="cs"/>
          <w:rtl/>
          <w:lang w:eastAsia="he-IL"/>
        </w:rPr>
        <w:t>)</w:t>
      </w:r>
      <w:r>
        <w:rPr>
          <w:rtl/>
          <w:lang w:eastAsia="he-IL"/>
        </w:rPr>
        <w:t>,</w:t>
      </w:r>
      <w:r>
        <w:rPr>
          <w:rFonts w:hint="cs"/>
          <w:rtl/>
          <w:lang w:eastAsia="he-IL"/>
        </w:rPr>
        <w:t xml:space="preserve"> התקבלה בקריאה הראשונה ותעבור להכנתה לקריאה השנייה </w:t>
      </w:r>
      <w:bookmarkStart w:id="17914" w:name="_ETM_Q35_335696"/>
      <w:bookmarkEnd w:id="17914"/>
      <w:r>
        <w:rPr>
          <w:rFonts w:hint="cs"/>
          <w:rtl/>
          <w:lang w:eastAsia="he-IL"/>
        </w:rPr>
        <w:t>והשלישית בוועדת הבריאות</w:t>
      </w:r>
      <w:bookmarkStart w:id="17915" w:name="_ETM_Q35_336013"/>
      <w:bookmarkEnd w:id="17915"/>
      <w:r>
        <w:rPr>
          <w:rFonts w:hint="cs"/>
          <w:rtl/>
          <w:lang w:eastAsia="he-IL"/>
        </w:rPr>
        <w:t>.</w:t>
      </w:r>
    </w:p>
    <w:p w:rsidR="00F9496E" w:rsidRDefault="00F9496E" w:rsidP="003B60AE">
      <w:pPr>
        <w:rPr>
          <w:rtl/>
          <w:lang w:eastAsia="he-IL"/>
        </w:rPr>
      </w:pPr>
      <w:bookmarkStart w:id="17916" w:name="_ETM_Q0_21675600"/>
      <w:bookmarkEnd w:id="17916"/>
    </w:p>
    <w:p w:rsidR="00F9496E" w:rsidRDefault="00F9496E" w:rsidP="003B60AE">
      <w:pPr>
        <w:rPr>
          <w:rtl/>
          <w:lang w:eastAsia="he-IL"/>
        </w:rPr>
      </w:pPr>
      <w:bookmarkStart w:id="17917" w:name="_ETM_Q0_21675944"/>
      <w:bookmarkStart w:id="17918" w:name="_ETM_Q0_21675991"/>
      <w:bookmarkStart w:id="17919" w:name="_ETM_Q0_21676125"/>
      <w:bookmarkEnd w:id="17917"/>
      <w:bookmarkEnd w:id="17918"/>
      <w:bookmarkEnd w:id="17919"/>
    </w:p>
    <w:p w:rsidR="00354409" w:rsidRDefault="00354409" w:rsidP="00D80C89">
      <w:pPr>
        <w:pStyle w:val="a6"/>
        <w:rPr>
          <w:rtl/>
          <w:lang w:eastAsia="he-IL"/>
        </w:rPr>
      </w:pPr>
      <w:bookmarkStart w:id="17920" w:name="_ETM_Q0_21676847"/>
      <w:bookmarkStart w:id="17921" w:name="_ETM_Q0_21677598"/>
      <w:bookmarkStart w:id="17922" w:name="ET_hatsach_639332_7"/>
      <w:bookmarkEnd w:id="17920"/>
      <w:bookmarkEnd w:id="17921"/>
      <w:r w:rsidRPr="00EA444D">
        <w:rPr>
          <w:rStyle w:val="TagStyle"/>
          <w:rtl/>
        </w:rPr>
        <w:t xml:space="preserve"> &lt;&lt; הצח &gt;&gt; </w:t>
      </w:r>
      <w:bookmarkStart w:id="17923" w:name="_Toc135130058"/>
      <w:bookmarkStart w:id="17924" w:name="_Toc135131778"/>
      <w:bookmarkStart w:id="17925" w:name="_Toc153285331"/>
      <w:r>
        <w:rPr>
          <w:rtl/>
          <w:lang w:eastAsia="he-IL"/>
        </w:rPr>
        <w:t>הצעת חוק העונשין (תיקון מס' 133 – הוראת שעה) (תיקון מס' 2), התשפ"ג</w:t>
      </w:r>
      <w:r w:rsidR="00D80C89">
        <w:rPr>
          <w:rFonts w:hint="cs"/>
          <w:rtl/>
          <w:lang w:eastAsia="he-IL"/>
        </w:rPr>
        <w:t>–</w:t>
      </w:r>
      <w:r>
        <w:rPr>
          <w:rtl/>
          <w:lang w:eastAsia="he-IL"/>
        </w:rPr>
        <w:t>2023</w:t>
      </w:r>
      <w:bookmarkEnd w:id="17923"/>
      <w:bookmarkEnd w:id="17924"/>
      <w:bookmarkEnd w:id="17925"/>
      <w:r w:rsidRPr="00EA444D">
        <w:rPr>
          <w:rStyle w:val="TagStyle"/>
          <w:rtl/>
        </w:rPr>
        <w:t xml:space="preserve"> &lt;&lt; הצח &gt;&gt;</w:t>
      </w:r>
      <w:r>
        <w:rPr>
          <w:rtl/>
          <w:lang w:eastAsia="he-IL"/>
        </w:rPr>
        <w:t xml:space="preserve">   </w:t>
      </w:r>
      <w:bookmarkEnd w:id="17922"/>
    </w:p>
    <w:p w:rsidR="00354409" w:rsidRPr="004D590E" w:rsidRDefault="00354409" w:rsidP="004D590E">
      <w:pPr>
        <w:rPr>
          <w:rtl/>
        </w:rPr>
      </w:pPr>
      <w:r w:rsidRPr="004D590E">
        <w:rPr>
          <w:rFonts w:hint="cs"/>
          <w:rtl/>
        </w:rPr>
        <w:t>[</w:t>
      </w:r>
      <w:r w:rsidR="00D80C89" w:rsidRPr="004D590E">
        <w:rPr>
          <w:rFonts w:hint="cs"/>
          <w:rtl/>
        </w:rPr>
        <w:t>מס' מ/1607;</w:t>
      </w:r>
      <w:r w:rsidRPr="004D590E">
        <w:rPr>
          <w:rFonts w:hint="cs"/>
          <w:rtl/>
        </w:rPr>
        <w:t xml:space="preserve"> דברי הכנסת, חוברת כ"א, ישיבה 62; נספחות.]</w:t>
      </w:r>
    </w:p>
    <w:p w:rsidR="00354409" w:rsidRPr="00DF2A3E" w:rsidRDefault="00354409" w:rsidP="003B60AE">
      <w:pPr>
        <w:pStyle w:val="-0"/>
        <w:rPr>
          <w:rtl/>
          <w:lang w:eastAsia="he-IL"/>
        </w:rPr>
      </w:pPr>
      <w:r>
        <w:rPr>
          <w:rtl/>
          <w:lang w:eastAsia="he-IL"/>
        </w:rPr>
        <w:t>(קריאה שנייה וקריאה שלישית)</w:t>
      </w:r>
    </w:p>
    <w:p w:rsidR="00354409" w:rsidRDefault="00354409" w:rsidP="0080622E">
      <w:pPr>
        <w:rPr>
          <w:rtl/>
          <w:lang w:eastAsia="he-IL"/>
        </w:rPr>
      </w:pPr>
    </w:p>
    <w:p w:rsidR="00354409" w:rsidRDefault="00354409" w:rsidP="003B60AE">
      <w:pPr>
        <w:pStyle w:val="af6"/>
        <w:keepNext/>
        <w:rPr>
          <w:rtl/>
        </w:rPr>
      </w:pPr>
      <w:r w:rsidRPr="003A38AC">
        <w:rPr>
          <w:rStyle w:val="TagStyle"/>
          <w:rtl/>
        </w:rPr>
        <w:t xml:space="preserve"> &lt;&lt; יור &gt;&gt; </w:t>
      </w:r>
      <w:r>
        <w:rPr>
          <w:rtl/>
        </w:rPr>
        <w:t>היו"ר אוריאל בוסו:</w:t>
      </w:r>
      <w:r w:rsidRPr="003A38AC">
        <w:rPr>
          <w:rStyle w:val="TagStyle"/>
          <w:rtl/>
        </w:rPr>
        <w:t xml:space="preserve"> &lt;&lt; יור &gt;&gt;</w:t>
      </w:r>
      <w:r>
        <w:rPr>
          <w:rtl/>
        </w:rPr>
        <w:t xml:space="preserve">   </w:t>
      </w:r>
    </w:p>
    <w:p w:rsidR="00354409" w:rsidRDefault="00354409" w:rsidP="0080622E">
      <w:pPr>
        <w:rPr>
          <w:rtl/>
          <w:lang w:eastAsia="he-IL"/>
        </w:rPr>
      </w:pPr>
    </w:p>
    <w:p w:rsidR="00354409" w:rsidRDefault="00354409" w:rsidP="00C43C5F">
      <w:pPr>
        <w:rPr>
          <w:rtl/>
          <w:lang w:eastAsia="he-IL"/>
        </w:rPr>
      </w:pPr>
      <w:r>
        <w:rPr>
          <w:rFonts w:hint="cs"/>
          <w:rtl/>
          <w:lang w:eastAsia="he-IL"/>
        </w:rPr>
        <w:t xml:space="preserve">נעבור לנושא הבא בסדר-היום </w:t>
      </w:r>
      <w:r>
        <w:rPr>
          <w:rtl/>
          <w:lang w:eastAsia="he-IL"/>
        </w:rPr>
        <w:t>–</w:t>
      </w:r>
      <w:r>
        <w:rPr>
          <w:rFonts w:hint="cs"/>
          <w:rtl/>
          <w:lang w:eastAsia="he-IL"/>
        </w:rPr>
        <w:t xml:space="preserve"> הצעת חוק מטעם הממשלה בקריאה השנייה והשלישית</w:t>
      </w:r>
      <w:r w:rsidR="00C43C5F">
        <w:rPr>
          <w:rFonts w:hint="cs"/>
          <w:rtl/>
          <w:lang w:eastAsia="he-IL"/>
        </w:rPr>
        <w:t>,</w:t>
      </w:r>
      <w:r>
        <w:rPr>
          <w:rFonts w:hint="cs"/>
          <w:rtl/>
          <w:lang w:eastAsia="he-IL"/>
        </w:rPr>
        <w:t xml:space="preserve"> </w:t>
      </w:r>
      <w:r>
        <w:rPr>
          <w:rtl/>
          <w:lang w:eastAsia="he-IL"/>
        </w:rPr>
        <w:t>הצעת חוק העונשין (תיקון מס' 133 – הוראת שעה) (תיקון מס' 2)</w:t>
      </w:r>
      <w:r w:rsidR="00C43C5F">
        <w:rPr>
          <w:rFonts w:hint="cs"/>
          <w:rtl/>
          <w:lang w:eastAsia="he-IL"/>
        </w:rPr>
        <w:t>.</w:t>
      </w:r>
      <w:r>
        <w:rPr>
          <w:rtl/>
          <w:lang w:eastAsia="he-IL"/>
        </w:rPr>
        <w:t xml:space="preserve"> </w:t>
      </w:r>
      <w:r>
        <w:rPr>
          <w:rFonts w:hint="cs"/>
          <w:rtl/>
          <w:lang w:eastAsia="he-IL"/>
        </w:rPr>
        <w:t>יעלה ויבוא חבר הכנסת שמחה רוטמן</w:t>
      </w:r>
      <w:bookmarkStart w:id="17926" w:name="_ETM_Q35_351632"/>
      <w:bookmarkEnd w:id="17926"/>
      <w:r>
        <w:rPr>
          <w:rFonts w:hint="cs"/>
          <w:rtl/>
          <w:lang w:eastAsia="he-IL"/>
        </w:rPr>
        <w:t>, יושב-ראש ועדת החוקה, חוק ומשפט, בבקשה.</w:t>
      </w:r>
    </w:p>
    <w:p w:rsidR="00354409" w:rsidRDefault="00354409" w:rsidP="003B60AE">
      <w:pPr>
        <w:rPr>
          <w:rtl/>
          <w:lang w:eastAsia="he-IL"/>
        </w:rPr>
      </w:pPr>
    </w:p>
    <w:p w:rsidR="00354409" w:rsidRDefault="00354409" w:rsidP="003B60AE">
      <w:pPr>
        <w:pStyle w:val="a4"/>
        <w:keepNext/>
        <w:rPr>
          <w:rtl/>
        </w:rPr>
      </w:pPr>
      <w:bookmarkStart w:id="17927" w:name="ET_speaker_6464_6"/>
      <w:r w:rsidRPr="003A38AC">
        <w:rPr>
          <w:rStyle w:val="TagStyle"/>
          <w:rtl/>
        </w:rPr>
        <w:t xml:space="preserve"> &lt;&lt; דובר &gt;&gt; </w:t>
      </w:r>
      <w:bookmarkStart w:id="17928" w:name="_Toc135130059"/>
      <w:bookmarkStart w:id="17929" w:name="_Toc135131779"/>
      <w:bookmarkStart w:id="17930" w:name="_Toc153285332"/>
      <w:r>
        <w:rPr>
          <w:rtl/>
        </w:rPr>
        <w:t>שמחה רוטמן (יו"ר ועדת החוקה, חוק ומשפט):</w:t>
      </w:r>
      <w:bookmarkEnd w:id="17928"/>
      <w:bookmarkEnd w:id="17929"/>
      <w:bookmarkEnd w:id="17930"/>
      <w:r w:rsidRPr="003A38AC">
        <w:rPr>
          <w:rStyle w:val="TagStyle"/>
          <w:rtl/>
        </w:rPr>
        <w:t xml:space="preserve"> &lt;&lt; דובר &gt;&gt;</w:t>
      </w:r>
      <w:r>
        <w:rPr>
          <w:rtl/>
        </w:rPr>
        <w:t xml:space="preserve">   </w:t>
      </w:r>
      <w:bookmarkEnd w:id="17927"/>
    </w:p>
    <w:p w:rsidR="00354409" w:rsidRDefault="00354409" w:rsidP="0080622E">
      <w:pPr>
        <w:rPr>
          <w:rtl/>
          <w:lang w:eastAsia="he-IL"/>
        </w:rPr>
      </w:pPr>
    </w:p>
    <w:p w:rsidR="00354409" w:rsidRDefault="00354409" w:rsidP="00C43C5F">
      <w:pPr>
        <w:rPr>
          <w:rtl/>
          <w:lang w:eastAsia="he-IL"/>
        </w:rPr>
      </w:pPr>
      <w:r>
        <w:rPr>
          <w:rFonts w:hint="cs"/>
          <w:rtl/>
          <w:lang w:eastAsia="he-IL"/>
        </w:rPr>
        <w:t>תודה רבה</w:t>
      </w:r>
      <w:r w:rsidR="00C43C5F">
        <w:rPr>
          <w:rFonts w:hint="cs"/>
          <w:rtl/>
          <w:lang w:eastAsia="he-IL"/>
        </w:rPr>
        <w:t>.</w:t>
      </w:r>
      <w:r>
        <w:rPr>
          <w:rFonts w:hint="cs"/>
          <w:rtl/>
          <w:lang w:eastAsia="he-IL"/>
        </w:rPr>
        <w:t xml:space="preserve"> אדוני היושב-ראש, רבותיי, חבריי חברי </w:t>
      </w:r>
      <w:bookmarkStart w:id="17931" w:name="_ETM_Q35_361766"/>
      <w:bookmarkEnd w:id="17931"/>
      <w:r>
        <w:rPr>
          <w:rFonts w:hint="cs"/>
          <w:rtl/>
          <w:lang w:eastAsia="he-IL"/>
        </w:rPr>
        <w:t>הכנסת.</w:t>
      </w:r>
    </w:p>
    <w:p w:rsidR="00354409" w:rsidRDefault="00354409" w:rsidP="003B60AE">
      <w:pPr>
        <w:rPr>
          <w:rtl/>
          <w:lang w:eastAsia="he-IL"/>
        </w:rPr>
      </w:pPr>
      <w:bookmarkStart w:id="17932" w:name="_ETM_Q35_359499"/>
      <w:bookmarkStart w:id="17933" w:name="_ETM_Q35_359503"/>
      <w:bookmarkEnd w:id="17932"/>
      <w:bookmarkEnd w:id="17933"/>
    </w:p>
    <w:p w:rsidR="00354409" w:rsidRDefault="00354409" w:rsidP="003B60AE">
      <w:pPr>
        <w:pStyle w:val="af6"/>
        <w:keepNext/>
        <w:rPr>
          <w:rtl/>
        </w:rPr>
      </w:pPr>
      <w:r w:rsidRPr="00BD1698">
        <w:rPr>
          <w:rStyle w:val="TagStyle"/>
          <w:rtl/>
        </w:rPr>
        <w:t xml:space="preserve"> &lt;&lt; יור &gt;&gt; </w:t>
      </w:r>
      <w:r>
        <w:rPr>
          <w:rtl/>
        </w:rPr>
        <w:t>היו"ר אוריאל בוסו:</w:t>
      </w:r>
      <w:r w:rsidRPr="00BD1698">
        <w:rPr>
          <w:rStyle w:val="TagStyle"/>
          <w:rtl/>
        </w:rPr>
        <w:t xml:space="preserve"> &lt;&lt; יור &gt;&gt;</w:t>
      </w:r>
      <w:r>
        <w:rPr>
          <w:rtl/>
        </w:rPr>
        <w:t xml:space="preserve">   </w:t>
      </w:r>
    </w:p>
    <w:p w:rsidR="00354409" w:rsidRDefault="00354409" w:rsidP="0080622E">
      <w:pPr>
        <w:rPr>
          <w:rtl/>
          <w:lang w:eastAsia="he-IL"/>
        </w:rPr>
      </w:pPr>
    </w:p>
    <w:p w:rsidR="00354409" w:rsidRDefault="00354409" w:rsidP="003B60AE">
      <w:pPr>
        <w:rPr>
          <w:rtl/>
          <w:lang w:eastAsia="he-IL"/>
        </w:rPr>
      </w:pPr>
      <w:bookmarkStart w:id="17934" w:name="_ETM_Q35_358659"/>
      <w:bookmarkEnd w:id="17934"/>
      <w:r>
        <w:rPr>
          <w:rFonts w:hint="cs"/>
          <w:rtl/>
          <w:lang w:eastAsia="he-IL"/>
        </w:rPr>
        <w:t>אתה לא מוגבל בזמן.</w:t>
      </w:r>
    </w:p>
    <w:p w:rsidR="00354409" w:rsidRDefault="00354409" w:rsidP="003B60AE">
      <w:pPr>
        <w:rPr>
          <w:rtl/>
          <w:lang w:eastAsia="he-IL"/>
        </w:rPr>
      </w:pPr>
      <w:bookmarkStart w:id="17935" w:name="_ETM_Q35_364505"/>
      <w:bookmarkStart w:id="17936" w:name="_ETM_Q35_364622"/>
      <w:bookmarkEnd w:id="17935"/>
      <w:bookmarkEnd w:id="17936"/>
    </w:p>
    <w:p w:rsidR="00354409" w:rsidRDefault="00354409" w:rsidP="003B60AE">
      <w:pPr>
        <w:pStyle w:val="-"/>
        <w:keepNext/>
        <w:rPr>
          <w:rtl/>
        </w:rPr>
      </w:pPr>
      <w:bookmarkStart w:id="17937" w:name="ET_speakercontinue_6464_14"/>
      <w:r w:rsidRPr="00BD1698">
        <w:rPr>
          <w:rStyle w:val="TagStyle"/>
          <w:rtl/>
        </w:rPr>
        <w:t xml:space="preserve"> &lt;&lt; דובר_המשך &gt;&gt; </w:t>
      </w:r>
      <w:r>
        <w:rPr>
          <w:rtl/>
        </w:rPr>
        <w:t>שמחה רוטמן (יו"ר ועדת החוקה, חוק ומשפט):</w:t>
      </w:r>
      <w:r w:rsidRPr="00BD1698">
        <w:rPr>
          <w:rStyle w:val="TagStyle"/>
          <w:rtl/>
        </w:rPr>
        <w:t xml:space="preserve"> &lt;&lt; דובר_המשך &gt;&gt;</w:t>
      </w:r>
      <w:r>
        <w:rPr>
          <w:rtl/>
        </w:rPr>
        <w:t xml:space="preserve">   </w:t>
      </w:r>
      <w:bookmarkEnd w:id="17937"/>
    </w:p>
    <w:p w:rsidR="00354409" w:rsidRDefault="00354409" w:rsidP="0080622E">
      <w:pPr>
        <w:rPr>
          <w:rtl/>
          <w:lang w:eastAsia="he-IL"/>
        </w:rPr>
      </w:pPr>
    </w:p>
    <w:p w:rsidR="00354409" w:rsidRDefault="00354409" w:rsidP="00C43C5F">
      <w:pPr>
        <w:rPr>
          <w:rtl/>
          <w:lang w:eastAsia="he-IL"/>
        </w:rPr>
      </w:pPr>
      <w:bookmarkStart w:id="17938" w:name="_ETM_Q35_365721"/>
      <w:bookmarkStart w:id="17939" w:name="_ETM_Q35_358563"/>
      <w:bookmarkStart w:id="17940" w:name="_ETM_Q35_358648"/>
      <w:bookmarkEnd w:id="17938"/>
      <w:bookmarkEnd w:id="17939"/>
      <w:bookmarkEnd w:id="17940"/>
      <w:r>
        <w:rPr>
          <w:rFonts w:hint="cs"/>
          <w:rtl/>
          <w:lang w:eastAsia="he-IL"/>
        </w:rPr>
        <w:t xml:space="preserve">לא מוגבל בזמן, אבל אני אגביל את עצמי בזמן בכל </w:t>
      </w:r>
      <w:bookmarkStart w:id="17941" w:name="_ETM_Q35_366045"/>
      <w:bookmarkEnd w:id="17941"/>
      <w:r>
        <w:rPr>
          <w:rFonts w:hint="cs"/>
          <w:rtl/>
          <w:lang w:eastAsia="he-IL"/>
        </w:rPr>
        <w:t xml:space="preserve">זאת, ואני אגיד לכם </w:t>
      </w:r>
      <w:r w:rsidR="00C43C5F">
        <w:rPr>
          <w:rFonts w:hint="eastAsia"/>
          <w:rtl/>
          <w:lang w:eastAsia="he-IL"/>
        </w:rPr>
        <w:t>–</w:t>
      </w:r>
      <w:r w:rsidR="00C43C5F">
        <w:rPr>
          <w:rFonts w:hint="cs"/>
          <w:rtl/>
          <w:lang w:eastAsia="he-IL"/>
        </w:rPr>
        <w:t xml:space="preserve"> </w:t>
      </w:r>
      <w:bookmarkStart w:id="17942" w:name="_ETM_Q0_20590689"/>
      <w:bookmarkEnd w:id="17942"/>
      <w:r w:rsidR="00C43C5F">
        <w:rPr>
          <w:rFonts w:hint="cs"/>
          <w:rtl/>
          <w:lang w:eastAsia="he-IL"/>
        </w:rPr>
        <w:t xml:space="preserve">אפתח </w:t>
      </w:r>
      <w:r>
        <w:rPr>
          <w:rFonts w:hint="cs"/>
          <w:rtl/>
          <w:lang w:eastAsia="he-IL"/>
        </w:rPr>
        <w:t>דווקא במחמאה לאופוזיציה, שהעלתה את הצעת החוק הזאת ללא הסתייגויות וללא שיהוי, וגם לבועז, שעשה מאמצים גדולים כדי שזה יעלה בהקדם מתוך הבנה של המצוקה של הסנגורים ושל אנשים שממתינים לגזר דינם. זה חלק מהמאבק, אנחנו גם בוועדת החוקה מצליחים לעשות קואליציה ואופוזיציה לטובת קיצור הזמנים ועינוי הדין ש</w:t>
      </w:r>
      <w:r w:rsidR="00316D8D">
        <w:rPr>
          <w:rFonts w:hint="cs"/>
          <w:rtl/>
          <w:lang w:eastAsia="he-IL"/>
        </w:rPr>
        <w:t xml:space="preserve">ל </w:t>
      </w:r>
      <w:r>
        <w:rPr>
          <w:rFonts w:hint="cs"/>
          <w:rtl/>
          <w:lang w:eastAsia="he-IL"/>
        </w:rPr>
        <w:t xml:space="preserve">מתנהלים בבתי המשפט. בנושא הזה הגענו להסכמות רחבות, ובימים כאלו </w:t>
      </w:r>
      <w:bookmarkStart w:id="17943" w:name="_ETM_Q35_411441"/>
      <w:bookmarkStart w:id="17944" w:name="_ETM_Q35_411625"/>
      <w:r>
        <w:rPr>
          <w:rFonts w:hint="cs"/>
          <w:rtl/>
          <w:lang w:eastAsia="he-IL"/>
        </w:rPr>
        <w:t>גם על זה</w:t>
      </w:r>
      <w:bookmarkEnd w:id="17943"/>
      <w:bookmarkEnd w:id="17944"/>
      <w:r>
        <w:rPr>
          <w:rFonts w:hint="cs"/>
          <w:rtl/>
          <w:lang w:eastAsia="he-IL"/>
        </w:rPr>
        <w:t xml:space="preserve"> צריך לומר תודה.</w:t>
      </w:r>
    </w:p>
    <w:p w:rsidR="00354409" w:rsidRDefault="00354409" w:rsidP="003B60AE">
      <w:pPr>
        <w:rPr>
          <w:rtl/>
          <w:lang w:eastAsia="he-IL"/>
        </w:rPr>
      </w:pPr>
    </w:p>
    <w:p w:rsidR="00354409" w:rsidRDefault="00354409" w:rsidP="00316D8D">
      <w:pPr>
        <w:rPr>
          <w:rtl/>
          <w:lang w:eastAsia="he-IL"/>
        </w:rPr>
      </w:pPr>
      <w:r>
        <w:rPr>
          <w:rFonts w:hint="cs"/>
          <w:rtl/>
          <w:lang w:eastAsia="he-IL"/>
        </w:rPr>
        <w:t xml:space="preserve">בשם ועדת החוקה, חוק ומשפט אני מתכבד להביא בפניכם את </w:t>
      </w:r>
      <w:r w:rsidRPr="00BD1698">
        <w:rPr>
          <w:rtl/>
          <w:lang w:eastAsia="he-IL"/>
        </w:rPr>
        <w:t>הצעת חוק העונשין (תיקון מס' 133 – הוראת שעה) (תיקון מס' 2), התשפ"ג</w:t>
      </w:r>
      <w:r>
        <w:rPr>
          <w:rFonts w:hint="cs"/>
          <w:rtl/>
          <w:lang w:eastAsia="he-IL"/>
        </w:rPr>
        <w:t>–</w:t>
      </w:r>
      <w:r w:rsidRPr="00BD1698">
        <w:rPr>
          <w:rtl/>
          <w:lang w:eastAsia="he-IL"/>
        </w:rPr>
        <w:t>2023</w:t>
      </w:r>
      <w:r>
        <w:rPr>
          <w:rFonts w:hint="cs"/>
          <w:rtl/>
          <w:lang w:eastAsia="he-IL"/>
        </w:rPr>
        <w:t xml:space="preserve">. הצעת החוק הזאת נועדה לייצר הארכה נוספת של הוראת השעה. לפני כחמש שנים במסגרת התיקון נקבע שתקופת המאסר המרבית שניתן יהיה לשאת בעבודות שירות תוארך משישה </w:t>
      </w:r>
      <w:bookmarkStart w:id="17945" w:name="_ETM_Q35_439941"/>
      <w:bookmarkEnd w:id="17945"/>
      <w:r>
        <w:rPr>
          <w:rFonts w:hint="cs"/>
          <w:rtl/>
          <w:lang w:eastAsia="he-IL"/>
        </w:rPr>
        <w:t xml:space="preserve">חודשים לתשעה חודשים. ההארכה הזו של עבודות השירות נועדה להביא לצמצום השימוש במאסרים קצרים במקרים שבהם המאסר איננו </w:t>
      </w:r>
      <w:bookmarkStart w:id="17946" w:name="_ETM_Q35_447959"/>
      <w:bookmarkEnd w:id="17946"/>
      <w:r>
        <w:rPr>
          <w:rFonts w:hint="cs"/>
          <w:rtl/>
          <w:lang w:eastAsia="he-IL"/>
        </w:rPr>
        <w:t xml:space="preserve">הכרחי בשל מסוכנות הנאשם. זוהי אחת מהמלצות הוועדה הציבורית </w:t>
      </w:r>
      <w:bookmarkStart w:id="17947" w:name="_ETM_Q35_452520"/>
      <w:bookmarkEnd w:id="17947"/>
      <w:r>
        <w:rPr>
          <w:rFonts w:hint="cs"/>
          <w:rtl/>
          <w:lang w:eastAsia="he-IL"/>
        </w:rPr>
        <w:t xml:space="preserve">לבחינת מדיניות הענישה והטיפול בעבריינים, בראשותה של השופטת </w:t>
      </w:r>
      <w:bookmarkStart w:id="17948" w:name="_ETM_Q35_459213"/>
      <w:bookmarkEnd w:id="17948"/>
      <w:proofErr w:type="spellStart"/>
      <w:r>
        <w:rPr>
          <w:rFonts w:hint="cs"/>
          <w:rtl/>
          <w:lang w:eastAsia="he-IL"/>
        </w:rPr>
        <w:t>דורנר</w:t>
      </w:r>
      <w:proofErr w:type="spellEnd"/>
      <w:r>
        <w:rPr>
          <w:rFonts w:hint="cs"/>
          <w:rtl/>
          <w:lang w:eastAsia="he-IL"/>
        </w:rPr>
        <w:t>.</w:t>
      </w:r>
    </w:p>
    <w:p w:rsidR="00354409" w:rsidRDefault="00354409" w:rsidP="003B60AE">
      <w:pPr>
        <w:rPr>
          <w:rtl/>
          <w:lang w:eastAsia="he-IL"/>
        </w:rPr>
      </w:pPr>
    </w:p>
    <w:p w:rsidR="00354409" w:rsidRDefault="00354409" w:rsidP="00316D8D">
      <w:pPr>
        <w:rPr>
          <w:rtl/>
          <w:lang w:eastAsia="he-IL"/>
        </w:rPr>
      </w:pPr>
      <w:r>
        <w:rPr>
          <w:rFonts w:hint="cs"/>
          <w:rtl/>
          <w:lang w:eastAsia="he-IL"/>
        </w:rPr>
        <w:t>במטרה להביא לשיקום עוד נקבע בהוראת השעה שלכל נאשם אשר נגזרו עליו מעל שישה חודשי עבודות שירות תיקבע תוכנית ליווי ושיקום על ידי קצין מבחן</w:t>
      </w:r>
      <w:r w:rsidR="00316D8D">
        <w:rPr>
          <w:rFonts w:hint="cs"/>
          <w:rtl/>
          <w:lang w:eastAsia="he-IL"/>
        </w:rPr>
        <w:t>,</w:t>
      </w:r>
      <w:r>
        <w:rPr>
          <w:rFonts w:hint="cs"/>
          <w:rtl/>
          <w:lang w:eastAsia="he-IL"/>
        </w:rPr>
        <w:t xml:space="preserve"> וגם מנגנון לקיצור מסוים של התקופה לנאשמים שנגזרו עליהם מעל שישה חודשים. מדובר היה בהתחלה </w:t>
      </w:r>
      <w:bookmarkStart w:id="17949" w:name="_ETM_Q35_475100"/>
      <w:bookmarkEnd w:id="17949"/>
      <w:r>
        <w:rPr>
          <w:rFonts w:hint="cs"/>
          <w:rtl/>
          <w:lang w:eastAsia="he-IL"/>
        </w:rPr>
        <w:t xml:space="preserve">בהוראת שעה לשנתיים. במהלך התקופה נערך מחקר מלווה, אבל גם </w:t>
      </w:r>
      <w:bookmarkStart w:id="17950" w:name="_ETM_Q35_482435"/>
      <w:bookmarkEnd w:id="17950"/>
      <w:r>
        <w:rPr>
          <w:rFonts w:hint="cs"/>
          <w:rtl/>
          <w:lang w:eastAsia="he-IL"/>
        </w:rPr>
        <w:t xml:space="preserve">בגלל הקורונה וגם בגלל שהמידע היה חסר, נדרשה תקופת </w:t>
      </w:r>
      <w:bookmarkStart w:id="17951" w:name="_ETM_Q35_486350"/>
      <w:bookmarkEnd w:id="17951"/>
      <w:r>
        <w:rPr>
          <w:rFonts w:hint="cs"/>
          <w:rtl/>
          <w:lang w:eastAsia="he-IL"/>
        </w:rPr>
        <w:t xml:space="preserve">זמן נוספת. </w:t>
      </w:r>
      <w:bookmarkStart w:id="17952" w:name="_ETM_Q35_490403"/>
      <w:bookmarkEnd w:id="17952"/>
    </w:p>
    <w:p w:rsidR="00354409" w:rsidRDefault="00354409" w:rsidP="003B60AE">
      <w:pPr>
        <w:rPr>
          <w:rtl/>
          <w:lang w:eastAsia="he-IL"/>
        </w:rPr>
      </w:pPr>
      <w:bookmarkStart w:id="17953" w:name="_ETM_Q35_490541"/>
      <w:bookmarkEnd w:id="17953"/>
    </w:p>
    <w:p w:rsidR="00354409" w:rsidRDefault="00354409" w:rsidP="003B60AE">
      <w:pPr>
        <w:rPr>
          <w:rtl/>
          <w:lang w:eastAsia="he-IL"/>
        </w:rPr>
      </w:pPr>
      <w:bookmarkStart w:id="17954" w:name="_ETM_Q35_490596"/>
      <w:bookmarkStart w:id="17955" w:name="_ETM_Q35_490690"/>
      <w:bookmarkEnd w:id="17954"/>
      <w:bookmarkEnd w:id="17955"/>
      <w:r>
        <w:rPr>
          <w:rFonts w:hint="cs"/>
          <w:rtl/>
          <w:lang w:eastAsia="he-IL"/>
        </w:rPr>
        <w:t xml:space="preserve">המידע שנאסף במסגרת התקופה של הוראת השעה </w:t>
      </w:r>
      <w:r w:rsidR="0080622E">
        <w:rPr>
          <w:rFonts w:hint="cs"/>
          <w:rtl/>
          <w:lang w:eastAsia="he-IL"/>
        </w:rPr>
        <w:t>– – –</w:t>
      </w:r>
    </w:p>
    <w:p w:rsidR="00354409" w:rsidRDefault="00354409" w:rsidP="003B60AE">
      <w:pPr>
        <w:rPr>
          <w:rtl/>
          <w:lang w:eastAsia="he-IL"/>
        </w:rPr>
      </w:pPr>
    </w:p>
    <w:p w:rsidR="00354409" w:rsidRDefault="00354409" w:rsidP="003B60AE">
      <w:pPr>
        <w:pStyle w:val="af5"/>
        <w:keepNext/>
        <w:rPr>
          <w:rtl/>
        </w:rPr>
      </w:pPr>
      <w:bookmarkStart w:id="17956" w:name="ET_interruption_5300_8"/>
      <w:r w:rsidRPr="00EA444D">
        <w:rPr>
          <w:rStyle w:val="TagStyle"/>
          <w:rtl/>
        </w:rPr>
        <w:t xml:space="preserve"> &lt;&lt; קריאה &gt;&gt; </w:t>
      </w:r>
      <w:r>
        <w:rPr>
          <w:rtl/>
        </w:rPr>
        <w:t>מירב בן ארי (יש עתיד):</w:t>
      </w:r>
      <w:r w:rsidRPr="00EA444D">
        <w:rPr>
          <w:rStyle w:val="TagStyle"/>
          <w:rtl/>
        </w:rPr>
        <w:t xml:space="preserve"> &lt;&lt; קריאה &gt;&gt;</w:t>
      </w:r>
      <w:r>
        <w:rPr>
          <w:rtl/>
        </w:rPr>
        <w:t xml:space="preserve">   </w:t>
      </w:r>
      <w:bookmarkEnd w:id="17956"/>
    </w:p>
    <w:p w:rsidR="00354409" w:rsidRDefault="00354409" w:rsidP="0080622E">
      <w:pPr>
        <w:rPr>
          <w:rtl/>
          <w:lang w:eastAsia="he-IL"/>
        </w:rPr>
      </w:pPr>
    </w:p>
    <w:p w:rsidR="00354409" w:rsidRDefault="00354409" w:rsidP="003B60AE">
      <w:pPr>
        <w:rPr>
          <w:rtl/>
          <w:lang w:eastAsia="he-IL"/>
        </w:rPr>
      </w:pPr>
      <w:r>
        <w:rPr>
          <w:rFonts w:hint="cs"/>
          <w:rtl/>
          <w:lang w:eastAsia="he-IL"/>
        </w:rPr>
        <w:t xml:space="preserve">תסגרו את המליאה לרבע שעה </w:t>
      </w:r>
      <w:r w:rsidR="0080622E">
        <w:rPr>
          <w:rFonts w:hint="cs"/>
          <w:rtl/>
          <w:lang w:eastAsia="he-IL"/>
        </w:rPr>
        <w:t>– – –</w:t>
      </w:r>
      <w:r>
        <w:rPr>
          <w:rFonts w:hint="cs"/>
          <w:rtl/>
          <w:lang w:eastAsia="he-IL"/>
        </w:rPr>
        <w:t xml:space="preserve"> את ועדת </w:t>
      </w:r>
      <w:bookmarkStart w:id="17957" w:name="_ETM_Q35_497409"/>
      <w:bookmarkEnd w:id="17957"/>
      <w:r>
        <w:rPr>
          <w:rFonts w:hint="cs"/>
          <w:rtl/>
          <w:lang w:eastAsia="he-IL"/>
        </w:rPr>
        <w:t>הכספים, תביא את הח"כים לפה.</w:t>
      </w:r>
    </w:p>
    <w:p w:rsidR="00354409" w:rsidRDefault="00354409" w:rsidP="003B60AE">
      <w:pPr>
        <w:rPr>
          <w:rtl/>
          <w:lang w:eastAsia="he-IL"/>
        </w:rPr>
      </w:pPr>
      <w:bookmarkStart w:id="17958" w:name="_ETM_Q35_495696"/>
      <w:bookmarkEnd w:id="17958"/>
    </w:p>
    <w:p w:rsidR="00354409" w:rsidRDefault="00354409" w:rsidP="003B60AE">
      <w:pPr>
        <w:pStyle w:val="af5"/>
        <w:keepNext/>
        <w:rPr>
          <w:rtl/>
        </w:rPr>
      </w:pPr>
      <w:bookmarkStart w:id="17959" w:name="ET_interruption_5080_14"/>
      <w:r w:rsidRPr="006E2275">
        <w:rPr>
          <w:rStyle w:val="TagStyle"/>
          <w:rtl/>
        </w:rPr>
        <w:t xml:space="preserve"> &lt;&lt; קריאה &gt;&gt; </w:t>
      </w:r>
      <w:r>
        <w:rPr>
          <w:rtl/>
        </w:rPr>
        <w:t>בועז טופורובסקי (יש עתיד):</w:t>
      </w:r>
      <w:r w:rsidRPr="006E2275">
        <w:rPr>
          <w:rStyle w:val="TagStyle"/>
          <w:rtl/>
        </w:rPr>
        <w:t xml:space="preserve"> &lt;&lt; קריאה &gt;&gt;</w:t>
      </w:r>
      <w:r>
        <w:rPr>
          <w:rtl/>
        </w:rPr>
        <w:t xml:space="preserve">   </w:t>
      </w:r>
      <w:bookmarkEnd w:id="17959"/>
    </w:p>
    <w:p w:rsidR="00354409" w:rsidRDefault="00354409" w:rsidP="0080622E">
      <w:pPr>
        <w:rPr>
          <w:rtl/>
          <w:lang w:eastAsia="he-IL"/>
        </w:rPr>
      </w:pPr>
    </w:p>
    <w:p w:rsidR="00354409" w:rsidRDefault="00354409" w:rsidP="003B60AE">
      <w:pPr>
        <w:rPr>
          <w:rtl/>
          <w:lang w:eastAsia="he-IL"/>
        </w:rPr>
      </w:pPr>
      <w:bookmarkStart w:id="17960" w:name="_ETM_Q35_497074"/>
      <w:bookmarkEnd w:id="17960"/>
      <w:r>
        <w:rPr>
          <w:rFonts w:hint="cs"/>
          <w:rtl/>
          <w:lang w:eastAsia="he-IL"/>
        </w:rPr>
        <w:t xml:space="preserve">אבל הח"כים חזרו </w:t>
      </w:r>
      <w:r w:rsidR="0080622E">
        <w:rPr>
          <w:rFonts w:hint="cs"/>
          <w:rtl/>
          <w:lang w:eastAsia="he-IL"/>
        </w:rPr>
        <w:t>– – –</w:t>
      </w:r>
      <w:r>
        <w:rPr>
          <w:rFonts w:hint="cs"/>
          <w:rtl/>
          <w:lang w:eastAsia="he-IL"/>
        </w:rPr>
        <w:t xml:space="preserve"> חזרו.</w:t>
      </w:r>
    </w:p>
    <w:p w:rsidR="00354409" w:rsidRDefault="00354409" w:rsidP="003B60AE">
      <w:pPr>
        <w:rPr>
          <w:rtl/>
          <w:lang w:eastAsia="he-IL"/>
        </w:rPr>
      </w:pPr>
      <w:bookmarkStart w:id="17961" w:name="_ETM_Q35_497566"/>
      <w:bookmarkStart w:id="17962" w:name="_ETM_Q35_497645"/>
      <w:bookmarkEnd w:id="17961"/>
      <w:bookmarkEnd w:id="17962"/>
    </w:p>
    <w:p w:rsidR="00354409" w:rsidRDefault="00354409" w:rsidP="003B60AE">
      <w:pPr>
        <w:pStyle w:val="af5"/>
        <w:keepNext/>
        <w:rPr>
          <w:rtl/>
        </w:rPr>
      </w:pPr>
      <w:r w:rsidRPr="006E319C">
        <w:rPr>
          <w:rStyle w:val="TagStyle"/>
          <w:rtl/>
        </w:rPr>
        <w:t xml:space="preserve"> &lt;&lt; קריאה &gt;&gt; </w:t>
      </w:r>
      <w:r>
        <w:rPr>
          <w:rtl/>
        </w:rPr>
        <w:t>מירב בן ארי (יש עתיד):</w:t>
      </w:r>
      <w:r w:rsidRPr="006E319C">
        <w:rPr>
          <w:rStyle w:val="TagStyle"/>
          <w:rtl/>
        </w:rPr>
        <w:t xml:space="preserve"> &lt;&lt; קריאה &gt;&gt;</w:t>
      </w:r>
      <w:r>
        <w:rPr>
          <w:rtl/>
        </w:rPr>
        <w:t xml:space="preserve">   </w:t>
      </w:r>
    </w:p>
    <w:p w:rsidR="00354409" w:rsidRDefault="00354409" w:rsidP="0080622E">
      <w:pPr>
        <w:rPr>
          <w:rtl/>
          <w:lang w:eastAsia="he-IL"/>
        </w:rPr>
      </w:pPr>
    </w:p>
    <w:p w:rsidR="00354409" w:rsidRDefault="00354409" w:rsidP="003B60AE">
      <w:pPr>
        <w:rPr>
          <w:rtl/>
          <w:lang w:eastAsia="he-IL"/>
        </w:rPr>
      </w:pPr>
      <w:bookmarkStart w:id="17963" w:name="_ETM_Q35_498199"/>
      <w:bookmarkEnd w:id="17963"/>
      <w:r>
        <w:rPr>
          <w:rFonts w:hint="cs"/>
          <w:rtl/>
          <w:lang w:eastAsia="he-IL"/>
        </w:rPr>
        <w:t xml:space="preserve">הינה </w:t>
      </w:r>
      <w:r w:rsidR="0080622E">
        <w:rPr>
          <w:rFonts w:hint="cs"/>
          <w:rtl/>
          <w:lang w:eastAsia="he-IL"/>
        </w:rPr>
        <w:t>– – –</w:t>
      </w:r>
    </w:p>
    <w:p w:rsidR="00354409" w:rsidRPr="006E319C" w:rsidRDefault="00354409" w:rsidP="003B60AE">
      <w:pPr>
        <w:rPr>
          <w:rtl/>
          <w:lang w:eastAsia="he-IL"/>
        </w:rPr>
      </w:pPr>
      <w:bookmarkStart w:id="17964" w:name="_ETM_Q35_503957"/>
      <w:bookmarkStart w:id="17965" w:name="_ETM_Q35_504056"/>
      <w:bookmarkEnd w:id="17964"/>
      <w:bookmarkEnd w:id="17965"/>
    </w:p>
    <w:p w:rsidR="00354409" w:rsidRDefault="00354409" w:rsidP="003B60AE">
      <w:pPr>
        <w:pStyle w:val="af5"/>
        <w:keepNext/>
        <w:rPr>
          <w:rtl/>
        </w:rPr>
      </w:pPr>
      <w:bookmarkStart w:id="17966" w:name="ET_interruption_5786_15"/>
      <w:r w:rsidRPr="006E2275">
        <w:rPr>
          <w:rStyle w:val="TagStyle"/>
          <w:rtl/>
        </w:rPr>
        <w:t xml:space="preserve"> &lt;&lt; קריאה &gt;&gt; </w:t>
      </w:r>
      <w:r>
        <w:rPr>
          <w:rtl/>
        </w:rPr>
        <w:t>אופיר כץ (הליכוד):</w:t>
      </w:r>
      <w:r w:rsidRPr="006E2275">
        <w:rPr>
          <w:rStyle w:val="TagStyle"/>
          <w:rtl/>
        </w:rPr>
        <w:t xml:space="preserve"> &lt;&lt; קריאה &gt;&gt;</w:t>
      </w:r>
      <w:r>
        <w:rPr>
          <w:rtl/>
        </w:rPr>
        <w:t xml:space="preserve">   </w:t>
      </w:r>
      <w:bookmarkEnd w:id="17966"/>
    </w:p>
    <w:p w:rsidR="00354409" w:rsidRDefault="00354409" w:rsidP="0080622E">
      <w:pPr>
        <w:rPr>
          <w:rtl/>
          <w:lang w:eastAsia="he-IL"/>
        </w:rPr>
      </w:pPr>
    </w:p>
    <w:p w:rsidR="00354409" w:rsidRDefault="00354409" w:rsidP="003B60AE">
      <w:pPr>
        <w:rPr>
          <w:rtl/>
          <w:lang w:eastAsia="he-IL"/>
        </w:rPr>
      </w:pPr>
      <w:bookmarkStart w:id="17967" w:name="_ETM_Q35_502053"/>
      <w:bookmarkEnd w:id="17967"/>
      <w:r>
        <w:rPr>
          <w:rFonts w:hint="cs"/>
          <w:rtl/>
          <w:lang w:eastAsia="he-IL"/>
        </w:rPr>
        <w:t>לא, לא.</w:t>
      </w:r>
    </w:p>
    <w:p w:rsidR="00354409" w:rsidRDefault="00354409" w:rsidP="003B60AE">
      <w:pPr>
        <w:rPr>
          <w:rtl/>
          <w:lang w:eastAsia="he-IL"/>
        </w:rPr>
      </w:pPr>
    </w:p>
    <w:p w:rsidR="00354409" w:rsidRDefault="00354409" w:rsidP="003B60AE">
      <w:pPr>
        <w:pStyle w:val="af5"/>
        <w:keepNext/>
        <w:rPr>
          <w:rtl/>
        </w:rPr>
      </w:pPr>
      <w:bookmarkStart w:id="17968" w:name="ET_interruption_5080_16"/>
      <w:r w:rsidRPr="006E319C">
        <w:rPr>
          <w:rStyle w:val="TagStyle"/>
          <w:rtl/>
        </w:rPr>
        <w:t xml:space="preserve"> &lt;&lt; קריאה &gt;&gt; </w:t>
      </w:r>
      <w:r>
        <w:rPr>
          <w:rtl/>
        </w:rPr>
        <w:t>בועז טופורובסקי (יש עתיד):</w:t>
      </w:r>
      <w:r w:rsidRPr="006E319C">
        <w:rPr>
          <w:rStyle w:val="TagStyle"/>
          <w:rtl/>
        </w:rPr>
        <w:t xml:space="preserve"> &lt;&lt; קריאה &gt;&gt;</w:t>
      </w:r>
      <w:r>
        <w:rPr>
          <w:rtl/>
        </w:rPr>
        <w:t xml:space="preserve">   </w:t>
      </w:r>
      <w:bookmarkEnd w:id="17968"/>
    </w:p>
    <w:p w:rsidR="00354409" w:rsidRDefault="00354409" w:rsidP="0080622E">
      <w:pPr>
        <w:rPr>
          <w:rtl/>
          <w:lang w:eastAsia="he-IL"/>
        </w:rPr>
      </w:pPr>
    </w:p>
    <w:p w:rsidR="00354409" w:rsidRPr="006E319C" w:rsidRDefault="00354409" w:rsidP="003B60AE">
      <w:pPr>
        <w:rPr>
          <w:rtl/>
          <w:lang w:eastAsia="he-IL"/>
        </w:rPr>
      </w:pPr>
      <w:bookmarkStart w:id="17969" w:name="_ETM_Q35_498704"/>
      <w:bookmarkEnd w:id="17969"/>
      <w:r>
        <w:rPr>
          <w:rFonts w:hint="cs"/>
          <w:rtl/>
          <w:lang w:eastAsia="he-IL"/>
        </w:rPr>
        <w:t>א</w:t>
      </w:r>
      <w:bookmarkStart w:id="17970" w:name="_ETM_Q35_499033"/>
      <w:bookmarkEnd w:id="17970"/>
      <w:r>
        <w:rPr>
          <w:rFonts w:hint="cs"/>
          <w:rtl/>
          <w:lang w:eastAsia="he-IL"/>
        </w:rPr>
        <w:t>ז בו</w:t>
      </w:r>
      <w:bookmarkStart w:id="17971" w:name="_ETM_Q35_499348"/>
      <w:bookmarkEnd w:id="17971"/>
      <w:r>
        <w:rPr>
          <w:rFonts w:hint="cs"/>
          <w:rtl/>
          <w:lang w:eastAsia="he-IL"/>
        </w:rPr>
        <w:t>א ונקרא להם.</w:t>
      </w:r>
    </w:p>
    <w:p w:rsidR="00354409" w:rsidRDefault="00354409" w:rsidP="003B60AE">
      <w:pPr>
        <w:rPr>
          <w:rtl/>
          <w:lang w:eastAsia="he-IL"/>
        </w:rPr>
      </w:pPr>
    </w:p>
    <w:p w:rsidR="00354409" w:rsidRDefault="00354409" w:rsidP="003B60AE">
      <w:pPr>
        <w:pStyle w:val="af6"/>
        <w:keepNext/>
        <w:rPr>
          <w:rtl/>
        </w:rPr>
      </w:pPr>
      <w:bookmarkStart w:id="17972" w:name="_ETM_Q35_511641"/>
      <w:bookmarkStart w:id="17973" w:name="_ETM_Q35_511747"/>
      <w:bookmarkEnd w:id="17972"/>
      <w:bookmarkEnd w:id="17973"/>
      <w:r w:rsidRPr="00EA444D">
        <w:rPr>
          <w:rStyle w:val="TagStyle"/>
          <w:rtl/>
        </w:rPr>
        <w:t xml:space="preserve"> &lt;&lt; יור &gt;&gt; </w:t>
      </w:r>
      <w:r>
        <w:rPr>
          <w:rtl/>
        </w:rPr>
        <w:t>היו"ר אוריאל בוסו:</w:t>
      </w:r>
      <w:r w:rsidRPr="00EA444D">
        <w:rPr>
          <w:rStyle w:val="TagStyle"/>
          <w:rtl/>
        </w:rPr>
        <w:t xml:space="preserve"> &lt;&lt; יור &gt;&gt;</w:t>
      </w:r>
      <w:r>
        <w:rPr>
          <w:rtl/>
        </w:rPr>
        <w:t xml:space="preserve">   </w:t>
      </w:r>
    </w:p>
    <w:p w:rsidR="00354409" w:rsidRDefault="00354409" w:rsidP="0080622E">
      <w:pPr>
        <w:rPr>
          <w:rtl/>
          <w:lang w:eastAsia="he-IL"/>
        </w:rPr>
      </w:pPr>
    </w:p>
    <w:p w:rsidR="00354409" w:rsidRDefault="00354409" w:rsidP="003B60AE">
      <w:pPr>
        <w:rPr>
          <w:rtl/>
          <w:lang w:eastAsia="he-IL"/>
        </w:rPr>
      </w:pPr>
      <w:r>
        <w:rPr>
          <w:rFonts w:hint="cs"/>
          <w:rtl/>
          <w:lang w:eastAsia="he-IL"/>
        </w:rPr>
        <w:t xml:space="preserve">לא תהיה הצבעה – הם לא ידעו. </w:t>
      </w:r>
    </w:p>
    <w:p w:rsidR="00354409" w:rsidRDefault="00354409" w:rsidP="003B60AE">
      <w:pPr>
        <w:rPr>
          <w:rtl/>
          <w:lang w:eastAsia="he-IL"/>
        </w:rPr>
      </w:pPr>
      <w:bookmarkStart w:id="17974" w:name="_ETM_Q35_512945"/>
      <w:bookmarkStart w:id="17975" w:name="_ETM_Q35_512958"/>
      <w:bookmarkEnd w:id="17974"/>
      <w:bookmarkEnd w:id="17975"/>
    </w:p>
    <w:p w:rsidR="00354409" w:rsidRDefault="00354409" w:rsidP="003B60AE">
      <w:pPr>
        <w:pStyle w:val="af5"/>
        <w:keepNext/>
        <w:rPr>
          <w:rtl/>
        </w:rPr>
      </w:pPr>
      <w:bookmarkStart w:id="17976" w:name="ET_interruption_קריאה_21"/>
      <w:r w:rsidRPr="006E319C">
        <w:rPr>
          <w:rStyle w:val="TagStyle"/>
          <w:rtl/>
        </w:rPr>
        <w:t xml:space="preserve"> &lt;&lt; קריאה &gt;&gt; </w:t>
      </w:r>
      <w:r>
        <w:rPr>
          <w:rtl/>
        </w:rPr>
        <w:t>קריאה:</w:t>
      </w:r>
      <w:r w:rsidRPr="006E319C">
        <w:rPr>
          <w:rStyle w:val="TagStyle"/>
          <w:rtl/>
        </w:rPr>
        <w:t xml:space="preserve"> &lt;&lt; קריאה &gt;&gt;</w:t>
      </w:r>
      <w:r>
        <w:rPr>
          <w:rtl/>
        </w:rPr>
        <w:t xml:space="preserve">   </w:t>
      </w:r>
      <w:bookmarkEnd w:id="17976"/>
    </w:p>
    <w:p w:rsidR="00354409" w:rsidRDefault="00354409" w:rsidP="0080622E">
      <w:pPr>
        <w:rPr>
          <w:rtl/>
          <w:lang w:eastAsia="he-IL"/>
        </w:rPr>
      </w:pPr>
    </w:p>
    <w:p w:rsidR="00354409" w:rsidRDefault="00354409" w:rsidP="003B60AE">
      <w:pPr>
        <w:rPr>
          <w:rtl/>
          <w:lang w:eastAsia="he-IL"/>
        </w:rPr>
      </w:pPr>
      <w:bookmarkStart w:id="17977" w:name="_ETM_Q35_511705"/>
      <w:bookmarkStart w:id="17978" w:name="_ETM_Q35_511996"/>
      <w:bookmarkEnd w:id="17977"/>
      <w:bookmarkEnd w:id="17978"/>
      <w:r>
        <w:rPr>
          <w:rFonts w:hint="cs"/>
          <w:rtl/>
          <w:lang w:eastAsia="he-IL"/>
        </w:rPr>
        <w:t>ל</w:t>
      </w:r>
      <w:bookmarkStart w:id="17979" w:name="_ETM_Q35_512133"/>
      <w:bookmarkEnd w:id="17979"/>
      <w:r>
        <w:rPr>
          <w:rFonts w:hint="cs"/>
          <w:rtl/>
          <w:lang w:eastAsia="he-IL"/>
        </w:rPr>
        <w:t xml:space="preserve">מה </w:t>
      </w:r>
      <w:bookmarkStart w:id="17980" w:name="_ETM_Q35_512453"/>
      <w:bookmarkEnd w:id="17980"/>
      <w:r>
        <w:rPr>
          <w:rFonts w:hint="cs"/>
          <w:rtl/>
          <w:lang w:eastAsia="he-IL"/>
        </w:rPr>
        <w:t xml:space="preserve">לפרסם </w:t>
      </w:r>
      <w:r w:rsidR="0080622E">
        <w:rPr>
          <w:rFonts w:hint="cs"/>
          <w:rtl/>
          <w:lang w:eastAsia="he-IL"/>
        </w:rPr>
        <w:t>– – –</w:t>
      </w:r>
      <w:bookmarkStart w:id="17981" w:name="_ETM_Q35_514373"/>
      <w:bookmarkEnd w:id="17981"/>
    </w:p>
    <w:p w:rsidR="00354409" w:rsidRPr="006E319C" w:rsidRDefault="00354409" w:rsidP="003B60AE">
      <w:pPr>
        <w:rPr>
          <w:rtl/>
          <w:lang w:eastAsia="he-IL"/>
        </w:rPr>
      </w:pPr>
      <w:bookmarkStart w:id="17982" w:name="_ETM_Q35_514455"/>
      <w:bookmarkEnd w:id="17982"/>
    </w:p>
    <w:p w:rsidR="00354409" w:rsidRDefault="00354409" w:rsidP="003B60AE">
      <w:pPr>
        <w:pStyle w:val="af5"/>
        <w:keepNext/>
        <w:rPr>
          <w:rtl/>
        </w:rPr>
      </w:pPr>
      <w:r w:rsidRPr="006E319C">
        <w:rPr>
          <w:rStyle w:val="TagStyle"/>
          <w:rtl/>
        </w:rPr>
        <w:t xml:space="preserve"> &lt;&lt; קריאה &gt;&gt; </w:t>
      </w:r>
      <w:r>
        <w:rPr>
          <w:rtl/>
        </w:rPr>
        <w:t>מירב בן ארי (יש עתיד):</w:t>
      </w:r>
      <w:r w:rsidRPr="006E319C">
        <w:rPr>
          <w:rStyle w:val="TagStyle"/>
          <w:rtl/>
        </w:rPr>
        <w:t xml:space="preserve"> &lt;&lt; קריאה &gt;&gt;</w:t>
      </w:r>
      <w:r>
        <w:rPr>
          <w:rtl/>
        </w:rPr>
        <w:t xml:space="preserve">   </w:t>
      </w:r>
    </w:p>
    <w:p w:rsidR="00354409" w:rsidRDefault="00354409" w:rsidP="0080622E">
      <w:pPr>
        <w:rPr>
          <w:rtl/>
          <w:lang w:eastAsia="he-IL"/>
        </w:rPr>
      </w:pPr>
    </w:p>
    <w:p w:rsidR="00354409" w:rsidRDefault="0080622E" w:rsidP="003B60AE">
      <w:pPr>
        <w:rPr>
          <w:lang w:eastAsia="he-IL"/>
        </w:rPr>
      </w:pPr>
      <w:bookmarkStart w:id="17983" w:name="_ETM_Q35_513728"/>
      <w:bookmarkEnd w:id="17983"/>
      <w:r>
        <w:rPr>
          <w:rFonts w:hint="cs"/>
          <w:rtl/>
          <w:lang w:eastAsia="he-IL"/>
        </w:rPr>
        <w:t>– – –</w:t>
      </w:r>
      <w:bookmarkStart w:id="17984" w:name="_ETM_Q35_514998"/>
      <w:bookmarkEnd w:id="17984"/>
    </w:p>
    <w:p w:rsidR="00354409" w:rsidRPr="006E319C" w:rsidRDefault="00354409" w:rsidP="003B60AE">
      <w:pPr>
        <w:rPr>
          <w:rtl/>
          <w:lang w:eastAsia="he-IL"/>
        </w:rPr>
      </w:pPr>
      <w:bookmarkStart w:id="17985" w:name="_ETM_Q35_515096"/>
      <w:bookmarkEnd w:id="17985"/>
    </w:p>
    <w:p w:rsidR="00354409" w:rsidRDefault="00354409" w:rsidP="003B60AE">
      <w:pPr>
        <w:pStyle w:val="af6"/>
        <w:keepNext/>
        <w:rPr>
          <w:rtl/>
        </w:rPr>
      </w:pPr>
      <w:r w:rsidRPr="006E319C">
        <w:rPr>
          <w:rStyle w:val="TagStyle"/>
          <w:rtl/>
        </w:rPr>
        <w:t xml:space="preserve"> &lt;&lt; יור &gt;&gt; </w:t>
      </w:r>
      <w:r>
        <w:rPr>
          <w:rtl/>
        </w:rPr>
        <w:t>היו"ר אוריאל בוסו:</w:t>
      </w:r>
      <w:r w:rsidRPr="006E319C">
        <w:rPr>
          <w:rStyle w:val="TagStyle"/>
          <w:rtl/>
        </w:rPr>
        <w:t xml:space="preserve"> &lt;&lt; יור &gt;&gt;</w:t>
      </w:r>
      <w:r>
        <w:rPr>
          <w:rtl/>
        </w:rPr>
        <w:t xml:space="preserve">   </w:t>
      </w:r>
    </w:p>
    <w:p w:rsidR="00354409" w:rsidRDefault="00354409" w:rsidP="0080622E">
      <w:pPr>
        <w:rPr>
          <w:rtl/>
          <w:lang w:eastAsia="he-IL"/>
        </w:rPr>
      </w:pPr>
    </w:p>
    <w:p w:rsidR="00354409" w:rsidRDefault="00354409" w:rsidP="003B60AE">
      <w:pPr>
        <w:rPr>
          <w:rtl/>
          <w:lang w:eastAsia="he-IL"/>
        </w:rPr>
      </w:pPr>
      <w:bookmarkStart w:id="17986" w:name="_ETM_Q35_509539"/>
      <w:bookmarkStart w:id="17987" w:name="_ETM_Q35_513044"/>
      <w:bookmarkStart w:id="17988" w:name="_ETM_Q35_513197"/>
      <w:bookmarkEnd w:id="17986"/>
      <w:bookmarkEnd w:id="17987"/>
      <w:bookmarkEnd w:id="17988"/>
      <w:r>
        <w:rPr>
          <w:rFonts w:hint="cs"/>
          <w:rtl/>
          <w:lang w:eastAsia="he-IL"/>
        </w:rPr>
        <w:t>צודקת. חברת הכנסת</w:t>
      </w:r>
      <w:bookmarkStart w:id="17989" w:name="_ETM_Q35_556588"/>
      <w:bookmarkEnd w:id="17989"/>
      <w:r>
        <w:rPr>
          <w:rFonts w:hint="cs"/>
          <w:rtl/>
          <w:lang w:eastAsia="he-IL"/>
        </w:rPr>
        <w:t xml:space="preserve"> </w:t>
      </w:r>
      <w:bookmarkStart w:id="17990" w:name="_ETM_Q35_517761"/>
      <w:bookmarkEnd w:id="17990"/>
      <w:r w:rsidR="0080622E">
        <w:rPr>
          <w:rFonts w:hint="cs"/>
          <w:rtl/>
          <w:lang w:eastAsia="he-IL"/>
        </w:rPr>
        <w:t>– – –</w:t>
      </w:r>
      <w:r>
        <w:rPr>
          <w:rFonts w:hint="cs"/>
          <w:rtl/>
          <w:lang w:eastAsia="he-IL"/>
        </w:rPr>
        <w:t xml:space="preserve"> הם לא ידעו. הם חשבו שממשיכים, כי הם לא ידעו שתכף הצבעה.</w:t>
      </w:r>
    </w:p>
    <w:p w:rsidR="00354409" w:rsidRDefault="00354409" w:rsidP="003B60AE">
      <w:pPr>
        <w:rPr>
          <w:rtl/>
          <w:lang w:eastAsia="he-IL"/>
        </w:rPr>
      </w:pPr>
    </w:p>
    <w:p w:rsidR="00354409" w:rsidRDefault="00354409" w:rsidP="003B60AE">
      <w:pPr>
        <w:pStyle w:val="-"/>
        <w:keepNext/>
        <w:rPr>
          <w:rtl/>
        </w:rPr>
      </w:pPr>
      <w:bookmarkStart w:id="17991" w:name="ET_speakercontinue_6464_15"/>
      <w:r w:rsidRPr="00121A2A">
        <w:rPr>
          <w:rStyle w:val="TagStyle"/>
          <w:rtl/>
        </w:rPr>
        <w:t xml:space="preserve"> &lt;&lt; דובר_המשך &gt;&gt; </w:t>
      </w:r>
      <w:r>
        <w:rPr>
          <w:rtl/>
        </w:rPr>
        <w:t>שמחה רוטמן (יו"ר ועדת החוקה, חוק ומשפט):</w:t>
      </w:r>
      <w:r w:rsidRPr="00121A2A">
        <w:rPr>
          <w:rStyle w:val="TagStyle"/>
          <w:rtl/>
        </w:rPr>
        <w:t xml:space="preserve"> &lt;&lt; דובר_המשך &gt;&gt;</w:t>
      </w:r>
      <w:r>
        <w:rPr>
          <w:rtl/>
        </w:rPr>
        <w:t xml:space="preserve">   </w:t>
      </w:r>
      <w:bookmarkEnd w:id="17991"/>
    </w:p>
    <w:p w:rsidR="00354409" w:rsidRDefault="00354409" w:rsidP="0080622E">
      <w:pPr>
        <w:rPr>
          <w:rtl/>
          <w:lang w:eastAsia="he-IL"/>
        </w:rPr>
      </w:pPr>
    </w:p>
    <w:p w:rsidR="00354409" w:rsidRDefault="00354409" w:rsidP="003B60AE">
      <w:pPr>
        <w:rPr>
          <w:rtl/>
          <w:lang w:eastAsia="he-IL"/>
        </w:rPr>
      </w:pPr>
      <w:r>
        <w:rPr>
          <w:rFonts w:hint="cs"/>
          <w:rtl/>
          <w:lang w:eastAsia="he-IL"/>
        </w:rPr>
        <w:t xml:space="preserve">אין בעיה. מטופל, </w:t>
      </w:r>
      <w:bookmarkStart w:id="17992" w:name="_ETM_Q35_529248"/>
      <w:bookmarkEnd w:id="17992"/>
      <w:r>
        <w:rPr>
          <w:rFonts w:hint="cs"/>
          <w:rtl/>
          <w:lang w:eastAsia="he-IL"/>
        </w:rPr>
        <w:t>מטופל.</w:t>
      </w:r>
    </w:p>
    <w:p w:rsidR="00354409" w:rsidRDefault="00354409" w:rsidP="003B60AE">
      <w:pPr>
        <w:rPr>
          <w:rtl/>
          <w:lang w:eastAsia="he-IL"/>
        </w:rPr>
      </w:pPr>
      <w:bookmarkStart w:id="17993" w:name="_ETM_Q35_531557"/>
      <w:bookmarkStart w:id="17994" w:name="_ETM_Q35_531663"/>
      <w:bookmarkEnd w:id="17993"/>
      <w:bookmarkEnd w:id="17994"/>
    </w:p>
    <w:p w:rsidR="00354409" w:rsidRDefault="00354409" w:rsidP="003B60AE">
      <w:pPr>
        <w:pStyle w:val="af5"/>
        <w:keepNext/>
        <w:rPr>
          <w:rtl/>
        </w:rPr>
      </w:pPr>
      <w:bookmarkStart w:id="17995" w:name="_ETM_Q35_535922"/>
      <w:bookmarkStart w:id="17996" w:name="_ETM_Q35_536027"/>
      <w:bookmarkEnd w:id="17995"/>
      <w:bookmarkEnd w:id="17996"/>
      <w:r w:rsidRPr="00EA444D">
        <w:rPr>
          <w:rStyle w:val="TagStyle"/>
          <w:rtl/>
        </w:rPr>
        <w:t xml:space="preserve">&lt;&lt; קריאה &gt;&gt; </w:t>
      </w:r>
      <w:r>
        <w:rPr>
          <w:rtl/>
        </w:rPr>
        <w:t>מירב בן ארי (יש עתיד):</w:t>
      </w:r>
      <w:r w:rsidRPr="00EA444D">
        <w:rPr>
          <w:rStyle w:val="TagStyle"/>
          <w:rtl/>
        </w:rPr>
        <w:t xml:space="preserve"> &lt;&lt; קריאה &gt;&gt;</w:t>
      </w:r>
      <w:r>
        <w:rPr>
          <w:rtl/>
        </w:rPr>
        <w:t xml:space="preserve">   </w:t>
      </w:r>
    </w:p>
    <w:p w:rsidR="00354409" w:rsidRPr="00121A2A" w:rsidRDefault="00354409" w:rsidP="003B60AE">
      <w:pPr>
        <w:rPr>
          <w:rtl/>
          <w:lang w:eastAsia="he-IL"/>
        </w:rPr>
      </w:pPr>
      <w:bookmarkStart w:id="17997" w:name="_ETM_Q35_531710"/>
      <w:bookmarkStart w:id="17998" w:name="_ETM_Q35_531852"/>
      <w:bookmarkEnd w:id="17997"/>
      <w:bookmarkEnd w:id="17998"/>
    </w:p>
    <w:p w:rsidR="00354409" w:rsidRDefault="00354409" w:rsidP="00316D8D">
      <w:pPr>
        <w:rPr>
          <w:rtl/>
          <w:lang w:eastAsia="he-IL"/>
        </w:rPr>
      </w:pPr>
      <w:r>
        <w:rPr>
          <w:rFonts w:hint="cs"/>
          <w:rtl/>
          <w:lang w:eastAsia="he-IL"/>
        </w:rPr>
        <w:t>זה לא משנה. אנחנו באנו בטוב.</w:t>
      </w:r>
    </w:p>
    <w:p w:rsidR="00316D8D" w:rsidRDefault="00316D8D" w:rsidP="00316D8D">
      <w:pPr>
        <w:rPr>
          <w:rtl/>
          <w:lang w:eastAsia="he-IL"/>
        </w:rPr>
      </w:pPr>
    </w:p>
    <w:p w:rsidR="00354409" w:rsidRDefault="00354409" w:rsidP="003B60AE">
      <w:pPr>
        <w:rPr>
          <w:rtl/>
          <w:lang w:eastAsia="he-IL"/>
        </w:rPr>
      </w:pPr>
      <w:bookmarkStart w:id="17999" w:name="_ETM_Q35_529646"/>
      <w:bookmarkEnd w:id="17999"/>
      <w:r>
        <w:rPr>
          <w:rFonts w:hint="cs"/>
          <w:rtl/>
          <w:lang w:eastAsia="he-IL"/>
        </w:rPr>
        <w:t>תמשיך, הם יחזרו.</w:t>
      </w:r>
    </w:p>
    <w:p w:rsidR="00354409" w:rsidRPr="006E319C" w:rsidRDefault="00354409" w:rsidP="003B60AE">
      <w:pPr>
        <w:rPr>
          <w:rtl/>
          <w:lang w:eastAsia="he-IL"/>
        </w:rPr>
      </w:pPr>
      <w:bookmarkStart w:id="18000" w:name="_ETM_Q35_532132"/>
      <w:bookmarkStart w:id="18001" w:name="_ETM_Q35_532225"/>
      <w:bookmarkEnd w:id="18000"/>
      <w:bookmarkEnd w:id="18001"/>
    </w:p>
    <w:p w:rsidR="00354409" w:rsidRDefault="00354409" w:rsidP="003B60AE">
      <w:pPr>
        <w:pStyle w:val="-"/>
        <w:keepNext/>
        <w:rPr>
          <w:rtl/>
        </w:rPr>
      </w:pPr>
      <w:bookmarkStart w:id="18002" w:name="_ETM_Q35_532073"/>
      <w:bookmarkEnd w:id="18002"/>
      <w:r w:rsidRPr="00121A2A">
        <w:rPr>
          <w:rStyle w:val="TagStyle"/>
          <w:rtl/>
        </w:rPr>
        <w:t xml:space="preserve">&lt;&lt; דובר_המשך &gt;&gt; </w:t>
      </w:r>
      <w:r>
        <w:rPr>
          <w:rtl/>
        </w:rPr>
        <w:t>שמחה רוטמן (יו"ר ועדת החוקה, חוק ומשפט):</w:t>
      </w:r>
      <w:r w:rsidRPr="00121A2A">
        <w:rPr>
          <w:rStyle w:val="TagStyle"/>
          <w:rtl/>
        </w:rPr>
        <w:t xml:space="preserve"> &lt;&lt; דובר_המשך &gt;&gt;</w:t>
      </w:r>
      <w:r>
        <w:rPr>
          <w:rtl/>
        </w:rPr>
        <w:t xml:space="preserve">   </w:t>
      </w:r>
    </w:p>
    <w:p w:rsidR="00354409" w:rsidRPr="006E319C" w:rsidRDefault="00354409" w:rsidP="003B60AE">
      <w:pPr>
        <w:rPr>
          <w:rtl/>
          <w:lang w:eastAsia="he-IL"/>
        </w:rPr>
      </w:pPr>
    </w:p>
    <w:p w:rsidR="00354409" w:rsidRDefault="00354409" w:rsidP="003B60AE">
      <w:pPr>
        <w:rPr>
          <w:rtl/>
          <w:lang w:eastAsia="he-IL"/>
        </w:rPr>
      </w:pPr>
      <w:bookmarkStart w:id="18003" w:name="_ETM_Q35_542346"/>
      <w:bookmarkEnd w:id="18003"/>
      <w:r>
        <w:rPr>
          <w:rFonts w:hint="cs"/>
          <w:rtl/>
          <w:lang w:eastAsia="he-IL"/>
        </w:rPr>
        <w:t xml:space="preserve">בסדר גמור. הם רוצים לחזור להצביע. בסדר גמור. אין שום </w:t>
      </w:r>
      <w:bookmarkStart w:id="18004" w:name="_ETM_Q35_547238"/>
      <w:bookmarkEnd w:id="18004"/>
      <w:r>
        <w:rPr>
          <w:rFonts w:hint="cs"/>
          <w:rtl/>
          <w:lang w:eastAsia="he-IL"/>
        </w:rPr>
        <w:t>בעיה.</w:t>
      </w:r>
    </w:p>
    <w:p w:rsidR="00354409" w:rsidRDefault="00354409" w:rsidP="003B60AE">
      <w:pPr>
        <w:rPr>
          <w:rtl/>
          <w:lang w:eastAsia="he-IL"/>
        </w:rPr>
      </w:pPr>
      <w:bookmarkStart w:id="18005" w:name="_ETM_Q35_548269"/>
      <w:bookmarkStart w:id="18006" w:name="_ETM_Q35_548375"/>
      <w:bookmarkEnd w:id="18005"/>
      <w:bookmarkEnd w:id="18006"/>
    </w:p>
    <w:p w:rsidR="00354409" w:rsidRDefault="00354409" w:rsidP="00316D8D">
      <w:pPr>
        <w:rPr>
          <w:rtl/>
          <w:lang w:eastAsia="he-IL"/>
        </w:rPr>
      </w:pPr>
      <w:r>
        <w:rPr>
          <w:rFonts w:hint="cs"/>
          <w:rtl/>
          <w:lang w:eastAsia="he-IL"/>
        </w:rPr>
        <w:t xml:space="preserve">אחד החששות המרכזיים היה שהתקופות בעצם יוארכו ולא נביא לצמצום, אלא להפך, נביא למה שנקרא </w:t>
      </w:r>
      <w:bookmarkStart w:id="18007" w:name="_ETM_Q35_557308"/>
      <w:bookmarkStart w:id="18008" w:name="_ETM_Q35_557560"/>
      <w:r>
        <w:rPr>
          <w:rFonts w:hint="cs"/>
          <w:rtl/>
          <w:lang w:eastAsia="he-IL"/>
        </w:rPr>
        <w:t>הרחבת הרשת</w:t>
      </w:r>
      <w:bookmarkEnd w:id="18007"/>
      <w:bookmarkEnd w:id="18008"/>
      <w:r>
        <w:rPr>
          <w:rFonts w:hint="cs"/>
          <w:rtl/>
          <w:lang w:eastAsia="he-IL"/>
        </w:rPr>
        <w:t xml:space="preserve">, ונייצר יותר קבוצות של עונשים. בדיונים שהתקיימו בוועדת החוקה התגבש תיקון </w:t>
      </w:r>
      <w:bookmarkStart w:id="18009" w:name="_ETM_Q35_564706"/>
      <w:bookmarkEnd w:id="18009"/>
      <w:r>
        <w:rPr>
          <w:rFonts w:hint="cs"/>
          <w:rtl/>
          <w:lang w:eastAsia="he-IL"/>
        </w:rPr>
        <w:t xml:space="preserve">נוסף להוראת השעה, אז הארכנו את הוראת השעה לתקופת זמן נוספת כדי לקבל יותר מידע. התגבש התיקון, וגם אפשרנו לייצר קיצור גם לתקופות העונשים שמתחת לשישה חודשים ומעל שלושה חודשים, וכך בעצם במחקר, שייעשה בשירות בתי הסוהר וייבדק, תהיה לנו היכולת לדעת אם </w:t>
      </w:r>
      <w:bookmarkStart w:id="18010" w:name="_ETM_Q35_593883"/>
      <w:bookmarkStart w:id="18011" w:name="_ETM_Q35_594093"/>
      <w:r>
        <w:rPr>
          <w:rFonts w:hint="cs"/>
          <w:rtl/>
          <w:lang w:eastAsia="he-IL"/>
        </w:rPr>
        <w:t>התקופה הזאת</w:t>
      </w:r>
      <w:bookmarkEnd w:id="18010"/>
      <w:bookmarkEnd w:id="18011"/>
      <w:r>
        <w:rPr>
          <w:rFonts w:hint="cs"/>
          <w:rtl/>
          <w:lang w:eastAsia="he-IL"/>
        </w:rPr>
        <w:t xml:space="preserve"> של עבודות השירות והיכולת לקצר את התקופה בצירוף הליווי והשיקום או לקצר את התקופה בלי הליווי והשיקום, אם הם מביאים לכך שיותר אנשים מסיימים את עבודות השירות שלהם במועד, אם אנחנו לא מביאים למצב שבו אנחנו </w:t>
      </w:r>
      <w:bookmarkStart w:id="18012" w:name="_ETM_Q35_612095"/>
      <w:bookmarkEnd w:id="18012"/>
      <w:r>
        <w:rPr>
          <w:rFonts w:hint="cs"/>
          <w:rtl/>
          <w:lang w:eastAsia="he-IL"/>
        </w:rPr>
        <w:t>מענישים אדם</w:t>
      </w:r>
      <w:r w:rsidR="00316D8D">
        <w:rPr>
          <w:rFonts w:hint="cs"/>
          <w:rtl/>
          <w:lang w:eastAsia="he-IL"/>
        </w:rPr>
        <w:t>;</w:t>
      </w:r>
      <w:r>
        <w:rPr>
          <w:rFonts w:hint="cs"/>
          <w:rtl/>
          <w:lang w:eastAsia="he-IL"/>
        </w:rPr>
        <w:t xml:space="preserve"> נותנים לו גם את עבודות השירות </w:t>
      </w:r>
      <w:r w:rsidR="00316D8D">
        <w:rPr>
          <w:rFonts w:hint="eastAsia"/>
          <w:rtl/>
          <w:lang w:eastAsia="he-IL"/>
        </w:rPr>
        <w:t>–</w:t>
      </w:r>
      <w:r w:rsidR="00316D8D">
        <w:rPr>
          <w:rFonts w:hint="cs"/>
          <w:rtl/>
          <w:lang w:eastAsia="he-IL"/>
        </w:rPr>
        <w:t xml:space="preserve"> </w:t>
      </w:r>
      <w:r>
        <w:rPr>
          <w:rFonts w:hint="cs"/>
          <w:rtl/>
          <w:lang w:eastAsia="he-IL"/>
        </w:rPr>
        <w:t>ביקשו ממני לחכות לדובר הבא</w:t>
      </w:r>
      <w:r w:rsidR="00316D8D">
        <w:rPr>
          <w:rFonts w:hint="cs"/>
          <w:rtl/>
          <w:lang w:eastAsia="he-IL"/>
        </w:rPr>
        <w:t>,</w:t>
      </w:r>
      <w:r>
        <w:rPr>
          <w:rFonts w:hint="cs"/>
          <w:rtl/>
          <w:lang w:eastAsia="he-IL"/>
        </w:rPr>
        <w:t xml:space="preserve"> בסדר גמור, וגם לחבר'ה שיחזרו מוועדת הכספים. לא?</w:t>
      </w:r>
    </w:p>
    <w:p w:rsidR="00354409" w:rsidRDefault="00354409" w:rsidP="003B60AE">
      <w:pPr>
        <w:rPr>
          <w:rtl/>
          <w:lang w:eastAsia="he-IL"/>
        </w:rPr>
      </w:pPr>
      <w:bookmarkStart w:id="18013" w:name="_ETM_Q35_630188"/>
      <w:bookmarkStart w:id="18014" w:name="_ETM_Q35_630313"/>
      <w:bookmarkEnd w:id="18013"/>
      <w:bookmarkEnd w:id="18014"/>
    </w:p>
    <w:p w:rsidR="00354409" w:rsidRDefault="00354409" w:rsidP="003B60AE">
      <w:pPr>
        <w:pStyle w:val="af5"/>
        <w:keepNext/>
        <w:rPr>
          <w:rtl/>
        </w:rPr>
      </w:pPr>
      <w:bookmarkStart w:id="18015" w:name="_ETM_Q35_630773"/>
      <w:bookmarkStart w:id="18016" w:name="_ETM_Q35_630868"/>
      <w:bookmarkEnd w:id="18015"/>
      <w:bookmarkEnd w:id="18016"/>
      <w:r w:rsidRPr="00EA444D">
        <w:rPr>
          <w:rStyle w:val="TagStyle"/>
          <w:rtl/>
        </w:rPr>
        <w:t xml:space="preserve">&lt;&lt; קריאה &gt;&gt; </w:t>
      </w:r>
      <w:r>
        <w:rPr>
          <w:rtl/>
        </w:rPr>
        <w:t>מירב בן ארי (יש עתיד):</w:t>
      </w:r>
      <w:r w:rsidRPr="00EA444D">
        <w:rPr>
          <w:rStyle w:val="TagStyle"/>
          <w:rtl/>
        </w:rPr>
        <w:t xml:space="preserve"> &lt;&lt; קריאה &gt;&gt;</w:t>
      </w:r>
      <w:r>
        <w:rPr>
          <w:rtl/>
        </w:rPr>
        <w:t xml:space="preserve">   </w:t>
      </w:r>
    </w:p>
    <w:p w:rsidR="00354409" w:rsidRDefault="00354409" w:rsidP="003B60AE">
      <w:pPr>
        <w:rPr>
          <w:rtl/>
          <w:lang w:eastAsia="he-IL"/>
        </w:rPr>
      </w:pPr>
    </w:p>
    <w:p w:rsidR="00354409" w:rsidRDefault="00354409" w:rsidP="003B60AE">
      <w:pPr>
        <w:rPr>
          <w:rtl/>
          <w:lang w:eastAsia="he-IL"/>
        </w:rPr>
      </w:pPr>
      <w:r>
        <w:rPr>
          <w:rFonts w:hint="cs"/>
          <w:rtl/>
          <w:lang w:eastAsia="he-IL"/>
        </w:rPr>
        <w:t>שמחה, תמשיך עד שתראה את שרן בלבד.</w:t>
      </w:r>
    </w:p>
    <w:p w:rsidR="00354409" w:rsidRDefault="00354409" w:rsidP="003B60AE">
      <w:pPr>
        <w:rPr>
          <w:rtl/>
          <w:lang w:eastAsia="he-IL"/>
        </w:rPr>
      </w:pPr>
    </w:p>
    <w:p w:rsidR="00354409" w:rsidRDefault="00354409" w:rsidP="003B60AE">
      <w:pPr>
        <w:pStyle w:val="-"/>
        <w:keepNext/>
        <w:rPr>
          <w:rtl/>
        </w:rPr>
      </w:pPr>
      <w:bookmarkStart w:id="18017" w:name="ET_speakercontinue_6464_12"/>
      <w:r w:rsidRPr="00EA444D">
        <w:rPr>
          <w:rStyle w:val="TagStyle"/>
          <w:rtl/>
        </w:rPr>
        <w:t xml:space="preserve"> &lt;&lt; דובר_המשך &gt;&gt; </w:t>
      </w:r>
      <w:r>
        <w:rPr>
          <w:rtl/>
        </w:rPr>
        <w:t>שמחה רוטמן (יו"ר ועדת החוקה, חוק ומשפט):</w:t>
      </w:r>
      <w:r w:rsidRPr="00EA444D">
        <w:rPr>
          <w:rStyle w:val="TagStyle"/>
          <w:rtl/>
        </w:rPr>
        <w:t xml:space="preserve"> &lt;&lt; דובר_המשך &gt;&gt;</w:t>
      </w:r>
      <w:r>
        <w:rPr>
          <w:rtl/>
        </w:rPr>
        <w:t xml:space="preserve">   </w:t>
      </w:r>
      <w:bookmarkEnd w:id="18017"/>
    </w:p>
    <w:p w:rsidR="00354409" w:rsidRDefault="00354409" w:rsidP="0080622E">
      <w:pPr>
        <w:rPr>
          <w:rtl/>
          <w:lang w:eastAsia="he-IL"/>
        </w:rPr>
      </w:pPr>
    </w:p>
    <w:p w:rsidR="00354409" w:rsidRDefault="00354409" w:rsidP="003B60AE">
      <w:pPr>
        <w:rPr>
          <w:rtl/>
          <w:lang w:eastAsia="he-IL"/>
        </w:rPr>
      </w:pPr>
      <w:r>
        <w:rPr>
          <w:rFonts w:hint="cs"/>
          <w:rtl/>
          <w:lang w:eastAsia="he-IL"/>
        </w:rPr>
        <w:t xml:space="preserve">בסדר גמור, רבותיי. בלי לחץ. </w:t>
      </w:r>
      <w:bookmarkStart w:id="18018" w:name="_ETM_Q35_629647"/>
      <w:bookmarkEnd w:id="18018"/>
      <w:r>
        <w:rPr>
          <w:rFonts w:hint="cs"/>
          <w:rtl/>
          <w:lang w:eastAsia="he-IL"/>
        </w:rPr>
        <w:t>אין שום בעיה. הכול בסדר, בנחת. לכן יצרנו את התיקון הזה. התיקון הזה בא בהסכמה, כמו שאמרנו – קואליציה ואופוזיציה, כי כולם הבינו את הצורך.</w:t>
      </w:r>
    </w:p>
    <w:p w:rsidR="00354409" w:rsidRDefault="00354409" w:rsidP="003B60AE">
      <w:pPr>
        <w:rPr>
          <w:rtl/>
          <w:lang w:eastAsia="he-IL"/>
        </w:rPr>
      </w:pPr>
    </w:p>
    <w:p w:rsidR="00354409" w:rsidRDefault="00354409" w:rsidP="00316D8D">
      <w:pPr>
        <w:rPr>
          <w:rtl/>
          <w:lang w:eastAsia="he-IL"/>
        </w:rPr>
      </w:pPr>
      <w:r>
        <w:rPr>
          <w:rFonts w:hint="cs"/>
          <w:rtl/>
          <w:lang w:eastAsia="he-IL"/>
        </w:rPr>
        <w:t>אני רוצה להגיד לאנשים שפחות מכירים את הסיטואציה – בעצם נוצר מצב שבו לאנשים שקיבלו עונש מאסר קצר היה לפעמים עדיף לבקש מאסר ולא לבקש עבודות שירות בגלל כל מיני שיטות חישוב העונש והשחרור המינהלי ו</w:t>
      </w:r>
      <w:bookmarkStart w:id="18019" w:name="_ETM_Q35_695299"/>
      <w:bookmarkStart w:id="18020" w:name="_ETM_Q35_695422"/>
      <w:r>
        <w:rPr>
          <w:rFonts w:hint="cs"/>
          <w:rtl/>
          <w:lang w:eastAsia="he-IL"/>
        </w:rPr>
        <w:t>ניכוי</w:t>
      </w:r>
      <w:bookmarkEnd w:id="18019"/>
      <w:bookmarkEnd w:id="18020"/>
      <w:r>
        <w:rPr>
          <w:rFonts w:hint="cs"/>
          <w:rtl/>
          <w:lang w:eastAsia="he-IL"/>
        </w:rPr>
        <w:t xml:space="preserve"> השליש וקיצור מאסרים קצרים. כל הליווי של הדבר הזה יצר סיטואציה שבה אנחנו בעצם דחפנו אנשים להיכנס לכלא, שזה כמובן בדרך הטבע פחות </w:t>
      </w:r>
      <w:bookmarkStart w:id="18021" w:name="_ETM_Q35_682075"/>
      <w:bookmarkEnd w:id="18021"/>
      <w:r>
        <w:rPr>
          <w:rFonts w:hint="cs"/>
          <w:rtl/>
          <w:lang w:eastAsia="he-IL"/>
        </w:rPr>
        <w:t xml:space="preserve">משקם. בתקופות מאסר קצרות </w:t>
      </w:r>
      <w:r w:rsidR="007E3535">
        <w:rPr>
          <w:rFonts w:hint="cs"/>
          <w:rtl/>
          <w:lang w:eastAsia="he-IL"/>
        </w:rPr>
        <w:t xml:space="preserve">גם </w:t>
      </w:r>
      <w:r>
        <w:rPr>
          <w:rFonts w:hint="cs"/>
          <w:rtl/>
          <w:lang w:eastAsia="he-IL"/>
        </w:rPr>
        <w:t xml:space="preserve">אי-אפשר לייצר את תהליך השיקום בין כותלי הכלא. דחפנו אותם ללכת לכלא במקום ללכת לעבודות שירות, שמלבד הערך החשוב של הענישה יש להן, כמובן, </w:t>
      </w:r>
      <w:bookmarkStart w:id="18022" w:name="_ETM_Q35_693807"/>
      <w:bookmarkEnd w:id="18022"/>
      <w:r>
        <w:rPr>
          <w:rFonts w:hint="cs"/>
          <w:rtl/>
          <w:lang w:eastAsia="he-IL"/>
        </w:rPr>
        <w:t xml:space="preserve">גם ערך – הן </w:t>
      </w:r>
      <w:bookmarkStart w:id="18023" w:name="_ETM_Q35_695431"/>
      <w:bookmarkStart w:id="18024" w:name="_ETM_Q35_695598"/>
      <w:r>
        <w:rPr>
          <w:rFonts w:hint="cs"/>
          <w:rtl/>
          <w:lang w:eastAsia="he-IL"/>
        </w:rPr>
        <w:t>מרגילות</w:t>
      </w:r>
      <w:bookmarkEnd w:id="18023"/>
      <w:bookmarkEnd w:id="18024"/>
      <w:r>
        <w:rPr>
          <w:rFonts w:hint="cs"/>
          <w:rtl/>
          <w:lang w:eastAsia="he-IL"/>
        </w:rPr>
        <w:t xml:space="preserve"> אנשים להיכנס לאיזושהי מסגרת</w:t>
      </w:r>
      <w:r w:rsidR="00316D8D">
        <w:rPr>
          <w:rFonts w:hint="cs"/>
          <w:rtl/>
          <w:lang w:eastAsia="he-IL"/>
        </w:rPr>
        <w:t>,</w:t>
      </w:r>
      <w:r>
        <w:rPr>
          <w:rFonts w:hint="cs"/>
          <w:rtl/>
          <w:lang w:eastAsia="he-IL"/>
        </w:rPr>
        <w:t xml:space="preserve"> ה</w:t>
      </w:r>
      <w:bookmarkStart w:id="18025" w:name="_ETM_Q35_700777"/>
      <w:bookmarkEnd w:id="18025"/>
      <w:r>
        <w:rPr>
          <w:rFonts w:hint="cs"/>
          <w:rtl/>
          <w:lang w:eastAsia="he-IL"/>
        </w:rPr>
        <w:t>ן משלבות אותם בקהילה</w:t>
      </w:r>
      <w:r w:rsidR="00316D8D">
        <w:rPr>
          <w:rFonts w:hint="cs"/>
          <w:rtl/>
          <w:lang w:eastAsia="he-IL"/>
        </w:rPr>
        <w:t>.</w:t>
      </w:r>
      <w:r>
        <w:rPr>
          <w:rFonts w:hint="cs"/>
          <w:rtl/>
          <w:lang w:eastAsia="he-IL"/>
        </w:rPr>
        <w:t xml:space="preserve"> לאלו שאין </w:t>
      </w:r>
      <w:r w:rsidR="007E3535">
        <w:rPr>
          <w:rFonts w:hint="cs"/>
          <w:rtl/>
          <w:lang w:eastAsia="he-IL"/>
        </w:rPr>
        <w:t>מ</w:t>
      </w:r>
      <w:r>
        <w:rPr>
          <w:rFonts w:hint="cs"/>
          <w:rtl/>
          <w:lang w:eastAsia="he-IL"/>
        </w:rPr>
        <w:t>הם מסוכנות</w:t>
      </w:r>
      <w:r w:rsidR="007E3535">
        <w:rPr>
          <w:rFonts w:hint="cs"/>
          <w:rtl/>
          <w:lang w:eastAsia="he-IL"/>
        </w:rPr>
        <w:t>,</w:t>
      </w:r>
      <w:r>
        <w:rPr>
          <w:rFonts w:hint="cs"/>
          <w:rtl/>
          <w:lang w:eastAsia="he-IL"/>
        </w:rPr>
        <w:t xml:space="preserve"> בהרבה מאוד מקרים זו דווקא סיטואציה יותר טובה, וזה בעצם חלק ממה שהיה בהמלצות ועדת </w:t>
      </w:r>
      <w:proofErr w:type="spellStart"/>
      <w:r>
        <w:rPr>
          <w:rFonts w:hint="cs"/>
          <w:rtl/>
          <w:lang w:eastAsia="he-IL"/>
        </w:rPr>
        <w:t>דורנר</w:t>
      </w:r>
      <w:proofErr w:type="spellEnd"/>
      <w:r>
        <w:rPr>
          <w:rFonts w:hint="cs"/>
          <w:rtl/>
          <w:lang w:eastAsia="he-IL"/>
        </w:rPr>
        <w:t xml:space="preserve"> המקוריות. בהמלצות ועדת </w:t>
      </w:r>
      <w:proofErr w:type="spellStart"/>
      <w:r>
        <w:rPr>
          <w:rFonts w:hint="cs"/>
          <w:rtl/>
          <w:lang w:eastAsia="he-IL"/>
        </w:rPr>
        <w:t>דורנר</w:t>
      </w:r>
      <w:proofErr w:type="spellEnd"/>
      <w:r>
        <w:rPr>
          <w:rFonts w:hint="cs"/>
          <w:rtl/>
          <w:lang w:eastAsia="he-IL"/>
        </w:rPr>
        <w:t xml:space="preserve"> המקוריות הייתה הדרישה לתקופת הקיצור</w:t>
      </w:r>
      <w:r w:rsidR="007E3535">
        <w:rPr>
          <w:rFonts w:hint="cs"/>
          <w:rtl/>
          <w:lang w:eastAsia="he-IL"/>
        </w:rPr>
        <w:t>,</w:t>
      </w:r>
      <w:r>
        <w:rPr>
          <w:rFonts w:hint="cs"/>
          <w:rtl/>
          <w:lang w:eastAsia="he-IL"/>
        </w:rPr>
        <w:t xml:space="preserve"> בהתחלה עשו אותה חלקית, ולכן עכשיו אנחנו בעצם אפילו </w:t>
      </w:r>
      <w:bookmarkStart w:id="18026" w:name="_ETM_Q35_721215"/>
      <w:bookmarkEnd w:id="18026"/>
      <w:r>
        <w:rPr>
          <w:rFonts w:hint="cs"/>
          <w:rtl/>
          <w:lang w:eastAsia="he-IL"/>
        </w:rPr>
        <w:t>טיפה יותר קרובים להמלצות המקוריות.</w:t>
      </w:r>
    </w:p>
    <w:p w:rsidR="00354409" w:rsidRDefault="00354409" w:rsidP="003B60AE">
      <w:pPr>
        <w:rPr>
          <w:rtl/>
          <w:lang w:eastAsia="he-IL"/>
        </w:rPr>
      </w:pPr>
    </w:p>
    <w:p w:rsidR="007E59F3" w:rsidRDefault="007E59F3" w:rsidP="007E3535">
      <w:pPr>
        <w:rPr>
          <w:rtl/>
          <w:lang w:eastAsia="he-IL"/>
        </w:rPr>
      </w:pPr>
      <w:bookmarkStart w:id="18027" w:name="TOR_Q36"/>
      <w:bookmarkStart w:id="18028" w:name="_ETM_Q36_180000"/>
      <w:bookmarkEnd w:id="18027"/>
      <w:bookmarkEnd w:id="18028"/>
      <w:r>
        <w:rPr>
          <w:rFonts w:hint="cs"/>
          <w:rtl/>
          <w:lang w:eastAsia="he-IL"/>
        </w:rPr>
        <w:t xml:space="preserve">מאחר שלידיעתי לא הוגשו הסתייגויות להצעת החוק, אני אבקש מחברי הכנסת </w:t>
      </w:r>
      <w:r w:rsidR="007E3535">
        <w:rPr>
          <w:rFonts w:hint="cs"/>
          <w:rtl/>
          <w:lang w:eastAsia="he-IL"/>
        </w:rPr>
        <w:t xml:space="preserve">– </w:t>
      </w:r>
      <w:r>
        <w:rPr>
          <w:rFonts w:hint="cs"/>
          <w:rtl/>
          <w:lang w:eastAsia="he-IL"/>
        </w:rPr>
        <w:t>לא לדחות את ההסתייגויות</w:t>
      </w:r>
      <w:r w:rsidR="00316D8D">
        <w:rPr>
          <w:rFonts w:hint="cs"/>
          <w:rtl/>
          <w:lang w:eastAsia="he-IL"/>
        </w:rPr>
        <w:t>,</w:t>
      </w:r>
      <w:r>
        <w:rPr>
          <w:rFonts w:hint="cs"/>
          <w:rtl/>
          <w:lang w:eastAsia="he-IL"/>
        </w:rPr>
        <w:t xml:space="preserve"> כי לא הוגשו</w:t>
      </w:r>
      <w:r w:rsidR="007E3535">
        <w:rPr>
          <w:rFonts w:hint="cs"/>
          <w:rtl/>
          <w:lang w:eastAsia="he-IL"/>
        </w:rPr>
        <w:t>,</w:t>
      </w:r>
      <w:bookmarkStart w:id="18029" w:name="_ETM_Q0_20963566"/>
      <w:bookmarkEnd w:id="18029"/>
      <w:r>
        <w:rPr>
          <w:rFonts w:hint="cs"/>
          <w:rtl/>
          <w:lang w:eastAsia="he-IL"/>
        </w:rPr>
        <w:t xml:space="preserve"> אבל להצביע בעד הצעת החוק. </w:t>
      </w:r>
    </w:p>
    <w:p w:rsidR="007E59F3" w:rsidRDefault="007E59F3" w:rsidP="003B60AE">
      <w:pPr>
        <w:rPr>
          <w:rtl/>
          <w:lang w:eastAsia="he-IL"/>
        </w:rPr>
      </w:pPr>
    </w:p>
    <w:p w:rsidR="00316D8D" w:rsidRDefault="007E59F3" w:rsidP="00316D8D">
      <w:pPr>
        <w:rPr>
          <w:rtl/>
          <w:lang w:eastAsia="he-IL"/>
        </w:rPr>
      </w:pPr>
      <w:r>
        <w:rPr>
          <w:rFonts w:hint="cs"/>
          <w:rtl/>
          <w:lang w:eastAsia="he-IL"/>
        </w:rPr>
        <w:t xml:space="preserve">אני רוצה לומר, </w:t>
      </w:r>
      <w:bookmarkStart w:id="18030" w:name="_ETM_Q36_140000"/>
      <w:bookmarkEnd w:id="18030"/>
      <w:r>
        <w:rPr>
          <w:rFonts w:hint="cs"/>
          <w:rtl/>
          <w:lang w:eastAsia="he-IL"/>
        </w:rPr>
        <w:t xml:space="preserve">אחרי שדיברנו על הצעת החוק הזאת ובירכנו על שיתוף הפעולה של הקואליציה </w:t>
      </w:r>
      <w:bookmarkStart w:id="18031" w:name="_ETM_Q36_145000"/>
      <w:bookmarkEnd w:id="18031"/>
      <w:r>
        <w:rPr>
          <w:rFonts w:hint="cs"/>
          <w:rtl/>
          <w:lang w:eastAsia="he-IL"/>
        </w:rPr>
        <w:t xml:space="preserve">והאופוזיציה, שהביא גם לכך שהצעת החוק הזאת עולה היום ולא </w:t>
      </w:r>
      <w:bookmarkStart w:id="18032" w:name="_ETM_Q36_147000"/>
      <w:bookmarkEnd w:id="18032"/>
      <w:r>
        <w:rPr>
          <w:rFonts w:hint="cs"/>
          <w:rtl/>
          <w:lang w:eastAsia="he-IL"/>
        </w:rPr>
        <w:t xml:space="preserve">נדחית עוד </w:t>
      </w:r>
      <w:r w:rsidR="00316D8D">
        <w:rPr>
          <w:rFonts w:hint="eastAsia"/>
          <w:rtl/>
          <w:lang w:eastAsia="he-IL"/>
        </w:rPr>
        <w:t>–</w:t>
      </w:r>
      <w:r w:rsidR="00316D8D">
        <w:rPr>
          <w:rFonts w:hint="cs"/>
          <w:rtl/>
          <w:lang w:eastAsia="he-IL"/>
        </w:rPr>
        <w:t xml:space="preserve"> </w:t>
      </w:r>
      <w:r>
        <w:rPr>
          <w:rFonts w:hint="cs"/>
          <w:rtl/>
          <w:lang w:eastAsia="he-IL"/>
        </w:rPr>
        <w:t xml:space="preserve">בתקופה שמ-15 בפברואר, שבה למעשה פקעה הוראת השעה הקודמת עד עכשיו, המועד של ההארכה, </w:t>
      </w:r>
      <w:bookmarkStart w:id="18033" w:name="_ETM_Q36_157000"/>
      <w:bookmarkEnd w:id="18033"/>
      <w:r>
        <w:rPr>
          <w:rFonts w:hint="cs"/>
          <w:rtl/>
          <w:lang w:eastAsia="he-IL"/>
        </w:rPr>
        <w:t xml:space="preserve">אנחנו היינו בסיטואציה שהרבה מאוד פסקי דין והסדרי טיעון ישבו וחיכו, הרבה מאוד סנגורים ביקשו מבית המשפט לדחות </w:t>
      </w:r>
      <w:bookmarkStart w:id="18034" w:name="_ETM_Q36_165000"/>
      <w:bookmarkEnd w:id="18034"/>
      <w:r>
        <w:rPr>
          <w:rFonts w:hint="cs"/>
          <w:rtl/>
          <w:lang w:eastAsia="he-IL"/>
        </w:rPr>
        <w:t>את המועד למתן גזר הדין, כדי שאנשים לא יקבלו פסקי דין שיחייבו אותם במאסר בפועל, כי אי-אפשר לגזור עליהם תקופות ארוכות יותר משישה חודשים.</w:t>
      </w:r>
      <w:bookmarkStart w:id="18035" w:name="_ETM_Q36_186000"/>
      <w:bookmarkEnd w:id="18035"/>
      <w:r w:rsidR="00316D8D">
        <w:rPr>
          <w:rFonts w:hint="cs"/>
          <w:rtl/>
          <w:lang w:eastAsia="he-IL"/>
        </w:rPr>
        <w:t xml:space="preserve"> </w:t>
      </w:r>
      <w:r>
        <w:rPr>
          <w:rFonts w:hint="cs"/>
          <w:rtl/>
          <w:lang w:eastAsia="he-IL"/>
        </w:rPr>
        <w:t>ולכן פעלנו גם בוועדה וגם במליאה</w:t>
      </w:r>
      <w:bookmarkStart w:id="18036" w:name="_ETM_Q36_183000"/>
      <w:bookmarkEnd w:id="18036"/>
      <w:r>
        <w:rPr>
          <w:rFonts w:hint="cs"/>
          <w:rtl/>
          <w:lang w:eastAsia="he-IL"/>
        </w:rPr>
        <w:t xml:space="preserve"> להעביר </w:t>
      </w:r>
      <w:r w:rsidRPr="00B50B65">
        <w:rPr>
          <w:rtl/>
          <w:lang w:eastAsia="he-IL"/>
        </w:rPr>
        <w:t>את הצעת החוק הזאת כמה שיותר מהר ללא עיכובים</w:t>
      </w:r>
      <w:r>
        <w:rPr>
          <w:rFonts w:hint="cs"/>
          <w:rtl/>
          <w:lang w:eastAsia="he-IL"/>
        </w:rPr>
        <w:t>,</w:t>
      </w:r>
      <w:r w:rsidRPr="00B50B65">
        <w:rPr>
          <w:rtl/>
          <w:lang w:eastAsia="he-IL"/>
        </w:rPr>
        <w:t xml:space="preserve"> ואני שמח שעמדנו במשימה הזאת</w:t>
      </w:r>
      <w:r>
        <w:rPr>
          <w:rFonts w:hint="cs"/>
          <w:rtl/>
          <w:lang w:eastAsia="he-IL"/>
        </w:rPr>
        <w:t>.</w:t>
      </w:r>
      <w:r>
        <w:rPr>
          <w:rtl/>
          <w:lang w:eastAsia="he-IL"/>
        </w:rPr>
        <w:t xml:space="preserve"> </w:t>
      </w:r>
    </w:p>
    <w:p w:rsidR="00316D8D" w:rsidRDefault="00316D8D" w:rsidP="00316D8D">
      <w:pPr>
        <w:rPr>
          <w:rtl/>
          <w:lang w:eastAsia="he-IL"/>
        </w:rPr>
      </w:pPr>
    </w:p>
    <w:p w:rsidR="007E59F3" w:rsidRDefault="007E59F3" w:rsidP="00316D8D">
      <w:pPr>
        <w:rPr>
          <w:rtl/>
          <w:lang w:eastAsia="he-IL"/>
        </w:rPr>
      </w:pPr>
      <w:r>
        <w:rPr>
          <w:rtl/>
          <w:lang w:eastAsia="he-IL"/>
        </w:rPr>
        <w:t xml:space="preserve">אני רואה שהגיעו </w:t>
      </w:r>
      <w:r w:rsidRPr="00B50B65">
        <w:rPr>
          <w:rtl/>
          <w:lang w:eastAsia="he-IL"/>
        </w:rPr>
        <w:t xml:space="preserve">אנשים מוועדת הכספים </w:t>
      </w:r>
      <w:r>
        <w:rPr>
          <w:rFonts w:hint="cs"/>
          <w:rtl/>
          <w:lang w:eastAsia="he-IL"/>
        </w:rPr>
        <w:t xml:space="preserve">– </w:t>
      </w:r>
      <w:r w:rsidRPr="00B50B65">
        <w:rPr>
          <w:rtl/>
          <w:lang w:eastAsia="he-IL"/>
        </w:rPr>
        <w:t>מירב</w:t>
      </w:r>
      <w:r>
        <w:rPr>
          <w:rFonts w:hint="cs"/>
          <w:rtl/>
          <w:lang w:eastAsia="he-IL"/>
        </w:rPr>
        <w:t>,</w:t>
      </w:r>
      <w:r w:rsidRPr="00B50B65">
        <w:rPr>
          <w:rtl/>
          <w:lang w:eastAsia="he-IL"/>
        </w:rPr>
        <w:t xml:space="preserve"> ראיתי שהגיעו אנשים מוועדת הכספים</w:t>
      </w:r>
      <w:r>
        <w:rPr>
          <w:rFonts w:hint="cs"/>
          <w:rtl/>
          <w:lang w:eastAsia="he-IL"/>
        </w:rPr>
        <w:t>.</w:t>
      </w:r>
    </w:p>
    <w:p w:rsidR="007E59F3" w:rsidRDefault="007E59F3" w:rsidP="003B60AE">
      <w:pPr>
        <w:rPr>
          <w:rtl/>
          <w:lang w:eastAsia="he-IL"/>
        </w:rPr>
      </w:pPr>
    </w:p>
    <w:p w:rsidR="007E59F3" w:rsidRDefault="007E59F3" w:rsidP="003B60AE">
      <w:pPr>
        <w:pStyle w:val="af5"/>
        <w:keepNext/>
        <w:rPr>
          <w:rtl/>
        </w:rPr>
      </w:pPr>
      <w:r w:rsidRPr="0007534D">
        <w:rPr>
          <w:rStyle w:val="TagStyle"/>
          <w:rtl/>
        </w:rPr>
        <w:t xml:space="preserve"> &lt;&lt; קריאה &gt;&gt;</w:t>
      </w:r>
      <w:r w:rsidRPr="00B50B65">
        <w:rPr>
          <w:rStyle w:val="TagStyle"/>
          <w:rtl/>
        </w:rPr>
        <w:t xml:space="preserve"> </w:t>
      </w:r>
      <w:r>
        <w:rPr>
          <w:rtl/>
        </w:rPr>
        <w:t>מירב בן ארי (יש עתיד):</w:t>
      </w:r>
      <w:r w:rsidRPr="00B50B65">
        <w:rPr>
          <w:rStyle w:val="TagStyle"/>
          <w:rtl/>
        </w:rPr>
        <w:t xml:space="preserve"> </w:t>
      </w:r>
      <w:r w:rsidRPr="0007534D">
        <w:rPr>
          <w:rStyle w:val="TagStyle"/>
          <w:rtl/>
        </w:rPr>
        <w:t>&lt;&lt; קריאה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037" w:name="_ETM_Q36_197000"/>
      <w:bookmarkEnd w:id="18037"/>
      <w:r>
        <w:rPr>
          <w:rFonts w:hint="cs"/>
          <w:rtl/>
          <w:lang w:eastAsia="he-IL"/>
        </w:rPr>
        <w:t>אנחנו מחכים לשרן ויפעת.</w:t>
      </w:r>
    </w:p>
    <w:p w:rsidR="007E59F3" w:rsidRDefault="007E59F3" w:rsidP="003B60AE">
      <w:pPr>
        <w:rPr>
          <w:rtl/>
          <w:lang w:eastAsia="he-IL"/>
        </w:rPr>
      </w:pPr>
    </w:p>
    <w:p w:rsidR="007E59F3" w:rsidRDefault="007E59F3" w:rsidP="003B60AE">
      <w:pPr>
        <w:pStyle w:val="-"/>
        <w:keepNext/>
        <w:rPr>
          <w:rtl/>
        </w:rPr>
      </w:pPr>
      <w:bookmarkStart w:id="18038" w:name="ET_speakercontinue_6464_45"/>
      <w:r w:rsidRPr="0007534D">
        <w:rPr>
          <w:rStyle w:val="TagStyle"/>
          <w:rtl/>
        </w:rPr>
        <w:t>&lt;&lt; דובר_המשך &gt;&gt;</w:t>
      </w:r>
      <w:r w:rsidRPr="00B01363">
        <w:rPr>
          <w:rStyle w:val="TagStyle"/>
          <w:rtl/>
        </w:rPr>
        <w:t xml:space="preserve"> </w:t>
      </w:r>
      <w:r>
        <w:rPr>
          <w:rtl/>
        </w:rPr>
        <w:t>שמחה רוטמן (יו"ר ועדת החוקה, חוק ומשפט):</w:t>
      </w:r>
      <w:r w:rsidRPr="00B01363">
        <w:rPr>
          <w:rStyle w:val="TagStyle"/>
          <w:rtl/>
        </w:rPr>
        <w:t xml:space="preserve"> </w:t>
      </w:r>
      <w:r w:rsidRPr="0007534D">
        <w:rPr>
          <w:rStyle w:val="TagStyle"/>
          <w:rtl/>
        </w:rPr>
        <w:t>&lt;&lt; דובר_המשך &gt;&gt;</w:t>
      </w:r>
      <w:bookmarkEnd w:id="18038"/>
      <w:r>
        <w:rPr>
          <w:rtl/>
        </w:rPr>
        <w:t xml:space="preserve">   </w:t>
      </w:r>
    </w:p>
    <w:p w:rsidR="007E59F3" w:rsidRDefault="007E59F3" w:rsidP="0080622E">
      <w:pPr>
        <w:rPr>
          <w:rtl/>
          <w:lang w:eastAsia="he-IL"/>
        </w:rPr>
      </w:pPr>
    </w:p>
    <w:p w:rsidR="00316D8D" w:rsidRDefault="007E59F3" w:rsidP="00316D8D">
      <w:pPr>
        <w:rPr>
          <w:rtl/>
          <w:lang w:eastAsia="he-IL"/>
        </w:rPr>
      </w:pPr>
      <w:bookmarkStart w:id="18039" w:name="_ETM_Q36_206000"/>
      <w:bookmarkEnd w:id="18039"/>
      <w:r>
        <w:rPr>
          <w:rFonts w:hint="cs"/>
          <w:rtl/>
          <w:lang w:eastAsia="he-IL"/>
        </w:rPr>
        <w:t xml:space="preserve">לא, כי ראיתי שעלתה </w:t>
      </w:r>
      <w:bookmarkStart w:id="18040" w:name="_ETM_Q36_204000"/>
      <w:bookmarkEnd w:id="18040"/>
      <w:r>
        <w:rPr>
          <w:rFonts w:hint="cs"/>
          <w:rtl/>
          <w:lang w:eastAsia="he-IL"/>
        </w:rPr>
        <w:t>היועצת המשפטית. הן בטוח רוצות לבוא להצביע?</w:t>
      </w:r>
      <w:r w:rsidR="00316D8D">
        <w:rPr>
          <w:rFonts w:hint="cs"/>
          <w:rtl/>
          <w:lang w:eastAsia="he-IL"/>
        </w:rPr>
        <w:t xml:space="preserve"> יכול להיות שהן לא רוצות לבוא להצביע.</w:t>
      </w:r>
    </w:p>
    <w:p w:rsidR="007E59F3" w:rsidRDefault="007E59F3" w:rsidP="003B60AE">
      <w:pPr>
        <w:rPr>
          <w:rtl/>
          <w:lang w:eastAsia="he-IL"/>
        </w:rPr>
      </w:pPr>
      <w:bookmarkStart w:id="18041" w:name="_ETM_Q36_207000"/>
      <w:bookmarkEnd w:id="18041"/>
    </w:p>
    <w:p w:rsidR="007E59F3" w:rsidRDefault="007E59F3" w:rsidP="003B60AE">
      <w:pPr>
        <w:pStyle w:val="af6"/>
        <w:keepNext/>
        <w:rPr>
          <w:rtl/>
        </w:rPr>
      </w:pPr>
      <w:r w:rsidRPr="0007534D">
        <w:rPr>
          <w:rStyle w:val="TagStyle"/>
          <w:rtl/>
        </w:rPr>
        <w:t xml:space="preserve"> &lt;&lt; יור &gt;&gt;</w:t>
      </w:r>
      <w:r w:rsidRPr="00B50B65">
        <w:rPr>
          <w:rStyle w:val="TagStyle"/>
          <w:rtl/>
        </w:rPr>
        <w:t xml:space="preserve"> </w:t>
      </w:r>
      <w:r>
        <w:rPr>
          <w:rtl/>
        </w:rPr>
        <w:t>היו"ר אוריאל בוסו:</w:t>
      </w:r>
      <w:r w:rsidRPr="00B50B65">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16D8D">
      <w:pPr>
        <w:rPr>
          <w:rtl/>
          <w:lang w:eastAsia="he-IL"/>
        </w:rPr>
      </w:pPr>
      <w:bookmarkStart w:id="18042" w:name="_ETM_Q36_208000"/>
      <w:bookmarkEnd w:id="18042"/>
      <w:r>
        <w:rPr>
          <w:rFonts w:hint="cs"/>
          <w:rtl/>
          <w:lang w:eastAsia="he-IL"/>
        </w:rPr>
        <w:t xml:space="preserve">מזכיר הכנסת </w:t>
      </w:r>
      <w:bookmarkStart w:id="18043" w:name="_ETM_Q36_210000"/>
      <w:bookmarkEnd w:id="18043"/>
      <w:r>
        <w:rPr>
          <w:rFonts w:hint="cs"/>
          <w:rtl/>
          <w:lang w:eastAsia="he-IL"/>
        </w:rPr>
        <w:t xml:space="preserve">אומר שכבר הרבה זמן </w:t>
      </w:r>
      <w:r w:rsidR="00316D8D">
        <w:rPr>
          <w:rFonts w:hint="cs"/>
          <w:rtl/>
          <w:lang w:eastAsia="he-IL"/>
        </w:rPr>
        <w:t xml:space="preserve">יש </w:t>
      </w:r>
      <w:r>
        <w:rPr>
          <w:rFonts w:hint="cs"/>
          <w:rtl/>
          <w:lang w:eastAsia="he-IL"/>
        </w:rPr>
        <w:t>הפסקה בוועדת הכספים.</w:t>
      </w:r>
    </w:p>
    <w:p w:rsidR="007E59F3" w:rsidRDefault="007E59F3" w:rsidP="003B60AE">
      <w:pPr>
        <w:rPr>
          <w:rtl/>
          <w:lang w:eastAsia="he-IL"/>
        </w:rPr>
      </w:pPr>
      <w:bookmarkStart w:id="18044" w:name="_ETM_Q36_214000"/>
      <w:bookmarkEnd w:id="18044"/>
    </w:p>
    <w:p w:rsidR="007E59F3" w:rsidRDefault="007E59F3" w:rsidP="00316D8D">
      <w:pPr>
        <w:rPr>
          <w:rtl/>
          <w:lang w:eastAsia="he-IL"/>
        </w:rPr>
      </w:pPr>
      <w:bookmarkStart w:id="18045" w:name="_ETM_Q36_216000"/>
      <w:bookmarkEnd w:id="18045"/>
      <w:r>
        <w:rPr>
          <w:rFonts w:hint="cs"/>
          <w:rtl/>
          <w:lang w:eastAsia="he-IL"/>
        </w:rPr>
        <w:t>אז אני מבקש, חבר הכנסת</w:t>
      </w:r>
      <w:r w:rsidR="00316D8D">
        <w:rPr>
          <w:rFonts w:hint="cs"/>
          <w:rtl/>
          <w:lang w:eastAsia="he-IL"/>
        </w:rPr>
        <w:t xml:space="preserve"> </w:t>
      </w:r>
      <w:r w:rsidR="00316D8D">
        <w:rPr>
          <w:rFonts w:hint="eastAsia"/>
          <w:rtl/>
          <w:lang w:eastAsia="he-IL"/>
        </w:rPr>
        <w:t>–</w:t>
      </w:r>
      <w:r w:rsidR="00316D8D">
        <w:rPr>
          <w:rFonts w:hint="cs"/>
          <w:rtl/>
          <w:lang w:eastAsia="he-IL"/>
        </w:rPr>
        <w:t xml:space="preserve"> </w:t>
      </w:r>
      <w:r>
        <w:rPr>
          <w:rFonts w:hint="cs"/>
          <w:rtl/>
          <w:lang w:eastAsia="he-IL"/>
        </w:rPr>
        <w:t xml:space="preserve">הם לא רוצים לבוא. רבותיי, תודה </w:t>
      </w:r>
      <w:bookmarkStart w:id="18046" w:name="_ETM_Q36_222000"/>
      <w:bookmarkEnd w:id="18046"/>
      <w:r>
        <w:rPr>
          <w:rFonts w:hint="cs"/>
          <w:rtl/>
          <w:lang w:eastAsia="he-IL"/>
        </w:rPr>
        <w:t>רבה.</w:t>
      </w:r>
    </w:p>
    <w:p w:rsidR="007E59F3" w:rsidRDefault="007E59F3" w:rsidP="003B60AE">
      <w:pPr>
        <w:rPr>
          <w:rtl/>
          <w:lang w:eastAsia="he-IL"/>
        </w:rPr>
      </w:pPr>
      <w:bookmarkStart w:id="18047" w:name="_ETM_Q36_223000"/>
      <w:bookmarkEnd w:id="18047"/>
    </w:p>
    <w:p w:rsidR="007E59F3" w:rsidRDefault="007E59F3" w:rsidP="003B60AE">
      <w:pPr>
        <w:pStyle w:val="-"/>
        <w:keepNext/>
        <w:rPr>
          <w:rtl/>
        </w:rPr>
      </w:pPr>
      <w:bookmarkStart w:id="18048" w:name="ET_speakercontinue_6464_47"/>
      <w:r w:rsidRPr="0007534D">
        <w:rPr>
          <w:rStyle w:val="TagStyle"/>
          <w:rtl/>
        </w:rPr>
        <w:t>&lt;&lt; דובר_המשך &gt;&gt;</w:t>
      </w:r>
      <w:r w:rsidRPr="00B01363">
        <w:rPr>
          <w:rStyle w:val="TagStyle"/>
          <w:rtl/>
        </w:rPr>
        <w:t xml:space="preserve"> </w:t>
      </w:r>
      <w:r>
        <w:rPr>
          <w:rtl/>
        </w:rPr>
        <w:t>שמחה רוטמן (יו"ר ועדת החוקה, חוק ומשפט):</w:t>
      </w:r>
      <w:r w:rsidRPr="00B01363">
        <w:rPr>
          <w:rStyle w:val="TagStyle"/>
          <w:rtl/>
        </w:rPr>
        <w:t xml:space="preserve"> </w:t>
      </w:r>
      <w:r w:rsidRPr="0007534D">
        <w:rPr>
          <w:rStyle w:val="TagStyle"/>
          <w:rtl/>
        </w:rPr>
        <w:t>&lt;&lt; דובר_המשך &gt;&gt;</w:t>
      </w:r>
      <w:bookmarkEnd w:id="18048"/>
      <w:r>
        <w:rPr>
          <w:rtl/>
        </w:rPr>
        <w:t xml:space="preserve">   </w:t>
      </w:r>
    </w:p>
    <w:p w:rsidR="007E59F3" w:rsidRDefault="007E59F3" w:rsidP="0080622E">
      <w:pPr>
        <w:rPr>
          <w:rtl/>
          <w:lang w:eastAsia="he-IL"/>
        </w:rPr>
      </w:pPr>
    </w:p>
    <w:p w:rsidR="007E59F3" w:rsidRDefault="007E59F3" w:rsidP="003B60AE">
      <w:pPr>
        <w:rPr>
          <w:rtl/>
          <w:lang w:eastAsia="he-IL"/>
        </w:rPr>
      </w:pPr>
      <w:r>
        <w:rPr>
          <w:rFonts w:hint="cs"/>
          <w:rtl/>
          <w:lang w:eastAsia="he-IL"/>
        </w:rPr>
        <w:t>א</w:t>
      </w:r>
      <w:bookmarkStart w:id="18049" w:name="_ETM_Q36_218000"/>
      <w:bookmarkEnd w:id="18049"/>
      <w:r>
        <w:rPr>
          <w:rFonts w:hint="cs"/>
          <w:rtl/>
          <w:lang w:eastAsia="he-IL"/>
        </w:rPr>
        <w:t>ז אני, כאמור, חוזר על בקשתי לתמוך בהצעת החוק ולהצביע בעדה. תודה רבה.</w:t>
      </w:r>
    </w:p>
    <w:p w:rsidR="007E59F3" w:rsidRDefault="007E59F3" w:rsidP="003B60AE">
      <w:pPr>
        <w:rPr>
          <w:rtl/>
          <w:lang w:eastAsia="he-IL"/>
        </w:rPr>
      </w:pPr>
      <w:bookmarkStart w:id="18050" w:name="_ETM_Q36_228000"/>
      <w:bookmarkEnd w:id="18050"/>
    </w:p>
    <w:p w:rsidR="007E59F3" w:rsidRDefault="007E59F3" w:rsidP="003B60AE">
      <w:pPr>
        <w:pStyle w:val="af6"/>
        <w:keepNext/>
        <w:rPr>
          <w:rtl/>
        </w:rPr>
      </w:pPr>
      <w:r w:rsidRPr="0007534D">
        <w:rPr>
          <w:rStyle w:val="TagStyle"/>
          <w:rtl/>
        </w:rPr>
        <w:t xml:space="preserve"> &lt;&lt; יור &gt;&gt;</w:t>
      </w:r>
      <w:r w:rsidRPr="00B50B65">
        <w:rPr>
          <w:rStyle w:val="TagStyle"/>
          <w:rtl/>
        </w:rPr>
        <w:t xml:space="preserve"> </w:t>
      </w:r>
      <w:r>
        <w:rPr>
          <w:rtl/>
        </w:rPr>
        <w:t>היו"ר אוריאל בוסו:</w:t>
      </w:r>
      <w:r w:rsidRPr="00B50B65">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051" w:name="_ETM_Q36_230000"/>
      <w:bookmarkEnd w:id="18051"/>
      <w:r>
        <w:rPr>
          <w:rFonts w:hint="cs"/>
          <w:rtl/>
          <w:lang w:eastAsia="he-IL"/>
        </w:rPr>
        <w:t xml:space="preserve">תודה רבה. </w:t>
      </w:r>
    </w:p>
    <w:p w:rsidR="007E59F3" w:rsidRDefault="007E59F3" w:rsidP="003B60AE">
      <w:pPr>
        <w:rPr>
          <w:rtl/>
          <w:lang w:eastAsia="he-IL"/>
        </w:rPr>
      </w:pPr>
    </w:p>
    <w:p w:rsidR="007E59F3" w:rsidRDefault="007E59F3" w:rsidP="003B60AE">
      <w:pPr>
        <w:rPr>
          <w:rtl/>
          <w:lang w:eastAsia="he-IL"/>
        </w:rPr>
      </w:pPr>
      <w:r>
        <w:rPr>
          <w:rFonts w:hint="cs"/>
          <w:rtl/>
          <w:lang w:eastAsia="he-IL"/>
        </w:rPr>
        <w:t xml:space="preserve">אם כך, רבותיי חברי </w:t>
      </w:r>
      <w:bookmarkStart w:id="18052" w:name="_ETM_Q36_235000"/>
      <w:bookmarkEnd w:id="18052"/>
      <w:r>
        <w:rPr>
          <w:rFonts w:hint="cs"/>
          <w:rtl/>
          <w:lang w:eastAsia="he-IL"/>
        </w:rPr>
        <w:t>הכנסת, אנחנו נעבור להצבעה בקריאה השנייה והשלישית.</w:t>
      </w:r>
    </w:p>
    <w:p w:rsidR="007E59F3" w:rsidRDefault="007E59F3" w:rsidP="003B60AE">
      <w:pPr>
        <w:rPr>
          <w:rtl/>
          <w:lang w:eastAsia="he-IL"/>
        </w:rPr>
      </w:pPr>
    </w:p>
    <w:p w:rsidR="007E59F3" w:rsidRDefault="007E59F3" w:rsidP="003B60AE">
      <w:pPr>
        <w:pStyle w:val="af5"/>
        <w:keepNext/>
        <w:rPr>
          <w:rtl/>
        </w:rPr>
      </w:pPr>
      <w:r w:rsidRPr="0007534D">
        <w:rPr>
          <w:rStyle w:val="TagStyle"/>
          <w:rtl/>
        </w:rPr>
        <w:t xml:space="preserve"> &lt;&lt; קריאה &gt;&gt;</w:t>
      </w:r>
      <w:r w:rsidRPr="00B50B65">
        <w:rPr>
          <w:rStyle w:val="TagStyle"/>
          <w:rtl/>
        </w:rPr>
        <w:t xml:space="preserve"> </w:t>
      </w:r>
      <w:r>
        <w:rPr>
          <w:rtl/>
        </w:rPr>
        <w:t>קריאה:</w:t>
      </w:r>
      <w:r w:rsidRPr="00B50B65">
        <w:rPr>
          <w:rStyle w:val="TagStyle"/>
          <w:rtl/>
        </w:rPr>
        <w:t xml:space="preserve"> </w:t>
      </w:r>
      <w:r w:rsidRPr="0007534D">
        <w:rPr>
          <w:rStyle w:val="TagStyle"/>
          <w:rtl/>
        </w:rPr>
        <w:t>&lt;&lt; קריאה &gt;&gt;</w:t>
      </w:r>
      <w:r>
        <w:rPr>
          <w:rtl/>
        </w:rPr>
        <w:t xml:space="preserve">   </w:t>
      </w:r>
    </w:p>
    <w:p w:rsidR="007E59F3" w:rsidRDefault="007E59F3" w:rsidP="0080622E">
      <w:pPr>
        <w:rPr>
          <w:rtl/>
          <w:lang w:eastAsia="he-IL"/>
        </w:rPr>
      </w:pPr>
    </w:p>
    <w:p w:rsidR="007E59F3" w:rsidRDefault="007E59F3" w:rsidP="003B60AE">
      <w:pPr>
        <w:rPr>
          <w:rtl/>
          <w:lang w:eastAsia="he-IL"/>
        </w:rPr>
      </w:pPr>
      <w:r>
        <w:rPr>
          <w:rFonts w:hint="cs"/>
          <w:rtl/>
          <w:lang w:eastAsia="he-IL"/>
        </w:rPr>
        <w:t>בע</w:t>
      </w:r>
      <w:bookmarkStart w:id="18053" w:name="_ETM_Q36_237000"/>
      <w:bookmarkEnd w:id="18053"/>
      <w:r>
        <w:rPr>
          <w:rFonts w:hint="cs"/>
          <w:rtl/>
          <w:lang w:eastAsia="he-IL"/>
        </w:rPr>
        <w:t>ד.</w:t>
      </w:r>
    </w:p>
    <w:p w:rsidR="007E59F3" w:rsidRDefault="007E59F3" w:rsidP="003B60AE">
      <w:pPr>
        <w:rPr>
          <w:rtl/>
          <w:lang w:eastAsia="he-IL"/>
        </w:rPr>
      </w:pPr>
    </w:p>
    <w:p w:rsidR="007E59F3" w:rsidRDefault="007E59F3" w:rsidP="003B60AE">
      <w:pPr>
        <w:pStyle w:val="af6"/>
        <w:keepNext/>
        <w:rPr>
          <w:rtl/>
        </w:rPr>
      </w:pPr>
      <w:r w:rsidRPr="0007534D">
        <w:rPr>
          <w:rStyle w:val="TagStyle"/>
          <w:rtl/>
        </w:rPr>
        <w:t xml:space="preserve"> &lt;&lt; יור &gt;&gt;</w:t>
      </w:r>
      <w:r w:rsidRPr="00B50B65">
        <w:rPr>
          <w:rStyle w:val="TagStyle"/>
          <w:rtl/>
        </w:rPr>
        <w:t xml:space="preserve"> </w:t>
      </w:r>
      <w:r>
        <w:rPr>
          <w:rtl/>
        </w:rPr>
        <w:t>היו"ר אוריאל בוסו:</w:t>
      </w:r>
      <w:r w:rsidRPr="00B50B65">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054" w:name="_ETM_Q36_239000"/>
      <w:bookmarkEnd w:id="18054"/>
      <w:r>
        <w:rPr>
          <w:rFonts w:hint="cs"/>
          <w:rtl/>
          <w:lang w:eastAsia="he-IL"/>
        </w:rPr>
        <w:t>את בטוחה שבעד הסתייגויות?</w:t>
      </w:r>
    </w:p>
    <w:p w:rsidR="007E59F3" w:rsidRDefault="007E59F3" w:rsidP="003B60AE">
      <w:pPr>
        <w:rPr>
          <w:rtl/>
          <w:lang w:eastAsia="he-IL"/>
        </w:rPr>
      </w:pPr>
      <w:bookmarkStart w:id="18055" w:name="_ETM_Q36_238000"/>
      <w:bookmarkEnd w:id="18055"/>
    </w:p>
    <w:p w:rsidR="007E59F3" w:rsidRDefault="007E59F3" w:rsidP="003B60AE">
      <w:pPr>
        <w:pStyle w:val="af5"/>
        <w:keepNext/>
        <w:rPr>
          <w:rtl/>
        </w:rPr>
      </w:pPr>
      <w:r w:rsidRPr="0007534D">
        <w:rPr>
          <w:rStyle w:val="TagStyle"/>
          <w:rtl/>
        </w:rPr>
        <w:t xml:space="preserve"> &lt;&lt; קריאה &gt;&gt;</w:t>
      </w:r>
      <w:r w:rsidRPr="008903B7">
        <w:rPr>
          <w:rStyle w:val="TagStyle"/>
          <w:rtl/>
        </w:rPr>
        <w:t xml:space="preserve"> </w:t>
      </w:r>
      <w:r>
        <w:rPr>
          <w:rtl/>
        </w:rPr>
        <w:t>מירב בן ארי (יש עתיד):</w:t>
      </w:r>
      <w:r w:rsidRPr="008903B7">
        <w:rPr>
          <w:rStyle w:val="TagStyle"/>
          <w:rtl/>
        </w:rPr>
        <w:t xml:space="preserve"> </w:t>
      </w:r>
      <w:r w:rsidRPr="0007534D">
        <w:rPr>
          <w:rStyle w:val="TagStyle"/>
          <w:rtl/>
        </w:rPr>
        <w:t>&lt;&lt; קריאה &gt;&gt;</w:t>
      </w:r>
      <w:r>
        <w:rPr>
          <w:rtl/>
        </w:rPr>
        <w:t xml:space="preserve">   </w:t>
      </w:r>
    </w:p>
    <w:p w:rsidR="007E59F3" w:rsidRDefault="007E59F3" w:rsidP="0080622E">
      <w:pPr>
        <w:rPr>
          <w:rtl/>
          <w:lang w:eastAsia="he-IL"/>
        </w:rPr>
      </w:pPr>
    </w:p>
    <w:p w:rsidR="007E59F3" w:rsidRDefault="007E59F3" w:rsidP="003B60AE">
      <w:pPr>
        <w:rPr>
          <w:rtl/>
          <w:lang w:eastAsia="he-IL"/>
        </w:rPr>
      </w:pPr>
      <w:r>
        <w:rPr>
          <w:rFonts w:hint="cs"/>
          <w:rtl/>
          <w:lang w:eastAsia="he-IL"/>
        </w:rPr>
        <w:t>אי</w:t>
      </w:r>
      <w:bookmarkStart w:id="18056" w:name="_ETM_Q36_248000"/>
      <w:bookmarkEnd w:id="18056"/>
      <w:r>
        <w:rPr>
          <w:rFonts w:hint="cs"/>
          <w:rtl/>
          <w:lang w:eastAsia="he-IL"/>
        </w:rPr>
        <w:t>ן לנו הסתייגויות.</w:t>
      </w:r>
    </w:p>
    <w:p w:rsidR="007E59F3" w:rsidRDefault="007E59F3" w:rsidP="003B60AE">
      <w:pPr>
        <w:rPr>
          <w:rtl/>
          <w:lang w:eastAsia="he-IL"/>
        </w:rPr>
      </w:pPr>
      <w:bookmarkStart w:id="18057" w:name="_ETM_Q36_246000"/>
      <w:bookmarkEnd w:id="18057"/>
    </w:p>
    <w:p w:rsidR="007E59F3" w:rsidRDefault="007E59F3" w:rsidP="003B60AE">
      <w:pPr>
        <w:pStyle w:val="af6"/>
        <w:keepNext/>
        <w:rPr>
          <w:rtl/>
        </w:rPr>
      </w:pPr>
      <w:r w:rsidRPr="0007534D">
        <w:rPr>
          <w:rStyle w:val="TagStyle"/>
          <w:rtl/>
        </w:rPr>
        <w:t xml:space="preserve"> &lt;&lt; יור &gt;&gt;</w:t>
      </w:r>
      <w:r w:rsidRPr="008903B7">
        <w:rPr>
          <w:rStyle w:val="TagStyle"/>
          <w:rtl/>
        </w:rPr>
        <w:t xml:space="preserve"> </w:t>
      </w:r>
      <w:r>
        <w:rPr>
          <w:rtl/>
        </w:rPr>
        <w:t>היו"ר אוריאל בוסו:</w:t>
      </w:r>
      <w:r w:rsidRPr="008903B7">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4D590E">
      <w:pPr>
        <w:rPr>
          <w:rtl/>
          <w:lang w:eastAsia="he-IL"/>
        </w:rPr>
      </w:pPr>
      <w:bookmarkStart w:id="18058" w:name="_ETM_Q36_247000"/>
      <w:bookmarkEnd w:id="18058"/>
      <w:r>
        <w:rPr>
          <w:rFonts w:hint="cs"/>
          <w:rtl/>
          <w:lang w:eastAsia="he-IL"/>
        </w:rPr>
        <w:t xml:space="preserve">אני צריך להקריא על פי </w:t>
      </w:r>
      <w:bookmarkStart w:id="18059" w:name="_ETM_Q36_252000"/>
      <w:bookmarkEnd w:id="18059"/>
      <w:r>
        <w:rPr>
          <w:rFonts w:hint="cs"/>
          <w:rtl/>
          <w:lang w:eastAsia="he-IL"/>
        </w:rPr>
        <w:t>התקנון.</w:t>
      </w:r>
      <w:bookmarkStart w:id="18060" w:name="_ETM_Q36_253000"/>
      <w:bookmarkEnd w:id="18060"/>
      <w:r>
        <w:rPr>
          <w:rFonts w:hint="cs"/>
          <w:rtl/>
          <w:lang w:eastAsia="he-IL"/>
        </w:rPr>
        <w:t xml:space="preserve"> להצעת החוק הוגשו הסתייגויות:</w:t>
      </w:r>
      <w:bookmarkStart w:id="18061" w:name="_ETM_Q36_250000"/>
      <w:bookmarkEnd w:id="18061"/>
      <w:r>
        <w:rPr>
          <w:rFonts w:hint="cs"/>
          <w:rtl/>
          <w:lang w:eastAsia="he-IL"/>
        </w:rPr>
        <w:t xml:space="preserve"> קבוצת </w:t>
      </w:r>
      <w:r w:rsidR="004D590E">
        <w:rPr>
          <w:rFonts w:hint="cs"/>
          <w:rtl/>
          <w:lang w:eastAsia="he-IL"/>
        </w:rPr>
        <w:t xml:space="preserve">סיעת </w:t>
      </w:r>
      <w:r>
        <w:rPr>
          <w:rFonts w:hint="cs"/>
          <w:rtl/>
          <w:lang w:eastAsia="he-IL"/>
        </w:rPr>
        <w:t xml:space="preserve">יש עתיד </w:t>
      </w:r>
      <w:r>
        <w:rPr>
          <w:rtl/>
          <w:lang w:eastAsia="he-IL"/>
        </w:rPr>
        <w:t>–</w:t>
      </w:r>
      <w:r>
        <w:rPr>
          <w:rFonts w:hint="cs"/>
          <w:rtl/>
          <w:lang w:eastAsia="he-IL"/>
        </w:rPr>
        <w:t xml:space="preserve"> חבר</w:t>
      </w:r>
      <w:bookmarkStart w:id="18062" w:name="_ETM_Q36_254000"/>
      <w:bookmarkEnd w:id="18062"/>
      <w:r>
        <w:rPr>
          <w:rFonts w:hint="cs"/>
          <w:rtl/>
          <w:lang w:eastAsia="he-IL"/>
        </w:rPr>
        <w:t xml:space="preserve">י הכנסת יאיר לפיד, אורנה ברביבאי, </w:t>
      </w:r>
      <w:r w:rsidRPr="00B50B65">
        <w:rPr>
          <w:rtl/>
          <w:lang w:eastAsia="he-IL"/>
        </w:rPr>
        <w:t>מאיר כהן</w:t>
      </w:r>
      <w:r>
        <w:rPr>
          <w:rFonts w:hint="cs"/>
          <w:rtl/>
          <w:lang w:eastAsia="he-IL"/>
        </w:rPr>
        <w:t>,</w:t>
      </w:r>
      <w:r w:rsidRPr="00B50B65">
        <w:rPr>
          <w:rtl/>
          <w:lang w:eastAsia="he-IL"/>
        </w:rPr>
        <w:t xml:space="preserve"> קארין אלהרר</w:t>
      </w:r>
      <w:r>
        <w:rPr>
          <w:rFonts w:hint="cs"/>
          <w:rtl/>
          <w:lang w:eastAsia="he-IL"/>
        </w:rPr>
        <w:t>,</w:t>
      </w:r>
      <w:r w:rsidRPr="00B50B65">
        <w:rPr>
          <w:rtl/>
          <w:lang w:eastAsia="he-IL"/>
        </w:rPr>
        <w:t xml:space="preserve"> מירב כהן</w:t>
      </w:r>
      <w:r>
        <w:rPr>
          <w:rFonts w:hint="cs"/>
          <w:rtl/>
          <w:lang w:eastAsia="he-IL"/>
        </w:rPr>
        <w:t>,</w:t>
      </w:r>
      <w:r w:rsidRPr="00B50B65">
        <w:rPr>
          <w:rtl/>
          <w:lang w:eastAsia="he-IL"/>
        </w:rPr>
        <w:t xml:space="preserve"> אלעזר שטרן</w:t>
      </w:r>
      <w:r>
        <w:rPr>
          <w:rFonts w:hint="cs"/>
          <w:rtl/>
          <w:lang w:eastAsia="he-IL"/>
        </w:rPr>
        <w:t>,</w:t>
      </w:r>
      <w:r w:rsidRPr="00B50B65">
        <w:rPr>
          <w:rtl/>
          <w:lang w:eastAsia="he-IL"/>
        </w:rPr>
        <w:t xml:space="preserve"> מיקי לוי</w:t>
      </w:r>
      <w:r>
        <w:rPr>
          <w:rFonts w:hint="cs"/>
          <w:rtl/>
          <w:lang w:eastAsia="he-IL"/>
        </w:rPr>
        <w:t>,</w:t>
      </w:r>
      <w:r w:rsidRPr="00B50B65">
        <w:rPr>
          <w:rtl/>
          <w:lang w:eastAsia="he-IL"/>
        </w:rPr>
        <w:t xml:space="preserve"> מירב בן ארי</w:t>
      </w:r>
      <w:r>
        <w:rPr>
          <w:rFonts w:hint="cs"/>
          <w:rtl/>
          <w:lang w:eastAsia="he-IL"/>
        </w:rPr>
        <w:t>,</w:t>
      </w:r>
      <w:r w:rsidRPr="00B50B65">
        <w:rPr>
          <w:rtl/>
          <w:lang w:eastAsia="he-IL"/>
        </w:rPr>
        <w:t xml:space="preserve"> רם בן ברק</w:t>
      </w:r>
      <w:r>
        <w:rPr>
          <w:rFonts w:hint="cs"/>
          <w:rtl/>
          <w:lang w:eastAsia="he-IL"/>
        </w:rPr>
        <w:t>,</w:t>
      </w:r>
      <w:r w:rsidRPr="00B50B65">
        <w:rPr>
          <w:rtl/>
          <w:lang w:eastAsia="he-IL"/>
        </w:rPr>
        <w:t xml:space="preserve"> יואב סגלוביץ'</w:t>
      </w:r>
      <w:r>
        <w:rPr>
          <w:rFonts w:hint="cs"/>
          <w:rtl/>
          <w:lang w:eastAsia="he-IL"/>
        </w:rPr>
        <w:t>,</w:t>
      </w:r>
      <w:r w:rsidRPr="00B50B65">
        <w:rPr>
          <w:rtl/>
          <w:lang w:eastAsia="he-IL"/>
        </w:rPr>
        <w:t xml:space="preserve"> בועז טופורובסקי</w:t>
      </w:r>
      <w:r>
        <w:rPr>
          <w:rFonts w:hint="cs"/>
          <w:rtl/>
          <w:lang w:eastAsia="he-IL"/>
        </w:rPr>
        <w:t>,</w:t>
      </w:r>
      <w:r w:rsidRPr="00B50B65">
        <w:rPr>
          <w:rtl/>
          <w:lang w:eastAsia="he-IL"/>
        </w:rPr>
        <w:t xml:space="preserve"> מיכל שיר סגמן</w:t>
      </w:r>
      <w:r>
        <w:rPr>
          <w:rFonts w:hint="cs"/>
          <w:rtl/>
          <w:lang w:eastAsia="he-IL"/>
        </w:rPr>
        <w:t>,</w:t>
      </w:r>
      <w:r w:rsidRPr="00B50B65">
        <w:rPr>
          <w:rtl/>
          <w:lang w:eastAsia="he-IL"/>
        </w:rPr>
        <w:t xml:space="preserve"> עידן </w:t>
      </w:r>
      <w:r>
        <w:rPr>
          <w:rFonts w:hint="cs"/>
          <w:rtl/>
          <w:lang w:eastAsia="he-IL"/>
        </w:rPr>
        <w:t xml:space="preserve">רול, יוראי להב </w:t>
      </w:r>
      <w:bookmarkStart w:id="18063" w:name="_ETM_Q36_261000"/>
      <w:bookmarkEnd w:id="18063"/>
      <w:r>
        <w:rPr>
          <w:rFonts w:hint="cs"/>
          <w:rtl/>
          <w:lang w:eastAsia="he-IL"/>
        </w:rPr>
        <w:t xml:space="preserve">הרצנו, </w:t>
      </w:r>
      <w:r w:rsidRPr="00B50B65">
        <w:rPr>
          <w:rtl/>
          <w:lang w:eastAsia="he-IL"/>
        </w:rPr>
        <w:t xml:space="preserve">ולדימיר </w:t>
      </w:r>
      <w:r>
        <w:rPr>
          <w:rFonts w:hint="cs"/>
          <w:rtl/>
          <w:lang w:eastAsia="he-IL"/>
        </w:rPr>
        <w:t xml:space="preserve">בליאק, רון כץ, מטי צרפתי הרכבי, טטיאנה מזרסקי, יסמין פרידמן, דבי ביטון, משה טור פז, סימון דוידסון, נאור </w:t>
      </w:r>
      <w:bookmarkStart w:id="18064" w:name="_ETM_Q36_269000"/>
      <w:bookmarkEnd w:id="18064"/>
      <w:r>
        <w:rPr>
          <w:rFonts w:hint="cs"/>
          <w:rtl/>
          <w:lang w:eastAsia="he-IL"/>
        </w:rPr>
        <w:t>שירי</w:t>
      </w:r>
      <w:r w:rsidR="004D590E">
        <w:rPr>
          <w:rFonts w:hint="cs"/>
          <w:rtl/>
          <w:lang w:eastAsia="he-IL"/>
        </w:rPr>
        <w:t xml:space="preserve"> ו</w:t>
      </w:r>
      <w:r>
        <w:rPr>
          <w:rFonts w:hint="cs"/>
          <w:rtl/>
          <w:lang w:eastAsia="he-IL"/>
        </w:rPr>
        <w:t>שלי טל מירון</w:t>
      </w:r>
      <w:r w:rsidR="004D590E">
        <w:rPr>
          <w:rFonts w:hint="cs"/>
          <w:rtl/>
          <w:lang w:eastAsia="he-IL"/>
        </w:rPr>
        <w:t>.</w:t>
      </w:r>
      <w:r>
        <w:rPr>
          <w:rFonts w:hint="cs"/>
          <w:rtl/>
          <w:lang w:eastAsia="he-IL"/>
        </w:rPr>
        <w:t xml:space="preserve"> מה זה כל הגודל הזה? </w:t>
      </w:r>
      <w:bookmarkStart w:id="18065" w:name="_ETM_Q36_272000"/>
      <w:bookmarkEnd w:id="18065"/>
      <w:r>
        <w:rPr>
          <w:rFonts w:hint="cs"/>
          <w:rtl/>
          <w:lang w:eastAsia="he-IL"/>
        </w:rPr>
        <w:t xml:space="preserve">אולי </w:t>
      </w:r>
      <w:r w:rsidRPr="00B50B65">
        <w:rPr>
          <w:rtl/>
          <w:lang w:eastAsia="he-IL"/>
        </w:rPr>
        <w:t xml:space="preserve">לפי </w:t>
      </w:r>
      <w:r>
        <w:rPr>
          <w:rtl/>
          <w:lang w:eastAsia="he-IL"/>
        </w:rPr>
        <w:t>הסקרים יהי</w:t>
      </w:r>
      <w:r>
        <w:rPr>
          <w:rFonts w:hint="cs"/>
          <w:rtl/>
          <w:lang w:eastAsia="he-IL"/>
        </w:rPr>
        <w:t>ו</w:t>
      </w:r>
      <w:r w:rsidRPr="00B50B65">
        <w:rPr>
          <w:rtl/>
          <w:lang w:eastAsia="he-IL"/>
        </w:rPr>
        <w:t xml:space="preserve"> פחות </w:t>
      </w:r>
      <w:r>
        <w:rPr>
          <w:rFonts w:hint="cs"/>
          <w:rtl/>
          <w:lang w:eastAsia="he-IL"/>
        </w:rPr>
        <w:t xml:space="preserve">שמות </w:t>
      </w:r>
      <w:r w:rsidR="00316D8D">
        <w:rPr>
          <w:rFonts w:hint="cs"/>
          <w:rtl/>
          <w:lang w:eastAsia="he-IL"/>
        </w:rPr>
        <w:t>ב</w:t>
      </w:r>
      <w:r>
        <w:rPr>
          <w:rFonts w:hint="cs"/>
          <w:rtl/>
          <w:lang w:eastAsia="he-IL"/>
        </w:rPr>
        <w:t xml:space="preserve">פעם אחרת? </w:t>
      </w:r>
      <w:bookmarkStart w:id="18066" w:name="_ETM_Q36_275000"/>
      <w:bookmarkEnd w:id="18066"/>
      <w:r>
        <w:rPr>
          <w:rFonts w:hint="cs"/>
          <w:rtl/>
          <w:lang w:eastAsia="he-IL"/>
        </w:rPr>
        <w:t xml:space="preserve">קבוצת </w:t>
      </w:r>
      <w:r w:rsidR="004D590E">
        <w:rPr>
          <w:rFonts w:hint="cs"/>
          <w:rtl/>
          <w:lang w:eastAsia="he-IL"/>
        </w:rPr>
        <w:t xml:space="preserve">סיעת </w:t>
      </w:r>
      <w:r>
        <w:rPr>
          <w:rFonts w:hint="cs"/>
          <w:rtl/>
          <w:lang w:eastAsia="he-IL"/>
        </w:rPr>
        <w:t xml:space="preserve">המחנה הממלכתי </w:t>
      </w:r>
      <w:r>
        <w:rPr>
          <w:rtl/>
          <w:lang w:eastAsia="he-IL"/>
        </w:rPr>
        <w:t>–</w:t>
      </w:r>
      <w:r>
        <w:rPr>
          <w:rFonts w:hint="cs"/>
          <w:rtl/>
          <w:lang w:eastAsia="he-IL"/>
        </w:rPr>
        <w:t xml:space="preserve"> חברי הכנסת </w:t>
      </w:r>
      <w:bookmarkStart w:id="18067" w:name="_ETM_Q36_274000"/>
      <w:bookmarkEnd w:id="18067"/>
      <w:r>
        <w:rPr>
          <w:rFonts w:hint="cs"/>
          <w:rtl/>
          <w:lang w:eastAsia="he-IL"/>
        </w:rPr>
        <w:t xml:space="preserve">בנימין </w:t>
      </w:r>
      <w:bookmarkStart w:id="18068" w:name="_ETM_Q36_280000"/>
      <w:bookmarkEnd w:id="18068"/>
      <w:r>
        <w:rPr>
          <w:rFonts w:hint="cs"/>
          <w:rtl/>
          <w:lang w:eastAsia="he-IL"/>
        </w:rPr>
        <w:t xml:space="preserve">גנץ, </w:t>
      </w:r>
      <w:r w:rsidRPr="00B50B65">
        <w:rPr>
          <w:rtl/>
          <w:lang w:eastAsia="he-IL"/>
        </w:rPr>
        <w:t>גדעון סער</w:t>
      </w:r>
      <w:r>
        <w:rPr>
          <w:rFonts w:hint="cs"/>
          <w:rtl/>
          <w:lang w:eastAsia="he-IL"/>
        </w:rPr>
        <w:t>, גדי איזנקוט,</w:t>
      </w:r>
      <w:r w:rsidRPr="00B50B65">
        <w:rPr>
          <w:rtl/>
          <w:lang w:eastAsia="he-IL"/>
        </w:rPr>
        <w:t xml:space="preserve"> פנינה תמנו</w:t>
      </w:r>
      <w:r>
        <w:rPr>
          <w:rFonts w:hint="cs"/>
          <w:rtl/>
          <w:lang w:eastAsia="he-IL"/>
        </w:rPr>
        <w:t>,</w:t>
      </w:r>
      <w:r w:rsidRPr="00B50B65">
        <w:rPr>
          <w:rtl/>
          <w:lang w:eastAsia="he-IL"/>
        </w:rPr>
        <w:t xml:space="preserve"> יפעת </w:t>
      </w:r>
      <w:r>
        <w:rPr>
          <w:rFonts w:hint="cs"/>
          <w:rtl/>
          <w:lang w:eastAsia="he-IL"/>
        </w:rPr>
        <w:t xml:space="preserve">שאשא ביטון, חילי טרופר, זאב אלקין, </w:t>
      </w:r>
      <w:r w:rsidRPr="00B50B65">
        <w:rPr>
          <w:rtl/>
          <w:lang w:eastAsia="he-IL"/>
        </w:rPr>
        <w:t xml:space="preserve">מיכאל מרדכי </w:t>
      </w:r>
      <w:r>
        <w:rPr>
          <w:rFonts w:hint="cs"/>
          <w:rtl/>
          <w:lang w:eastAsia="he-IL"/>
        </w:rPr>
        <w:t xml:space="preserve">ביטון, </w:t>
      </w:r>
      <w:bookmarkStart w:id="18069" w:name="_ETM_Q36_284000"/>
      <w:bookmarkEnd w:id="18069"/>
      <w:r w:rsidRPr="00B50B65">
        <w:rPr>
          <w:rtl/>
          <w:lang w:eastAsia="he-IL"/>
        </w:rPr>
        <w:t>מתן כהנא</w:t>
      </w:r>
      <w:r>
        <w:rPr>
          <w:rFonts w:hint="cs"/>
          <w:rtl/>
          <w:lang w:eastAsia="he-IL"/>
        </w:rPr>
        <w:t>,</w:t>
      </w:r>
      <w:r w:rsidRPr="00B50B65">
        <w:rPr>
          <w:rtl/>
          <w:lang w:eastAsia="he-IL"/>
        </w:rPr>
        <w:t xml:space="preserve"> אורית פרקש הכהן</w:t>
      </w:r>
      <w:r>
        <w:rPr>
          <w:rFonts w:hint="cs"/>
          <w:rtl/>
          <w:lang w:eastAsia="he-IL"/>
        </w:rPr>
        <w:t>,</w:t>
      </w:r>
      <w:r w:rsidRPr="00B50B65">
        <w:rPr>
          <w:rtl/>
          <w:lang w:eastAsia="he-IL"/>
        </w:rPr>
        <w:t xml:space="preserve"> </w:t>
      </w:r>
      <w:r>
        <w:rPr>
          <w:rFonts w:hint="cs"/>
          <w:rtl/>
          <w:lang w:eastAsia="he-IL"/>
        </w:rPr>
        <w:t>שרן מרים השכל</w:t>
      </w:r>
      <w:r w:rsidR="004D590E">
        <w:rPr>
          <w:rFonts w:hint="cs"/>
          <w:rtl/>
          <w:lang w:eastAsia="he-IL"/>
        </w:rPr>
        <w:t xml:space="preserve"> ו</w:t>
      </w:r>
      <w:r>
        <w:rPr>
          <w:rFonts w:hint="cs"/>
          <w:rtl/>
          <w:lang w:eastAsia="he-IL"/>
        </w:rPr>
        <w:t xml:space="preserve">אלון </w:t>
      </w:r>
      <w:r w:rsidRPr="00B50B65">
        <w:rPr>
          <w:rtl/>
          <w:lang w:eastAsia="he-IL"/>
        </w:rPr>
        <w:t>שוסטר</w:t>
      </w:r>
      <w:r>
        <w:rPr>
          <w:rFonts w:hint="cs"/>
          <w:rtl/>
          <w:lang w:eastAsia="he-IL"/>
        </w:rPr>
        <w:t xml:space="preserve">; </w:t>
      </w:r>
      <w:bookmarkStart w:id="18070" w:name="_ETM_Q36_290000"/>
      <w:bookmarkEnd w:id="18070"/>
      <w:r w:rsidRPr="00B50B65">
        <w:rPr>
          <w:rtl/>
          <w:lang w:eastAsia="he-IL"/>
        </w:rPr>
        <w:t xml:space="preserve">קבוצת </w:t>
      </w:r>
      <w:r w:rsidR="004D590E">
        <w:rPr>
          <w:rFonts w:hint="cs"/>
          <w:rtl/>
          <w:lang w:eastAsia="he-IL"/>
        </w:rPr>
        <w:t xml:space="preserve">סיעת </w:t>
      </w:r>
      <w:r w:rsidRPr="00B50B65">
        <w:rPr>
          <w:rtl/>
          <w:lang w:eastAsia="he-IL"/>
        </w:rPr>
        <w:t xml:space="preserve">ישראל ביתנו </w:t>
      </w:r>
      <w:r>
        <w:rPr>
          <w:rFonts w:hint="cs"/>
          <w:rtl/>
          <w:lang w:eastAsia="he-IL"/>
        </w:rPr>
        <w:t xml:space="preserve">– </w:t>
      </w:r>
      <w:r w:rsidRPr="00B50B65">
        <w:rPr>
          <w:rtl/>
          <w:lang w:eastAsia="he-IL"/>
        </w:rPr>
        <w:t>חבר</w:t>
      </w:r>
      <w:r>
        <w:rPr>
          <w:rFonts w:hint="cs"/>
          <w:rtl/>
          <w:lang w:eastAsia="he-IL"/>
        </w:rPr>
        <w:t>י</w:t>
      </w:r>
      <w:r w:rsidRPr="00B50B65">
        <w:rPr>
          <w:rtl/>
          <w:lang w:eastAsia="he-IL"/>
        </w:rPr>
        <w:t xml:space="preserve"> הכנסת אביגדור ליברמן</w:t>
      </w:r>
      <w:r>
        <w:rPr>
          <w:rFonts w:hint="cs"/>
          <w:rtl/>
          <w:lang w:eastAsia="he-IL"/>
        </w:rPr>
        <w:t>,</w:t>
      </w:r>
      <w:r w:rsidRPr="00B50B65">
        <w:rPr>
          <w:rtl/>
          <w:lang w:eastAsia="he-IL"/>
        </w:rPr>
        <w:t xml:space="preserve"> עודד פורר</w:t>
      </w:r>
      <w:r>
        <w:rPr>
          <w:rFonts w:hint="cs"/>
          <w:rtl/>
          <w:lang w:eastAsia="he-IL"/>
        </w:rPr>
        <w:t>,</w:t>
      </w:r>
      <w:r w:rsidRPr="00B50B65">
        <w:rPr>
          <w:rtl/>
          <w:lang w:eastAsia="he-IL"/>
        </w:rPr>
        <w:t xml:space="preserve"> יבגני סובה</w:t>
      </w:r>
      <w:r>
        <w:rPr>
          <w:rFonts w:hint="cs"/>
          <w:rtl/>
          <w:lang w:eastAsia="he-IL"/>
        </w:rPr>
        <w:t>, שרון ניר,</w:t>
      </w:r>
      <w:r w:rsidRPr="00B50B65">
        <w:rPr>
          <w:rtl/>
          <w:lang w:eastAsia="he-IL"/>
        </w:rPr>
        <w:t xml:space="preserve"> יוליה מלינובסקי</w:t>
      </w:r>
      <w:r w:rsidR="004D590E">
        <w:rPr>
          <w:rFonts w:hint="cs"/>
          <w:rtl/>
          <w:lang w:eastAsia="he-IL"/>
        </w:rPr>
        <w:t xml:space="preserve"> ו</w:t>
      </w:r>
      <w:r w:rsidRPr="00B50B65">
        <w:rPr>
          <w:rtl/>
          <w:lang w:eastAsia="he-IL"/>
        </w:rPr>
        <w:t>חמד עמאר</w:t>
      </w:r>
      <w:r>
        <w:rPr>
          <w:rFonts w:hint="cs"/>
          <w:rtl/>
          <w:lang w:eastAsia="he-IL"/>
        </w:rPr>
        <w:t xml:space="preserve">; </w:t>
      </w:r>
      <w:bookmarkStart w:id="18071" w:name="_ETM_Q36_298000"/>
      <w:bookmarkEnd w:id="18071"/>
      <w:r>
        <w:rPr>
          <w:rtl/>
          <w:lang w:eastAsia="he-IL"/>
        </w:rPr>
        <w:t xml:space="preserve">קבוצת </w:t>
      </w:r>
      <w:r w:rsidR="004D590E">
        <w:rPr>
          <w:rFonts w:hint="cs"/>
          <w:rtl/>
          <w:lang w:eastAsia="he-IL"/>
        </w:rPr>
        <w:t xml:space="preserve">סיעת </w:t>
      </w:r>
      <w:r>
        <w:rPr>
          <w:rtl/>
          <w:lang w:eastAsia="he-IL"/>
        </w:rPr>
        <w:t>חד"ש</w:t>
      </w:r>
      <w:r>
        <w:rPr>
          <w:rFonts w:hint="cs"/>
          <w:rtl/>
          <w:lang w:eastAsia="he-IL"/>
        </w:rPr>
        <w:t>-</w:t>
      </w:r>
      <w:r w:rsidRPr="00B50B65">
        <w:rPr>
          <w:rtl/>
          <w:lang w:eastAsia="he-IL"/>
        </w:rPr>
        <w:t xml:space="preserve">תע"ל </w:t>
      </w:r>
      <w:r>
        <w:rPr>
          <w:rFonts w:hint="cs"/>
          <w:rtl/>
          <w:lang w:eastAsia="he-IL"/>
        </w:rPr>
        <w:t xml:space="preserve">– </w:t>
      </w:r>
      <w:r w:rsidRPr="00B50B65">
        <w:rPr>
          <w:rtl/>
          <w:lang w:eastAsia="he-IL"/>
        </w:rPr>
        <w:t>חבר</w:t>
      </w:r>
      <w:r>
        <w:rPr>
          <w:rFonts w:hint="cs"/>
          <w:rtl/>
          <w:lang w:eastAsia="he-IL"/>
        </w:rPr>
        <w:t>י</w:t>
      </w:r>
      <w:r w:rsidRPr="00B50B65">
        <w:rPr>
          <w:rtl/>
          <w:lang w:eastAsia="he-IL"/>
        </w:rPr>
        <w:t xml:space="preserve"> הכנסת איימן עודה</w:t>
      </w:r>
      <w:r>
        <w:rPr>
          <w:rFonts w:hint="cs"/>
          <w:rtl/>
          <w:lang w:eastAsia="he-IL"/>
        </w:rPr>
        <w:t>,</w:t>
      </w:r>
      <w:r w:rsidRPr="00B50B65">
        <w:rPr>
          <w:rtl/>
          <w:lang w:eastAsia="he-IL"/>
        </w:rPr>
        <w:t xml:space="preserve"> אחמד טיבי</w:t>
      </w:r>
      <w:r>
        <w:rPr>
          <w:rFonts w:hint="cs"/>
          <w:rtl/>
          <w:lang w:eastAsia="he-IL"/>
        </w:rPr>
        <w:t xml:space="preserve">, עאידה </w:t>
      </w:r>
      <w:bookmarkStart w:id="18072" w:name="_ETM_Q36_295000"/>
      <w:bookmarkEnd w:id="18072"/>
      <w:r>
        <w:rPr>
          <w:rFonts w:hint="cs"/>
          <w:rtl/>
          <w:lang w:eastAsia="he-IL"/>
        </w:rPr>
        <w:t>תומא סלימאן, עופר כסיף</w:t>
      </w:r>
      <w:r w:rsidR="004D590E">
        <w:rPr>
          <w:rFonts w:hint="cs"/>
          <w:rtl/>
          <w:lang w:eastAsia="he-IL"/>
        </w:rPr>
        <w:t xml:space="preserve"> ו</w:t>
      </w:r>
      <w:r w:rsidRPr="00B50B65">
        <w:rPr>
          <w:rtl/>
          <w:lang w:eastAsia="he-IL"/>
        </w:rPr>
        <w:t>יוסף עטאונה</w:t>
      </w:r>
      <w:r>
        <w:rPr>
          <w:rFonts w:hint="cs"/>
          <w:rtl/>
          <w:lang w:eastAsia="he-IL"/>
        </w:rPr>
        <w:t xml:space="preserve">; </w:t>
      </w:r>
      <w:bookmarkStart w:id="18073" w:name="_ETM_Q36_302000"/>
      <w:bookmarkEnd w:id="18073"/>
      <w:r w:rsidRPr="00B50B65">
        <w:rPr>
          <w:rtl/>
          <w:lang w:eastAsia="he-IL"/>
        </w:rPr>
        <w:t xml:space="preserve">קבוצת </w:t>
      </w:r>
      <w:r w:rsidR="004D590E">
        <w:rPr>
          <w:rFonts w:hint="cs"/>
          <w:rtl/>
          <w:lang w:eastAsia="he-IL"/>
        </w:rPr>
        <w:t xml:space="preserve">סיעת </w:t>
      </w:r>
      <w:r w:rsidRPr="00B50B65">
        <w:rPr>
          <w:rtl/>
          <w:lang w:eastAsia="he-IL"/>
        </w:rPr>
        <w:t>רע"</w:t>
      </w:r>
      <w:r w:rsidR="00316D8D">
        <w:rPr>
          <w:rFonts w:hint="cs"/>
          <w:rtl/>
          <w:lang w:eastAsia="he-IL"/>
        </w:rPr>
        <w:t>מ</w:t>
      </w:r>
      <w:r w:rsidRPr="00B50B65">
        <w:rPr>
          <w:rtl/>
          <w:lang w:eastAsia="he-IL"/>
        </w:rPr>
        <w:t xml:space="preserve"> </w:t>
      </w:r>
      <w:r>
        <w:rPr>
          <w:rFonts w:hint="cs"/>
          <w:rtl/>
          <w:lang w:eastAsia="he-IL"/>
        </w:rPr>
        <w:t xml:space="preserve">– </w:t>
      </w:r>
      <w:r w:rsidRPr="00B50B65">
        <w:rPr>
          <w:rtl/>
          <w:lang w:eastAsia="he-IL"/>
        </w:rPr>
        <w:t xml:space="preserve">חברי הכנסת </w:t>
      </w:r>
      <w:r>
        <w:rPr>
          <w:rFonts w:hint="cs"/>
          <w:rtl/>
          <w:lang w:eastAsia="he-IL"/>
        </w:rPr>
        <w:t xml:space="preserve">מנסור עבאס, ווליד טאהא, </w:t>
      </w:r>
      <w:bookmarkStart w:id="18074" w:name="_ETM_Q36_301000"/>
      <w:bookmarkEnd w:id="18074"/>
      <w:r>
        <w:rPr>
          <w:rFonts w:hint="cs"/>
          <w:rtl/>
          <w:lang w:eastAsia="he-IL"/>
        </w:rPr>
        <w:t>ואליד אלהואשלה, אימאן ח'טיב יאסין</w:t>
      </w:r>
      <w:r w:rsidR="004D590E">
        <w:rPr>
          <w:rFonts w:hint="cs"/>
          <w:rtl/>
          <w:lang w:eastAsia="he-IL"/>
        </w:rPr>
        <w:t xml:space="preserve"> ו</w:t>
      </w:r>
      <w:r>
        <w:rPr>
          <w:rFonts w:hint="cs"/>
          <w:rtl/>
          <w:lang w:eastAsia="he-IL"/>
        </w:rPr>
        <w:t xml:space="preserve">יאסר חוג'יראת; קבוצת </w:t>
      </w:r>
      <w:r w:rsidR="004D590E">
        <w:rPr>
          <w:rFonts w:hint="cs"/>
          <w:rtl/>
          <w:lang w:eastAsia="he-IL"/>
        </w:rPr>
        <w:t xml:space="preserve">סיעת </w:t>
      </w:r>
      <w:r>
        <w:rPr>
          <w:rFonts w:hint="cs"/>
          <w:rtl/>
          <w:lang w:eastAsia="he-IL"/>
        </w:rPr>
        <w:t xml:space="preserve">העבודה </w:t>
      </w:r>
      <w:r>
        <w:rPr>
          <w:rtl/>
          <w:lang w:eastAsia="he-IL"/>
        </w:rPr>
        <w:t>–</w:t>
      </w:r>
      <w:r>
        <w:rPr>
          <w:rFonts w:hint="cs"/>
          <w:rtl/>
          <w:lang w:eastAsia="he-IL"/>
        </w:rPr>
        <w:t xml:space="preserve"> חברי </w:t>
      </w:r>
      <w:bookmarkStart w:id="18075" w:name="_ETM_Q36_304000"/>
      <w:bookmarkEnd w:id="18075"/>
      <w:r>
        <w:rPr>
          <w:rFonts w:hint="cs"/>
          <w:rtl/>
          <w:lang w:eastAsia="he-IL"/>
        </w:rPr>
        <w:t xml:space="preserve">הכנסת </w:t>
      </w:r>
      <w:r w:rsidRPr="00B50B65">
        <w:rPr>
          <w:rtl/>
          <w:lang w:eastAsia="he-IL"/>
        </w:rPr>
        <w:t>מרב מיכאלי</w:t>
      </w:r>
      <w:r>
        <w:rPr>
          <w:rFonts w:hint="cs"/>
          <w:rtl/>
          <w:lang w:eastAsia="he-IL"/>
        </w:rPr>
        <w:t>, נעמה לזימי,</w:t>
      </w:r>
      <w:r w:rsidRPr="00B50B65">
        <w:rPr>
          <w:rtl/>
          <w:lang w:eastAsia="he-IL"/>
        </w:rPr>
        <w:t xml:space="preserve"> גלעד קרי</w:t>
      </w:r>
      <w:r>
        <w:rPr>
          <w:rFonts w:hint="cs"/>
          <w:rtl/>
          <w:lang w:eastAsia="he-IL"/>
        </w:rPr>
        <w:t>ב</w:t>
      </w:r>
      <w:r w:rsidR="004D590E">
        <w:rPr>
          <w:rFonts w:hint="cs"/>
          <w:rtl/>
          <w:lang w:eastAsia="he-IL"/>
        </w:rPr>
        <w:t xml:space="preserve"> ו</w:t>
      </w:r>
      <w:r>
        <w:rPr>
          <w:rFonts w:hint="cs"/>
          <w:rtl/>
          <w:lang w:eastAsia="he-IL"/>
        </w:rPr>
        <w:t>אפרת רייטן מרום.</w:t>
      </w:r>
      <w:bookmarkStart w:id="18076" w:name="_ETM_Q36_311000"/>
      <w:bookmarkEnd w:id="18076"/>
      <w:r>
        <w:rPr>
          <w:rFonts w:hint="cs"/>
          <w:rtl/>
          <w:lang w:eastAsia="he-IL"/>
        </w:rPr>
        <w:t xml:space="preserve"> האם אתם מסירים </w:t>
      </w:r>
      <w:bookmarkStart w:id="18077" w:name="_ETM_Q36_314000"/>
      <w:bookmarkEnd w:id="18077"/>
      <w:r>
        <w:rPr>
          <w:rFonts w:hint="cs"/>
          <w:rtl/>
          <w:lang w:eastAsia="he-IL"/>
        </w:rPr>
        <w:t xml:space="preserve">את ההסתייגויות? </w:t>
      </w:r>
    </w:p>
    <w:p w:rsidR="007E59F3" w:rsidRDefault="007E59F3" w:rsidP="003B60AE">
      <w:pPr>
        <w:rPr>
          <w:rtl/>
          <w:lang w:eastAsia="he-IL"/>
        </w:rPr>
      </w:pPr>
    </w:p>
    <w:p w:rsidR="007E59F3" w:rsidRDefault="007E59F3" w:rsidP="003B60AE">
      <w:pPr>
        <w:pStyle w:val="af5"/>
        <w:keepNext/>
        <w:rPr>
          <w:rtl/>
        </w:rPr>
      </w:pPr>
      <w:bookmarkStart w:id="18078" w:name="ET_interruption_5307_30"/>
      <w:r w:rsidRPr="0007534D">
        <w:rPr>
          <w:rStyle w:val="TagStyle"/>
          <w:rtl/>
        </w:rPr>
        <w:t xml:space="preserve"> &lt;&lt; קריאה &gt;&gt;</w:t>
      </w:r>
      <w:r w:rsidRPr="008903B7">
        <w:rPr>
          <w:rStyle w:val="TagStyle"/>
          <w:rtl/>
        </w:rPr>
        <w:t xml:space="preserve"> </w:t>
      </w:r>
      <w:r>
        <w:rPr>
          <w:rtl/>
        </w:rPr>
        <w:t>יפעת שאשא ביטון (המחנה הממלכתי):</w:t>
      </w:r>
      <w:r w:rsidRPr="008903B7">
        <w:rPr>
          <w:rStyle w:val="TagStyle"/>
          <w:rtl/>
        </w:rPr>
        <w:t xml:space="preserve"> </w:t>
      </w:r>
      <w:r w:rsidRPr="0007534D">
        <w:rPr>
          <w:rStyle w:val="TagStyle"/>
          <w:rtl/>
        </w:rPr>
        <w:t>&lt;&lt; קריאה &gt;&gt;</w:t>
      </w:r>
      <w:r>
        <w:rPr>
          <w:rtl/>
        </w:rPr>
        <w:t xml:space="preserve">   </w:t>
      </w:r>
      <w:bookmarkEnd w:id="18078"/>
    </w:p>
    <w:p w:rsidR="007E59F3" w:rsidRDefault="007E59F3" w:rsidP="0080622E">
      <w:pPr>
        <w:rPr>
          <w:rtl/>
          <w:lang w:eastAsia="he-IL"/>
        </w:rPr>
      </w:pPr>
    </w:p>
    <w:p w:rsidR="007E59F3" w:rsidRDefault="007E59F3" w:rsidP="003B60AE">
      <w:pPr>
        <w:rPr>
          <w:rtl/>
          <w:lang w:eastAsia="he-IL"/>
        </w:rPr>
      </w:pPr>
      <w:r>
        <w:rPr>
          <w:rFonts w:hint="cs"/>
          <w:rtl/>
          <w:lang w:eastAsia="he-IL"/>
        </w:rPr>
        <w:t>לא</w:t>
      </w:r>
      <w:bookmarkStart w:id="18079" w:name="_ETM_Q36_316000"/>
      <w:bookmarkEnd w:id="18079"/>
      <w:r>
        <w:rPr>
          <w:rFonts w:hint="cs"/>
          <w:rtl/>
          <w:lang w:eastAsia="he-IL"/>
        </w:rPr>
        <w:t>, לא.</w:t>
      </w:r>
    </w:p>
    <w:p w:rsidR="007E59F3" w:rsidRDefault="007E59F3" w:rsidP="003B60AE">
      <w:pPr>
        <w:rPr>
          <w:rtl/>
          <w:lang w:eastAsia="he-IL"/>
        </w:rPr>
      </w:pPr>
    </w:p>
    <w:p w:rsidR="007E59F3" w:rsidRDefault="007E59F3" w:rsidP="003B60AE">
      <w:pPr>
        <w:pStyle w:val="af5"/>
        <w:keepNext/>
        <w:rPr>
          <w:rtl/>
        </w:rPr>
      </w:pPr>
      <w:bookmarkStart w:id="18080" w:name="_ETM_Q36_319000"/>
      <w:bookmarkEnd w:id="18080"/>
      <w:r w:rsidRPr="0007534D">
        <w:rPr>
          <w:rStyle w:val="TagStyle"/>
          <w:rtl/>
        </w:rPr>
        <w:t xml:space="preserve"> &lt;&lt; קריאה &gt;&gt;</w:t>
      </w:r>
      <w:r w:rsidRPr="008903B7">
        <w:rPr>
          <w:rStyle w:val="TagStyle"/>
          <w:rtl/>
        </w:rPr>
        <w:t xml:space="preserve"> </w:t>
      </w:r>
      <w:r>
        <w:rPr>
          <w:rtl/>
        </w:rPr>
        <w:t>מירב בן ארי (יש עתיד):</w:t>
      </w:r>
      <w:r w:rsidRPr="008903B7">
        <w:rPr>
          <w:rStyle w:val="TagStyle"/>
          <w:rtl/>
        </w:rPr>
        <w:t xml:space="preserve"> </w:t>
      </w:r>
      <w:r w:rsidRPr="0007534D">
        <w:rPr>
          <w:rStyle w:val="TagStyle"/>
          <w:rtl/>
        </w:rPr>
        <w:t>&lt;&lt; קריאה &gt;&gt;</w:t>
      </w:r>
      <w:r>
        <w:rPr>
          <w:rtl/>
        </w:rPr>
        <w:t xml:space="preserve">   </w:t>
      </w:r>
    </w:p>
    <w:p w:rsidR="007E59F3" w:rsidRDefault="007E59F3" w:rsidP="0080622E">
      <w:pPr>
        <w:rPr>
          <w:rtl/>
          <w:lang w:eastAsia="he-IL"/>
        </w:rPr>
      </w:pPr>
    </w:p>
    <w:p w:rsidR="007E59F3" w:rsidRDefault="007E59F3" w:rsidP="003B60AE">
      <w:pPr>
        <w:rPr>
          <w:rtl/>
          <w:lang w:eastAsia="he-IL"/>
        </w:rPr>
      </w:pPr>
      <w:r>
        <w:rPr>
          <w:rFonts w:hint="cs"/>
          <w:rtl/>
          <w:lang w:eastAsia="he-IL"/>
        </w:rPr>
        <w:t>כן,</w:t>
      </w:r>
      <w:bookmarkStart w:id="18081" w:name="_ETM_Q36_321000"/>
      <w:bookmarkEnd w:id="18081"/>
      <w:r>
        <w:rPr>
          <w:rFonts w:hint="cs"/>
          <w:rtl/>
          <w:lang w:eastAsia="he-IL"/>
        </w:rPr>
        <w:t xml:space="preserve"> אנחנו מסירים. </w:t>
      </w:r>
    </w:p>
    <w:p w:rsidR="007E59F3" w:rsidRDefault="007E59F3" w:rsidP="003B60AE">
      <w:pPr>
        <w:rPr>
          <w:rtl/>
          <w:lang w:eastAsia="he-IL"/>
        </w:rPr>
      </w:pPr>
    </w:p>
    <w:p w:rsidR="007E59F3" w:rsidRDefault="007E59F3" w:rsidP="003B60AE">
      <w:pPr>
        <w:pStyle w:val="af5"/>
        <w:keepNext/>
        <w:rPr>
          <w:rtl/>
        </w:rPr>
      </w:pPr>
      <w:bookmarkStart w:id="18082" w:name="ET_interruption_5307_33"/>
      <w:r w:rsidRPr="0007534D">
        <w:rPr>
          <w:rStyle w:val="TagStyle"/>
          <w:rtl/>
        </w:rPr>
        <w:t xml:space="preserve"> &lt;&lt; קריאה &gt;&gt;</w:t>
      </w:r>
      <w:r w:rsidRPr="008903B7">
        <w:rPr>
          <w:rStyle w:val="TagStyle"/>
          <w:rtl/>
        </w:rPr>
        <w:t xml:space="preserve"> </w:t>
      </w:r>
      <w:r>
        <w:rPr>
          <w:rtl/>
        </w:rPr>
        <w:t>יפעת שאשא ביטון (המחנה הממלכתי):</w:t>
      </w:r>
      <w:r w:rsidRPr="008903B7">
        <w:rPr>
          <w:rStyle w:val="TagStyle"/>
          <w:rtl/>
        </w:rPr>
        <w:t xml:space="preserve"> </w:t>
      </w:r>
      <w:r w:rsidRPr="0007534D">
        <w:rPr>
          <w:rStyle w:val="TagStyle"/>
          <w:rtl/>
        </w:rPr>
        <w:t>&lt;&lt; קריאה &gt;&gt;</w:t>
      </w:r>
      <w:r>
        <w:rPr>
          <w:rtl/>
        </w:rPr>
        <w:t xml:space="preserve">   </w:t>
      </w:r>
      <w:bookmarkEnd w:id="18082"/>
    </w:p>
    <w:p w:rsidR="007E59F3" w:rsidRDefault="007E59F3" w:rsidP="0080622E">
      <w:pPr>
        <w:rPr>
          <w:rtl/>
          <w:lang w:eastAsia="he-IL"/>
        </w:rPr>
      </w:pPr>
    </w:p>
    <w:p w:rsidR="007E59F3" w:rsidRDefault="0080622E" w:rsidP="003B60AE">
      <w:pPr>
        <w:rPr>
          <w:rtl/>
          <w:lang w:eastAsia="he-IL"/>
        </w:rPr>
      </w:pPr>
      <w:r>
        <w:rPr>
          <w:rFonts w:hint="cs"/>
          <w:rtl/>
          <w:lang w:eastAsia="he-IL"/>
        </w:rPr>
        <w:t>– – –</w:t>
      </w:r>
      <w:r w:rsidR="007E59F3">
        <w:rPr>
          <w:rFonts w:hint="cs"/>
          <w:rtl/>
          <w:lang w:eastAsia="he-IL"/>
        </w:rPr>
        <w:t xml:space="preserve"> גם את המחנה הממלכתי? </w:t>
      </w:r>
      <w:bookmarkStart w:id="18083" w:name="_ETM_Q36_329000"/>
      <w:bookmarkEnd w:id="18083"/>
      <w:r w:rsidR="007E59F3">
        <w:rPr>
          <w:rFonts w:hint="cs"/>
          <w:rtl/>
          <w:lang w:eastAsia="he-IL"/>
        </w:rPr>
        <w:t>זה הסיכום?</w:t>
      </w:r>
    </w:p>
    <w:p w:rsidR="007E59F3" w:rsidRDefault="007E59F3" w:rsidP="003B60AE">
      <w:pPr>
        <w:rPr>
          <w:rtl/>
          <w:lang w:eastAsia="he-IL"/>
        </w:rPr>
      </w:pPr>
      <w:bookmarkStart w:id="18084" w:name="_ETM_Q36_324000"/>
      <w:bookmarkEnd w:id="18084"/>
    </w:p>
    <w:p w:rsidR="007E59F3" w:rsidRDefault="007E59F3" w:rsidP="003B60AE">
      <w:pPr>
        <w:pStyle w:val="af5"/>
        <w:keepNext/>
        <w:rPr>
          <w:rtl/>
        </w:rPr>
      </w:pPr>
      <w:r w:rsidRPr="0007534D">
        <w:rPr>
          <w:rStyle w:val="TagStyle"/>
          <w:rtl/>
        </w:rPr>
        <w:t xml:space="preserve"> &lt;&lt; קריאה &gt;&gt;</w:t>
      </w:r>
      <w:r w:rsidRPr="008903B7">
        <w:rPr>
          <w:rStyle w:val="TagStyle"/>
          <w:rtl/>
        </w:rPr>
        <w:t xml:space="preserve"> </w:t>
      </w:r>
      <w:r>
        <w:rPr>
          <w:rtl/>
        </w:rPr>
        <w:t>מירב בן ארי (יש עתיד):</w:t>
      </w:r>
      <w:r w:rsidRPr="008903B7">
        <w:rPr>
          <w:rStyle w:val="TagStyle"/>
          <w:rtl/>
        </w:rPr>
        <w:t xml:space="preserve"> </w:t>
      </w:r>
      <w:r w:rsidRPr="0007534D">
        <w:rPr>
          <w:rStyle w:val="TagStyle"/>
          <w:rtl/>
        </w:rPr>
        <w:t>&lt;&lt; קריאה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085" w:name="_ETM_Q36_325000"/>
      <w:bookmarkEnd w:id="18085"/>
      <w:r>
        <w:rPr>
          <w:rFonts w:hint="cs"/>
          <w:rtl/>
          <w:lang w:eastAsia="he-IL"/>
        </w:rPr>
        <w:t xml:space="preserve">כן, אנחנו מייצגים </w:t>
      </w:r>
      <w:r w:rsidR="0080622E">
        <w:rPr>
          <w:rFonts w:hint="cs"/>
          <w:rtl/>
          <w:lang w:eastAsia="he-IL"/>
        </w:rPr>
        <w:t>– – –</w:t>
      </w:r>
    </w:p>
    <w:p w:rsidR="007E59F3" w:rsidRDefault="007E59F3" w:rsidP="003B60AE">
      <w:pPr>
        <w:rPr>
          <w:rtl/>
          <w:lang w:eastAsia="he-IL"/>
        </w:rPr>
      </w:pPr>
    </w:p>
    <w:p w:rsidR="007E59F3" w:rsidRDefault="007E59F3" w:rsidP="003B60AE">
      <w:pPr>
        <w:pStyle w:val="af6"/>
        <w:keepNext/>
        <w:rPr>
          <w:rtl/>
        </w:rPr>
      </w:pPr>
      <w:r w:rsidRPr="0007534D">
        <w:rPr>
          <w:rStyle w:val="TagStyle"/>
          <w:rtl/>
        </w:rPr>
        <w:t xml:space="preserve"> &lt;&lt; יור &gt;&gt;</w:t>
      </w:r>
      <w:r w:rsidRPr="008903B7">
        <w:rPr>
          <w:rStyle w:val="TagStyle"/>
          <w:rtl/>
        </w:rPr>
        <w:t xml:space="preserve"> </w:t>
      </w:r>
      <w:r>
        <w:rPr>
          <w:rtl/>
        </w:rPr>
        <w:t>היו"ר אוריאל בוסו:</w:t>
      </w:r>
      <w:r w:rsidRPr="008903B7">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086" w:name="_ETM_Q36_328000"/>
      <w:bookmarkEnd w:id="18086"/>
      <w:r>
        <w:rPr>
          <w:rFonts w:hint="cs"/>
          <w:rtl/>
          <w:lang w:eastAsia="he-IL"/>
        </w:rPr>
        <w:t xml:space="preserve">הם ביחד. </w:t>
      </w:r>
    </w:p>
    <w:p w:rsidR="007E59F3" w:rsidRDefault="007E59F3" w:rsidP="003B60AE">
      <w:pPr>
        <w:rPr>
          <w:rtl/>
          <w:lang w:eastAsia="he-IL"/>
        </w:rPr>
      </w:pPr>
    </w:p>
    <w:p w:rsidR="007E59F3" w:rsidRDefault="007E59F3" w:rsidP="004D590E">
      <w:pPr>
        <w:rPr>
          <w:rtl/>
          <w:lang w:eastAsia="he-IL"/>
        </w:rPr>
      </w:pPr>
      <w:bookmarkStart w:id="18087" w:name="_ETM_Q36_333000"/>
      <w:bookmarkEnd w:id="18087"/>
      <w:r>
        <w:rPr>
          <w:rFonts w:hint="cs"/>
          <w:rtl/>
          <w:lang w:eastAsia="he-IL"/>
        </w:rPr>
        <w:t xml:space="preserve">טוב, מאחר </w:t>
      </w:r>
      <w:bookmarkStart w:id="18088" w:name="_ETM_Q36_335000"/>
      <w:bookmarkEnd w:id="18088"/>
      <w:r>
        <w:rPr>
          <w:rFonts w:hint="cs"/>
          <w:rtl/>
          <w:lang w:eastAsia="he-IL"/>
        </w:rPr>
        <w:t>שכל ההסתייגויות</w:t>
      </w:r>
      <w:bookmarkStart w:id="18089" w:name="_ETM_Q36_326000"/>
      <w:bookmarkStart w:id="18090" w:name="_ETM_Q36_310000"/>
      <w:bookmarkEnd w:id="18089"/>
      <w:bookmarkEnd w:id="18090"/>
      <w:r>
        <w:rPr>
          <w:rFonts w:hint="cs"/>
          <w:rtl/>
          <w:lang w:eastAsia="he-IL"/>
        </w:rPr>
        <w:t xml:space="preserve"> הוסרו, אנחנו נצביע על סעיפים 1 ו-2 כנוסח </w:t>
      </w:r>
      <w:bookmarkStart w:id="18091" w:name="_ETM_Q36_334000"/>
      <w:bookmarkEnd w:id="18091"/>
      <w:r>
        <w:rPr>
          <w:rFonts w:hint="cs"/>
          <w:rtl/>
          <w:lang w:eastAsia="he-IL"/>
        </w:rPr>
        <w:t xml:space="preserve">הוועדה ועל לוח </w:t>
      </w:r>
      <w:r w:rsidRPr="00B50B65">
        <w:rPr>
          <w:rtl/>
          <w:lang w:eastAsia="he-IL"/>
        </w:rPr>
        <w:t>התיקונים</w:t>
      </w:r>
      <w:r>
        <w:rPr>
          <w:rFonts w:hint="cs"/>
          <w:rtl/>
          <w:lang w:eastAsia="he-IL"/>
        </w:rPr>
        <w:t>.</w:t>
      </w:r>
      <w:r w:rsidRPr="00B50B65">
        <w:rPr>
          <w:rtl/>
          <w:lang w:eastAsia="he-IL"/>
        </w:rPr>
        <w:t xml:space="preserve"> חברי הכנסת</w:t>
      </w:r>
      <w:r>
        <w:rPr>
          <w:rFonts w:hint="cs"/>
          <w:rtl/>
          <w:lang w:eastAsia="he-IL"/>
        </w:rPr>
        <w:t>,</w:t>
      </w:r>
      <w:r w:rsidRPr="00B50B65">
        <w:rPr>
          <w:rtl/>
          <w:lang w:eastAsia="he-IL"/>
        </w:rPr>
        <w:t xml:space="preserve"> אנחנו מצביעים </w:t>
      </w:r>
      <w:r>
        <w:rPr>
          <w:rFonts w:hint="cs"/>
          <w:rtl/>
          <w:lang w:eastAsia="he-IL"/>
        </w:rPr>
        <w:t xml:space="preserve">על </w:t>
      </w:r>
      <w:r w:rsidRPr="00B50B65">
        <w:rPr>
          <w:rtl/>
          <w:lang w:eastAsia="he-IL"/>
        </w:rPr>
        <w:t>סעי</w:t>
      </w:r>
      <w:r w:rsidR="004D590E">
        <w:rPr>
          <w:rFonts w:hint="cs"/>
          <w:rtl/>
          <w:lang w:eastAsia="he-IL"/>
        </w:rPr>
        <w:t>פים</w:t>
      </w:r>
      <w:r w:rsidRPr="00B50B65">
        <w:rPr>
          <w:rtl/>
          <w:lang w:eastAsia="he-IL"/>
        </w:rPr>
        <w:t xml:space="preserve"> 1 ו-2 </w:t>
      </w:r>
      <w:r w:rsidR="004D590E">
        <w:rPr>
          <w:rFonts w:hint="cs"/>
          <w:rtl/>
          <w:lang w:eastAsia="he-IL"/>
        </w:rPr>
        <w:t xml:space="preserve">כנוסח הוועדה ועל </w:t>
      </w:r>
      <w:r>
        <w:rPr>
          <w:rFonts w:hint="cs"/>
          <w:rtl/>
          <w:lang w:eastAsia="he-IL"/>
        </w:rPr>
        <w:t xml:space="preserve">לוח </w:t>
      </w:r>
      <w:r w:rsidRPr="00B50B65">
        <w:rPr>
          <w:rtl/>
          <w:lang w:eastAsia="he-IL"/>
        </w:rPr>
        <w:t>התיקונים</w:t>
      </w:r>
      <w:r>
        <w:rPr>
          <w:rFonts w:hint="cs"/>
          <w:rtl/>
          <w:lang w:eastAsia="he-IL"/>
        </w:rPr>
        <w:t>.</w:t>
      </w:r>
      <w:r w:rsidRPr="00B50B65">
        <w:rPr>
          <w:rtl/>
          <w:lang w:eastAsia="he-IL"/>
        </w:rPr>
        <w:t xml:space="preserve"> הצבעה</w:t>
      </w:r>
      <w:r>
        <w:rPr>
          <w:rFonts w:hint="cs"/>
          <w:rtl/>
          <w:lang w:eastAsia="he-IL"/>
        </w:rPr>
        <w:t>.</w:t>
      </w:r>
    </w:p>
    <w:p w:rsidR="007E59F3" w:rsidRDefault="007E59F3" w:rsidP="003B60AE">
      <w:pPr>
        <w:rPr>
          <w:rtl/>
          <w:lang w:eastAsia="he-IL"/>
        </w:rPr>
      </w:pPr>
    </w:p>
    <w:p w:rsidR="007E59F3" w:rsidRDefault="007E59F3" w:rsidP="003B60AE">
      <w:pPr>
        <w:pStyle w:val="af1"/>
        <w:keepNext/>
        <w:rPr>
          <w:rtl/>
          <w:lang w:eastAsia="he-IL"/>
        </w:rPr>
      </w:pPr>
      <w:bookmarkStart w:id="18092" w:name="_ETM_Q36_359000"/>
      <w:bookmarkEnd w:id="18092"/>
      <w:r>
        <w:rPr>
          <w:rtl/>
          <w:lang w:eastAsia="he-IL"/>
        </w:rPr>
        <w:t>הצבעה מס'</w:t>
      </w:r>
      <w:r>
        <w:rPr>
          <w:rFonts w:hint="cs"/>
          <w:rtl/>
          <w:lang w:eastAsia="he-IL"/>
        </w:rPr>
        <w:t xml:space="preserve"> 4</w:t>
      </w:r>
    </w:p>
    <w:p w:rsidR="007E59F3" w:rsidRDefault="007E59F3" w:rsidP="003B60AE">
      <w:pPr>
        <w:pStyle w:val="--"/>
        <w:keepNext/>
        <w:rPr>
          <w:rtl/>
          <w:lang w:eastAsia="he-IL"/>
        </w:rPr>
      </w:pPr>
    </w:p>
    <w:p w:rsidR="007E59F3" w:rsidRDefault="007E59F3" w:rsidP="00A106FC">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2 </w:t>
      </w:r>
      <w:r>
        <w:rPr>
          <w:rtl/>
          <w:lang w:eastAsia="he-IL"/>
        </w:rPr>
        <w:t>–</w:t>
      </w:r>
      <w:r>
        <w:rPr>
          <w:rFonts w:hint="cs"/>
          <w:rtl/>
          <w:lang w:eastAsia="he-IL"/>
        </w:rPr>
        <w:t xml:space="preserve"> 26</w:t>
      </w:r>
    </w:p>
    <w:p w:rsidR="007E59F3" w:rsidRDefault="007E59F3" w:rsidP="003B60AE">
      <w:pPr>
        <w:pStyle w:val="--"/>
        <w:keepNext/>
        <w:rPr>
          <w:rtl/>
          <w:lang w:eastAsia="he-IL"/>
        </w:rPr>
      </w:pPr>
      <w:r>
        <w:rPr>
          <w:rtl/>
          <w:lang w:eastAsia="he-IL"/>
        </w:rPr>
        <w:t xml:space="preserve">נגד – </w:t>
      </w:r>
      <w:r>
        <w:rPr>
          <w:rFonts w:hint="cs"/>
          <w:rtl/>
          <w:lang w:eastAsia="he-IL"/>
        </w:rPr>
        <w:t>אין</w:t>
      </w:r>
    </w:p>
    <w:p w:rsidR="007E59F3" w:rsidRDefault="007E59F3" w:rsidP="003B60A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E59F3" w:rsidRDefault="007E59F3" w:rsidP="00A106FC">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2 </w:t>
      </w:r>
      <w:bookmarkStart w:id="18093" w:name="_ETM_Q36_360000"/>
      <w:bookmarkEnd w:id="18093"/>
      <w:r>
        <w:rPr>
          <w:rFonts w:hint="cs"/>
          <w:rtl/>
          <w:lang w:eastAsia="he-IL"/>
        </w:rPr>
        <w:t>נתקבלו.</w:t>
      </w:r>
    </w:p>
    <w:p w:rsidR="007E59F3" w:rsidRDefault="007E59F3" w:rsidP="003B60AE">
      <w:pPr>
        <w:rPr>
          <w:rtl/>
          <w:lang w:eastAsia="he-IL"/>
        </w:rPr>
      </w:pPr>
    </w:p>
    <w:p w:rsidR="007E59F3" w:rsidRDefault="007E59F3" w:rsidP="003B60AE">
      <w:pPr>
        <w:pStyle w:val="af6"/>
        <w:keepNext/>
        <w:rPr>
          <w:rtl/>
        </w:rPr>
      </w:pPr>
      <w:bookmarkStart w:id="18094" w:name="_ETM_Q36_358522"/>
      <w:bookmarkStart w:id="18095" w:name="_ETM_Q36_358614"/>
      <w:bookmarkEnd w:id="18094"/>
      <w:bookmarkEnd w:id="18095"/>
      <w:r w:rsidRPr="0007534D">
        <w:rPr>
          <w:rStyle w:val="TagStyle"/>
          <w:rtl/>
        </w:rPr>
        <w:t xml:space="preserve"> &lt;&lt; יור &gt;&gt;</w:t>
      </w:r>
      <w:r w:rsidRPr="00B01363">
        <w:rPr>
          <w:rStyle w:val="TagStyle"/>
          <w:rtl/>
        </w:rPr>
        <w:t xml:space="preserve"> </w:t>
      </w:r>
      <w:r>
        <w:rPr>
          <w:rtl/>
        </w:rPr>
        <w:t>היו"ר אוריאל בוסו:</w:t>
      </w:r>
      <w:r w:rsidRPr="00B01363">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r>
        <w:rPr>
          <w:rFonts w:hint="cs"/>
          <w:rtl/>
          <w:lang w:eastAsia="he-IL"/>
        </w:rPr>
        <w:t xml:space="preserve">26 בעד, אין מתנגדים, אין נמנעים. אני קובע שהצעת חוק העונשין (תיקון מס' 133 </w:t>
      </w:r>
      <w:r>
        <w:rPr>
          <w:rtl/>
          <w:lang w:eastAsia="he-IL"/>
        </w:rPr>
        <w:t>–</w:t>
      </w:r>
      <w:r>
        <w:rPr>
          <w:rFonts w:hint="cs"/>
          <w:rtl/>
          <w:lang w:eastAsia="he-IL"/>
        </w:rPr>
        <w:t xml:space="preserve"> הוראת שעה) (תיקון מס' </w:t>
      </w:r>
      <w:bookmarkStart w:id="18096" w:name="_ETM_Q36_368000"/>
      <w:bookmarkEnd w:id="18096"/>
      <w:r>
        <w:rPr>
          <w:rFonts w:hint="cs"/>
          <w:rtl/>
          <w:lang w:eastAsia="he-IL"/>
        </w:rPr>
        <w:t xml:space="preserve">2), התקבלה בקריאה השנייה. </w:t>
      </w:r>
    </w:p>
    <w:p w:rsidR="007E59F3" w:rsidRDefault="007E59F3" w:rsidP="003B60AE">
      <w:pPr>
        <w:rPr>
          <w:rtl/>
          <w:lang w:eastAsia="he-IL"/>
        </w:rPr>
      </w:pPr>
    </w:p>
    <w:p w:rsidR="007E59F3" w:rsidRDefault="007E59F3" w:rsidP="004D590E">
      <w:pPr>
        <w:rPr>
          <w:rtl/>
          <w:lang w:eastAsia="he-IL"/>
        </w:rPr>
      </w:pPr>
      <w:bookmarkStart w:id="18097" w:name="_ETM_Q36_374000"/>
      <w:bookmarkEnd w:id="18097"/>
      <w:r>
        <w:rPr>
          <w:rFonts w:hint="cs"/>
          <w:rtl/>
          <w:lang w:eastAsia="he-IL"/>
        </w:rPr>
        <w:t xml:space="preserve">נעבור לקריאה שלישית. חברי הכנסת, הצבעה </w:t>
      </w:r>
      <w:r w:rsidR="004D590E">
        <w:rPr>
          <w:rFonts w:hint="cs"/>
          <w:rtl/>
          <w:lang w:eastAsia="he-IL"/>
        </w:rPr>
        <w:t xml:space="preserve">על </w:t>
      </w:r>
      <w:r>
        <w:rPr>
          <w:rFonts w:hint="cs"/>
          <w:rtl/>
          <w:lang w:eastAsia="he-IL"/>
        </w:rPr>
        <w:t xml:space="preserve">נוסח </w:t>
      </w:r>
      <w:bookmarkStart w:id="18098" w:name="_ETM_Q36_377000"/>
      <w:bookmarkEnd w:id="18098"/>
      <w:r>
        <w:rPr>
          <w:rFonts w:hint="cs"/>
          <w:rtl/>
          <w:lang w:eastAsia="he-IL"/>
        </w:rPr>
        <w:t>הוועדה, כמובן.</w:t>
      </w:r>
    </w:p>
    <w:p w:rsidR="007E59F3" w:rsidRDefault="007E59F3" w:rsidP="003B60AE">
      <w:pPr>
        <w:rPr>
          <w:rtl/>
          <w:lang w:eastAsia="he-IL"/>
        </w:rPr>
      </w:pPr>
    </w:p>
    <w:p w:rsidR="007E59F3" w:rsidRDefault="007E59F3" w:rsidP="003B60AE">
      <w:pPr>
        <w:pStyle w:val="af1"/>
        <w:keepNext/>
        <w:rPr>
          <w:rtl/>
          <w:lang w:eastAsia="he-IL"/>
        </w:rPr>
      </w:pPr>
      <w:r>
        <w:rPr>
          <w:rtl/>
          <w:lang w:eastAsia="he-IL"/>
        </w:rPr>
        <w:t>הצבעה מס'</w:t>
      </w:r>
      <w:r>
        <w:rPr>
          <w:rFonts w:hint="cs"/>
          <w:rtl/>
          <w:lang w:eastAsia="he-IL"/>
        </w:rPr>
        <w:t xml:space="preserve"> 5</w:t>
      </w:r>
    </w:p>
    <w:p w:rsidR="007E59F3" w:rsidRDefault="007E59F3" w:rsidP="003B60AE">
      <w:pPr>
        <w:pStyle w:val="--"/>
        <w:keepNext/>
        <w:rPr>
          <w:rtl/>
          <w:lang w:eastAsia="he-IL"/>
        </w:rPr>
      </w:pPr>
    </w:p>
    <w:p w:rsidR="007E59F3" w:rsidRDefault="007E59F3" w:rsidP="003B60AE">
      <w:pPr>
        <w:pStyle w:val="--"/>
        <w:keepNext/>
        <w:rPr>
          <w:rtl/>
          <w:lang w:eastAsia="he-IL"/>
        </w:rPr>
      </w:pPr>
      <w:r>
        <w:rPr>
          <w:rtl/>
          <w:lang w:eastAsia="he-IL"/>
        </w:rPr>
        <w:t>בעד החוק –</w:t>
      </w:r>
      <w:r>
        <w:rPr>
          <w:rFonts w:hint="cs"/>
          <w:rtl/>
          <w:lang w:eastAsia="he-IL"/>
        </w:rPr>
        <w:t xml:space="preserve"> 25</w:t>
      </w:r>
    </w:p>
    <w:p w:rsidR="007E59F3" w:rsidRDefault="007E59F3" w:rsidP="003B60AE">
      <w:pPr>
        <w:pStyle w:val="--"/>
        <w:keepNext/>
        <w:rPr>
          <w:rtl/>
          <w:lang w:eastAsia="he-IL"/>
        </w:rPr>
      </w:pPr>
      <w:r>
        <w:rPr>
          <w:rtl/>
          <w:lang w:eastAsia="he-IL"/>
        </w:rPr>
        <w:t xml:space="preserve">נגד – </w:t>
      </w:r>
      <w:r>
        <w:rPr>
          <w:rFonts w:hint="cs"/>
          <w:rtl/>
          <w:lang w:eastAsia="he-IL"/>
        </w:rPr>
        <w:t>אין</w:t>
      </w:r>
    </w:p>
    <w:p w:rsidR="007E59F3" w:rsidRDefault="007E59F3" w:rsidP="003B60AE">
      <w:pPr>
        <w:pStyle w:val="--"/>
        <w:keepNext/>
        <w:rPr>
          <w:rtl/>
          <w:lang w:eastAsia="he-IL"/>
        </w:rPr>
      </w:pPr>
      <w:r>
        <w:rPr>
          <w:rtl/>
          <w:lang w:eastAsia="he-IL"/>
        </w:rPr>
        <w:t xml:space="preserve">נמנעים – </w:t>
      </w:r>
      <w:r>
        <w:rPr>
          <w:rFonts w:hint="cs"/>
          <w:rtl/>
          <w:lang w:eastAsia="he-IL"/>
        </w:rPr>
        <w:t>אין</w:t>
      </w:r>
    </w:p>
    <w:p w:rsidR="007E59F3" w:rsidRDefault="007E59F3" w:rsidP="003B60AE">
      <w:pPr>
        <w:pStyle w:val="af2"/>
        <w:rPr>
          <w:rtl/>
          <w:lang w:eastAsia="he-IL"/>
        </w:rPr>
      </w:pPr>
      <w:r>
        <w:rPr>
          <w:rtl/>
          <w:lang w:eastAsia="he-IL"/>
        </w:rPr>
        <w:t>חוק</w:t>
      </w:r>
      <w:r w:rsidRPr="0092576D">
        <w:rPr>
          <w:rtl/>
        </w:rPr>
        <w:t xml:space="preserve"> </w:t>
      </w:r>
      <w:r w:rsidRPr="0092576D">
        <w:rPr>
          <w:rtl/>
          <w:lang w:eastAsia="he-IL"/>
        </w:rPr>
        <w:t>העונשין (תיקון מס' 133 – הוראת שעה) (תיקון מס' 2)</w:t>
      </w:r>
      <w:r>
        <w:rPr>
          <w:rFonts w:hint="cs"/>
          <w:rtl/>
          <w:lang w:eastAsia="he-IL"/>
        </w:rPr>
        <w:t>, התשפ"ג–2023, נתקבל.</w:t>
      </w:r>
    </w:p>
    <w:p w:rsidR="007E59F3" w:rsidRDefault="007E59F3" w:rsidP="003B60AE">
      <w:pPr>
        <w:rPr>
          <w:rtl/>
          <w:lang w:eastAsia="he-IL"/>
        </w:rPr>
      </w:pPr>
    </w:p>
    <w:p w:rsidR="007E59F3" w:rsidRDefault="007E59F3" w:rsidP="003B60AE">
      <w:pPr>
        <w:pStyle w:val="af6"/>
        <w:keepNext/>
        <w:rPr>
          <w:rtl/>
        </w:rPr>
      </w:pPr>
      <w:r w:rsidRPr="0007534D">
        <w:rPr>
          <w:rStyle w:val="TagStyle"/>
          <w:rtl/>
        </w:rPr>
        <w:t xml:space="preserve"> &lt;&lt; יור &gt;&gt;</w:t>
      </w:r>
      <w:r w:rsidRPr="00B01363">
        <w:rPr>
          <w:rStyle w:val="TagStyle"/>
          <w:rtl/>
        </w:rPr>
        <w:t xml:space="preserve"> </w:t>
      </w:r>
      <w:r>
        <w:rPr>
          <w:rtl/>
        </w:rPr>
        <w:t>היו"ר אוריאל בוסו:</w:t>
      </w:r>
      <w:r w:rsidRPr="00B01363">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80622E">
      <w:pPr>
        <w:rPr>
          <w:rtl/>
          <w:lang w:eastAsia="he-IL"/>
        </w:rPr>
      </w:pPr>
      <w:bookmarkStart w:id="18099" w:name="_ETM_Q36_388000"/>
      <w:bookmarkEnd w:id="18099"/>
      <w:r>
        <w:rPr>
          <w:rFonts w:hint="cs"/>
          <w:rtl/>
          <w:lang w:eastAsia="he-IL"/>
        </w:rPr>
        <w:t xml:space="preserve">25 בעד </w:t>
      </w:r>
      <w:r>
        <w:rPr>
          <w:rtl/>
          <w:lang w:eastAsia="he-IL"/>
        </w:rPr>
        <w:t>–</w:t>
      </w:r>
      <w:r>
        <w:rPr>
          <w:rFonts w:hint="cs"/>
          <w:rtl/>
          <w:lang w:eastAsia="he-IL"/>
        </w:rPr>
        <w:t xml:space="preserve"> מי הסיר את הצבעתו? </w:t>
      </w:r>
      <w:bookmarkStart w:id="18100" w:name="_ETM_Q36_397000"/>
      <w:bookmarkEnd w:id="18100"/>
      <w:r>
        <w:rPr>
          <w:rFonts w:hint="cs"/>
          <w:rtl/>
          <w:lang w:eastAsia="he-IL"/>
        </w:rPr>
        <w:t xml:space="preserve">25 בעד, אין מתנגדים, אין נמנעים. אני </w:t>
      </w:r>
      <w:bookmarkStart w:id="18101" w:name="_ETM_Q36_396000"/>
      <w:bookmarkEnd w:id="18101"/>
      <w:r>
        <w:rPr>
          <w:rFonts w:hint="cs"/>
          <w:rtl/>
          <w:lang w:eastAsia="he-IL"/>
        </w:rPr>
        <w:t>קובע ש</w:t>
      </w:r>
      <w:r>
        <w:rPr>
          <w:rFonts w:hint="cs"/>
          <w:rtl/>
        </w:rPr>
        <w:t xml:space="preserve">הצעת </w:t>
      </w:r>
      <w:r w:rsidRPr="0092576D">
        <w:rPr>
          <w:rtl/>
          <w:lang w:eastAsia="he-IL"/>
        </w:rPr>
        <w:t>חוק העונשין (תיקון מס' 133 – הוראת שעה) (תיקון מס' 2), התשפ"ג–2023,</w:t>
      </w:r>
      <w:r>
        <w:rPr>
          <w:rFonts w:hint="cs"/>
          <w:rtl/>
          <w:lang w:eastAsia="he-IL"/>
        </w:rPr>
        <w:t xml:space="preserve"> התקבלה בקריאה השנייה והשלישית, ותיכנס לספר החוקים של מדינת </w:t>
      </w:r>
      <w:bookmarkStart w:id="18102" w:name="_ETM_Q36_410000"/>
      <w:bookmarkEnd w:id="18102"/>
      <w:r>
        <w:rPr>
          <w:rFonts w:hint="cs"/>
          <w:rtl/>
          <w:lang w:eastAsia="he-IL"/>
        </w:rPr>
        <w:t xml:space="preserve">ישראל. </w:t>
      </w:r>
    </w:p>
    <w:p w:rsidR="007E59F3" w:rsidRDefault="007E59F3" w:rsidP="0080622E">
      <w:pPr>
        <w:rPr>
          <w:rtl/>
          <w:lang w:eastAsia="he-IL"/>
        </w:rPr>
      </w:pPr>
      <w:bookmarkStart w:id="18103" w:name="_ETM_Q36_382185"/>
      <w:bookmarkStart w:id="18104" w:name="_ETM_Q36_382230"/>
      <w:bookmarkEnd w:id="18103"/>
      <w:bookmarkEnd w:id="18104"/>
    </w:p>
    <w:p w:rsidR="007E59F3" w:rsidRDefault="007E59F3" w:rsidP="0080622E">
      <w:pPr>
        <w:rPr>
          <w:rtl/>
          <w:lang w:eastAsia="he-IL"/>
        </w:rPr>
      </w:pPr>
      <w:bookmarkStart w:id="18105" w:name="_ETM_Q36_382329"/>
      <w:bookmarkStart w:id="18106" w:name="_ETM_Q36_382432"/>
      <w:bookmarkEnd w:id="18105"/>
      <w:bookmarkEnd w:id="18106"/>
      <w:r>
        <w:rPr>
          <w:rFonts w:hint="cs"/>
          <w:rtl/>
          <w:lang w:eastAsia="he-IL"/>
        </w:rPr>
        <w:t>יושב-ראש הוועדה רוצה לומר כמה מילים, בבקשה.</w:t>
      </w:r>
    </w:p>
    <w:p w:rsidR="007E59F3" w:rsidRDefault="007E59F3" w:rsidP="003B60AE">
      <w:pPr>
        <w:rPr>
          <w:rtl/>
          <w:lang w:eastAsia="he-IL"/>
        </w:rPr>
      </w:pPr>
    </w:p>
    <w:p w:rsidR="007E59F3" w:rsidRDefault="007E59F3" w:rsidP="003B60AE">
      <w:pPr>
        <w:pStyle w:val="af5"/>
        <w:keepNext/>
        <w:rPr>
          <w:rtl/>
        </w:rPr>
      </w:pPr>
      <w:bookmarkStart w:id="18107" w:name="ET_interruption_5080_36"/>
      <w:r w:rsidRPr="0007534D">
        <w:rPr>
          <w:rStyle w:val="TagStyle"/>
          <w:rtl/>
        </w:rPr>
        <w:t xml:space="preserve"> &lt;&lt; קריאה &gt;&gt;</w:t>
      </w:r>
      <w:r w:rsidRPr="0092576D">
        <w:rPr>
          <w:rStyle w:val="TagStyle"/>
          <w:rtl/>
        </w:rPr>
        <w:t xml:space="preserve"> </w:t>
      </w:r>
      <w:r>
        <w:rPr>
          <w:rtl/>
        </w:rPr>
        <w:t>בועז טופורובסקי (יש עתיד):</w:t>
      </w:r>
      <w:r w:rsidRPr="0092576D">
        <w:rPr>
          <w:rStyle w:val="TagStyle"/>
          <w:rtl/>
        </w:rPr>
        <w:t xml:space="preserve"> </w:t>
      </w:r>
      <w:r w:rsidRPr="0007534D">
        <w:rPr>
          <w:rStyle w:val="TagStyle"/>
          <w:rtl/>
        </w:rPr>
        <w:t>&lt;&lt; קריאה &gt;&gt;</w:t>
      </w:r>
      <w:r>
        <w:rPr>
          <w:rtl/>
        </w:rPr>
        <w:t xml:space="preserve">   </w:t>
      </w:r>
      <w:bookmarkEnd w:id="18107"/>
    </w:p>
    <w:p w:rsidR="007E59F3" w:rsidRDefault="007E59F3" w:rsidP="0080622E">
      <w:pPr>
        <w:rPr>
          <w:rtl/>
          <w:lang w:eastAsia="he-IL"/>
        </w:rPr>
      </w:pPr>
    </w:p>
    <w:p w:rsidR="007E59F3" w:rsidRDefault="007E59F3" w:rsidP="003B60AE">
      <w:pPr>
        <w:rPr>
          <w:rtl/>
          <w:lang w:eastAsia="he-IL"/>
        </w:rPr>
      </w:pPr>
      <w:r>
        <w:rPr>
          <w:rFonts w:hint="cs"/>
          <w:rtl/>
          <w:lang w:eastAsia="he-IL"/>
        </w:rPr>
        <w:t>רק</w:t>
      </w:r>
      <w:bookmarkStart w:id="18108" w:name="_ETM_Q36_413000"/>
      <w:bookmarkEnd w:id="18108"/>
      <w:r>
        <w:rPr>
          <w:rFonts w:hint="cs"/>
          <w:rtl/>
          <w:lang w:eastAsia="he-IL"/>
        </w:rPr>
        <w:t xml:space="preserve"> שלא יכנסו </w:t>
      </w:r>
      <w:bookmarkStart w:id="18109" w:name="_ETM_Q36_415000"/>
      <w:bookmarkEnd w:id="18109"/>
      <w:r>
        <w:rPr>
          <w:rFonts w:hint="cs"/>
          <w:rtl/>
          <w:lang w:eastAsia="he-IL"/>
        </w:rPr>
        <w:t>את ועדת הכספים.</w:t>
      </w:r>
    </w:p>
    <w:p w:rsidR="007E59F3" w:rsidRPr="0092576D" w:rsidRDefault="007E59F3" w:rsidP="003B60AE">
      <w:pPr>
        <w:rPr>
          <w:rtl/>
          <w:lang w:eastAsia="he-IL"/>
        </w:rPr>
      </w:pPr>
      <w:bookmarkStart w:id="18110" w:name="_ETM_Q36_417000"/>
      <w:bookmarkEnd w:id="18110"/>
    </w:p>
    <w:p w:rsidR="007E59F3" w:rsidRDefault="007E59F3" w:rsidP="003B60AE">
      <w:pPr>
        <w:pStyle w:val="a4"/>
        <w:keepNext/>
        <w:rPr>
          <w:rtl/>
        </w:rPr>
      </w:pPr>
      <w:bookmarkStart w:id="18111" w:name="ET_speaker_6464_11"/>
      <w:r w:rsidRPr="0007534D">
        <w:rPr>
          <w:rStyle w:val="TagStyle"/>
          <w:rtl/>
        </w:rPr>
        <w:t xml:space="preserve"> &lt;&lt; דובר &gt;&gt;</w:t>
      </w:r>
      <w:r w:rsidRPr="00B01363">
        <w:rPr>
          <w:rStyle w:val="TagStyle"/>
          <w:rtl/>
        </w:rPr>
        <w:t xml:space="preserve"> </w:t>
      </w:r>
      <w:bookmarkStart w:id="18112" w:name="_Toc135130060"/>
      <w:bookmarkStart w:id="18113" w:name="_Toc135131780"/>
      <w:bookmarkStart w:id="18114" w:name="_Toc153285333"/>
      <w:r>
        <w:rPr>
          <w:rtl/>
        </w:rPr>
        <w:t>שמחה רוטמן (יו"ר ועדת החוקה, חוק ומשפט):</w:t>
      </w:r>
      <w:bookmarkEnd w:id="18112"/>
      <w:bookmarkEnd w:id="18113"/>
      <w:bookmarkEnd w:id="18114"/>
      <w:r w:rsidRPr="00B01363">
        <w:rPr>
          <w:rStyle w:val="TagStyle"/>
          <w:rtl/>
        </w:rPr>
        <w:t xml:space="preserve"> </w:t>
      </w:r>
      <w:r w:rsidRPr="0007534D">
        <w:rPr>
          <w:rStyle w:val="TagStyle"/>
          <w:rtl/>
        </w:rPr>
        <w:t>&lt;&lt; דובר &gt;&gt;</w:t>
      </w:r>
      <w:r>
        <w:rPr>
          <w:rtl/>
        </w:rPr>
        <w:t xml:space="preserve">   </w:t>
      </w:r>
      <w:bookmarkEnd w:id="18111"/>
    </w:p>
    <w:p w:rsidR="007E59F3" w:rsidRDefault="007E59F3" w:rsidP="0080622E">
      <w:pPr>
        <w:rPr>
          <w:rtl/>
          <w:lang w:eastAsia="he-IL"/>
        </w:rPr>
      </w:pPr>
    </w:p>
    <w:p w:rsidR="007E59F3" w:rsidRDefault="007E59F3" w:rsidP="003B60AE">
      <w:pPr>
        <w:rPr>
          <w:rtl/>
          <w:lang w:eastAsia="he-IL"/>
        </w:rPr>
      </w:pPr>
      <w:r w:rsidRPr="0092576D">
        <w:rPr>
          <w:rtl/>
          <w:lang w:eastAsia="he-IL"/>
        </w:rPr>
        <w:t>תודה רבה</w:t>
      </w:r>
      <w:r>
        <w:rPr>
          <w:rFonts w:hint="cs"/>
          <w:rtl/>
          <w:lang w:eastAsia="he-IL"/>
        </w:rPr>
        <w:t>,</w:t>
      </w:r>
      <w:r w:rsidRPr="0092576D">
        <w:rPr>
          <w:rtl/>
          <w:lang w:eastAsia="he-IL"/>
        </w:rPr>
        <w:t xml:space="preserve"> אדוני היושב-ראש</w:t>
      </w:r>
      <w:r>
        <w:rPr>
          <w:rFonts w:hint="cs"/>
          <w:rtl/>
          <w:lang w:eastAsia="he-IL"/>
        </w:rPr>
        <w:t>.</w:t>
      </w:r>
      <w:r w:rsidRPr="0092576D">
        <w:rPr>
          <w:rtl/>
          <w:lang w:eastAsia="he-IL"/>
        </w:rPr>
        <w:t xml:space="preserve"> חברי</w:t>
      </w:r>
      <w:r>
        <w:rPr>
          <w:rFonts w:hint="cs"/>
          <w:rtl/>
          <w:lang w:eastAsia="he-IL"/>
        </w:rPr>
        <w:t>י</w:t>
      </w:r>
      <w:r w:rsidRPr="0092576D">
        <w:rPr>
          <w:rtl/>
          <w:lang w:eastAsia="he-IL"/>
        </w:rPr>
        <w:t xml:space="preserve"> חברי הכנסת</w:t>
      </w:r>
      <w:r>
        <w:rPr>
          <w:rFonts w:hint="cs"/>
          <w:rtl/>
          <w:lang w:eastAsia="he-IL"/>
        </w:rPr>
        <w:t>,</w:t>
      </w:r>
      <w:r w:rsidRPr="0092576D">
        <w:rPr>
          <w:rtl/>
          <w:lang w:eastAsia="he-IL"/>
        </w:rPr>
        <w:t xml:space="preserve"> רציתי להודות כמובן לצוות הוועדה</w:t>
      </w:r>
      <w:r>
        <w:rPr>
          <w:rFonts w:hint="cs"/>
          <w:rtl/>
          <w:lang w:eastAsia="he-IL"/>
        </w:rPr>
        <w:t>,</w:t>
      </w:r>
      <w:r w:rsidRPr="0092576D">
        <w:rPr>
          <w:rtl/>
          <w:lang w:eastAsia="he-IL"/>
        </w:rPr>
        <w:t xml:space="preserve"> לייעוץ המשפטי</w:t>
      </w:r>
      <w:r>
        <w:rPr>
          <w:rFonts w:hint="cs"/>
          <w:rtl/>
          <w:lang w:eastAsia="he-IL"/>
        </w:rPr>
        <w:t>,</w:t>
      </w:r>
      <w:r w:rsidRPr="0092576D">
        <w:rPr>
          <w:rtl/>
          <w:lang w:eastAsia="he-IL"/>
        </w:rPr>
        <w:t xml:space="preserve"> לחברי הוועדה</w:t>
      </w:r>
      <w:r>
        <w:rPr>
          <w:rFonts w:hint="cs"/>
          <w:rtl/>
          <w:lang w:eastAsia="he-IL"/>
        </w:rPr>
        <w:t xml:space="preserve"> –</w:t>
      </w:r>
      <w:r w:rsidRPr="0092576D">
        <w:rPr>
          <w:rtl/>
          <w:lang w:eastAsia="he-IL"/>
        </w:rPr>
        <w:t xml:space="preserve"> קואליציה</w:t>
      </w:r>
      <w:r>
        <w:rPr>
          <w:rFonts w:hint="cs"/>
          <w:rtl/>
          <w:lang w:eastAsia="he-IL"/>
        </w:rPr>
        <w:t>,</w:t>
      </w:r>
      <w:r w:rsidRPr="0092576D">
        <w:rPr>
          <w:rtl/>
          <w:lang w:eastAsia="he-IL"/>
        </w:rPr>
        <w:t xml:space="preserve"> אופוזיציה</w:t>
      </w:r>
      <w:r>
        <w:rPr>
          <w:rFonts w:hint="cs"/>
          <w:rtl/>
          <w:lang w:eastAsia="he-IL"/>
        </w:rPr>
        <w:t xml:space="preserve"> –</w:t>
      </w:r>
      <w:r w:rsidRPr="0092576D">
        <w:rPr>
          <w:rtl/>
          <w:lang w:eastAsia="he-IL"/>
        </w:rPr>
        <w:t xml:space="preserve"> לשר המשפטים ולשר לביטחון </w:t>
      </w:r>
      <w:r>
        <w:rPr>
          <w:rFonts w:hint="cs"/>
          <w:rtl/>
          <w:lang w:eastAsia="he-IL"/>
        </w:rPr>
        <w:t>ה</w:t>
      </w:r>
      <w:r w:rsidRPr="0092576D">
        <w:rPr>
          <w:rtl/>
          <w:lang w:eastAsia="he-IL"/>
        </w:rPr>
        <w:t>פנים</w:t>
      </w:r>
      <w:r>
        <w:rPr>
          <w:rFonts w:hint="cs"/>
          <w:rtl/>
          <w:lang w:eastAsia="he-IL"/>
        </w:rPr>
        <w:t>,</w:t>
      </w:r>
      <w:r>
        <w:rPr>
          <w:rtl/>
          <w:lang w:eastAsia="he-IL"/>
        </w:rPr>
        <w:t xml:space="preserve"> </w:t>
      </w:r>
      <w:r w:rsidRPr="0092576D">
        <w:rPr>
          <w:rtl/>
          <w:lang w:eastAsia="he-IL"/>
        </w:rPr>
        <w:t>כולם התגייסו כדי לאשר את הדברים ואת השינויים שנעשו בוועדה</w:t>
      </w:r>
      <w:r>
        <w:rPr>
          <w:rFonts w:hint="cs"/>
          <w:rtl/>
          <w:lang w:eastAsia="he-IL"/>
        </w:rPr>
        <w:t>.</w:t>
      </w:r>
      <w:r w:rsidRPr="0092576D">
        <w:rPr>
          <w:rtl/>
          <w:lang w:eastAsia="he-IL"/>
        </w:rPr>
        <w:t xml:space="preserve"> וכמו שאמרתי קודם</w:t>
      </w:r>
      <w:r>
        <w:rPr>
          <w:rFonts w:hint="cs"/>
          <w:rtl/>
          <w:lang w:eastAsia="he-IL"/>
        </w:rPr>
        <w:t xml:space="preserve"> –</w:t>
      </w:r>
      <w:r w:rsidRPr="0092576D">
        <w:rPr>
          <w:rtl/>
          <w:lang w:eastAsia="he-IL"/>
        </w:rPr>
        <w:t xml:space="preserve"> גם לחברי האופוזיציה</w:t>
      </w:r>
      <w:r>
        <w:rPr>
          <w:rFonts w:hint="cs"/>
          <w:rtl/>
          <w:lang w:eastAsia="he-IL"/>
        </w:rPr>
        <w:t>,</w:t>
      </w:r>
      <w:r w:rsidRPr="0092576D">
        <w:rPr>
          <w:rtl/>
          <w:lang w:eastAsia="he-IL"/>
        </w:rPr>
        <w:t xml:space="preserve"> שמשכו את ההסתייגויות</w:t>
      </w:r>
      <w:r>
        <w:rPr>
          <w:rtl/>
          <w:lang w:eastAsia="he-IL"/>
        </w:rPr>
        <w:t xml:space="preserve"> כדי שהנושא החשוב הזה יעלה לסדר</w:t>
      </w:r>
      <w:r>
        <w:rPr>
          <w:rFonts w:hint="cs"/>
          <w:rtl/>
          <w:lang w:eastAsia="he-IL"/>
        </w:rPr>
        <w:t>-</w:t>
      </w:r>
      <w:r w:rsidRPr="0092576D">
        <w:rPr>
          <w:rtl/>
          <w:lang w:eastAsia="he-IL"/>
        </w:rPr>
        <w:t>היום היום</w:t>
      </w:r>
      <w:r>
        <w:rPr>
          <w:rFonts w:hint="cs"/>
          <w:rtl/>
          <w:lang w:eastAsia="he-IL"/>
        </w:rPr>
        <w:t xml:space="preserve"> –</w:t>
      </w:r>
      <w:r w:rsidRPr="0092576D">
        <w:rPr>
          <w:rtl/>
          <w:lang w:eastAsia="he-IL"/>
        </w:rPr>
        <w:t xml:space="preserve"> תודה רבה לכולם</w:t>
      </w:r>
      <w:r>
        <w:rPr>
          <w:rFonts w:hint="cs"/>
          <w:rtl/>
          <w:lang w:eastAsia="he-IL"/>
        </w:rPr>
        <w:t>.</w:t>
      </w:r>
    </w:p>
    <w:p w:rsidR="007E59F3" w:rsidRDefault="007E59F3" w:rsidP="003B60AE">
      <w:pPr>
        <w:rPr>
          <w:rtl/>
          <w:lang w:eastAsia="he-IL"/>
        </w:rPr>
      </w:pPr>
      <w:bookmarkStart w:id="18115" w:name="_ETM_Q36_446000"/>
      <w:bookmarkEnd w:id="18115"/>
    </w:p>
    <w:p w:rsidR="007E59F3" w:rsidRDefault="007E59F3" w:rsidP="003B60AE">
      <w:pPr>
        <w:pStyle w:val="af6"/>
        <w:keepNext/>
        <w:rPr>
          <w:rtl/>
        </w:rPr>
      </w:pPr>
      <w:r w:rsidRPr="0007534D">
        <w:rPr>
          <w:rStyle w:val="TagStyle"/>
          <w:rtl/>
        </w:rPr>
        <w:t xml:space="preserve"> &lt;&lt; יור &gt;&gt;</w:t>
      </w:r>
      <w:r w:rsidRPr="0092576D">
        <w:rPr>
          <w:rStyle w:val="TagStyle"/>
          <w:rtl/>
        </w:rPr>
        <w:t xml:space="preserve"> </w:t>
      </w:r>
      <w:r>
        <w:rPr>
          <w:rtl/>
        </w:rPr>
        <w:t>היו"ר אוריאל בוסו:</w:t>
      </w:r>
      <w:r w:rsidRPr="0092576D">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116" w:name="_ETM_Q36_448000"/>
      <w:bookmarkStart w:id="18117" w:name="_ETM_Q36_447000"/>
      <w:bookmarkEnd w:id="18116"/>
      <w:bookmarkEnd w:id="18117"/>
      <w:r w:rsidRPr="0092576D">
        <w:rPr>
          <w:rtl/>
          <w:lang w:eastAsia="he-IL"/>
        </w:rPr>
        <w:t>תודה רבה</w:t>
      </w:r>
      <w:r>
        <w:rPr>
          <w:rFonts w:hint="cs"/>
          <w:rtl/>
          <w:lang w:eastAsia="he-IL"/>
        </w:rPr>
        <w:t>.</w:t>
      </w:r>
    </w:p>
    <w:p w:rsidR="007E59F3" w:rsidRDefault="007E59F3" w:rsidP="003B60AE">
      <w:pPr>
        <w:rPr>
          <w:rtl/>
          <w:lang w:eastAsia="he-IL"/>
        </w:rPr>
      </w:pPr>
    </w:p>
    <w:p w:rsidR="00F9496E" w:rsidRDefault="00F9496E" w:rsidP="003B60AE">
      <w:pPr>
        <w:rPr>
          <w:rtl/>
          <w:lang w:eastAsia="he-IL"/>
        </w:rPr>
      </w:pPr>
      <w:bookmarkStart w:id="18118" w:name="_ETM_Q0_21686999"/>
      <w:bookmarkStart w:id="18119" w:name="_ETM_Q0_21687116"/>
      <w:bookmarkEnd w:id="18118"/>
      <w:bookmarkEnd w:id="18119"/>
    </w:p>
    <w:p w:rsidR="007E59F3" w:rsidRDefault="007E59F3" w:rsidP="003B60AE">
      <w:pPr>
        <w:pStyle w:val="a6"/>
        <w:rPr>
          <w:rtl/>
          <w:lang w:eastAsia="he-IL"/>
        </w:rPr>
      </w:pPr>
      <w:bookmarkStart w:id="18120" w:name="_ETM_Q0_21687343"/>
      <w:bookmarkStart w:id="18121" w:name="_ETM_Q0_21687916"/>
      <w:bookmarkStart w:id="18122" w:name="ET_hatsach_637412_15"/>
      <w:bookmarkEnd w:id="18120"/>
      <w:bookmarkEnd w:id="18121"/>
      <w:r w:rsidRPr="0007534D">
        <w:rPr>
          <w:rStyle w:val="TagStyle"/>
          <w:rtl/>
        </w:rPr>
        <w:t xml:space="preserve"> &lt;&lt; הצח &gt;&gt;</w:t>
      </w:r>
      <w:r w:rsidRPr="00B01363">
        <w:rPr>
          <w:rStyle w:val="TagStyle"/>
          <w:rtl/>
        </w:rPr>
        <w:t xml:space="preserve"> </w:t>
      </w:r>
      <w:bookmarkStart w:id="18123" w:name="_Toc135130061"/>
      <w:bookmarkStart w:id="18124" w:name="_Toc135131781"/>
      <w:bookmarkStart w:id="18125" w:name="_Toc153285334"/>
      <w:r>
        <w:rPr>
          <w:rtl/>
          <w:lang w:eastAsia="he-IL"/>
        </w:rPr>
        <w:t>הצעת חוק מיסוי מקרקעין (שבח ורכישה) (תיקון מס' 99), התשפ"ג–2023</w:t>
      </w:r>
      <w:bookmarkEnd w:id="18123"/>
      <w:bookmarkEnd w:id="18124"/>
      <w:bookmarkEnd w:id="18125"/>
      <w:r w:rsidRPr="00B01363">
        <w:rPr>
          <w:rStyle w:val="TagStyle"/>
          <w:rtl/>
        </w:rPr>
        <w:t xml:space="preserve"> </w:t>
      </w:r>
      <w:r w:rsidRPr="0007534D">
        <w:rPr>
          <w:rStyle w:val="TagStyle"/>
          <w:rtl/>
        </w:rPr>
        <w:t>&lt;&lt; הצח &gt;&gt;</w:t>
      </w:r>
      <w:r>
        <w:rPr>
          <w:rtl/>
          <w:lang w:eastAsia="he-IL"/>
        </w:rPr>
        <w:t xml:space="preserve">   </w:t>
      </w:r>
      <w:bookmarkEnd w:id="18122"/>
    </w:p>
    <w:p w:rsidR="007E59F3" w:rsidRPr="004D590E" w:rsidRDefault="007E59F3" w:rsidP="004D590E">
      <w:pPr>
        <w:rPr>
          <w:rtl/>
        </w:rPr>
      </w:pPr>
      <w:r w:rsidRPr="004D590E">
        <w:rPr>
          <w:rFonts w:hint="cs"/>
          <w:rtl/>
        </w:rPr>
        <w:t>[מ/1517</w:t>
      </w:r>
      <w:r w:rsidR="00D80C89" w:rsidRPr="004D590E">
        <w:rPr>
          <w:rFonts w:hint="cs"/>
          <w:rtl/>
        </w:rPr>
        <w:t>;</w:t>
      </w:r>
      <w:r w:rsidRPr="004D590E">
        <w:rPr>
          <w:rFonts w:hint="cs"/>
          <w:rtl/>
        </w:rPr>
        <w:t xml:space="preserve"> דברי הכנסת, חוב' ל</w:t>
      </w:r>
      <w:r w:rsidR="00D80C89" w:rsidRPr="004D590E">
        <w:rPr>
          <w:rFonts w:hint="cs"/>
          <w:rtl/>
        </w:rPr>
        <w:t>'</w:t>
      </w:r>
      <w:r w:rsidRPr="004D590E">
        <w:rPr>
          <w:rFonts w:hint="cs"/>
          <w:rtl/>
        </w:rPr>
        <w:t>, ישיבה 138; נספחות.]</w:t>
      </w:r>
    </w:p>
    <w:p w:rsidR="007E59F3" w:rsidRDefault="007E59F3" w:rsidP="003B60AE">
      <w:pPr>
        <w:pStyle w:val="-0"/>
        <w:rPr>
          <w:rtl/>
          <w:lang w:eastAsia="he-IL"/>
        </w:rPr>
      </w:pPr>
      <w:r>
        <w:rPr>
          <w:rtl/>
          <w:lang w:eastAsia="he-IL"/>
        </w:rPr>
        <w:t>(קריאה שנייה וקריאה שלישית)</w:t>
      </w:r>
    </w:p>
    <w:p w:rsidR="007E59F3" w:rsidRDefault="007E59F3" w:rsidP="0080622E">
      <w:pPr>
        <w:rPr>
          <w:rtl/>
          <w:lang w:eastAsia="he-IL"/>
        </w:rPr>
      </w:pPr>
    </w:p>
    <w:p w:rsidR="007E59F3" w:rsidRDefault="007E59F3" w:rsidP="003B60AE">
      <w:pPr>
        <w:pStyle w:val="af6"/>
        <w:keepNext/>
        <w:rPr>
          <w:rtl/>
        </w:rPr>
      </w:pPr>
      <w:r w:rsidRPr="0007534D">
        <w:rPr>
          <w:rStyle w:val="TagStyle"/>
          <w:rtl/>
        </w:rPr>
        <w:t xml:space="preserve"> &lt;&lt; יור &gt;&gt;</w:t>
      </w:r>
      <w:r w:rsidRPr="00B01363">
        <w:rPr>
          <w:rStyle w:val="TagStyle"/>
          <w:rtl/>
        </w:rPr>
        <w:t xml:space="preserve"> </w:t>
      </w:r>
      <w:r>
        <w:rPr>
          <w:rtl/>
        </w:rPr>
        <w:t>היו"ר אוריאל בוסו:</w:t>
      </w:r>
      <w:r w:rsidRPr="00B01363">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16D8D">
      <w:pPr>
        <w:rPr>
          <w:rtl/>
          <w:lang w:eastAsia="he-IL"/>
        </w:rPr>
      </w:pPr>
      <w:bookmarkStart w:id="18126" w:name="_ETM_Q36_450000"/>
      <w:bookmarkEnd w:id="18126"/>
      <w:r w:rsidRPr="0092576D">
        <w:rPr>
          <w:rtl/>
          <w:lang w:eastAsia="he-IL"/>
        </w:rPr>
        <w:t>אם כך</w:t>
      </w:r>
      <w:r>
        <w:rPr>
          <w:rFonts w:hint="cs"/>
          <w:rtl/>
          <w:lang w:eastAsia="he-IL"/>
        </w:rPr>
        <w:t>,</w:t>
      </w:r>
      <w:r w:rsidRPr="0092576D">
        <w:rPr>
          <w:rtl/>
          <w:lang w:eastAsia="he-IL"/>
        </w:rPr>
        <w:t xml:space="preserve"> </w:t>
      </w:r>
      <w:r>
        <w:rPr>
          <w:rFonts w:hint="cs"/>
          <w:rtl/>
          <w:lang w:eastAsia="he-IL"/>
        </w:rPr>
        <w:t xml:space="preserve">חברי </w:t>
      </w:r>
      <w:r w:rsidRPr="0092576D">
        <w:rPr>
          <w:rtl/>
          <w:lang w:eastAsia="he-IL"/>
        </w:rPr>
        <w:t>הכנסת</w:t>
      </w:r>
      <w:r>
        <w:rPr>
          <w:rFonts w:hint="cs"/>
          <w:rtl/>
          <w:lang w:eastAsia="he-IL"/>
        </w:rPr>
        <w:t>,</w:t>
      </w:r>
      <w:r w:rsidRPr="0092576D">
        <w:rPr>
          <w:rtl/>
          <w:lang w:eastAsia="he-IL"/>
        </w:rPr>
        <w:t xml:space="preserve"> נעבור לנושא </w:t>
      </w:r>
      <w:r>
        <w:rPr>
          <w:rFonts w:hint="cs"/>
          <w:rtl/>
          <w:lang w:eastAsia="he-IL"/>
        </w:rPr>
        <w:t xml:space="preserve">הבא בסדר-היום </w:t>
      </w:r>
      <w:r w:rsidR="005A7EEB">
        <w:rPr>
          <w:rFonts w:hint="eastAsia"/>
          <w:rtl/>
          <w:lang w:eastAsia="he-IL"/>
        </w:rPr>
        <w:t xml:space="preserve">– </w:t>
      </w:r>
      <w:r w:rsidRPr="0092576D">
        <w:rPr>
          <w:rtl/>
          <w:lang w:eastAsia="he-IL"/>
        </w:rPr>
        <w:t xml:space="preserve">הצעת חוק מיסוי מקרקעין </w:t>
      </w:r>
      <w:r>
        <w:rPr>
          <w:rFonts w:hint="cs"/>
          <w:rtl/>
          <w:lang w:eastAsia="he-IL"/>
        </w:rPr>
        <w:t>(</w:t>
      </w:r>
      <w:r w:rsidRPr="0092576D">
        <w:rPr>
          <w:rtl/>
          <w:lang w:eastAsia="he-IL"/>
        </w:rPr>
        <w:t>שבח ורכישה</w:t>
      </w:r>
      <w:r>
        <w:rPr>
          <w:rFonts w:hint="cs"/>
          <w:rtl/>
          <w:lang w:eastAsia="he-IL"/>
        </w:rPr>
        <w:t>)</w:t>
      </w:r>
      <w:r w:rsidRPr="0092576D">
        <w:rPr>
          <w:rtl/>
          <w:lang w:eastAsia="he-IL"/>
        </w:rPr>
        <w:t xml:space="preserve"> </w:t>
      </w:r>
      <w:r>
        <w:rPr>
          <w:rFonts w:hint="cs"/>
          <w:rtl/>
          <w:lang w:eastAsia="he-IL"/>
        </w:rPr>
        <w:t>(</w:t>
      </w:r>
      <w:r>
        <w:rPr>
          <w:rtl/>
          <w:lang w:eastAsia="he-IL"/>
        </w:rPr>
        <w:t>תיקון מס</w:t>
      </w:r>
      <w:r>
        <w:rPr>
          <w:rFonts w:hint="cs"/>
          <w:rtl/>
          <w:lang w:eastAsia="he-IL"/>
        </w:rPr>
        <w:t xml:space="preserve">' </w:t>
      </w:r>
      <w:r w:rsidRPr="0092576D">
        <w:rPr>
          <w:rtl/>
          <w:lang w:eastAsia="he-IL"/>
        </w:rPr>
        <w:t>99</w:t>
      </w:r>
      <w:r>
        <w:rPr>
          <w:rFonts w:hint="cs"/>
          <w:rtl/>
          <w:lang w:eastAsia="he-IL"/>
        </w:rPr>
        <w:t>),</w:t>
      </w:r>
      <w:r w:rsidRPr="0092576D">
        <w:rPr>
          <w:rtl/>
          <w:lang w:eastAsia="he-IL"/>
        </w:rPr>
        <w:t xml:space="preserve"> התשפ"ג</w:t>
      </w:r>
      <w:r>
        <w:rPr>
          <w:rFonts w:hint="cs"/>
          <w:rtl/>
          <w:lang w:eastAsia="he-IL"/>
        </w:rPr>
        <w:t>–202</w:t>
      </w:r>
      <w:bookmarkStart w:id="18127" w:name="_ETM_Q36_453000"/>
      <w:bookmarkEnd w:id="18127"/>
      <w:r w:rsidRPr="0092576D">
        <w:rPr>
          <w:rtl/>
          <w:lang w:eastAsia="he-IL"/>
        </w:rPr>
        <w:t>3</w:t>
      </w:r>
      <w:r>
        <w:rPr>
          <w:rFonts w:hint="cs"/>
          <w:rtl/>
          <w:lang w:eastAsia="he-IL"/>
        </w:rPr>
        <w:t>.</w:t>
      </w:r>
      <w:r w:rsidRPr="0092576D">
        <w:rPr>
          <w:rtl/>
          <w:lang w:eastAsia="he-IL"/>
        </w:rPr>
        <w:t xml:space="preserve"> יציג</w:t>
      </w:r>
      <w:r>
        <w:rPr>
          <w:rFonts w:hint="cs"/>
          <w:rtl/>
          <w:lang w:eastAsia="he-IL"/>
        </w:rPr>
        <w:t xml:space="preserve"> </w:t>
      </w:r>
      <w:r w:rsidRPr="0092576D">
        <w:rPr>
          <w:rtl/>
          <w:lang w:eastAsia="he-IL"/>
        </w:rPr>
        <w:t>חבר הכנסת ינון אזולאי</w:t>
      </w:r>
      <w:r>
        <w:rPr>
          <w:rFonts w:hint="cs"/>
          <w:rtl/>
          <w:lang w:eastAsia="he-IL"/>
        </w:rPr>
        <w:t>,</w:t>
      </w:r>
      <w:r w:rsidRPr="0092576D">
        <w:rPr>
          <w:rtl/>
          <w:lang w:eastAsia="he-IL"/>
        </w:rPr>
        <w:t xml:space="preserve"> ממלא מקום יושב-ראש ועדת הכספים</w:t>
      </w:r>
      <w:r>
        <w:rPr>
          <w:rFonts w:hint="cs"/>
          <w:rtl/>
          <w:lang w:eastAsia="he-IL"/>
        </w:rPr>
        <w:t>.</w:t>
      </w:r>
      <w:r w:rsidRPr="0092576D">
        <w:rPr>
          <w:rtl/>
          <w:lang w:eastAsia="he-IL"/>
        </w:rPr>
        <w:t xml:space="preserve"> </w:t>
      </w:r>
      <w:r>
        <w:rPr>
          <w:rFonts w:hint="cs"/>
          <w:rtl/>
          <w:lang w:eastAsia="he-IL"/>
        </w:rPr>
        <w:t>ת</w:t>
      </w:r>
      <w:r w:rsidRPr="0092576D">
        <w:rPr>
          <w:rtl/>
          <w:lang w:eastAsia="he-IL"/>
        </w:rPr>
        <w:t>ציג את החוק</w:t>
      </w:r>
      <w:r>
        <w:rPr>
          <w:rFonts w:hint="cs"/>
          <w:rtl/>
          <w:lang w:eastAsia="he-IL"/>
        </w:rPr>
        <w:t>,</w:t>
      </w:r>
      <w:r w:rsidRPr="0092576D">
        <w:rPr>
          <w:rtl/>
          <w:lang w:eastAsia="he-IL"/>
        </w:rPr>
        <w:t xml:space="preserve"> בבקשה</w:t>
      </w:r>
      <w:r>
        <w:rPr>
          <w:rFonts w:hint="cs"/>
          <w:rtl/>
          <w:lang w:eastAsia="he-IL"/>
        </w:rPr>
        <w:t>.</w:t>
      </w:r>
      <w:r w:rsidR="00316D8D">
        <w:rPr>
          <w:rFonts w:hint="cs"/>
          <w:rtl/>
          <w:lang w:eastAsia="he-IL"/>
        </w:rPr>
        <w:t xml:space="preserve"> </w:t>
      </w:r>
      <w:r>
        <w:rPr>
          <w:rFonts w:hint="cs"/>
          <w:rtl/>
          <w:lang w:eastAsia="he-IL"/>
        </w:rPr>
        <w:t xml:space="preserve">חבר ועדת הכספים, </w:t>
      </w:r>
      <w:r w:rsidRPr="0092576D">
        <w:rPr>
          <w:rtl/>
          <w:lang w:eastAsia="he-IL"/>
        </w:rPr>
        <w:t xml:space="preserve">הרבה יותר </w:t>
      </w:r>
      <w:proofErr w:type="spellStart"/>
      <w:r w:rsidRPr="0092576D">
        <w:rPr>
          <w:rtl/>
          <w:lang w:eastAsia="he-IL"/>
        </w:rPr>
        <w:t>מ</w:t>
      </w:r>
      <w:r>
        <w:rPr>
          <w:rFonts w:hint="cs"/>
          <w:rtl/>
          <w:lang w:eastAsia="he-IL"/>
        </w:rPr>
        <w:t>ממ</w:t>
      </w:r>
      <w:r w:rsidRPr="0092576D">
        <w:rPr>
          <w:rtl/>
          <w:lang w:eastAsia="he-IL"/>
        </w:rPr>
        <w:t>לא</w:t>
      </w:r>
      <w:proofErr w:type="spellEnd"/>
      <w:r w:rsidRPr="0092576D">
        <w:rPr>
          <w:rtl/>
          <w:lang w:eastAsia="he-IL"/>
        </w:rPr>
        <w:t xml:space="preserve"> מקום</w:t>
      </w:r>
      <w:r>
        <w:rPr>
          <w:rFonts w:hint="cs"/>
          <w:rtl/>
          <w:lang w:eastAsia="he-IL"/>
        </w:rPr>
        <w:t>.</w:t>
      </w:r>
      <w:r w:rsidRPr="0092576D">
        <w:rPr>
          <w:rtl/>
          <w:lang w:eastAsia="he-IL"/>
        </w:rPr>
        <w:t xml:space="preserve"> </w:t>
      </w:r>
    </w:p>
    <w:p w:rsidR="007E59F3" w:rsidRDefault="007E59F3" w:rsidP="003B60AE">
      <w:pPr>
        <w:rPr>
          <w:rtl/>
          <w:lang w:eastAsia="he-IL"/>
        </w:rPr>
      </w:pPr>
    </w:p>
    <w:p w:rsidR="007E59F3" w:rsidRDefault="007E59F3" w:rsidP="003B60AE">
      <w:pPr>
        <w:pStyle w:val="af5"/>
        <w:keepNext/>
        <w:rPr>
          <w:rtl/>
        </w:rPr>
      </w:pPr>
      <w:r w:rsidRPr="0007534D">
        <w:rPr>
          <w:rStyle w:val="TagStyle"/>
          <w:rtl/>
        </w:rPr>
        <w:t xml:space="preserve"> &lt;&lt; קריאה &gt;&gt;</w:t>
      </w:r>
      <w:r w:rsidRPr="0092576D">
        <w:rPr>
          <w:rStyle w:val="TagStyle"/>
          <w:rtl/>
        </w:rPr>
        <w:t xml:space="preserve"> </w:t>
      </w:r>
      <w:r>
        <w:rPr>
          <w:rtl/>
        </w:rPr>
        <w:t>קריאה:</w:t>
      </w:r>
      <w:r w:rsidRPr="0092576D">
        <w:rPr>
          <w:rStyle w:val="TagStyle"/>
          <w:rtl/>
        </w:rPr>
        <w:t xml:space="preserve"> </w:t>
      </w:r>
      <w:r w:rsidRPr="0007534D">
        <w:rPr>
          <w:rStyle w:val="TagStyle"/>
          <w:rtl/>
        </w:rPr>
        <w:t>&lt;&lt; קריאה &gt;&gt;</w:t>
      </w:r>
      <w:r>
        <w:rPr>
          <w:rtl/>
        </w:rPr>
        <w:t xml:space="preserve">   </w:t>
      </w:r>
    </w:p>
    <w:p w:rsidR="007E59F3" w:rsidRDefault="007E59F3" w:rsidP="0080622E">
      <w:pPr>
        <w:rPr>
          <w:rtl/>
          <w:lang w:eastAsia="he-IL"/>
        </w:rPr>
      </w:pPr>
    </w:p>
    <w:p w:rsidR="007E59F3" w:rsidRDefault="0080622E" w:rsidP="003B60AE">
      <w:pPr>
        <w:rPr>
          <w:rtl/>
          <w:lang w:eastAsia="he-IL"/>
        </w:rPr>
      </w:pPr>
      <w:bookmarkStart w:id="18128" w:name="_ETM_Q36_469000"/>
      <w:bookmarkEnd w:id="18128"/>
      <w:r>
        <w:rPr>
          <w:rFonts w:hint="cs"/>
          <w:rtl/>
          <w:lang w:eastAsia="he-IL"/>
        </w:rPr>
        <w:t>– – –</w:t>
      </w:r>
    </w:p>
    <w:p w:rsidR="007E59F3" w:rsidRDefault="007E59F3" w:rsidP="003B60AE">
      <w:pPr>
        <w:rPr>
          <w:rtl/>
          <w:lang w:eastAsia="he-IL"/>
        </w:rPr>
      </w:pPr>
    </w:p>
    <w:p w:rsidR="007E59F3" w:rsidRDefault="007E59F3" w:rsidP="003B60AE">
      <w:pPr>
        <w:pStyle w:val="af6"/>
        <w:keepNext/>
        <w:rPr>
          <w:rtl/>
        </w:rPr>
      </w:pPr>
      <w:r w:rsidRPr="0007534D">
        <w:rPr>
          <w:rStyle w:val="TagStyle"/>
          <w:rtl/>
        </w:rPr>
        <w:t xml:space="preserve"> &lt;&lt; יור &gt;&gt;</w:t>
      </w:r>
      <w:r w:rsidRPr="0092576D">
        <w:rPr>
          <w:rStyle w:val="TagStyle"/>
          <w:rtl/>
        </w:rPr>
        <w:t xml:space="preserve"> </w:t>
      </w:r>
      <w:r>
        <w:rPr>
          <w:rtl/>
        </w:rPr>
        <w:t>היו"ר אוריאל בוסו:</w:t>
      </w:r>
      <w:r w:rsidRPr="0092576D">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129" w:name="_ETM_Q36_471000"/>
      <w:bookmarkStart w:id="18130" w:name="_ETM_Q36_467000"/>
      <w:bookmarkEnd w:id="18129"/>
      <w:bookmarkEnd w:id="18130"/>
      <w:r w:rsidRPr="0092576D">
        <w:rPr>
          <w:rtl/>
          <w:lang w:eastAsia="he-IL"/>
        </w:rPr>
        <w:t>לא</w:t>
      </w:r>
      <w:r>
        <w:rPr>
          <w:rFonts w:hint="cs"/>
          <w:rtl/>
          <w:lang w:eastAsia="he-IL"/>
        </w:rPr>
        <w:t>,</w:t>
      </w:r>
      <w:r w:rsidRPr="0092576D">
        <w:rPr>
          <w:rtl/>
          <w:lang w:eastAsia="he-IL"/>
        </w:rPr>
        <w:t xml:space="preserve"> כרגע </w:t>
      </w:r>
      <w:r>
        <w:rPr>
          <w:rFonts w:hint="cs"/>
          <w:rtl/>
          <w:lang w:eastAsia="he-IL"/>
        </w:rPr>
        <w:t xml:space="preserve">אין </w:t>
      </w:r>
      <w:r w:rsidRPr="0092576D">
        <w:rPr>
          <w:rtl/>
          <w:lang w:eastAsia="he-IL"/>
        </w:rPr>
        <w:t>ועדה</w:t>
      </w:r>
      <w:r>
        <w:rPr>
          <w:rFonts w:hint="cs"/>
          <w:rtl/>
          <w:lang w:eastAsia="he-IL"/>
        </w:rPr>
        <w:t xml:space="preserve">, זו הצגה </w:t>
      </w:r>
      <w:r w:rsidRPr="0092576D">
        <w:rPr>
          <w:rtl/>
          <w:lang w:eastAsia="he-IL"/>
        </w:rPr>
        <w:t>ו</w:t>
      </w:r>
      <w:r>
        <w:rPr>
          <w:rFonts w:hint="cs"/>
          <w:rtl/>
          <w:lang w:eastAsia="he-IL"/>
        </w:rPr>
        <w:t xml:space="preserve">תכף </w:t>
      </w:r>
      <w:r w:rsidRPr="0092576D">
        <w:rPr>
          <w:rtl/>
          <w:lang w:eastAsia="he-IL"/>
        </w:rPr>
        <w:t>הצבעה</w:t>
      </w:r>
      <w:r>
        <w:rPr>
          <w:rFonts w:hint="cs"/>
          <w:rtl/>
          <w:lang w:eastAsia="he-IL"/>
        </w:rPr>
        <w:t>.</w:t>
      </w:r>
    </w:p>
    <w:p w:rsidR="007E59F3" w:rsidRDefault="007E59F3" w:rsidP="003B60AE">
      <w:pPr>
        <w:rPr>
          <w:rtl/>
          <w:lang w:eastAsia="he-IL"/>
        </w:rPr>
      </w:pPr>
    </w:p>
    <w:p w:rsidR="007E59F3" w:rsidRDefault="007E59F3" w:rsidP="003B60AE">
      <w:pPr>
        <w:pStyle w:val="a4"/>
        <w:keepNext/>
        <w:rPr>
          <w:rtl/>
        </w:rPr>
      </w:pPr>
      <w:bookmarkStart w:id="18131" w:name="ET_speaker_5726_14"/>
      <w:r w:rsidRPr="0007534D">
        <w:rPr>
          <w:rStyle w:val="TagStyle"/>
          <w:rtl/>
        </w:rPr>
        <w:t xml:space="preserve"> &lt;&lt; דובר &gt;&gt;</w:t>
      </w:r>
      <w:r w:rsidRPr="00B01363">
        <w:rPr>
          <w:rStyle w:val="TagStyle"/>
          <w:rtl/>
        </w:rPr>
        <w:t xml:space="preserve"> </w:t>
      </w:r>
      <w:bookmarkStart w:id="18132" w:name="_Toc135130062"/>
      <w:bookmarkStart w:id="18133" w:name="_Toc135131782"/>
      <w:bookmarkStart w:id="18134" w:name="_Toc153285335"/>
      <w:r>
        <w:rPr>
          <w:rtl/>
        </w:rPr>
        <w:t>ינון אזולאי (</w:t>
      </w:r>
      <w:r>
        <w:rPr>
          <w:rFonts w:hint="cs"/>
          <w:rtl/>
        </w:rPr>
        <w:t>בשם ועדת הכספים</w:t>
      </w:r>
      <w:r>
        <w:rPr>
          <w:rtl/>
        </w:rPr>
        <w:t>):</w:t>
      </w:r>
      <w:bookmarkEnd w:id="18132"/>
      <w:bookmarkEnd w:id="18133"/>
      <w:bookmarkEnd w:id="18134"/>
      <w:r w:rsidRPr="00B01363">
        <w:rPr>
          <w:rStyle w:val="TagStyle"/>
          <w:rtl/>
        </w:rPr>
        <w:t xml:space="preserve"> </w:t>
      </w:r>
      <w:r w:rsidRPr="0007534D">
        <w:rPr>
          <w:rStyle w:val="TagStyle"/>
          <w:rtl/>
        </w:rPr>
        <w:t>&lt;&lt; דובר &gt;&gt;</w:t>
      </w:r>
      <w:r>
        <w:rPr>
          <w:rtl/>
        </w:rPr>
        <w:t xml:space="preserve">   </w:t>
      </w:r>
      <w:bookmarkEnd w:id="18131"/>
    </w:p>
    <w:p w:rsidR="007E59F3" w:rsidRDefault="007E59F3" w:rsidP="0080622E">
      <w:pPr>
        <w:rPr>
          <w:rtl/>
          <w:lang w:eastAsia="he-IL"/>
        </w:rPr>
      </w:pPr>
    </w:p>
    <w:p w:rsidR="007E59F3" w:rsidRDefault="007E59F3" w:rsidP="005A7EEB">
      <w:pPr>
        <w:rPr>
          <w:rtl/>
          <w:lang w:eastAsia="he-IL"/>
        </w:rPr>
      </w:pPr>
      <w:r w:rsidRPr="0092576D">
        <w:rPr>
          <w:rtl/>
          <w:lang w:eastAsia="he-IL"/>
        </w:rPr>
        <w:t>אדוני היושב-ראש</w:t>
      </w:r>
      <w:r>
        <w:rPr>
          <w:rFonts w:hint="cs"/>
          <w:rtl/>
          <w:lang w:eastAsia="he-IL"/>
        </w:rPr>
        <w:t>,</w:t>
      </w:r>
      <w:r w:rsidRPr="0092576D">
        <w:rPr>
          <w:rtl/>
          <w:lang w:eastAsia="he-IL"/>
        </w:rPr>
        <w:t xml:space="preserve"> חבריי חברי הכנסת</w:t>
      </w:r>
      <w:r>
        <w:rPr>
          <w:rFonts w:hint="cs"/>
          <w:rtl/>
          <w:lang w:eastAsia="he-IL"/>
        </w:rPr>
        <w:t>,</w:t>
      </w:r>
      <w:r w:rsidRPr="0092576D">
        <w:rPr>
          <w:rtl/>
          <w:lang w:eastAsia="he-IL"/>
        </w:rPr>
        <w:t xml:space="preserve"> כבוד השר</w:t>
      </w:r>
      <w:r>
        <w:rPr>
          <w:rFonts w:hint="cs"/>
          <w:rtl/>
          <w:lang w:eastAsia="he-IL"/>
        </w:rPr>
        <w:t>,</w:t>
      </w:r>
      <w:r w:rsidRPr="0092576D">
        <w:rPr>
          <w:rtl/>
          <w:lang w:eastAsia="he-IL"/>
        </w:rPr>
        <w:t xml:space="preserve"> אני מתכבד להביא בפני הכנסת לקריאה שנייה ו</w:t>
      </w:r>
      <w:r>
        <w:rPr>
          <w:rFonts w:hint="cs"/>
          <w:rtl/>
          <w:lang w:eastAsia="he-IL"/>
        </w:rPr>
        <w:t>ל</w:t>
      </w:r>
      <w:r w:rsidRPr="0092576D">
        <w:rPr>
          <w:rtl/>
          <w:lang w:eastAsia="he-IL"/>
        </w:rPr>
        <w:t xml:space="preserve">קריאה שלישית </w:t>
      </w:r>
      <w:r>
        <w:rPr>
          <w:rFonts w:hint="cs"/>
          <w:rtl/>
          <w:lang w:eastAsia="he-IL"/>
        </w:rPr>
        <w:t xml:space="preserve">את </w:t>
      </w:r>
      <w:r w:rsidRPr="0092576D">
        <w:rPr>
          <w:rtl/>
          <w:lang w:eastAsia="he-IL"/>
        </w:rPr>
        <w:t>הצעת חוק מיסוי מקרקעין (שבח ורכישה) (תיקון מס' 99), התשפ"ג–2023</w:t>
      </w:r>
      <w:bookmarkStart w:id="18135" w:name="_ETM_Q36_482000"/>
      <w:bookmarkEnd w:id="18135"/>
      <w:r>
        <w:rPr>
          <w:rFonts w:hint="cs"/>
          <w:rtl/>
          <w:lang w:eastAsia="he-IL"/>
        </w:rPr>
        <w:t xml:space="preserve">. </w:t>
      </w:r>
      <w:r w:rsidRPr="0092576D">
        <w:rPr>
          <w:rtl/>
          <w:lang w:eastAsia="he-IL"/>
        </w:rPr>
        <w:t xml:space="preserve">מדובר בהצעת חוק ממשלתית </w:t>
      </w:r>
      <w:r>
        <w:rPr>
          <w:rFonts w:hint="cs"/>
          <w:rtl/>
          <w:lang w:eastAsia="he-IL"/>
        </w:rPr>
        <w:t xml:space="preserve">שאושרה </w:t>
      </w:r>
      <w:r w:rsidRPr="0092576D">
        <w:rPr>
          <w:rtl/>
          <w:lang w:eastAsia="he-IL"/>
        </w:rPr>
        <w:t>בקריאה ראשונה בכנסת ה</w:t>
      </w:r>
      <w:r>
        <w:rPr>
          <w:rFonts w:hint="cs"/>
          <w:rtl/>
          <w:lang w:eastAsia="he-IL"/>
        </w:rPr>
        <w:t>עשרים</w:t>
      </w:r>
      <w:r w:rsidRPr="0092576D">
        <w:rPr>
          <w:rtl/>
          <w:lang w:eastAsia="he-IL"/>
        </w:rPr>
        <w:t>-</w:t>
      </w:r>
      <w:r>
        <w:rPr>
          <w:rFonts w:hint="cs"/>
          <w:rtl/>
          <w:lang w:eastAsia="he-IL"/>
        </w:rPr>
        <w:t>וארבע.</w:t>
      </w:r>
      <w:r w:rsidRPr="0092576D">
        <w:rPr>
          <w:rtl/>
          <w:lang w:eastAsia="he-IL"/>
        </w:rPr>
        <w:t xml:space="preserve"> ועדת הכספים דנה בה </w:t>
      </w:r>
      <w:r>
        <w:rPr>
          <w:rFonts w:hint="cs"/>
          <w:rtl/>
          <w:lang w:eastAsia="he-IL"/>
        </w:rPr>
        <w:t xml:space="preserve">והכינה </w:t>
      </w:r>
      <w:r w:rsidRPr="0092576D">
        <w:rPr>
          <w:rtl/>
          <w:lang w:eastAsia="he-IL"/>
        </w:rPr>
        <w:t>אותה לקראת הקריאה השנייה והשלישית</w:t>
      </w:r>
      <w:r>
        <w:rPr>
          <w:rFonts w:hint="cs"/>
          <w:rtl/>
          <w:lang w:eastAsia="he-IL"/>
        </w:rPr>
        <w:t>,</w:t>
      </w:r>
      <w:r w:rsidRPr="0092576D">
        <w:rPr>
          <w:rtl/>
          <w:lang w:eastAsia="he-IL"/>
        </w:rPr>
        <w:t xml:space="preserve"> והיא הונחה על שולחן הכנסת ביום </w:t>
      </w:r>
      <w:r>
        <w:rPr>
          <w:rFonts w:hint="cs"/>
          <w:rtl/>
          <w:lang w:eastAsia="he-IL"/>
        </w:rPr>
        <w:t xml:space="preserve">4 ביולי 2022. </w:t>
      </w:r>
      <w:bookmarkStart w:id="18136" w:name="_ETM_Q36_497000"/>
      <w:bookmarkEnd w:id="18136"/>
      <w:r w:rsidRPr="0092576D">
        <w:rPr>
          <w:rtl/>
          <w:lang w:eastAsia="he-IL"/>
        </w:rPr>
        <w:t>עם זאת</w:t>
      </w:r>
      <w:r>
        <w:rPr>
          <w:rFonts w:hint="cs"/>
          <w:rtl/>
          <w:lang w:eastAsia="he-IL"/>
        </w:rPr>
        <w:t>,</w:t>
      </w:r>
      <w:r w:rsidRPr="0092576D">
        <w:rPr>
          <w:rtl/>
          <w:lang w:eastAsia="he-IL"/>
        </w:rPr>
        <w:t xml:space="preserve"> בטרם הצעת החוק התקבלה בקריאה שנייה ושלישית</w:t>
      </w:r>
      <w:r>
        <w:rPr>
          <w:rFonts w:hint="cs"/>
          <w:rtl/>
          <w:lang w:eastAsia="he-IL"/>
        </w:rPr>
        <w:t>,</w:t>
      </w:r>
      <w:r w:rsidRPr="0092576D">
        <w:rPr>
          <w:rtl/>
          <w:lang w:eastAsia="he-IL"/>
        </w:rPr>
        <w:t xml:space="preserve"> הכנסת ה</w:t>
      </w:r>
      <w:r>
        <w:rPr>
          <w:rFonts w:hint="cs"/>
          <w:rtl/>
          <w:lang w:eastAsia="he-IL"/>
        </w:rPr>
        <w:t>עשרים</w:t>
      </w:r>
      <w:r w:rsidRPr="0092576D">
        <w:rPr>
          <w:rtl/>
          <w:lang w:eastAsia="he-IL"/>
        </w:rPr>
        <w:t>-</w:t>
      </w:r>
      <w:r>
        <w:rPr>
          <w:rFonts w:hint="cs"/>
          <w:rtl/>
          <w:lang w:eastAsia="he-IL"/>
        </w:rPr>
        <w:t>וארבע</w:t>
      </w:r>
      <w:r w:rsidRPr="0092576D">
        <w:rPr>
          <w:rtl/>
          <w:lang w:eastAsia="he-IL"/>
        </w:rPr>
        <w:t xml:space="preserve"> התפזרה</w:t>
      </w:r>
      <w:r w:rsidR="00316D8D">
        <w:rPr>
          <w:rFonts w:hint="cs"/>
          <w:rtl/>
          <w:lang w:eastAsia="he-IL"/>
        </w:rPr>
        <w:t>,</w:t>
      </w:r>
      <w:r w:rsidRPr="0092576D">
        <w:rPr>
          <w:rtl/>
          <w:lang w:eastAsia="he-IL"/>
        </w:rPr>
        <w:t xml:space="preserve"> ביום </w:t>
      </w:r>
      <w:r>
        <w:rPr>
          <w:rFonts w:hint="cs"/>
          <w:rtl/>
          <w:lang w:eastAsia="he-IL"/>
        </w:rPr>
        <w:t xml:space="preserve">14 בפברואר 2023, </w:t>
      </w:r>
      <w:bookmarkStart w:id="18137" w:name="_ETM_Q36_499000"/>
      <w:bookmarkEnd w:id="18137"/>
      <w:r>
        <w:rPr>
          <w:rFonts w:hint="cs"/>
          <w:rtl/>
          <w:lang w:eastAsia="he-IL"/>
        </w:rPr>
        <w:t xml:space="preserve">וטוב </w:t>
      </w:r>
      <w:r w:rsidRPr="0092576D">
        <w:rPr>
          <w:rtl/>
          <w:lang w:eastAsia="he-IL"/>
        </w:rPr>
        <w:t>שכך</w:t>
      </w:r>
      <w:r>
        <w:rPr>
          <w:rFonts w:hint="cs"/>
          <w:rtl/>
          <w:lang w:eastAsia="he-IL"/>
        </w:rPr>
        <w:t>.</w:t>
      </w:r>
      <w:r w:rsidRPr="0092576D">
        <w:rPr>
          <w:rtl/>
          <w:lang w:eastAsia="he-IL"/>
        </w:rPr>
        <w:t xml:space="preserve"> הכנסת ה</w:t>
      </w:r>
      <w:r w:rsidR="005A7EEB">
        <w:rPr>
          <w:rFonts w:hint="cs"/>
          <w:rtl/>
          <w:lang w:eastAsia="he-IL"/>
        </w:rPr>
        <w:t>עשרים-וחמש</w:t>
      </w:r>
      <w:r w:rsidRPr="0092576D">
        <w:rPr>
          <w:rtl/>
          <w:lang w:eastAsia="he-IL"/>
        </w:rPr>
        <w:t xml:space="preserve"> החליטה להחיל על הצעת החוק דין רציפות</w:t>
      </w:r>
      <w:r>
        <w:rPr>
          <w:rFonts w:hint="cs"/>
          <w:rtl/>
          <w:lang w:eastAsia="he-IL"/>
        </w:rPr>
        <w:t>.</w:t>
      </w:r>
      <w:r w:rsidRPr="0092576D">
        <w:rPr>
          <w:rtl/>
          <w:lang w:eastAsia="he-IL"/>
        </w:rPr>
        <w:t xml:space="preserve"> </w:t>
      </w:r>
    </w:p>
    <w:p w:rsidR="007E59F3" w:rsidRDefault="007E59F3" w:rsidP="003B60AE">
      <w:pPr>
        <w:rPr>
          <w:rtl/>
          <w:lang w:eastAsia="he-IL"/>
        </w:rPr>
      </w:pPr>
    </w:p>
    <w:p w:rsidR="007E59F3" w:rsidRDefault="007E59F3" w:rsidP="00316D8D">
      <w:pPr>
        <w:rPr>
          <w:rtl/>
          <w:lang w:eastAsia="he-IL"/>
        </w:rPr>
      </w:pPr>
      <w:bookmarkStart w:id="18138" w:name="_ETM_Q36_506000"/>
      <w:bookmarkEnd w:id="18138"/>
      <w:r w:rsidRPr="0092576D">
        <w:rPr>
          <w:rtl/>
          <w:lang w:eastAsia="he-IL"/>
        </w:rPr>
        <w:t>בהצעת החוק מוצע להאריך את הטבות המס שנקבעו לגבי יזמים ובעלי דירות המתקשרים בפרויקטים בהתאם להוראות תמ"א 38</w:t>
      </w:r>
      <w:r>
        <w:rPr>
          <w:rFonts w:hint="cs"/>
          <w:rtl/>
          <w:lang w:eastAsia="he-IL"/>
        </w:rPr>
        <w:t>.</w:t>
      </w:r>
      <w:r w:rsidRPr="0092576D">
        <w:rPr>
          <w:rtl/>
          <w:lang w:eastAsia="he-IL"/>
        </w:rPr>
        <w:t xml:space="preserve"> מדובר בהטבות מס משני סוגים</w:t>
      </w:r>
      <w:r>
        <w:rPr>
          <w:rFonts w:hint="cs"/>
          <w:rtl/>
          <w:lang w:eastAsia="he-IL"/>
        </w:rPr>
        <w:t>:</w:t>
      </w:r>
      <w:r w:rsidRPr="0092576D">
        <w:rPr>
          <w:rtl/>
          <w:lang w:eastAsia="he-IL"/>
        </w:rPr>
        <w:t xml:space="preserve"> הראשון</w:t>
      </w:r>
      <w:r>
        <w:rPr>
          <w:rFonts w:hint="cs"/>
          <w:rtl/>
          <w:lang w:eastAsia="he-IL"/>
        </w:rPr>
        <w:t>,</w:t>
      </w:r>
      <w:r w:rsidRPr="0092576D">
        <w:rPr>
          <w:rtl/>
          <w:lang w:eastAsia="he-IL"/>
        </w:rPr>
        <w:t xml:space="preserve"> פטור ממס במכירת זכות במקרקעין שהתמורה </w:t>
      </w:r>
      <w:r>
        <w:rPr>
          <w:rFonts w:hint="cs"/>
          <w:rtl/>
          <w:lang w:eastAsia="he-IL"/>
        </w:rPr>
        <w:t>ה</w:t>
      </w:r>
      <w:r w:rsidRPr="0092576D">
        <w:rPr>
          <w:rtl/>
          <w:lang w:eastAsia="he-IL"/>
        </w:rPr>
        <w:t>משתלמת בעדה מושפע</w:t>
      </w:r>
      <w:r>
        <w:rPr>
          <w:rFonts w:hint="cs"/>
          <w:rtl/>
          <w:lang w:eastAsia="he-IL"/>
        </w:rPr>
        <w:t xml:space="preserve">ת מזכויות </w:t>
      </w:r>
      <w:r w:rsidRPr="0092576D">
        <w:rPr>
          <w:rtl/>
          <w:lang w:eastAsia="he-IL"/>
        </w:rPr>
        <w:t>לפי תמ"א 38</w:t>
      </w:r>
      <w:r>
        <w:rPr>
          <w:rFonts w:hint="cs"/>
          <w:rtl/>
          <w:lang w:eastAsia="he-IL"/>
        </w:rPr>
        <w:t>,</w:t>
      </w:r>
      <w:r w:rsidRPr="0092576D">
        <w:rPr>
          <w:rtl/>
          <w:lang w:eastAsia="he-IL"/>
        </w:rPr>
        <w:t xml:space="preserve"> </w:t>
      </w:r>
      <w:r>
        <w:rPr>
          <w:rFonts w:hint="cs"/>
          <w:rtl/>
          <w:lang w:eastAsia="he-IL"/>
        </w:rPr>
        <w:t xml:space="preserve">ובמכירת </w:t>
      </w:r>
      <w:r w:rsidRPr="0092576D">
        <w:rPr>
          <w:rtl/>
          <w:lang w:eastAsia="he-IL"/>
        </w:rPr>
        <w:t xml:space="preserve">זכות במקרקעין בעסקאות שנועדו </w:t>
      </w:r>
      <w:r>
        <w:rPr>
          <w:rFonts w:hint="cs"/>
          <w:rtl/>
          <w:lang w:eastAsia="he-IL"/>
        </w:rPr>
        <w:t xml:space="preserve">להריסה </w:t>
      </w:r>
      <w:r>
        <w:rPr>
          <w:rtl/>
          <w:lang w:eastAsia="he-IL"/>
        </w:rPr>
        <w:t>והקמ</w:t>
      </w:r>
      <w:r>
        <w:rPr>
          <w:rFonts w:hint="cs"/>
          <w:rtl/>
          <w:lang w:eastAsia="he-IL"/>
        </w:rPr>
        <w:t>ה</w:t>
      </w:r>
      <w:r w:rsidRPr="0092576D">
        <w:rPr>
          <w:rtl/>
          <w:lang w:eastAsia="he-IL"/>
        </w:rPr>
        <w:t xml:space="preserve"> מחדש לפי תמ"א 38</w:t>
      </w:r>
      <w:r w:rsidR="00316D8D">
        <w:rPr>
          <w:rFonts w:hint="cs"/>
          <w:rtl/>
          <w:lang w:eastAsia="he-IL"/>
        </w:rPr>
        <w:t>;</w:t>
      </w:r>
      <w:r w:rsidRPr="0092576D">
        <w:rPr>
          <w:rtl/>
          <w:lang w:eastAsia="he-IL"/>
        </w:rPr>
        <w:t xml:space="preserve"> בנוסף</w:t>
      </w:r>
      <w:r>
        <w:rPr>
          <w:rFonts w:hint="cs"/>
          <w:rtl/>
          <w:lang w:eastAsia="he-IL"/>
        </w:rPr>
        <w:t>,</w:t>
      </w:r>
      <w:r w:rsidRPr="0092576D">
        <w:rPr>
          <w:rtl/>
          <w:lang w:eastAsia="he-IL"/>
        </w:rPr>
        <w:t xml:space="preserve"> מס ערך מוסף בשיעור </w:t>
      </w:r>
      <w:r>
        <w:rPr>
          <w:rFonts w:hint="cs"/>
          <w:rtl/>
          <w:lang w:eastAsia="he-IL"/>
        </w:rPr>
        <w:t xml:space="preserve">אפס </w:t>
      </w:r>
      <w:r w:rsidRPr="0092576D">
        <w:rPr>
          <w:rtl/>
          <w:lang w:eastAsia="he-IL"/>
        </w:rPr>
        <w:t>על שירותי בנייה שניתנו בתמורה למכירת זכות במקרקעין</w:t>
      </w:r>
      <w:r>
        <w:rPr>
          <w:rFonts w:hint="cs"/>
          <w:rtl/>
          <w:lang w:eastAsia="he-IL"/>
        </w:rPr>
        <w:t>,</w:t>
      </w:r>
      <w:r w:rsidRPr="0092576D">
        <w:rPr>
          <w:rtl/>
          <w:lang w:eastAsia="he-IL"/>
        </w:rPr>
        <w:t xml:space="preserve"> </w:t>
      </w:r>
      <w:r>
        <w:rPr>
          <w:rFonts w:hint="cs"/>
          <w:rtl/>
          <w:lang w:eastAsia="he-IL"/>
        </w:rPr>
        <w:t xml:space="preserve">שנקבע לגביה </w:t>
      </w:r>
      <w:r w:rsidRPr="0092576D">
        <w:rPr>
          <w:rtl/>
          <w:lang w:eastAsia="he-IL"/>
        </w:rPr>
        <w:t>פטור ממס</w:t>
      </w:r>
      <w:r>
        <w:rPr>
          <w:rFonts w:hint="cs"/>
          <w:rtl/>
          <w:lang w:eastAsia="he-IL"/>
        </w:rPr>
        <w:t>,</w:t>
      </w:r>
      <w:r w:rsidRPr="0092576D">
        <w:rPr>
          <w:rtl/>
          <w:lang w:eastAsia="he-IL"/>
        </w:rPr>
        <w:t xml:space="preserve"> כאמור</w:t>
      </w:r>
      <w:r>
        <w:rPr>
          <w:rFonts w:hint="cs"/>
          <w:rtl/>
          <w:lang w:eastAsia="he-IL"/>
        </w:rPr>
        <w:t>.</w:t>
      </w:r>
      <w:r w:rsidR="00316D8D">
        <w:rPr>
          <w:rFonts w:hint="cs"/>
          <w:rtl/>
          <w:lang w:eastAsia="he-IL"/>
        </w:rPr>
        <w:t xml:space="preserve"> </w:t>
      </w:r>
      <w:r>
        <w:rPr>
          <w:rFonts w:hint="cs"/>
          <w:rtl/>
          <w:lang w:eastAsia="he-IL"/>
        </w:rPr>
        <w:t xml:space="preserve">הטבות המס </w:t>
      </w:r>
      <w:bookmarkStart w:id="18139" w:name="_ETM_Q36_535000"/>
      <w:bookmarkEnd w:id="18139"/>
      <w:r>
        <w:rPr>
          <w:rFonts w:hint="cs"/>
          <w:rtl/>
          <w:lang w:eastAsia="he-IL"/>
        </w:rPr>
        <w:t xml:space="preserve">האמורות פקעו בתום שנת 2021, </w:t>
      </w:r>
      <w:r w:rsidRPr="0092576D">
        <w:rPr>
          <w:rtl/>
          <w:lang w:eastAsia="he-IL"/>
        </w:rPr>
        <w:t xml:space="preserve">אולם כפי </w:t>
      </w:r>
      <w:r>
        <w:rPr>
          <w:rFonts w:hint="cs"/>
          <w:rtl/>
          <w:lang w:eastAsia="he-IL"/>
        </w:rPr>
        <w:t xml:space="preserve">שהבהירו </w:t>
      </w:r>
      <w:r w:rsidRPr="0092576D">
        <w:rPr>
          <w:rtl/>
          <w:lang w:eastAsia="he-IL"/>
        </w:rPr>
        <w:t>נציגי רשות המ</w:t>
      </w:r>
      <w:r>
        <w:rPr>
          <w:rFonts w:hint="cs"/>
          <w:rtl/>
          <w:lang w:eastAsia="he-IL"/>
        </w:rPr>
        <w:t>י</w:t>
      </w:r>
      <w:r w:rsidRPr="0092576D">
        <w:rPr>
          <w:rtl/>
          <w:lang w:eastAsia="he-IL"/>
        </w:rPr>
        <w:t>סים בוועדה</w:t>
      </w:r>
      <w:r>
        <w:rPr>
          <w:rFonts w:hint="cs"/>
          <w:rtl/>
          <w:lang w:eastAsia="he-IL"/>
        </w:rPr>
        <w:t>,</w:t>
      </w:r>
      <w:r w:rsidRPr="0092576D">
        <w:rPr>
          <w:rtl/>
          <w:lang w:eastAsia="he-IL"/>
        </w:rPr>
        <w:t xml:space="preserve"> בפועל רשות המ</w:t>
      </w:r>
      <w:r>
        <w:rPr>
          <w:rFonts w:hint="cs"/>
          <w:rtl/>
          <w:lang w:eastAsia="he-IL"/>
        </w:rPr>
        <w:t>י</w:t>
      </w:r>
      <w:r w:rsidRPr="0092576D">
        <w:rPr>
          <w:rtl/>
          <w:lang w:eastAsia="he-IL"/>
        </w:rPr>
        <w:t xml:space="preserve">סים </w:t>
      </w:r>
      <w:r>
        <w:rPr>
          <w:rFonts w:hint="cs"/>
          <w:rtl/>
          <w:lang w:eastAsia="he-IL"/>
        </w:rPr>
        <w:t>ה</w:t>
      </w:r>
      <w:r w:rsidRPr="0092576D">
        <w:rPr>
          <w:rtl/>
          <w:lang w:eastAsia="he-IL"/>
        </w:rPr>
        <w:t xml:space="preserve">משיכה </w:t>
      </w:r>
      <w:r>
        <w:rPr>
          <w:rFonts w:hint="cs"/>
          <w:rtl/>
          <w:lang w:eastAsia="he-IL"/>
        </w:rPr>
        <w:t xml:space="preserve">להחיל אותן </w:t>
      </w:r>
      <w:r w:rsidRPr="0092576D">
        <w:rPr>
          <w:rtl/>
          <w:lang w:eastAsia="he-IL"/>
        </w:rPr>
        <w:t xml:space="preserve">במהלך שנת </w:t>
      </w:r>
      <w:r>
        <w:rPr>
          <w:rFonts w:hint="cs"/>
          <w:rtl/>
          <w:lang w:eastAsia="he-IL"/>
        </w:rPr>
        <w:t xml:space="preserve">2022, ולכן מוצע להחיל אותן </w:t>
      </w:r>
      <w:r w:rsidRPr="0092576D">
        <w:rPr>
          <w:rtl/>
          <w:lang w:eastAsia="he-IL"/>
        </w:rPr>
        <w:t xml:space="preserve">באופן רטרואקטיבי החל </w:t>
      </w:r>
      <w:r>
        <w:rPr>
          <w:rFonts w:hint="cs"/>
          <w:rtl/>
          <w:lang w:eastAsia="he-IL"/>
        </w:rPr>
        <w:t xml:space="preserve">מ-1 בינואר 2022. </w:t>
      </w:r>
      <w:bookmarkStart w:id="18140" w:name="_ETM_Q36_547000"/>
      <w:bookmarkEnd w:id="18140"/>
    </w:p>
    <w:p w:rsidR="007E59F3" w:rsidRDefault="007E59F3" w:rsidP="003B60AE">
      <w:pPr>
        <w:rPr>
          <w:rtl/>
          <w:lang w:eastAsia="he-IL"/>
        </w:rPr>
      </w:pPr>
    </w:p>
    <w:p w:rsidR="007E59F3" w:rsidRDefault="007E59F3" w:rsidP="00316D8D">
      <w:pPr>
        <w:rPr>
          <w:rtl/>
          <w:lang w:eastAsia="he-IL"/>
        </w:rPr>
      </w:pPr>
      <w:bookmarkStart w:id="18141" w:name="_ETM_Q36_548000"/>
      <w:bookmarkEnd w:id="18141"/>
      <w:r w:rsidRPr="0092576D">
        <w:rPr>
          <w:rtl/>
          <w:lang w:eastAsia="he-IL"/>
        </w:rPr>
        <w:t>בנוסח</w:t>
      </w:r>
      <w:r>
        <w:rPr>
          <w:rFonts w:hint="cs"/>
          <w:rtl/>
          <w:lang w:eastAsia="he-IL"/>
        </w:rPr>
        <w:t>ה</w:t>
      </w:r>
      <w:r w:rsidRPr="0092576D">
        <w:rPr>
          <w:rtl/>
          <w:lang w:eastAsia="he-IL"/>
        </w:rPr>
        <w:t xml:space="preserve"> המקורי של הצעת החוק כפי שהובאה </w:t>
      </w:r>
      <w:r>
        <w:rPr>
          <w:rFonts w:hint="cs"/>
          <w:rtl/>
          <w:lang w:eastAsia="he-IL"/>
        </w:rPr>
        <w:t xml:space="preserve">בקריאה </w:t>
      </w:r>
      <w:r w:rsidRPr="0092576D">
        <w:rPr>
          <w:rtl/>
          <w:lang w:eastAsia="he-IL"/>
        </w:rPr>
        <w:t>ראשונה</w:t>
      </w:r>
      <w:r>
        <w:rPr>
          <w:rFonts w:hint="cs"/>
          <w:rtl/>
          <w:lang w:eastAsia="he-IL"/>
        </w:rPr>
        <w:t>,</w:t>
      </w:r>
      <w:r w:rsidRPr="0092576D">
        <w:rPr>
          <w:rtl/>
          <w:lang w:eastAsia="he-IL"/>
        </w:rPr>
        <w:t xml:space="preserve"> ביקשה הממשלה להאריך את תוקפן של הטבות המס כך שיחול</w:t>
      </w:r>
      <w:r>
        <w:rPr>
          <w:rFonts w:hint="cs"/>
          <w:rtl/>
          <w:lang w:eastAsia="he-IL"/>
        </w:rPr>
        <w:t>ו</w:t>
      </w:r>
      <w:r w:rsidRPr="0092576D">
        <w:rPr>
          <w:rtl/>
          <w:lang w:eastAsia="he-IL"/>
        </w:rPr>
        <w:t xml:space="preserve"> בשנת </w:t>
      </w:r>
      <w:r>
        <w:rPr>
          <w:rFonts w:hint="cs"/>
          <w:rtl/>
          <w:lang w:eastAsia="he-IL"/>
        </w:rPr>
        <w:t xml:space="preserve">2022 </w:t>
      </w:r>
      <w:r w:rsidRPr="0092576D">
        <w:rPr>
          <w:rtl/>
          <w:lang w:eastAsia="he-IL"/>
        </w:rPr>
        <w:t>בלבד</w:t>
      </w:r>
      <w:r>
        <w:rPr>
          <w:rFonts w:hint="cs"/>
          <w:rtl/>
          <w:lang w:eastAsia="he-IL"/>
        </w:rPr>
        <w:t>;</w:t>
      </w:r>
      <w:r w:rsidRPr="0092576D">
        <w:rPr>
          <w:rtl/>
          <w:lang w:eastAsia="he-IL"/>
        </w:rPr>
        <w:t xml:space="preserve"> עם זאת</w:t>
      </w:r>
      <w:r>
        <w:rPr>
          <w:rFonts w:hint="cs"/>
          <w:rtl/>
          <w:lang w:eastAsia="he-IL"/>
        </w:rPr>
        <w:t>,</w:t>
      </w:r>
      <w:r w:rsidRPr="0092576D">
        <w:rPr>
          <w:rtl/>
          <w:lang w:eastAsia="he-IL"/>
        </w:rPr>
        <w:t xml:space="preserve"> חברי הוועדה סברו כי יש להתאים את </w:t>
      </w:r>
      <w:r>
        <w:rPr>
          <w:rFonts w:hint="cs"/>
          <w:rtl/>
          <w:lang w:eastAsia="he-IL"/>
        </w:rPr>
        <w:t xml:space="preserve">משך התקופה שבה יינתנו ההטבות </w:t>
      </w:r>
      <w:r w:rsidRPr="0092576D">
        <w:rPr>
          <w:rtl/>
          <w:lang w:eastAsia="he-IL"/>
        </w:rPr>
        <w:t xml:space="preserve">בהתאם </w:t>
      </w:r>
      <w:r>
        <w:rPr>
          <w:rFonts w:hint="cs"/>
          <w:rtl/>
          <w:lang w:eastAsia="he-IL"/>
        </w:rPr>
        <w:t xml:space="preserve">להחלטה שניתנה </w:t>
      </w:r>
      <w:bookmarkStart w:id="18142" w:name="_ETM_Q36_566000"/>
      <w:bookmarkEnd w:id="18142"/>
      <w:r>
        <w:rPr>
          <w:rFonts w:hint="cs"/>
          <w:rtl/>
          <w:lang w:eastAsia="he-IL"/>
        </w:rPr>
        <w:t xml:space="preserve">על ידי </w:t>
      </w:r>
      <w:r w:rsidRPr="0092576D">
        <w:rPr>
          <w:rtl/>
          <w:lang w:eastAsia="he-IL"/>
        </w:rPr>
        <w:t>המועצה הארצית לתכנון ובנייה</w:t>
      </w:r>
      <w:r>
        <w:rPr>
          <w:rFonts w:hint="cs"/>
          <w:rtl/>
          <w:lang w:eastAsia="he-IL"/>
        </w:rPr>
        <w:t xml:space="preserve">, כך שיחולו </w:t>
      </w:r>
      <w:r w:rsidRPr="0092576D">
        <w:rPr>
          <w:rtl/>
          <w:lang w:eastAsia="he-IL"/>
        </w:rPr>
        <w:t xml:space="preserve">עד ליום </w:t>
      </w:r>
      <w:r>
        <w:rPr>
          <w:rFonts w:hint="cs"/>
          <w:rtl/>
          <w:lang w:eastAsia="he-IL"/>
        </w:rPr>
        <w:t xml:space="preserve">18 במאי 2026, </w:t>
      </w:r>
      <w:bookmarkStart w:id="18143" w:name="_ETM_Q36_571000"/>
      <w:bookmarkEnd w:id="18143"/>
      <w:r w:rsidRPr="0092576D">
        <w:rPr>
          <w:rtl/>
          <w:lang w:eastAsia="he-IL"/>
        </w:rPr>
        <w:t>וזה דבר מבורך</w:t>
      </w:r>
      <w:r>
        <w:rPr>
          <w:rFonts w:hint="cs"/>
          <w:rtl/>
          <w:lang w:eastAsia="he-IL"/>
        </w:rPr>
        <w:t>.</w:t>
      </w:r>
    </w:p>
    <w:p w:rsidR="007E59F3" w:rsidRDefault="007E59F3" w:rsidP="003B60AE">
      <w:pPr>
        <w:rPr>
          <w:rtl/>
          <w:lang w:eastAsia="he-IL"/>
        </w:rPr>
      </w:pPr>
    </w:p>
    <w:p w:rsidR="007E59F3" w:rsidRDefault="007E59F3" w:rsidP="00316D8D">
      <w:pPr>
        <w:rPr>
          <w:rtl/>
          <w:lang w:eastAsia="he-IL"/>
        </w:rPr>
      </w:pPr>
      <w:bookmarkStart w:id="18144" w:name="_ETM_Q36_569000"/>
      <w:bookmarkEnd w:id="18144"/>
      <w:r>
        <w:rPr>
          <w:rFonts w:hint="cs"/>
          <w:rtl/>
          <w:lang w:eastAsia="he-IL"/>
        </w:rPr>
        <w:t xml:space="preserve">מדובר בהטבות מס משמעותיות ליזמים ובעלי דירות המתקשרים </w:t>
      </w:r>
      <w:r w:rsidRPr="0092576D">
        <w:rPr>
          <w:rtl/>
          <w:lang w:eastAsia="he-IL"/>
        </w:rPr>
        <w:t>ביניהם בפרויקטים לחיזוק מבנים מפני רעידות אדמה בהתאם להוראות התוכנית תמ"א 38</w:t>
      </w:r>
      <w:r>
        <w:rPr>
          <w:rFonts w:hint="cs"/>
          <w:rtl/>
          <w:lang w:eastAsia="he-IL"/>
        </w:rPr>
        <w:t>,</w:t>
      </w:r>
      <w:r w:rsidRPr="0092576D">
        <w:rPr>
          <w:rtl/>
          <w:lang w:eastAsia="he-IL"/>
        </w:rPr>
        <w:t xml:space="preserve"> </w:t>
      </w:r>
      <w:r>
        <w:rPr>
          <w:rFonts w:hint="cs"/>
          <w:rtl/>
          <w:lang w:eastAsia="he-IL"/>
        </w:rPr>
        <w:t>ש</w:t>
      </w:r>
      <w:r w:rsidRPr="0092576D">
        <w:rPr>
          <w:rtl/>
          <w:lang w:eastAsia="he-IL"/>
        </w:rPr>
        <w:t>נוד</w:t>
      </w:r>
      <w:r w:rsidR="00316D8D">
        <w:rPr>
          <w:rFonts w:hint="cs"/>
          <w:rtl/>
          <w:lang w:eastAsia="he-IL"/>
        </w:rPr>
        <w:t>ע</w:t>
      </w:r>
      <w:r w:rsidRPr="0092576D">
        <w:rPr>
          <w:rtl/>
          <w:lang w:eastAsia="he-IL"/>
        </w:rPr>
        <w:t>ת ל</w:t>
      </w:r>
      <w:r>
        <w:rPr>
          <w:rFonts w:hint="cs"/>
          <w:rtl/>
          <w:lang w:eastAsia="he-IL"/>
        </w:rPr>
        <w:t>הן</w:t>
      </w:r>
      <w:r w:rsidRPr="0092576D">
        <w:rPr>
          <w:rtl/>
          <w:lang w:eastAsia="he-IL"/>
        </w:rPr>
        <w:t xml:space="preserve"> גם חשיבות ציבורית רבה</w:t>
      </w:r>
      <w:r>
        <w:rPr>
          <w:rFonts w:hint="cs"/>
          <w:rtl/>
          <w:lang w:eastAsia="he-IL"/>
        </w:rPr>
        <w:t>.</w:t>
      </w:r>
      <w:r w:rsidRPr="0092576D">
        <w:rPr>
          <w:rtl/>
          <w:lang w:eastAsia="he-IL"/>
        </w:rPr>
        <w:t xml:space="preserve"> לאור האמור</w:t>
      </w:r>
      <w:r>
        <w:rPr>
          <w:rFonts w:hint="cs"/>
          <w:rtl/>
          <w:lang w:eastAsia="he-IL"/>
        </w:rPr>
        <w:t>,</w:t>
      </w:r>
      <w:r w:rsidRPr="0092576D">
        <w:rPr>
          <w:rtl/>
          <w:lang w:eastAsia="he-IL"/>
        </w:rPr>
        <w:t xml:space="preserve"> אבקשכם לאשר את הצעת החוק בקריאה השנייה ובקריאה השלישית</w:t>
      </w:r>
      <w:r>
        <w:rPr>
          <w:rFonts w:hint="cs"/>
          <w:rtl/>
          <w:lang w:eastAsia="he-IL"/>
        </w:rPr>
        <w:t>.</w:t>
      </w:r>
      <w:bookmarkStart w:id="18145" w:name="_ETM_Q36_587000"/>
      <w:bookmarkEnd w:id="18145"/>
      <w:r>
        <w:rPr>
          <w:rFonts w:hint="cs"/>
          <w:rtl/>
          <w:lang w:eastAsia="he-IL"/>
        </w:rPr>
        <w:t xml:space="preserve"> </w:t>
      </w:r>
      <w:bookmarkStart w:id="18146" w:name="_ETM_Q36_590000"/>
      <w:bookmarkEnd w:id="18146"/>
      <w:r w:rsidRPr="0092576D">
        <w:rPr>
          <w:rtl/>
          <w:lang w:eastAsia="he-IL"/>
        </w:rPr>
        <w:t xml:space="preserve">להצעת החוק הוגשו הסתייגויות ובקשות </w:t>
      </w:r>
      <w:r>
        <w:rPr>
          <w:rFonts w:hint="cs"/>
          <w:rtl/>
          <w:lang w:eastAsia="he-IL"/>
        </w:rPr>
        <w:t xml:space="preserve">רשות </w:t>
      </w:r>
      <w:r w:rsidRPr="0092576D">
        <w:rPr>
          <w:rtl/>
          <w:lang w:eastAsia="he-IL"/>
        </w:rPr>
        <w:t>דיבור</w:t>
      </w:r>
      <w:r>
        <w:rPr>
          <w:rFonts w:hint="cs"/>
          <w:rtl/>
          <w:lang w:eastAsia="he-IL"/>
        </w:rPr>
        <w:t>.</w:t>
      </w:r>
      <w:r w:rsidRPr="0092576D">
        <w:rPr>
          <w:rtl/>
          <w:lang w:eastAsia="he-IL"/>
        </w:rPr>
        <w:t xml:space="preserve"> אבקש להסיר את ההסתייגו</w:t>
      </w:r>
      <w:r>
        <w:rPr>
          <w:rFonts w:hint="cs"/>
          <w:rtl/>
          <w:lang w:eastAsia="he-IL"/>
        </w:rPr>
        <w:t>יו</w:t>
      </w:r>
      <w:r w:rsidRPr="0092576D">
        <w:rPr>
          <w:rtl/>
          <w:lang w:eastAsia="he-IL"/>
        </w:rPr>
        <w:t>ת</w:t>
      </w:r>
      <w:r>
        <w:rPr>
          <w:rFonts w:hint="cs"/>
          <w:rtl/>
          <w:lang w:eastAsia="he-IL"/>
        </w:rPr>
        <w:t>.</w:t>
      </w:r>
      <w:bookmarkStart w:id="18147" w:name="_ETM_Q36_593000"/>
      <w:bookmarkEnd w:id="18147"/>
      <w:r w:rsidR="00316D8D">
        <w:rPr>
          <w:rFonts w:hint="cs"/>
          <w:rtl/>
          <w:lang w:eastAsia="he-IL"/>
        </w:rPr>
        <w:t xml:space="preserve"> </w:t>
      </w:r>
      <w:r>
        <w:rPr>
          <w:rtl/>
          <w:lang w:eastAsia="he-IL"/>
        </w:rPr>
        <w:t>בהזדמנות זו אני מבקש</w:t>
      </w:r>
      <w:r>
        <w:rPr>
          <w:rFonts w:hint="cs"/>
          <w:rtl/>
          <w:lang w:eastAsia="he-IL"/>
        </w:rPr>
        <w:t xml:space="preserve"> </w:t>
      </w:r>
      <w:r w:rsidRPr="0092576D">
        <w:rPr>
          <w:rtl/>
          <w:lang w:eastAsia="he-IL"/>
        </w:rPr>
        <w:t>להודות ליושב-ראש הוועדה חבר הכנסת הרב גפני</w:t>
      </w:r>
      <w:r>
        <w:rPr>
          <w:rFonts w:hint="cs"/>
          <w:rtl/>
          <w:lang w:eastAsia="he-IL"/>
        </w:rPr>
        <w:t>,</w:t>
      </w:r>
      <w:r w:rsidRPr="0092576D">
        <w:rPr>
          <w:rtl/>
          <w:lang w:eastAsia="he-IL"/>
        </w:rPr>
        <w:t xml:space="preserve"> שביקש ממני להציג את החוק</w:t>
      </w:r>
      <w:r>
        <w:rPr>
          <w:rFonts w:hint="cs"/>
          <w:rtl/>
          <w:lang w:eastAsia="he-IL"/>
        </w:rPr>
        <w:t>,</w:t>
      </w:r>
      <w:r w:rsidRPr="0092576D">
        <w:rPr>
          <w:rtl/>
          <w:lang w:eastAsia="he-IL"/>
        </w:rPr>
        <w:t xml:space="preserve"> וכמובן להודות ללשכה המשפטית של הוועדה</w:t>
      </w:r>
      <w:r>
        <w:rPr>
          <w:rFonts w:hint="cs"/>
          <w:rtl/>
          <w:lang w:eastAsia="he-IL"/>
        </w:rPr>
        <w:t xml:space="preserve">, היועצת המשפטית </w:t>
      </w:r>
      <w:r w:rsidRPr="0092576D">
        <w:rPr>
          <w:rtl/>
          <w:lang w:eastAsia="he-IL"/>
        </w:rPr>
        <w:t xml:space="preserve">שלומית </w:t>
      </w:r>
      <w:r>
        <w:rPr>
          <w:rFonts w:hint="cs"/>
          <w:rtl/>
          <w:lang w:eastAsia="he-IL"/>
        </w:rPr>
        <w:t xml:space="preserve">ארליך, </w:t>
      </w:r>
      <w:r w:rsidRPr="0092576D">
        <w:rPr>
          <w:rtl/>
          <w:lang w:eastAsia="he-IL"/>
        </w:rPr>
        <w:t>וכן הנהלת הוועדה וכל חברי הוועדה</w:t>
      </w:r>
      <w:r>
        <w:rPr>
          <w:rFonts w:hint="cs"/>
          <w:rtl/>
          <w:lang w:eastAsia="he-IL"/>
        </w:rPr>
        <w:t>.</w:t>
      </w:r>
      <w:r w:rsidRPr="0092576D">
        <w:rPr>
          <w:rtl/>
          <w:lang w:eastAsia="he-IL"/>
        </w:rPr>
        <w:t xml:space="preserve"> חבר</w:t>
      </w:r>
      <w:r>
        <w:rPr>
          <w:rFonts w:hint="cs"/>
          <w:rtl/>
          <w:lang w:eastAsia="he-IL"/>
        </w:rPr>
        <w:t>י</w:t>
      </w:r>
      <w:r w:rsidRPr="0092576D">
        <w:rPr>
          <w:rtl/>
          <w:lang w:eastAsia="he-IL"/>
        </w:rPr>
        <w:t xml:space="preserve"> הכנסת</w:t>
      </w:r>
      <w:r>
        <w:rPr>
          <w:rFonts w:hint="cs"/>
          <w:rtl/>
          <w:lang w:eastAsia="he-IL"/>
        </w:rPr>
        <w:t>,</w:t>
      </w:r>
      <w:r w:rsidRPr="0092576D">
        <w:rPr>
          <w:rtl/>
          <w:lang w:eastAsia="he-IL"/>
        </w:rPr>
        <w:t xml:space="preserve"> אבקש מכם לתמוך בהצעת החוק ולדחות את כל ההסתייגויות</w:t>
      </w:r>
      <w:r>
        <w:rPr>
          <w:rFonts w:hint="cs"/>
          <w:rtl/>
          <w:lang w:eastAsia="he-IL"/>
        </w:rPr>
        <w:t>,</w:t>
      </w:r>
      <w:r>
        <w:rPr>
          <w:rtl/>
          <w:lang w:eastAsia="he-IL"/>
        </w:rPr>
        <w:t xml:space="preserve"> להסיר אות</w:t>
      </w:r>
      <w:r>
        <w:rPr>
          <w:rFonts w:hint="cs"/>
          <w:rtl/>
          <w:lang w:eastAsia="he-IL"/>
        </w:rPr>
        <w:t>ן.</w:t>
      </w:r>
      <w:r w:rsidRPr="0092576D">
        <w:rPr>
          <w:rtl/>
          <w:lang w:eastAsia="he-IL"/>
        </w:rPr>
        <w:t xml:space="preserve"> תודה רבה</w:t>
      </w:r>
      <w:r>
        <w:rPr>
          <w:rFonts w:hint="cs"/>
          <w:rtl/>
          <w:lang w:eastAsia="he-IL"/>
        </w:rPr>
        <w:t>.</w:t>
      </w:r>
    </w:p>
    <w:p w:rsidR="007E59F3" w:rsidRDefault="007E59F3" w:rsidP="003B60AE">
      <w:pPr>
        <w:rPr>
          <w:rtl/>
          <w:lang w:eastAsia="he-IL"/>
        </w:rPr>
      </w:pPr>
    </w:p>
    <w:p w:rsidR="007E59F3" w:rsidRDefault="007E59F3" w:rsidP="003B60AE">
      <w:pPr>
        <w:pStyle w:val="af6"/>
        <w:keepNext/>
        <w:rPr>
          <w:rtl/>
        </w:rPr>
      </w:pPr>
      <w:r w:rsidRPr="0007534D">
        <w:rPr>
          <w:rStyle w:val="TagStyle"/>
          <w:rtl/>
        </w:rPr>
        <w:t xml:space="preserve"> &lt;&lt; יור &gt;&gt;</w:t>
      </w:r>
      <w:r w:rsidRPr="00EB57DD">
        <w:rPr>
          <w:rStyle w:val="TagStyle"/>
          <w:rtl/>
        </w:rPr>
        <w:t xml:space="preserve"> </w:t>
      </w:r>
      <w:r>
        <w:rPr>
          <w:rtl/>
        </w:rPr>
        <w:t>היו"ר אוריאל בוסו:</w:t>
      </w:r>
      <w:r w:rsidRPr="00EB57DD">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4D590E">
      <w:pPr>
        <w:rPr>
          <w:rtl/>
          <w:lang w:eastAsia="he-IL"/>
        </w:rPr>
      </w:pPr>
      <w:bookmarkStart w:id="18148" w:name="_ETM_Q36_615000"/>
      <w:bookmarkStart w:id="18149" w:name="_ETM_Q36_614000"/>
      <w:bookmarkEnd w:id="18148"/>
      <w:bookmarkEnd w:id="18149"/>
      <w:r w:rsidRPr="0092576D">
        <w:rPr>
          <w:rtl/>
          <w:lang w:eastAsia="he-IL"/>
        </w:rPr>
        <w:t>תודה רבה לחבר הכנסת ינון אזולאי</w:t>
      </w:r>
      <w:r>
        <w:rPr>
          <w:rFonts w:hint="cs"/>
          <w:rtl/>
          <w:lang w:eastAsia="he-IL"/>
        </w:rPr>
        <w:t>.</w:t>
      </w:r>
      <w:bookmarkStart w:id="18150" w:name="_ETM_Q36_620000"/>
      <w:bookmarkEnd w:id="18150"/>
      <w:r w:rsidR="004D590E">
        <w:rPr>
          <w:rFonts w:hint="cs"/>
          <w:rtl/>
          <w:lang w:eastAsia="he-IL"/>
        </w:rPr>
        <w:t xml:space="preserve"> </w:t>
      </w:r>
      <w:r w:rsidRPr="0092576D">
        <w:rPr>
          <w:rtl/>
          <w:lang w:eastAsia="he-IL"/>
        </w:rPr>
        <w:t>אם כך</w:t>
      </w:r>
      <w:r>
        <w:rPr>
          <w:rFonts w:hint="cs"/>
          <w:rtl/>
          <w:lang w:eastAsia="he-IL"/>
        </w:rPr>
        <w:t>,</w:t>
      </w:r>
      <w:r w:rsidRPr="0092576D">
        <w:rPr>
          <w:rtl/>
          <w:lang w:eastAsia="he-IL"/>
        </w:rPr>
        <w:t xml:space="preserve"> רבותיי חברי הכנסת</w:t>
      </w:r>
      <w:r>
        <w:rPr>
          <w:rFonts w:hint="cs"/>
          <w:rtl/>
          <w:lang w:eastAsia="he-IL"/>
        </w:rPr>
        <w:t>,</w:t>
      </w:r>
      <w:r w:rsidRPr="0092576D">
        <w:rPr>
          <w:rtl/>
          <w:lang w:eastAsia="he-IL"/>
        </w:rPr>
        <w:t xml:space="preserve"> להצעת החוק הזו הוגשו הסתייגויות של קבוצת </w:t>
      </w:r>
      <w:r w:rsidR="004D590E">
        <w:rPr>
          <w:rFonts w:hint="cs"/>
          <w:rtl/>
          <w:lang w:eastAsia="he-IL"/>
        </w:rPr>
        <w:t xml:space="preserve">סיעת </w:t>
      </w:r>
      <w:r w:rsidRPr="0092576D">
        <w:rPr>
          <w:rtl/>
          <w:lang w:eastAsia="he-IL"/>
        </w:rPr>
        <w:t>יש עתיד</w:t>
      </w:r>
      <w:r w:rsidRPr="00EB57DD">
        <w:rPr>
          <w:rtl/>
          <w:lang w:eastAsia="he-IL"/>
        </w:rPr>
        <w:t xml:space="preserve"> – חברי הכנסת יאיר לפיד, אורנה ברביבאי,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w:t>
      </w:r>
      <w:r w:rsidR="004D590E">
        <w:rPr>
          <w:rFonts w:hint="cs"/>
          <w:rtl/>
          <w:lang w:eastAsia="he-IL"/>
        </w:rPr>
        <w:t xml:space="preserve"> ו</w:t>
      </w:r>
      <w:r w:rsidRPr="00EB57DD">
        <w:rPr>
          <w:rtl/>
          <w:lang w:eastAsia="he-IL"/>
        </w:rPr>
        <w:t>שלי טל מירון</w:t>
      </w:r>
      <w:r>
        <w:rPr>
          <w:rFonts w:hint="cs"/>
          <w:rtl/>
          <w:lang w:eastAsia="he-IL"/>
        </w:rPr>
        <w:t xml:space="preserve">; </w:t>
      </w:r>
      <w:r w:rsidRPr="00EB57DD">
        <w:rPr>
          <w:rtl/>
          <w:lang w:eastAsia="he-IL"/>
        </w:rPr>
        <w:t xml:space="preserve">קבוצת </w:t>
      </w:r>
      <w:r w:rsidR="004D590E">
        <w:rPr>
          <w:rFonts w:hint="cs"/>
          <w:rtl/>
          <w:lang w:eastAsia="he-IL"/>
        </w:rPr>
        <w:t xml:space="preserve">סיעת </w:t>
      </w:r>
      <w:r w:rsidRPr="00EB57DD">
        <w:rPr>
          <w:rtl/>
          <w:lang w:eastAsia="he-IL"/>
        </w:rPr>
        <w:t>המחנה הממלכתי – חברי הכנסת בנימין גנץ, גדעון סער, גדי איזנקוט, פנינה תמנו, יפעת שאשא ביטון, חילי טרופר, זאב אלקין, מיכאל מרדכי ביטון, מתן כהנא, אורית פרקש הכהן, שרן מרים השכל</w:t>
      </w:r>
      <w:r w:rsidR="004D590E">
        <w:rPr>
          <w:rFonts w:hint="cs"/>
          <w:rtl/>
          <w:lang w:eastAsia="he-IL"/>
        </w:rPr>
        <w:t xml:space="preserve"> ו</w:t>
      </w:r>
      <w:r w:rsidRPr="00EB57DD">
        <w:rPr>
          <w:rtl/>
          <w:lang w:eastAsia="he-IL"/>
        </w:rPr>
        <w:t xml:space="preserve">אלון שוסטר; קבוצת </w:t>
      </w:r>
      <w:r w:rsidR="004D590E">
        <w:rPr>
          <w:rFonts w:hint="cs"/>
          <w:rtl/>
          <w:lang w:eastAsia="he-IL"/>
        </w:rPr>
        <w:t xml:space="preserve">סיעת </w:t>
      </w:r>
      <w:r w:rsidRPr="00EB57DD">
        <w:rPr>
          <w:rtl/>
          <w:lang w:eastAsia="he-IL"/>
        </w:rPr>
        <w:t>ישראל ביתנו – חברי הכנסת אביגדור ליברמן, עודד פורר, יבגני סובה, שרון ניר, יוליה מלינובסקי</w:t>
      </w:r>
      <w:r w:rsidR="004D590E">
        <w:rPr>
          <w:rFonts w:hint="cs"/>
          <w:rtl/>
          <w:lang w:eastAsia="he-IL"/>
        </w:rPr>
        <w:t xml:space="preserve"> ו</w:t>
      </w:r>
      <w:r w:rsidRPr="00EB57DD">
        <w:rPr>
          <w:rtl/>
          <w:lang w:eastAsia="he-IL"/>
        </w:rPr>
        <w:t xml:space="preserve">חמד עמאר; קבוצת </w:t>
      </w:r>
      <w:r w:rsidR="004D590E">
        <w:rPr>
          <w:rFonts w:hint="cs"/>
          <w:rtl/>
          <w:lang w:eastAsia="he-IL"/>
        </w:rPr>
        <w:t xml:space="preserve">סיעת </w:t>
      </w:r>
      <w:r w:rsidRPr="00EB57DD">
        <w:rPr>
          <w:rtl/>
          <w:lang w:eastAsia="he-IL"/>
        </w:rPr>
        <w:t>רע"</w:t>
      </w:r>
      <w:r>
        <w:rPr>
          <w:rFonts w:hint="cs"/>
          <w:rtl/>
          <w:lang w:eastAsia="he-IL"/>
        </w:rPr>
        <w:t>מ</w:t>
      </w:r>
      <w:r w:rsidRPr="00EB57DD">
        <w:rPr>
          <w:rtl/>
          <w:lang w:eastAsia="he-IL"/>
        </w:rPr>
        <w:t xml:space="preserve"> – חברי הכנסת מנסור עבאס, ווליד טאהא, ואליד אלהואשלה, אימאן ח'טיב יאסין</w:t>
      </w:r>
      <w:r w:rsidR="004D590E">
        <w:rPr>
          <w:rFonts w:hint="cs"/>
          <w:rtl/>
          <w:lang w:eastAsia="he-IL"/>
        </w:rPr>
        <w:t xml:space="preserve"> ו</w:t>
      </w:r>
      <w:r w:rsidRPr="00EB57DD">
        <w:rPr>
          <w:rtl/>
          <w:lang w:eastAsia="he-IL"/>
        </w:rPr>
        <w:t xml:space="preserve">יאסר חוג'יראת; קבוצת </w:t>
      </w:r>
      <w:r w:rsidR="004D590E">
        <w:rPr>
          <w:rFonts w:hint="cs"/>
          <w:rtl/>
          <w:lang w:eastAsia="he-IL"/>
        </w:rPr>
        <w:t xml:space="preserve">סיעת </w:t>
      </w:r>
      <w:r w:rsidRPr="00EB57DD">
        <w:rPr>
          <w:rtl/>
          <w:lang w:eastAsia="he-IL"/>
        </w:rPr>
        <w:t>העבודה – חברי הכנסת מרב מיכאלי, נעמה לזימי, גלעד קריב</w:t>
      </w:r>
      <w:r w:rsidR="004D590E">
        <w:rPr>
          <w:rFonts w:hint="cs"/>
          <w:rtl/>
          <w:lang w:eastAsia="he-IL"/>
        </w:rPr>
        <w:t xml:space="preserve"> ו</w:t>
      </w:r>
      <w:r w:rsidRPr="00EB57DD">
        <w:rPr>
          <w:rtl/>
          <w:lang w:eastAsia="he-IL"/>
        </w:rPr>
        <w:t xml:space="preserve">אפרת רייטן מרום. </w:t>
      </w:r>
      <w:r>
        <w:rPr>
          <w:rFonts w:hint="cs"/>
          <w:rtl/>
          <w:lang w:eastAsia="he-IL"/>
        </w:rPr>
        <w:t xml:space="preserve">להצעת החוק הזו </w:t>
      </w:r>
      <w:bookmarkStart w:id="18151" w:name="_ETM_Q36_673000"/>
      <w:bookmarkEnd w:id="18151"/>
      <w:r>
        <w:rPr>
          <w:rFonts w:hint="cs"/>
          <w:rtl/>
          <w:lang w:eastAsia="he-IL"/>
        </w:rPr>
        <w:t xml:space="preserve">הוגשו הסתייגויות. </w:t>
      </w:r>
      <w:r w:rsidRPr="00EB57DD">
        <w:rPr>
          <w:rtl/>
          <w:lang w:eastAsia="he-IL"/>
        </w:rPr>
        <w:t>האם אתם מסירים</w:t>
      </w:r>
      <w:r>
        <w:rPr>
          <w:rFonts w:hint="cs"/>
          <w:rtl/>
          <w:lang w:eastAsia="he-IL"/>
        </w:rPr>
        <w:t>, חברת הכנסת מירב בן ארי?</w:t>
      </w:r>
    </w:p>
    <w:p w:rsidR="007E59F3" w:rsidRDefault="007E59F3" w:rsidP="003B60AE">
      <w:pPr>
        <w:rPr>
          <w:rtl/>
          <w:lang w:eastAsia="he-IL"/>
        </w:rPr>
      </w:pPr>
    </w:p>
    <w:p w:rsidR="007E59F3" w:rsidRDefault="007E59F3" w:rsidP="003B60AE">
      <w:pPr>
        <w:pStyle w:val="af5"/>
        <w:keepNext/>
        <w:rPr>
          <w:rtl/>
        </w:rPr>
      </w:pPr>
      <w:bookmarkStart w:id="18152" w:name="ET_interruption_5300_43"/>
      <w:r w:rsidRPr="0007534D">
        <w:rPr>
          <w:rStyle w:val="TagStyle"/>
          <w:rtl/>
        </w:rPr>
        <w:t xml:space="preserve"> &lt;&lt; קריאה &gt;&gt;</w:t>
      </w:r>
      <w:r w:rsidRPr="00EB57DD">
        <w:rPr>
          <w:rStyle w:val="TagStyle"/>
          <w:rtl/>
        </w:rPr>
        <w:t xml:space="preserve"> </w:t>
      </w:r>
      <w:r>
        <w:rPr>
          <w:rtl/>
        </w:rPr>
        <w:t>מירב בן ארי (יש עתיד):</w:t>
      </w:r>
      <w:r w:rsidRPr="00EB57DD">
        <w:rPr>
          <w:rStyle w:val="TagStyle"/>
          <w:rtl/>
        </w:rPr>
        <w:t xml:space="preserve"> </w:t>
      </w:r>
      <w:r w:rsidRPr="0007534D">
        <w:rPr>
          <w:rStyle w:val="TagStyle"/>
          <w:rtl/>
        </w:rPr>
        <w:t>&lt;&lt; קריאה &gt;&gt;</w:t>
      </w:r>
      <w:r>
        <w:rPr>
          <w:rtl/>
        </w:rPr>
        <w:t xml:space="preserve">   </w:t>
      </w:r>
      <w:bookmarkEnd w:id="18152"/>
    </w:p>
    <w:p w:rsidR="007E59F3" w:rsidRDefault="007E59F3" w:rsidP="0080622E">
      <w:pPr>
        <w:rPr>
          <w:rtl/>
          <w:lang w:eastAsia="he-IL"/>
        </w:rPr>
      </w:pPr>
    </w:p>
    <w:p w:rsidR="007E59F3" w:rsidRDefault="007E59F3" w:rsidP="003B60AE">
      <w:pPr>
        <w:rPr>
          <w:rtl/>
          <w:lang w:eastAsia="he-IL"/>
        </w:rPr>
      </w:pPr>
      <w:r>
        <w:rPr>
          <w:rFonts w:hint="cs"/>
          <w:rtl/>
          <w:lang w:eastAsia="he-IL"/>
        </w:rPr>
        <w:t>אנחנו מושכים את ההסתייגויות של האופוזיציה.</w:t>
      </w:r>
    </w:p>
    <w:p w:rsidR="007E59F3" w:rsidRDefault="007E59F3" w:rsidP="003B60AE">
      <w:pPr>
        <w:rPr>
          <w:rtl/>
          <w:lang w:eastAsia="he-IL"/>
        </w:rPr>
      </w:pPr>
    </w:p>
    <w:p w:rsidR="007E59F3" w:rsidRDefault="007E59F3" w:rsidP="003B60AE">
      <w:pPr>
        <w:pStyle w:val="af6"/>
        <w:keepNext/>
        <w:rPr>
          <w:rtl/>
        </w:rPr>
      </w:pPr>
      <w:r w:rsidRPr="0007534D">
        <w:rPr>
          <w:rStyle w:val="TagStyle"/>
          <w:rtl/>
        </w:rPr>
        <w:t xml:space="preserve"> &lt;&lt; יור &gt;&gt;</w:t>
      </w:r>
      <w:r w:rsidRPr="00C2504C">
        <w:rPr>
          <w:rStyle w:val="TagStyle"/>
          <w:rtl/>
        </w:rPr>
        <w:t xml:space="preserve"> </w:t>
      </w:r>
      <w:r>
        <w:rPr>
          <w:rtl/>
        </w:rPr>
        <w:t>היו"ר אוריאל בוסו:</w:t>
      </w:r>
      <w:r w:rsidRPr="00C2504C">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r>
        <w:rPr>
          <w:rFonts w:hint="cs"/>
          <w:rtl/>
          <w:lang w:eastAsia="he-IL"/>
        </w:rPr>
        <w:t xml:space="preserve">מסירים את </w:t>
      </w:r>
      <w:bookmarkStart w:id="18153" w:name="_ETM_Q36_680000"/>
      <w:bookmarkEnd w:id="18153"/>
      <w:r>
        <w:rPr>
          <w:rFonts w:hint="cs"/>
          <w:rtl/>
          <w:lang w:eastAsia="he-IL"/>
        </w:rPr>
        <w:t xml:space="preserve">ההסתייגויות. </w:t>
      </w:r>
    </w:p>
    <w:p w:rsidR="007E59F3" w:rsidRDefault="007E59F3" w:rsidP="003B60AE">
      <w:pPr>
        <w:rPr>
          <w:rtl/>
          <w:lang w:eastAsia="he-IL"/>
        </w:rPr>
      </w:pPr>
    </w:p>
    <w:p w:rsidR="007E59F3" w:rsidRDefault="007E59F3" w:rsidP="003B60AE">
      <w:pPr>
        <w:rPr>
          <w:rtl/>
          <w:lang w:eastAsia="he-IL"/>
        </w:rPr>
      </w:pPr>
      <w:bookmarkStart w:id="18154" w:name="_ETM_Q36_683000"/>
      <w:bookmarkEnd w:id="18154"/>
      <w:r>
        <w:rPr>
          <w:rFonts w:hint="cs"/>
          <w:rtl/>
          <w:lang w:eastAsia="he-IL"/>
        </w:rPr>
        <w:t xml:space="preserve">חברי הכנסת, מאחר שאין הסתייגויות לסעיף </w:t>
      </w:r>
      <w:bookmarkStart w:id="18155" w:name="_ETM_Q36_686000"/>
      <w:bookmarkEnd w:id="18155"/>
      <w:r>
        <w:rPr>
          <w:rFonts w:hint="cs"/>
          <w:rtl/>
          <w:lang w:eastAsia="he-IL"/>
        </w:rPr>
        <w:t xml:space="preserve">1 וכמובן גם לשאר הסעיפים </w:t>
      </w:r>
      <w:r>
        <w:rPr>
          <w:rtl/>
          <w:lang w:eastAsia="he-IL"/>
        </w:rPr>
        <w:t>–</w:t>
      </w:r>
      <w:r>
        <w:rPr>
          <w:rFonts w:hint="cs"/>
          <w:rtl/>
          <w:lang w:eastAsia="he-IL"/>
        </w:rPr>
        <w:t xml:space="preserve"> חברי הכנסת, תפ</w:t>
      </w:r>
      <w:bookmarkStart w:id="18156" w:name="_ETM_Q36_690000"/>
      <w:bookmarkEnd w:id="18156"/>
      <w:r>
        <w:rPr>
          <w:rFonts w:hint="cs"/>
          <w:rtl/>
          <w:lang w:eastAsia="he-IL"/>
        </w:rPr>
        <w:t xml:space="preserve">סו את מקומותיכם </w:t>
      </w:r>
      <w:r>
        <w:rPr>
          <w:rtl/>
          <w:lang w:eastAsia="he-IL"/>
        </w:rPr>
        <w:t>–</w:t>
      </w:r>
      <w:r>
        <w:rPr>
          <w:rFonts w:hint="cs"/>
          <w:rtl/>
          <w:lang w:eastAsia="he-IL"/>
        </w:rPr>
        <w:t xml:space="preserve"> נעבור להצבעה על סעיפים 1, </w:t>
      </w:r>
      <w:bookmarkStart w:id="18157" w:name="_ETM_Q36_698000"/>
      <w:bookmarkEnd w:id="18157"/>
      <w:r>
        <w:rPr>
          <w:rFonts w:hint="cs"/>
          <w:rtl/>
          <w:lang w:eastAsia="he-IL"/>
        </w:rPr>
        <w:t>2 ו-3</w:t>
      </w:r>
      <w:r w:rsidR="004D590E">
        <w:rPr>
          <w:rFonts w:hint="cs"/>
          <w:rtl/>
          <w:lang w:eastAsia="he-IL"/>
        </w:rPr>
        <w:t>,</w:t>
      </w:r>
      <w:r>
        <w:rPr>
          <w:rFonts w:hint="cs"/>
          <w:rtl/>
          <w:lang w:eastAsia="he-IL"/>
        </w:rPr>
        <w:t xml:space="preserve"> כנוסח הוועדה</w:t>
      </w:r>
      <w:r w:rsidR="004D590E">
        <w:rPr>
          <w:rFonts w:hint="cs"/>
          <w:rtl/>
          <w:lang w:eastAsia="he-IL"/>
        </w:rPr>
        <w:t>,</w:t>
      </w:r>
      <w:r>
        <w:rPr>
          <w:rFonts w:hint="cs"/>
          <w:rtl/>
          <w:lang w:eastAsia="he-IL"/>
        </w:rPr>
        <w:t xml:space="preserve"> בקריאה השנייה. הצבעה.</w:t>
      </w:r>
    </w:p>
    <w:p w:rsidR="007E59F3" w:rsidRDefault="007E59F3" w:rsidP="003B60AE">
      <w:pPr>
        <w:rPr>
          <w:rtl/>
          <w:lang w:eastAsia="he-IL"/>
        </w:rPr>
      </w:pPr>
    </w:p>
    <w:p w:rsidR="007E59F3" w:rsidRDefault="007E59F3" w:rsidP="003B60AE">
      <w:pPr>
        <w:pStyle w:val="af1"/>
        <w:keepNext/>
        <w:rPr>
          <w:rtl/>
          <w:lang w:eastAsia="he-IL"/>
        </w:rPr>
      </w:pPr>
      <w:r>
        <w:rPr>
          <w:rtl/>
          <w:lang w:eastAsia="he-IL"/>
        </w:rPr>
        <w:t>הצבעה מס'</w:t>
      </w:r>
      <w:r>
        <w:rPr>
          <w:rFonts w:hint="cs"/>
          <w:rtl/>
          <w:lang w:eastAsia="he-IL"/>
        </w:rPr>
        <w:t xml:space="preserve"> 6</w:t>
      </w:r>
    </w:p>
    <w:p w:rsidR="007E59F3" w:rsidRDefault="007E59F3" w:rsidP="003B60AE">
      <w:pPr>
        <w:pStyle w:val="--"/>
        <w:keepNext/>
        <w:rPr>
          <w:rtl/>
          <w:lang w:eastAsia="he-IL"/>
        </w:rPr>
      </w:pPr>
    </w:p>
    <w:p w:rsidR="007E59F3" w:rsidRDefault="007E59F3" w:rsidP="003B60AE">
      <w:pPr>
        <w:pStyle w:val="--"/>
        <w:keepNext/>
        <w:rPr>
          <w:rtl/>
          <w:lang w:eastAsia="he-IL"/>
        </w:rPr>
      </w:pPr>
      <w:r>
        <w:rPr>
          <w:rtl/>
          <w:lang w:eastAsia="he-IL"/>
        </w:rPr>
        <w:t xml:space="preserve">בעד סעיפים </w:t>
      </w:r>
      <w:r>
        <w:rPr>
          <w:rFonts w:hint="cs"/>
          <w:rtl/>
          <w:lang w:eastAsia="he-IL"/>
        </w:rPr>
        <w:t xml:space="preserve">1–3 </w:t>
      </w:r>
      <w:r>
        <w:rPr>
          <w:rtl/>
          <w:lang w:eastAsia="he-IL"/>
        </w:rPr>
        <w:t>–</w:t>
      </w:r>
      <w:r>
        <w:rPr>
          <w:rFonts w:hint="cs"/>
          <w:rtl/>
          <w:lang w:eastAsia="he-IL"/>
        </w:rPr>
        <w:t xml:space="preserve"> 18</w:t>
      </w:r>
    </w:p>
    <w:p w:rsidR="007E59F3" w:rsidRDefault="007E59F3" w:rsidP="003B60AE">
      <w:pPr>
        <w:pStyle w:val="--"/>
        <w:keepNext/>
        <w:rPr>
          <w:rtl/>
          <w:lang w:eastAsia="he-IL"/>
        </w:rPr>
      </w:pPr>
      <w:r>
        <w:rPr>
          <w:rtl/>
          <w:lang w:eastAsia="he-IL"/>
        </w:rPr>
        <w:t xml:space="preserve">נגד – </w:t>
      </w:r>
      <w:r>
        <w:rPr>
          <w:rFonts w:hint="cs"/>
          <w:rtl/>
          <w:lang w:eastAsia="he-IL"/>
        </w:rPr>
        <w:t>אין</w:t>
      </w:r>
    </w:p>
    <w:p w:rsidR="007E59F3" w:rsidRDefault="007E59F3" w:rsidP="003B60AE">
      <w:pPr>
        <w:pStyle w:val="--"/>
        <w:keepNext/>
        <w:rPr>
          <w:rtl/>
          <w:lang w:eastAsia="he-IL"/>
        </w:rPr>
      </w:pPr>
      <w:r>
        <w:rPr>
          <w:rtl/>
          <w:lang w:eastAsia="he-IL"/>
        </w:rPr>
        <w:t xml:space="preserve">נמנעים – </w:t>
      </w:r>
      <w:r>
        <w:rPr>
          <w:rFonts w:hint="cs"/>
          <w:rtl/>
          <w:lang w:eastAsia="he-IL"/>
        </w:rPr>
        <w:t>אין</w:t>
      </w:r>
    </w:p>
    <w:p w:rsidR="007E59F3" w:rsidRDefault="007E59F3" w:rsidP="003B60AE">
      <w:pPr>
        <w:pStyle w:val="af2"/>
        <w:rPr>
          <w:rtl/>
          <w:lang w:eastAsia="he-IL"/>
        </w:rPr>
      </w:pPr>
      <w:r>
        <w:rPr>
          <w:rtl/>
          <w:lang w:eastAsia="he-IL"/>
        </w:rPr>
        <w:t>סעיפים</w:t>
      </w:r>
      <w:r>
        <w:rPr>
          <w:rFonts w:hint="cs"/>
          <w:rtl/>
          <w:lang w:eastAsia="he-IL"/>
        </w:rPr>
        <w:t xml:space="preserve"> 1–3 נתקבלו.</w:t>
      </w:r>
    </w:p>
    <w:p w:rsidR="007E59F3" w:rsidRDefault="007E59F3" w:rsidP="003B60AE">
      <w:pPr>
        <w:rPr>
          <w:rtl/>
          <w:lang w:eastAsia="he-IL"/>
        </w:rPr>
      </w:pPr>
    </w:p>
    <w:p w:rsidR="007E59F3" w:rsidRDefault="007E59F3" w:rsidP="003B60AE">
      <w:pPr>
        <w:pStyle w:val="af6"/>
        <w:keepNext/>
        <w:rPr>
          <w:rtl/>
        </w:rPr>
      </w:pPr>
      <w:bookmarkStart w:id="18158" w:name="_ETM_Q36_669071"/>
      <w:bookmarkStart w:id="18159" w:name="_ETM_Q36_669169"/>
      <w:bookmarkEnd w:id="18158"/>
      <w:bookmarkEnd w:id="18159"/>
      <w:r w:rsidRPr="0007534D">
        <w:rPr>
          <w:rStyle w:val="TagStyle"/>
          <w:rtl/>
        </w:rPr>
        <w:t xml:space="preserve"> &lt;&lt; יור &gt;&gt;</w:t>
      </w:r>
      <w:r w:rsidRPr="00C2504C">
        <w:rPr>
          <w:rStyle w:val="TagStyle"/>
          <w:rtl/>
        </w:rPr>
        <w:t xml:space="preserve"> </w:t>
      </w:r>
      <w:r>
        <w:rPr>
          <w:rtl/>
        </w:rPr>
        <w:t>היו"ר אוריאל בוסו:</w:t>
      </w:r>
      <w:r w:rsidRPr="00C2504C">
        <w:rPr>
          <w:rStyle w:val="TagStyle"/>
          <w:rtl/>
        </w:rPr>
        <w:t xml:space="preserve"> </w:t>
      </w:r>
      <w:r w:rsidRPr="0007534D">
        <w:rPr>
          <w:rStyle w:val="TagStyle"/>
          <w:rtl/>
        </w:rPr>
        <w:t>&lt;&lt; יור &gt;&gt;</w:t>
      </w:r>
      <w:r>
        <w:rPr>
          <w:rtl/>
        </w:rPr>
        <w:t xml:space="preserve">   </w:t>
      </w:r>
    </w:p>
    <w:p w:rsidR="007E59F3" w:rsidRDefault="007E59F3" w:rsidP="0080622E">
      <w:pPr>
        <w:rPr>
          <w:rtl/>
          <w:lang w:eastAsia="he-IL"/>
        </w:rPr>
      </w:pPr>
    </w:p>
    <w:p w:rsidR="007E59F3" w:rsidRDefault="007E59F3" w:rsidP="003B60AE">
      <w:pPr>
        <w:rPr>
          <w:rtl/>
          <w:lang w:eastAsia="he-IL"/>
        </w:rPr>
      </w:pPr>
      <w:bookmarkStart w:id="18160" w:name="_ETM_Q36_715000"/>
      <w:bookmarkEnd w:id="18160"/>
      <w:r>
        <w:rPr>
          <w:rFonts w:hint="cs"/>
          <w:rtl/>
          <w:lang w:eastAsia="he-IL"/>
        </w:rPr>
        <w:t xml:space="preserve">18 בעד, אין מתנגדים, אין נמנעים. אני קובע שהצעת חוק </w:t>
      </w:r>
      <w:bookmarkStart w:id="18161" w:name="_ETM_Q36_722000"/>
      <w:bookmarkEnd w:id="18161"/>
      <w:r w:rsidRPr="0007534D">
        <w:rPr>
          <w:rtl/>
          <w:lang w:eastAsia="he-IL"/>
        </w:rPr>
        <w:t>מיסוי מקרקעין (שבח ורכישה) (תיקון מס' 99), התשפ"ג–2023</w:t>
      </w:r>
      <w:r>
        <w:rPr>
          <w:rFonts w:hint="cs"/>
          <w:rtl/>
          <w:lang w:eastAsia="he-IL"/>
        </w:rPr>
        <w:t>, התקבלה בקריאה השנייה.</w:t>
      </w:r>
    </w:p>
    <w:p w:rsidR="007E59F3" w:rsidRDefault="007E59F3" w:rsidP="003B60AE">
      <w:pPr>
        <w:rPr>
          <w:rtl/>
          <w:lang w:eastAsia="he-IL"/>
        </w:rPr>
      </w:pPr>
    </w:p>
    <w:p w:rsidR="005F5D8C" w:rsidRDefault="005F5D8C" w:rsidP="003B60AE">
      <w:pPr>
        <w:rPr>
          <w:rtl/>
          <w:lang w:eastAsia="he-IL"/>
        </w:rPr>
      </w:pPr>
      <w:bookmarkStart w:id="18162" w:name="TOR_Q37"/>
      <w:bookmarkStart w:id="18163" w:name="_ETM_Q37_110953"/>
      <w:bookmarkStart w:id="18164" w:name="_ETM_Q37_111049"/>
      <w:bookmarkEnd w:id="18162"/>
      <w:bookmarkEnd w:id="18163"/>
      <w:bookmarkEnd w:id="18164"/>
      <w:r>
        <w:rPr>
          <w:rFonts w:hint="cs"/>
          <w:rtl/>
          <w:lang w:eastAsia="he-IL"/>
        </w:rPr>
        <w:t xml:space="preserve">נעבור לקריאה השלישית </w:t>
      </w:r>
      <w:r>
        <w:rPr>
          <w:rtl/>
          <w:lang w:eastAsia="he-IL"/>
        </w:rPr>
        <w:t>–</w:t>
      </w:r>
      <w:r>
        <w:rPr>
          <w:rFonts w:hint="cs"/>
          <w:rtl/>
          <w:lang w:eastAsia="he-IL"/>
        </w:rPr>
        <w:t xml:space="preserve"> הצבעה. ירוק בעד, אדום נגד.</w:t>
      </w:r>
    </w:p>
    <w:p w:rsidR="005F5D8C" w:rsidRPr="006B0C12" w:rsidRDefault="005F5D8C" w:rsidP="003B60AE">
      <w:pPr>
        <w:rPr>
          <w:rtl/>
          <w:lang w:eastAsia="he-IL"/>
        </w:rPr>
      </w:pPr>
      <w:r>
        <w:rPr>
          <w:rFonts w:hint="cs"/>
          <w:rtl/>
          <w:lang w:eastAsia="he-IL"/>
        </w:rPr>
        <w:t xml:space="preserve"> </w:t>
      </w:r>
    </w:p>
    <w:p w:rsidR="005F5D8C" w:rsidRDefault="005F5D8C" w:rsidP="003B60AE">
      <w:pPr>
        <w:pStyle w:val="af1"/>
        <w:keepNext/>
        <w:rPr>
          <w:rtl/>
          <w:lang w:eastAsia="he-IL"/>
        </w:rPr>
      </w:pPr>
      <w:r>
        <w:rPr>
          <w:rtl/>
          <w:lang w:eastAsia="he-IL"/>
        </w:rPr>
        <w:t>הצבעה מס'</w:t>
      </w:r>
      <w:r>
        <w:rPr>
          <w:rFonts w:hint="cs"/>
          <w:rtl/>
          <w:lang w:eastAsia="he-IL"/>
        </w:rPr>
        <w:t xml:space="preserve"> 7</w:t>
      </w:r>
    </w:p>
    <w:p w:rsidR="005F5D8C" w:rsidRDefault="005F5D8C" w:rsidP="003B60AE">
      <w:pPr>
        <w:pStyle w:val="--"/>
        <w:keepNext/>
        <w:rPr>
          <w:rtl/>
          <w:lang w:eastAsia="he-IL"/>
        </w:rPr>
      </w:pPr>
    </w:p>
    <w:p w:rsidR="005F5D8C" w:rsidRDefault="005F5D8C" w:rsidP="003B60AE">
      <w:pPr>
        <w:pStyle w:val="--"/>
        <w:keepNext/>
        <w:rPr>
          <w:rtl/>
          <w:lang w:eastAsia="he-IL"/>
        </w:rPr>
      </w:pPr>
      <w:r>
        <w:rPr>
          <w:rtl/>
          <w:lang w:eastAsia="he-IL"/>
        </w:rPr>
        <w:t>בעד החוק –</w:t>
      </w:r>
      <w:r>
        <w:rPr>
          <w:rFonts w:hint="cs"/>
          <w:rtl/>
          <w:lang w:eastAsia="he-IL"/>
        </w:rPr>
        <w:t xml:space="preserve"> 23</w:t>
      </w:r>
    </w:p>
    <w:p w:rsidR="005F5D8C" w:rsidRDefault="005F5D8C" w:rsidP="003B60AE">
      <w:pPr>
        <w:pStyle w:val="--"/>
        <w:keepNext/>
        <w:rPr>
          <w:rtl/>
          <w:lang w:eastAsia="he-IL"/>
        </w:rPr>
      </w:pPr>
      <w:r>
        <w:rPr>
          <w:rtl/>
          <w:lang w:eastAsia="he-IL"/>
        </w:rPr>
        <w:t xml:space="preserve">נגד – </w:t>
      </w:r>
      <w:r>
        <w:rPr>
          <w:rFonts w:hint="cs"/>
          <w:rtl/>
          <w:lang w:eastAsia="he-IL"/>
        </w:rPr>
        <w:t>אין</w:t>
      </w:r>
    </w:p>
    <w:p w:rsidR="005F5D8C" w:rsidRDefault="005F5D8C" w:rsidP="003B60AE">
      <w:pPr>
        <w:pStyle w:val="--"/>
        <w:keepNext/>
        <w:rPr>
          <w:rtl/>
          <w:lang w:eastAsia="he-IL"/>
        </w:rPr>
      </w:pPr>
      <w:r>
        <w:rPr>
          <w:rtl/>
          <w:lang w:eastAsia="he-IL"/>
        </w:rPr>
        <w:t xml:space="preserve">נמנעים – </w:t>
      </w:r>
      <w:r>
        <w:rPr>
          <w:rFonts w:hint="cs"/>
          <w:rtl/>
          <w:lang w:eastAsia="he-IL"/>
        </w:rPr>
        <w:t>אין</w:t>
      </w:r>
    </w:p>
    <w:p w:rsidR="005F5D8C" w:rsidRDefault="005F5D8C" w:rsidP="003B60AE">
      <w:pPr>
        <w:pStyle w:val="af2"/>
        <w:rPr>
          <w:rtl/>
          <w:lang w:eastAsia="he-IL"/>
        </w:rPr>
      </w:pPr>
      <w:r w:rsidRPr="00E8302D">
        <w:rPr>
          <w:rtl/>
          <w:lang w:eastAsia="he-IL"/>
        </w:rPr>
        <w:t xml:space="preserve">חוק מיסוי מקרקעין </w:t>
      </w:r>
      <w:r>
        <w:rPr>
          <w:rFonts w:hint="cs"/>
          <w:rtl/>
          <w:lang w:eastAsia="he-IL"/>
        </w:rPr>
        <w:t>(</w:t>
      </w:r>
      <w:r w:rsidRPr="00E8302D">
        <w:rPr>
          <w:rtl/>
          <w:lang w:eastAsia="he-IL"/>
        </w:rPr>
        <w:t>שבח ורכישה</w:t>
      </w:r>
      <w:r>
        <w:rPr>
          <w:rFonts w:hint="cs"/>
          <w:rtl/>
          <w:lang w:eastAsia="he-IL"/>
        </w:rPr>
        <w:t>)</w:t>
      </w:r>
      <w:r w:rsidRPr="00E8302D">
        <w:rPr>
          <w:rtl/>
          <w:lang w:eastAsia="he-IL"/>
        </w:rPr>
        <w:t xml:space="preserve"> </w:t>
      </w:r>
      <w:r>
        <w:rPr>
          <w:rFonts w:hint="cs"/>
          <w:rtl/>
          <w:lang w:eastAsia="he-IL"/>
        </w:rPr>
        <w:t>(</w:t>
      </w:r>
      <w:r>
        <w:rPr>
          <w:rtl/>
          <w:lang w:eastAsia="he-IL"/>
        </w:rPr>
        <w:t>תיקון מס' 99</w:t>
      </w:r>
      <w:r>
        <w:rPr>
          <w:rFonts w:hint="cs"/>
          <w:rtl/>
          <w:lang w:eastAsia="he-IL"/>
        </w:rPr>
        <w:t>)</w:t>
      </w:r>
      <w:r w:rsidRPr="00E8302D">
        <w:rPr>
          <w:rtl/>
          <w:lang w:eastAsia="he-IL"/>
        </w:rPr>
        <w:t>, התשפ"ג–2023</w:t>
      </w:r>
      <w:r>
        <w:rPr>
          <w:rFonts w:hint="cs"/>
          <w:rtl/>
          <w:lang w:eastAsia="he-IL"/>
        </w:rPr>
        <w:t>, נתקבל.</w:t>
      </w:r>
    </w:p>
    <w:p w:rsidR="005F5D8C" w:rsidRDefault="005F5D8C" w:rsidP="003B60AE">
      <w:pPr>
        <w:ind w:firstLine="0"/>
        <w:rPr>
          <w:rtl/>
          <w:lang w:eastAsia="he-IL"/>
        </w:rPr>
      </w:pPr>
    </w:p>
    <w:p w:rsidR="005F5D8C" w:rsidRDefault="005F5D8C" w:rsidP="003B60AE">
      <w:pPr>
        <w:pStyle w:val="af6"/>
        <w:keepNext/>
        <w:rPr>
          <w:rtl/>
        </w:rPr>
      </w:pPr>
      <w:r w:rsidRPr="006B0C12">
        <w:rPr>
          <w:rStyle w:val="TagStyle"/>
          <w:rtl/>
        </w:rPr>
        <w:t xml:space="preserve"> &lt;&lt; יור &gt;&gt; </w:t>
      </w:r>
      <w:r>
        <w:rPr>
          <w:rtl/>
        </w:rPr>
        <w:t>היו"ר אוריאל בוסו:</w:t>
      </w:r>
      <w:r w:rsidRPr="006B0C12">
        <w:rPr>
          <w:rStyle w:val="TagStyle"/>
          <w:rtl/>
        </w:rPr>
        <w:t xml:space="preserve"> &lt;&lt; יור &gt;&gt;</w:t>
      </w:r>
    </w:p>
    <w:p w:rsidR="005F5D8C" w:rsidRDefault="005F5D8C" w:rsidP="0080622E">
      <w:pPr>
        <w:rPr>
          <w:rtl/>
          <w:lang w:eastAsia="he-IL"/>
        </w:rPr>
      </w:pPr>
    </w:p>
    <w:p w:rsidR="005F5D8C" w:rsidRDefault="005F5D8C" w:rsidP="003B60AE">
      <w:pPr>
        <w:rPr>
          <w:rtl/>
          <w:lang w:eastAsia="he-IL"/>
        </w:rPr>
      </w:pPr>
      <w:r>
        <w:rPr>
          <w:rFonts w:hint="cs"/>
          <w:rtl/>
          <w:lang w:eastAsia="he-IL"/>
        </w:rPr>
        <w:t xml:space="preserve">23 </w:t>
      </w:r>
      <w:bookmarkStart w:id="18165" w:name="_ETM_Q37_145722"/>
      <w:bookmarkEnd w:id="18165"/>
      <w:r>
        <w:rPr>
          <w:rFonts w:hint="cs"/>
          <w:rtl/>
          <w:lang w:eastAsia="he-IL"/>
        </w:rPr>
        <w:t xml:space="preserve">בעד, אין מתנגדים, אין נמנעים. אני קובע שהצעת </w:t>
      </w:r>
      <w:r w:rsidRPr="00E8302D">
        <w:rPr>
          <w:rtl/>
          <w:lang w:eastAsia="he-IL"/>
        </w:rPr>
        <w:t>חוק מיסוי מקרקעין (שבח ורכישה) (תיקון מס' 99), התשפ"ג–2023,</w:t>
      </w:r>
      <w:r>
        <w:rPr>
          <w:rFonts w:hint="cs"/>
          <w:rtl/>
          <w:lang w:eastAsia="he-IL"/>
        </w:rPr>
        <w:t xml:space="preserve"> </w:t>
      </w:r>
      <w:bookmarkStart w:id="18166" w:name="_ETM_Q37_152822"/>
      <w:bookmarkEnd w:id="18166"/>
      <w:r>
        <w:rPr>
          <w:rFonts w:hint="cs"/>
          <w:rtl/>
          <w:lang w:eastAsia="he-IL"/>
        </w:rPr>
        <w:t xml:space="preserve">התקבלה בקריאה השלישית, ותיכנס לספר החוקים של מדינת ישראל. </w:t>
      </w:r>
    </w:p>
    <w:p w:rsidR="005F5D8C" w:rsidRDefault="005F5D8C" w:rsidP="003B60AE">
      <w:pPr>
        <w:rPr>
          <w:rtl/>
          <w:lang w:eastAsia="he-IL"/>
        </w:rPr>
      </w:pPr>
      <w:bookmarkStart w:id="18167" w:name="_ETM_Q37_140538"/>
      <w:bookmarkStart w:id="18168" w:name="_ETM_Q37_140628"/>
      <w:bookmarkEnd w:id="18167"/>
      <w:bookmarkEnd w:id="18168"/>
    </w:p>
    <w:p w:rsidR="005F5D8C" w:rsidRDefault="005F5D8C" w:rsidP="00A106FC">
      <w:pPr>
        <w:rPr>
          <w:rtl/>
          <w:lang w:eastAsia="he-IL"/>
        </w:rPr>
      </w:pPr>
      <w:bookmarkStart w:id="18169" w:name="_ETM_Q37_140658"/>
      <w:bookmarkStart w:id="18170" w:name="_ETM_Q37_140732"/>
      <w:bookmarkEnd w:id="18169"/>
      <w:bookmarkEnd w:id="18170"/>
      <w:r>
        <w:rPr>
          <w:rFonts w:hint="cs"/>
          <w:rtl/>
          <w:lang w:eastAsia="he-IL"/>
        </w:rPr>
        <w:t xml:space="preserve">אם כן, רבותיי חברי הכנסת, </w:t>
      </w:r>
      <w:bookmarkStart w:id="18171" w:name="_ETM_Q37_157052"/>
      <w:bookmarkEnd w:id="18171"/>
      <w:r>
        <w:rPr>
          <w:rFonts w:hint="cs"/>
          <w:rtl/>
          <w:lang w:eastAsia="he-IL"/>
        </w:rPr>
        <w:t>תם סדר-היום</w:t>
      </w:r>
      <w:r w:rsidRPr="00E8302D">
        <w:rPr>
          <w:rtl/>
          <w:lang w:eastAsia="he-IL"/>
        </w:rPr>
        <w:t>.</w:t>
      </w:r>
      <w:r>
        <w:rPr>
          <w:rFonts w:hint="cs"/>
          <w:rtl/>
          <w:lang w:eastAsia="he-IL"/>
        </w:rPr>
        <w:t xml:space="preserve"> הישיבה הבאה תתקיים מחר, יו</w:t>
      </w:r>
      <w:bookmarkStart w:id="18172" w:name="_ETM_Q37_165230"/>
      <w:bookmarkEnd w:id="18172"/>
      <w:r>
        <w:rPr>
          <w:rFonts w:hint="cs"/>
          <w:rtl/>
          <w:lang w:eastAsia="he-IL"/>
        </w:rPr>
        <w:t>ם שלישי כ"ה באייר התשפ"ג, 16 במאי 2023, בשעה 16:00.</w:t>
      </w:r>
      <w:bookmarkStart w:id="18173" w:name="_ETM_Q37_104285"/>
      <w:bookmarkStart w:id="18174" w:name="_ETM_Q37_104398"/>
      <w:bookmarkStart w:id="18175" w:name="_ETM_Q37_104455"/>
      <w:bookmarkStart w:id="18176" w:name="_ETM_Q37_104495"/>
      <w:bookmarkEnd w:id="18173"/>
      <w:bookmarkEnd w:id="18174"/>
      <w:bookmarkEnd w:id="18175"/>
      <w:bookmarkEnd w:id="18176"/>
      <w:r w:rsidR="00A106FC">
        <w:rPr>
          <w:rFonts w:hint="cs"/>
          <w:rtl/>
          <w:lang w:eastAsia="he-IL"/>
        </w:rPr>
        <w:t xml:space="preserve"> </w:t>
      </w:r>
      <w:r>
        <w:rPr>
          <w:rFonts w:hint="cs"/>
          <w:rtl/>
          <w:lang w:eastAsia="he-IL"/>
        </w:rPr>
        <w:t>ישיבה זו נעולה.</w:t>
      </w:r>
    </w:p>
    <w:p w:rsidR="005F5D8C" w:rsidRDefault="005F5D8C" w:rsidP="003B60AE">
      <w:pPr>
        <w:ind w:firstLine="0"/>
        <w:rPr>
          <w:rtl/>
          <w:lang w:eastAsia="he-IL"/>
        </w:rPr>
      </w:pPr>
    </w:p>
    <w:p w:rsidR="005F5D8C" w:rsidRPr="006B0C12" w:rsidRDefault="005F5D8C" w:rsidP="004D590E">
      <w:pPr>
        <w:pStyle w:val="afa"/>
        <w:keepNext/>
        <w:ind w:firstLine="0"/>
        <w:jc w:val="center"/>
        <w:rPr>
          <w:rtl/>
          <w:lang w:eastAsia="he-IL"/>
        </w:rPr>
      </w:pPr>
      <w:bookmarkStart w:id="18177" w:name="ET_meetingend_4"/>
      <w:r w:rsidRPr="006B0C12">
        <w:rPr>
          <w:rStyle w:val="TagStyle"/>
          <w:rtl/>
        </w:rPr>
        <w:t xml:space="preserve">&lt;&lt; סיום &gt;&gt; </w:t>
      </w:r>
      <w:r>
        <w:rPr>
          <w:rtl/>
          <w:lang w:eastAsia="he-IL"/>
        </w:rPr>
        <w:t>הישיבה ננעלה בשעה 21:59.</w:t>
      </w:r>
      <w:r w:rsidRPr="006B0C12">
        <w:rPr>
          <w:rStyle w:val="TagStyle"/>
          <w:rtl/>
        </w:rPr>
        <w:t xml:space="preserve"> &lt;&lt; סיום &gt;&gt;</w:t>
      </w:r>
      <w:bookmarkEnd w:id="18177"/>
    </w:p>
    <w:p w:rsidR="005F5D8C" w:rsidRPr="005F5D8C" w:rsidRDefault="005F5D8C" w:rsidP="00343462"/>
    <w:sectPr w:rsidR="005F5D8C" w:rsidRPr="005F5D8C" w:rsidSect="006956C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22E" w:rsidRDefault="0080622E">
      <w:r>
        <w:separator/>
      </w:r>
    </w:p>
  </w:endnote>
  <w:endnote w:type="continuationSeparator" w:id="0">
    <w:p w:rsidR="0080622E" w:rsidRDefault="00806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977" w:rsidRDefault="00B0797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977" w:rsidRDefault="00B0797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977" w:rsidRDefault="00B079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22E" w:rsidRDefault="0080622E">
      <w:r>
        <w:separator/>
      </w:r>
    </w:p>
  </w:footnote>
  <w:footnote w:type="continuationSeparator" w:id="0">
    <w:p w:rsidR="0080622E" w:rsidRDefault="00806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22E" w:rsidRDefault="0080622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622E" w:rsidRDefault="008062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22E" w:rsidRDefault="0080622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07977">
      <w:rPr>
        <w:rStyle w:val="af7"/>
        <w:noProof/>
        <w:rtl/>
      </w:rPr>
      <w:t>141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0622E">
      <w:trPr>
        <w:cantSplit/>
        <w:trHeight w:val="421"/>
      </w:trPr>
      <w:tc>
        <w:tcPr>
          <w:tcW w:w="2880" w:type="dxa"/>
        </w:tcPr>
        <w:p w:rsidR="0080622E" w:rsidRDefault="00B07977" w:rsidP="00BE0137">
          <w:pPr>
            <w:ind w:right="360" w:firstLine="0"/>
            <w:jc w:val="left"/>
          </w:pPr>
          <w:r>
            <w:rPr>
              <w:rtl/>
            </w:rPr>
            <w:t>דברי הכנסת</w:t>
          </w:r>
        </w:p>
      </w:tc>
      <w:tc>
        <w:tcPr>
          <w:tcW w:w="2520" w:type="dxa"/>
        </w:tcPr>
        <w:p w:rsidR="0080622E" w:rsidRDefault="00B07977" w:rsidP="00BE0137">
          <w:pPr>
            <w:ind w:firstLine="0"/>
            <w:jc w:val="left"/>
          </w:pPr>
          <w:r>
            <w:rPr>
              <w:rtl/>
            </w:rPr>
            <w:t>ישיבה מס' 69</w:t>
          </w:r>
        </w:p>
      </w:tc>
      <w:tc>
        <w:tcPr>
          <w:tcW w:w="2700" w:type="dxa"/>
        </w:tcPr>
        <w:p w:rsidR="0080622E" w:rsidRDefault="00B07977" w:rsidP="00BE0137">
          <w:pPr>
            <w:ind w:firstLine="0"/>
            <w:jc w:val="left"/>
            <w:rPr>
              <w:rtl/>
            </w:rPr>
          </w:pPr>
          <w:r>
            <w:rPr>
              <w:rtl/>
            </w:rPr>
            <w:t>15/05/2023</w:t>
          </w:r>
        </w:p>
      </w:tc>
    </w:tr>
  </w:tbl>
  <w:p w:rsidR="0080622E" w:rsidRPr="000F00C1" w:rsidRDefault="0080622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977" w:rsidRDefault="00B079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D53EFA"/>
    <w:multiLevelType w:val="hybridMultilevel"/>
    <w:tmpl w:val="5124545C"/>
    <w:lvl w:ilvl="0" w:tplc="06BC950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3A"/>
    <w:rsid w:val="00006916"/>
    <w:rsid w:val="000127F0"/>
    <w:rsid w:val="00036B10"/>
    <w:rsid w:val="00050737"/>
    <w:rsid w:val="000559DC"/>
    <w:rsid w:val="00060E55"/>
    <w:rsid w:val="00062EF7"/>
    <w:rsid w:val="000678FD"/>
    <w:rsid w:val="00067F42"/>
    <w:rsid w:val="0008322C"/>
    <w:rsid w:val="00086584"/>
    <w:rsid w:val="0008749D"/>
    <w:rsid w:val="00092197"/>
    <w:rsid w:val="00093026"/>
    <w:rsid w:val="00097AD7"/>
    <w:rsid w:val="000A0FC7"/>
    <w:rsid w:val="000B0C68"/>
    <w:rsid w:val="000B2EE6"/>
    <w:rsid w:val="000C7A99"/>
    <w:rsid w:val="000E2B67"/>
    <w:rsid w:val="000E54FD"/>
    <w:rsid w:val="000F00C1"/>
    <w:rsid w:val="00121D17"/>
    <w:rsid w:val="001270CE"/>
    <w:rsid w:val="00146DD9"/>
    <w:rsid w:val="00150822"/>
    <w:rsid w:val="00155D84"/>
    <w:rsid w:val="001568E1"/>
    <w:rsid w:val="0016164B"/>
    <w:rsid w:val="00167294"/>
    <w:rsid w:val="00171E7F"/>
    <w:rsid w:val="00175A55"/>
    <w:rsid w:val="0017779F"/>
    <w:rsid w:val="00184915"/>
    <w:rsid w:val="00187AA3"/>
    <w:rsid w:val="00195C6C"/>
    <w:rsid w:val="00196822"/>
    <w:rsid w:val="001A74E9"/>
    <w:rsid w:val="001B79C5"/>
    <w:rsid w:val="001C0EA3"/>
    <w:rsid w:val="001C44DA"/>
    <w:rsid w:val="001C5564"/>
    <w:rsid w:val="001D440C"/>
    <w:rsid w:val="001F5876"/>
    <w:rsid w:val="001F663D"/>
    <w:rsid w:val="00206DA6"/>
    <w:rsid w:val="002118E3"/>
    <w:rsid w:val="002158D1"/>
    <w:rsid w:val="00223E21"/>
    <w:rsid w:val="00236457"/>
    <w:rsid w:val="00245249"/>
    <w:rsid w:val="0024645B"/>
    <w:rsid w:val="00261554"/>
    <w:rsid w:val="00272422"/>
    <w:rsid w:val="00273741"/>
    <w:rsid w:val="00283D7D"/>
    <w:rsid w:val="002863DC"/>
    <w:rsid w:val="00291ACD"/>
    <w:rsid w:val="00292378"/>
    <w:rsid w:val="002A28BF"/>
    <w:rsid w:val="002A782C"/>
    <w:rsid w:val="002B3331"/>
    <w:rsid w:val="002B410F"/>
    <w:rsid w:val="002D0384"/>
    <w:rsid w:val="002D5B7D"/>
    <w:rsid w:val="002D7DEE"/>
    <w:rsid w:val="00300869"/>
    <w:rsid w:val="00302765"/>
    <w:rsid w:val="00310572"/>
    <w:rsid w:val="0031696E"/>
    <w:rsid w:val="00316D8D"/>
    <w:rsid w:val="00326929"/>
    <w:rsid w:val="0033151A"/>
    <w:rsid w:val="0033612E"/>
    <w:rsid w:val="00341660"/>
    <w:rsid w:val="00343462"/>
    <w:rsid w:val="003475E7"/>
    <w:rsid w:val="00354409"/>
    <w:rsid w:val="00360EC9"/>
    <w:rsid w:val="003661A9"/>
    <w:rsid w:val="00366A81"/>
    <w:rsid w:val="00371162"/>
    <w:rsid w:val="00371292"/>
    <w:rsid w:val="003815BB"/>
    <w:rsid w:val="00382535"/>
    <w:rsid w:val="003854EE"/>
    <w:rsid w:val="00390D1D"/>
    <w:rsid w:val="0039485A"/>
    <w:rsid w:val="003A631D"/>
    <w:rsid w:val="003B23B0"/>
    <w:rsid w:val="003B431C"/>
    <w:rsid w:val="003B60AE"/>
    <w:rsid w:val="003C0AB0"/>
    <w:rsid w:val="003C279D"/>
    <w:rsid w:val="003D275C"/>
    <w:rsid w:val="003D6D0C"/>
    <w:rsid w:val="003E03D8"/>
    <w:rsid w:val="003E1A78"/>
    <w:rsid w:val="003E5420"/>
    <w:rsid w:val="003F0A5F"/>
    <w:rsid w:val="00413497"/>
    <w:rsid w:val="00421CA8"/>
    <w:rsid w:val="00424C94"/>
    <w:rsid w:val="0043243C"/>
    <w:rsid w:val="00436E4B"/>
    <w:rsid w:val="00437DD0"/>
    <w:rsid w:val="00440D3D"/>
    <w:rsid w:val="004471C9"/>
    <w:rsid w:val="00451B3A"/>
    <w:rsid w:val="00455F27"/>
    <w:rsid w:val="0046319B"/>
    <w:rsid w:val="00477E1F"/>
    <w:rsid w:val="004A50E1"/>
    <w:rsid w:val="004A53BC"/>
    <w:rsid w:val="004B0A65"/>
    <w:rsid w:val="004B1BE9"/>
    <w:rsid w:val="004B23DC"/>
    <w:rsid w:val="004B3111"/>
    <w:rsid w:val="004D03A4"/>
    <w:rsid w:val="004D2026"/>
    <w:rsid w:val="004D2F07"/>
    <w:rsid w:val="004D590E"/>
    <w:rsid w:val="004D6922"/>
    <w:rsid w:val="004D76F4"/>
    <w:rsid w:val="004E38F7"/>
    <w:rsid w:val="00500C0C"/>
    <w:rsid w:val="00504760"/>
    <w:rsid w:val="00512D33"/>
    <w:rsid w:val="00515A49"/>
    <w:rsid w:val="00520939"/>
    <w:rsid w:val="005278E4"/>
    <w:rsid w:val="00551AFF"/>
    <w:rsid w:val="005574D8"/>
    <w:rsid w:val="00573429"/>
    <w:rsid w:val="005911B3"/>
    <w:rsid w:val="00591FE2"/>
    <w:rsid w:val="005A342D"/>
    <w:rsid w:val="005A7EEB"/>
    <w:rsid w:val="005B44D1"/>
    <w:rsid w:val="005C363E"/>
    <w:rsid w:val="005D61F3"/>
    <w:rsid w:val="005E06A4"/>
    <w:rsid w:val="005E3ADA"/>
    <w:rsid w:val="005F249F"/>
    <w:rsid w:val="005F5D8C"/>
    <w:rsid w:val="00614066"/>
    <w:rsid w:val="00615F7E"/>
    <w:rsid w:val="006252AF"/>
    <w:rsid w:val="00665DD8"/>
    <w:rsid w:val="00667AA7"/>
    <w:rsid w:val="00674431"/>
    <w:rsid w:val="00675874"/>
    <w:rsid w:val="006956CC"/>
    <w:rsid w:val="006A035F"/>
    <w:rsid w:val="006A0CB7"/>
    <w:rsid w:val="006A5F0B"/>
    <w:rsid w:val="006A6CF5"/>
    <w:rsid w:val="006B59E2"/>
    <w:rsid w:val="006C0286"/>
    <w:rsid w:val="006D268B"/>
    <w:rsid w:val="006D6B16"/>
    <w:rsid w:val="006E4E4D"/>
    <w:rsid w:val="006E5782"/>
    <w:rsid w:val="00702755"/>
    <w:rsid w:val="007237A0"/>
    <w:rsid w:val="00726D8F"/>
    <w:rsid w:val="007408C3"/>
    <w:rsid w:val="0075499A"/>
    <w:rsid w:val="00760808"/>
    <w:rsid w:val="007669EF"/>
    <w:rsid w:val="0079414F"/>
    <w:rsid w:val="007B1231"/>
    <w:rsid w:val="007E05F9"/>
    <w:rsid w:val="007E3535"/>
    <w:rsid w:val="007E59F3"/>
    <w:rsid w:val="007E5FE1"/>
    <w:rsid w:val="0080622E"/>
    <w:rsid w:val="0081244C"/>
    <w:rsid w:val="00827810"/>
    <w:rsid w:val="008306A7"/>
    <w:rsid w:val="0083610D"/>
    <w:rsid w:val="00836B57"/>
    <w:rsid w:val="00841223"/>
    <w:rsid w:val="00846BE9"/>
    <w:rsid w:val="00850498"/>
    <w:rsid w:val="00853CEC"/>
    <w:rsid w:val="0085514C"/>
    <w:rsid w:val="0086178C"/>
    <w:rsid w:val="00863B12"/>
    <w:rsid w:val="00865382"/>
    <w:rsid w:val="00870E0D"/>
    <w:rsid w:val="00872F66"/>
    <w:rsid w:val="00890B24"/>
    <w:rsid w:val="008B1423"/>
    <w:rsid w:val="008B38BE"/>
    <w:rsid w:val="008C2EF3"/>
    <w:rsid w:val="008C315C"/>
    <w:rsid w:val="008C341C"/>
    <w:rsid w:val="008C7EB0"/>
    <w:rsid w:val="008D1DFB"/>
    <w:rsid w:val="008E424F"/>
    <w:rsid w:val="00901634"/>
    <w:rsid w:val="00914904"/>
    <w:rsid w:val="00916C36"/>
    <w:rsid w:val="0092207C"/>
    <w:rsid w:val="009265E7"/>
    <w:rsid w:val="00942D99"/>
    <w:rsid w:val="00944582"/>
    <w:rsid w:val="00945E6A"/>
    <w:rsid w:val="00946460"/>
    <w:rsid w:val="009476A5"/>
    <w:rsid w:val="009515F0"/>
    <w:rsid w:val="0095443E"/>
    <w:rsid w:val="00960796"/>
    <w:rsid w:val="009612F1"/>
    <w:rsid w:val="009635F5"/>
    <w:rsid w:val="00970775"/>
    <w:rsid w:val="00970CE0"/>
    <w:rsid w:val="00976EAF"/>
    <w:rsid w:val="009900BB"/>
    <w:rsid w:val="00993DA1"/>
    <w:rsid w:val="009B50C0"/>
    <w:rsid w:val="009C35BE"/>
    <w:rsid w:val="009D603C"/>
    <w:rsid w:val="009F1518"/>
    <w:rsid w:val="00A106FC"/>
    <w:rsid w:val="00A11A5C"/>
    <w:rsid w:val="00A15971"/>
    <w:rsid w:val="00A16437"/>
    <w:rsid w:val="00A20FF3"/>
    <w:rsid w:val="00A27FFA"/>
    <w:rsid w:val="00A30441"/>
    <w:rsid w:val="00A35551"/>
    <w:rsid w:val="00A3564F"/>
    <w:rsid w:val="00A42A6E"/>
    <w:rsid w:val="00A42DFE"/>
    <w:rsid w:val="00A438B7"/>
    <w:rsid w:val="00A5174C"/>
    <w:rsid w:val="00A66020"/>
    <w:rsid w:val="00A719DD"/>
    <w:rsid w:val="00A83507"/>
    <w:rsid w:val="00A87C2A"/>
    <w:rsid w:val="00AA3291"/>
    <w:rsid w:val="00AB02EE"/>
    <w:rsid w:val="00AB1070"/>
    <w:rsid w:val="00AC41C0"/>
    <w:rsid w:val="00AD2F00"/>
    <w:rsid w:val="00AE688E"/>
    <w:rsid w:val="00AF4E2C"/>
    <w:rsid w:val="00B04B9C"/>
    <w:rsid w:val="00B07977"/>
    <w:rsid w:val="00B179E5"/>
    <w:rsid w:val="00B229C5"/>
    <w:rsid w:val="00B36F42"/>
    <w:rsid w:val="00B43239"/>
    <w:rsid w:val="00B436E5"/>
    <w:rsid w:val="00B63F8D"/>
    <w:rsid w:val="00B751FF"/>
    <w:rsid w:val="00B9717D"/>
    <w:rsid w:val="00B979B8"/>
    <w:rsid w:val="00BB2F43"/>
    <w:rsid w:val="00BD47B7"/>
    <w:rsid w:val="00BD7A3D"/>
    <w:rsid w:val="00BD7D35"/>
    <w:rsid w:val="00BE0137"/>
    <w:rsid w:val="00BE77C4"/>
    <w:rsid w:val="00BF45DE"/>
    <w:rsid w:val="00C16F92"/>
    <w:rsid w:val="00C3598A"/>
    <w:rsid w:val="00C36A1D"/>
    <w:rsid w:val="00C43C5F"/>
    <w:rsid w:val="00C5252F"/>
    <w:rsid w:val="00C5322E"/>
    <w:rsid w:val="00C545B9"/>
    <w:rsid w:val="00C654E1"/>
    <w:rsid w:val="00C740F3"/>
    <w:rsid w:val="00C80434"/>
    <w:rsid w:val="00C8624A"/>
    <w:rsid w:val="00C92304"/>
    <w:rsid w:val="00C92A23"/>
    <w:rsid w:val="00CA5363"/>
    <w:rsid w:val="00CB6D60"/>
    <w:rsid w:val="00CB7573"/>
    <w:rsid w:val="00CC6848"/>
    <w:rsid w:val="00CE0DF7"/>
    <w:rsid w:val="00CE5849"/>
    <w:rsid w:val="00CE5C90"/>
    <w:rsid w:val="00D0004F"/>
    <w:rsid w:val="00D03107"/>
    <w:rsid w:val="00D05EFE"/>
    <w:rsid w:val="00D2103D"/>
    <w:rsid w:val="00D46195"/>
    <w:rsid w:val="00D55E2B"/>
    <w:rsid w:val="00D64F6D"/>
    <w:rsid w:val="00D7575A"/>
    <w:rsid w:val="00D80C89"/>
    <w:rsid w:val="00D81110"/>
    <w:rsid w:val="00DA2C64"/>
    <w:rsid w:val="00DC17FD"/>
    <w:rsid w:val="00DD7A23"/>
    <w:rsid w:val="00DE035E"/>
    <w:rsid w:val="00DE496E"/>
    <w:rsid w:val="00E035CE"/>
    <w:rsid w:val="00E23F44"/>
    <w:rsid w:val="00E25E6C"/>
    <w:rsid w:val="00E53A84"/>
    <w:rsid w:val="00E550D6"/>
    <w:rsid w:val="00E55E15"/>
    <w:rsid w:val="00E56AC8"/>
    <w:rsid w:val="00E6097E"/>
    <w:rsid w:val="00E60981"/>
    <w:rsid w:val="00E70603"/>
    <w:rsid w:val="00E91BC3"/>
    <w:rsid w:val="00E97C82"/>
    <w:rsid w:val="00EA1C29"/>
    <w:rsid w:val="00EA46D4"/>
    <w:rsid w:val="00EB078B"/>
    <w:rsid w:val="00EC3A7C"/>
    <w:rsid w:val="00ED1A98"/>
    <w:rsid w:val="00EE5F9F"/>
    <w:rsid w:val="00EE6AC0"/>
    <w:rsid w:val="00F23B22"/>
    <w:rsid w:val="00F30855"/>
    <w:rsid w:val="00F33902"/>
    <w:rsid w:val="00F45B06"/>
    <w:rsid w:val="00F506F2"/>
    <w:rsid w:val="00F51A84"/>
    <w:rsid w:val="00F51DF9"/>
    <w:rsid w:val="00F53584"/>
    <w:rsid w:val="00F62F78"/>
    <w:rsid w:val="00F63084"/>
    <w:rsid w:val="00F65AA7"/>
    <w:rsid w:val="00F81ED3"/>
    <w:rsid w:val="00F84EE2"/>
    <w:rsid w:val="00F9279B"/>
    <w:rsid w:val="00F938F6"/>
    <w:rsid w:val="00F9496E"/>
    <w:rsid w:val="00FB545A"/>
    <w:rsid w:val="00FC126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BC01F"/>
  <w15:docId w15:val="{46C85071-3F6C-452D-8973-81BF6861F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956CC"/>
    <w:rPr>
      <w:rFonts w:cs="Arial"/>
      <w:bCs w:val="0"/>
      <w:vanish/>
      <w:color w:val="010000"/>
      <w:bdr w:val="single" w:sz="4" w:space="0" w:color="FF66FF"/>
    </w:rPr>
  </w:style>
  <w:style w:type="paragraph" w:styleId="afe">
    <w:name w:val="List Paragraph"/>
    <w:basedOn w:val="a"/>
    <w:uiPriority w:val="34"/>
    <w:qFormat/>
    <w:rsid w:val="00512D33"/>
    <w:pPr>
      <w:ind w:left="720"/>
      <w:contextualSpacing/>
    </w:pPr>
  </w:style>
  <w:style w:type="paragraph" w:customStyle="1" w:styleId="ETSpeechToText">
    <w:name w:val="ETSpeechToText"/>
    <w:basedOn w:val="a"/>
    <w:link w:val="ETSpeechToText0"/>
    <w:rsid w:val="00A42A6E"/>
    <w:rPr>
      <w:color w:val="999999"/>
    </w:rPr>
  </w:style>
  <w:style w:type="character" w:customStyle="1" w:styleId="ETSpeechToText0">
    <w:name w:val="ETSpeechToText תו"/>
    <w:basedOn w:val="a0"/>
    <w:link w:val="ETSpeechToText"/>
    <w:rsid w:val="00A42A6E"/>
    <w:rPr>
      <w:rFonts w:ascii="Arial" w:hAnsi="Arial" w:cs="Arial"/>
      <w:color w:val="999999"/>
      <w:sz w:val="22"/>
      <w:szCs w:val="22"/>
    </w:rPr>
  </w:style>
  <w:style w:type="character" w:customStyle="1" w:styleId="KeepWithNext0">
    <w:name w:val="KeepWithNext תו"/>
    <w:basedOn w:val="a0"/>
    <w:link w:val="KeepWithNext"/>
    <w:rsid w:val="00187AA3"/>
    <w:rPr>
      <w:rFonts w:ascii="Arial" w:hAnsi="Arial" w:cs="Arial"/>
      <w:sz w:val="22"/>
      <w:szCs w:val="22"/>
    </w:rPr>
  </w:style>
  <w:style w:type="paragraph" w:styleId="TOC1">
    <w:name w:val="toc 1"/>
    <w:basedOn w:val="a"/>
    <w:next w:val="a"/>
    <w:autoRedefine/>
    <w:uiPriority w:val="39"/>
    <w:unhideWhenUsed/>
    <w:rsid w:val="008E424F"/>
    <w:pPr>
      <w:spacing w:after="100"/>
    </w:pPr>
  </w:style>
  <w:style w:type="paragraph" w:styleId="TOC2">
    <w:name w:val="toc 2"/>
    <w:basedOn w:val="a"/>
    <w:next w:val="a"/>
    <w:autoRedefine/>
    <w:uiPriority w:val="39"/>
    <w:unhideWhenUsed/>
    <w:rsid w:val="008E424F"/>
    <w:pPr>
      <w:spacing w:after="100"/>
      <w:ind w:left="220"/>
    </w:pPr>
  </w:style>
  <w:style w:type="character" w:styleId="Hyperlink">
    <w:name w:val="Hyperlink"/>
    <w:basedOn w:val="a0"/>
    <w:uiPriority w:val="99"/>
    <w:unhideWhenUsed/>
    <w:rsid w:val="008E424F"/>
    <w:rPr>
      <w:color w:val="0000FF" w:themeColor="hyperlink"/>
      <w:u w:val="single"/>
    </w:rPr>
  </w:style>
  <w:style w:type="paragraph" w:styleId="TOC3">
    <w:name w:val="toc 3"/>
    <w:basedOn w:val="a"/>
    <w:next w:val="a"/>
    <w:autoRedefine/>
    <w:semiHidden/>
    <w:unhideWhenUsed/>
    <w:rsid w:val="008E424F"/>
    <w:pPr>
      <w:spacing w:after="100"/>
      <w:ind w:left="440"/>
    </w:pPr>
  </w:style>
  <w:style w:type="paragraph" w:styleId="TOC4">
    <w:name w:val="toc 4"/>
    <w:basedOn w:val="a"/>
    <w:next w:val="a"/>
    <w:autoRedefine/>
    <w:semiHidden/>
    <w:unhideWhenUsed/>
    <w:rsid w:val="008E424F"/>
    <w:pPr>
      <w:spacing w:after="100"/>
      <w:ind w:left="660"/>
    </w:pPr>
  </w:style>
  <w:style w:type="paragraph" w:styleId="TOC5">
    <w:name w:val="toc 5"/>
    <w:basedOn w:val="a"/>
    <w:next w:val="a"/>
    <w:autoRedefine/>
    <w:semiHidden/>
    <w:unhideWhenUsed/>
    <w:rsid w:val="008E424F"/>
    <w:pPr>
      <w:spacing w:after="100"/>
      <w:ind w:left="880"/>
    </w:pPr>
  </w:style>
  <w:style w:type="paragraph" w:styleId="TOC6">
    <w:name w:val="toc 6"/>
    <w:basedOn w:val="a"/>
    <w:next w:val="a"/>
    <w:autoRedefine/>
    <w:semiHidden/>
    <w:unhideWhenUsed/>
    <w:rsid w:val="008E424F"/>
    <w:pPr>
      <w:spacing w:after="100"/>
      <w:ind w:left="1100"/>
    </w:pPr>
  </w:style>
  <w:style w:type="paragraph" w:styleId="TOC7">
    <w:name w:val="toc 7"/>
    <w:basedOn w:val="a"/>
    <w:next w:val="a"/>
    <w:autoRedefine/>
    <w:semiHidden/>
    <w:unhideWhenUsed/>
    <w:rsid w:val="008E424F"/>
    <w:pPr>
      <w:spacing w:after="100"/>
      <w:ind w:left="1320"/>
    </w:pPr>
  </w:style>
  <w:style w:type="paragraph" w:styleId="TOC8">
    <w:name w:val="toc 8"/>
    <w:basedOn w:val="a"/>
    <w:next w:val="a"/>
    <w:autoRedefine/>
    <w:semiHidden/>
    <w:unhideWhenUsed/>
    <w:rsid w:val="008E424F"/>
    <w:pPr>
      <w:spacing w:after="100"/>
      <w:ind w:left="1540"/>
    </w:pPr>
  </w:style>
  <w:style w:type="paragraph" w:styleId="TOC9">
    <w:name w:val="toc 9"/>
    <w:basedOn w:val="a"/>
    <w:next w:val="a"/>
    <w:autoRedefine/>
    <w:semiHidden/>
    <w:unhideWhenUsed/>
    <w:rsid w:val="008E424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883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819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25BF9-B658-4B56-A41C-AEA874BDC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143</Pages>
  <Words>46659</Words>
  <Characters>233297</Characters>
  <Application>Microsoft Office Word</Application>
  <DocSecurity>0</DocSecurity>
  <Lines>1944</Lines>
  <Paragraphs>558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1899-12-31T22:00:00Z</cp:lastPrinted>
  <dcterms:created xsi:type="dcterms:W3CDTF">2018-05-03T11:21:00Z</dcterms:created>
  <dcterms:modified xsi:type="dcterms:W3CDTF">2024-03-18T07:39:00Z</dcterms:modified>
</cp:coreProperties>
</file>